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A56AD3" w:rsidRPr="00A56AD3" w:rsidRDefault="00A56AD3" w:rsidP="00A56AD3">
      <w:pPr>
        <w:tabs>
          <w:tab w:val="center" w:pos="4677"/>
          <w:tab w:val="right" w:pos="10065"/>
        </w:tabs>
        <w:ind w:left="5387"/>
        <w:rPr>
          <w:sz w:val="28"/>
          <w:szCs w:val="28"/>
        </w:rPr>
      </w:pPr>
      <w:r w:rsidRPr="00A56AD3">
        <w:rPr>
          <w:sz w:val="28"/>
          <w:szCs w:val="28"/>
        </w:rPr>
        <w:t>УТВЕРЖДЕНО</w:t>
      </w:r>
    </w:p>
    <w:p w:rsidR="00A56AD3" w:rsidRPr="00A56AD3" w:rsidRDefault="00A56AD3" w:rsidP="00A56AD3">
      <w:pPr>
        <w:tabs>
          <w:tab w:val="center" w:pos="4677"/>
          <w:tab w:val="right" w:pos="10065"/>
        </w:tabs>
        <w:ind w:left="5387"/>
        <w:rPr>
          <w:sz w:val="28"/>
          <w:szCs w:val="28"/>
        </w:rPr>
      </w:pPr>
      <w:r w:rsidRPr="00A56AD3">
        <w:rPr>
          <w:sz w:val="28"/>
          <w:szCs w:val="28"/>
        </w:rPr>
        <w:t xml:space="preserve">приказом директора </w:t>
      </w:r>
    </w:p>
    <w:p w:rsidR="00A56AD3" w:rsidRPr="00A56AD3" w:rsidRDefault="00A56AD3" w:rsidP="00A56AD3">
      <w:pPr>
        <w:tabs>
          <w:tab w:val="center" w:pos="4677"/>
          <w:tab w:val="right" w:pos="10065"/>
        </w:tabs>
        <w:ind w:left="5387"/>
        <w:rPr>
          <w:sz w:val="28"/>
          <w:szCs w:val="28"/>
        </w:rPr>
      </w:pPr>
      <w:r w:rsidRPr="00A56AD3">
        <w:rPr>
          <w:sz w:val="28"/>
          <w:szCs w:val="28"/>
        </w:rPr>
        <w:t xml:space="preserve">БПОУ </w:t>
      </w:r>
      <w:proofErr w:type="gramStart"/>
      <w:r w:rsidRPr="00A56AD3">
        <w:rPr>
          <w:sz w:val="28"/>
          <w:szCs w:val="28"/>
        </w:rPr>
        <w:t>ВО</w:t>
      </w:r>
      <w:proofErr w:type="gramEnd"/>
      <w:r w:rsidRPr="00A56AD3">
        <w:rPr>
          <w:sz w:val="28"/>
          <w:szCs w:val="28"/>
        </w:rPr>
        <w:t xml:space="preserve"> «Вологодский </w:t>
      </w:r>
    </w:p>
    <w:p w:rsidR="00A56AD3" w:rsidRPr="00A56AD3" w:rsidRDefault="00A56AD3" w:rsidP="00A56AD3">
      <w:pPr>
        <w:tabs>
          <w:tab w:val="center" w:pos="4677"/>
          <w:tab w:val="right" w:pos="10065"/>
        </w:tabs>
        <w:ind w:left="5387"/>
        <w:rPr>
          <w:sz w:val="28"/>
          <w:szCs w:val="28"/>
        </w:rPr>
      </w:pPr>
      <w:r w:rsidRPr="00A56AD3">
        <w:rPr>
          <w:sz w:val="28"/>
          <w:szCs w:val="28"/>
        </w:rPr>
        <w:t>колледж технологии и дизайна»</w:t>
      </w:r>
    </w:p>
    <w:p w:rsidR="00A56AD3" w:rsidRPr="00A56AD3" w:rsidRDefault="00A56AD3" w:rsidP="00A56AD3">
      <w:pPr>
        <w:widowControl/>
        <w:tabs>
          <w:tab w:val="right" w:pos="10065"/>
        </w:tabs>
        <w:autoSpaceDE/>
        <w:autoSpaceDN/>
        <w:ind w:left="5387"/>
        <w:rPr>
          <w:rFonts w:eastAsia="Calibri"/>
          <w:sz w:val="28"/>
          <w:szCs w:val="28"/>
        </w:rPr>
      </w:pPr>
      <w:r w:rsidRPr="00A56AD3">
        <w:rPr>
          <w:rFonts w:eastAsia="Calibri"/>
          <w:sz w:val="28"/>
          <w:szCs w:val="28"/>
        </w:rPr>
        <w:t>от 13.06 2023 № 514</w:t>
      </w:r>
    </w:p>
    <w:p w:rsidR="00A56AD3" w:rsidRPr="00A56AD3" w:rsidRDefault="00A56AD3" w:rsidP="00A56AD3">
      <w:pPr>
        <w:tabs>
          <w:tab w:val="right" w:pos="10065"/>
        </w:tabs>
        <w:ind w:left="5387"/>
        <w:rPr>
          <w:rFonts w:eastAsia="Calibri"/>
          <w:sz w:val="28"/>
          <w:szCs w:val="28"/>
        </w:rPr>
      </w:pPr>
      <w:r w:rsidRPr="00A56AD3">
        <w:rPr>
          <w:rFonts w:eastAsia="Calibri"/>
          <w:sz w:val="28"/>
          <w:szCs w:val="28"/>
        </w:rPr>
        <w:t>от 31.05.2024  №  525</w:t>
      </w:r>
    </w:p>
    <w:p w:rsidR="00A56AD3" w:rsidRPr="00A56AD3" w:rsidRDefault="00A56AD3" w:rsidP="00A56AD3">
      <w:pPr>
        <w:widowControl/>
        <w:tabs>
          <w:tab w:val="right" w:pos="10065"/>
        </w:tabs>
        <w:autoSpaceDE/>
        <w:autoSpaceDN/>
        <w:ind w:left="5387"/>
        <w:rPr>
          <w:rFonts w:eastAsia="Franklin Gothic Book"/>
          <w:color w:val="000000"/>
          <w:sz w:val="28"/>
          <w:szCs w:val="28"/>
        </w:rPr>
      </w:pPr>
      <w:r w:rsidRPr="00A56AD3">
        <w:rPr>
          <w:rFonts w:eastAsia="Calibri"/>
          <w:color w:val="000000"/>
          <w:sz w:val="28"/>
          <w:szCs w:val="28"/>
        </w:rPr>
        <w:t>от 02.09.2024  № 649</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395F9D"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УЧЕБНО</w:t>
      </w:r>
      <w:r w:rsidR="009930C1">
        <w:rPr>
          <w:rFonts w:ascii="Times New Roman" w:hAnsi="Times New Roman" w:cs="Times New Roman"/>
          <w:b/>
          <w:sz w:val="28"/>
          <w:szCs w:val="28"/>
        </w:rPr>
        <w:t>Й ДИСЦИПЛИНЫ</w:t>
      </w:r>
    </w:p>
    <w:p w:rsidR="009930C1" w:rsidRDefault="00395F9D" w:rsidP="009930C1">
      <w:pPr>
        <w:pStyle w:val="af3"/>
        <w:spacing w:before="0" w:beforeAutospacing="0" w:after="0" w:afterAutospacing="0"/>
        <w:jc w:val="center"/>
        <w:rPr>
          <w:b/>
          <w:i/>
          <w:sz w:val="28"/>
          <w:szCs w:val="28"/>
        </w:rPr>
      </w:pPr>
      <w:r>
        <w:rPr>
          <w:b/>
          <w:sz w:val="28"/>
          <w:szCs w:val="28"/>
        </w:rPr>
        <w:t>ОГСЭ</w:t>
      </w:r>
      <w:r w:rsidR="009930C1">
        <w:rPr>
          <w:b/>
          <w:sz w:val="28"/>
          <w:szCs w:val="28"/>
        </w:rPr>
        <w:t>.0</w:t>
      </w:r>
      <w:r>
        <w:rPr>
          <w:b/>
          <w:sz w:val="28"/>
          <w:szCs w:val="28"/>
        </w:rPr>
        <w:t>3</w:t>
      </w:r>
      <w:r w:rsidR="009930C1">
        <w:rPr>
          <w:b/>
          <w:sz w:val="28"/>
          <w:szCs w:val="28"/>
        </w:rPr>
        <w:t xml:space="preserve"> Иностранный язык</w:t>
      </w:r>
    </w:p>
    <w:p w:rsidR="009930C1" w:rsidRDefault="009930C1" w:rsidP="009930C1">
      <w:pPr>
        <w:pStyle w:val="af3"/>
        <w:spacing w:before="0" w:beforeAutospacing="0" w:after="0" w:afterAutospacing="0"/>
        <w:jc w:val="center"/>
        <w:rPr>
          <w:b/>
          <w:sz w:val="28"/>
          <w:szCs w:val="28"/>
        </w:rPr>
      </w:pPr>
    </w:p>
    <w:p w:rsidR="009930C1" w:rsidRDefault="009930C1" w:rsidP="009648B8">
      <w:pPr>
        <w:tabs>
          <w:tab w:val="left" w:pos="7035"/>
        </w:tabs>
        <w:jc w:val="center"/>
        <w:rPr>
          <w:sz w:val="28"/>
          <w:szCs w:val="28"/>
        </w:rPr>
      </w:pPr>
      <w:r>
        <w:rPr>
          <w:sz w:val="28"/>
          <w:szCs w:val="28"/>
        </w:rPr>
        <w:t xml:space="preserve">Специальность </w:t>
      </w:r>
      <w:r w:rsidR="003027A5">
        <w:rPr>
          <w:sz w:val="28"/>
          <w:szCs w:val="28"/>
        </w:rPr>
        <w:t>54.02.01 Дизайн (по отраслям)</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A56AD3" w:rsidP="009930C1">
      <w:pPr>
        <w:pStyle w:val="af3"/>
        <w:spacing w:before="0" w:beforeAutospacing="0" w:after="0" w:afterAutospacing="0"/>
        <w:jc w:val="center"/>
        <w:rPr>
          <w:sz w:val="28"/>
          <w:szCs w:val="28"/>
        </w:rPr>
      </w:pPr>
      <w:r>
        <w:rPr>
          <w:sz w:val="28"/>
          <w:szCs w:val="28"/>
        </w:rPr>
        <w:t>2024</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3027A5" w:rsidP="009930C1">
      <w:pPr>
        <w:pStyle w:val="af3"/>
        <w:spacing w:before="0" w:beforeAutospacing="0" w:after="0" w:afterAutospacing="0"/>
        <w:jc w:val="both"/>
        <w:rPr>
          <w:sz w:val="28"/>
          <w:szCs w:val="28"/>
        </w:rPr>
      </w:pPr>
      <w:r>
        <w:rPr>
          <w:sz w:val="28"/>
          <w:szCs w:val="28"/>
        </w:rPr>
        <w:t>Хрусталева Юлия Генриховна</w:t>
      </w:r>
      <w:r w:rsidR="009930C1">
        <w:rPr>
          <w:sz w:val="28"/>
          <w:szCs w:val="28"/>
        </w:rPr>
        <w:t>, преподаватель БПОУ ВО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511D76" w:rsidRDefault="00A56AD3" w:rsidP="009930C1">
      <w:pPr>
        <w:pStyle w:val="af3"/>
        <w:spacing w:before="0" w:beforeAutospacing="0" w:after="0" w:afterAutospacing="0"/>
        <w:jc w:val="both"/>
        <w:rPr>
          <w:sz w:val="28"/>
          <w:szCs w:val="28"/>
        </w:rPr>
      </w:pPr>
      <w:proofErr w:type="gramStart"/>
      <w:r w:rsidRPr="00A56AD3">
        <w:rPr>
          <w:rFonts w:eastAsia="Franklin Gothic Book"/>
          <w:color w:val="000000"/>
          <w:sz w:val="28"/>
          <w:szCs w:val="28"/>
          <w:lang w:eastAsia="en-US"/>
        </w:rPr>
        <w:t>Рассмотрена</w:t>
      </w:r>
      <w:proofErr w:type="gramEnd"/>
      <w:r w:rsidRPr="00A56AD3">
        <w:rPr>
          <w:rFonts w:eastAsia="Franklin Gothic Book"/>
          <w:color w:val="000000"/>
          <w:sz w:val="28"/>
          <w:szCs w:val="28"/>
          <w:lang w:eastAsia="en-US"/>
        </w:rPr>
        <w:t xml:space="preserve"> и рекомендована к использованию в учебном процессе </w:t>
      </w:r>
      <w:r w:rsidRPr="00A56AD3">
        <w:rPr>
          <w:rFonts w:eastAsia="Franklin Gothic Book"/>
          <w:color w:val="000000"/>
          <w:sz w:val="28"/>
          <w:szCs w:val="28"/>
          <w:lang w:eastAsia="en-US"/>
        </w:rPr>
        <w:br/>
        <w:t>предметной цикловой комиссией, П</w:t>
      </w:r>
      <w:r w:rsidRPr="00A56AD3">
        <w:rPr>
          <w:rFonts w:eastAsia="Calibri"/>
          <w:color w:val="000000"/>
          <w:sz w:val="28"/>
          <w:szCs w:val="28"/>
          <w:lang w:eastAsia="en-US"/>
        </w:rPr>
        <w:t xml:space="preserve">ротокол № 11 от 13.06.2023,  </w:t>
      </w:r>
      <w:r w:rsidRPr="00A56AD3">
        <w:rPr>
          <w:rFonts w:eastAsia="Franklin Gothic Book"/>
          <w:sz w:val="28"/>
          <w:szCs w:val="28"/>
          <w:lang w:eastAsia="en-US"/>
        </w:rPr>
        <w:t>П</w:t>
      </w:r>
      <w:r w:rsidRPr="00A56AD3">
        <w:rPr>
          <w:rFonts w:eastAsia="Calibri"/>
          <w:sz w:val="28"/>
          <w:szCs w:val="28"/>
          <w:lang w:eastAsia="en-US"/>
        </w:rPr>
        <w:t xml:space="preserve">ротокол №  11 от  28.05. 2024, </w:t>
      </w:r>
      <w:r w:rsidRPr="00A56AD3">
        <w:rPr>
          <w:rFonts w:eastAsia="Calibri"/>
          <w:color w:val="000000"/>
          <w:sz w:val="28"/>
          <w:szCs w:val="28"/>
          <w:lang w:eastAsia="en-US"/>
        </w:rPr>
        <w:t>Протокол  № 1 от 02.09.2024</w:t>
      </w:r>
      <w:bookmarkStart w:id="0" w:name="_GoBack"/>
      <w:bookmarkEnd w:id="0"/>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546C1" w:rsidRDefault="009546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11D76" w:rsidRPr="00144FC6" w:rsidTr="009930C1">
        <w:tc>
          <w:tcPr>
            <w:tcW w:w="8613" w:type="dxa"/>
          </w:tcPr>
          <w:p w:rsidR="00511D76" w:rsidRPr="00511D76" w:rsidRDefault="00511D76" w:rsidP="00511D76">
            <w:pPr>
              <w:keepNext/>
              <w:widowControl/>
              <w:numPr>
                <w:ilvl w:val="0"/>
                <w:numId w:val="4"/>
              </w:numPr>
              <w:suppressAutoHyphens/>
              <w:autoSpaceDE/>
              <w:autoSpaceDN/>
              <w:spacing w:line="100" w:lineRule="atLeast"/>
              <w:jc w:val="both"/>
            </w:pPr>
            <w:r w:rsidRPr="00511D76">
              <w:rPr>
                <w:caps/>
              </w:rPr>
              <w:t>ПАСПОРТ РАБОЧЕЙ ПРОГРАММЫ УЧЕБНОЙ ДИСЦИПЛИНЫ</w:t>
            </w:r>
          </w:p>
          <w:p w:rsidR="00511D76" w:rsidRPr="00511D76" w:rsidRDefault="00511D76" w:rsidP="00511D76"/>
        </w:tc>
        <w:tc>
          <w:tcPr>
            <w:tcW w:w="958" w:type="dxa"/>
          </w:tcPr>
          <w:p w:rsidR="00511D76" w:rsidRPr="00511D76" w:rsidRDefault="00511D76" w:rsidP="00511D76">
            <w:pPr>
              <w:jc w:val="center"/>
            </w:pPr>
            <w:r w:rsidRPr="00511D76">
              <w:rPr>
                <w:sz w:val="28"/>
                <w:szCs w:val="28"/>
              </w:rPr>
              <w:t>4</w:t>
            </w:r>
          </w:p>
        </w:tc>
      </w:tr>
      <w:tr w:rsidR="00511D76" w:rsidRPr="00144FC6" w:rsidTr="009930C1">
        <w:tc>
          <w:tcPr>
            <w:tcW w:w="8613" w:type="dxa"/>
          </w:tcPr>
          <w:p w:rsidR="00511D76" w:rsidRPr="00511D76" w:rsidRDefault="00511D76" w:rsidP="00511D76">
            <w:pPr>
              <w:keepNext/>
              <w:widowControl/>
              <w:numPr>
                <w:ilvl w:val="0"/>
                <w:numId w:val="4"/>
              </w:numPr>
              <w:suppressAutoHyphens/>
              <w:autoSpaceDE/>
              <w:autoSpaceDN/>
              <w:spacing w:line="100" w:lineRule="atLeast"/>
              <w:jc w:val="both"/>
              <w:rPr>
                <w:caps/>
              </w:rPr>
            </w:pPr>
            <w:r w:rsidRPr="00511D76">
              <w:rPr>
                <w:caps/>
              </w:rPr>
              <w:t>СТРУКТУРА и содержание УЧЕБНОЙ ДИСЦИПЛИНЫ</w:t>
            </w:r>
          </w:p>
          <w:p w:rsidR="00511D76" w:rsidRPr="00511D76" w:rsidRDefault="00511D76" w:rsidP="00511D76">
            <w:pPr>
              <w:keepNext/>
              <w:jc w:val="both"/>
              <w:rPr>
                <w:caps/>
              </w:rPr>
            </w:pPr>
          </w:p>
        </w:tc>
        <w:tc>
          <w:tcPr>
            <w:tcW w:w="958" w:type="dxa"/>
          </w:tcPr>
          <w:p w:rsidR="00511D76" w:rsidRPr="00511D76" w:rsidRDefault="00511D76" w:rsidP="00511D76">
            <w:pPr>
              <w:jc w:val="center"/>
            </w:pPr>
            <w:r w:rsidRPr="00511D76">
              <w:rPr>
                <w:sz w:val="28"/>
                <w:szCs w:val="28"/>
              </w:rPr>
              <w:t>8</w:t>
            </w:r>
          </w:p>
        </w:tc>
      </w:tr>
      <w:tr w:rsidR="00511D76" w:rsidRPr="00144FC6" w:rsidTr="009930C1">
        <w:tc>
          <w:tcPr>
            <w:tcW w:w="8613" w:type="dxa"/>
          </w:tcPr>
          <w:p w:rsidR="00511D76" w:rsidRPr="00511D76" w:rsidRDefault="00511D76" w:rsidP="00511D76">
            <w:pPr>
              <w:keepNext/>
              <w:widowControl/>
              <w:numPr>
                <w:ilvl w:val="0"/>
                <w:numId w:val="4"/>
              </w:numPr>
              <w:suppressAutoHyphens/>
              <w:autoSpaceDE/>
              <w:autoSpaceDN/>
              <w:spacing w:line="100" w:lineRule="atLeast"/>
              <w:jc w:val="both"/>
              <w:rPr>
                <w:caps/>
              </w:rPr>
            </w:pPr>
            <w:r w:rsidRPr="00511D76">
              <w:rPr>
                <w:caps/>
              </w:rPr>
              <w:t>условия реализации программы учебной дисциплины</w:t>
            </w:r>
          </w:p>
          <w:p w:rsidR="00511D76" w:rsidRPr="00511D76" w:rsidRDefault="00511D76" w:rsidP="00511D76">
            <w:pPr>
              <w:keepNext/>
              <w:jc w:val="both"/>
              <w:rPr>
                <w:caps/>
              </w:rPr>
            </w:pPr>
          </w:p>
        </w:tc>
        <w:tc>
          <w:tcPr>
            <w:tcW w:w="958" w:type="dxa"/>
          </w:tcPr>
          <w:p w:rsidR="00511D76" w:rsidRPr="00511D76" w:rsidRDefault="00511D76" w:rsidP="00511D76">
            <w:pPr>
              <w:jc w:val="center"/>
            </w:pPr>
            <w:r w:rsidRPr="00511D76">
              <w:rPr>
                <w:sz w:val="28"/>
                <w:szCs w:val="28"/>
              </w:rPr>
              <w:t>16</w:t>
            </w:r>
          </w:p>
        </w:tc>
      </w:tr>
      <w:tr w:rsidR="00511D76" w:rsidRPr="00956386" w:rsidTr="009930C1">
        <w:tc>
          <w:tcPr>
            <w:tcW w:w="8613" w:type="dxa"/>
          </w:tcPr>
          <w:p w:rsidR="00511D76" w:rsidRPr="00511D76" w:rsidRDefault="00511D76" w:rsidP="00511D76">
            <w:pPr>
              <w:keepNext/>
              <w:widowControl/>
              <w:numPr>
                <w:ilvl w:val="0"/>
                <w:numId w:val="4"/>
              </w:numPr>
              <w:suppressAutoHyphens/>
              <w:autoSpaceDE/>
              <w:autoSpaceDN/>
              <w:spacing w:line="100" w:lineRule="atLeast"/>
              <w:jc w:val="both"/>
              <w:rPr>
                <w:caps/>
              </w:rPr>
            </w:pPr>
            <w:r w:rsidRPr="00511D76">
              <w:rPr>
                <w:caps/>
              </w:rPr>
              <w:t>Контроль и оценка результатов Освоения учебной дисциплины</w:t>
            </w:r>
          </w:p>
          <w:p w:rsidR="00511D76" w:rsidRPr="00511D76" w:rsidRDefault="00511D76" w:rsidP="00511D76">
            <w:pPr>
              <w:keepNext/>
              <w:jc w:val="both"/>
              <w:rPr>
                <w:caps/>
              </w:rPr>
            </w:pPr>
          </w:p>
        </w:tc>
        <w:tc>
          <w:tcPr>
            <w:tcW w:w="958" w:type="dxa"/>
          </w:tcPr>
          <w:p w:rsidR="00511D76" w:rsidRPr="00511D76" w:rsidRDefault="00511D76" w:rsidP="00511D76">
            <w:pPr>
              <w:jc w:val="center"/>
            </w:pPr>
            <w:r w:rsidRPr="00511D76">
              <w:rPr>
                <w:sz w:val="28"/>
                <w:szCs w:val="28"/>
              </w:rPr>
              <w:t>18</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511D76" w:rsidRDefault="00511D76" w:rsidP="009930C1">
      <w:pPr>
        <w:pStyle w:val="af3"/>
        <w:jc w:val="both"/>
      </w:pPr>
    </w:p>
    <w:p w:rsidR="00511D76" w:rsidRDefault="00511D76"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511D76" w:rsidRDefault="00511D76"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8"/>
          <w:szCs w:val="28"/>
        </w:rPr>
      </w:pPr>
      <w:r>
        <w:rPr>
          <w:b/>
          <w:caps/>
          <w:sz w:val="28"/>
          <w:szCs w:val="28"/>
        </w:rPr>
        <w:t>1. ПАСПОРТ ПРОГРАММЫ УЧЕБНОЙ ДИСЦИПЛИНЫ</w:t>
      </w:r>
    </w:p>
    <w:p w:rsidR="00511D76" w:rsidRDefault="00511D76" w:rsidP="0051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02B8B">
        <w:rPr>
          <w:b/>
          <w:sz w:val="28"/>
          <w:szCs w:val="28"/>
        </w:rPr>
        <w:t>ОГСЭ.03</w:t>
      </w:r>
      <w:r w:rsidRPr="00702B8B">
        <w:rPr>
          <w:b/>
          <w:caps/>
          <w:sz w:val="28"/>
          <w:szCs w:val="28"/>
        </w:rPr>
        <w:t>иностранный язык</w:t>
      </w:r>
      <w:r>
        <w:rPr>
          <w:b/>
          <w:caps/>
          <w:sz w:val="28"/>
          <w:szCs w:val="28"/>
        </w:rPr>
        <w:t xml:space="preserve"> </w:t>
      </w:r>
      <w:r w:rsidRPr="00B8790A">
        <w:rPr>
          <w:b/>
          <w:caps/>
          <w:sz w:val="28"/>
          <w:szCs w:val="28"/>
        </w:rPr>
        <w:t>(</w:t>
      </w:r>
      <w:r w:rsidRPr="00B8790A">
        <w:rPr>
          <w:b/>
          <w:sz w:val="28"/>
          <w:szCs w:val="28"/>
        </w:rPr>
        <w:t>АНГЛИЙСКИЙ</w:t>
      </w:r>
      <w:r w:rsidRPr="00B8790A">
        <w:rPr>
          <w:b/>
          <w:caps/>
          <w:sz w:val="28"/>
          <w:szCs w:val="28"/>
        </w:rPr>
        <w:t>)</w:t>
      </w:r>
    </w:p>
    <w:p w:rsidR="00511D76" w:rsidRDefault="00511D76" w:rsidP="0051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511D76" w:rsidRDefault="00511D76" w:rsidP="0051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1.1. Область применения программы.</w:t>
      </w:r>
    </w:p>
    <w:p w:rsidR="00511D76" w:rsidRPr="00C23C2F" w:rsidRDefault="00511D76" w:rsidP="00511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
          <w:sz w:val="28"/>
          <w:szCs w:val="28"/>
        </w:rPr>
      </w:pPr>
      <w:r w:rsidRPr="00DC1F63">
        <w:rPr>
          <w:sz w:val="28"/>
          <w:szCs w:val="28"/>
        </w:rPr>
        <w:t xml:space="preserve">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w:t>
      </w:r>
      <w:r w:rsidRPr="007A4F05">
        <w:rPr>
          <w:sz w:val="28"/>
          <w:szCs w:val="28"/>
        </w:rPr>
        <w:t>54.02.01 Дизайн (по отраслям)</w:t>
      </w:r>
      <w:r>
        <w:rPr>
          <w:sz w:val="28"/>
          <w:szCs w:val="28"/>
        </w:rPr>
        <w:t>.</w:t>
      </w:r>
    </w:p>
    <w:p w:rsidR="00511D76" w:rsidRDefault="00511D76" w:rsidP="009930C1">
      <w:pPr>
        <w:pStyle w:val="a6"/>
        <w:jc w:val="center"/>
        <w:rPr>
          <w:rFonts w:ascii="Times New Roman" w:hAnsi="Times New Roman" w:cs="Times New Roman"/>
          <w:b/>
          <w:sz w:val="28"/>
          <w:szCs w:val="28"/>
        </w:rPr>
      </w:pPr>
    </w:p>
    <w:p w:rsidR="009930C1" w:rsidRPr="00A51A4A" w:rsidRDefault="009930C1" w:rsidP="009930C1">
      <w:pPr>
        <w:pStyle w:val="a6"/>
        <w:jc w:val="center"/>
        <w:rPr>
          <w:rFonts w:ascii="Times New Roman" w:hAnsi="Times New Roman" w:cs="Times New Roman"/>
          <w:b/>
          <w:caps/>
          <w:sz w:val="28"/>
          <w:szCs w:val="28"/>
        </w:rPr>
      </w:pPr>
    </w:p>
    <w:p w:rsidR="009546C1" w:rsidRDefault="009546C1" w:rsidP="009546C1">
      <w:pPr>
        <w:pStyle w:val="aff9"/>
        <w:widowControl w:val="0"/>
        <w:ind w:left="0" w:firstLine="0"/>
        <w:jc w:val="both"/>
        <w:rPr>
          <w:b/>
          <w:sz w:val="20"/>
          <w:szCs w:val="20"/>
        </w:rPr>
      </w:pPr>
      <w:bookmarkStart w:id="1" w:name="_Hlk113633141"/>
      <w:bookmarkStart w:id="2" w:name="_Hlk113629024"/>
      <w:r>
        <w:rPr>
          <w:b/>
          <w:sz w:val="28"/>
          <w:szCs w:val="28"/>
        </w:rPr>
        <w:t>1.2. Место дисциплины в структуре основной профессиональной образовательной программы:</w:t>
      </w:r>
      <w:r>
        <w:rPr>
          <w:b/>
          <w:sz w:val="20"/>
          <w:szCs w:val="20"/>
        </w:rPr>
        <w:t xml:space="preserve"> </w:t>
      </w:r>
    </w:p>
    <w:p w:rsidR="009546C1" w:rsidRDefault="009546C1" w:rsidP="009546C1">
      <w:pPr>
        <w:pStyle w:val="aff9"/>
        <w:widowControl w:val="0"/>
        <w:ind w:left="0" w:firstLine="709"/>
        <w:jc w:val="both"/>
        <w:rPr>
          <w:sz w:val="28"/>
          <w:szCs w:val="28"/>
        </w:rPr>
      </w:pPr>
      <w:r w:rsidRPr="00B8790A">
        <w:rPr>
          <w:sz w:val="28"/>
          <w:szCs w:val="28"/>
        </w:rPr>
        <w:t xml:space="preserve">Учебная дисциплина ОГСЭ.03 Иностранный язык (английский) входит в цикл общих гуманитарных и социально-экономических дисциплин.  </w:t>
      </w:r>
    </w:p>
    <w:p w:rsidR="009546C1" w:rsidRPr="003A4DD1" w:rsidRDefault="009546C1" w:rsidP="009546C1">
      <w:pPr>
        <w:pStyle w:val="Default"/>
        <w:tabs>
          <w:tab w:val="left" w:pos="3119"/>
        </w:tabs>
        <w:jc w:val="both"/>
        <w:rPr>
          <w:sz w:val="18"/>
          <w:szCs w:val="18"/>
        </w:rPr>
      </w:pPr>
      <w:r w:rsidRPr="003A4DD1">
        <w:rPr>
          <w:sz w:val="28"/>
          <w:szCs w:val="28"/>
        </w:rPr>
        <w:t xml:space="preserve">Рабочая программа учебного предмета «Иностранный язык» имеет </w:t>
      </w:r>
      <w:proofErr w:type="spellStart"/>
      <w:r w:rsidRPr="003A4DD1">
        <w:rPr>
          <w:sz w:val="28"/>
          <w:szCs w:val="28"/>
        </w:rPr>
        <w:t>межпредметную</w:t>
      </w:r>
      <w:proofErr w:type="spellEnd"/>
      <w:r w:rsidRPr="003A4DD1">
        <w:rPr>
          <w:sz w:val="28"/>
          <w:szCs w:val="28"/>
        </w:rPr>
        <w:t xml:space="preserve"> связь с общеобразовательными учебными предметами русский язык и литература, общепрофессиональными учебными дисциплинами </w:t>
      </w:r>
      <w:r>
        <w:rPr>
          <w:sz w:val="28"/>
          <w:szCs w:val="28"/>
        </w:rPr>
        <w:t xml:space="preserve">ОП. 13 </w:t>
      </w:r>
      <w:r w:rsidRPr="003A4DD1">
        <w:rPr>
          <w:sz w:val="28"/>
          <w:szCs w:val="28"/>
        </w:rPr>
        <w:t>Стили и направления в искусстве оформления интерьера</w:t>
      </w:r>
      <w:r>
        <w:rPr>
          <w:sz w:val="28"/>
          <w:szCs w:val="28"/>
        </w:rPr>
        <w:t>.</w:t>
      </w:r>
      <w:r w:rsidRPr="003A4DD1">
        <w:rPr>
          <w:sz w:val="28"/>
          <w:szCs w:val="28"/>
        </w:rPr>
        <w:t xml:space="preserve"> </w:t>
      </w:r>
    </w:p>
    <w:p w:rsidR="009546C1" w:rsidRDefault="009546C1" w:rsidP="00954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9546C1" w:rsidRDefault="009546C1" w:rsidP="00954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b/>
          <w:sz w:val="28"/>
          <w:szCs w:val="28"/>
        </w:rPr>
        <w:t xml:space="preserve">1.3. Цели и задачи дисциплины – требования к результатам освоения дисциплины </w:t>
      </w:r>
    </w:p>
    <w:p w:rsidR="009546C1" w:rsidRDefault="009546C1" w:rsidP="00954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szCs w:val="28"/>
        </w:rPr>
      </w:pPr>
      <w:r>
        <w:rPr>
          <w:sz w:val="28"/>
          <w:szCs w:val="28"/>
        </w:rPr>
        <w:t>В результате освоения дисциплины обучающийся должен</w:t>
      </w:r>
      <w:r>
        <w:rPr>
          <w:b/>
          <w:sz w:val="28"/>
          <w:szCs w:val="28"/>
        </w:rPr>
        <w:t xml:space="preserve"> уметь</w:t>
      </w:r>
      <w:r>
        <w:rPr>
          <w:sz w:val="28"/>
          <w:szCs w:val="28"/>
        </w:rPr>
        <w:t xml:space="preserve">: </w:t>
      </w:r>
    </w:p>
    <w:p w:rsidR="009546C1" w:rsidRDefault="009546C1" w:rsidP="009546C1">
      <w:pPr>
        <w:tabs>
          <w:tab w:val="left" w:pos="266"/>
        </w:tabs>
        <w:contextualSpacing/>
        <w:jc w:val="both"/>
        <w:rPr>
          <w:sz w:val="28"/>
          <w:szCs w:val="28"/>
        </w:rPr>
      </w:pPr>
      <w:r>
        <w:rPr>
          <w:sz w:val="28"/>
          <w:szCs w:val="28"/>
        </w:rPr>
        <w:t>общаться (устно и письменно) на иностранном языке на профессиональные и повседневные темы;</w:t>
      </w:r>
    </w:p>
    <w:p w:rsidR="009546C1" w:rsidRDefault="009546C1" w:rsidP="009546C1">
      <w:pPr>
        <w:tabs>
          <w:tab w:val="left" w:pos="266"/>
        </w:tabs>
        <w:contextualSpacing/>
        <w:jc w:val="both"/>
        <w:rPr>
          <w:sz w:val="28"/>
          <w:szCs w:val="28"/>
        </w:rPr>
      </w:pPr>
      <w:r>
        <w:rPr>
          <w:sz w:val="28"/>
          <w:szCs w:val="28"/>
        </w:rPr>
        <w:t>переводить (со словарем) иностранные тексты профессиональной направленности;</w:t>
      </w:r>
    </w:p>
    <w:p w:rsidR="009546C1" w:rsidRDefault="009546C1" w:rsidP="009546C1">
      <w:pPr>
        <w:tabs>
          <w:tab w:val="left" w:pos="266"/>
        </w:tabs>
        <w:contextualSpacing/>
        <w:jc w:val="both"/>
        <w:rPr>
          <w:sz w:val="28"/>
          <w:szCs w:val="28"/>
        </w:rPr>
      </w:pPr>
      <w:r>
        <w:rPr>
          <w:sz w:val="28"/>
          <w:szCs w:val="28"/>
        </w:rPr>
        <w:t>самостоятельно совершенствовать устную и письменную речь, пополнять словарный запас;</w:t>
      </w:r>
    </w:p>
    <w:p w:rsidR="009546C1" w:rsidRDefault="009546C1" w:rsidP="00954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szCs w:val="28"/>
        </w:rPr>
      </w:pPr>
      <w:r>
        <w:rPr>
          <w:sz w:val="28"/>
          <w:szCs w:val="28"/>
        </w:rPr>
        <w:t xml:space="preserve">В результате освоения дисциплины обучающийся должен </w:t>
      </w:r>
      <w:r>
        <w:rPr>
          <w:b/>
          <w:sz w:val="28"/>
          <w:szCs w:val="28"/>
        </w:rPr>
        <w:t>знать</w:t>
      </w:r>
      <w:r>
        <w:rPr>
          <w:sz w:val="28"/>
          <w:szCs w:val="28"/>
        </w:rPr>
        <w:t>:</w:t>
      </w:r>
    </w:p>
    <w:p w:rsidR="009546C1" w:rsidRDefault="009546C1" w:rsidP="00954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cs="Courier New"/>
          <w:color w:val="000000"/>
          <w:sz w:val="28"/>
          <w:szCs w:val="28"/>
          <w:u w:val="single"/>
        </w:rPr>
      </w:pPr>
      <w:r>
        <w:rPr>
          <w:sz w:val="28"/>
          <w:szCs w:val="28"/>
        </w:rPr>
        <w:t>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9546C1" w:rsidRDefault="009546C1" w:rsidP="009546C1">
      <w:pPr>
        <w:shd w:val="clear" w:color="auto" w:fill="FFFFFF"/>
        <w:tabs>
          <w:tab w:val="left" w:pos="494"/>
        </w:tabs>
        <w:spacing w:before="274"/>
        <w:ind w:right="5" w:firstLine="567"/>
        <w:contextualSpacing/>
        <w:jc w:val="both"/>
        <w:rPr>
          <w:rFonts w:cs="Courier New"/>
          <w:color w:val="000000"/>
          <w:sz w:val="28"/>
          <w:szCs w:val="28"/>
        </w:rPr>
      </w:pPr>
      <w:r w:rsidRPr="00C83346">
        <w:rPr>
          <w:rFonts w:cs="Courier New"/>
          <w:color w:val="000000"/>
          <w:sz w:val="28"/>
          <w:szCs w:val="28"/>
        </w:rPr>
        <w:t xml:space="preserve">Обучающийся должен </w:t>
      </w:r>
      <w:r w:rsidRPr="00C83346">
        <w:rPr>
          <w:rFonts w:cs="Courier New"/>
          <w:b/>
          <w:color w:val="000000"/>
          <w:sz w:val="28"/>
          <w:szCs w:val="28"/>
        </w:rPr>
        <w:t>уметь</w:t>
      </w:r>
      <w:r w:rsidRPr="00C83346">
        <w:rPr>
          <w:rFonts w:cs="Courier New"/>
          <w:color w:val="000000"/>
          <w:sz w:val="28"/>
          <w:szCs w:val="28"/>
        </w:rPr>
        <w:t>:</w:t>
      </w:r>
      <w:r w:rsidRPr="00C83346">
        <w:t xml:space="preserve"> </w:t>
      </w:r>
      <w:r w:rsidRPr="00C83346">
        <w:rPr>
          <w:rFonts w:cs="Courier New"/>
          <w:color w:val="000000"/>
          <w:sz w:val="28"/>
          <w:szCs w:val="28"/>
        </w:rPr>
        <w:t xml:space="preserve">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w:t>
      </w:r>
      <w:r>
        <w:rPr>
          <w:rFonts w:cs="Courier New"/>
          <w:color w:val="000000"/>
          <w:sz w:val="28"/>
          <w:szCs w:val="28"/>
        </w:rPr>
        <w:t>речь, пополнять словарный запас.</w:t>
      </w:r>
    </w:p>
    <w:p w:rsidR="009546C1" w:rsidRPr="00C83346" w:rsidRDefault="009546C1" w:rsidP="009546C1">
      <w:pPr>
        <w:shd w:val="clear" w:color="auto" w:fill="FFFFFF"/>
        <w:tabs>
          <w:tab w:val="left" w:pos="494"/>
        </w:tabs>
        <w:spacing w:before="274"/>
        <w:ind w:right="5" w:firstLine="567"/>
        <w:contextualSpacing/>
        <w:jc w:val="both"/>
        <w:rPr>
          <w:rFonts w:cs="Courier New"/>
          <w:color w:val="000000"/>
          <w:sz w:val="28"/>
          <w:szCs w:val="28"/>
        </w:rPr>
      </w:pPr>
    </w:p>
    <w:p w:rsidR="009546C1" w:rsidRDefault="009546C1" w:rsidP="009546C1">
      <w:pPr>
        <w:shd w:val="clear" w:color="auto" w:fill="FFFFFF"/>
        <w:spacing w:before="278"/>
        <w:ind w:firstLine="709"/>
        <w:contextualSpacing/>
        <w:jc w:val="both"/>
        <w:rPr>
          <w:rFonts w:cs="Courier New"/>
          <w:b/>
          <w:bCs/>
          <w:color w:val="000000"/>
          <w:sz w:val="28"/>
          <w:szCs w:val="28"/>
        </w:rPr>
      </w:pPr>
      <w:r w:rsidRPr="00B8790A">
        <w:rPr>
          <w:rFonts w:cs="Courier New"/>
          <w:color w:val="000000"/>
          <w:sz w:val="28"/>
          <w:szCs w:val="28"/>
        </w:rPr>
        <w:t xml:space="preserve">Рабочая программа ориентирована на достижение следующих </w:t>
      </w:r>
      <w:r w:rsidRPr="007225F3">
        <w:rPr>
          <w:rFonts w:cs="Courier New"/>
          <w:b/>
          <w:color w:val="000000"/>
          <w:sz w:val="28"/>
          <w:szCs w:val="28"/>
          <w:u w:val="single"/>
        </w:rPr>
        <w:t>целей:</w:t>
      </w:r>
    </w:p>
    <w:p w:rsidR="009546C1" w:rsidRDefault="009546C1" w:rsidP="009546C1">
      <w:pPr>
        <w:shd w:val="clear" w:color="auto" w:fill="FFFFFF"/>
        <w:tabs>
          <w:tab w:val="left" w:pos="1080"/>
        </w:tabs>
        <w:spacing w:before="168"/>
        <w:ind w:right="182"/>
        <w:contextualSpacing/>
        <w:jc w:val="both"/>
        <w:rPr>
          <w:rFonts w:cs="Courier New"/>
          <w:b/>
          <w:bCs/>
          <w:color w:val="000000"/>
          <w:sz w:val="28"/>
          <w:szCs w:val="28"/>
        </w:rPr>
      </w:pPr>
      <w:r>
        <w:rPr>
          <w:rFonts w:cs="Courier New"/>
          <w:b/>
          <w:bCs/>
          <w:color w:val="000000"/>
          <w:sz w:val="28"/>
          <w:szCs w:val="28"/>
        </w:rPr>
        <w:t xml:space="preserve">1) дальнейшее развитие </w:t>
      </w:r>
      <w:r>
        <w:rPr>
          <w:rFonts w:cs="Courier New"/>
          <w:color w:val="000000"/>
          <w:sz w:val="28"/>
          <w:szCs w:val="28"/>
        </w:rPr>
        <w:t>иноязычной коммуникативной компетенции (речевой, языковой, социокультурной, компенсаторной, учебно- познавательной):</w:t>
      </w:r>
    </w:p>
    <w:p w:rsidR="009546C1" w:rsidRDefault="009546C1" w:rsidP="009546C1">
      <w:pPr>
        <w:shd w:val="clear" w:color="auto" w:fill="FFFFFF"/>
        <w:ind w:right="187"/>
        <w:contextualSpacing/>
        <w:jc w:val="both"/>
        <w:rPr>
          <w:rFonts w:cs="Courier New"/>
          <w:b/>
          <w:bCs/>
          <w:color w:val="000000"/>
          <w:sz w:val="28"/>
          <w:szCs w:val="28"/>
        </w:rPr>
      </w:pPr>
      <w:r>
        <w:rPr>
          <w:rFonts w:cs="Courier New"/>
          <w:b/>
          <w:bCs/>
          <w:color w:val="000000"/>
          <w:sz w:val="28"/>
          <w:szCs w:val="28"/>
        </w:rPr>
        <w:t xml:space="preserve">речевая компетенция </w:t>
      </w:r>
      <w:r>
        <w:rPr>
          <w:rFonts w:cs="Courier New"/>
          <w:color w:val="000000"/>
          <w:sz w:val="28"/>
          <w:szCs w:val="28"/>
        </w:rPr>
        <w:t xml:space="preserve">– совершенствование коммуникативных умений в четырех основных видах речевой деятельности (говорении, </w:t>
      </w:r>
      <w:proofErr w:type="spellStart"/>
      <w:r>
        <w:rPr>
          <w:rFonts w:cs="Courier New"/>
          <w:color w:val="000000"/>
          <w:sz w:val="28"/>
          <w:szCs w:val="28"/>
        </w:rPr>
        <w:t>аудировании</w:t>
      </w:r>
      <w:proofErr w:type="spellEnd"/>
      <w:r>
        <w:rPr>
          <w:rFonts w:cs="Courier New"/>
          <w:color w:val="000000"/>
          <w:sz w:val="28"/>
          <w:szCs w:val="28"/>
        </w:rPr>
        <w:t>, чтении и письме); умений планировать свое речевое и неречевое поведение;</w:t>
      </w:r>
    </w:p>
    <w:p w:rsidR="009546C1" w:rsidRDefault="009546C1" w:rsidP="009546C1">
      <w:pPr>
        <w:shd w:val="clear" w:color="auto" w:fill="FFFFFF"/>
        <w:spacing w:before="72"/>
        <w:ind w:right="182"/>
        <w:contextualSpacing/>
        <w:jc w:val="both"/>
        <w:rPr>
          <w:rFonts w:cs="Courier New"/>
          <w:b/>
          <w:bCs/>
          <w:color w:val="000000"/>
          <w:sz w:val="28"/>
          <w:szCs w:val="28"/>
        </w:rPr>
      </w:pPr>
      <w:r>
        <w:rPr>
          <w:rFonts w:cs="Courier New"/>
          <w:b/>
          <w:bCs/>
          <w:color w:val="000000"/>
          <w:sz w:val="28"/>
          <w:szCs w:val="28"/>
        </w:rPr>
        <w:lastRenderedPageBreak/>
        <w:t xml:space="preserve">языковая компетенция </w:t>
      </w:r>
      <w:r>
        <w:rPr>
          <w:rFonts w:cs="Courier New"/>
          <w:color w:val="000000"/>
          <w:sz w:val="28"/>
          <w:szCs w:val="28"/>
        </w:rPr>
        <w:t>–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9546C1" w:rsidRDefault="009546C1" w:rsidP="009546C1">
      <w:pPr>
        <w:shd w:val="clear" w:color="auto" w:fill="FFFFFF"/>
        <w:spacing w:before="67"/>
        <w:ind w:right="182"/>
        <w:contextualSpacing/>
        <w:jc w:val="both"/>
        <w:rPr>
          <w:rFonts w:cs="Courier New"/>
          <w:b/>
          <w:bCs/>
          <w:color w:val="000000"/>
          <w:sz w:val="28"/>
          <w:szCs w:val="28"/>
        </w:rPr>
      </w:pPr>
      <w:r>
        <w:rPr>
          <w:rFonts w:cs="Courier New"/>
          <w:b/>
          <w:bCs/>
          <w:color w:val="000000"/>
          <w:sz w:val="28"/>
          <w:szCs w:val="28"/>
        </w:rPr>
        <w:t xml:space="preserve">социокультурная компетенция </w:t>
      </w:r>
      <w:r>
        <w:rPr>
          <w:rFonts w:cs="Courier New"/>
          <w:color w:val="000000"/>
          <w:sz w:val="28"/>
          <w:szCs w:val="28"/>
        </w:rPr>
        <w:t>–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9546C1" w:rsidRDefault="009546C1" w:rsidP="009546C1">
      <w:pPr>
        <w:shd w:val="clear" w:color="auto" w:fill="FFFFFF"/>
        <w:spacing w:before="72"/>
        <w:ind w:right="187"/>
        <w:contextualSpacing/>
        <w:jc w:val="both"/>
        <w:rPr>
          <w:rFonts w:cs="Courier New"/>
          <w:b/>
          <w:bCs/>
          <w:color w:val="000000"/>
          <w:sz w:val="28"/>
          <w:szCs w:val="28"/>
        </w:rPr>
      </w:pPr>
      <w:r>
        <w:rPr>
          <w:rFonts w:cs="Courier New"/>
          <w:b/>
          <w:bCs/>
          <w:color w:val="000000"/>
          <w:sz w:val="28"/>
          <w:szCs w:val="28"/>
        </w:rPr>
        <w:t xml:space="preserve">компенсаторная компетенция – </w:t>
      </w:r>
      <w:r>
        <w:rPr>
          <w:rFonts w:cs="Courier New"/>
          <w:color w:val="000000"/>
          <w:sz w:val="28"/>
          <w:szCs w:val="28"/>
        </w:rPr>
        <w:t>дальнейшее развитие умений объясняться в условиях дефицита языковых средств при получении и передаче иноязычной информации;</w:t>
      </w:r>
    </w:p>
    <w:p w:rsidR="009546C1" w:rsidRDefault="009546C1" w:rsidP="009546C1">
      <w:pPr>
        <w:shd w:val="clear" w:color="auto" w:fill="FFFFFF"/>
        <w:spacing w:before="67"/>
        <w:ind w:right="178"/>
        <w:contextualSpacing/>
        <w:jc w:val="both"/>
        <w:rPr>
          <w:rFonts w:ascii="Arial" w:hAnsi="Arial" w:cs="Arial"/>
          <w:color w:val="000000"/>
          <w:sz w:val="28"/>
          <w:szCs w:val="28"/>
        </w:rPr>
      </w:pPr>
      <w:r>
        <w:rPr>
          <w:rFonts w:cs="Courier New"/>
          <w:b/>
          <w:bCs/>
          <w:color w:val="000000"/>
          <w:sz w:val="28"/>
          <w:szCs w:val="28"/>
        </w:rPr>
        <w:t xml:space="preserve">учебно-познавательная компетенция – </w:t>
      </w:r>
      <w:r>
        <w:rPr>
          <w:rFonts w:cs="Courier New"/>
          <w:color w:val="000000"/>
          <w:sz w:val="28"/>
          <w:szCs w:val="28"/>
        </w:rPr>
        <w:t>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546C1" w:rsidRDefault="009546C1" w:rsidP="009546C1">
      <w:pPr>
        <w:shd w:val="clear" w:color="auto" w:fill="FFFFFF"/>
        <w:tabs>
          <w:tab w:val="left" w:pos="1080"/>
        </w:tabs>
        <w:spacing w:before="91"/>
        <w:ind w:right="182"/>
        <w:contextualSpacing/>
        <w:jc w:val="both"/>
        <w:rPr>
          <w:sz w:val="28"/>
          <w:szCs w:val="28"/>
        </w:rPr>
      </w:pPr>
      <w:r>
        <w:rPr>
          <w:rFonts w:cs="Courier New"/>
          <w:b/>
          <w:bCs/>
          <w:color w:val="000000"/>
          <w:sz w:val="28"/>
          <w:szCs w:val="28"/>
        </w:rPr>
        <w:t xml:space="preserve">2) развитие и воспитание </w:t>
      </w:r>
      <w:r>
        <w:rPr>
          <w:rFonts w:cs="Courier New"/>
          <w:color w:val="000000"/>
          <w:sz w:val="28"/>
          <w:szCs w:val="28"/>
        </w:rPr>
        <w:t>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будущей профессии; социальная адаптация; формирование качеств гражданина и патриота.</w:t>
      </w: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rsidP="009546C1">
      <w:pPr>
        <w:tabs>
          <w:tab w:val="left" w:pos="643"/>
        </w:tabs>
        <w:ind w:firstLine="709"/>
        <w:contextualSpacing/>
        <w:jc w:val="both"/>
        <w:rPr>
          <w:sz w:val="28"/>
          <w:szCs w:val="28"/>
        </w:rPr>
      </w:pPr>
    </w:p>
    <w:p w:rsidR="00F57930" w:rsidRDefault="00F57930">
      <w:pPr>
        <w:widowControl/>
        <w:autoSpaceDE/>
        <w:autoSpaceDN/>
        <w:spacing w:after="200" w:line="276" w:lineRule="auto"/>
        <w:rPr>
          <w:sz w:val="28"/>
          <w:szCs w:val="28"/>
        </w:rPr>
      </w:pPr>
      <w:r>
        <w:rPr>
          <w:sz w:val="28"/>
          <w:szCs w:val="28"/>
        </w:rPr>
        <w:br w:type="page"/>
      </w:r>
    </w:p>
    <w:p w:rsidR="00F57930" w:rsidRDefault="00F57930" w:rsidP="009546C1">
      <w:pPr>
        <w:tabs>
          <w:tab w:val="left" w:pos="643"/>
        </w:tabs>
        <w:ind w:firstLine="709"/>
        <w:contextualSpacing/>
        <w:jc w:val="both"/>
        <w:rPr>
          <w:sz w:val="28"/>
          <w:szCs w:val="28"/>
        </w:rPr>
        <w:sectPr w:rsidR="00F57930" w:rsidSect="00565B55">
          <w:pgSz w:w="11906" w:h="16838"/>
          <w:pgMar w:top="1134" w:right="567" w:bottom="1134" w:left="1418" w:header="709" w:footer="709" w:gutter="0"/>
          <w:cols w:space="708"/>
          <w:docGrid w:linePitch="360"/>
        </w:sectPr>
      </w:pPr>
    </w:p>
    <w:p w:rsidR="00F57930" w:rsidRDefault="00F57930" w:rsidP="009546C1">
      <w:pPr>
        <w:tabs>
          <w:tab w:val="left" w:pos="643"/>
        </w:tabs>
        <w:ind w:firstLine="709"/>
        <w:contextualSpacing/>
        <w:jc w:val="both"/>
        <w:rPr>
          <w:sz w:val="28"/>
          <w:szCs w:val="28"/>
        </w:rPr>
      </w:pPr>
    </w:p>
    <w:p w:rsidR="009546C1" w:rsidRDefault="009546C1" w:rsidP="009546C1">
      <w:pPr>
        <w:tabs>
          <w:tab w:val="left" w:pos="643"/>
        </w:tabs>
        <w:ind w:firstLine="709"/>
        <w:contextualSpacing/>
        <w:jc w:val="both"/>
        <w:rPr>
          <w:sz w:val="28"/>
        </w:rPr>
      </w:pPr>
      <w:r>
        <w:rPr>
          <w:sz w:val="28"/>
          <w:szCs w:val="28"/>
        </w:rPr>
        <w:t>В результате освоения учебной дисциплины студент должен овладеть следующими компетенциями:</w:t>
      </w:r>
    </w:p>
    <w:p w:rsidR="009930C1" w:rsidRPr="007E12C3" w:rsidRDefault="009930C1" w:rsidP="00FE29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p>
    <w:bookmarkEnd w:id="1"/>
    <w:bookmarkEnd w:id="2"/>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r w:rsidRPr="009930C1">
              <w:rPr>
                <w:sz w:val="28"/>
                <w:szCs w:val="28"/>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lastRenderedPageBreak/>
              <w:t xml:space="preserve">- устанавливать существенный признак или основания для сравнения, 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определять цели деятельности, 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w:t>
            </w:r>
            <w:r w:rsidRPr="009930C1">
              <w:rPr>
                <w:iCs/>
                <w:sz w:val="28"/>
                <w:szCs w:val="28"/>
              </w:rPr>
              <w:lastRenderedPageBreak/>
              <w:t xml:space="preserve">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уметь переносить знания в 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xml:space="preserve">-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w:t>
            </w:r>
            <w:r w:rsidRPr="009930C1">
              <w:rPr>
                <w:sz w:val="28"/>
                <w:szCs w:val="28"/>
              </w:rPr>
              <w:lastRenderedPageBreak/>
              <w:t>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w:t>
            </w:r>
            <w:r w:rsidRPr="009930C1">
              <w:rPr>
                <w:sz w:val="28"/>
                <w:szCs w:val="28"/>
              </w:rPr>
              <w:lastRenderedPageBreak/>
              <w:t xml:space="preserve">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представленную в них информацию;</w:t>
            </w:r>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w:t>
            </w:r>
            <w:r w:rsidRPr="009930C1">
              <w:rPr>
                <w:sz w:val="28"/>
                <w:szCs w:val="28"/>
              </w:rPr>
              <w:lastRenderedPageBreak/>
              <w:t>вопросительный и восклицательный знаки;</w:t>
            </w:r>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w:t>
            </w:r>
            <w:r w:rsidRPr="009930C1">
              <w:rPr>
                <w:sz w:val="28"/>
                <w:szCs w:val="28"/>
              </w:rPr>
              <w:lastRenderedPageBreak/>
              <w:t>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w:t>
            </w:r>
            <w:r w:rsidRPr="009930C1">
              <w:rPr>
                <w:sz w:val="28"/>
                <w:szCs w:val="28"/>
              </w:rPr>
              <w:lastRenderedPageBreak/>
              <w:t>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r w:rsidRPr="009930C1">
              <w:rPr>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lastRenderedPageBreak/>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w:t>
            </w:r>
            <w:r w:rsidRPr="009930C1">
              <w:rPr>
                <w:sz w:val="28"/>
                <w:szCs w:val="28"/>
              </w:rPr>
              <w:lastRenderedPageBreak/>
              <w:t xml:space="preserve">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r w:rsidRPr="009930C1">
              <w:rPr>
                <w:sz w:val="28"/>
                <w:szCs w:val="28"/>
              </w:rPr>
              <w:lastRenderedPageBreak/>
              <w:t>ОК 04. Эффективно взаимодействовать и работать в коллективе и команде</w:t>
            </w:r>
          </w:p>
        </w:tc>
        <w:tc>
          <w:tcPr>
            <w:tcW w:w="4961" w:type="dxa"/>
          </w:tcPr>
          <w:p w:rsidR="009930C1" w:rsidRPr="009930C1" w:rsidRDefault="009930C1" w:rsidP="009930C1">
            <w:pPr>
              <w:jc w:val="both"/>
              <w:rPr>
                <w:iCs/>
                <w:sz w:val="28"/>
                <w:szCs w:val="28"/>
              </w:rPr>
            </w:pPr>
            <w:r w:rsidRPr="009930C1">
              <w:rPr>
                <w:iCs/>
                <w:sz w:val="28"/>
                <w:szCs w:val="28"/>
              </w:rPr>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w:t>
            </w:r>
            <w:r w:rsidRPr="009930C1">
              <w:rPr>
                <w:iCs/>
                <w:sz w:val="28"/>
                <w:szCs w:val="28"/>
              </w:rPr>
              <w:lastRenderedPageBreak/>
              <w:t xml:space="preserve">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развивать способность понимать мир 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 xml:space="preserve">осуществлять межличностное и межкультурное общение </w:t>
            </w:r>
            <w:r w:rsidRPr="009930C1">
              <w:rPr>
                <w:sz w:val="28"/>
                <w:szCs w:val="28"/>
              </w:rPr>
              <w:lastRenderedPageBreak/>
              <w:t>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r w:rsidRPr="009930C1">
              <w:rPr>
                <w:sz w:val="28"/>
                <w:szCs w:val="28"/>
              </w:rPr>
              <w:lastRenderedPageBreak/>
              <w:t>ОК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lastRenderedPageBreak/>
              <w:t>- владеть навыками учебно-исследовательской и проектной деятельности, навыками разрешения 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w:t>
            </w:r>
            <w:r w:rsidRPr="009930C1">
              <w:rPr>
                <w:sz w:val="28"/>
                <w:szCs w:val="28"/>
              </w:rPr>
              <w:lastRenderedPageBreak/>
              <w:t>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530938" w:rsidRPr="009930C1" w:rsidRDefault="00530938" w:rsidP="009930C1">
            <w:pPr>
              <w:shd w:val="clear" w:color="auto" w:fill="FFFFFF"/>
              <w:jc w:val="both"/>
              <w:rPr>
                <w:sz w:val="28"/>
                <w:szCs w:val="28"/>
              </w:rPr>
            </w:pPr>
          </w:p>
        </w:tc>
      </w:tr>
      <w:tr w:rsidR="00F1069B" w:rsidRPr="009930C1" w:rsidTr="009930C1">
        <w:trPr>
          <w:trHeight w:val="845"/>
          <w:jc w:val="center"/>
        </w:trPr>
        <w:tc>
          <w:tcPr>
            <w:tcW w:w="2405" w:type="dxa"/>
          </w:tcPr>
          <w:p w:rsidR="00F1069B" w:rsidRPr="00EF64C7" w:rsidRDefault="00F1069B" w:rsidP="00F1069B">
            <w:pPr>
              <w:pStyle w:val="ConsPlusNormal"/>
              <w:rPr>
                <w:rFonts w:ascii="Times New Roman" w:hAnsi="Times New Roman" w:cs="Times New Roman"/>
                <w:sz w:val="28"/>
                <w:szCs w:val="28"/>
              </w:rPr>
            </w:pPr>
            <w:r>
              <w:rPr>
                <w:rFonts w:ascii="Times New Roman" w:hAnsi="Times New Roman" w:cs="Times New Roman"/>
                <w:sz w:val="28"/>
                <w:szCs w:val="28"/>
              </w:rPr>
              <w:lastRenderedPageBreak/>
              <w:t>П.К 4.1 Планировать работу коллектива</w:t>
            </w:r>
          </w:p>
        </w:tc>
        <w:tc>
          <w:tcPr>
            <w:tcW w:w="4961" w:type="dxa"/>
          </w:tcPr>
          <w:p w:rsidR="00F1069B" w:rsidRPr="00530938" w:rsidRDefault="00F1069B" w:rsidP="00F1069B">
            <w:pPr>
              <w:pStyle w:val="ConsPlusNormal"/>
              <w:jc w:val="both"/>
              <w:rPr>
                <w:rFonts w:ascii="Times New Roman" w:hAnsi="Times New Roman" w:cs="Times New Roman"/>
                <w:sz w:val="28"/>
                <w:szCs w:val="28"/>
                <w:highlight w:val="yellow"/>
              </w:rPr>
            </w:pPr>
            <w:r>
              <w:rPr>
                <w:rFonts w:ascii="Times New Roman" w:hAnsi="Times New Roman" w:cs="Times New Roman"/>
                <w:sz w:val="28"/>
                <w:szCs w:val="28"/>
              </w:rPr>
              <w:t>Планировать работу коллектива</w:t>
            </w:r>
            <w:r w:rsidRPr="00530938">
              <w:rPr>
                <w:rFonts w:ascii="Times New Roman" w:hAnsi="Times New Roman" w:cs="Times New Roman"/>
                <w:sz w:val="28"/>
                <w:szCs w:val="28"/>
                <w:highlight w:val="yellow"/>
              </w:rPr>
              <w:t xml:space="preserve"> </w:t>
            </w:r>
          </w:p>
        </w:tc>
        <w:tc>
          <w:tcPr>
            <w:tcW w:w="7230" w:type="dxa"/>
          </w:tcPr>
          <w:p w:rsidR="00F1069B" w:rsidRPr="00530938" w:rsidRDefault="00F1069B" w:rsidP="00F1069B">
            <w:pPr>
              <w:rPr>
                <w:sz w:val="28"/>
                <w:szCs w:val="28"/>
              </w:rPr>
            </w:pPr>
            <w:bookmarkStart w:id="3" w:name="sub_19612"/>
            <w:r w:rsidRPr="00530938">
              <w:rPr>
                <w:sz w:val="28"/>
                <w:szCs w:val="28"/>
              </w:rPr>
              <w:t xml:space="preserve">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w:t>
            </w:r>
            <w:r w:rsidRPr="00530938">
              <w:rPr>
                <w:sz w:val="28"/>
                <w:szCs w:val="28"/>
              </w:rPr>
              <w:lastRenderedPageBreak/>
              <w:t>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bookmarkEnd w:id="3"/>
          <w:p w:rsidR="00F1069B" w:rsidRPr="00530938" w:rsidRDefault="00F1069B" w:rsidP="00F1069B">
            <w:pPr>
              <w:rPr>
                <w:sz w:val="28"/>
                <w:szCs w:val="28"/>
              </w:rPr>
            </w:pPr>
            <w:r w:rsidRPr="00530938">
              <w:rPr>
                <w:sz w:val="28"/>
                <w:szCs w:val="28"/>
              </w:rPr>
              <w:t>не ставить точку после заголовка; правильно оформлять прямую речь, электронное сообщение личного характера;</w:t>
            </w:r>
          </w:p>
        </w:tc>
      </w:tr>
    </w:tbl>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2B0B79">
      <w:pPr>
        <w:shd w:val="clear" w:color="auto" w:fill="FFFFFF"/>
        <w:tabs>
          <w:tab w:val="left" w:pos="494"/>
        </w:tabs>
        <w:spacing w:before="274" w:line="322" w:lineRule="exact"/>
        <w:ind w:left="5" w:right="5"/>
        <w:jc w:val="center"/>
        <w:rPr>
          <w:b/>
          <w:sz w:val="28"/>
          <w:szCs w:val="28"/>
        </w:rPr>
      </w:pPr>
    </w:p>
    <w:p w:rsidR="00F57930" w:rsidRDefault="00F57930" w:rsidP="00F57930">
      <w:pPr>
        <w:widowControl/>
        <w:autoSpaceDE/>
        <w:autoSpaceDN/>
        <w:spacing w:after="200" w:line="276" w:lineRule="auto"/>
        <w:rPr>
          <w:b/>
          <w:sz w:val="28"/>
          <w:szCs w:val="28"/>
        </w:rPr>
      </w:pPr>
      <w:r>
        <w:rPr>
          <w:b/>
          <w:sz w:val="28"/>
          <w:szCs w:val="28"/>
        </w:rPr>
        <w:br w:type="page"/>
      </w:r>
    </w:p>
    <w:p w:rsidR="00F57930" w:rsidRDefault="00F57930" w:rsidP="002B0B79">
      <w:pPr>
        <w:shd w:val="clear" w:color="auto" w:fill="FFFFFF"/>
        <w:tabs>
          <w:tab w:val="left" w:pos="494"/>
        </w:tabs>
        <w:spacing w:before="274" w:line="322" w:lineRule="exact"/>
        <w:ind w:left="5" w:right="5"/>
        <w:jc w:val="center"/>
        <w:rPr>
          <w:b/>
          <w:sz w:val="28"/>
          <w:szCs w:val="28"/>
        </w:rPr>
        <w:sectPr w:rsidR="00F57930" w:rsidSect="00F57930">
          <w:pgSz w:w="16838" w:h="11906" w:orient="landscape"/>
          <w:pgMar w:top="567" w:right="1134" w:bottom="1418" w:left="1134" w:header="709" w:footer="709" w:gutter="0"/>
          <w:cols w:space="708"/>
          <w:docGrid w:linePitch="360"/>
        </w:sectPr>
      </w:pPr>
    </w:p>
    <w:p w:rsidR="002B0B79" w:rsidRDefault="002B0B79" w:rsidP="002B0B79">
      <w:pPr>
        <w:shd w:val="clear" w:color="auto" w:fill="FFFFFF"/>
        <w:tabs>
          <w:tab w:val="left" w:pos="494"/>
        </w:tabs>
        <w:spacing w:before="274" w:line="322" w:lineRule="exact"/>
        <w:ind w:left="5" w:right="5"/>
        <w:jc w:val="center"/>
        <w:rPr>
          <w:b/>
          <w:sz w:val="28"/>
          <w:szCs w:val="28"/>
        </w:rPr>
      </w:pPr>
      <w:r>
        <w:rPr>
          <w:b/>
          <w:sz w:val="28"/>
          <w:szCs w:val="28"/>
        </w:rPr>
        <w:lastRenderedPageBreak/>
        <w:t xml:space="preserve">2. СТРУКТУРА И </w:t>
      </w:r>
      <w:r w:rsidR="005F4762" w:rsidRPr="005F4762">
        <w:rPr>
          <w:rStyle w:val="FontStyle29"/>
          <w:rFonts w:eastAsiaTheme="majorEastAsia"/>
          <w:bCs/>
          <w:sz w:val="28"/>
          <w:szCs w:val="28"/>
        </w:rPr>
        <w:t>ПРИМЕРНОЕ</w:t>
      </w:r>
      <w:r w:rsidRPr="00DC1F63">
        <w:rPr>
          <w:rStyle w:val="FontStyle29"/>
          <w:rFonts w:eastAsiaTheme="majorEastAsia"/>
          <w:bCs/>
        </w:rPr>
        <w:t xml:space="preserve"> </w:t>
      </w:r>
      <w:r>
        <w:rPr>
          <w:b/>
          <w:sz w:val="28"/>
          <w:szCs w:val="28"/>
        </w:rPr>
        <w:t>СОДЕРЖАНИЕ УЧЕБНОЙ ДИСЦИПЛИНЫ ОГСЭ.03 ИНОСТРАННЫЙ ЯЗЫК</w:t>
      </w:r>
    </w:p>
    <w:p w:rsidR="002B0B79" w:rsidRDefault="002B0B79" w:rsidP="002B0B79">
      <w:pPr>
        <w:shd w:val="clear" w:color="auto" w:fill="FFFFFF"/>
        <w:tabs>
          <w:tab w:val="left" w:pos="494"/>
        </w:tabs>
        <w:spacing w:before="274" w:line="322" w:lineRule="exact"/>
        <w:ind w:left="5" w:right="5"/>
        <w:jc w:val="center"/>
        <w:rPr>
          <w:b/>
          <w:sz w:val="28"/>
          <w:szCs w:val="28"/>
        </w:rPr>
      </w:pPr>
    </w:p>
    <w:p w:rsidR="002B0B79" w:rsidRDefault="002B0B79" w:rsidP="002B0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2.1. Объем учебной дисциплины и виды учебной работы</w:t>
      </w:r>
    </w:p>
    <w:p w:rsidR="002B0B79" w:rsidRDefault="002B0B79" w:rsidP="002B0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tbl>
      <w:tblPr>
        <w:tblW w:w="9719" w:type="dxa"/>
        <w:tblInd w:w="-7" w:type="dxa"/>
        <w:tblLayout w:type="fixed"/>
        <w:tblLook w:val="0000" w:firstRow="0" w:lastRow="0" w:firstColumn="0" w:lastColumn="0" w:noHBand="0" w:noVBand="0"/>
      </w:tblPr>
      <w:tblGrid>
        <w:gridCol w:w="7904"/>
        <w:gridCol w:w="8"/>
        <w:gridCol w:w="1807"/>
      </w:tblGrid>
      <w:tr w:rsidR="002B0B79" w:rsidTr="00F57930">
        <w:trPr>
          <w:trHeight w:val="460"/>
        </w:trPr>
        <w:tc>
          <w:tcPr>
            <w:tcW w:w="7904" w:type="dxa"/>
            <w:tcBorders>
              <w:top w:val="single" w:sz="4" w:space="0" w:color="000000"/>
              <w:left w:val="single" w:sz="4" w:space="0" w:color="000000"/>
              <w:bottom w:val="single" w:sz="4" w:space="0" w:color="000000"/>
            </w:tcBorders>
            <w:shd w:val="clear" w:color="auto" w:fill="auto"/>
          </w:tcPr>
          <w:p w:rsidR="002B0B79" w:rsidRDefault="002B0B79" w:rsidP="00F57930">
            <w:pPr>
              <w:rPr>
                <w:b/>
                <w:i/>
                <w:iCs/>
                <w:sz w:val="28"/>
                <w:szCs w:val="28"/>
              </w:rPr>
            </w:pPr>
            <w:r>
              <w:rPr>
                <w:b/>
                <w:sz w:val="28"/>
                <w:szCs w:val="28"/>
              </w:rPr>
              <w:t>Вид учебной работы</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jc w:val="center"/>
            </w:pPr>
            <w:r>
              <w:rPr>
                <w:b/>
                <w:i/>
                <w:iCs/>
                <w:sz w:val="28"/>
                <w:szCs w:val="28"/>
              </w:rPr>
              <w:t>Объем часов</w:t>
            </w:r>
          </w:p>
        </w:tc>
      </w:tr>
      <w:tr w:rsidR="002B0B79" w:rsidTr="00F57930">
        <w:trPr>
          <w:trHeight w:val="285"/>
        </w:trPr>
        <w:tc>
          <w:tcPr>
            <w:tcW w:w="7904" w:type="dxa"/>
            <w:tcBorders>
              <w:top w:val="single" w:sz="4" w:space="0" w:color="000000"/>
              <w:left w:val="single" w:sz="4" w:space="0" w:color="000000"/>
              <w:bottom w:val="single" w:sz="4" w:space="0" w:color="000000"/>
            </w:tcBorders>
            <w:shd w:val="clear" w:color="auto" w:fill="auto"/>
          </w:tcPr>
          <w:p w:rsidR="002B0B79" w:rsidRDefault="002B0B79" w:rsidP="00F57930">
            <w:pPr>
              <w:rPr>
                <w:i/>
                <w:iCs/>
                <w:sz w:val="28"/>
                <w:szCs w:val="28"/>
                <w:lang w:val="en-US"/>
              </w:rPr>
            </w:pPr>
            <w:r>
              <w:rPr>
                <w:b/>
                <w:sz w:val="28"/>
                <w:szCs w:val="28"/>
              </w:rPr>
              <w:t>Максимальная учебная нагрузка (всего)</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Pr="003D0B62" w:rsidRDefault="002B0B79" w:rsidP="00F57930">
            <w:pPr>
              <w:jc w:val="center"/>
            </w:pPr>
            <w:r>
              <w:rPr>
                <w:i/>
                <w:iCs/>
                <w:sz w:val="28"/>
                <w:szCs w:val="28"/>
              </w:rPr>
              <w:t>188</w:t>
            </w:r>
          </w:p>
        </w:tc>
      </w:tr>
      <w:tr w:rsidR="002B0B79" w:rsidTr="00F57930">
        <w:trPr>
          <w:trHeight w:val="158"/>
        </w:trPr>
        <w:tc>
          <w:tcPr>
            <w:tcW w:w="7904" w:type="dxa"/>
            <w:tcBorders>
              <w:top w:val="single" w:sz="4" w:space="0" w:color="000000"/>
              <w:left w:val="single" w:sz="4" w:space="0" w:color="000000"/>
              <w:bottom w:val="single" w:sz="4" w:space="0" w:color="000000"/>
            </w:tcBorders>
            <w:shd w:val="clear" w:color="auto" w:fill="auto"/>
          </w:tcPr>
          <w:p w:rsidR="002B0B79" w:rsidRPr="00933CCD" w:rsidRDefault="002B0B79" w:rsidP="00F57930">
            <w:pPr>
              <w:jc w:val="both"/>
              <w:rPr>
                <w:i/>
                <w:iCs/>
                <w:sz w:val="28"/>
                <w:szCs w:val="28"/>
              </w:rPr>
            </w:pPr>
            <w:r>
              <w:rPr>
                <w:b/>
                <w:sz w:val="28"/>
                <w:szCs w:val="28"/>
              </w:rPr>
              <w:t xml:space="preserve">Обязательная аудиторная учебная нагрузка (всего) </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Pr="003D0B62" w:rsidRDefault="002B0B79" w:rsidP="00F57930">
            <w:pPr>
              <w:jc w:val="center"/>
            </w:pPr>
            <w:r>
              <w:rPr>
                <w:i/>
                <w:iCs/>
                <w:sz w:val="28"/>
                <w:szCs w:val="28"/>
              </w:rPr>
              <w:t>176</w:t>
            </w:r>
          </w:p>
        </w:tc>
      </w:tr>
      <w:tr w:rsidR="002B0B79" w:rsidTr="00F57930">
        <w:tc>
          <w:tcPr>
            <w:tcW w:w="7904" w:type="dxa"/>
            <w:tcBorders>
              <w:top w:val="single" w:sz="4" w:space="0" w:color="000000"/>
              <w:left w:val="single" w:sz="4" w:space="0" w:color="000000"/>
              <w:bottom w:val="single" w:sz="4" w:space="0" w:color="000000"/>
            </w:tcBorders>
            <w:shd w:val="clear" w:color="auto" w:fill="auto"/>
          </w:tcPr>
          <w:p w:rsidR="002B0B79" w:rsidRDefault="002B0B79" w:rsidP="00F57930">
            <w:pPr>
              <w:jc w:val="both"/>
              <w:rPr>
                <w:i/>
                <w:iCs/>
                <w:sz w:val="28"/>
                <w:szCs w:val="28"/>
              </w:rPr>
            </w:pPr>
            <w:r>
              <w:rPr>
                <w:sz w:val="28"/>
                <w:szCs w:val="28"/>
              </w:rPr>
              <w:t>в том числе:</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snapToGrid w:val="0"/>
              <w:jc w:val="center"/>
              <w:rPr>
                <w:i/>
                <w:iCs/>
                <w:sz w:val="28"/>
                <w:szCs w:val="28"/>
              </w:rPr>
            </w:pPr>
          </w:p>
        </w:tc>
      </w:tr>
      <w:tr w:rsidR="002B0B79" w:rsidTr="00F57930">
        <w:trPr>
          <w:trHeight w:val="158"/>
        </w:trPr>
        <w:tc>
          <w:tcPr>
            <w:tcW w:w="7904" w:type="dxa"/>
            <w:tcBorders>
              <w:top w:val="single" w:sz="4" w:space="0" w:color="000000"/>
              <w:left w:val="single" w:sz="4" w:space="0" w:color="000000"/>
              <w:bottom w:val="single" w:sz="4" w:space="0" w:color="000000"/>
            </w:tcBorders>
            <w:shd w:val="clear" w:color="auto" w:fill="auto"/>
          </w:tcPr>
          <w:p w:rsidR="002B0B79" w:rsidRDefault="002B0B79" w:rsidP="00F57930">
            <w:pPr>
              <w:jc w:val="both"/>
              <w:rPr>
                <w:i/>
                <w:iCs/>
                <w:sz w:val="28"/>
                <w:szCs w:val="28"/>
              </w:rPr>
            </w:pPr>
            <w:r>
              <w:rPr>
                <w:sz w:val="28"/>
                <w:szCs w:val="28"/>
              </w:rPr>
              <w:t>практические занятия</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jc w:val="center"/>
            </w:pPr>
            <w:r>
              <w:rPr>
                <w:i/>
                <w:iCs/>
                <w:sz w:val="28"/>
                <w:szCs w:val="28"/>
              </w:rPr>
              <w:t>166</w:t>
            </w:r>
          </w:p>
        </w:tc>
      </w:tr>
      <w:tr w:rsidR="002B0B79" w:rsidTr="00F57930">
        <w:trPr>
          <w:trHeight w:val="157"/>
        </w:trPr>
        <w:tc>
          <w:tcPr>
            <w:tcW w:w="7904" w:type="dxa"/>
            <w:tcBorders>
              <w:top w:val="single" w:sz="4" w:space="0" w:color="000000"/>
              <w:left w:val="single" w:sz="4" w:space="0" w:color="000000"/>
              <w:bottom w:val="single" w:sz="4" w:space="0" w:color="000000"/>
            </w:tcBorders>
            <w:shd w:val="clear" w:color="auto" w:fill="auto"/>
          </w:tcPr>
          <w:p w:rsidR="002B0B79" w:rsidRDefault="002B0B79" w:rsidP="00F57930">
            <w:pPr>
              <w:jc w:val="both"/>
              <w:rPr>
                <w:i/>
                <w:iCs/>
                <w:sz w:val="28"/>
                <w:szCs w:val="28"/>
              </w:rPr>
            </w:pPr>
            <w:r>
              <w:rPr>
                <w:sz w:val="28"/>
                <w:szCs w:val="28"/>
              </w:rPr>
              <w:t xml:space="preserve">лекционные занятия   </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jc w:val="center"/>
            </w:pPr>
            <w:r>
              <w:rPr>
                <w:i/>
                <w:iCs/>
                <w:sz w:val="28"/>
                <w:szCs w:val="28"/>
              </w:rPr>
              <w:t>10</w:t>
            </w:r>
          </w:p>
        </w:tc>
      </w:tr>
      <w:tr w:rsidR="002B0B79" w:rsidTr="00F57930">
        <w:trPr>
          <w:trHeight w:val="63"/>
        </w:trPr>
        <w:tc>
          <w:tcPr>
            <w:tcW w:w="7904" w:type="dxa"/>
            <w:tcBorders>
              <w:top w:val="single" w:sz="4" w:space="0" w:color="000000"/>
              <w:left w:val="single" w:sz="4" w:space="0" w:color="000000"/>
              <w:bottom w:val="single" w:sz="4" w:space="0" w:color="000000"/>
            </w:tcBorders>
            <w:shd w:val="clear" w:color="auto" w:fill="auto"/>
          </w:tcPr>
          <w:p w:rsidR="002B0B79" w:rsidRDefault="002B0B79" w:rsidP="00F57930">
            <w:pPr>
              <w:jc w:val="both"/>
              <w:rPr>
                <w:i/>
                <w:iCs/>
                <w:sz w:val="28"/>
                <w:szCs w:val="28"/>
              </w:rPr>
            </w:pPr>
            <w:proofErr w:type="spellStart"/>
            <w:r>
              <w:rPr>
                <w:b/>
                <w:sz w:val="28"/>
                <w:szCs w:val="28"/>
                <w:lang w:val="en-US"/>
              </w:rPr>
              <w:t>Самостоятельная</w:t>
            </w:r>
            <w:proofErr w:type="spellEnd"/>
            <w:r>
              <w:rPr>
                <w:b/>
                <w:sz w:val="28"/>
                <w:szCs w:val="28"/>
              </w:rPr>
              <w:t xml:space="preserve"> </w:t>
            </w:r>
            <w:proofErr w:type="spellStart"/>
            <w:r>
              <w:rPr>
                <w:b/>
                <w:sz w:val="28"/>
                <w:szCs w:val="28"/>
                <w:lang w:val="en-US"/>
              </w:rPr>
              <w:t>работа</w:t>
            </w:r>
            <w:proofErr w:type="spellEnd"/>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jc w:val="center"/>
            </w:pPr>
            <w:r>
              <w:rPr>
                <w:i/>
                <w:iCs/>
                <w:sz w:val="28"/>
                <w:szCs w:val="28"/>
              </w:rPr>
              <w:t>12</w:t>
            </w:r>
          </w:p>
        </w:tc>
      </w:tr>
      <w:tr w:rsidR="002B0B79" w:rsidTr="00F57930">
        <w:trPr>
          <w:trHeight w:val="63"/>
        </w:trPr>
        <w:tc>
          <w:tcPr>
            <w:tcW w:w="7912" w:type="dxa"/>
            <w:gridSpan w:val="2"/>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rPr>
                <w:i/>
                <w:iCs/>
                <w:sz w:val="28"/>
                <w:szCs w:val="28"/>
              </w:rPr>
            </w:pPr>
            <w:r>
              <w:rPr>
                <w:i/>
                <w:iCs/>
                <w:sz w:val="28"/>
                <w:szCs w:val="28"/>
              </w:rPr>
              <w:t xml:space="preserve">Промежуточная аттестация в форме дифференцированного зачёта.     </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2B0B79" w:rsidRDefault="002B0B79" w:rsidP="00F57930">
            <w:pPr>
              <w:jc w:val="center"/>
              <w:rPr>
                <w:i/>
                <w:iCs/>
                <w:sz w:val="28"/>
                <w:szCs w:val="28"/>
              </w:rPr>
            </w:pPr>
            <w:r>
              <w:rPr>
                <w:i/>
                <w:iCs/>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F57930" w:rsidRDefault="00F57930">
      <w:pPr>
        <w:widowControl/>
        <w:autoSpaceDE/>
        <w:autoSpaceDN/>
        <w:spacing w:after="200" w:line="276" w:lineRule="auto"/>
        <w:rPr>
          <w:rFonts w:eastAsiaTheme="minorHAnsi"/>
          <w:sz w:val="28"/>
          <w:szCs w:val="28"/>
        </w:rPr>
      </w:pPr>
      <w:r>
        <w:rPr>
          <w:sz w:val="28"/>
          <w:szCs w:val="28"/>
        </w:rPr>
        <w:br w:type="page"/>
      </w:r>
    </w:p>
    <w:p w:rsidR="00F57930" w:rsidRDefault="00F57930" w:rsidP="007411C4">
      <w:pPr>
        <w:pStyle w:val="a6"/>
        <w:rPr>
          <w:rFonts w:ascii="Times New Roman" w:hAnsi="Times New Roman" w:cs="Times New Roman"/>
          <w:sz w:val="28"/>
          <w:szCs w:val="28"/>
        </w:rPr>
        <w:sectPr w:rsidR="00F57930" w:rsidSect="00F57930">
          <w:pgSz w:w="11906" w:h="16838" w:code="9"/>
          <w:pgMar w:top="1134" w:right="567" w:bottom="1134" w:left="1418" w:header="709" w:footer="709" w:gutter="0"/>
          <w:cols w:space="708"/>
          <w:titlePg/>
          <w:docGrid w:linePitch="360"/>
        </w:sectPr>
      </w:pPr>
    </w:p>
    <w:p w:rsidR="00683603" w:rsidRDefault="00683603" w:rsidP="007411C4">
      <w:pPr>
        <w:pStyle w:val="a6"/>
        <w:rPr>
          <w:rFonts w:ascii="Times New Roman" w:hAnsi="Times New Roman" w:cs="Times New Roman"/>
          <w:sz w:val="28"/>
          <w:szCs w:val="28"/>
        </w:rPr>
      </w:pPr>
    </w:p>
    <w:p w:rsidR="00394440" w:rsidRPr="002B0B79" w:rsidRDefault="00394440" w:rsidP="00394440">
      <w:pPr>
        <w:pStyle w:val="1"/>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ind w:left="284"/>
        <w:jc w:val="center"/>
        <w:rPr>
          <w:rFonts w:ascii="Times New Roman" w:hAnsi="Times New Roman"/>
        </w:rPr>
      </w:pPr>
      <w:r w:rsidRPr="002B0B79">
        <w:rPr>
          <w:rFonts w:ascii="Times New Roman" w:hAnsi="Times New Roman"/>
          <w:b w:val="0"/>
        </w:rPr>
        <w:t>2.2. Тематический план и содержание учебной дисциплины</w:t>
      </w:r>
      <w:r w:rsidRPr="002B0B79">
        <w:rPr>
          <w:rFonts w:ascii="Times New Roman" w:hAnsi="Times New Roman"/>
          <w:b w:val="0"/>
          <w:caps/>
        </w:rPr>
        <w:t xml:space="preserve"> «Иностранный язык»</w:t>
      </w:r>
    </w:p>
    <w:tbl>
      <w:tblPr>
        <w:tblW w:w="15168" w:type="dxa"/>
        <w:tblInd w:w="-176" w:type="dxa"/>
        <w:tblLayout w:type="fixed"/>
        <w:tblCellMar>
          <w:left w:w="10" w:type="dxa"/>
          <w:right w:w="10" w:type="dxa"/>
        </w:tblCellMar>
        <w:tblLook w:val="0000" w:firstRow="0" w:lastRow="0" w:firstColumn="0" w:lastColumn="0" w:noHBand="0" w:noVBand="0"/>
      </w:tblPr>
      <w:tblGrid>
        <w:gridCol w:w="1985"/>
        <w:gridCol w:w="10348"/>
        <w:gridCol w:w="709"/>
        <w:gridCol w:w="2126"/>
      </w:tblGrid>
      <w:tr w:rsidR="00394440" w:rsidRPr="00A643BC" w:rsidTr="00F57930">
        <w:trPr>
          <w:trHeight w:val="20"/>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643BC"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643BC">
              <w:rPr>
                <w:b/>
              </w:rPr>
              <w:t>Наименование разделов и тем</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643BC">
              <w:rPr>
                <w:b/>
              </w:rPr>
              <w:t>Содержание учебного материала.</w:t>
            </w:r>
          </w:p>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4440" w:rsidRPr="00A643BC"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643BC"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643BC">
              <w:rPr>
                <w:b/>
              </w:rPr>
              <w:t>Объем часов</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7D711C"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D711C">
              <w:rPr>
                <w:b/>
                <w:bCs/>
              </w:rPr>
              <w:t xml:space="preserve">Коды компетенций, формированию которых </w:t>
            </w:r>
            <w:r>
              <w:rPr>
                <w:b/>
                <w:bCs/>
              </w:rPr>
              <w:t>способствует элемент программы</w:t>
            </w:r>
          </w:p>
          <w:p w:rsidR="00394440" w:rsidRPr="007D711C"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394440" w:rsidRPr="00924FD6" w:rsidTr="00F57930">
        <w:trPr>
          <w:trHeight w:val="267"/>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24FD6">
              <w:rPr>
                <w:b/>
                <w:bCs/>
              </w:rPr>
              <w:t>1</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24FD6">
              <w:rPr>
                <w:b/>
                <w:bCs/>
              </w:rPr>
              <w:t>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24FD6">
              <w:rPr>
                <w:b/>
                <w:bCs/>
              </w:rPr>
              <w:t>3</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24FD6">
              <w:rPr>
                <w:b/>
                <w:bCs/>
              </w:rPr>
              <w:t>4</w:t>
            </w:r>
          </w:p>
        </w:tc>
      </w:tr>
      <w:tr w:rsidR="00394440" w:rsidRPr="00924FD6" w:rsidTr="00F57930">
        <w:trPr>
          <w:trHeight w:val="267"/>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 семестр</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394440" w:rsidRPr="00924FD6" w:rsidTr="00F57930">
        <w:trPr>
          <w:trHeight w:val="225"/>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b/>
              </w:rPr>
            </w:pPr>
            <w:r w:rsidRPr="00985DEA">
              <w:rPr>
                <w:rFonts w:ascii="Times New Roman" w:hAnsi="Times New Roman"/>
                <w:b/>
              </w:rPr>
              <w:t xml:space="preserve">Раздел 1 </w:t>
            </w:r>
          </w:p>
          <w:p w:rsidR="00394440" w:rsidRPr="00985DEA" w:rsidRDefault="00394440" w:rsidP="00F57930">
            <w:pPr>
              <w:pStyle w:val="a6"/>
              <w:rPr>
                <w:rFonts w:ascii="Times New Roman" w:hAnsi="Times New Roman"/>
                <w:b/>
              </w:rPr>
            </w:pPr>
            <w:r w:rsidRPr="00985DEA">
              <w:rPr>
                <w:rFonts w:ascii="Times New Roman" w:hAnsi="Times New Roman"/>
                <w:b/>
              </w:rPr>
              <w:t>Тема 1</w:t>
            </w:r>
          </w:p>
          <w:p w:rsidR="00394440" w:rsidRPr="00985DEA" w:rsidRDefault="00394440" w:rsidP="00F57930">
            <w:pPr>
              <w:pStyle w:val="a6"/>
              <w:rPr>
                <w:rFonts w:ascii="Times New Roman" w:hAnsi="Times New Roman"/>
                <w:b/>
              </w:rPr>
            </w:pPr>
            <w:r w:rsidRPr="00985DEA">
              <w:rPr>
                <w:rFonts w:ascii="Times New Roman" w:hAnsi="Times New Roman"/>
                <w:b/>
              </w:rPr>
              <w:t>Изучение иностранного языка</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jc w:val="center"/>
              <w:rPr>
                <w:rFonts w:ascii="Times New Roman" w:hAnsi="Times New Roman"/>
                <w:b/>
              </w:rPr>
            </w:pPr>
            <w:r>
              <w:rPr>
                <w:rFonts w:ascii="Times New Roman" w:hAnsi="Times New Roman"/>
                <w:b/>
              </w:rPr>
              <w:t>22</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2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91249" w:rsidRDefault="000C076D"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ОК 1,2,4</w:t>
            </w:r>
            <w:r w:rsidR="00394440" w:rsidRPr="00991249">
              <w:t>,9</w:t>
            </w:r>
          </w:p>
          <w:p w:rsidR="00394440"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Pr>
                <w:color w:val="000000"/>
              </w:rPr>
              <w:t xml:space="preserve"> </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394440" w:rsidRPr="00924FD6" w:rsidTr="00F57930">
        <w:trPr>
          <w:trHeight w:val="225"/>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b/>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924FD6">
              <w:rPr>
                <w:b/>
                <w:bCs/>
              </w:rPr>
              <w:t>Практические занятия</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a6"/>
              <w:jc w:val="center"/>
              <w:rPr>
                <w:rFonts w:ascii="Times New Roman" w:hAnsi="Times New Roman"/>
                <w:b/>
              </w:rPr>
            </w:pPr>
            <w:r>
              <w:rPr>
                <w:rFonts w:ascii="Times New Roman" w:hAnsi="Times New Roman"/>
                <w:b/>
              </w:rPr>
              <w:t>16</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91249"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94440" w:rsidRPr="00924FD6" w:rsidTr="00F57930">
        <w:trPr>
          <w:trHeight w:val="280"/>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70EF0">
              <w:t>1</w:t>
            </w:r>
            <w:r>
              <w:t>,2</w:t>
            </w:r>
            <w:r w:rsidRPr="00C70EF0">
              <w:t>.</w:t>
            </w:r>
            <w:r>
              <w:rPr>
                <w:b/>
              </w:rPr>
              <w:t xml:space="preserve"> </w:t>
            </w:r>
            <w:r w:rsidRPr="00985DEA">
              <w:rPr>
                <w:b/>
              </w:rPr>
              <w:t>Лекция.</w:t>
            </w:r>
            <w:r w:rsidRPr="00985DEA">
              <w:t xml:space="preserve"> Мировые языки: локальные или глобальные.</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3,4.</w:t>
            </w:r>
            <w:r w:rsidRPr="00924FD6">
              <w:rPr>
                <w:b/>
                <w:bCs/>
              </w:rPr>
              <w:t xml:space="preserve"> </w:t>
            </w:r>
            <w:r w:rsidRPr="00985DEA">
              <w:t xml:space="preserve">Мировые языки: локальные или глобальные. Ответы на вопросы. Работа с текстом. </w:t>
            </w:r>
            <w:r w:rsidRPr="00985DEA">
              <w:tab/>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24FD6">
              <w:rPr>
                <w:bCs/>
              </w:rP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5,6.</w:t>
            </w:r>
            <w:r w:rsidRPr="00EC4801">
              <w:rPr>
                <w:b/>
                <w:bCs/>
              </w:rPr>
              <w:t>Лекция.</w:t>
            </w:r>
            <w:r w:rsidRPr="00985DEA">
              <w:t xml:space="preserve"> Множественное число существительных.</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t xml:space="preserve">7-10. </w:t>
            </w:r>
            <w:r w:rsidRPr="00985DEA">
              <w:t>Множественное число существительных. Выполнен</w:t>
            </w:r>
            <w:r>
              <w:t>ие упражнений</w:t>
            </w:r>
            <w:r w:rsidRPr="00985DEA">
              <w:t>.</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Cs/>
              </w:rPr>
              <w:t>4</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11,12. </w:t>
            </w:r>
            <w:r w:rsidRPr="00EC4801">
              <w:rPr>
                <w:b/>
                <w:bCs/>
              </w:rPr>
              <w:t>Лекция.</w:t>
            </w:r>
            <w:r>
              <w:rPr>
                <w:bCs/>
              </w:rPr>
              <w:t xml:space="preserve"> </w:t>
            </w:r>
            <w:r w:rsidRPr="00985DEA">
              <w:t>Действительный залог. Страдательный залог.</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13-16.</w:t>
            </w:r>
            <w:r w:rsidRPr="00985DEA">
              <w:t xml:space="preserve"> Действительный залог. Страдательный залог. Выполнение упражнений</w:t>
            </w:r>
            <w:r>
              <w:t>.</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17,18.</w:t>
            </w:r>
            <w:r w:rsidRPr="00985DEA">
              <w:t>Моё отношение к изучению иностранного языка.</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19,20. </w:t>
            </w:r>
            <w:r w:rsidRPr="00985DEA">
              <w:t>Выполнение упражнений и тестовых заданий.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21,22. </w:t>
            </w:r>
            <w:r w:rsidRPr="00985DEA">
              <w:t>Мой урок иностранного языка.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411"/>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4FD6">
              <w:rPr>
                <w:b/>
                <w:bCs/>
              </w:rPr>
              <w:t>Самостоятельная работа</w:t>
            </w:r>
            <w:r w:rsidRPr="00985DEA">
              <w:rPr>
                <w:b/>
              </w:rPr>
              <w:t>:</w:t>
            </w:r>
            <w:r w:rsidRPr="00985DEA">
              <w:t xml:space="preserve"> </w:t>
            </w:r>
            <w:r w:rsidRPr="00985DEA">
              <w:rPr>
                <w:bCs/>
                <w:sz w:val="28"/>
                <w:szCs w:val="28"/>
              </w:rPr>
              <w:t xml:space="preserve"> </w:t>
            </w:r>
            <w:r w:rsidRPr="00985DEA">
              <w:rPr>
                <w:bCs/>
              </w:rPr>
              <w:t>написание эссе «Иностранные языки в моей жизни»</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5"/>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94440" w:rsidRPr="00985DEA" w:rsidRDefault="00394440" w:rsidP="00F57930">
            <w:pPr>
              <w:pStyle w:val="a6"/>
              <w:rPr>
                <w:rFonts w:ascii="Times New Roman" w:hAnsi="Times New Roman"/>
                <w:b/>
              </w:rPr>
            </w:pPr>
            <w:r w:rsidRPr="00985DEA">
              <w:rPr>
                <w:rFonts w:ascii="Times New Roman" w:hAnsi="Times New Roman"/>
                <w:b/>
              </w:rPr>
              <w:t>Тема 2</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85DEA">
              <w:rPr>
                <w:b/>
              </w:rPr>
              <w:t>Молодёжь в современном обществе</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C70EF0" w:rsidRDefault="00394440" w:rsidP="00F57930">
            <w:pPr>
              <w:pStyle w:val="a6"/>
              <w:jc w:val="center"/>
              <w:rPr>
                <w:rFonts w:ascii="Times New Roman" w:hAnsi="Times New Roman"/>
                <w:b/>
              </w:rPr>
            </w:pPr>
            <w:r>
              <w:rPr>
                <w:rFonts w:ascii="Times New Roman" w:hAnsi="Times New Roman"/>
                <w:b/>
              </w:rPr>
              <w:t>14</w:t>
            </w:r>
          </w:p>
        </w:tc>
        <w:tc>
          <w:tcPr>
            <w:tcW w:w="212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91249"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 4,9</w:t>
            </w:r>
          </w:p>
          <w:p w:rsidR="00394440" w:rsidRPr="00924FD6" w:rsidRDefault="00394440" w:rsidP="00F57930">
            <w:pPr>
              <w:snapToGrid w:val="0"/>
              <w:jc w:val="center"/>
              <w:rPr>
                <w:bCs/>
              </w:rPr>
            </w:pPr>
          </w:p>
        </w:tc>
      </w:tr>
      <w:tr w:rsidR="00394440" w:rsidRPr="00924FD6" w:rsidTr="00F57930">
        <w:trPr>
          <w:trHeight w:val="315"/>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924FD6">
              <w:rPr>
                <w:b/>
                <w:bCs/>
              </w:rPr>
              <w:t>Практические занятия</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a6"/>
              <w:jc w:val="center"/>
              <w:rPr>
                <w:rFonts w:ascii="Times New Roman" w:hAnsi="Times New Roman"/>
                <w:b/>
              </w:rPr>
            </w:pPr>
            <w:r>
              <w:rPr>
                <w:rFonts w:ascii="Times New Roman" w:hAnsi="Times New Roman"/>
                <w:b/>
              </w:rPr>
              <w:t>10</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91249"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94440" w:rsidRPr="00924FD6" w:rsidTr="00F57930">
        <w:trPr>
          <w:trHeight w:val="518"/>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23,24.</w:t>
            </w:r>
            <w:r w:rsidRPr="00985DEA">
              <w:rPr>
                <w:b/>
                <w:bCs/>
              </w:rPr>
              <w:t xml:space="preserve"> Лекция</w:t>
            </w:r>
            <w:r w:rsidRPr="00985DEA">
              <w:rPr>
                <w:bCs/>
              </w:rPr>
              <w:t>.  Молодёжь в современном обществе. Глобализация. Лексика для описания изменений.</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1060"/>
              </w:tabs>
              <w:jc w:val="both"/>
              <w:rPr>
                <w:bCs/>
              </w:rPr>
            </w:pPr>
            <w:r>
              <w:rPr>
                <w:bCs/>
              </w:rPr>
              <w:t xml:space="preserve">25,26. </w:t>
            </w:r>
            <w:r w:rsidRPr="00985DEA">
              <w:t>Молодёжь в современном обществе:  глобализация. Лексика для описания изменений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72"/>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27,28. </w:t>
            </w:r>
            <w:r w:rsidRPr="00985DEA">
              <w:t>Кто живёт в Великобритании.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72"/>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29,30. </w:t>
            </w:r>
            <w:r w:rsidRPr="00985DEA">
              <w:t>Права молодых людей. Обсуждение вопросов.</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72"/>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31,32.</w:t>
            </w:r>
            <w:r w:rsidRPr="00985DEA">
              <w:rPr>
                <w:b/>
                <w:bCs/>
              </w:rPr>
              <w:t xml:space="preserve"> Лекция</w:t>
            </w:r>
            <w:r w:rsidRPr="00985DEA">
              <w:rPr>
                <w:bCs/>
              </w:rPr>
              <w:t>.</w:t>
            </w:r>
            <w:r>
              <w:t xml:space="preserve"> </w:t>
            </w:r>
            <w:r w:rsidRPr="00985DEA">
              <w:t xml:space="preserve">Модальные глаголы. </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72"/>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33,34. Модальные глаголы</w:t>
            </w:r>
            <w:r w:rsidRPr="00985DEA">
              <w:t>.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72"/>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35,36. </w:t>
            </w:r>
            <w:r w:rsidRPr="00985DEA">
              <w:t>Участие в обществе.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Итого:36 ч.</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85DEA">
              <w:rPr>
                <w:b/>
              </w:rPr>
              <w:t>4 семестр</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a6"/>
              <w:rPr>
                <w:rFonts w:ascii="Times New Roman" w:hAnsi="Times New Roman"/>
                <w:b/>
              </w:rPr>
            </w:pPr>
            <w:r>
              <w:rPr>
                <w:rFonts w:ascii="Times New Roman" w:hAnsi="Times New Roman"/>
                <w:b/>
              </w:rPr>
              <w:t xml:space="preserve">Тема </w:t>
            </w:r>
            <w:r>
              <w:rPr>
                <w:rFonts w:ascii="Times New Roman" w:hAnsi="Times New Roman"/>
                <w:b/>
                <w:lang w:val="en-US"/>
              </w:rPr>
              <w:t>3</w:t>
            </w:r>
          </w:p>
          <w:p w:rsidR="00394440" w:rsidRPr="00075ED8" w:rsidRDefault="00394440" w:rsidP="00F57930">
            <w:pPr>
              <w:pStyle w:val="a6"/>
            </w:pPr>
            <w:r>
              <w:rPr>
                <w:rFonts w:ascii="Times New Roman" w:hAnsi="Times New Roman"/>
                <w:b/>
                <w:kern w:val="1"/>
                <w:sz w:val="24"/>
                <w:szCs w:val="24"/>
                <w:lang w:eastAsia="ar-SA"/>
              </w:rPr>
              <w:t>Экология</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530BD">
              <w:rPr>
                <w:b/>
                <w:bCs/>
              </w:rPr>
              <w:t>Содержание</w:t>
            </w:r>
            <w:r>
              <w:rPr>
                <w:b/>
                <w:bCs/>
              </w:rPr>
              <w:t xml:space="preserve"> учебного материала</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r>
              <w:t>20</w:t>
            </w:r>
          </w:p>
        </w:tc>
        <w:tc>
          <w:tcPr>
            <w:tcW w:w="212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C076D" w:rsidRDefault="000C076D" w:rsidP="000C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ОК 1,2,4</w:t>
            </w:r>
            <w:r w:rsidRPr="00991249">
              <w:t>,9</w:t>
            </w:r>
          </w:p>
          <w:p w:rsidR="000C076D" w:rsidRPr="00991249" w:rsidRDefault="000C076D" w:rsidP="000C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4.1</w:t>
            </w:r>
          </w:p>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DEA">
              <w:rPr>
                <w:b/>
              </w:rPr>
              <w:t>Практические занятия.</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BF5FA0" w:rsidRDefault="00394440" w:rsidP="00F57930">
            <w:pPr>
              <w:jc w:val="center"/>
            </w:pPr>
            <w:r>
              <w:t>20</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37,38. </w:t>
            </w:r>
            <w:r w:rsidRPr="00985DEA">
              <w:t>Маленькие преступления против планеты. Работа с текстом</w:t>
            </w:r>
            <w:r>
              <w:t>.</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39-40.</w:t>
            </w:r>
            <w:r w:rsidRPr="00985DEA">
              <w:t xml:space="preserve"> Будущее городов и деревень. Работа с текстом</w:t>
            </w:r>
            <w:r>
              <w:t>.</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41-44.</w:t>
            </w:r>
            <w:r w:rsidRPr="00985DEA">
              <w:t>Употребление артикля.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45,46.</w:t>
            </w:r>
            <w:r w:rsidRPr="00985DEA">
              <w:t>Погода, изменение климата.</w:t>
            </w:r>
            <w:r>
              <w:t xml:space="preserve">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47,48.</w:t>
            </w:r>
            <w:r w:rsidRPr="00985DEA">
              <w:t>Погода, изменение климата.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49,50. </w:t>
            </w:r>
            <w:r w:rsidRPr="00985DEA">
              <w:t>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51,52.</w:t>
            </w:r>
            <w:r w:rsidRPr="00985DEA">
              <w:t xml:space="preserve">Киотский протокол. Работа с текстом. </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53,54</w:t>
            </w:r>
            <w:r w:rsidRPr="00985DEA">
              <w:t>Употребление предлогов.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7"/>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55,56. Выполнение контрольных и тестовых заданий.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65"/>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E78E1">
              <w:rPr>
                <w:b/>
              </w:rPr>
              <w:t>Самостоятельная работа:</w:t>
            </w:r>
            <w:r w:rsidRPr="00985DEA">
              <w:rPr>
                <w:bCs/>
                <w:sz w:val="28"/>
                <w:szCs w:val="28"/>
              </w:rPr>
              <w:t xml:space="preserve"> </w:t>
            </w:r>
            <w:r w:rsidRPr="00985DEA">
              <w:rPr>
                <w:bCs/>
              </w:rPr>
              <w:t>выполнение презентации «</w:t>
            </w:r>
            <w:r>
              <w:rPr>
                <w:bCs/>
              </w:rPr>
              <w:t>Что мы можем сделать для планеты</w:t>
            </w:r>
            <w:r w:rsidRPr="00985DEA">
              <w:rPr>
                <w:bCs/>
              </w:rPr>
              <w:t>».</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418"/>
        </w:trPr>
        <w:tc>
          <w:tcPr>
            <w:tcW w:w="198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b/>
              </w:rPr>
            </w:pPr>
            <w:r w:rsidRPr="00985DEA">
              <w:rPr>
                <w:rFonts w:ascii="Times New Roman" w:hAnsi="Times New Roman"/>
                <w:b/>
              </w:rPr>
              <w:t>Раздел 2</w:t>
            </w:r>
          </w:p>
          <w:p w:rsidR="00394440" w:rsidRPr="00985DEA" w:rsidRDefault="00394440" w:rsidP="00F57930">
            <w:pPr>
              <w:pStyle w:val="a6"/>
              <w:rPr>
                <w:rFonts w:ascii="Times New Roman" w:hAnsi="Times New Roman"/>
                <w:b/>
              </w:rPr>
            </w:pPr>
            <w:r w:rsidRPr="00985DEA">
              <w:rPr>
                <w:rFonts w:ascii="Times New Roman" w:hAnsi="Times New Roman"/>
                <w:b/>
              </w:rPr>
              <w:t>Тема 4</w:t>
            </w:r>
          </w:p>
          <w:p w:rsidR="00394440" w:rsidRPr="00985DEA" w:rsidRDefault="00394440" w:rsidP="00F57930">
            <w:pPr>
              <w:pStyle w:val="a6"/>
              <w:rPr>
                <w:rFonts w:ascii="Times New Roman" w:hAnsi="Times New Roman"/>
                <w:b/>
              </w:rPr>
            </w:pPr>
            <w:r w:rsidRPr="00985DEA">
              <w:rPr>
                <w:rFonts w:ascii="Times New Roman" w:hAnsi="Times New Roman"/>
                <w:b/>
              </w:rPr>
              <w:t>Выбор профе</w:t>
            </w:r>
            <w:r>
              <w:rPr>
                <w:rFonts w:ascii="Times New Roman" w:hAnsi="Times New Roman"/>
                <w:b/>
              </w:rPr>
              <w:t>с</w:t>
            </w:r>
            <w:r w:rsidRPr="00985DEA">
              <w:rPr>
                <w:rFonts w:ascii="Times New Roman" w:hAnsi="Times New Roman"/>
                <w:b/>
              </w:rPr>
              <w:t>сии</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BE78E1" w:rsidRDefault="00394440" w:rsidP="00F57930">
            <w:pPr>
              <w:pStyle w:val="a6"/>
              <w:jc w:val="center"/>
              <w:rPr>
                <w:rFonts w:ascii="Times New Roman" w:hAnsi="Times New Roman"/>
                <w:b/>
              </w:rPr>
            </w:pPr>
            <w:r w:rsidRPr="00893118">
              <w:rPr>
                <w:rFonts w:ascii="Times New Roman" w:hAnsi="Times New Roman"/>
                <w:b/>
              </w:rPr>
              <w:t>18</w:t>
            </w:r>
          </w:p>
        </w:tc>
        <w:tc>
          <w:tcPr>
            <w:tcW w:w="2126"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w:t>
            </w:r>
            <w:r w:rsidR="000C076D">
              <w:t xml:space="preserve"> 1,</w:t>
            </w:r>
            <w:r w:rsidRPr="00991249">
              <w:t xml:space="preserve"> 4,9</w:t>
            </w:r>
          </w:p>
          <w:p w:rsidR="000C076D" w:rsidRPr="00991249" w:rsidRDefault="000C076D"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4.1</w:t>
            </w:r>
          </w:p>
          <w:p w:rsidR="00394440"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color w:val="000000"/>
                <w:sz w:val="22"/>
                <w:szCs w:val="22"/>
              </w:rPr>
              <w:t xml:space="preserve"> </w:t>
            </w:r>
          </w:p>
        </w:tc>
      </w:tr>
      <w:tr w:rsidR="00394440" w:rsidRPr="00924FD6" w:rsidTr="00F57930">
        <w:trPr>
          <w:trHeight w:val="510"/>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BE78E1"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Практические занятия</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18</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571"/>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57,58.Выбор профессии. Введение и первичное закрепление лексики.</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9"/>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92"/>
              </w:tabs>
            </w:pPr>
            <w:r>
              <w:t>59-62.</w:t>
            </w:r>
            <w:r w:rsidRPr="00985DEA">
              <w:t>Выбор профессии.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85"/>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63-66.</w:t>
            </w:r>
            <w:r w:rsidRPr="00985DEA">
              <w:t>Куда пойти после школы. Выполнение лексико-грамматических упражнений.</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85"/>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t>67-70.</w:t>
            </w:r>
            <w:r w:rsidRPr="00985DEA">
              <w:t>Система образования в США и России. Работа с текстом.</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85"/>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t>71-74.</w:t>
            </w:r>
            <w:r w:rsidRPr="00985DEA">
              <w:t xml:space="preserve">Выполнение лексико-грамматических упражнений. Типы учеников: напряжённый, расслабленный, </w:t>
            </w:r>
            <w:proofErr w:type="spellStart"/>
            <w:r w:rsidRPr="00985DEA">
              <w:t>перфекционист</w:t>
            </w:r>
            <w:proofErr w:type="spellEnd"/>
            <w:r w:rsidRPr="00985DEA">
              <w:t>. Работа с текстом.</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85"/>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Итого:38 ч.</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85"/>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5 семестр</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32"/>
        </w:trPr>
        <w:tc>
          <w:tcPr>
            <w:tcW w:w="198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94440" w:rsidRPr="00985DEA" w:rsidRDefault="00394440" w:rsidP="00F57930">
            <w:pPr>
              <w:pStyle w:val="a6"/>
              <w:rPr>
                <w:rFonts w:ascii="Times New Roman" w:hAnsi="Times New Roman"/>
                <w:b/>
              </w:rPr>
            </w:pPr>
            <w:r w:rsidRPr="00985DEA">
              <w:rPr>
                <w:rFonts w:ascii="Times New Roman" w:hAnsi="Times New Roman"/>
                <w:b/>
              </w:rPr>
              <w:t>Тема 5</w:t>
            </w:r>
          </w:p>
          <w:p w:rsidR="00394440" w:rsidRPr="00985DEA" w:rsidRDefault="00394440" w:rsidP="00F57930">
            <w:pPr>
              <w:pStyle w:val="a6"/>
              <w:rPr>
                <w:rFonts w:ascii="Times New Roman" w:hAnsi="Times New Roman"/>
                <w:b/>
              </w:rPr>
            </w:pPr>
            <w:r w:rsidRPr="00985DEA">
              <w:rPr>
                <w:rFonts w:ascii="Times New Roman" w:hAnsi="Times New Roman"/>
                <w:b/>
              </w:rPr>
              <w:t>Современная технология и наука</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710608" w:rsidRDefault="00394440" w:rsidP="00F57930">
            <w:pPr>
              <w:pStyle w:val="a6"/>
              <w:jc w:val="center"/>
              <w:rPr>
                <w:rFonts w:ascii="Times New Roman" w:hAnsi="Times New Roman"/>
                <w:b/>
              </w:rPr>
            </w:pPr>
            <w:r>
              <w:rPr>
                <w:rFonts w:ascii="Times New Roman" w:hAnsi="Times New Roman"/>
                <w:b/>
              </w:rPr>
              <w:t>26</w:t>
            </w:r>
          </w:p>
        </w:tc>
        <w:tc>
          <w:tcPr>
            <w:tcW w:w="2126"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991249"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 4,9</w:t>
            </w:r>
          </w:p>
          <w:p w:rsidR="00394440" w:rsidRPr="00924FD6"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4440" w:rsidRPr="00924FD6" w:rsidTr="00F57930">
        <w:trPr>
          <w:trHeight w:val="258"/>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85DEA">
              <w:rPr>
                <w:b/>
              </w:rPr>
              <w:t>Практи</w:t>
            </w:r>
            <w:r>
              <w:rPr>
                <w:b/>
              </w:rPr>
              <w:t>ческие занятия</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26</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58"/>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75-78.</w:t>
            </w:r>
            <w:r w:rsidRPr="00985DEA">
              <w:t>Альтернативы современной технологии. Выполнение лексико-грамматических упражнений и тестов.</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58"/>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79-82.</w:t>
            </w:r>
            <w:r w:rsidRPr="00985DEA">
              <w:t>Насколько вы зависимы от современной технологии.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7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83-86.</w:t>
            </w:r>
            <w:r w:rsidRPr="00985DEA">
              <w:t>Неординарные умы: думать как гений. Работа с текстом.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4"/>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87-90.</w:t>
            </w:r>
            <w:r w:rsidRPr="00985DEA">
              <w:t>Наука или обман. Секреты древнего компьютера.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58"/>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91, 92.</w:t>
            </w:r>
            <w:r w:rsidRPr="00985DEA">
              <w:t>Клонировать или не клонировать. Работа с текстом.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72"/>
        </w:trPr>
        <w:tc>
          <w:tcPr>
            <w:tcW w:w="1985"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7C566F" w:rsidRDefault="00394440" w:rsidP="00F57930">
            <w:pPr>
              <w:pStyle w:val="Standard"/>
              <w:tabs>
                <w:tab w:val="left" w:pos="1155"/>
              </w:tabs>
            </w:pPr>
            <w:r>
              <w:t>93-96</w:t>
            </w:r>
            <w:r w:rsidRPr="007C566F">
              <w:t>.Медицина как новая технология. Выполнение лексико-грамматических упражнений. Как выглядит будущее медицины. Работа с текстом.</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72"/>
        </w:trPr>
        <w:tc>
          <w:tcPr>
            <w:tcW w:w="1985" w:type="dxa"/>
            <w:vMerge w:val="restart"/>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7C566F" w:rsidRDefault="00394440" w:rsidP="00F57930">
            <w:pPr>
              <w:pStyle w:val="a6"/>
              <w:rPr>
                <w:rFonts w:ascii="Times New Roman" w:hAnsi="Times New Roman"/>
                <w:sz w:val="24"/>
                <w:szCs w:val="24"/>
              </w:rPr>
            </w:pPr>
            <w:r>
              <w:rPr>
                <w:rFonts w:ascii="Times New Roman" w:hAnsi="Times New Roman"/>
                <w:sz w:val="24"/>
                <w:szCs w:val="24"/>
              </w:rPr>
              <w:t>97-100</w:t>
            </w:r>
            <w:r w:rsidRPr="007C566F">
              <w:rPr>
                <w:rFonts w:ascii="Times New Roman" w:hAnsi="Times New Roman"/>
                <w:sz w:val="24"/>
                <w:szCs w:val="24"/>
              </w:rPr>
              <w:t>.Современные технологии и окружающая среда. Интервью.</w:t>
            </w:r>
            <w:r>
              <w:rPr>
                <w:rFonts w:ascii="Times New Roman" w:hAnsi="Times New Roman"/>
                <w:sz w:val="24"/>
                <w:szCs w:val="24"/>
              </w:rPr>
              <w:t xml:space="preserve"> </w:t>
            </w:r>
            <w:r w:rsidRPr="007C566F">
              <w:rPr>
                <w:rFonts w:ascii="Times New Roman" w:hAnsi="Times New Roman"/>
                <w:sz w:val="24"/>
                <w:szCs w:val="24"/>
              </w:rPr>
              <w:t>Несколько фактов об интернете. Выполнение тестовых заданий.</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val="restart"/>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7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rPr>
            </w:pPr>
          </w:p>
          <w:p w:rsidR="00394440" w:rsidRPr="007C566F" w:rsidRDefault="00394440" w:rsidP="00F57930">
            <w:pPr>
              <w:pStyle w:val="a6"/>
              <w:rPr>
                <w:rFonts w:ascii="Times New Roman" w:hAnsi="Times New Roman"/>
                <w:sz w:val="24"/>
                <w:szCs w:val="24"/>
              </w:rPr>
            </w:pPr>
            <w:r w:rsidRPr="007C566F">
              <w:rPr>
                <w:rFonts w:ascii="Times New Roman" w:hAnsi="Times New Roman"/>
                <w:b/>
                <w:sz w:val="24"/>
                <w:szCs w:val="24"/>
              </w:rPr>
              <w:t>Самостоятельная работа</w:t>
            </w:r>
            <w:r w:rsidRPr="007C566F">
              <w:rPr>
                <w:rFonts w:ascii="Times New Roman" w:hAnsi="Times New Roman"/>
                <w:sz w:val="24"/>
                <w:szCs w:val="24"/>
              </w:rPr>
              <w:t xml:space="preserve">: </w:t>
            </w:r>
            <w:r w:rsidRPr="007C566F">
              <w:rPr>
                <w:bCs/>
                <w:sz w:val="24"/>
                <w:szCs w:val="24"/>
              </w:rPr>
              <w:t xml:space="preserve"> </w:t>
            </w:r>
            <w:r w:rsidRPr="007C566F">
              <w:rPr>
                <w:rFonts w:ascii="Times New Roman" w:hAnsi="Times New Roman"/>
                <w:bCs/>
                <w:sz w:val="24"/>
                <w:szCs w:val="24"/>
              </w:rPr>
              <w:t>выполнение презентации «Научное открытие».</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72"/>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rPr>
            </w:pPr>
            <w:r>
              <w:rPr>
                <w:b/>
              </w:rPr>
              <w:t>Итого: 26 ч.</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72"/>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rPr>
            </w:pPr>
            <w:r>
              <w:rPr>
                <w:b/>
              </w:rPr>
              <w:t>6 семестр</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59"/>
        </w:trPr>
        <w:tc>
          <w:tcPr>
            <w:tcW w:w="198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b/>
              </w:rPr>
            </w:pPr>
            <w:r w:rsidRPr="00985DEA">
              <w:rPr>
                <w:rFonts w:ascii="Times New Roman" w:hAnsi="Times New Roman"/>
                <w:b/>
              </w:rPr>
              <w:t>Раздел 3</w:t>
            </w:r>
          </w:p>
          <w:p w:rsidR="00394440" w:rsidRPr="00985DEA" w:rsidRDefault="00394440" w:rsidP="00F57930">
            <w:pPr>
              <w:pStyle w:val="a6"/>
              <w:rPr>
                <w:rFonts w:ascii="Times New Roman" w:hAnsi="Times New Roman"/>
                <w:b/>
              </w:rPr>
            </w:pPr>
            <w:r w:rsidRPr="00985DEA">
              <w:rPr>
                <w:rFonts w:ascii="Times New Roman" w:hAnsi="Times New Roman"/>
                <w:b/>
              </w:rPr>
              <w:t>Тема 6</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85DEA">
              <w:rPr>
                <w:b/>
              </w:rPr>
              <w:t>Устройство на работу</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7C566F" w:rsidRDefault="00394440" w:rsidP="00F57930">
            <w:pPr>
              <w:pStyle w:val="a6"/>
              <w:jc w:val="center"/>
              <w:rPr>
                <w:rFonts w:ascii="Times New Roman" w:hAnsi="Times New Roman"/>
                <w:b/>
              </w:rPr>
            </w:pPr>
            <w:r>
              <w:rPr>
                <w:rFonts w:ascii="Times New Roman" w:hAnsi="Times New Roman"/>
                <w:b/>
              </w:rPr>
              <w:t>10</w:t>
            </w:r>
          </w:p>
        </w:tc>
        <w:tc>
          <w:tcPr>
            <w:tcW w:w="2126"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w:t>
            </w:r>
            <w:r w:rsidR="00D1699D">
              <w:t xml:space="preserve"> 1,2,</w:t>
            </w:r>
            <w:r w:rsidRPr="00991249">
              <w:t xml:space="preserve"> 4,9</w:t>
            </w:r>
          </w:p>
          <w:p w:rsidR="00D1699D" w:rsidRPr="00991249" w:rsidRDefault="00D1699D"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4.1</w:t>
            </w:r>
          </w:p>
          <w:p w:rsidR="00394440" w:rsidRPr="00924FD6" w:rsidRDefault="00394440" w:rsidP="00F57930">
            <w:pPr>
              <w:jc w:val="center"/>
              <w:rPr>
                <w:bCs/>
              </w:rPr>
            </w:pPr>
          </w:p>
        </w:tc>
      </w:tr>
      <w:tr w:rsidR="00394440" w:rsidRPr="00924FD6" w:rsidTr="00F57930">
        <w:trPr>
          <w:trHeight w:val="50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1291"/>
              </w:tabs>
              <w:rPr>
                <w:bCs/>
              </w:rPr>
            </w:pPr>
            <w:r w:rsidRPr="00985DEA">
              <w:rPr>
                <w:b/>
              </w:rPr>
              <w:t>Практические занятия.</w:t>
            </w:r>
            <w:r>
              <w:rPr>
                <w:bCs/>
              </w:rPr>
              <w:tab/>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10</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478"/>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904" w:rsidRDefault="00394440" w:rsidP="00F57930">
            <w:pPr>
              <w:pStyle w:val="a6"/>
              <w:rPr>
                <w:rFonts w:ascii="Times New Roman" w:hAnsi="Times New Roman"/>
                <w:sz w:val="24"/>
                <w:szCs w:val="24"/>
              </w:rPr>
            </w:pPr>
            <w:r>
              <w:rPr>
                <w:rFonts w:ascii="Times New Roman" w:hAnsi="Times New Roman"/>
                <w:sz w:val="24"/>
                <w:szCs w:val="24"/>
              </w:rPr>
              <w:t>101</w:t>
            </w:r>
            <w:r w:rsidRPr="00985904">
              <w:rPr>
                <w:rFonts w:ascii="Times New Roman" w:hAnsi="Times New Roman"/>
                <w:sz w:val="24"/>
                <w:szCs w:val="24"/>
              </w:rPr>
              <w:t>,</w:t>
            </w:r>
            <w:r>
              <w:rPr>
                <w:rFonts w:ascii="Times New Roman" w:hAnsi="Times New Roman"/>
                <w:sz w:val="24"/>
                <w:szCs w:val="24"/>
              </w:rPr>
              <w:t>102</w:t>
            </w:r>
            <w:r w:rsidRPr="00985904">
              <w:rPr>
                <w:rFonts w:ascii="Times New Roman" w:hAnsi="Times New Roman"/>
                <w:sz w:val="24"/>
                <w:szCs w:val="24"/>
              </w:rPr>
              <w:t>.Введение лексики по теме «Устройство на работу».</w:t>
            </w:r>
          </w:p>
          <w:p w:rsidR="00394440" w:rsidRPr="00985904"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01"/>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103-104.</w:t>
            </w:r>
            <w:r w:rsidRPr="00985DEA">
              <w:t>Устройство на работу: анкета, сопроводительное письмо, резюме. Выполнение практических заданий.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01"/>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904" w:rsidRDefault="00394440" w:rsidP="00F57930">
            <w:pPr>
              <w:pStyle w:val="a6"/>
              <w:rPr>
                <w:rFonts w:ascii="Times New Roman" w:hAnsi="Times New Roman"/>
                <w:sz w:val="24"/>
                <w:szCs w:val="24"/>
              </w:rPr>
            </w:pPr>
            <w:r>
              <w:rPr>
                <w:rFonts w:ascii="Times New Roman" w:hAnsi="Times New Roman"/>
                <w:sz w:val="24"/>
                <w:szCs w:val="24"/>
              </w:rPr>
              <w:t>10</w:t>
            </w:r>
            <w:r w:rsidRPr="00985904">
              <w:rPr>
                <w:rFonts w:ascii="Times New Roman" w:hAnsi="Times New Roman"/>
                <w:sz w:val="24"/>
                <w:szCs w:val="24"/>
              </w:rPr>
              <w:t>5</w:t>
            </w:r>
            <w:r>
              <w:rPr>
                <w:rFonts w:ascii="Times New Roman" w:hAnsi="Times New Roman"/>
                <w:sz w:val="24"/>
                <w:szCs w:val="24"/>
              </w:rPr>
              <w:t>,106</w:t>
            </w:r>
            <w:r w:rsidRPr="00985904">
              <w:rPr>
                <w:rFonts w:ascii="Times New Roman" w:hAnsi="Times New Roman"/>
                <w:sz w:val="24"/>
                <w:szCs w:val="24"/>
              </w:rPr>
              <w:t>.Устройство на работу: интервью. Благодарственное письмо. Выполнение практических заданий</w:t>
            </w:r>
            <w:proofErr w:type="gramStart"/>
            <w:r w:rsidRPr="00985904">
              <w:rPr>
                <w:rFonts w:ascii="Times New Roman" w:hAnsi="Times New Roman"/>
                <w:sz w:val="24"/>
                <w:szCs w:val="24"/>
              </w:rPr>
              <w:t xml:space="preserve">.. </w:t>
            </w:r>
            <w:proofErr w:type="gramEnd"/>
          </w:p>
          <w:p w:rsidR="00394440" w:rsidRPr="00985904"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033695" w:rsidTr="00F57930">
        <w:trPr>
          <w:trHeight w:val="301"/>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pPr>
              <w:pStyle w:val="a6"/>
              <w:rPr>
                <w:rFonts w:ascii="Times New Roman" w:hAnsi="Times New Roman"/>
                <w:sz w:val="24"/>
                <w:szCs w:val="24"/>
              </w:rPr>
            </w:pPr>
            <w:r>
              <w:rPr>
                <w:rFonts w:ascii="Times New Roman" w:hAnsi="Times New Roman"/>
                <w:sz w:val="24"/>
                <w:szCs w:val="24"/>
              </w:rPr>
              <w:t>107,108</w:t>
            </w:r>
            <w:r w:rsidRPr="00033695">
              <w:rPr>
                <w:rFonts w:ascii="Times New Roman" w:hAnsi="Times New Roman"/>
                <w:sz w:val="24"/>
                <w:szCs w:val="24"/>
              </w:rPr>
              <w:t>.Что нужно и не нужно делать в поисках работы.</w:t>
            </w:r>
            <w:r w:rsidRPr="00033695">
              <w:rPr>
                <w:rFonts w:ascii="Times New Roman" w:hAnsi="Times New Roman"/>
                <w:sz w:val="24"/>
                <w:szCs w:val="24"/>
              </w:rPr>
              <w:tab/>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tc>
      </w:tr>
      <w:tr w:rsidR="00394440" w:rsidRPr="00033695" w:rsidTr="00F57930">
        <w:trPr>
          <w:trHeight w:val="301"/>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pPr>
              <w:pStyle w:val="a6"/>
              <w:tabs>
                <w:tab w:val="left" w:pos="543"/>
                <w:tab w:val="left" w:pos="1005"/>
              </w:tabs>
              <w:rPr>
                <w:rFonts w:ascii="Times New Roman" w:hAnsi="Times New Roman"/>
                <w:sz w:val="24"/>
                <w:szCs w:val="24"/>
              </w:rPr>
            </w:pPr>
            <w:r w:rsidRPr="00033695">
              <w:rPr>
                <w:rFonts w:ascii="Times New Roman" w:hAnsi="Times New Roman"/>
                <w:sz w:val="24"/>
                <w:szCs w:val="24"/>
              </w:rPr>
              <w:t>10</w:t>
            </w:r>
            <w:r>
              <w:rPr>
                <w:rFonts w:ascii="Times New Roman" w:hAnsi="Times New Roman"/>
                <w:sz w:val="24"/>
                <w:szCs w:val="24"/>
              </w:rPr>
              <w:t>9,</w:t>
            </w:r>
            <w:r w:rsidRPr="00033695">
              <w:rPr>
                <w:rFonts w:ascii="Times New Roman" w:hAnsi="Times New Roman"/>
                <w:sz w:val="24"/>
                <w:szCs w:val="24"/>
              </w:rPr>
              <w:t>1</w:t>
            </w:r>
            <w:r>
              <w:rPr>
                <w:rFonts w:ascii="Times New Roman" w:hAnsi="Times New Roman"/>
                <w:sz w:val="24"/>
                <w:szCs w:val="24"/>
              </w:rPr>
              <w:t>10</w:t>
            </w:r>
            <w:r w:rsidRPr="00033695">
              <w:rPr>
                <w:rFonts w:ascii="Times New Roman" w:hAnsi="Times New Roman"/>
                <w:sz w:val="24"/>
                <w:szCs w:val="24"/>
              </w:rPr>
              <w:t>. Прилагательные и наречия. Выполнение лексико-грамматических упражнений.</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tc>
      </w:tr>
      <w:tr w:rsidR="00394440" w:rsidRPr="00033695" w:rsidTr="00F57930">
        <w:trPr>
          <w:trHeight w:val="301"/>
        </w:trPr>
        <w:tc>
          <w:tcPr>
            <w:tcW w:w="1985"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pPr>
              <w:pStyle w:val="a6"/>
              <w:tabs>
                <w:tab w:val="left" w:pos="543"/>
                <w:tab w:val="left" w:pos="1005"/>
              </w:tabs>
              <w:rPr>
                <w:rFonts w:ascii="Times New Roman" w:hAnsi="Times New Roman"/>
                <w:sz w:val="24"/>
                <w:szCs w:val="24"/>
              </w:rPr>
            </w:pPr>
            <w:r w:rsidRPr="00033695">
              <w:rPr>
                <w:rFonts w:ascii="Times New Roman" w:hAnsi="Times New Roman"/>
                <w:sz w:val="24"/>
                <w:szCs w:val="24"/>
              </w:rPr>
              <w:t>Самостоятельная работа: написание резюме</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pPr>
              <w:jc w:val="center"/>
            </w:pPr>
            <w:r w:rsidRPr="00033695">
              <w:t>2</w:t>
            </w:r>
          </w:p>
        </w:tc>
        <w:tc>
          <w:tcPr>
            <w:tcW w:w="2126"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33695" w:rsidRDefault="00394440" w:rsidP="00F57930"/>
        </w:tc>
      </w:tr>
      <w:tr w:rsidR="00394440" w:rsidRPr="00924FD6" w:rsidTr="00F57930">
        <w:trPr>
          <w:trHeight w:val="276"/>
        </w:trPr>
        <w:tc>
          <w:tcPr>
            <w:tcW w:w="198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94440" w:rsidRPr="00985DEA" w:rsidRDefault="00394440" w:rsidP="00F57930">
            <w:pPr>
              <w:pStyle w:val="a6"/>
              <w:rPr>
                <w:rFonts w:ascii="Times New Roman" w:hAnsi="Times New Roman"/>
                <w:b/>
              </w:rPr>
            </w:pPr>
            <w:r w:rsidRPr="00985DEA">
              <w:rPr>
                <w:rFonts w:ascii="Times New Roman" w:hAnsi="Times New Roman"/>
                <w:b/>
              </w:rPr>
              <w:t>Тема 7</w:t>
            </w:r>
          </w:p>
          <w:p w:rsidR="00394440" w:rsidRPr="00985DEA" w:rsidRDefault="00394440" w:rsidP="00F57930">
            <w:pPr>
              <w:pStyle w:val="a6"/>
              <w:jc w:val="both"/>
              <w:rPr>
                <w:rFonts w:ascii="Times New Roman" w:hAnsi="Times New Roman"/>
                <w:b/>
              </w:rPr>
            </w:pPr>
            <w:r w:rsidRPr="00985DEA">
              <w:rPr>
                <w:rFonts w:ascii="Times New Roman" w:hAnsi="Times New Roman"/>
                <w:b/>
              </w:rPr>
              <w:t>В командировке</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7624E5"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7624E5">
              <w:rPr>
                <w:b/>
                <w:bCs/>
              </w:rPr>
              <w:t>18</w:t>
            </w:r>
          </w:p>
        </w:tc>
        <w:tc>
          <w:tcPr>
            <w:tcW w:w="2126"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D1699D" w:rsidRDefault="00D1699D" w:rsidP="00D16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w:t>
            </w:r>
            <w:r>
              <w:t xml:space="preserve"> 1,2,</w:t>
            </w:r>
            <w:r w:rsidRPr="00991249">
              <w:t xml:space="preserve"> 4,9</w:t>
            </w:r>
          </w:p>
          <w:p w:rsidR="00D1699D" w:rsidRPr="00991249" w:rsidRDefault="00D1699D" w:rsidP="00D16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4.1</w:t>
            </w:r>
          </w:p>
          <w:p w:rsidR="00394440" w:rsidRPr="00924FD6" w:rsidRDefault="00394440" w:rsidP="00F57930">
            <w:pPr>
              <w:jc w:val="center"/>
              <w:rPr>
                <w:bCs/>
              </w:rPr>
            </w:pPr>
          </w:p>
        </w:tc>
      </w:tr>
      <w:tr w:rsidR="00394440" w:rsidRPr="00924FD6" w:rsidTr="00F57930">
        <w:trPr>
          <w:trHeight w:val="50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85DEA">
              <w:rPr>
                <w:b/>
              </w:rPr>
              <w:t>Практические занятия.</w:t>
            </w:r>
            <w:r w:rsidRPr="00985DEA">
              <w:rPr>
                <w:b/>
              </w:rPr>
              <w:tab/>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18</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101-114.</w:t>
            </w:r>
            <w:r w:rsidRPr="00985DEA">
              <w:t>Введение лексики.</w:t>
            </w:r>
            <w:r w:rsidRPr="00985DEA">
              <w:rPr>
                <w:lang w:eastAsia="en-US"/>
              </w:rPr>
              <w:t xml:space="preserve"> </w:t>
            </w:r>
            <w:r w:rsidRPr="00985DEA">
              <w:t xml:space="preserve">В командировке: телефонный разговор с компанией. Работа с текстом.  </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115-118.</w:t>
            </w:r>
            <w:r w:rsidRPr="00985DEA">
              <w:t>В командировке: заказ места в гостинице, покупка билета на самолёт. Составление диалогов.</w:t>
            </w:r>
          </w:p>
        </w:tc>
        <w:tc>
          <w:tcPr>
            <w:tcW w:w="709" w:type="dxa"/>
            <w:tcBorders>
              <w:top w:val="single" w:sz="4" w:space="0" w:color="auto"/>
              <w:left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r>
              <w:t>4</w:t>
            </w:r>
          </w:p>
          <w:p w:rsidR="00394440" w:rsidRPr="00924FD6" w:rsidRDefault="00394440" w:rsidP="00F57930">
            <w:pPr>
              <w:jc w:val="center"/>
            </w:pP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119-122.</w:t>
            </w:r>
            <w:r w:rsidRPr="00985DEA">
              <w:t>Факс. Электронная почта. Основные сокращения, используемые в деловой корреспонденции.</w:t>
            </w:r>
          </w:p>
        </w:tc>
        <w:tc>
          <w:tcPr>
            <w:tcW w:w="709"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1128"/>
              </w:tabs>
            </w:pPr>
            <w:r>
              <w:t>123-126.</w:t>
            </w:r>
            <w:r w:rsidRPr="00985DEA">
              <w:t>Модальные глаголы. Выполнение лексико-грамматических упражнений и тестов. Повторение</w:t>
            </w:r>
            <w:r w:rsidRPr="00985DEA">
              <w:rPr>
                <w:lang w:val="en-US"/>
              </w:rPr>
              <w:t xml:space="preserve"> </w:t>
            </w:r>
            <w:r w:rsidRPr="00985DEA">
              <w:t>пройденного материала.</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127-128.Выполнение тестовых заданий.</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Итого: 28 ч.</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2"/>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040CF4"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40CF4">
              <w:rPr>
                <w:b/>
              </w:rPr>
              <w:t>7 семестр</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87"/>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94440" w:rsidRPr="00985DEA" w:rsidRDefault="00394440" w:rsidP="00F57930">
            <w:pPr>
              <w:pStyle w:val="a6"/>
              <w:rPr>
                <w:rFonts w:ascii="Times New Roman" w:hAnsi="Times New Roman"/>
                <w:b/>
              </w:rPr>
            </w:pPr>
            <w:r w:rsidRPr="00985DEA">
              <w:rPr>
                <w:rFonts w:ascii="Times New Roman" w:hAnsi="Times New Roman"/>
                <w:b/>
              </w:rPr>
              <w:t>Тема 8</w:t>
            </w: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85DEA">
              <w:rPr>
                <w:b/>
              </w:rPr>
              <w:t>Быт и сервис</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16</w:t>
            </w:r>
          </w:p>
        </w:tc>
        <w:tc>
          <w:tcPr>
            <w:tcW w:w="2126"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1699D" w:rsidRDefault="00D1699D" w:rsidP="00D16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w:t>
            </w:r>
            <w:r>
              <w:t xml:space="preserve"> 1,2,</w:t>
            </w:r>
            <w:r w:rsidRPr="00991249">
              <w:t xml:space="preserve"> 4,9</w:t>
            </w:r>
          </w:p>
          <w:p w:rsidR="00D1699D" w:rsidRPr="00991249" w:rsidRDefault="00D1699D" w:rsidP="00D16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4.1</w:t>
            </w:r>
          </w:p>
          <w:p w:rsidR="00394440" w:rsidRPr="00924FD6" w:rsidRDefault="00394440" w:rsidP="00F57930">
            <w:pPr>
              <w:jc w:val="center"/>
              <w:rPr>
                <w:bCs/>
              </w:rPr>
            </w:pPr>
          </w:p>
        </w:tc>
      </w:tr>
      <w:tr w:rsidR="00394440" w:rsidRPr="00924FD6" w:rsidTr="00F57930">
        <w:trPr>
          <w:trHeight w:val="306"/>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Практические занятия</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16</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49"/>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 xml:space="preserve">129-132. </w:t>
            </w:r>
            <w:r w:rsidRPr="00985DEA">
              <w:t>Быт и сервис. Гостиничный сервис. Виды услуг, оказываемых в гостинице.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133-136.</w:t>
            </w:r>
            <w:r w:rsidRPr="00985DEA">
              <w:t>Организация питания в гостиницах, рестораны, закусочные. Составление диалогов по теме.</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0"/>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137-140.</w:t>
            </w:r>
            <w:r w:rsidRPr="00985DEA">
              <w:t>Бронирование мест, регистрация и размещение потребителей услуг в гостинице. Составление диалогов.</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0"/>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141,142.</w:t>
            </w:r>
            <w:r w:rsidRPr="00985DEA">
              <w:t>Быт и сервис: прокат автомобилей, вызов экстренной помощи. Введение лексики.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0"/>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143,144.</w:t>
            </w:r>
            <w:r w:rsidRPr="00985DEA">
              <w:t>Формы расчета с потребителями услуг при выезде из гостиницы.</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98"/>
        </w:trPr>
        <w:tc>
          <w:tcPr>
            <w:tcW w:w="198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b/>
                <w:sz w:val="24"/>
                <w:szCs w:val="24"/>
              </w:rPr>
            </w:pPr>
            <w:r w:rsidRPr="00AF4F2E">
              <w:rPr>
                <w:rFonts w:ascii="Times New Roman" w:hAnsi="Times New Roman"/>
                <w:b/>
                <w:sz w:val="24"/>
                <w:szCs w:val="24"/>
              </w:rPr>
              <w:t>Раздел 4</w:t>
            </w:r>
          </w:p>
          <w:p w:rsidR="00394440" w:rsidRPr="00AF4F2E" w:rsidRDefault="00394440" w:rsidP="00F57930">
            <w:pPr>
              <w:pStyle w:val="a6"/>
              <w:rPr>
                <w:rFonts w:ascii="Times New Roman" w:hAnsi="Times New Roman"/>
                <w:b/>
                <w:sz w:val="24"/>
                <w:szCs w:val="24"/>
              </w:rPr>
            </w:pPr>
            <w:r w:rsidRPr="00AF4F2E">
              <w:rPr>
                <w:rFonts w:ascii="Times New Roman" w:hAnsi="Times New Roman"/>
                <w:b/>
                <w:sz w:val="24"/>
                <w:szCs w:val="24"/>
              </w:rPr>
              <w:t>Тема 9</w:t>
            </w:r>
          </w:p>
          <w:p w:rsidR="00394440" w:rsidRPr="00AF4F2E"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F4F2E">
              <w:rPr>
                <w:b/>
              </w:rPr>
              <w:t>Рабочий день. Организация времени.</w:t>
            </w: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jc w:val="center"/>
              <w:rPr>
                <w:rFonts w:ascii="Times New Roman" w:hAnsi="Times New Roman"/>
                <w:b/>
              </w:rPr>
            </w:pPr>
            <w:r>
              <w:rPr>
                <w:rFonts w:ascii="Times New Roman" w:hAnsi="Times New Roman"/>
                <w:b/>
                <w:sz w:val="24"/>
                <w:szCs w:val="24"/>
              </w:rPr>
              <w:t>8</w:t>
            </w:r>
          </w:p>
        </w:tc>
        <w:tc>
          <w:tcPr>
            <w:tcW w:w="2126"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D1699D" w:rsidRDefault="00D1699D" w:rsidP="00D16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w:t>
            </w:r>
            <w:r>
              <w:t xml:space="preserve"> 1,2,</w:t>
            </w:r>
            <w:r w:rsidRPr="00991249">
              <w:t xml:space="preserve"> 4,9</w:t>
            </w:r>
          </w:p>
          <w:p w:rsidR="00394440" w:rsidRPr="00924FD6" w:rsidRDefault="00394440" w:rsidP="0066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394440" w:rsidRPr="00924FD6" w:rsidTr="00F57930">
        <w:trPr>
          <w:trHeight w:val="397"/>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b/>
                <w:sz w:val="24"/>
                <w:szCs w:val="24"/>
              </w:rPr>
            </w:pPr>
            <w:r w:rsidRPr="00AF4F2E">
              <w:rPr>
                <w:rFonts w:ascii="Times New Roman" w:hAnsi="Times New Roman"/>
                <w:b/>
                <w:sz w:val="24"/>
                <w:szCs w:val="24"/>
              </w:rPr>
              <w:t>Практические занятия.</w:t>
            </w:r>
            <w:r w:rsidRPr="00AF4F2E">
              <w:rPr>
                <w:rFonts w:ascii="Times New Roman" w:hAnsi="Times New Roman"/>
                <w:b/>
                <w:sz w:val="24"/>
                <w:szCs w:val="24"/>
              </w:rPr>
              <w:tab/>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94440" w:rsidRPr="00924FD6" w:rsidTr="00F57930">
        <w:trPr>
          <w:trHeight w:val="20"/>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sidRPr="00AF4F2E">
              <w:rPr>
                <w:rFonts w:ascii="Times New Roman" w:hAnsi="Times New Roman"/>
                <w:sz w:val="24"/>
                <w:szCs w:val="24"/>
              </w:rPr>
              <w:t>1</w:t>
            </w:r>
            <w:r>
              <w:rPr>
                <w:rFonts w:ascii="Times New Roman" w:hAnsi="Times New Roman"/>
                <w:sz w:val="24"/>
                <w:szCs w:val="24"/>
              </w:rPr>
              <w:t>45,146</w:t>
            </w:r>
            <w:r w:rsidRPr="00AF4F2E">
              <w:rPr>
                <w:rFonts w:ascii="Times New Roman" w:hAnsi="Times New Roman"/>
                <w:sz w:val="24"/>
                <w:szCs w:val="24"/>
              </w:rPr>
              <w:t>.Организация времени, рабочий день. Введение лексики. Работа с текстом</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94440" w:rsidRPr="00924FD6" w:rsidTr="00F57930">
        <w:trPr>
          <w:trHeight w:val="20"/>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Pr>
                <w:rFonts w:ascii="Times New Roman" w:hAnsi="Times New Roman"/>
                <w:sz w:val="24"/>
                <w:szCs w:val="24"/>
              </w:rPr>
              <w:t>147,148</w:t>
            </w:r>
            <w:r w:rsidRPr="00AF4F2E">
              <w:rPr>
                <w:rFonts w:ascii="Times New Roman" w:hAnsi="Times New Roman"/>
                <w:sz w:val="24"/>
                <w:szCs w:val="24"/>
              </w:rPr>
              <w:t>.Времена английского глагола.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94440" w:rsidRPr="00924FD6" w:rsidTr="00F57930">
        <w:trPr>
          <w:trHeight w:val="301"/>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Pr>
                <w:rFonts w:ascii="Times New Roman" w:hAnsi="Times New Roman"/>
                <w:sz w:val="24"/>
                <w:szCs w:val="24"/>
              </w:rPr>
              <w:t>149</w:t>
            </w:r>
            <w:r w:rsidRPr="00AF4F2E">
              <w:rPr>
                <w:rFonts w:ascii="Times New Roman" w:hAnsi="Times New Roman"/>
                <w:sz w:val="24"/>
                <w:szCs w:val="24"/>
              </w:rPr>
              <w:t xml:space="preserve">.Мой колледж. Работа с  текстом по теме. </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94440" w:rsidRPr="00924FD6" w:rsidTr="00F57930">
        <w:trPr>
          <w:trHeight w:val="330"/>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Pr>
                <w:rFonts w:ascii="Times New Roman" w:hAnsi="Times New Roman"/>
                <w:sz w:val="24"/>
                <w:szCs w:val="24"/>
              </w:rPr>
              <w:t>150</w:t>
            </w:r>
            <w:r w:rsidRPr="00AF4F2E">
              <w:rPr>
                <w:rFonts w:ascii="Times New Roman" w:hAnsi="Times New Roman"/>
                <w:sz w:val="24"/>
                <w:szCs w:val="24"/>
              </w:rPr>
              <w:t>.Учеба в колледже. Работа с  текстом по теме.</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394440" w:rsidRPr="00924FD6" w:rsidTr="00F57930">
        <w:trPr>
          <w:trHeight w:val="502"/>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Pr>
                <w:rFonts w:ascii="Times New Roman" w:hAnsi="Times New Roman"/>
                <w:sz w:val="24"/>
                <w:szCs w:val="24"/>
              </w:rPr>
              <w:t>151</w:t>
            </w:r>
            <w:r w:rsidRPr="00AF4F2E">
              <w:rPr>
                <w:rFonts w:ascii="Times New Roman" w:hAnsi="Times New Roman"/>
                <w:sz w:val="24"/>
                <w:szCs w:val="24"/>
              </w:rPr>
              <w:t>.Способы словообразования.</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1</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Pr>
                <w:rFonts w:ascii="Times New Roman" w:hAnsi="Times New Roman"/>
                <w:sz w:val="24"/>
                <w:szCs w:val="24"/>
              </w:rPr>
              <w:t>152</w:t>
            </w:r>
            <w:r w:rsidRPr="00AF4F2E">
              <w:rPr>
                <w:rFonts w:ascii="Times New Roman" w:hAnsi="Times New Roman"/>
                <w:sz w:val="24"/>
                <w:szCs w:val="24"/>
              </w:rPr>
              <w:t>.Придаточные предложения цели.</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1</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sz w:val="24"/>
                <w:szCs w:val="24"/>
              </w:rPr>
            </w:pPr>
            <w:r w:rsidRPr="00AF4F2E">
              <w:rPr>
                <w:rFonts w:ascii="Times New Roman" w:hAnsi="Times New Roman"/>
                <w:b/>
                <w:sz w:val="24"/>
                <w:szCs w:val="24"/>
              </w:rPr>
              <w:t>Самостоятельная работа</w:t>
            </w:r>
            <w:r w:rsidRPr="00AF4F2E">
              <w:rPr>
                <w:rFonts w:ascii="Times New Roman" w:hAnsi="Times New Roman"/>
                <w:sz w:val="24"/>
                <w:szCs w:val="24"/>
              </w:rPr>
              <w:t xml:space="preserve">: выполнение </w:t>
            </w:r>
            <w:proofErr w:type="gramStart"/>
            <w:r w:rsidRPr="00AF4F2E">
              <w:rPr>
                <w:rFonts w:ascii="Times New Roman" w:hAnsi="Times New Roman"/>
                <w:sz w:val="24"/>
                <w:szCs w:val="24"/>
              </w:rPr>
              <w:t>индивидуального проекта</w:t>
            </w:r>
            <w:proofErr w:type="gramEnd"/>
            <w:r w:rsidRPr="00AF4F2E">
              <w:rPr>
                <w:rFonts w:ascii="Times New Roman" w:hAnsi="Times New Roman"/>
                <w:sz w:val="24"/>
                <w:szCs w:val="24"/>
              </w:rPr>
              <w:t xml:space="preserve"> по теме.      </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b/>
                <w:sz w:val="24"/>
                <w:szCs w:val="24"/>
              </w:rPr>
            </w:pPr>
            <w:r>
              <w:rPr>
                <w:b/>
              </w:rPr>
              <w:t>Итого: 24 ч.</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03"/>
        </w:trPr>
        <w:tc>
          <w:tcPr>
            <w:tcW w:w="1985"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F4F2E" w:rsidRDefault="00394440" w:rsidP="00F57930">
            <w:pPr>
              <w:pStyle w:val="a6"/>
              <w:rPr>
                <w:rFonts w:ascii="Times New Roman" w:hAnsi="Times New Roman"/>
                <w:b/>
                <w:sz w:val="24"/>
                <w:szCs w:val="24"/>
              </w:rPr>
            </w:pPr>
            <w:r>
              <w:rPr>
                <w:b/>
              </w:rPr>
              <w:t>8</w:t>
            </w:r>
            <w:r w:rsidRPr="00040CF4">
              <w:rPr>
                <w:b/>
              </w:rPr>
              <w:t xml:space="preserve"> семестр</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Default="00394440" w:rsidP="00F57930">
            <w:pPr>
              <w:jc w:val="center"/>
            </w:pPr>
          </w:p>
        </w:tc>
        <w:tc>
          <w:tcPr>
            <w:tcW w:w="2126" w:type="dxa"/>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1022"/>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94440" w:rsidRPr="00AD4DDD" w:rsidRDefault="00394440" w:rsidP="00F57930">
            <w:pPr>
              <w:pStyle w:val="a6"/>
              <w:rPr>
                <w:rFonts w:ascii="Times New Roman" w:hAnsi="Times New Roman"/>
                <w:b/>
                <w:sz w:val="24"/>
                <w:szCs w:val="24"/>
              </w:rPr>
            </w:pPr>
            <w:r w:rsidRPr="00AD4DDD">
              <w:rPr>
                <w:rFonts w:ascii="Times New Roman" w:hAnsi="Times New Roman"/>
                <w:b/>
                <w:sz w:val="24"/>
                <w:szCs w:val="24"/>
              </w:rPr>
              <w:t>Тема 10.</w:t>
            </w:r>
          </w:p>
          <w:p w:rsidR="00394440" w:rsidRPr="00AD4DDD"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D4DDD">
              <w:rPr>
                <w:b/>
              </w:rPr>
              <w:t>Моя будущая профессия.</w:t>
            </w:r>
          </w:p>
          <w:p w:rsidR="00394440" w:rsidRPr="00AD4DDD"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348" w:type="dxa"/>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vAlign w:val="center"/>
          </w:tcPr>
          <w:p w:rsidR="00394440" w:rsidRPr="006530B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eastAsia="ru-RU"/>
              </w:rPr>
            </w:pPr>
            <w:r w:rsidRPr="006530BD">
              <w:rPr>
                <w:b/>
                <w:bCs/>
                <w:lang w:eastAsia="ru-RU"/>
              </w:rPr>
              <w:t>Содержание</w:t>
            </w:r>
            <w:r>
              <w:rPr>
                <w:b/>
                <w:bCs/>
                <w:lang w:eastAsia="ru-RU"/>
              </w:rPr>
              <w:t xml:space="preserve"> учебного материала</w:t>
            </w:r>
          </w:p>
        </w:tc>
        <w:tc>
          <w:tcPr>
            <w:tcW w:w="709"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705F8B" w:rsidRDefault="00394440" w:rsidP="00F57930">
            <w:pPr>
              <w:pStyle w:val="a6"/>
              <w:rPr>
                <w:rFonts w:ascii="Times New Roman" w:hAnsi="Times New Roman"/>
                <w:b/>
              </w:rPr>
            </w:pPr>
            <w:r>
              <w:rPr>
                <w:rFonts w:ascii="Times New Roman" w:hAnsi="Times New Roman"/>
                <w:b/>
              </w:rPr>
              <w:t>24.</w:t>
            </w:r>
          </w:p>
        </w:tc>
        <w:tc>
          <w:tcPr>
            <w:tcW w:w="2126"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394440" w:rsidRPr="00924FD6" w:rsidTr="00F57930">
        <w:trPr>
          <w:trHeight w:val="375"/>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0348" w:type="dxa"/>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sidRPr="00AD4DDD">
              <w:rPr>
                <w:rFonts w:ascii="Times New Roman" w:hAnsi="Times New Roman"/>
                <w:b/>
                <w:sz w:val="24"/>
                <w:szCs w:val="24"/>
              </w:rPr>
              <w:t>Практические занятия.</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705F8B" w:rsidRDefault="00394440" w:rsidP="00F57930">
            <w:pPr>
              <w:pStyle w:val="a6"/>
              <w:jc w:val="center"/>
              <w:rPr>
                <w:rFonts w:ascii="Times New Roman" w:hAnsi="Times New Roman"/>
              </w:rPr>
            </w:pPr>
            <w:r>
              <w:rPr>
                <w:rFonts w:ascii="Times New Roman" w:hAnsi="Times New Roman"/>
              </w:rPr>
              <w:t>24</w:t>
            </w:r>
          </w:p>
        </w:tc>
        <w:tc>
          <w:tcPr>
            <w:tcW w:w="2126" w:type="dxa"/>
            <w:vMerge w:val="restart"/>
            <w:tcBorders>
              <w:top w:val="single" w:sz="4" w:space="0" w:color="auto"/>
              <w:left w:val="single" w:sz="4" w:space="0" w:color="00000A"/>
              <w:right w:val="single" w:sz="4" w:space="0" w:color="00000A"/>
            </w:tcBorders>
            <w:shd w:val="clear" w:color="auto" w:fill="auto"/>
            <w:tcMar>
              <w:top w:w="0" w:type="dxa"/>
              <w:left w:w="108" w:type="dxa"/>
              <w:bottom w:w="0" w:type="dxa"/>
              <w:right w:w="108" w:type="dxa"/>
            </w:tcMar>
          </w:tcPr>
          <w:p w:rsidR="0066370F" w:rsidRDefault="0066370F" w:rsidP="0066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91249">
              <w:t>ОК</w:t>
            </w:r>
            <w:r>
              <w:t xml:space="preserve"> 1,2,</w:t>
            </w:r>
            <w:r w:rsidRPr="00991249">
              <w:t xml:space="preserve"> 4,9</w:t>
            </w:r>
          </w:p>
          <w:p w:rsidR="0066370F" w:rsidRPr="00991249" w:rsidRDefault="0066370F" w:rsidP="0066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4.1</w:t>
            </w:r>
          </w:p>
          <w:p w:rsidR="00394440" w:rsidRPr="00924FD6" w:rsidRDefault="00394440" w:rsidP="00F57930">
            <w:pPr>
              <w:snapToGrid w:val="0"/>
              <w:jc w:val="center"/>
              <w:rPr>
                <w:bCs/>
              </w:rPr>
            </w:pPr>
          </w:p>
        </w:tc>
      </w:tr>
      <w:tr w:rsidR="00394440" w:rsidRPr="00924FD6" w:rsidTr="00F57930">
        <w:trPr>
          <w:trHeight w:val="265"/>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Pr>
                <w:rFonts w:ascii="Times New Roman" w:hAnsi="Times New Roman"/>
                <w:sz w:val="24"/>
                <w:szCs w:val="24"/>
              </w:rPr>
              <w:t>153</w:t>
            </w:r>
            <w:r w:rsidRPr="00C83BAC">
              <w:rPr>
                <w:rFonts w:ascii="Times New Roman" w:hAnsi="Times New Roman"/>
                <w:sz w:val="24"/>
                <w:szCs w:val="24"/>
              </w:rPr>
              <w:t>,1</w:t>
            </w:r>
            <w:r>
              <w:rPr>
                <w:rFonts w:ascii="Times New Roman" w:hAnsi="Times New Roman"/>
                <w:sz w:val="24"/>
                <w:szCs w:val="24"/>
              </w:rPr>
              <w:t>54</w:t>
            </w:r>
            <w:r w:rsidRPr="00AD4DDD">
              <w:rPr>
                <w:rFonts w:ascii="Times New Roman" w:hAnsi="Times New Roman"/>
                <w:sz w:val="24"/>
                <w:szCs w:val="24"/>
              </w:rPr>
              <w:t>. Моя будущая профессия</w:t>
            </w:r>
            <w:r>
              <w:rPr>
                <w:rFonts w:ascii="Times New Roman" w:hAnsi="Times New Roman"/>
                <w:sz w:val="24"/>
                <w:szCs w:val="24"/>
              </w:rPr>
              <w:t>.</w:t>
            </w:r>
            <w:r w:rsidRPr="00AD4DDD">
              <w:rPr>
                <w:rFonts w:ascii="Times New Roman" w:hAnsi="Times New Roman"/>
                <w:sz w:val="24"/>
                <w:szCs w:val="24"/>
              </w:rPr>
              <w:t xml:space="preserve"> Введение новых лексических единиц.</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135"/>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sidRPr="00AD4DDD">
              <w:rPr>
                <w:rFonts w:ascii="Times New Roman" w:hAnsi="Times New Roman"/>
                <w:sz w:val="24"/>
                <w:szCs w:val="24"/>
              </w:rPr>
              <w:t>1</w:t>
            </w:r>
            <w:r>
              <w:rPr>
                <w:rFonts w:ascii="Times New Roman" w:hAnsi="Times New Roman"/>
                <w:sz w:val="24"/>
                <w:szCs w:val="24"/>
              </w:rPr>
              <w:t>55-158</w:t>
            </w:r>
            <w:r w:rsidRPr="00AD4DDD">
              <w:rPr>
                <w:rFonts w:ascii="Times New Roman" w:hAnsi="Times New Roman"/>
                <w:sz w:val="24"/>
                <w:szCs w:val="24"/>
              </w:rPr>
              <w:t>.</w:t>
            </w:r>
            <w:r>
              <w:rPr>
                <w:rFonts w:ascii="Times New Roman" w:hAnsi="Times New Roman"/>
                <w:sz w:val="24"/>
                <w:szCs w:val="24"/>
              </w:rPr>
              <w:t xml:space="preserve"> </w:t>
            </w:r>
            <w:r w:rsidRPr="00AD4DDD">
              <w:rPr>
                <w:rFonts w:ascii="Times New Roman" w:hAnsi="Times New Roman"/>
                <w:sz w:val="24"/>
                <w:szCs w:val="24"/>
              </w:rPr>
              <w:t xml:space="preserve">Будущая профессия. Профессии в сфере дизайна. </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408"/>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Pr>
                <w:rFonts w:ascii="Times New Roman" w:hAnsi="Times New Roman"/>
                <w:sz w:val="24"/>
                <w:szCs w:val="24"/>
              </w:rPr>
              <w:t xml:space="preserve">159-162. </w:t>
            </w:r>
            <w:r w:rsidRPr="00AD4DDD">
              <w:rPr>
                <w:rFonts w:ascii="Times New Roman" w:hAnsi="Times New Roman"/>
                <w:sz w:val="24"/>
                <w:szCs w:val="24"/>
              </w:rPr>
              <w:t>Будущая профессия. Работа с текстом. Ответы на вопросы. Выполнение лексико-грамматических упражнений.</w:t>
            </w:r>
          </w:p>
        </w:tc>
        <w:tc>
          <w:tcPr>
            <w:tcW w:w="709" w:type="dxa"/>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19"/>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Pr>
                <w:rFonts w:ascii="Times New Roman" w:hAnsi="Times New Roman"/>
                <w:sz w:val="24"/>
                <w:szCs w:val="24"/>
              </w:rPr>
              <w:t>163-166</w:t>
            </w:r>
            <w:r w:rsidRPr="00AD4DDD">
              <w:rPr>
                <w:rFonts w:ascii="Times New Roman" w:hAnsi="Times New Roman"/>
                <w:sz w:val="24"/>
                <w:szCs w:val="24"/>
              </w:rPr>
              <w:t>.</w:t>
            </w:r>
            <w:r>
              <w:rPr>
                <w:rFonts w:ascii="Times New Roman" w:hAnsi="Times New Roman"/>
                <w:sz w:val="24"/>
                <w:szCs w:val="24"/>
              </w:rPr>
              <w:t xml:space="preserve"> </w:t>
            </w:r>
            <w:r w:rsidRPr="00AD4DDD">
              <w:rPr>
                <w:rFonts w:ascii="Times New Roman" w:hAnsi="Times New Roman"/>
                <w:sz w:val="24"/>
                <w:szCs w:val="24"/>
              </w:rPr>
              <w:t>Профессиональные качества человека. Введение профессиональной лексики.</w:t>
            </w:r>
          </w:p>
        </w:tc>
        <w:tc>
          <w:tcPr>
            <w:tcW w:w="709"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jc w:val="center"/>
            </w:pPr>
            <w:r>
              <w:t>4</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98"/>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p>
          <w:p w:rsidR="00394440" w:rsidRPr="00AD4DDD" w:rsidRDefault="00394440" w:rsidP="00F57930">
            <w:pPr>
              <w:pStyle w:val="a6"/>
              <w:rPr>
                <w:rFonts w:ascii="Times New Roman" w:hAnsi="Times New Roman"/>
                <w:sz w:val="24"/>
                <w:szCs w:val="24"/>
              </w:rPr>
            </w:pPr>
            <w:r>
              <w:rPr>
                <w:rFonts w:ascii="Times New Roman" w:hAnsi="Times New Roman"/>
                <w:sz w:val="24"/>
                <w:szCs w:val="24"/>
              </w:rPr>
              <w:t>167-168</w:t>
            </w:r>
            <w:r w:rsidRPr="00AD4DDD">
              <w:rPr>
                <w:rFonts w:ascii="Times New Roman" w:hAnsi="Times New Roman"/>
                <w:sz w:val="24"/>
                <w:szCs w:val="24"/>
              </w:rPr>
              <w:t>.</w:t>
            </w:r>
            <w:r>
              <w:rPr>
                <w:rFonts w:ascii="Times New Roman" w:hAnsi="Times New Roman"/>
                <w:sz w:val="24"/>
                <w:szCs w:val="24"/>
              </w:rPr>
              <w:t xml:space="preserve"> </w:t>
            </w:r>
            <w:r w:rsidRPr="00AD4DDD">
              <w:rPr>
                <w:rFonts w:ascii="Times New Roman" w:hAnsi="Times New Roman"/>
                <w:sz w:val="24"/>
                <w:szCs w:val="24"/>
              </w:rPr>
              <w:t>Составление диалога-рассуждения на профессиональную тему</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705F8B"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98"/>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Pr>
                <w:rFonts w:ascii="Times New Roman" w:hAnsi="Times New Roman"/>
                <w:sz w:val="24"/>
                <w:szCs w:val="24"/>
              </w:rPr>
              <w:t>169-174</w:t>
            </w:r>
            <w:r w:rsidRPr="00AD4DDD">
              <w:rPr>
                <w:rFonts w:ascii="Times New Roman" w:hAnsi="Times New Roman"/>
                <w:sz w:val="24"/>
                <w:szCs w:val="24"/>
              </w:rPr>
              <w:t>.</w:t>
            </w:r>
            <w:r>
              <w:rPr>
                <w:rFonts w:ascii="Times New Roman" w:hAnsi="Times New Roman"/>
                <w:sz w:val="24"/>
                <w:szCs w:val="24"/>
              </w:rPr>
              <w:t xml:space="preserve"> </w:t>
            </w:r>
            <w:r w:rsidRPr="00AD4DDD">
              <w:rPr>
                <w:rFonts w:ascii="Times New Roman" w:hAnsi="Times New Roman"/>
                <w:sz w:val="24"/>
                <w:szCs w:val="24"/>
              </w:rPr>
              <w:t>Работа с текстами на профессиональную тему.</w:t>
            </w:r>
          </w:p>
          <w:p w:rsidR="00394440" w:rsidRPr="00AD4DDD" w:rsidRDefault="00394440" w:rsidP="00F57930">
            <w:pPr>
              <w:pStyle w:val="a6"/>
              <w:rPr>
                <w:rFonts w:ascii="Times New Roman" w:hAnsi="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705F8B"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398"/>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pStyle w:val="a6"/>
              <w:rPr>
                <w:rFonts w:ascii="Times New Roman" w:hAnsi="Times New Roman"/>
                <w:sz w:val="24"/>
                <w:szCs w:val="24"/>
              </w:rPr>
            </w:pPr>
            <w:r>
              <w:rPr>
                <w:rFonts w:ascii="Times New Roman" w:hAnsi="Times New Roman"/>
                <w:bCs/>
                <w:sz w:val="24"/>
                <w:szCs w:val="24"/>
              </w:rPr>
              <w:t>175</w:t>
            </w:r>
            <w:r w:rsidRPr="00E95900">
              <w:rPr>
                <w:rFonts w:ascii="Times New Roman" w:hAnsi="Times New Roman"/>
                <w:bCs/>
                <w:sz w:val="24"/>
                <w:szCs w:val="24"/>
              </w:rPr>
              <w:t>-17</w:t>
            </w:r>
            <w:r>
              <w:rPr>
                <w:rFonts w:ascii="Times New Roman" w:hAnsi="Times New Roman"/>
                <w:bCs/>
                <w:sz w:val="24"/>
                <w:szCs w:val="24"/>
              </w:rPr>
              <w:t>6</w:t>
            </w:r>
            <w:r w:rsidRPr="00E95900">
              <w:rPr>
                <w:rFonts w:ascii="Times New Roman" w:hAnsi="Times New Roman"/>
                <w:bCs/>
                <w:sz w:val="24"/>
                <w:szCs w:val="24"/>
              </w:rPr>
              <w:t xml:space="preserve">. </w:t>
            </w:r>
            <w:r w:rsidRPr="00AD4DDD">
              <w:rPr>
                <w:rFonts w:ascii="Times New Roman" w:hAnsi="Times New Roman"/>
                <w:b/>
                <w:bCs/>
                <w:sz w:val="24"/>
                <w:szCs w:val="24"/>
              </w:rPr>
              <w:t>Дифференцированный зачёт.</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705F8B"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705F8B">
              <w:rPr>
                <w:bCs/>
              </w:rP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AD4DDD" w:rsidRDefault="00394440" w:rsidP="00F57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D4DDD">
              <w:rPr>
                <w:b/>
              </w:rPr>
              <w:t>Самостоятельная работа</w:t>
            </w:r>
            <w:r w:rsidRPr="00AD4DDD">
              <w:t xml:space="preserve">: написание эссе </w:t>
            </w:r>
            <w:r w:rsidRPr="00AD4DDD">
              <w:rPr>
                <w:bCs/>
              </w:rPr>
              <w:t>о будущей профессии.</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Default="00394440" w:rsidP="00F57930">
            <w:pPr>
              <w:pStyle w:val="a6"/>
              <w:rPr>
                <w:rFonts w:ascii="Times New Roman" w:hAnsi="Times New Roman"/>
                <w:b/>
                <w:bCs/>
                <w:sz w:val="24"/>
                <w:szCs w:val="24"/>
              </w:rPr>
            </w:pPr>
            <w:r>
              <w:rPr>
                <w:rFonts w:ascii="Times New Roman" w:hAnsi="Times New Roman"/>
                <w:b/>
                <w:bCs/>
                <w:sz w:val="24"/>
                <w:szCs w:val="24"/>
              </w:rPr>
              <w:t>Итого аудиторных занятий</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172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374150" w:rsidRDefault="00394440" w:rsidP="00F579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rPr>
            </w:pPr>
            <w:r w:rsidRPr="00374150">
              <w:rPr>
                <w:b/>
              </w:rPr>
              <w:t>В том числе:</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b/>
                <w:bCs/>
                <w:sz w:val="24"/>
                <w:szCs w:val="24"/>
              </w:rPr>
            </w:pPr>
            <w:r w:rsidRPr="00374150">
              <w:rPr>
                <w:rFonts w:ascii="Times New Roman" w:hAnsi="Times New Roman"/>
                <w:b/>
                <w:sz w:val="24"/>
                <w:szCs w:val="24"/>
              </w:rPr>
              <w:t>практических занятий</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985DEA" w:rsidRDefault="00394440" w:rsidP="00F57930">
            <w:pPr>
              <w:pStyle w:val="a6"/>
              <w:rPr>
                <w:rFonts w:ascii="Times New Roman" w:hAnsi="Times New Roman"/>
              </w:rPr>
            </w:pPr>
            <w:r>
              <w:rPr>
                <w:rFonts w:ascii="Times New Roman" w:hAnsi="Times New Roman"/>
              </w:rPr>
              <w:t>166</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374150" w:rsidRDefault="00394440" w:rsidP="00F57930">
            <w:pPr>
              <w:pStyle w:val="a6"/>
              <w:rPr>
                <w:rFonts w:ascii="Times New Roman" w:hAnsi="Times New Roman"/>
                <w:b/>
                <w:sz w:val="24"/>
                <w:szCs w:val="24"/>
              </w:rPr>
            </w:pPr>
            <w:r>
              <w:rPr>
                <w:rFonts w:ascii="Times New Roman" w:hAnsi="Times New Roman"/>
                <w:b/>
                <w:sz w:val="24"/>
                <w:szCs w:val="24"/>
              </w:rPr>
              <w:t>других видов учебных занятий</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Default="00394440" w:rsidP="00F57930">
            <w:pPr>
              <w:pStyle w:val="a6"/>
              <w:rPr>
                <w:rFonts w:ascii="Times New Roman" w:hAnsi="Times New Roman"/>
              </w:rPr>
            </w:pPr>
            <w:r>
              <w:rPr>
                <w:rFonts w:ascii="Times New Roman" w:hAnsi="Times New Roman"/>
              </w:rPr>
              <w:t>10</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8975E0" w:rsidRDefault="00394440" w:rsidP="00F57930">
            <w:pPr>
              <w:pStyle w:val="a6"/>
              <w:rPr>
                <w:rFonts w:ascii="Times New Roman" w:hAnsi="Times New Roman"/>
                <w:b/>
                <w:sz w:val="24"/>
                <w:szCs w:val="24"/>
              </w:rPr>
            </w:pPr>
            <w:r w:rsidRPr="008975E0">
              <w:rPr>
                <w:rFonts w:ascii="Times New Roman" w:hAnsi="Times New Roman"/>
                <w:b/>
                <w:bCs/>
                <w:sz w:val="24"/>
                <w:szCs w:val="24"/>
              </w:rPr>
              <w:t>Промежуточная аттестация в форме дифференцированного зачета</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985DEA" w:rsidRDefault="00394440" w:rsidP="00F57930">
            <w:pPr>
              <w:pStyle w:val="a6"/>
              <w:rPr>
                <w:rFonts w:ascii="Times New Roman" w:hAnsi="Times New Roman"/>
              </w:rPr>
            </w:pPr>
            <w:r>
              <w:rPr>
                <w:rFonts w:ascii="Times New Roman" w:hAnsi="Times New Roman"/>
              </w:rPr>
              <w:t>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374150" w:rsidRDefault="00394440" w:rsidP="00F579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rPr>
            </w:pPr>
            <w:r w:rsidRPr="00374150">
              <w:rPr>
                <w:b/>
              </w:rPr>
              <w:t>Итого самостоятельной работы</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985DEA" w:rsidRDefault="00394440" w:rsidP="00F57930">
            <w:pPr>
              <w:pStyle w:val="a6"/>
              <w:rPr>
                <w:rFonts w:ascii="Times New Roman" w:hAnsi="Times New Roman"/>
              </w:rPr>
            </w:pPr>
            <w:r>
              <w:rPr>
                <w:rFonts w:ascii="Times New Roman" w:hAnsi="Times New Roman"/>
              </w:rPr>
              <w:t>12</w:t>
            </w:r>
          </w:p>
        </w:tc>
        <w:tc>
          <w:tcPr>
            <w:tcW w:w="2126" w:type="dxa"/>
            <w:vMerge/>
            <w:tcBorders>
              <w:left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r w:rsidR="00394440" w:rsidRPr="00924FD6" w:rsidTr="00F57930">
        <w:trPr>
          <w:trHeight w:val="296"/>
        </w:trPr>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c>
          <w:tcPr>
            <w:tcW w:w="10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85DEA" w:rsidRDefault="00394440" w:rsidP="00F57930">
            <w:pPr>
              <w:pStyle w:val="a6"/>
              <w:rPr>
                <w:rFonts w:ascii="Times New Roman" w:hAnsi="Times New Roman"/>
                <w:bCs/>
                <w:sz w:val="24"/>
                <w:szCs w:val="24"/>
              </w:rPr>
            </w:pPr>
            <w:r>
              <w:rPr>
                <w:rFonts w:ascii="Times New Roman" w:hAnsi="Times New Roman"/>
                <w:b/>
                <w:bCs/>
                <w:sz w:val="24"/>
                <w:szCs w:val="24"/>
              </w:rPr>
              <w:t>Всего часов</w:t>
            </w:r>
            <w:r w:rsidRPr="00985DEA">
              <w:rPr>
                <w:rFonts w:ascii="Times New Roman" w:hAnsi="Times New Roman"/>
                <w:b/>
                <w:bCs/>
                <w:sz w:val="24"/>
                <w:szCs w:val="24"/>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94440" w:rsidRPr="00985DEA" w:rsidRDefault="00394440" w:rsidP="00F57930">
            <w:pPr>
              <w:pStyle w:val="a6"/>
              <w:rPr>
                <w:rFonts w:ascii="Times New Roman" w:hAnsi="Times New Roman"/>
              </w:rPr>
            </w:pPr>
            <w:r>
              <w:rPr>
                <w:rFonts w:ascii="Times New Roman" w:hAnsi="Times New Roman"/>
              </w:rPr>
              <w:t>188</w:t>
            </w:r>
          </w:p>
        </w:tc>
        <w:tc>
          <w:tcPr>
            <w:tcW w:w="2126"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4440" w:rsidRPr="00924FD6" w:rsidRDefault="00394440" w:rsidP="00F57930"/>
        </w:tc>
      </w:tr>
    </w:tbl>
    <w:p w:rsidR="00683603" w:rsidRDefault="00683603" w:rsidP="007411C4">
      <w:pPr>
        <w:pStyle w:val="a6"/>
        <w:rPr>
          <w:rFonts w:ascii="Times New Roman" w:hAnsi="Times New Roman" w:cs="Times New Roman"/>
          <w:sz w:val="28"/>
          <w:szCs w:val="28"/>
        </w:rPr>
        <w:sectPr w:rsidR="00683603" w:rsidSect="00F57930">
          <w:pgSz w:w="16838" w:h="11906" w:orient="landscape" w:code="9"/>
          <w:pgMar w:top="567" w:right="1134" w:bottom="1418" w:left="1134" w:header="709" w:footer="709" w:gutter="0"/>
          <w:cols w:space="708"/>
          <w:titlePg/>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FD3AD2">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rsidR="003E4002" w:rsidRPr="00B66947" w:rsidRDefault="003E4002" w:rsidP="00FD3AD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FD3AD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DB205D">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DB205D">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Default="00E37105" w:rsidP="00DB205D">
      <w:pPr>
        <w:pStyle w:val="Default"/>
        <w:numPr>
          <w:ilvl w:val="0"/>
          <w:numId w:val="1"/>
        </w:numPr>
        <w:ind w:left="426"/>
        <w:jc w:val="both"/>
        <w:rPr>
          <w:bCs/>
          <w:color w:val="auto"/>
          <w:sz w:val="28"/>
          <w:szCs w:val="28"/>
        </w:rPr>
      </w:pPr>
      <w:r w:rsidRPr="00E37105">
        <w:rPr>
          <w:bCs/>
          <w:color w:val="auto"/>
          <w:sz w:val="28"/>
          <w:szCs w:val="28"/>
        </w:rPr>
        <w:t>экран;</w:t>
      </w:r>
    </w:p>
    <w:p w:rsidR="007A14B5" w:rsidRPr="007A14B5" w:rsidRDefault="007A14B5" w:rsidP="00DB205D">
      <w:pPr>
        <w:pStyle w:val="Default"/>
        <w:numPr>
          <w:ilvl w:val="0"/>
          <w:numId w:val="1"/>
        </w:numPr>
        <w:ind w:left="426"/>
        <w:jc w:val="both"/>
        <w:rPr>
          <w:bCs/>
          <w:color w:val="auto"/>
          <w:sz w:val="28"/>
          <w:szCs w:val="28"/>
        </w:rPr>
      </w:pPr>
      <w:r w:rsidRPr="007A14B5">
        <w:rPr>
          <w:rFonts w:eastAsia="Batang"/>
          <w:color w:val="auto"/>
          <w:sz w:val="28"/>
          <w:szCs w:val="28"/>
        </w:rPr>
        <w:t>лингафонное оборудование</w:t>
      </w:r>
      <w:r>
        <w:rPr>
          <w:rFonts w:eastAsia="Batang"/>
          <w:color w:val="auto"/>
          <w:sz w:val="28"/>
          <w:szCs w:val="28"/>
        </w:rPr>
        <w:t>;</w:t>
      </w:r>
    </w:p>
    <w:p w:rsidR="00E37105" w:rsidRPr="007A14B5" w:rsidRDefault="00E37105" w:rsidP="00DB205D">
      <w:pPr>
        <w:pStyle w:val="Default"/>
        <w:numPr>
          <w:ilvl w:val="0"/>
          <w:numId w:val="1"/>
        </w:numPr>
        <w:ind w:left="426"/>
        <w:jc w:val="both"/>
        <w:rPr>
          <w:i/>
          <w:color w:val="auto"/>
          <w:sz w:val="28"/>
          <w:szCs w:val="28"/>
        </w:rPr>
      </w:pPr>
      <w:r w:rsidRPr="007A14B5">
        <w:rPr>
          <w:color w:val="auto"/>
          <w:sz w:val="28"/>
          <w:szCs w:val="28"/>
        </w:rPr>
        <w:t>и</w:t>
      </w:r>
      <w:r w:rsidR="007A14B5" w:rsidRPr="007A14B5">
        <w:rPr>
          <w:color w:val="auto"/>
          <w:sz w:val="28"/>
          <w:szCs w:val="28"/>
        </w:rPr>
        <w:t>нструкции по использованию лингафонного оборудования</w:t>
      </w:r>
      <w:r w:rsidRPr="007A14B5">
        <w:rPr>
          <w:color w:val="auto"/>
          <w:sz w:val="28"/>
          <w:szCs w:val="28"/>
        </w:rPr>
        <w:t>;</w:t>
      </w:r>
    </w:p>
    <w:p w:rsidR="00E37105" w:rsidRPr="007A14B5" w:rsidRDefault="00E37105" w:rsidP="00DB205D">
      <w:pPr>
        <w:pStyle w:val="Default"/>
        <w:numPr>
          <w:ilvl w:val="0"/>
          <w:numId w:val="1"/>
        </w:numPr>
        <w:ind w:left="426"/>
        <w:jc w:val="both"/>
        <w:rPr>
          <w:i/>
          <w:color w:val="auto"/>
          <w:sz w:val="28"/>
          <w:szCs w:val="28"/>
        </w:rPr>
      </w:pPr>
      <w:r w:rsidRPr="007A14B5">
        <w:rPr>
          <w:color w:val="auto"/>
          <w:sz w:val="28"/>
          <w:szCs w:val="28"/>
        </w:rPr>
        <w:t>инструкции по технике безопасности.</w:t>
      </w:r>
    </w:p>
    <w:p w:rsidR="003E4002" w:rsidRPr="00B66947" w:rsidRDefault="003E4002" w:rsidP="00FD3AD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7A14B5" w:rsidP="00DB205D">
      <w:pPr>
        <w:pStyle w:val="Default"/>
        <w:numPr>
          <w:ilvl w:val="0"/>
          <w:numId w:val="2"/>
        </w:numPr>
        <w:ind w:left="426"/>
        <w:jc w:val="both"/>
        <w:rPr>
          <w:color w:val="auto"/>
          <w:sz w:val="28"/>
          <w:szCs w:val="28"/>
        </w:rPr>
      </w:pPr>
      <w:r>
        <w:rPr>
          <w:color w:val="auto"/>
          <w:sz w:val="28"/>
          <w:szCs w:val="28"/>
        </w:rPr>
        <w:t>ноутбук</w:t>
      </w:r>
      <w:r w:rsidR="003E4002" w:rsidRPr="00B66947">
        <w:rPr>
          <w:color w:val="auto"/>
          <w:sz w:val="28"/>
          <w:szCs w:val="28"/>
        </w:rPr>
        <w:t>;</w:t>
      </w:r>
    </w:p>
    <w:p w:rsidR="003E4002" w:rsidRPr="00B66947" w:rsidRDefault="003E4002" w:rsidP="00FD3AD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DB205D">
      <w:pPr>
        <w:pStyle w:val="Default"/>
        <w:numPr>
          <w:ilvl w:val="0"/>
          <w:numId w:val="1"/>
        </w:numPr>
        <w:ind w:left="426"/>
        <w:jc w:val="both"/>
        <w:rPr>
          <w:bCs/>
          <w:color w:val="auto"/>
          <w:sz w:val="28"/>
          <w:szCs w:val="28"/>
        </w:rPr>
      </w:pPr>
      <w:r w:rsidRPr="00B66947">
        <w:rPr>
          <w:bCs/>
          <w:color w:val="auto"/>
          <w:sz w:val="28"/>
          <w:szCs w:val="28"/>
        </w:rPr>
        <w:t>презе</w:t>
      </w:r>
      <w:r w:rsidR="007A14B5">
        <w:rPr>
          <w:bCs/>
          <w:color w:val="auto"/>
          <w:sz w:val="28"/>
          <w:szCs w:val="28"/>
        </w:rPr>
        <w:t>нтации по разделам курса иностранного языка</w:t>
      </w:r>
      <w:r w:rsidRPr="00B66947">
        <w:rPr>
          <w:bCs/>
          <w:color w:val="auto"/>
          <w:sz w:val="28"/>
          <w:szCs w:val="28"/>
        </w:rPr>
        <w:t>.</w:t>
      </w:r>
    </w:p>
    <w:p w:rsidR="003E4002" w:rsidRDefault="003E4002" w:rsidP="00FD3AD2">
      <w:pPr>
        <w:pStyle w:val="a6"/>
        <w:rPr>
          <w:rFonts w:ascii="Times New Roman" w:hAnsi="Times New Roman" w:cs="Times New Roman"/>
          <w:sz w:val="28"/>
          <w:szCs w:val="28"/>
        </w:rPr>
      </w:pPr>
    </w:p>
    <w:p w:rsidR="003E4002"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 xml:space="preserve">3.2.1. </w:t>
      </w:r>
      <w:r w:rsidR="007A14B5" w:rsidRPr="00FD3AD2">
        <w:rPr>
          <w:rFonts w:ascii="Times New Roman" w:hAnsi="Times New Roman" w:cs="Times New Roman"/>
          <w:sz w:val="28"/>
          <w:szCs w:val="28"/>
        </w:rPr>
        <w:t xml:space="preserve">Основные печатные </w:t>
      </w:r>
      <w:r w:rsidRPr="00FD3AD2">
        <w:rPr>
          <w:rFonts w:ascii="Times New Roman" w:hAnsi="Times New Roman" w:cs="Times New Roman"/>
          <w:sz w:val="28"/>
          <w:szCs w:val="28"/>
        </w:rPr>
        <w:t>издания</w:t>
      </w:r>
    </w:p>
    <w:p w:rsidR="007A14B5"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3E4002" w:rsidRDefault="007A14B5" w:rsidP="00FD3AD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sidR="0081681E">
        <w:rPr>
          <w:rFonts w:ascii="Times New Roman" w:eastAsia="Franklin Gothic Book" w:hAnsi="Times New Roman" w:cs="Times New Roman"/>
          <w:sz w:val="28"/>
          <w:szCs w:val="28"/>
        </w:rPr>
        <w:t>,</w:t>
      </w:r>
      <w:r w:rsidR="0081681E" w:rsidRPr="0081681E">
        <w:rPr>
          <w:rFonts w:ascii="Times New Roman" w:hAnsi="Times New Roman" w:cs="Times New Roman"/>
          <w:sz w:val="28"/>
          <w:szCs w:val="28"/>
        </w:rPr>
        <w:t xml:space="preserve"> Дули Д., Михеева И.В.</w:t>
      </w:r>
      <w:r w:rsidR="0081681E" w:rsidRPr="0081681E">
        <w:t xml:space="preserve"> </w:t>
      </w:r>
      <w:r w:rsidRPr="00FD3AD2">
        <w:rPr>
          <w:rFonts w:ascii="Times New Roman" w:eastAsia="Franklin Gothic Book" w:hAnsi="Times New Roman" w:cs="Times New Roman"/>
          <w:sz w:val="28"/>
          <w:szCs w:val="28"/>
        </w:rPr>
        <w:t xml:space="preserve"> </w:t>
      </w:r>
      <w:r w:rsidR="0081681E" w:rsidRPr="0081681E">
        <w:rPr>
          <w:rFonts w:ascii="Times New Roman" w:eastAsia="Franklin Gothic Book" w:hAnsi="Times New Roman" w:cs="Times New Roman"/>
          <w:sz w:val="28"/>
          <w:szCs w:val="28"/>
        </w:rPr>
        <w:t>Английский язык. 11 класс. Учебник. Базовый уровень</w:t>
      </w:r>
      <w:r w:rsidR="0081681E">
        <w:rPr>
          <w:rFonts w:ascii="Times New Roman" w:hAnsi="Times New Roman" w:cs="Times New Roman"/>
          <w:sz w:val="28"/>
          <w:szCs w:val="28"/>
        </w:rPr>
        <w:t xml:space="preserve">.- </w:t>
      </w:r>
      <w:r w:rsidR="0081681E"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81681E"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w:t>
      </w:r>
      <w:r w:rsidRPr="0081681E">
        <w:t xml:space="preserve"> </w:t>
      </w:r>
      <w:r w:rsidRPr="0081681E">
        <w:rPr>
          <w:rFonts w:ascii="Times New Roman" w:hAnsi="Times New Roman" w:cs="Times New Roman"/>
          <w:sz w:val="28"/>
          <w:szCs w:val="28"/>
        </w:rPr>
        <w:t>Английский язык. 11 класс.</w:t>
      </w:r>
      <w:r>
        <w:rPr>
          <w:rFonts w:ascii="Times New Roman" w:hAnsi="Times New Roman" w:cs="Times New Roman"/>
          <w:sz w:val="28"/>
          <w:szCs w:val="28"/>
        </w:rPr>
        <w:t>-</w:t>
      </w:r>
      <w:r w:rsidRPr="0081681E">
        <w:t xml:space="preserve"> </w:t>
      </w:r>
      <w:r w:rsidRPr="0081681E">
        <w:rPr>
          <w:rFonts w:ascii="Times New Roman" w:hAnsi="Times New Roman" w:cs="Times New Roman"/>
          <w:sz w:val="28"/>
          <w:szCs w:val="28"/>
        </w:rPr>
        <w:t>ООО "Русское слово - учебник"</w:t>
      </w:r>
      <w:r w:rsidR="00121343">
        <w:rPr>
          <w:rFonts w:ascii="Times New Roman" w:hAnsi="Times New Roman" w:cs="Times New Roman"/>
          <w:sz w:val="28"/>
          <w:szCs w:val="28"/>
        </w:rPr>
        <w:t>.</w:t>
      </w:r>
    </w:p>
    <w:p w:rsidR="003E4002" w:rsidRPr="00FD3AD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sidR="0081681E">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sidR="0081681E">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lang w:eastAsia="ru-RU"/>
        </w:rPr>
      </w:pPr>
      <w:r w:rsidRPr="00FD3AD2">
        <w:rPr>
          <w:rFonts w:ascii="Times New Roman" w:hAnsi="Times New Roman" w:cs="Times New Roman"/>
          <w:sz w:val="28"/>
          <w:szCs w:val="28"/>
          <w:lang w:eastAsia="ru-RU"/>
        </w:rPr>
        <w:t>Энциклопедия «</w:t>
      </w:r>
      <w:proofErr w:type="spellStart"/>
      <w:r w:rsidRPr="00FD3AD2">
        <w:rPr>
          <w:rFonts w:ascii="Times New Roman" w:hAnsi="Times New Roman" w:cs="Times New Roman"/>
          <w:sz w:val="28"/>
          <w:szCs w:val="28"/>
          <w:lang w:eastAsia="ru-RU"/>
        </w:rPr>
        <w:t>Британника</w:t>
      </w:r>
      <w:proofErr w:type="spellEnd"/>
      <w:r w:rsidRPr="00FD3AD2">
        <w:rPr>
          <w:rFonts w:ascii="Times New Roman" w:hAnsi="Times New Roman" w:cs="Times New Roman"/>
          <w:sz w:val="28"/>
          <w:szCs w:val="28"/>
          <w:lang w:eastAsia="ru-RU"/>
        </w:rPr>
        <w:t xml:space="preserve">»: [сайт]. – </w:t>
      </w:r>
      <w:proofErr w:type="spellStart"/>
      <w:r w:rsidRPr="00FD3AD2">
        <w:rPr>
          <w:rFonts w:ascii="Times New Roman" w:hAnsi="Times New Roman" w:cs="Times New Roman"/>
          <w:sz w:val="28"/>
          <w:szCs w:val="28"/>
          <w:lang w:eastAsia="ru-RU"/>
        </w:rPr>
        <w:t>En</w:t>
      </w:r>
      <w:r w:rsidR="0081681E">
        <w:rPr>
          <w:rFonts w:ascii="Times New Roman" w:hAnsi="Times New Roman" w:cs="Times New Roman"/>
          <w:sz w:val="28"/>
          <w:szCs w:val="28"/>
          <w:lang w:eastAsia="ru-RU"/>
        </w:rPr>
        <w:t>cyclopædiaBritannica</w:t>
      </w:r>
      <w:proofErr w:type="spellEnd"/>
      <w:r w:rsidR="0081681E">
        <w:rPr>
          <w:rFonts w:ascii="Times New Roman" w:hAnsi="Times New Roman" w:cs="Times New Roman"/>
          <w:sz w:val="28"/>
          <w:szCs w:val="28"/>
          <w:lang w:eastAsia="ru-RU"/>
        </w:rPr>
        <w:t xml:space="preserve">, </w:t>
      </w:r>
      <w:proofErr w:type="spellStart"/>
      <w:r w:rsidR="0081681E">
        <w:rPr>
          <w:rFonts w:ascii="Times New Roman" w:hAnsi="Times New Roman" w:cs="Times New Roman"/>
          <w:sz w:val="28"/>
          <w:szCs w:val="28"/>
          <w:lang w:eastAsia="ru-RU"/>
        </w:rPr>
        <w:t>Inc</w:t>
      </w:r>
      <w:proofErr w:type="spellEnd"/>
      <w:r w:rsidR="0081681E">
        <w:rPr>
          <w:rFonts w:ascii="Times New Roman" w:hAnsi="Times New Roman" w:cs="Times New Roman"/>
          <w:sz w:val="28"/>
          <w:szCs w:val="28"/>
          <w:lang w:eastAsia="ru-RU"/>
        </w:rPr>
        <w:t>., 2023</w:t>
      </w:r>
      <w:r w:rsidRPr="00FD3AD2">
        <w:rPr>
          <w:rFonts w:ascii="Times New Roman" w:hAnsi="Times New Roman" w:cs="Times New Roman"/>
          <w:sz w:val="28"/>
          <w:szCs w:val="28"/>
          <w:lang w:eastAsia="ru-RU"/>
        </w:rPr>
        <w:t xml:space="preserve"> – URL: www.br</w:t>
      </w:r>
      <w:r w:rsidR="0081681E">
        <w:rPr>
          <w:rFonts w:ascii="Times New Roman" w:hAnsi="Times New Roman" w:cs="Times New Roman"/>
          <w:sz w:val="28"/>
          <w:szCs w:val="28"/>
          <w:lang w:eastAsia="ru-RU"/>
        </w:rPr>
        <w:t>itannica.com (дата обращения: 11.06.2023</w:t>
      </w:r>
      <w:r w:rsidRPr="00FD3AD2">
        <w:rPr>
          <w:rFonts w:ascii="Times New Roman" w:hAnsi="Times New Roman" w:cs="Times New Roman"/>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val="en-US" w:eastAsia="ru-RU"/>
        </w:rPr>
        <w:t>Cambridge</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Dictionaries</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Online</w:t>
      </w:r>
      <w:r w:rsidRPr="00FD3AD2">
        <w:rPr>
          <w:rFonts w:ascii="Times New Roman" w:hAnsi="Times New Roman" w:cs="Times New Roman"/>
          <w:bCs/>
          <w:sz w:val="28"/>
          <w:szCs w:val="28"/>
          <w:lang w:eastAsia="ru-RU"/>
        </w:rPr>
        <w:t xml:space="preserve">. - </w:t>
      </w:r>
      <w:r w:rsidRPr="00FD3AD2">
        <w:rPr>
          <w:rFonts w:ascii="Times New Roman" w:hAnsi="Times New Roman" w:cs="Times New Roman"/>
          <w:bCs/>
          <w:sz w:val="28"/>
          <w:szCs w:val="28"/>
          <w:lang w:val="en-US" w:eastAsia="ru-RU"/>
        </w:rPr>
        <w:t>URL</w:t>
      </w:r>
      <w:r w:rsidRPr="00FD3AD2">
        <w:rPr>
          <w:rFonts w:ascii="Times New Roman" w:hAnsi="Times New Roman" w:cs="Times New Roman"/>
          <w:bCs/>
          <w:sz w:val="28"/>
          <w:szCs w:val="28"/>
          <w:lang w:eastAsia="ru-RU"/>
        </w:rPr>
        <w:t>:</w:t>
      </w:r>
      <w:r w:rsidR="00121343">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http</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dictionary</w:t>
      </w:r>
      <w:r w:rsidRPr="00FD3AD2">
        <w:rPr>
          <w:rFonts w:ascii="Times New Roman" w:hAnsi="Times New Roman" w:cs="Times New Roman"/>
          <w:bCs/>
          <w:sz w:val="28"/>
          <w:szCs w:val="28"/>
          <w:lang w:eastAsia="ru-RU"/>
        </w:rPr>
        <w:t>.</w:t>
      </w:r>
      <w:proofErr w:type="spellStart"/>
      <w:r w:rsidRPr="00FD3AD2">
        <w:rPr>
          <w:rFonts w:ascii="Times New Roman" w:hAnsi="Times New Roman" w:cs="Times New Roman"/>
          <w:bCs/>
          <w:sz w:val="28"/>
          <w:szCs w:val="28"/>
          <w:lang w:val="en-US" w:eastAsia="ru-RU"/>
        </w:rPr>
        <w:t>cambridge</w:t>
      </w:r>
      <w:proofErr w:type="spellEnd"/>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or</w:t>
      </w:r>
      <w:r w:rsidR="0081681E">
        <w:rPr>
          <w:rFonts w:ascii="Times New Roman" w:hAnsi="Times New Roman" w:cs="Times New Roman"/>
          <w:bCs/>
          <w:sz w:val="28"/>
          <w:szCs w:val="28"/>
          <w:lang w:eastAsia="ru-RU"/>
        </w:rPr>
        <w:t xml:space="preserve">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rPr>
      </w:pPr>
      <w:proofErr w:type="spellStart"/>
      <w:r w:rsidRPr="00FD3AD2">
        <w:rPr>
          <w:rFonts w:ascii="Times New Roman" w:hAnsi="Times New Roman" w:cs="Times New Roman"/>
          <w:sz w:val="28"/>
          <w:szCs w:val="28"/>
          <w:lang w:eastAsia="ru-RU"/>
        </w:rPr>
        <w:t>Macmillan</w:t>
      </w:r>
      <w:proofErr w:type="spellEnd"/>
      <w:r w:rsidR="0081681E">
        <w:rPr>
          <w:rFonts w:ascii="Times New Roman" w:hAnsi="Times New Roman" w:cs="Times New Roman"/>
          <w:sz w:val="28"/>
          <w:szCs w:val="28"/>
          <w:lang w:eastAsia="ru-RU"/>
        </w:rPr>
        <w:t xml:space="preserve"> </w:t>
      </w:r>
      <w:proofErr w:type="spellStart"/>
      <w:r w:rsidRPr="00FD3AD2">
        <w:rPr>
          <w:rFonts w:ascii="Times New Roman" w:hAnsi="Times New Roman" w:cs="Times New Roman"/>
          <w:sz w:val="28"/>
          <w:szCs w:val="28"/>
          <w:lang w:eastAsia="ru-RU"/>
        </w:rPr>
        <w:t>Dictionary</w:t>
      </w:r>
      <w:proofErr w:type="spellEnd"/>
      <w:r w:rsidRPr="00FD3AD2">
        <w:rPr>
          <w:rFonts w:ascii="Times New Roman" w:hAnsi="Times New Roman" w:cs="Times New Roman"/>
          <w:sz w:val="28"/>
          <w:szCs w:val="28"/>
          <w:lang w:eastAsia="ru-RU"/>
        </w:rPr>
        <w:t xml:space="preserve"> с возможностью прослушать произношение слов: [сайт]. – </w:t>
      </w:r>
      <w:r w:rsidRPr="00FD3AD2">
        <w:rPr>
          <w:rFonts w:ascii="Times New Roman" w:hAnsi="Times New Roman" w:cs="Times New Roman"/>
          <w:sz w:val="28"/>
          <w:szCs w:val="28"/>
          <w:lang w:val="en-US" w:eastAsia="ru-RU"/>
        </w:rPr>
        <w:t>Macmillan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Education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Limited</w:t>
      </w:r>
      <w:r w:rsidRPr="00FD3AD2">
        <w:rPr>
          <w:rFonts w:ascii="Times New Roman" w:hAnsi="Times New Roman" w:cs="Times New Roman"/>
          <w:sz w:val="28"/>
          <w:szCs w:val="28"/>
          <w:lang w:eastAsia="ru-RU"/>
        </w:rPr>
        <w:t xml:space="preserve">, 2009-2020 – </w:t>
      </w:r>
      <w:r w:rsidRPr="00FD3AD2">
        <w:rPr>
          <w:rFonts w:ascii="Times New Roman" w:hAnsi="Times New Roman" w:cs="Times New Roman"/>
          <w:sz w:val="28"/>
          <w:szCs w:val="28"/>
          <w:lang w:val="en-US" w:eastAsia="ru-RU"/>
        </w:rPr>
        <w:t>URL</w:t>
      </w:r>
      <w:r w:rsidRPr="00FD3AD2">
        <w:rPr>
          <w:rFonts w:ascii="Times New Roman" w:hAnsi="Times New Roman" w:cs="Times New Roman"/>
          <w:sz w:val="28"/>
          <w:szCs w:val="28"/>
          <w:lang w:eastAsia="ru-RU"/>
        </w:rPr>
        <w:t xml:space="preserve">: </w:t>
      </w:r>
      <w:hyperlink r:id="rId9" w:history="1">
        <w:r w:rsidRPr="00FD3AD2">
          <w:rPr>
            <w:rStyle w:val="ae"/>
            <w:rFonts w:ascii="Times New Roman" w:hAnsi="Times New Roman"/>
            <w:color w:val="auto"/>
            <w:sz w:val="28"/>
            <w:szCs w:val="28"/>
            <w:u w:val="none"/>
            <w:lang w:val="en-US"/>
          </w:rPr>
          <w:t>www</w:t>
        </w:r>
        <w:r w:rsidRPr="00FD3AD2">
          <w:rPr>
            <w:rStyle w:val="ae"/>
            <w:rFonts w:ascii="Times New Roman" w:hAnsi="Times New Roman"/>
            <w:color w:val="auto"/>
            <w:sz w:val="28"/>
            <w:szCs w:val="28"/>
            <w:u w:val="none"/>
          </w:rPr>
          <w:t>.</w:t>
        </w:r>
        <w:proofErr w:type="spellStart"/>
        <w:r w:rsidRPr="00FD3AD2">
          <w:rPr>
            <w:rStyle w:val="ae"/>
            <w:rFonts w:ascii="Times New Roman" w:hAnsi="Times New Roman"/>
            <w:color w:val="auto"/>
            <w:sz w:val="28"/>
            <w:szCs w:val="28"/>
            <w:u w:val="none"/>
            <w:lang w:val="en-US"/>
          </w:rPr>
          <w:t>macmillandictionary</w:t>
        </w:r>
        <w:proofErr w:type="spellEnd"/>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com</w:t>
        </w:r>
      </w:hyperlink>
      <w:r w:rsidR="0081681E">
        <w:rPr>
          <w:rFonts w:ascii="Times New Roman" w:hAnsi="Times New Roman" w:cs="Times New Roman"/>
          <w:sz w:val="28"/>
          <w:szCs w:val="28"/>
          <w:lang w:eastAsia="ru-RU"/>
        </w:rPr>
        <w:t xml:space="preserve"> (дата обращения: 11.06.2023</w:t>
      </w:r>
      <w:r w:rsidRPr="00FD3AD2">
        <w:rPr>
          <w:rFonts w:ascii="Times New Roman" w:hAnsi="Times New Roman" w:cs="Times New Roman"/>
          <w:sz w:val="28"/>
          <w:szCs w:val="28"/>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FD3AD2"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w:t>
      </w:r>
      <w:r>
        <w:rPr>
          <w:sz w:val="28"/>
          <w:szCs w:val="28"/>
          <w:lang w:eastAsia="ru-RU"/>
        </w:rPr>
        <w:lastRenderedPageBreak/>
        <w:t>проблемного обучения, технология развития критического мышления, учебного проектирования (метод проектов).</w:t>
      </w:r>
    </w:p>
    <w:p w:rsidR="00FD3AD2" w:rsidRDefault="00FD3AD2" w:rsidP="00FD3AD2">
      <w:pPr>
        <w:widowControl/>
        <w:autoSpaceDE/>
        <w:ind w:firstLine="567"/>
        <w:jc w:val="both"/>
        <w:rPr>
          <w:sz w:val="28"/>
          <w:szCs w:val="28"/>
          <w:lang w:eastAsia="ru-RU"/>
        </w:rPr>
      </w:pPr>
      <w:r>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lang w:eastAsia="ru-RU"/>
        </w:rPr>
        <w:t>Google</w:t>
      </w:r>
      <w:proofErr w:type="spellEnd"/>
      <w:r>
        <w:rPr>
          <w:sz w:val="28"/>
          <w:szCs w:val="28"/>
          <w:lang w:eastAsia="ru-RU"/>
        </w:rPr>
        <w:t xml:space="preserve">  позволяют осуществлять он-</w:t>
      </w:r>
      <w:proofErr w:type="spellStart"/>
      <w:r>
        <w:rPr>
          <w:sz w:val="28"/>
          <w:szCs w:val="28"/>
          <w:lang w:eastAsia="ru-RU"/>
        </w:rPr>
        <w:t>лайн</w:t>
      </w:r>
      <w:proofErr w:type="spellEnd"/>
      <w:r>
        <w:rPr>
          <w:sz w:val="28"/>
          <w:szCs w:val="28"/>
          <w:lang w:eastAsia="ru-RU"/>
        </w:rPr>
        <w:t xml:space="preserve">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3E4002" w:rsidRDefault="003E400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4"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DB205D" w:rsidRPr="000B4D5B" w:rsidTr="00A32054">
        <w:tc>
          <w:tcPr>
            <w:tcW w:w="4791" w:type="dxa"/>
          </w:tcPr>
          <w:p w:rsidR="00DB205D" w:rsidRPr="000B4D5B" w:rsidRDefault="00DB205D" w:rsidP="00DB205D">
            <w:pPr>
              <w:ind w:left="57" w:right="57"/>
              <w:rPr>
                <w:sz w:val="24"/>
                <w:szCs w:val="24"/>
              </w:rPr>
            </w:pPr>
            <w:r w:rsidRPr="000B4D5B">
              <w:rPr>
                <w:sz w:val="24"/>
                <w:szCs w:val="24"/>
              </w:rPr>
              <w:t xml:space="preserve">ОК 01. Выбирать способы решения задач профессиональной деятельности применительно </w:t>
            </w:r>
            <w:r w:rsidRPr="000B4D5B">
              <w:rPr>
                <w:sz w:val="24"/>
                <w:szCs w:val="24"/>
              </w:rPr>
              <w:br/>
              <w:t>к различным контекстам</w:t>
            </w:r>
          </w:p>
          <w:p w:rsidR="00DB205D" w:rsidRPr="000B4D5B" w:rsidRDefault="00DB205D" w:rsidP="00DB205D">
            <w:pPr>
              <w:ind w:left="57" w:right="57"/>
              <w:rPr>
                <w:sz w:val="24"/>
                <w:szCs w:val="24"/>
              </w:rPr>
            </w:pPr>
            <w:r w:rsidRPr="000B4D5B">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B205D" w:rsidRPr="000B4D5B" w:rsidRDefault="00DB205D" w:rsidP="00DB205D">
            <w:pPr>
              <w:ind w:left="57" w:right="57"/>
              <w:rPr>
                <w:sz w:val="24"/>
                <w:szCs w:val="24"/>
              </w:rPr>
            </w:pPr>
            <w:r w:rsidRPr="000B4D5B">
              <w:rPr>
                <w:sz w:val="24"/>
                <w:szCs w:val="24"/>
              </w:rPr>
              <w:t>ОК 04. Эффективно взаимодействовать и работать в коллективе и команде</w:t>
            </w:r>
          </w:p>
        </w:tc>
        <w:tc>
          <w:tcPr>
            <w:tcW w:w="2088" w:type="dxa"/>
          </w:tcPr>
          <w:p w:rsidR="00DB205D" w:rsidRPr="000B4D5B" w:rsidRDefault="0066370F" w:rsidP="00DB205D">
            <w:pPr>
              <w:pStyle w:val="a6"/>
              <w:jc w:val="both"/>
              <w:rPr>
                <w:rFonts w:ascii="Times New Roman" w:hAnsi="Times New Roman" w:cs="Times New Roman"/>
                <w:sz w:val="24"/>
                <w:szCs w:val="24"/>
              </w:rPr>
            </w:pPr>
            <w:r w:rsidRPr="000B4D5B">
              <w:rPr>
                <w:rFonts w:ascii="Times New Roman" w:hAnsi="Times New Roman" w:cs="Times New Roman"/>
                <w:sz w:val="24"/>
                <w:szCs w:val="24"/>
              </w:rPr>
              <w:t>Р 1, Тема 1</w:t>
            </w:r>
            <w:r w:rsidR="00DB205D" w:rsidRPr="000B4D5B">
              <w:rPr>
                <w:rFonts w:ascii="Times New Roman" w:hAnsi="Times New Roman" w:cs="Times New Roman"/>
                <w:sz w:val="24"/>
                <w:szCs w:val="24"/>
              </w:rPr>
              <w:t xml:space="preserve">,2  </w:t>
            </w:r>
          </w:p>
          <w:p w:rsidR="00DB205D" w:rsidRPr="000B4D5B" w:rsidRDefault="00DB205D" w:rsidP="00DB205D">
            <w:pPr>
              <w:pStyle w:val="a6"/>
              <w:jc w:val="both"/>
              <w:rPr>
                <w:rFonts w:ascii="Times New Roman" w:hAnsi="Times New Roman" w:cs="Times New Roman"/>
                <w:sz w:val="24"/>
                <w:szCs w:val="24"/>
              </w:rPr>
            </w:pPr>
            <w:r w:rsidRPr="000B4D5B">
              <w:rPr>
                <w:rFonts w:ascii="Times New Roman" w:hAnsi="Times New Roman" w:cs="Times New Roman"/>
                <w:sz w:val="24"/>
                <w:szCs w:val="24"/>
              </w:rPr>
              <w:t xml:space="preserve">Р 2, Тема </w:t>
            </w:r>
            <w:r w:rsidR="0066370F" w:rsidRPr="000B4D5B">
              <w:rPr>
                <w:rFonts w:ascii="Times New Roman" w:hAnsi="Times New Roman" w:cs="Times New Roman"/>
                <w:sz w:val="24"/>
                <w:szCs w:val="24"/>
              </w:rPr>
              <w:t>4</w:t>
            </w:r>
            <w:r w:rsidR="008B5AFC" w:rsidRPr="000B4D5B">
              <w:rPr>
                <w:rFonts w:ascii="Times New Roman" w:hAnsi="Times New Roman" w:cs="Times New Roman"/>
                <w:sz w:val="24"/>
                <w:szCs w:val="24"/>
              </w:rPr>
              <w:t>,5</w:t>
            </w:r>
            <w:r w:rsidRPr="000B4D5B">
              <w:rPr>
                <w:rFonts w:ascii="Times New Roman" w:hAnsi="Times New Roman" w:cs="Times New Roman"/>
                <w:sz w:val="24"/>
                <w:szCs w:val="24"/>
              </w:rPr>
              <w:t xml:space="preserve"> </w:t>
            </w:r>
          </w:p>
          <w:p w:rsidR="00DB205D" w:rsidRPr="000B4D5B" w:rsidRDefault="00DB205D" w:rsidP="00DB205D">
            <w:pPr>
              <w:pStyle w:val="a6"/>
              <w:jc w:val="both"/>
              <w:rPr>
                <w:rFonts w:ascii="Times New Roman" w:hAnsi="Times New Roman" w:cs="Times New Roman"/>
                <w:sz w:val="24"/>
                <w:szCs w:val="24"/>
              </w:rPr>
            </w:pPr>
            <w:proofErr w:type="gramStart"/>
            <w:r w:rsidRPr="000B4D5B">
              <w:rPr>
                <w:rFonts w:ascii="Times New Roman" w:hAnsi="Times New Roman" w:cs="Times New Roman"/>
                <w:sz w:val="24"/>
                <w:szCs w:val="24"/>
              </w:rPr>
              <w:t>Р</w:t>
            </w:r>
            <w:proofErr w:type="gramEnd"/>
            <w:r w:rsidRPr="000B4D5B">
              <w:rPr>
                <w:rFonts w:ascii="Times New Roman" w:hAnsi="Times New Roman" w:cs="Times New Roman"/>
                <w:sz w:val="24"/>
                <w:szCs w:val="24"/>
              </w:rPr>
              <w:t xml:space="preserve"> 3, П-о/с</w:t>
            </w:r>
          </w:p>
          <w:p w:rsidR="00DB205D" w:rsidRPr="000B4D5B" w:rsidRDefault="0066370F" w:rsidP="00DB205D">
            <w:pPr>
              <w:pStyle w:val="a6"/>
              <w:jc w:val="both"/>
              <w:rPr>
                <w:rFonts w:ascii="Times New Roman" w:hAnsi="Times New Roman" w:cs="Times New Roman"/>
                <w:sz w:val="24"/>
                <w:szCs w:val="24"/>
              </w:rPr>
            </w:pPr>
            <w:proofErr w:type="gramStart"/>
            <w:r w:rsidRPr="000B4D5B">
              <w:rPr>
                <w:rFonts w:ascii="Times New Roman" w:hAnsi="Times New Roman" w:cs="Times New Roman"/>
                <w:sz w:val="24"/>
                <w:szCs w:val="24"/>
              </w:rPr>
              <w:t>Р</w:t>
            </w:r>
            <w:proofErr w:type="gramEnd"/>
            <w:r w:rsidRPr="000B4D5B">
              <w:rPr>
                <w:rFonts w:ascii="Times New Roman" w:hAnsi="Times New Roman" w:cs="Times New Roman"/>
                <w:sz w:val="24"/>
                <w:szCs w:val="24"/>
              </w:rPr>
              <w:t xml:space="preserve"> 1, Тема  </w:t>
            </w:r>
            <w:r w:rsidR="00DB205D" w:rsidRPr="000B4D5B">
              <w:rPr>
                <w:rFonts w:ascii="Times New Roman" w:hAnsi="Times New Roman" w:cs="Times New Roman"/>
                <w:sz w:val="24"/>
                <w:szCs w:val="24"/>
              </w:rPr>
              <w:t>3,</w:t>
            </w:r>
            <w:r w:rsidR="008B5AFC" w:rsidRPr="000B4D5B">
              <w:rPr>
                <w:rFonts w:ascii="Times New Roman" w:hAnsi="Times New Roman" w:cs="Times New Roman"/>
                <w:sz w:val="24"/>
                <w:szCs w:val="24"/>
              </w:rPr>
              <w:t>5</w:t>
            </w:r>
            <w:r w:rsidR="00DB205D" w:rsidRPr="000B4D5B">
              <w:rPr>
                <w:rFonts w:ascii="Times New Roman" w:hAnsi="Times New Roman" w:cs="Times New Roman"/>
                <w:sz w:val="24"/>
                <w:szCs w:val="24"/>
              </w:rPr>
              <w:t xml:space="preserve">  </w:t>
            </w:r>
          </w:p>
          <w:p w:rsidR="00DB205D" w:rsidRPr="000B4D5B" w:rsidRDefault="00DB205D" w:rsidP="00DB205D">
            <w:pPr>
              <w:pStyle w:val="a6"/>
              <w:jc w:val="both"/>
              <w:rPr>
                <w:rFonts w:ascii="Times New Roman" w:hAnsi="Times New Roman" w:cs="Times New Roman"/>
                <w:sz w:val="24"/>
                <w:szCs w:val="24"/>
              </w:rPr>
            </w:pPr>
            <w:proofErr w:type="gramStart"/>
            <w:r w:rsidRPr="000B4D5B">
              <w:rPr>
                <w:rFonts w:ascii="Times New Roman" w:hAnsi="Times New Roman" w:cs="Times New Roman"/>
                <w:sz w:val="24"/>
                <w:szCs w:val="24"/>
              </w:rPr>
              <w:t>Р</w:t>
            </w:r>
            <w:proofErr w:type="gramEnd"/>
            <w:r w:rsidRPr="000B4D5B">
              <w:rPr>
                <w:rFonts w:ascii="Times New Roman" w:hAnsi="Times New Roman" w:cs="Times New Roman"/>
                <w:sz w:val="24"/>
                <w:szCs w:val="24"/>
              </w:rPr>
              <w:t xml:space="preserve"> 2, Тема  </w:t>
            </w:r>
            <w:r w:rsidR="00364482" w:rsidRPr="000B4D5B">
              <w:rPr>
                <w:rFonts w:ascii="Times New Roman" w:hAnsi="Times New Roman" w:cs="Times New Roman"/>
                <w:sz w:val="24"/>
                <w:szCs w:val="24"/>
              </w:rPr>
              <w:t>3</w:t>
            </w:r>
            <w:r w:rsidRPr="000B4D5B">
              <w:rPr>
                <w:rFonts w:ascii="Times New Roman" w:hAnsi="Times New Roman" w:cs="Times New Roman"/>
                <w:sz w:val="24"/>
                <w:szCs w:val="24"/>
              </w:rPr>
              <w:t>,</w:t>
            </w:r>
            <w:r w:rsidR="00364482" w:rsidRPr="000B4D5B">
              <w:rPr>
                <w:rFonts w:ascii="Times New Roman" w:hAnsi="Times New Roman" w:cs="Times New Roman"/>
                <w:sz w:val="24"/>
                <w:szCs w:val="24"/>
              </w:rPr>
              <w:t>4</w:t>
            </w:r>
          </w:p>
          <w:p w:rsidR="00DB205D" w:rsidRPr="000B4D5B" w:rsidRDefault="00DB205D" w:rsidP="00DB205D">
            <w:pPr>
              <w:pStyle w:val="a6"/>
              <w:jc w:val="both"/>
              <w:rPr>
                <w:rFonts w:ascii="Times New Roman" w:hAnsi="Times New Roman" w:cs="Times New Roman"/>
                <w:sz w:val="24"/>
                <w:szCs w:val="24"/>
              </w:rPr>
            </w:pPr>
            <w:r w:rsidRPr="000B4D5B">
              <w:rPr>
                <w:rFonts w:ascii="Times New Roman" w:hAnsi="Times New Roman" w:cs="Times New Roman"/>
                <w:sz w:val="24"/>
                <w:szCs w:val="24"/>
              </w:rPr>
              <w:t xml:space="preserve">Р 3, Тема   </w:t>
            </w:r>
            <w:r w:rsidR="00364482" w:rsidRPr="000B4D5B">
              <w:rPr>
                <w:rFonts w:ascii="Times New Roman" w:hAnsi="Times New Roman" w:cs="Times New Roman"/>
                <w:sz w:val="24"/>
                <w:szCs w:val="24"/>
              </w:rPr>
              <w:t>6, 7, 8</w:t>
            </w:r>
          </w:p>
          <w:p w:rsidR="00DB205D" w:rsidRPr="000B4D5B" w:rsidRDefault="00DB205D" w:rsidP="00DB205D">
            <w:pPr>
              <w:pStyle w:val="a6"/>
              <w:jc w:val="both"/>
              <w:rPr>
                <w:rFonts w:ascii="Times New Roman" w:hAnsi="Times New Roman" w:cs="Times New Roman"/>
                <w:sz w:val="24"/>
                <w:szCs w:val="24"/>
              </w:rPr>
            </w:pPr>
          </w:p>
          <w:p w:rsidR="00DB205D" w:rsidRPr="000B4D5B" w:rsidRDefault="00DB205D" w:rsidP="00DB205D">
            <w:pPr>
              <w:pStyle w:val="a6"/>
              <w:jc w:val="both"/>
              <w:rPr>
                <w:rFonts w:ascii="Times New Roman" w:hAnsi="Times New Roman" w:cs="Times New Roman"/>
                <w:sz w:val="24"/>
                <w:szCs w:val="24"/>
              </w:rPr>
            </w:pPr>
          </w:p>
        </w:tc>
        <w:tc>
          <w:tcPr>
            <w:tcW w:w="2856" w:type="dxa"/>
          </w:tcPr>
          <w:p w:rsidR="00DB205D" w:rsidRPr="000B4D5B" w:rsidRDefault="00DB205D" w:rsidP="00DB205D">
            <w:pPr>
              <w:rPr>
                <w:rFonts w:eastAsia="OfficinaSansBookC"/>
                <w:sz w:val="24"/>
                <w:szCs w:val="24"/>
              </w:rPr>
            </w:pPr>
            <w:r w:rsidRPr="000B4D5B">
              <w:rPr>
                <w:rFonts w:eastAsia="OfficinaSansBookC"/>
                <w:sz w:val="24"/>
                <w:szCs w:val="24"/>
              </w:rPr>
              <w:t>Заполнение формы-резюме,</w:t>
            </w:r>
          </w:p>
          <w:p w:rsidR="00DB205D" w:rsidRPr="000B4D5B" w:rsidRDefault="00DB205D" w:rsidP="00DB205D">
            <w:pPr>
              <w:ind w:left="57" w:right="57"/>
              <w:rPr>
                <w:rFonts w:eastAsia="OfficinaSansBookC"/>
                <w:sz w:val="24"/>
                <w:szCs w:val="24"/>
              </w:rPr>
            </w:pPr>
            <w:r w:rsidRPr="000B4D5B">
              <w:rPr>
                <w:rFonts w:eastAsia="OfficinaSansBookC"/>
                <w:sz w:val="24"/>
                <w:szCs w:val="24"/>
              </w:rPr>
              <w:t>Письма</w:t>
            </w:r>
          </w:p>
          <w:p w:rsidR="00DB205D" w:rsidRPr="000B4D5B" w:rsidRDefault="00DB205D" w:rsidP="00DB205D">
            <w:pPr>
              <w:ind w:left="57" w:right="57"/>
              <w:rPr>
                <w:rFonts w:eastAsia="OfficinaSansBookC"/>
                <w:sz w:val="24"/>
                <w:szCs w:val="24"/>
              </w:rPr>
            </w:pPr>
            <w:r w:rsidRPr="000B4D5B">
              <w:rPr>
                <w:rFonts w:eastAsia="OfficinaSansBookC"/>
                <w:sz w:val="24"/>
                <w:szCs w:val="24"/>
              </w:rPr>
              <w:t xml:space="preserve">Презентация, </w:t>
            </w:r>
          </w:p>
          <w:p w:rsidR="00DB205D" w:rsidRPr="000B4D5B" w:rsidRDefault="00DB205D" w:rsidP="00DB205D">
            <w:pPr>
              <w:ind w:left="57" w:right="57"/>
              <w:rPr>
                <w:rFonts w:eastAsia="OfficinaSansBookC"/>
                <w:sz w:val="24"/>
                <w:szCs w:val="24"/>
              </w:rPr>
            </w:pPr>
            <w:r w:rsidRPr="000B4D5B">
              <w:rPr>
                <w:rFonts w:eastAsia="OfficinaSansBookC"/>
                <w:sz w:val="24"/>
                <w:szCs w:val="24"/>
              </w:rPr>
              <w:t xml:space="preserve">Постер, </w:t>
            </w:r>
          </w:p>
          <w:p w:rsidR="00DB205D" w:rsidRPr="000B4D5B" w:rsidRDefault="00DB205D" w:rsidP="00DB205D">
            <w:pPr>
              <w:ind w:left="57" w:right="57"/>
              <w:rPr>
                <w:rFonts w:eastAsia="OfficinaSansBookC"/>
                <w:sz w:val="24"/>
                <w:szCs w:val="24"/>
              </w:rPr>
            </w:pPr>
            <w:r w:rsidRPr="000B4D5B">
              <w:rPr>
                <w:rFonts w:eastAsia="OfficinaSansBookC"/>
                <w:sz w:val="24"/>
                <w:szCs w:val="24"/>
              </w:rPr>
              <w:t>Ролевые игры</w:t>
            </w:r>
          </w:p>
          <w:p w:rsidR="00DB205D" w:rsidRPr="000B4D5B" w:rsidRDefault="00DB205D" w:rsidP="00DB205D">
            <w:pPr>
              <w:ind w:left="57" w:right="57"/>
              <w:rPr>
                <w:rFonts w:eastAsia="OfficinaSansBookC"/>
                <w:sz w:val="24"/>
                <w:szCs w:val="24"/>
              </w:rPr>
            </w:pPr>
            <w:r w:rsidRPr="000B4D5B">
              <w:rPr>
                <w:rFonts w:eastAsia="OfficinaSansBookC"/>
                <w:sz w:val="24"/>
                <w:szCs w:val="24"/>
              </w:rPr>
              <w:t xml:space="preserve">Заметки </w:t>
            </w:r>
          </w:p>
          <w:p w:rsidR="00DB205D" w:rsidRPr="000B4D5B" w:rsidRDefault="00DB205D" w:rsidP="00DB205D">
            <w:pPr>
              <w:ind w:left="57" w:right="57"/>
              <w:rPr>
                <w:rFonts w:eastAsia="OfficinaSansBookC"/>
                <w:sz w:val="24"/>
                <w:szCs w:val="24"/>
              </w:rPr>
            </w:pPr>
            <w:r w:rsidRPr="000B4D5B">
              <w:rPr>
                <w:rFonts w:eastAsia="OfficinaSansBookC"/>
                <w:sz w:val="24"/>
                <w:szCs w:val="24"/>
              </w:rPr>
              <w:t>Тесты</w:t>
            </w:r>
          </w:p>
          <w:p w:rsidR="00DB205D" w:rsidRPr="000B4D5B" w:rsidRDefault="00DB205D" w:rsidP="00DB205D">
            <w:pPr>
              <w:ind w:left="57" w:right="57"/>
              <w:rPr>
                <w:rFonts w:eastAsia="OfficinaSansBookC"/>
                <w:sz w:val="24"/>
                <w:szCs w:val="24"/>
              </w:rPr>
            </w:pPr>
            <w:r w:rsidRPr="000B4D5B">
              <w:rPr>
                <w:rFonts w:eastAsia="OfficinaSansBookC"/>
                <w:sz w:val="24"/>
                <w:szCs w:val="24"/>
              </w:rPr>
              <w:t>Устный опрос.</w:t>
            </w:r>
          </w:p>
          <w:p w:rsidR="00DB205D" w:rsidRPr="000B4D5B" w:rsidRDefault="00DB205D" w:rsidP="00DB205D">
            <w:pPr>
              <w:ind w:left="57" w:right="57"/>
              <w:rPr>
                <w:b/>
                <w:sz w:val="24"/>
                <w:szCs w:val="24"/>
                <w:lang w:eastAsia="ru-RU"/>
              </w:rPr>
            </w:pPr>
            <w:r w:rsidRPr="000B4D5B">
              <w:rPr>
                <w:rFonts w:eastAsia="OfficinaSansBookC"/>
                <w:sz w:val="24"/>
                <w:szCs w:val="24"/>
              </w:rPr>
              <w:t>Выполнение заданий на экзамене</w:t>
            </w:r>
          </w:p>
        </w:tc>
      </w:tr>
      <w:tr w:rsidR="00DB205D" w:rsidRPr="007E12C3" w:rsidTr="00185F31">
        <w:trPr>
          <w:trHeight w:val="2970"/>
        </w:trPr>
        <w:tc>
          <w:tcPr>
            <w:tcW w:w="4791" w:type="dxa"/>
          </w:tcPr>
          <w:p w:rsidR="00DB205D" w:rsidRDefault="00DB205D" w:rsidP="00DB205D">
            <w:pPr>
              <w:ind w:left="57" w:right="57"/>
              <w:rPr>
                <w:sz w:val="24"/>
                <w:szCs w:val="24"/>
              </w:rPr>
            </w:pPr>
            <w:r w:rsidRPr="007E12C3">
              <w:rPr>
                <w:sz w:val="24"/>
                <w:szCs w:val="24"/>
              </w:rPr>
              <w:lastRenderedPageBreak/>
              <w:t>ОК 09. Пользоваться профессиональной документацией на государственном и иностранном языках</w:t>
            </w:r>
          </w:p>
          <w:p w:rsidR="00DB205D" w:rsidRPr="00185F31" w:rsidRDefault="00DB205D" w:rsidP="00DB205D">
            <w:pPr>
              <w:ind w:left="57" w:right="57"/>
              <w:rPr>
                <w:rFonts w:eastAsia="OfficinaSansBookC"/>
                <w:b/>
                <w:color w:val="FF0000"/>
                <w:sz w:val="24"/>
                <w:szCs w:val="24"/>
              </w:rPr>
            </w:pPr>
          </w:p>
        </w:tc>
        <w:tc>
          <w:tcPr>
            <w:tcW w:w="2088" w:type="dxa"/>
          </w:tcPr>
          <w:p w:rsidR="00DB205D" w:rsidRPr="00F57930" w:rsidRDefault="00DB205D" w:rsidP="00DB205D">
            <w:pPr>
              <w:pStyle w:val="a6"/>
              <w:jc w:val="both"/>
              <w:rPr>
                <w:rFonts w:ascii="Times New Roman" w:eastAsia="Times New Roman" w:hAnsi="Times New Roman" w:cs="Times New Roman"/>
                <w:sz w:val="24"/>
                <w:szCs w:val="24"/>
              </w:rPr>
            </w:pPr>
            <w:proofErr w:type="gramStart"/>
            <w:r w:rsidRPr="00F57930">
              <w:rPr>
                <w:rFonts w:ascii="Times New Roman" w:eastAsia="Times New Roman" w:hAnsi="Times New Roman" w:cs="Times New Roman"/>
                <w:sz w:val="24"/>
                <w:szCs w:val="24"/>
              </w:rPr>
              <w:t>Р</w:t>
            </w:r>
            <w:proofErr w:type="gramEnd"/>
            <w:r w:rsidRPr="00F57930">
              <w:rPr>
                <w:rFonts w:ascii="Times New Roman" w:eastAsia="Times New Roman" w:hAnsi="Times New Roman" w:cs="Times New Roman"/>
                <w:sz w:val="24"/>
                <w:szCs w:val="24"/>
              </w:rPr>
              <w:t xml:space="preserve"> 3, Тема  6</w:t>
            </w:r>
            <w:r w:rsidR="008B5AFC" w:rsidRPr="00F57930">
              <w:rPr>
                <w:rFonts w:ascii="Times New Roman" w:eastAsia="Times New Roman" w:hAnsi="Times New Roman" w:cs="Times New Roman"/>
                <w:sz w:val="24"/>
                <w:szCs w:val="24"/>
              </w:rPr>
              <w:t>-8</w:t>
            </w:r>
            <w:r w:rsidRPr="00F57930">
              <w:rPr>
                <w:rFonts w:ascii="Times New Roman" w:eastAsia="Times New Roman" w:hAnsi="Times New Roman" w:cs="Times New Roman"/>
                <w:sz w:val="24"/>
                <w:szCs w:val="24"/>
              </w:rPr>
              <w:t xml:space="preserve"> П-о/с</w:t>
            </w:r>
          </w:p>
          <w:p w:rsidR="00DB205D" w:rsidRPr="00F57930" w:rsidRDefault="00DB205D" w:rsidP="00DB205D">
            <w:pPr>
              <w:pStyle w:val="a6"/>
              <w:jc w:val="both"/>
              <w:rPr>
                <w:rFonts w:ascii="Times New Roman" w:eastAsia="Times New Roman" w:hAnsi="Times New Roman" w:cs="Times New Roman"/>
                <w:sz w:val="24"/>
                <w:szCs w:val="24"/>
              </w:rPr>
            </w:pPr>
            <w:proofErr w:type="gramStart"/>
            <w:r w:rsidRPr="00F57930">
              <w:rPr>
                <w:rFonts w:ascii="Times New Roman" w:eastAsia="Times New Roman" w:hAnsi="Times New Roman" w:cs="Times New Roman"/>
                <w:sz w:val="24"/>
                <w:szCs w:val="24"/>
              </w:rPr>
              <w:t>Р</w:t>
            </w:r>
            <w:proofErr w:type="gramEnd"/>
            <w:r w:rsidRPr="00F57930">
              <w:rPr>
                <w:rFonts w:ascii="Times New Roman" w:eastAsia="Times New Roman" w:hAnsi="Times New Roman" w:cs="Times New Roman"/>
                <w:sz w:val="24"/>
                <w:szCs w:val="24"/>
              </w:rPr>
              <w:t xml:space="preserve"> 2, Тема  2</w:t>
            </w:r>
            <w:r w:rsidR="008B5AFC" w:rsidRPr="00F57930">
              <w:rPr>
                <w:rFonts w:ascii="Times New Roman" w:eastAsia="Times New Roman" w:hAnsi="Times New Roman" w:cs="Times New Roman"/>
                <w:sz w:val="24"/>
                <w:szCs w:val="24"/>
              </w:rPr>
              <w:t>-5</w:t>
            </w:r>
          </w:p>
          <w:p w:rsidR="00DB205D" w:rsidRPr="00F57930" w:rsidRDefault="00DB205D" w:rsidP="008B5AFC">
            <w:pPr>
              <w:pStyle w:val="a6"/>
              <w:jc w:val="both"/>
              <w:rPr>
                <w:rFonts w:ascii="Times New Roman" w:eastAsia="Times New Roman" w:hAnsi="Times New Roman" w:cs="Times New Roman"/>
                <w:sz w:val="24"/>
                <w:szCs w:val="24"/>
              </w:rPr>
            </w:pPr>
            <w:proofErr w:type="gramStart"/>
            <w:r w:rsidRPr="00F57930">
              <w:rPr>
                <w:rFonts w:ascii="Times New Roman" w:eastAsia="Times New Roman" w:hAnsi="Times New Roman" w:cs="Times New Roman"/>
                <w:sz w:val="24"/>
                <w:szCs w:val="24"/>
              </w:rPr>
              <w:t>Р</w:t>
            </w:r>
            <w:proofErr w:type="gramEnd"/>
            <w:r w:rsidRPr="00F57930">
              <w:rPr>
                <w:rFonts w:ascii="Times New Roman" w:eastAsia="Times New Roman" w:hAnsi="Times New Roman" w:cs="Times New Roman"/>
                <w:sz w:val="24"/>
                <w:szCs w:val="24"/>
              </w:rPr>
              <w:t xml:space="preserve"> 3, Тема   6</w:t>
            </w:r>
            <w:r w:rsidR="008B5AFC" w:rsidRPr="00F57930">
              <w:rPr>
                <w:rFonts w:ascii="Times New Roman" w:eastAsia="Times New Roman" w:hAnsi="Times New Roman" w:cs="Times New Roman"/>
                <w:sz w:val="24"/>
                <w:szCs w:val="24"/>
              </w:rPr>
              <w:t>-8</w:t>
            </w:r>
            <w:r w:rsidRPr="00F57930">
              <w:rPr>
                <w:rFonts w:ascii="Times New Roman" w:eastAsia="Times New Roman" w:hAnsi="Times New Roman" w:cs="Times New Roman"/>
                <w:sz w:val="24"/>
                <w:szCs w:val="24"/>
              </w:rPr>
              <w:t xml:space="preserve"> П-о/с</w:t>
            </w:r>
          </w:p>
        </w:tc>
        <w:tc>
          <w:tcPr>
            <w:tcW w:w="2856" w:type="dxa"/>
          </w:tcPr>
          <w:p w:rsidR="00DB205D" w:rsidRPr="00F57930" w:rsidRDefault="00DB205D" w:rsidP="00DB205D">
            <w:pPr>
              <w:rPr>
                <w:sz w:val="24"/>
                <w:szCs w:val="24"/>
              </w:rPr>
            </w:pPr>
            <w:r w:rsidRPr="00F57930">
              <w:rPr>
                <w:sz w:val="24"/>
                <w:szCs w:val="24"/>
              </w:rPr>
              <w:t xml:space="preserve">Тесты </w:t>
            </w:r>
          </w:p>
          <w:p w:rsidR="00DB205D" w:rsidRPr="00F57930" w:rsidRDefault="00DB205D" w:rsidP="00DB205D">
            <w:pPr>
              <w:rPr>
                <w:sz w:val="24"/>
                <w:szCs w:val="24"/>
              </w:rPr>
            </w:pPr>
            <w:r w:rsidRPr="00F57930">
              <w:rPr>
                <w:sz w:val="24"/>
                <w:szCs w:val="24"/>
              </w:rPr>
              <w:t>Проект</w:t>
            </w:r>
          </w:p>
          <w:p w:rsidR="00DB205D" w:rsidRPr="00F57930" w:rsidRDefault="00DB205D" w:rsidP="00DB205D">
            <w:pPr>
              <w:rPr>
                <w:sz w:val="24"/>
                <w:szCs w:val="24"/>
              </w:rPr>
            </w:pPr>
            <w:r w:rsidRPr="00F57930">
              <w:rPr>
                <w:sz w:val="24"/>
                <w:szCs w:val="24"/>
              </w:rPr>
              <w:t xml:space="preserve"> Доклад с презентацией </w:t>
            </w:r>
          </w:p>
          <w:p w:rsidR="00DB205D" w:rsidRPr="00F57930" w:rsidRDefault="00DB205D" w:rsidP="00DB205D">
            <w:pPr>
              <w:ind w:left="57" w:right="57"/>
              <w:rPr>
                <w:sz w:val="24"/>
                <w:szCs w:val="24"/>
              </w:rPr>
            </w:pPr>
            <w:r w:rsidRPr="00F57930">
              <w:rPr>
                <w:sz w:val="24"/>
                <w:szCs w:val="24"/>
              </w:rPr>
              <w:t>Выполнение заданий на экзамене</w:t>
            </w:r>
          </w:p>
        </w:tc>
      </w:tr>
      <w:tr w:rsidR="00541477" w:rsidRPr="007E12C3" w:rsidTr="00A32054">
        <w:trPr>
          <w:trHeight w:val="825"/>
        </w:trPr>
        <w:tc>
          <w:tcPr>
            <w:tcW w:w="4791" w:type="dxa"/>
          </w:tcPr>
          <w:p w:rsidR="00541477" w:rsidRPr="00F57930" w:rsidRDefault="00541477" w:rsidP="00541477">
            <w:pPr>
              <w:pStyle w:val="ConsPlusNormal"/>
              <w:rPr>
                <w:rFonts w:ascii="Times New Roman" w:hAnsi="Times New Roman" w:cs="Times New Roman"/>
                <w:sz w:val="24"/>
                <w:szCs w:val="24"/>
                <w:lang w:eastAsia="en-US"/>
              </w:rPr>
            </w:pPr>
            <w:r w:rsidRPr="00F57930">
              <w:rPr>
                <w:rFonts w:ascii="Times New Roman" w:hAnsi="Times New Roman" w:cs="Times New Roman"/>
                <w:sz w:val="24"/>
                <w:szCs w:val="24"/>
                <w:lang w:eastAsia="en-US"/>
              </w:rPr>
              <w:t>П.К 4.1 Планировать работу коллектива</w:t>
            </w:r>
          </w:p>
        </w:tc>
        <w:tc>
          <w:tcPr>
            <w:tcW w:w="2088" w:type="dxa"/>
          </w:tcPr>
          <w:p w:rsidR="008B5AFC" w:rsidRPr="00F57930" w:rsidRDefault="008B5AFC" w:rsidP="008B5AFC">
            <w:pPr>
              <w:pStyle w:val="a6"/>
              <w:jc w:val="both"/>
              <w:rPr>
                <w:rFonts w:ascii="Times New Roman" w:eastAsia="Times New Roman" w:hAnsi="Times New Roman" w:cs="Times New Roman"/>
                <w:sz w:val="24"/>
                <w:szCs w:val="24"/>
              </w:rPr>
            </w:pPr>
            <w:r w:rsidRPr="00F57930">
              <w:rPr>
                <w:rFonts w:ascii="Times New Roman" w:eastAsia="Times New Roman" w:hAnsi="Times New Roman" w:cs="Times New Roman"/>
                <w:sz w:val="24"/>
                <w:szCs w:val="24"/>
              </w:rPr>
              <w:t>Р 2, Тема 3-4</w:t>
            </w:r>
          </w:p>
          <w:p w:rsidR="00541477" w:rsidRPr="00F57930" w:rsidRDefault="008B5AFC" w:rsidP="008B5AFC">
            <w:pPr>
              <w:pStyle w:val="a6"/>
              <w:jc w:val="both"/>
              <w:rPr>
                <w:rFonts w:ascii="Times New Roman" w:eastAsia="Times New Roman" w:hAnsi="Times New Roman" w:cs="Times New Roman"/>
                <w:sz w:val="24"/>
                <w:szCs w:val="24"/>
              </w:rPr>
            </w:pPr>
            <w:r w:rsidRPr="00F57930">
              <w:rPr>
                <w:rFonts w:ascii="Times New Roman" w:eastAsia="Times New Roman" w:hAnsi="Times New Roman" w:cs="Times New Roman"/>
                <w:sz w:val="24"/>
                <w:szCs w:val="24"/>
              </w:rPr>
              <w:t xml:space="preserve">Р </w:t>
            </w:r>
            <w:r w:rsidR="00541477" w:rsidRPr="00F57930">
              <w:rPr>
                <w:rFonts w:ascii="Times New Roman" w:eastAsia="Times New Roman" w:hAnsi="Times New Roman" w:cs="Times New Roman"/>
                <w:sz w:val="24"/>
                <w:szCs w:val="24"/>
              </w:rPr>
              <w:t>3</w:t>
            </w:r>
            <w:r w:rsidRPr="00F57930">
              <w:rPr>
                <w:rFonts w:ascii="Times New Roman" w:eastAsia="Times New Roman" w:hAnsi="Times New Roman" w:cs="Times New Roman"/>
                <w:sz w:val="24"/>
                <w:szCs w:val="24"/>
              </w:rPr>
              <w:t>, Тема 5-8</w:t>
            </w:r>
          </w:p>
          <w:p w:rsidR="008B5AFC" w:rsidRPr="00F57930" w:rsidRDefault="008B5AFC" w:rsidP="008B5AFC">
            <w:pPr>
              <w:pStyle w:val="a6"/>
              <w:jc w:val="both"/>
              <w:rPr>
                <w:rFonts w:ascii="Times New Roman" w:eastAsia="Times New Roman" w:hAnsi="Times New Roman" w:cs="Times New Roman"/>
                <w:sz w:val="24"/>
                <w:szCs w:val="24"/>
              </w:rPr>
            </w:pPr>
            <w:r w:rsidRPr="00F57930">
              <w:rPr>
                <w:rFonts w:ascii="Times New Roman" w:eastAsia="Times New Roman" w:hAnsi="Times New Roman" w:cs="Times New Roman"/>
                <w:sz w:val="24"/>
                <w:szCs w:val="24"/>
              </w:rPr>
              <w:t>Р 4, Тема 10</w:t>
            </w:r>
          </w:p>
        </w:tc>
        <w:tc>
          <w:tcPr>
            <w:tcW w:w="2856" w:type="dxa"/>
          </w:tcPr>
          <w:p w:rsidR="00541477" w:rsidRPr="00F57930" w:rsidRDefault="00541477" w:rsidP="00541477">
            <w:pPr>
              <w:ind w:left="57" w:right="57"/>
              <w:jc w:val="both"/>
              <w:rPr>
                <w:sz w:val="24"/>
                <w:szCs w:val="24"/>
              </w:rPr>
            </w:pPr>
            <w:r w:rsidRPr="00F57930">
              <w:rPr>
                <w:sz w:val="24"/>
                <w:szCs w:val="24"/>
              </w:rPr>
              <w:t xml:space="preserve">Презентация, </w:t>
            </w:r>
          </w:p>
          <w:p w:rsidR="00541477" w:rsidRPr="00F57930" w:rsidRDefault="00541477" w:rsidP="00541477">
            <w:pPr>
              <w:ind w:left="57" w:right="57"/>
              <w:jc w:val="both"/>
              <w:rPr>
                <w:sz w:val="24"/>
                <w:szCs w:val="24"/>
              </w:rPr>
            </w:pPr>
            <w:r w:rsidRPr="00F57930">
              <w:rPr>
                <w:sz w:val="24"/>
                <w:szCs w:val="24"/>
              </w:rPr>
              <w:t xml:space="preserve">Постер, </w:t>
            </w:r>
          </w:p>
          <w:p w:rsidR="00541477" w:rsidRPr="00F57930" w:rsidRDefault="00541477" w:rsidP="00541477">
            <w:pPr>
              <w:ind w:left="57" w:right="57"/>
              <w:jc w:val="both"/>
              <w:rPr>
                <w:sz w:val="24"/>
                <w:szCs w:val="24"/>
              </w:rPr>
            </w:pPr>
            <w:r w:rsidRPr="00F57930">
              <w:rPr>
                <w:sz w:val="24"/>
                <w:szCs w:val="24"/>
              </w:rPr>
              <w:t xml:space="preserve">Тесты </w:t>
            </w:r>
          </w:p>
          <w:p w:rsidR="00541477" w:rsidRPr="00F57930" w:rsidRDefault="00541477" w:rsidP="00541477">
            <w:pPr>
              <w:ind w:left="57" w:right="57"/>
              <w:jc w:val="both"/>
              <w:rPr>
                <w:sz w:val="24"/>
                <w:szCs w:val="24"/>
              </w:rPr>
            </w:pPr>
            <w:r w:rsidRPr="00F57930">
              <w:rPr>
                <w:sz w:val="24"/>
                <w:szCs w:val="24"/>
              </w:rPr>
              <w:t>Проект</w:t>
            </w:r>
          </w:p>
          <w:p w:rsidR="00541477" w:rsidRPr="00F57930" w:rsidRDefault="00541477" w:rsidP="00541477">
            <w:pPr>
              <w:ind w:left="57" w:right="57"/>
              <w:jc w:val="both"/>
              <w:rPr>
                <w:sz w:val="24"/>
                <w:szCs w:val="24"/>
              </w:rPr>
            </w:pPr>
            <w:r w:rsidRPr="00F57930">
              <w:rPr>
                <w:sz w:val="24"/>
                <w:szCs w:val="24"/>
              </w:rPr>
              <w:t>Устный опрос.</w:t>
            </w:r>
          </w:p>
          <w:p w:rsidR="00541477" w:rsidRPr="00F57930" w:rsidRDefault="00541477" w:rsidP="00541477">
            <w:pPr>
              <w:rPr>
                <w:sz w:val="24"/>
                <w:szCs w:val="24"/>
              </w:rPr>
            </w:pPr>
          </w:p>
          <w:p w:rsidR="00541477" w:rsidRPr="00F57930" w:rsidRDefault="00541477" w:rsidP="00541477">
            <w:pPr>
              <w:ind w:left="57" w:right="57"/>
              <w:rPr>
                <w:sz w:val="24"/>
                <w:szCs w:val="24"/>
              </w:rPr>
            </w:pPr>
          </w:p>
        </w:tc>
      </w:tr>
      <w:bookmarkEnd w:id="4"/>
    </w:tbl>
    <w:p w:rsidR="00103CCC" w:rsidRPr="00B66947" w:rsidRDefault="00103CCC" w:rsidP="00F57930">
      <w:pPr>
        <w:pStyle w:val="a6"/>
        <w:jc w:val="both"/>
        <w:rPr>
          <w:rFonts w:ascii="Times New Roman" w:hAnsi="Times New Roman" w:cs="Times New Roman"/>
          <w:b/>
          <w:sz w:val="28"/>
          <w:szCs w:val="28"/>
        </w:rPr>
      </w:pPr>
    </w:p>
    <w:sectPr w:rsidR="00103CCC" w:rsidRPr="00B66947" w:rsidSect="00F57930">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816" w:rsidRDefault="00540816" w:rsidP="00A3234E">
      <w:r>
        <w:separator/>
      </w:r>
    </w:p>
  </w:endnote>
  <w:endnote w:type="continuationSeparator" w:id="0">
    <w:p w:rsidR="00540816" w:rsidRDefault="0054081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816" w:rsidRDefault="00540816" w:rsidP="00A3234E">
      <w:r>
        <w:separator/>
      </w:r>
    </w:p>
  </w:footnote>
  <w:footnote w:type="continuationSeparator" w:id="0">
    <w:p w:rsidR="00540816" w:rsidRDefault="00540816" w:rsidP="00A3234E">
      <w:r>
        <w:continuationSeparator/>
      </w:r>
    </w:p>
  </w:footnote>
  <w:footnote w:id="1">
    <w:p w:rsidR="00F57930" w:rsidRPr="009930C1" w:rsidRDefault="00F57930"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F57930" w:rsidRDefault="00F57930"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644"/>
        </w:tabs>
        <w:ind w:left="644" w:hanging="360"/>
      </w:pPr>
      <w:rPr>
        <w:rFonts w:cs="Times New Roman"/>
        <w:b/>
      </w:rPr>
    </w:lvl>
    <w:lvl w:ilvl="1">
      <w:start w:val="1"/>
      <w:numFmt w:val="lowerLetter"/>
      <w:lvlText w:val="%2."/>
      <w:lvlJc w:val="left"/>
      <w:pPr>
        <w:tabs>
          <w:tab w:val="num" w:pos="1364"/>
        </w:tabs>
        <w:ind w:left="1364" w:hanging="360"/>
      </w:pPr>
      <w:rPr>
        <w:rFonts w:cs="Times New Roman"/>
      </w:rPr>
    </w:lvl>
    <w:lvl w:ilvl="2">
      <w:start w:val="1"/>
      <w:numFmt w:val="lowerRoman"/>
      <w:lvlText w:val="%2.%3."/>
      <w:lvlJc w:val="right"/>
      <w:pPr>
        <w:tabs>
          <w:tab w:val="num" w:pos="2084"/>
        </w:tabs>
        <w:ind w:left="2084" w:hanging="180"/>
      </w:pPr>
      <w:rPr>
        <w:rFonts w:cs="Times New Roman"/>
      </w:rPr>
    </w:lvl>
    <w:lvl w:ilvl="3">
      <w:start w:val="1"/>
      <w:numFmt w:val="decimal"/>
      <w:lvlText w:val="%2.%3.%4."/>
      <w:lvlJc w:val="left"/>
      <w:pPr>
        <w:tabs>
          <w:tab w:val="num" w:pos="2804"/>
        </w:tabs>
        <w:ind w:left="2804" w:hanging="360"/>
      </w:pPr>
      <w:rPr>
        <w:rFonts w:cs="Times New Roman"/>
      </w:rPr>
    </w:lvl>
    <w:lvl w:ilvl="4">
      <w:start w:val="1"/>
      <w:numFmt w:val="lowerLetter"/>
      <w:lvlText w:val="%2.%3.%4.%5."/>
      <w:lvlJc w:val="left"/>
      <w:pPr>
        <w:tabs>
          <w:tab w:val="num" w:pos="3524"/>
        </w:tabs>
        <w:ind w:left="3524" w:hanging="360"/>
      </w:pPr>
      <w:rPr>
        <w:rFonts w:cs="Times New Roman"/>
      </w:rPr>
    </w:lvl>
    <w:lvl w:ilvl="5">
      <w:start w:val="1"/>
      <w:numFmt w:val="lowerRoman"/>
      <w:lvlText w:val="%2.%3.%4.%5.%6."/>
      <w:lvlJc w:val="right"/>
      <w:pPr>
        <w:tabs>
          <w:tab w:val="num" w:pos="4244"/>
        </w:tabs>
        <w:ind w:left="4244" w:hanging="180"/>
      </w:pPr>
      <w:rPr>
        <w:rFonts w:cs="Times New Roman"/>
      </w:rPr>
    </w:lvl>
    <w:lvl w:ilvl="6">
      <w:start w:val="1"/>
      <w:numFmt w:val="decimal"/>
      <w:lvlText w:val="%2.%3.%4.%5.%6.%7."/>
      <w:lvlJc w:val="left"/>
      <w:pPr>
        <w:tabs>
          <w:tab w:val="num" w:pos="4964"/>
        </w:tabs>
        <w:ind w:left="4964" w:hanging="360"/>
      </w:pPr>
      <w:rPr>
        <w:rFonts w:cs="Times New Roman"/>
      </w:rPr>
    </w:lvl>
    <w:lvl w:ilvl="7">
      <w:start w:val="1"/>
      <w:numFmt w:val="lowerLetter"/>
      <w:lvlText w:val="%2.%3.%4.%5.%6.%7.%8."/>
      <w:lvlJc w:val="left"/>
      <w:pPr>
        <w:tabs>
          <w:tab w:val="num" w:pos="5684"/>
        </w:tabs>
        <w:ind w:left="5684" w:hanging="360"/>
      </w:pPr>
      <w:rPr>
        <w:rFonts w:cs="Times New Roman"/>
      </w:rPr>
    </w:lvl>
    <w:lvl w:ilvl="8">
      <w:start w:val="1"/>
      <w:numFmt w:val="lowerRoman"/>
      <w:lvlText w:val="%2.%3.%4.%5.%6.%7.%8.%9."/>
      <w:lvlJc w:val="right"/>
      <w:pPr>
        <w:tabs>
          <w:tab w:val="num" w:pos="6404"/>
        </w:tabs>
        <w:ind w:left="6404" w:hanging="180"/>
      </w:pPr>
      <w:rPr>
        <w:rFonts w:cs="Times New Roman"/>
      </w:rPr>
    </w:lvl>
  </w:abstractNum>
  <w:abstractNum w:abstractNumId="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72C5"/>
    <w:rsid w:val="00060226"/>
    <w:rsid w:val="00073687"/>
    <w:rsid w:val="00074113"/>
    <w:rsid w:val="0007558E"/>
    <w:rsid w:val="00076C30"/>
    <w:rsid w:val="0009264C"/>
    <w:rsid w:val="00092B68"/>
    <w:rsid w:val="00097E9C"/>
    <w:rsid w:val="000A28DC"/>
    <w:rsid w:val="000B3D90"/>
    <w:rsid w:val="000B4D5B"/>
    <w:rsid w:val="000C067E"/>
    <w:rsid w:val="000C076D"/>
    <w:rsid w:val="000E25C6"/>
    <w:rsid w:val="000E42B1"/>
    <w:rsid w:val="000E6D06"/>
    <w:rsid w:val="000E76D7"/>
    <w:rsid w:val="000F2003"/>
    <w:rsid w:val="000F580A"/>
    <w:rsid w:val="00103CCC"/>
    <w:rsid w:val="001048D7"/>
    <w:rsid w:val="00104F19"/>
    <w:rsid w:val="001050CA"/>
    <w:rsid w:val="00121343"/>
    <w:rsid w:val="001279B6"/>
    <w:rsid w:val="00127AEF"/>
    <w:rsid w:val="00144450"/>
    <w:rsid w:val="00144FC6"/>
    <w:rsid w:val="00145AAF"/>
    <w:rsid w:val="00145AE4"/>
    <w:rsid w:val="00180A54"/>
    <w:rsid w:val="00183351"/>
    <w:rsid w:val="00185F31"/>
    <w:rsid w:val="00186BED"/>
    <w:rsid w:val="0019795F"/>
    <w:rsid w:val="001B334E"/>
    <w:rsid w:val="001B5608"/>
    <w:rsid w:val="001D0939"/>
    <w:rsid w:val="001E5F52"/>
    <w:rsid w:val="001E67AE"/>
    <w:rsid w:val="00201D2D"/>
    <w:rsid w:val="00205845"/>
    <w:rsid w:val="00213969"/>
    <w:rsid w:val="00216FB2"/>
    <w:rsid w:val="0022433F"/>
    <w:rsid w:val="002434F2"/>
    <w:rsid w:val="00266AA5"/>
    <w:rsid w:val="00271849"/>
    <w:rsid w:val="00296418"/>
    <w:rsid w:val="00296D10"/>
    <w:rsid w:val="002B0B79"/>
    <w:rsid w:val="002D35CD"/>
    <w:rsid w:val="002D5A85"/>
    <w:rsid w:val="002D681E"/>
    <w:rsid w:val="002F3539"/>
    <w:rsid w:val="003016EF"/>
    <w:rsid w:val="003027A5"/>
    <w:rsid w:val="0030446A"/>
    <w:rsid w:val="00305949"/>
    <w:rsid w:val="00322C4A"/>
    <w:rsid w:val="00324DD9"/>
    <w:rsid w:val="00327B6E"/>
    <w:rsid w:val="0035075A"/>
    <w:rsid w:val="003558C6"/>
    <w:rsid w:val="0036089F"/>
    <w:rsid w:val="0036410F"/>
    <w:rsid w:val="00364482"/>
    <w:rsid w:val="00374B34"/>
    <w:rsid w:val="00384835"/>
    <w:rsid w:val="00386D80"/>
    <w:rsid w:val="00394440"/>
    <w:rsid w:val="00395F9D"/>
    <w:rsid w:val="003A5BB8"/>
    <w:rsid w:val="003B192B"/>
    <w:rsid w:val="003B6D3A"/>
    <w:rsid w:val="003B7859"/>
    <w:rsid w:val="003C5672"/>
    <w:rsid w:val="003E4002"/>
    <w:rsid w:val="003F0A1B"/>
    <w:rsid w:val="00401D7D"/>
    <w:rsid w:val="004152DC"/>
    <w:rsid w:val="004153D2"/>
    <w:rsid w:val="004222B6"/>
    <w:rsid w:val="004244C1"/>
    <w:rsid w:val="00426AE0"/>
    <w:rsid w:val="004426D9"/>
    <w:rsid w:val="00444C79"/>
    <w:rsid w:val="00446423"/>
    <w:rsid w:val="00450D28"/>
    <w:rsid w:val="00455C06"/>
    <w:rsid w:val="004639DE"/>
    <w:rsid w:val="004763EA"/>
    <w:rsid w:val="004810BC"/>
    <w:rsid w:val="00492963"/>
    <w:rsid w:val="00497BD2"/>
    <w:rsid w:val="004A0D99"/>
    <w:rsid w:val="004B0346"/>
    <w:rsid w:val="004B1708"/>
    <w:rsid w:val="004B685D"/>
    <w:rsid w:val="004C597A"/>
    <w:rsid w:val="004C6FBB"/>
    <w:rsid w:val="004D24A9"/>
    <w:rsid w:val="004D2792"/>
    <w:rsid w:val="004D7656"/>
    <w:rsid w:val="004F0B25"/>
    <w:rsid w:val="004F4833"/>
    <w:rsid w:val="00500267"/>
    <w:rsid w:val="00504F75"/>
    <w:rsid w:val="005064C9"/>
    <w:rsid w:val="00507256"/>
    <w:rsid w:val="0051000D"/>
    <w:rsid w:val="00511D76"/>
    <w:rsid w:val="00513148"/>
    <w:rsid w:val="00520794"/>
    <w:rsid w:val="0052526D"/>
    <w:rsid w:val="00527818"/>
    <w:rsid w:val="00530938"/>
    <w:rsid w:val="0053398E"/>
    <w:rsid w:val="0053662C"/>
    <w:rsid w:val="00540816"/>
    <w:rsid w:val="00541477"/>
    <w:rsid w:val="0054321C"/>
    <w:rsid w:val="00550D73"/>
    <w:rsid w:val="005538CF"/>
    <w:rsid w:val="00565B55"/>
    <w:rsid w:val="00567E74"/>
    <w:rsid w:val="005743E5"/>
    <w:rsid w:val="005777A2"/>
    <w:rsid w:val="0058246E"/>
    <w:rsid w:val="0058541E"/>
    <w:rsid w:val="00597EC0"/>
    <w:rsid w:val="005A287A"/>
    <w:rsid w:val="005A2AB6"/>
    <w:rsid w:val="005A5CE4"/>
    <w:rsid w:val="005A65E9"/>
    <w:rsid w:val="005C5DA2"/>
    <w:rsid w:val="005E142F"/>
    <w:rsid w:val="005E341E"/>
    <w:rsid w:val="005F107D"/>
    <w:rsid w:val="005F4762"/>
    <w:rsid w:val="005F6862"/>
    <w:rsid w:val="00630AD7"/>
    <w:rsid w:val="006324E1"/>
    <w:rsid w:val="0063526B"/>
    <w:rsid w:val="00640100"/>
    <w:rsid w:val="00642D01"/>
    <w:rsid w:val="00645CA7"/>
    <w:rsid w:val="0066370F"/>
    <w:rsid w:val="00663847"/>
    <w:rsid w:val="00664E4B"/>
    <w:rsid w:val="00683603"/>
    <w:rsid w:val="00691C76"/>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0FF"/>
    <w:rsid w:val="007411C4"/>
    <w:rsid w:val="00743E2F"/>
    <w:rsid w:val="007531BA"/>
    <w:rsid w:val="00757983"/>
    <w:rsid w:val="00757DFC"/>
    <w:rsid w:val="0076380B"/>
    <w:rsid w:val="00771EC9"/>
    <w:rsid w:val="00772F0C"/>
    <w:rsid w:val="0078574A"/>
    <w:rsid w:val="00787323"/>
    <w:rsid w:val="00790778"/>
    <w:rsid w:val="007921A3"/>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17792"/>
    <w:rsid w:val="00820044"/>
    <w:rsid w:val="0082050C"/>
    <w:rsid w:val="008366CC"/>
    <w:rsid w:val="008430B2"/>
    <w:rsid w:val="008520BA"/>
    <w:rsid w:val="00867118"/>
    <w:rsid w:val="0087273A"/>
    <w:rsid w:val="00883C3D"/>
    <w:rsid w:val="00887B9F"/>
    <w:rsid w:val="008B5AFC"/>
    <w:rsid w:val="008B5C05"/>
    <w:rsid w:val="008D25ED"/>
    <w:rsid w:val="008E0FBB"/>
    <w:rsid w:val="008E12CF"/>
    <w:rsid w:val="008E419B"/>
    <w:rsid w:val="008E695E"/>
    <w:rsid w:val="008E779D"/>
    <w:rsid w:val="008E7F9D"/>
    <w:rsid w:val="008F0DC7"/>
    <w:rsid w:val="008F3B9B"/>
    <w:rsid w:val="008F6DE7"/>
    <w:rsid w:val="0090172D"/>
    <w:rsid w:val="00937386"/>
    <w:rsid w:val="00951E59"/>
    <w:rsid w:val="009546C1"/>
    <w:rsid w:val="00956386"/>
    <w:rsid w:val="009614D1"/>
    <w:rsid w:val="009648B8"/>
    <w:rsid w:val="009930C1"/>
    <w:rsid w:val="009A4F8A"/>
    <w:rsid w:val="009C1F67"/>
    <w:rsid w:val="009C6B2C"/>
    <w:rsid w:val="009C7187"/>
    <w:rsid w:val="009C7465"/>
    <w:rsid w:val="009D363F"/>
    <w:rsid w:val="009D447E"/>
    <w:rsid w:val="009D664B"/>
    <w:rsid w:val="009D6B4C"/>
    <w:rsid w:val="009E030C"/>
    <w:rsid w:val="009E3BF3"/>
    <w:rsid w:val="009F2458"/>
    <w:rsid w:val="00A12FD1"/>
    <w:rsid w:val="00A22DBD"/>
    <w:rsid w:val="00A31322"/>
    <w:rsid w:val="00A32054"/>
    <w:rsid w:val="00A3234E"/>
    <w:rsid w:val="00A32D1E"/>
    <w:rsid w:val="00A36CAE"/>
    <w:rsid w:val="00A50E75"/>
    <w:rsid w:val="00A5164B"/>
    <w:rsid w:val="00A51A4A"/>
    <w:rsid w:val="00A52568"/>
    <w:rsid w:val="00A56AD3"/>
    <w:rsid w:val="00A571AA"/>
    <w:rsid w:val="00A60A9E"/>
    <w:rsid w:val="00A6656F"/>
    <w:rsid w:val="00A67300"/>
    <w:rsid w:val="00A67D71"/>
    <w:rsid w:val="00A70CDC"/>
    <w:rsid w:val="00A77827"/>
    <w:rsid w:val="00A77C2E"/>
    <w:rsid w:val="00A96503"/>
    <w:rsid w:val="00AA5BD1"/>
    <w:rsid w:val="00AB004E"/>
    <w:rsid w:val="00AB420E"/>
    <w:rsid w:val="00AD136F"/>
    <w:rsid w:val="00AD32F5"/>
    <w:rsid w:val="00AF4385"/>
    <w:rsid w:val="00AF7079"/>
    <w:rsid w:val="00B07669"/>
    <w:rsid w:val="00B1416B"/>
    <w:rsid w:val="00B14AA7"/>
    <w:rsid w:val="00B25A24"/>
    <w:rsid w:val="00B25DE1"/>
    <w:rsid w:val="00B2620F"/>
    <w:rsid w:val="00B272F3"/>
    <w:rsid w:val="00B37B1A"/>
    <w:rsid w:val="00B37BD1"/>
    <w:rsid w:val="00B65571"/>
    <w:rsid w:val="00B66947"/>
    <w:rsid w:val="00B71D18"/>
    <w:rsid w:val="00B7310C"/>
    <w:rsid w:val="00B831A4"/>
    <w:rsid w:val="00B856DF"/>
    <w:rsid w:val="00B97860"/>
    <w:rsid w:val="00BB138A"/>
    <w:rsid w:val="00BB7DED"/>
    <w:rsid w:val="00BD479C"/>
    <w:rsid w:val="00BD791A"/>
    <w:rsid w:val="00BE3CDE"/>
    <w:rsid w:val="00BF41BC"/>
    <w:rsid w:val="00BF5D14"/>
    <w:rsid w:val="00BF681A"/>
    <w:rsid w:val="00C06560"/>
    <w:rsid w:val="00C23EF9"/>
    <w:rsid w:val="00C35954"/>
    <w:rsid w:val="00C40B81"/>
    <w:rsid w:val="00C51F7D"/>
    <w:rsid w:val="00C5327B"/>
    <w:rsid w:val="00C6000D"/>
    <w:rsid w:val="00C82E63"/>
    <w:rsid w:val="00C83BB7"/>
    <w:rsid w:val="00C8616D"/>
    <w:rsid w:val="00C870D4"/>
    <w:rsid w:val="00C91F43"/>
    <w:rsid w:val="00C945A3"/>
    <w:rsid w:val="00CA21CE"/>
    <w:rsid w:val="00CA3C08"/>
    <w:rsid w:val="00CA3E6D"/>
    <w:rsid w:val="00CA47B5"/>
    <w:rsid w:val="00CB6FC6"/>
    <w:rsid w:val="00CC02CE"/>
    <w:rsid w:val="00CC3AB2"/>
    <w:rsid w:val="00CE1BDC"/>
    <w:rsid w:val="00CF0F44"/>
    <w:rsid w:val="00D1699D"/>
    <w:rsid w:val="00D20C5A"/>
    <w:rsid w:val="00D24581"/>
    <w:rsid w:val="00D465DD"/>
    <w:rsid w:val="00D57ACB"/>
    <w:rsid w:val="00D75DD3"/>
    <w:rsid w:val="00D76A4B"/>
    <w:rsid w:val="00D90BED"/>
    <w:rsid w:val="00DB205D"/>
    <w:rsid w:val="00DC05DA"/>
    <w:rsid w:val="00DC6052"/>
    <w:rsid w:val="00DD2E15"/>
    <w:rsid w:val="00DE299D"/>
    <w:rsid w:val="00DE721A"/>
    <w:rsid w:val="00DF2386"/>
    <w:rsid w:val="00DF5C5D"/>
    <w:rsid w:val="00DF7D62"/>
    <w:rsid w:val="00E06472"/>
    <w:rsid w:val="00E1775B"/>
    <w:rsid w:val="00E2148A"/>
    <w:rsid w:val="00E37105"/>
    <w:rsid w:val="00E37EA1"/>
    <w:rsid w:val="00E443B1"/>
    <w:rsid w:val="00E47883"/>
    <w:rsid w:val="00E55799"/>
    <w:rsid w:val="00E63863"/>
    <w:rsid w:val="00E656F8"/>
    <w:rsid w:val="00E67A96"/>
    <w:rsid w:val="00E84CA9"/>
    <w:rsid w:val="00E9025A"/>
    <w:rsid w:val="00EC4E9C"/>
    <w:rsid w:val="00EC5A26"/>
    <w:rsid w:val="00ED04DD"/>
    <w:rsid w:val="00ED1FB0"/>
    <w:rsid w:val="00ED3255"/>
    <w:rsid w:val="00EE5808"/>
    <w:rsid w:val="00F0030A"/>
    <w:rsid w:val="00F06184"/>
    <w:rsid w:val="00F1069B"/>
    <w:rsid w:val="00F23557"/>
    <w:rsid w:val="00F2604E"/>
    <w:rsid w:val="00F322A4"/>
    <w:rsid w:val="00F332E4"/>
    <w:rsid w:val="00F56768"/>
    <w:rsid w:val="00F57930"/>
    <w:rsid w:val="00F60C32"/>
    <w:rsid w:val="00F71C48"/>
    <w:rsid w:val="00F7603B"/>
    <w:rsid w:val="00F80C7B"/>
    <w:rsid w:val="00F85207"/>
    <w:rsid w:val="00F91274"/>
    <w:rsid w:val="00F928E7"/>
    <w:rsid w:val="00F96FBF"/>
    <w:rsid w:val="00FA0268"/>
    <w:rsid w:val="00FA5E12"/>
    <w:rsid w:val="00FB3822"/>
    <w:rsid w:val="00FB7AB0"/>
    <w:rsid w:val="00FC35A2"/>
    <w:rsid w:val="00FC5FC0"/>
    <w:rsid w:val="00FD3AD2"/>
    <w:rsid w:val="00FD41F1"/>
    <w:rsid w:val="00FD4BA0"/>
    <w:rsid w:val="00FE08F6"/>
    <w:rsid w:val="00FE295E"/>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541477"/>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541477"/>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541477"/>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541477"/>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541477"/>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541477"/>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541477"/>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541477"/>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semiHidden/>
    <w:rsid w:val="00541477"/>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541477"/>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541477"/>
    <w:rPr>
      <w:rFonts w:eastAsiaTheme="minorEastAsia"/>
      <w:i/>
      <w:iCs/>
    </w:rPr>
  </w:style>
  <w:style w:type="character" w:customStyle="1" w:styleId="50">
    <w:name w:val="Заголовок 5 Знак"/>
    <w:basedOn w:val="a0"/>
    <w:link w:val="5"/>
    <w:uiPriority w:val="9"/>
    <w:semiHidden/>
    <w:rsid w:val="00541477"/>
    <w:rPr>
      <w:rFonts w:eastAsiaTheme="minorEastAsia"/>
      <w:color w:val="C77C0E" w:themeColor="accent1" w:themeShade="BF"/>
    </w:rPr>
  </w:style>
  <w:style w:type="character" w:customStyle="1" w:styleId="60">
    <w:name w:val="Заголовок 6 Знак"/>
    <w:basedOn w:val="a0"/>
    <w:link w:val="6"/>
    <w:uiPriority w:val="9"/>
    <w:semiHidden/>
    <w:rsid w:val="00541477"/>
    <w:rPr>
      <w:rFonts w:eastAsiaTheme="minorEastAsia"/>
      <w:color w:val="855309" w:themeColor="accent1" w:themeShade="80"/>
    </w:rPr>
  </w:style>
  <w:style w:type="character" w:customStyle="1" w:styleId="70">
    <w:name w:val="Заголовок 7 Знак"/>
    <w:basedOn w:val="a0"/>
    <w:link w:val="7"/>
    <w:uiPriority w:val="9"/>
    <w:semiHidden/>
    <w:rsid w:val="00541477"/>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541477"/>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1477"/>
    <w:rPr>
      <w:rFonts w:asciiTheme="majorHAnsi" w:eastAsiaTheme="majorEastAsia" w:hAnsiTheme="majorHAnsi" w:cstheme="majorBidi"/>
      <w:i/>
      <w:iCs/>
      <w:color w:val="262626" w:themeColor="text1" w:themeTint="D9"/>
      <w:sz w:val="21"/>
      <w:szCs w:val="21"/>
    </w:rPr>
  </w:style>
  <w:style w:type="character" w:styleId="afc">
    <w:name w:val="Emphasis"/>
    <w:qFormat/>
    <w:rsid w:val="00541477"/>
    <w:rPr>
      <w:rFonts w:cs="Times New Roman"/>
      <w:i/>
    </w:rPr>
  </w:style>
  <w:style w:type="character" w:customStyle="1" w:styleId="fontstyle01">
    <w:name w:val="fontstyle01"/>
    <w:basedOn w:val="a0"/>
    <w:qFormat/>
    <w:rsid w:val="00541477"/>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541477"/>
  </w:style>
  <w:style w:type="paragraph" w:styleId="afd">
    <w:name w:val="TOC Heading"/>
    <w:basedOn w:val="1"/>
    <w:next w:val="a"/>
    <w:uiPriority w:val="39"/>
    <w:unhideWhenUsed/>
    <w:qFormat/>
    <w:rsid w:val="00541477"/>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541477"/>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541477"/>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541477"/>
    <w:rPr>
      <w:rFonts w:eastAsiaTheme="minorEastAsia"/>
      <w:color w:val="5A5A5A" w:themeColor="text1" w:themeTint="A5"/>
      <w:spacing w:val="15"/>
    </w:rPr>
  </w:style>
  <w:style w:type="paragraph" w:styleId="21">
    <w:name w:val="Quote"/>
    <w:basedOn w:val="a"/>
    <w:next w:val="a"/>
    <w:link w:val="22"/>
    <w:uiPriority w:val="29"/>
    <w:qFormat/>
    <w:rsid w:val="00541477"/>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541477"/>
    <w:rPr>
      <w:rFonts w:eastAsiaTheme="minorEastAsia"/>
      <w:i/>
      <w:iCs/>
      <w:color w:val="404040" w:themeColor="text1" w:themeTint="BF"/>
    </w:rPr>
  </w:style>
  <w:style w:type="paragraph" w:styleId="aff1">
    <w:name w:val="Intense Quote"/>
    <w:basedOn w:val="a"/>
    <w:next w:val="a"/>
    <w:link w:val="aff2"/>
    <w:uiPriority w:val="30"/>
    <w:qFormat/>
    <w:rsid w:val="00541477"/>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541477"/>
    <w:rPr>
      <w:rFonts w:eastAsiaTheme="minorEastAsia"/>
      <w:i/>
      <w:iCs/>
      <w:color w:val="F0A22E" w:themeColor="accent1"/>
    </w:rPr>
  </w:style>
  <w:style w:type="character" w:styleId="aff3">
    <w:name w:val="Subtle Emphasis"/>
    <w:basedOn w:val="a0"/>
    <w:uiPriority w:val="19"/>
    <w:qFormat/>
    <w:rsid w:val="00541477"/>
    <w:rPr>
      <w:i/>
      <w:iCs/>
      <w:color w:val="404040" w:themeColor="text1" w:themeTint="BF"/>
    </w:rPr>
  </w:style>
  <w:style w:type="character" w:styleId="aff4">
    <w:name w:val="Intense Emphasis"/>
    <w:basedOn w:val="a0"/>
    <w:uiPriority w:val="21"/>
    <w:qFormat/>
    <w:rsid w:val="00541477"/>
    <w:rPr>
      <w:i/>
      <w:iCs/>
      <w:color w:val="F0A22E" w:themeColor="accent1"/>
    </w:rPr>
  </w:style>
  <w:style w:type="character" w:styleId="aff5">
    <w:name w:val="Subtle Reference"/>
    <w:basedOn w:val="a0"/>
    <w:uiPriority w:val="31"/>
    <w:qFormat/>
    <w:rsid w:val="00541477"/>
    <w:rPr>
      <w:smallCaps/>
      <w:color w:val="404040" w:themeColor="text1" w:themeTint="BF"/>
    </w:rPr>
  </w:style>
  <w:style w:type="character" w:styleId="aff6">
    <w:name w:val="Book Title"/>
    <w:basedOn w:val="a0"/>
    <w:uiPriority w:val="33"/>
    <w:qFormat/>
    <w:rsid w:val="00541477"/>
    <w:rPr>
      <w:b/>
      <w:bCs/>
      <w:i/>
      <w:iCs/>
      <w:spacing w:val="5"/>
    </w:rPr>
  </w:style>
  <w:style w:type="character" w:customStyle="1" w:styleId="page-link">
    <w:name w:val="page-link"/>
    <w:basedOn w:val="a0"/>
    <w:rsid w:val="00541477"/>
  </w:style>
  <w:style w:type="table" w:customStyle="1" w:styleId="15">
    <w:name w:val="Сетка таблицы1"/>
    <w:basedOn w:val="a1"/>
    <w:next w:val="a9"/>
    <w:uiPriority w:val="59"/>
    <w:rsid w:val="0054147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541477"/>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5414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5414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541477"/>
    <w:rPr>
      <w:rFonts w:ascii="Times New Roman" w:hAnsi="Times New Roman" w:cs="Times New Roman" w:hint="default"/>
      <w:sz w:val="20"/>
      <w:szCs w:val="20"/>
    </w:rPr>
  </w:style>
  <w:style w:type="paragraph" w:customStyle="1" w:styleId="Standard">
    <w:name w:val="Standard"/>
    <w:rsid w:val="0054147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541477"/>
    <w:pPr>
      <w:spacing w:after="120"/>
    </w:pPr>
  </w:style>
  <w:style w:type="character" w:customStyle="1" w:styleId="StrongEmphasis">
    <w:name w:val="Strong Emphasis"/>
    <w:rsid w:val="00541477"/>
    <w:rPr>
      <w:b/>
      <w:bCs/>
    </w:rPr>
  </w:style>
  <w:style w:type="paragraph" w:styleId="aff7">
    <w:name w:val="Balloon Text"/>
    <w:basedOn w:val="a"/>
    <w:link w:val="aff8"/>
    <w:uiPriority w:val="99"/>
    <w:semiHidden/>
    <w:unhideWhenUsed/>
    <w:rsid w:val="000A28DC"/>
    <w:rPr>
      <w:rFonts w:ascii="Segoe UI" w:hAnsi="Segoe UI" w:cs="Segoe UI"/>
      <w:sz w:val="18"/>
      <w:szCs w:val="18"/>
    </w:rPr>
  </w:style>
  <w:style w:type="character" w:customStyle="1" w:styleId="aff8">
    <w:name w:val="Текст выноски Знак"/>
    <w:basedOn w:val="a0"/>
    <w:link w:val="aff7"/>
    <w:uiPriority w:val="99"/>
    <w:semiHidden/>
    <w:rsid w:val="000A28DC"/>
    <w:rPr>
      <w:rFonts w:ascii="Segoe UI" w:eastAsia="Times New Roman" w:hAnsi="Segoe UI" w:cs="Segoe UI"/>
      <w:sz w:val="18"/>
      <w:szCs w:val="18"/>
    </w:rPr>
  </w:style>
  <w:style w:type="character" w:customStyle="1" w:styleId="FontStyle29">
    <w:name w:val="Font Style29"/>
    <w:rsid w:val="002B0B79"/>
    <w:rPr>
      <w:rFonts w:ascii="Times New Roman" w:hAnsi="Times New Roman"/>
      <w:b/>
      <w:sz w:val="20"/>
    </w:rPr>
  </w:style>
  <w:style w:type="paragraph" w:styleId="aff9">
    <w:name w:val="List"/>
    <w:basedOn w:val="a"/>
    <w:rsid w:val="009546C1"/>
    <w:pPr>
      <w:widowControl/>
      <w:suppressAutoHyphens/>
      <w:autoSpaceDE/>
      <w:autoSpaceDN/>
      <w:spacing w:line="100" w:lineRule="atLeast"/>
      <w:ind w:left="283" w:hanging="283"/>
    </w:pPr>
    <w:rPr>
      <w:rFonts w:cs="Mangal"/>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cmillandictionary.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801B6-217D-4998-8521-ADDAC9D3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25</Pages>
  <Words>5306</Words>
  <Characters>30248</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62</cp:revision>
  <cp:lastPrinted>2023-06-25T14:39:00Z</cp:lastPrinted>
  <dcterms:created xsi:type="dcterms:W3CDTF">2023-06-10T12:07:00Z</dcterms:created>
  <dcterms:modified xsi:type="dcterms:W3CDTF">2024-09-24T09:10:00Z</dcterms:modified>
</cp:coreProperties>
</file>