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B11" w:rsidRPr="00964423" w:rsidRDefault="00200B11" w:rsidP="00200B11">
      <w:pPr>
        <w:widowControl w:val="0"/>
        <w:autoSpaceDE w:val="0"/>
        <w:autoSpaceDN w:val="0"/>
        <w:adjustRightInd w:val="0"/>
        <w:jc w:val="center"/>
        <w:rPr>
          <w:sz w:val="28"/>
          <w:szCs w:val="28"/>
        </w:rPr>
      </w:pPr>
      <w:r w:rsidRPr="00964423">
        <w:rPr>
          <w:sz w:val="28"/>
          <w:szCs w:val="28"/>
        </w:rPr>
        <w:t>бюджетное профессиональное образовательное учреждение</w:t>
      </w:r>
    </w:p>
    <w:p w:rsidR="00200B11" w:rsidRPr="00964423" w:rsidRDefault="00200B11" w:rsidP="00200B11">
      <w:pPr>
        <w:widowControl w:val="0"/>
        <w:autoSpaceDE w:val="0"/>
        <w:autoSpaceDN w:val="0"/>
        <w:adjustRightInd w:val="0"/>
        <w:jc w:val="center"/>
        <w:rPr>
          <w:sz w:val="28"/>
          <w:szCs w:val="28"/>
        </w:rPr>
      </w:pPr>
      <w:r w:rsidRPr="00964423">
        <w:rPr>
          <w:sz w:val="28"/>
          <w:szCs w:val="28"/>
        </w:rPr>
        <w:t>Вологодской области «Вологодский колледж технологии и дизайна»</w:t>
      </w:r>
    </w:p>
    <w:p w:rsidR="00200B11" w:rsidRPr="00964423" w:rsidRDefault="00200B11" w:rsidP="00200B11">
      <w:pPr>
        <w:jc w:val="center"/>
        <w:rPr>
          <w:sz w:val="28"/>
          <w:szCs w:val="28"/>
        </w:rPr>
      </w:pPr>
    </w:p>
    <w:p w:rsidR="00200B11" w:rsidRPr="00964423" w:rsidRDefault="00200B11" w:rsidP="00200B11">
      <w:pPr>
        <w:tabs>
          <w:tab w:val="left" w:pos="540"/>
          <w:tab w:val="left" w:pos="1080"/>
        </w:tabs>
        <w:jc w:val="both"/>
      </w:pPr>
    </w:p>
    <w:p w:rsidR="00200B11" w:rsidRPr="00964423" w:rsidRDefault="00200B11" w:rsidP="00200B11">
      <w:pPr>
        <w:tabs>
          <w:tab w:val="left" w:pos="6946"/>
        </w:tabs>
        <w:rPr>
          <w:sz w:val="28"/>
          <w:szCs w:val="28"/>
        </w:rPr>
      </w:pPr>
    </w:p>
    <w:p w:rsidR="006866AD" w:rsidRPr="006866AD" w:rsidRDefault="006866AD" w:rsidP="006866AD">
      <w:pPr>
        <w:widowControl w:val="0"/>
        <w:tabs>
          <w:tab w:val="center" w:pos="4677"/>
          <w:tab w:val="right" w:pos="10065"/>
        </w:tabs>
        <w:autoSpaceDE w:val="0"/>
        <w:autoSpaceDN w:val="0"/>
        <w:ind w:left="5387"/>
        <w:rPr>
          <w:sz w:val="28"/>
          <w:szCs w:val="28"/>
          <w:lang w:eastAsia="en-US"/>
        </w:rPr>
      </w:pPr>
      <w:r w:rsidRPr="006866AD">
        <w:rPr>
          <w:sz w:val="28"/>
          <w:szCs w:val="28"/>
          <w:lang w:eastAsia="en-US"/>
        </w:rPr>
        <w:t>УТВЕРЖДЕНО</w:t>
      </w:r>
    </w:p>
    <w:p w:rsidR="006866AD" w:rsidRPr="006866AD" w:rsidRDefault="006866AD" w:rsidP="006866AD">
      <w:pPr>
        <w:widowControl w:val="0"/>
        <w:tabs>
          <w:tab w:val="center" w:pos="4677"/>
          <w:tab w:val="right" w:pos="10065"/>
        </w:tabs>
        <w:autoSpaceDE w:val="0"/>
        <w:autoSpaceDN w:val="0"/>
        <w:ind w:left="5387"/>
        <w:rPr>
          <w:sz w:val="28"/>
          <w:szCs w:val="28"/>
          <w:lang w:eastAsia="en-US"/>
        </w:rPr>
      </w:pPr>
      <w:r w:rsidRPr="006866AD">
        <w:rPr>
          <w:sz w:val="28"/>
          <w:szCs w:val="28"/>
          <w:lang w:eastAsia="en-US"/>
        </w:rPr>
        <w:t xml:space="preserve">приказом директора </w:t>
      </w:r>
    </w:p>
    <w:p w:rsidR="006866AD" w:rsidRPr="006866AD" w:rsidRDefault="006866AD" w:rsidP="006866AD">
      <w:pPr>
        <w:widowControl w:val="0"/>
        <w:tabs>
          <w:tab w:val="center" w:pos="4677"/>
          <w:tab w:val="right" w:pos="10065"/>
        </w:tabs>
        <w:autoSpaceDE w:val="0"/>
        <w:autoSpaceDN w:val="0"/>
        <w:ind w:left="5387"/>
        <w:rPr>
          <w:sz w:val="28"/>
          <w:szCs w:val="28"/>
          <w:lang w:eastAsia="en-US"/>
        </w:rPr>
      </w:pPr>
      <w:r w:rsidRPr="006866AD">
        <w:rPr>
          <w:sz w:val="28"/>
          <w:szCs w:val="28"/>
          <w:lang w:eastAsia="en-US"/>
        </w:rPr>
        <w:t xml:space="preserve">БПОУ </w:t>
      </w:r>
      <w:proofErr w:type="gramStart"/>
      <w:r w:rsidRPr="006866AD">
        <w:rPr>
          <w:sz w:val="28"/>
          <w:szCs w:val="28"/>
          <w:lang w:eastAsia="en-US"/>
        </w:rPr>
        <w:t>ВО</w:t>
      </w:r>
      <w:proofErr w:type="gramEnd"/>
      <w:r w:rsidRPr="006866AD">
        <w:rPr>
          <w:sz w:val="28"/>
          <w:szCs w:val="28"/>
          <w:lang w:eastAsia="en-US"/>
        </w:rPr>
        <w:t xml:space="preserve"> «Вологодский </w:t>
      </w:r>
    </w:p>
    <w:p w:rsidR="006866AD" w:rsidRPr="006866AD" w:rsidRDefault="006866AD" w:rsidP="006866AD">
      <w:pPr>
        <w:widowControl w:val="0"/>
        <w:tabs>
          <w:tab w:val="center" w:pos="4677"/>
          <w:tab w:val="right" w:pos="10065"/>
        </w:tabs>
        <w:autoSpaceDE w:val="0"/>
        <w:autoSpaceDN w:val="0"/>
        <w:ind w:left="5387"/>
        <w:rPr>
          <w:sz w:val="28"/>
          <w:szCs w:val="28"/>
          <w:lang w:eastAsia="en-US"/>
        </w:rPr>
      </w:pPr>
      <w:r w:rsidRPr="006866AD">
        <w:rPr>
          <w:sz w:val="28"/>
          <w:szCs w:val="28"/>
          <w:lang w:eastAsia="en-US"/>
        </w:rPr>
        <w:t>колледж технологии и дизайна»</w:t>
      </w:r>
    </w:p>
    <w:p w:rsidR="006866AD" w:rsidRPr="006866AD" w:rsidRDefault="006866AD" w:rsidP="006866AD">
      <w:pPr>
        <w:tabs>
          <w:tab w:val="right" w:pos="10065"/>
        </w:tabs>
        <w:ind w:left="5387"/>
        <w:rPr>
          <w:rFonts w:eastAsia="Calibri"/>
          <w:sz w:val="28"/>
          <w:szCs w:val="28"/>
          <w:lang w:eastAsia="en-US"/>
        </w:rPr>
      </w:pPr>
      <w:r w:rsidRPr="006866AD">
        <w:rPr>
          <w:rFonts w:eastAsia="Calibri"/>
          <w:sz w:val="28"/>
          <w:szCs w:val="28"/>
          <w:lang w:eastAsia="en-US"/>
        </w:rPr>
        <w:t>от 13.06 2023 № 514</w:t>
      </w:r>
    </w:p>
    <w:p w:rsidR="006866AD" w:rsidRPr="006866AD" w:rsidRDefault="006866AD" w:rsidP="006866AD">
      <w:pPr>
        <w:widowControl w:val="0"/>
        <w:tabs>
          <w:tab w:val="right" w:pos="10065"/>
        </w:tabs>
        <w:autoSpaceDE w:val="0"/>
        <w:autoSpaceDN w:val="0"/>
        <w:ind w:left="5387"/>
        <w:rPr>
          <w:rFonts w:eastAsia="Calibri"/>
          <w:sz w:val="28"/>
          <w:szCs w:val="28"/>
          <w:lang w:eastAsia="en-US"/>
        </w:rPr>
      </w:pPr>
      <w:r w:rsidRPr="006866AD">
        <w:rPr>
          <w:rFonts w:eastAsia="Calibri"/>
          <w:sz w:val="28"/>
          <w:szCs w:val="28"/>
          <w:lang w:eastAsia="en-US"/>
        </w:rPr>
        <w:t>от 31.05.2024  №  525</w:t>
      </w:r>
    </w:p>
    <w:p w:rsidR="006866AD" w:rsidRPr="006866AD" w:rsidRDefault="006866AD" w:rsidP="006866AD">
      <w:pPr>
        <w:tabs>
          <w:tab w:val="right" w:pos="10065"/>
        </w:tabs>
        <w:ind w:left="5387"/>
        <w:rPr>
          <w:rFonts w:eastAsia="Franklin Gothic Book"/>
          <w:color w:val="000000"/>
          <w:sz w:val="28"/>
          <w:szCs w:val="28"/>
          <w:lang w:eastAsia="en-US"/>
        </w:rPr>
      </w:pPr>
      <w:r w:rsidRPr="006866AD">
        <w:rPr>
          <w:rFonts w:eastAsia="Calibri"/>
          <w:color w:val="000000"/>
          <w:sz w:val="28"/>
          <w:szCs w:val="28"/>
          <w:lang w:eastAsia="en-US"/>
        </w:rPr>
        <w:t>от 02.09.2024  № 649</w:t>
      </w:r>
    </w:p>
    <w:p w:rsidR="00FE00E7" w:rsidRPr="00200B11" w:rsidRDefault="00FE00E7" w:rsidP="00200B11">
      <w:pPr>
        <w:jc w:val="center"/>
        <w:rPr>
          <w:color w:val="FF0000"/>
          <w:sz w:val="28"/>
          <w:szCs w:val="28"/>
        </w:rPr>
      </w:pPr>
    </w:p>
    <w:p w:rsidR="00203B60" w:rsidRPr="004A0B5D" w:rsidRDefault="00203B60" w:rsidP="00203B60">
      <w:pPr>
        <w:jc w:val="center"/>
        <w:rPr>
          <w:b/>
          <w:i/>
        </w:rPr>
      </w:pPr>
    </w:p>
    <w:p w:rsidR="00203B60" w:rsidRPr="004A0B5D" w:rsidRDefault="00203B60" w:rsidP="00203B60">
      <w:pPr>
        <w:jc w:val="center"/>
        <w:rPr>
          <w:b/>
          <w:i/>
        </w:rPr>
      </w:pPr>
    </w:p>
    <w:p w:rsidR="00203B60" w:rsidRPr="004A0B5D" w:rsidRDefault="00203B60" w:rsidP="00203B60">
      <w:pPr>
        <w:jc w:val="center"/>
        <w:rPr>
          <w:b/>
          <w:i/>
        </w:rPr>
      </w:pPr>
    </w:p>
    <w:p w:rsidR="00203B60" w:rsidRPr="004A0B5D" w:rsidRDefault="00203B60" w:rsidP="00203B60">
      <w:pPr>
        <w:jc w:val="center"/>
        <w:rPr>
          <w:b/>
          <w:i/>
        </w:rPr>
      </w:pPr>
    </w:p>
    <w:p w:rsidR="00203B60" w:rsidRPr="004A0B5D" w:rsidRDefault="00203B60" w:rsidP="00203B60">
      <w:pPr>
        <w:jc w:val="center"/>
        <w:rPr>
          <w:b/>
          <w:i/>
        </w:rPr>
      </w:pPr>
    </w:p>
    <w:p w:rsidR="00203B60" w:rsidRPr="004A0B5D" w:rsidRDefault="00203B60" w:rsidP="00203B60">
      <w:pPr>
        <w:jc w:val="center"/>
        <w:rPr>
          <w:b/>
          <w:i/>
        </w:rPr>
      </w:pPr>
    </w:p>
    <w:p w:rsidR="00203B60" w:rsidRPr="004A0B5D" w:rsidRDefault="00203B60" w:rsidP="00203B60">
      <w:pPr>
        <w:jc w:val="center"/>
        <w:rPr>
          <w:b/>
          <w:i/>
        </w:rPr>
      </w:pPr>
    </w:p>
    <w:p w:rsidR="00203B60" w:rsidRPr="00441A39" w:rsidRDefault="00203B60" w:rsidP="00203B60">
      <w:pPr>
        <w:jc w:val="center"/>
        <w:rPr>
          <w:b/>
          <w:sz w:val="28"/>
          <w:szCs w:val="28"/>
        </w:rPr>
      </w:pPr>
      <w:r w:rsidRPr="00441A39">
        <w:rPr>
          <w:b/>
          <w:sz w:val="28"/>
          <w:szCs w:val="28"/>
        </w:rPr>
        <w:t>РАБОЧАЯ ПРОГРАММА УЧЕБНОЙ ДИСЦИПЛИНЫ</w:t>
      </w:r>
    </w:p>
    <w:p w:rsidR="00203B60" w:rsidRPr="00441A39" w:rsidRDefault="00203B60" w:rsidP="00203B60">
      <w:pPr>
        <w:jc w:val="center"/>
        <w:rPr>
          <w:b/>
          <w:sz w:val="28"/>
          <w:szCs w:val="28"/>
        </w:rPr>
      </w:pPr>
    </w:p>
    <w:p w:rsidR="00203B60" w:rsidRPr="00441A39" w:rsidRDefault="00203B60" w:rsidP="00203B60">
      <w:pPr>
        <w:jc w:val="center"/>
        <w:rPr>
          <w:b/>
          <w:sz w:val="28"/>
          <w:szCs w:val="28"/>
        </w:rPr>
      </w:pPr>
      <w:r w:rsidRPr="00441A39">
        <w:rPr>
          <w:b/>
          <w:sz w:val="28"/>
          <w:szCs w:val="28"/>
        </w:rPr>
        <w:t>ОГСЭ.02 ИСТОРИЯ</w:t>
      </w:r>
    </w:p>
    <w:p w:rsidR="00203B60" w:rsidRPr="00441A39" w:rsidRDefault="00203B60" w:rsidP="00203B60">
      <w:pPr>
        <w:jc w:val="center"/>
        <w:rPr>
          <w:b/>
          <w:i/>
          <w:sz w:val="28"/>
          <w:szCs w:val="28"/>
        </w:rPr>
      </w:pPr>
    </w:p>
    <w:p w:rsidR="00200B11" w:rsidRPr="00441A39" w:rsidRDefault="00200B11" w:rsidP="00200B11">
      <w:pPr>
        <w:jc w:val="center"/>
        <w:rPr>
          <w:sz w:val="28"/>
          <w:szCs w:val="28"/>
        </w:rPr>
      </w:pPr>
      <w:r w:rsidRPr="00441A39">
        <w:rPr>
          <w:sz w:val="28"/>
          <w:szCs w:val="28"/>
        </w:rPr>
        <w:t>по специальности</w:t>
      </w:r>
    </w:p>
    <w:p w:rsidR="00200B11" w:rsidRPr="00441A39" w:rsidRDefault="00200B11" w:rsidP="00200B11">
      <w:pPr>
        <w:jc w:val="center"/>
        <w:rPr>
          <w:b/>
          <w:sz w:val="28"/>
          <w:szCs w:val="28"/>
        </w:rPr>
      </w:pPr>
      <w:r w:rsidRPr="00441A39">
        <w:rPr>
          <w:sz w:val="28"/>
          <w:szCs w:val="28"/>
        </w:rPr>
        <w:t>54.02.01 Дизайн (по отраслям)</w:t>
      </w:r>
    </w:p>
    <w:p w:rsidR="00200B11" w:rsidRPr="004A0B5D" w:rsidRDefault="00200B11" w:rsidP="00200B11">
      <w:pPr>
        <w:jc w:val="cente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Pr="004A0B5D" w:rsidRDefault="00203B60" w:rsidP="00203B60">
      <w:pPr>
        <w:rPr>
          <w:b/>
          <w:i/>
        </w:rPr>
      </w:pPr>
    </w:p>
    <w:p w:rsidR="00203B60" w:rsidRDefault="00203B60" w:rsidP="00203B60">
      <w:pPr>
        <w:rPr>
          <w:b/>
          <w:i/>
        </w:rPr>
      </w:pPr>
    </w:p>
    <w:p w:rsidR="00BE7F03" w:rsidRDefault="00BE7F03" w:rsidP="00203B60">
      <w:pPr>
        <w:rPr>
          <w:b/>
          <w:i/>
        </w:rPr>
      </w:pPr>
    </w:p>
    <w:p w:rsidR="00BE7F03" w:rsidRDefault="00BE7F03" w:rsidP="00203B60">
      <w:pPr>
        <w:rPr>
          <w:b/>
          <w:i/>
        </w:rPr>
      </w:pPr>
    </w:p>
    <w:p w:rsidR="00BE7F03" w:rsidRDefault="00BE7F03" w:rsidP="00203B60">
      <w:pPr>
        <w:rPr>
          <w:b/>
          <w:i/>
        </w:rPr>
      </w:pPr>
    </w:p>
    <w:p w:rsidR="00BE7F03" w:rsidRDefault="00BE7F03" w:rsidP="00203B60">
      <w:pPr>
        <w:rPr>
          <w:b/>
          <w:i/>
        </w:rPr>
      </w:pPr>
    </w:p>
    <w:p w:rsidR="00BE7F03" w:rsidRDefault="00BE7F03" w:rsidP="00203B60">
      <w:pPr>
        <w:rPr>
          <w:b/>
          <w:i/>
        </w:rPr>
      </w:pPr>
    </w:p>
    <w:p w:rsidR="00BE7F03" w:rsidRPr="004A0B5D" w:rsidRDefault="00BE7F03" w:rsidP="00203B60">
      <w:pPr>
        <w:rPr>
          <w:b/>
          <w:i/>
        </w:rPr>
      </w:pPr>
    </w:p>
    <w:p w:rsidR="00203B60" w:rsidRPr="004A0B5D" w:rsidRDefault="00203B60" w:rsidP="00203B60">
      <w:pPr>
        <w:rPr>
          <w:b/>
          <w:i/>
        </w:rPr>
      </w:pPr>
    </w:p>
    <w:p w:rsidR="00203B60" w:rsidRPr="00DC2E54" w:rsidRDefault="00DC2E54" w:rsidP="00DC2E54">
      <w:pPr>
        <w:jc w:val="center"/>
        <w:rPr>
          <w:sz w:val="28"/>
          <w:szCs w:val="28"/>
        </w:rPr>
      </w:pPr>
      <w:r w:rsidRPr="00DC2E54">
        <w:rPr>
          <w:sz w:val="28"/>
          <w:szCs w:val="28"/>
        </w:rPr>
        <w:t>Вологда</w:t>
      </w:r>
    </w:p>
    <w:p w:rsidR="00200B11" w:rsidRPr="00DC2E54" w:rsidRDefault="006866AD" w:rsidP="00DC2E54">
      <w:pPr>
        <w:jc w:val="center"/>
        <w:rPr>
          <w:b/>
          <w:vertAlign w:val="superscript"/>
        </w:rPr>
      </w:pPr>
      <w:r>
        <w:rPr>
          <w:bCs/>
          <w:sz w:val="28"/>
          <w:szCs w:val="28"/>
        </w:rPr>
        <w:t>2024</w:t>
      </w:r>
      <w:r w:rsidR="00203B60" w:rsidRPr="00C6770E">
        <w:rPr>
          <w:b/>
          <w:bCs/>
        </w:rPr>
        <w:br w:type="page"/>
      </w:r>
    </w:p>
    <w:p w:rsidR="00200B11" w:rsidRDefault="00200B11" w:rsidP="00203B60">
      <w:pPr>
        <w:jc w:val="center"/>
        <w:rPr>
          <w:b/>
          <w:i/>
        </w:rPr>
      </w:pPr>
    </w:p>
    <w:p w:rsidR="00200B11" w:rsidRPr="002E375E" w:rsidRDefault="00200B11" w:rsidP="00200B11">
      <w:pPr>
        <w:jc w:val="both"/>
        <w:rPr>
          <w:sz w:val="28"/>
          <w:szCs w:val="28"/>
        </w:rPr>
      </w:pPr>
      <w:r w:rsidRPr="00DC1F63">
        <w:rPr>
          <w:bCs/>
          <w:sz w:val="28"/>
          <w:szCs w:val="28"/>
        </w:rPr>
        <w:t>Рабочая</w:t>
      </w:r>
      <w:r w:rsidRPr="00DC1F63">
        <w:rPr>
          <w:bCs/>
          <w:i/>
          <w:sz w:val="28"/>
          <w:szCs w:val="28"/>
        </w:rPr>
        <w:t xml:space="preserve"> </w:t>
      </w:r>
      <w:r w:rsidRPr="00DC1F63">
        <w:rPr>
          <w:sz w:val="28"/>
          <w:szCs w:val="28"/>
        </w:rPr>
        <w:t xml:space="preserve">программа </w:t>
      </w:r>
      <w:r w:rsidRPr="00B95B56">
        <w:rPr>
          <w:sz w:val="28"/>
          <w:szCs w:val="28"/>
        </w:rPr>
        <w:t>учебного предмета</w:t>
      </w:r>
      <w:r w:rsidRPr="00DC1F63">
        <w:rPr>
          <w:sz w:val="28"/>
          <w:szCs w:val="28"/>
        </w:rPr>
        <w:t xml:space="preserve"> </w:t>
      </w:r>
      <w:r w:rsidRPr="003B5C9E">
        <w:rPr>
          <w:sz w:val="28"/>
          <w:szCs w:val="28"/>
        </w:rPr>
        <w:t>ОГСЭ.02 История</w:t>
      </w:r>
      <w:r w:rsidRPr="00DC1F63">
        <w:rPr>
          <w:color w:val="FF0000"/>
          <w:sz w:val="28"/>
          <w:szCs w:val="28"/>
        </w:rPr>
        <w:t xml:space="preserve"> </w:t>
      </w:r>
      <w:r w:rsidRPr="00DC1F63">
        <w:rPr>
          <w:sz w:val="28"/>
          <w:szCs w:val="28"/>
        </w:rPr>
        <w:t xml:space="preserve">разработана </w:t>
      </w:r>
      <w:r>
        <w:rPr>
          <w:sz w:val="28"/>
          <w:szCs w:val="28"/>
        </w:rPr>
        <w:t xml:space="preserve">  на основе</w:t>
      </w:r>
      <w:r w:rsidRPr="00DC1F63">
        <w:rPr>
          <w:sz w:val="28"/>
          <w:szCs w:val="28"/>
        </w:rPr>
        <w:t xml:space="preserve">   </w:t>
      </w:r>
      <w:r>
        <w:rPr>
          <w:sz w:val="28"/>
          <w:szCs w:val="28"/>
        </w:rPr>
        <w:t>ф</w:t>
      </w:r>
      <w:r w:rsidRPr="00DC1F63">
        <w:rPr>
          <w:sz w:val="28"/>
          <w:szCs w:val="28"/>
        </w:rPr>
        <w:t>едеральн</w:t>
      </w:r>
      <w:r>
        <w:rPr>
          <w:sz w:val="28"/>
          <w:szCs w:val="28"/>
        </w:rPr>
        <w:t>ого</w:t>
      </w:r>
      <w:r w:rsidRPr="00DC1F63">
        <w:rPr>
          <w:sz w:val="28"/>
          <w:szCs w:val="28"/>
        </w:rPr>
        <w:t xml:space="preserve"> государственн</w:t>
      </w:r>
      <w:r>
        <w:rPr>
          <w:sz w:val="28"/>
          <w:szCs w:val="28"/>
        </w:rPr>
        <w:t>ого</w:t>
      </w:r>
      <w:r w:rsidRPr="00DC1F63">
        <w:rPr>
          <w:sz w:val="28"/>
          <w:szCs w:val="28"/>
        </w:rPr>
        <w:t xml:space="preserve"> образовательн</w:t>
      </w:r>
      <w:r>
        <w:rPr>
          <w:sz w:val="28"/>
          <w:szCs w:val="28"/>
        </w:rPr>
        <w:t>ого</w:t>
      </w:r>
      <w:r w:rsidRPr="00DC1F63">
        <w:rPr>
          <w:sz w:val="28"/>
          <w:szCs w:val="28"/>
        </w:rPr>
        <w:t xml:space="preserve"> стандарт</w:t>
      </w:r>
      <w:r>
        <w:rPr>
          <w:sz w:val="28"/>
          <w:szCs w:val="28"/>
        </w:rPr>
        <w:t>а</w:t>
      </w:r>
      <w:r w:rsidRPr="00DC1F63">
        <w:rPr>
          <w:sz w:val="28"/>
          <w:szCs w:val="28"/>
        </w:rPr>
        <w:t xml:space="preserve"> (далее – ФГОС) среднего профессионального образования (далее СПО)</w:t>
      </w:r>
      <w:r>
        <w:rPr>
          <w:sz w:val="28"/>
          <w:szCs w:val="28"/>
        </w:rPr>
        <w:t xml:space="preserve"> </w:t>
      </w:r>
      <w:r w:rsidRPr="00DC1F63">
        <w:rPr>
          <w:sz w:val="28"/>
          <w:szCs w:val="28"/>
        </w:rPr>
        <w:t xml:space="preserve">по специальности </w:t>
      </w:r>
      <w:r w:rsidRPr="002E375E">
        <w:rPr>
          <w:sz w:val="28"/>
          <w:szCs w:val="28"/>
        </w:rPr>
        <w:t xml:space="preserve">54.02.01 </w:t>
      </w:r>
      <w:r>
        <w:rPr>
          <w:sz w:val="28"/>
          <w:szCs w:val="28"/>
        </w:rPr>
        <w:t>Д</w:t>
      </w:r>
      <w:r w:rsidRPr="002E375E">
        <w:rPr>
          <w:sz w:val="28"/>
          <w:szCs w:val="28"/>
        </w:rPr>
        <w:t>изайн (по отраслям)</w:t>
      </w:r>
      <w:r w:rsidR="00640271">
        <w:rPr>
          <w:sz w:val="28"/>
          <w:szCs w:val="28"/>
        </w:rPr>
        <w:t>.</w:t>
      </w:r>
    </w:p>
    <w:p w:rsidR="00200B11" w:rsidRPr="00284BDA" w:rsidRDefault="00200B11" w:rsidP="00200B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color w:val="FF0000"/>
          <w:sz w:val="28"/>
          <w:szCs w:val="28"/>
        </w:rPr>
      </w:pPr>
    </w:p>
    <w:p w:rsidR="00200B11" w:rsidRPr="00284BDA" w:rsidRDefault="00200B11" w:rsidP="00200B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sz w:val="28"/>
          <w:szCs w:val="28"/>
        </w:rPr>
      </w:pPr>
    </w:p>
    <w:p w:rsidR="00200B11" w:rsidRPr="00DC1F63" w:rsidRDefault="00200B11" w:rsidP="00200B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1F63">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40271">
        <w:rPr>
          <w:sz w:val="28"/>
          <w:szCs w:val="28"/>
        </w:rPr>
        <w:t>.</w:t>
      </w:r>
    </w:p>
    <w:p w:rsidR="00200B11" w:rsidRPr="00DC1F63" w:rsidRDefault="00200B11" w:rsidP="00200B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00B11" w:rsidRPr="00DC1F63" w:rsidRDefault="00200B11" w:rsidP="00200B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highlight w:val="cyan"/>
        </w:rPr>
      </w:pPr>
    </w:p>
    <w:p w:rsidR="00200B11" w:rsidRPr="00DC1F63" w:rsidRDefault="00200B11" w:rsidP="00200B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1F63">
        <w:rPr>
          <w:sz w:val="28"/>
          <w:szCs w:val="28"/>
        </w:rPr>
        <w:t>Разработчик:</w:t>
      </w:r>
    </w:p>
    <w:p w:rsidR="00200B11" w:rsidRDefault="00200B11" w:rsidP="00200B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Шашерина</w:t>
      </w:r>
      <w:proofErr w:type="spellEnd"/>
      <w:r>
        <w:rPr>
          <w:sz w:val="28"/>
          <w:szCs w:val="28"/>
        </w:rPr>
        <w:t xml:space="preserve"> Н.В.</w:t>
      </w:r>
      <w:r w:rsidRPr="003B5C9E">
        <w:rPr>
          <w:sz w:val="28"/>
          <w:szCs w:val="28"/>
        </w:rPr>
        <w:t>,</w:t>
      </w:r>
      <w:r w:rsidRPr="00DC1F63">
        <w:rPr>
          <w:sz w:val="28"/>
          <w:szCs w:val="28"/>
        </w:rPr>
        <w:t xml:space="preserve"> преподавател</w:t>
      </w:r>
      <w:r>
        <w:rPr>
          <w:sz w:val="28"/>
          <w:szCs w:val="28"/>
        </w:rPr>
        <w:t>ь</w:t>
      </w:r>
      <w:r w:rsidRPr="00DC1F63">
        <w:rPr>
          <w:sz w:val="28"/>
          <w:szCs w:val="28"/>
        </w:rPr>
        <w:t xml:space="preserve"> БПОУ </w:t>
      </w:r>
      <w:proofErr w:type="gramStart"/>
      <w:r w:rsidRPr="00DC1F63">
        <w:rPr>
          <w:sz w:val="28"/>
          <w:szCs w:val="28"/>
        </w:rPr>
        <w:t>ВО</w:t>
      </w:r>
      <w:proofErr w:type="gramEnd"/>
      <w:r w:rsidRPr="00DC1F63">
        <w:rPr>
          <w:sz w:val="28"/>
          <w:szCs w:val="28"/>
        </w:rPr>
        <w:t xml:space="preserve"> «Вологодский колледж технологии и дизайна»</w:t>
      </w:r>
    </w:p>
    <w:p w:rsidR="006866AD" w:rsidRPr="00DC1F63" w:rsidRDefault="006866AD" w:rsidP="00200B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866AD" w:rsidRPr="006866AD" w:rsidRDefault="006866AD" w:rsidP="006866AD">
      <w:pPr>
        <w:spacing w:after="200" w:line="276" w:lineRule="auto"/>
        <w:jc w:val="both"/>
        <w:rPr>
          <w:rFonts w:eastAsia="Franklin Gothic Book"/>
          <w:sz w:val="28"/>
          <w:szCs w:val="28"/>
          <w:lang w:eastAsia="en-US"/>
        </w:rPr>
      </w:pPr>
      <w:proofErr w:type="gramStart"/>
      <w:r w:rsidRPr="006866AD">
        <w:rPr>
          <w:rFonts w:eastAsia="Franklin Gothic Book"/>
          <w:color w:val="000000"/>
          <w:sz w:val="28"/>
          <w:szCs w:val="28"/>
          <w:lang w:eastAsia="en-US"/>
        </w:rPr>
        <w:t>Рассмотрена</w:t>
      </w:r>
      <w:proofErr w:type="gramEnd"/>
      <w:r w:rsidRPr="006866AD">
        <w:rPr>
          <w:rFonts w:eastAsia="Franklin Gothic Book"/>
          <w:color w:val="000000"/>
          <w:sz w:val="28"/>
          <w:szCs w:val="28"/>
          <w:lang w:eastAsia="en-US"/>
        </w:rPr>
        <w:t xml:space="preserve"> и рекомендована к использованию в учебном процессе </w:t>
      </w:r>
      <w:r w:rsidRPr="006866AD">
        <w:rPr>
          <w:rFonts w:eastAsia="Franklin Gothic Book"/>
          <w:color w:val="000000"/>
          <w:sz w:val="28"/>
          <w:szCs w:val="28"/>
          <w:lang w:eastAsia="en-US"/>
        </w:rPr>
        <w:br/>
        <w:t>предметной цикловой комиссией, П</w:t>
      </w:r>
      <w:r w:rsidRPr="006866AD">
        <w:rPr>
          <w:rFonts w:eastAsia="Calibri"/>
          <w:color w:val="000000"/>
          <w:sz w:val="28"/>
          <w:szCs w:val="28"/>
          <w:lang w:eastAsia="en-US"/>
        </w:rPr>
        <w:t xml:space="preserve">ротокол № 11 от 13.06.2023,  </w:t>
      </w:r>
      <w:r w:rsidRPr="006866AD">
        <w:rPr>
          <w:rFonts w:eastAsia="Franklin Gothic Book"/>
          <w:sz w:val="28"/>
          <w:szCs w:val="28"/>
          <w:lang w:eastAsia="en-US"/>
        </w:rPr>
        <w:t>П</w:t>
      </w:r>
      <w:r w:rsidRPr="006866AD">
        <w:rPr>
          <w:rFonts w:eastAsia="Calibri"/>
          <w:sz w:val="28"/>
          <w:szCs w:val="28"/>
          <w:lang w:eastAsia="en-US"/>
        </w:rPr>
        <w:t xml:space="preserve">ротокол №  11 от  28.05. 2024, </w:t>
      </w:r>
      <w:r w:rsidRPr="006866AD">
        <w:rPr>
          <w:rFonts w:eastAsia="Calibri"/>
          <w:color w:val="000000"/>
          <w:sz w:val="28"/>
          <w:szCs w:val="28"/>
          <w:lang w:eastAsia="en-US"/>
        </w:rPr>
        <w:t>Протокол  № 1 от 02.09.2024.</w:t>
      </w:r>
      <w:r w:rsidRPr="006866AD">
        <w:rPr>
          <w:rFonts w:eastAsia="Calibri"/>
          <w:sz w:val="28"/>
          <w:szCs w:val="28"/>
          <w:lang w:eastAsia="en-US"/>
        </w:rPr>
        <w:t xml:space="preserve"> </w:t>
      </w: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203B60">
      <w:pPr>
        <w:jc w:val="center"/>
        <w:rPr>
          <w:b/>
          <w:i/>
        </w:rPr>
      </w:pPr>
    </w:p>
    <w:p w:rsidR="00200B11" w:rsidRDefault="00200B11" w:rsidP="00C6770E">
      <w:pPr>
        <w:rPr>
          <w:b/>
          <w:i/>
        </w:rPr>
      </w:pPr>
    </w:p>
    <w:p w:rsidR="00C6770E" w:rsidRDefault="00C6770E" w:rsidP="00C6770E">
      <w:pPr>
        <w:rPr>
          <w:b/>
          <w:i/>
        </w:rPr>
      </w:pPr>
    </w:p>
    <w:p w:rsidR="00E41E43" w:rsidRDefault="00E41E43" w:rsidP="00C6770E">
      <w:pPr>
        <w:rPr>
          <w:b/>
          <w:i/>
        </w:rPr>
      </w:pPr>
    </w:p>
    <w:p w:rsidR="00200B11" w:rsidRDefault="00200B11" w:rsidP="00203B60">
      <w:pPr>
        <w:jc w:val="center"/>
        <w:rPr>
          <w:b/>
          <w:i/>
        </w:rPr>
      </w:pPr>
    </w:p>
    <w:p w:rsidR="00FE00E7" w:rsidRDefault="00FE00E7" w:rsidP="00203B60">
      <w:pPr>
        <w:jc w:val="center"/>
        <w:rPr>
          <w:b/>
          <w:i/>
        </w:rPr>
      </w:pPr>
    </w:p>
    <w:p w:rsidR="00FE00E7" w:rsidRDefault="00FE00E7" w:rsidP="00203B60">
      <w:pPr>
        <w:jc w:val="center"/>
        <w:rPr>
          <w:b/>
          <w:i/>
        </w:rPr>
      </w:pPr>
    </w:p>
    <w:p w:rsidR="00200B11" w:rsidRDefault="00200B11" w:rsidP="00203B60">
      <w:pPr>
        <w:jc w:val="center"/>
        <w:rPr>
          <w:b/>
          <w:i/>
        </w:rPr>
      </w:pPr>
    </w:p>
    <w:p w:rsidR="00203B60" w:rsidRPr="004A0B5D" w:rsidRDefault="00203B60" w:rsidP="00203B60">
      <w:pPr>
        <w:jc w:val="center"/>
        <w:rPr>
          <w:b/>
          <w:i/>
        </w:rPr>
      </w:pPr>
      <w:r w:rsidRPr="004A0B5D">
        <w:rPr>
          <w:b/>
          <w:i/>
        </w:rPr>
        <w:lastRenderedPageBreak/>
        <w:t>СОДЕРЖАНИЕ</w:t>
      </w:r>
    </w:p>
    <w:p w:rsidR="00203B60" w:rsidRPr="004A0B5D" w:rsidRDefault="00203B60" w:rsidP="00203B60">
      <w:pPr>
        <w:rPr>
          <w:b/>
          <w:i/>
        </w:rPr>
      </w:pPr>
    </w:p>
    <w:tbl>
      <w:tblPr>
        <w:tblW w:w="0" w:type="auto"/>
        <w:tblLook w:val="01E0" w:firstRow="1" w:lastRow="1" w:firstColumn="1" w:lastColumn="1" w:noHBand="0" w:noVBand="0"/>
      </w:tblPr>
      <w:tblGrid>
        <w:gridCol w:w="7501"/>
        <w:gridCol w:w="1854"/>
      </w:tblGrid>
      <w:tr w:rsidR="00203B60" w:rsidRPr="004A0B5D" w:rsidTr="00CC54E0">
        <w:tc>
          <w:tcPr>
            <w:tcW w:w="7501" w:type="dxa"/>
          </w:tcPr>
          <w:p w:rsidR="00203B60" w:rsidRPr="004A0B5D" w:rsidRDefault="00203B60" w:rsidP="00203B60">
            <w:pPr>
              <w:numPr>
                <w:ilvl w:val="0"/>
                <w:numId w:val="3"/>
              </w:numPr>
              <w:suppressAutoHyphens/>
              <w:spacing w:line="360" w:lineRule="auto"/>
              <w:jc w:val="both"/>
              <w:rPr>
                <w:b/>
              </w:rPr>
            </w:pPr>
            <w:r w:rsidRPr="004A0B5D">
              <w:rPr>
                <w:b/>
              </w:rPr>
              <w:t>ОБЩАЯ ХАРАКТЕРИСТИКА ПРИМЕРНОЙ РАБОЧЕЙ ПРОГРАММЫ УЧЕБНОЙ ДИСЦИПЛИНЫ</w:t>
            </w:r>
          </w:p>
        </w:tc>
        <w:tc>
          <w:tcPr>
            <w:tcW w:w="1854" w:type="dxa"/>
          </w:tcPr>
          <w:p w:rsidR="00203B60" w:rsidRPr="00B84278" w:rsidRDefault="008B7C50" w:rsidP="008B7C50">
            <w:pPr>
              <w:jc w:val="center"/>
              <w:rPr>
                <w:b/>
              </w:rPr>
            </w:pPr>
            <w:r w:rsidRPr="00B84278">
              <w:rPr>
                <w:b/>
              </w:rPr>
              <w:t>4</w:t>
            </w:r>
          </w:p>
        </w:tc>
      </w:tr>
      <w:tr w:rsidR="00203B60" w:rsidRPr="004A0B5D" w:rsidTr="00CC54E0">
        <w:tc>
          <w:tcPr>
            <w:tcW w:w="7501" w:type="dxa"/>
          </w:tcPr>
          <w:p w:rsidR="00203B60" w:rsidRPr="004A0B5D" w:rsidRDefault="00203B60" w:rsidP="00203B60">
            <w:pPr>
              <w:numPr>
                <w:ilvl w:val="0"/>
                <w:numId w:val="3"/>
              </w:numPr>
              <w:suppressAutoHyphens/>
              <w:spacing w:line="360" w:lineRule="auto"/>
              <w:jc w:val="both"/>
              <w:rPr>
                <w:b/>
              </w:rPr>
            </w:pPr>
            <w:r w:rsidRPr="004A0B5D">
              <w:rPr>
                <w:b/>
              </w:rPr>
              <w:t>СТРУКТУРА И СОДЕРЖАНИЕ УЧЕБНОЙ ДИСЦИПЛИНЫ</w:t>
            </w:r>
          </w:p>
          <w:p w:rsidR="00203B60" w:rsidRPr="004A0B5D" w:rsidRDefault="00203B60" w:rsidP="00203B60">
            <w:pPr>
              <w:numPr>
                <w:ilvl w:val="0"/>
                <w:numId w:val="3"/>
              </w:numPr>
              <w:suppressAutoHyphens/>
              <w:spacing w:line="360" w:lineRule="auto"/>
              <w:jc w:val="both"/>
              <w:rPr>
                <w:b/>
              </w:rPr>
            </w:pPr>
            <w:r w:rsidRPr="004A0B5D">
              <w:rPr>
                <w:b/>
              </w:rPr>
              <w:t>УСЛОВИЯ РЕАЛИЗАЦИИУЧЕБНОЙ ДИСЦИПЛИНЫ</w:t>
            </w:r>
          </w:p>
        </w:tc>
        <w:tc>
          <w:tcPr>
            <w:tcW w:w="1854" w:type="dxa"/>
          </w:tcPr>
          <w:p w:rsidR="00203B60" w:rsidRPr="00B84278" w:rsidRDefault="008B7C50" w:rsidP="008B7C50">
            <w:pPr>
              <w:jc w:val="center"/>
              <w:rPr>
                <w:b/>
              </w:rPr>
            </w:pPr>
            <w:r w:rsidRPr="00B84278">
              <w:rPr>
                <w:b/>
              </w:rPr>
              <w:t>6</w:t>
            </w:r>
          </w:p>
          <w:p w:rsidR="00741D15" w:rsidRPr="00B84278" w:rsidRDefault="00741D15" w:rsidP="008B7C50">
            <w:pPr>
              <w:jc w:val="center"/>
              <w:rPr>
                <w:b/>
              </w:rPr>
            </w:pPr>
          </w:p>
          <w:p w:rsidR="00741D15" w:rsidRPr="00B84278" w:rsidRDefault="00741D15" w:rsidP="008B7C50">
            <w:pPr>
              <w:jc w:val="center"/>
              <w:rPr>
                <w:b/>
              </w:rPr>
            </w:pPr>
          </w:p>
          <w:p w:rsidR="00741D15" w:rsidRPr="00B84278" w:rsidRDefault="00741D15" w:rsidP="008B7C50">
            <w:pPr>
              <w:jc w:val="center"/>
              <w:rPr>
                <w:b/>
              </w:rPr>
            </w:pPr>
            <w:r w:rsidRPr="00B84278">
              <w:rPr>
                <w:b/>
              </w:rPr>
              <w:t>10</w:t>
            </w:r>
          </w:p>
        </w:tc>
      </w:tr>
      <w:tr w:rsidR="00203B60" w:rsidRPr="004A0B5D" w:rsidTr="00CC54E0">
        <w:tc>
          <w:tcPr>
            <w:tcW w:w="7501" w:type="dxa"/>
          </w:tcPr>
          <w:p w:rsidR="00203B60" w:rsidRPr="004A0B5D" w:rsidRDefault="00203B60" w:rsidP="00203B60">
            <w:pPr>
              <w:numPr>
                <w:ilvl w:val="0"/>
                <w:numId w:val="3"/>
              </w:numPr>
              <w:suppressAutoHyphens/>
              <w:spacing w:line="360" w:lineRule="auto"/>
              <w:jc w:val="both"/>
              <w:rPr>
                <w:b/>
              </w:rPr>
            </w:pPr>
            <w:r w:rsidRPr="004A0B5D">
              <w:rPr>
                <w:b/>
              </w:rPr>
              <w:t>КОНТРОЛЬ И ОЦЕНКА РЕЗУЛЬТАТОВ ОСВОЕНИЯ УЧЕБНОЙ ДИСЦИПЛИНЫ</w:t>
            </w:r>
          </w:p>
          <w:p w:rsidR="00203B60" w:rsidRPr="004A0B5D" w:rsidRDefault="00203B60" w:rsidP="00CC54E0">
            <w:pPr>
              <w:suppressAutoHyphens/>
              <w:spacing w:line="360" w:lineRule="auto"/>
              <w:jc w:val="both"/>
              <w:rPr>
                <w:b/>
              </w:rPr>
            </w:pPr>
          </w:p>
        </w:tc>
        <w:tc>
          <w:tcPr>
            <w:tcW w:w="1854" w:type="dxa"/>
          </w:tcPr>
          <w:p w:rsidR="00203B60" w:rsidRPr="00B84278" w:rsidRDefault="00741D15" w:rsidP="00B9539F">
            <w:pPr>
              <w:jc w:val="center"/>
              <w:rPr>
                <w:b/>
              </w:rPr>
            </w:pPr>
            <w:r w:rsidRPr="00B84278">
              <w:rPr>
                <w:b/>
              </w:rPr>
              <w:t xml:space="preserve"> </w:t>
            </w:r>
            <w:r w:rsidR="00B9539F" w:rsidRPr="00B84278">
              <w:rPr>
                <w:b/>
              </w:rPr>
              <w:t>11</w:t>
            </w:r>
          </w:p>
        </w:tc>
      </w:tr>
    </w:tbl>
    <w:p w:rsidR="00203B60" w:rsidRPr="004A0B5D" w:rsidRDefault="00203B60" w:rsidP="00203B60">
      <w:pPr>
        <w:suppressAutoHyphens/>
        <w:spacing w:line="276" w:lineRule="auto"/>
        <w:ind w:firstLine="709"/>
        <w:rPr>
          <w:b/>
        </w:rPr>
      </w:pPr>
      <w:r w:rsidRPr="004A0B5D">
        <w:rPr>
          <w:b/>
          <w:i/>
          <w:u w:val="single"/>
        </w:rPr>
        <w:br w:type="page"/>
      </w:r>
      <w:r w:rsidRPr="004A0B5D">
        <w:rPr>
          <w:b/>
        </w:rPr>
        <w:lastRenderedPageBreak/>
        <w:t>1. ОБЩАЯ ХАРАКТЕРИСТИКА ПРИМЕРНОЙ РАБОЧЕЙ ПРОГРАММЫ УЧЕБНОЙ ДИСЦИПЛИНЫ ОГСЭ.02 ИСТОРИЯ</w:t>
      </w:r>
    </w:p>
    <w:p w:rsidR="00203B60" w:rsidRPr="004A0B5D" w:rsidRDefault="00203B60" w:rsidP="00203B60">
      <w:pPr>
        <w:suppressAutoHyphens/>
        <w:spacing w:line="276" w:lineRule="auto"/>
        <w:ind w:firstLine="709"/>
      </w:pPr>
    </w:p>
    <w:p w:rsidR="00203B60" w:rsidRPr="004A0B5D" w:rsidRDefault="00203B60" w:rsidP="0020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r w:rsidRPr="004A0B5D">
        <w:rPr>
          <w:b/>
        </w:rPr>
        <w:t>1.1. Место дисциплины в структуре основной образовательной программы</w:t>
      </w:r>
    </w:p>
    <w:p w:rsidR="00203B60" w:rsidRPr="004A0B5D" w:rsidRDefault="00203B60" w:rsidP="0020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4A0B5D">
        <w:rPr>
          <w:b/>
        </w:rPr>
        <w:t xml:space="preserve"> </w:t>
      </w:r>
      <w:r w:rsidRPr="004A0B5D">
        <w:tab/>
      </w:r>
    </w:p>
    <w:p w:rsidR="00203B60" w:rsidRPr="004A0B5D" w:rsidRDefault="00203B60" w:rsidP="00E3042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4A0B5D">
        <w:tab/>
        <w:t>Учебная дисциплина</w:t>
      </w:r>
      <w:r w:rsidR="00501A69">
        <w:t xml:space="preserve"> ОГСЭ 02</w:t>
      </w:r>
      <w:r w:rsidRPr="004A0B5D">
        <w:t xml:space="preserve"> «История» является обязательной частью </w:t>
      </w:r>
      <w:r w:rsidRPr="004A0B5D">
        <w:rPr>
          <w:rFonts w:eastAsia="Calibri"/>
        </w:rPr>
        <w:t xml:space="preserve">общего гуманитарного и социально-экономического цикла </w:t>
      </w:r>
      <w:r w:rsidRPr="004A0B5D">
        <w:t>примерной основной образовательной программы в соответствии с ФГОС по специальности 54.02.01 «Дизайн» (по отраслям)</w:t>
      </w:r>
    </w:p>
    <w:p w:rsidR="00203B60" w:rsidRPr="004A0B5D" w:rsidRDefault="00203B60" w:rsidP="00E3042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4A0B5D">
        <w:tab/>
        <w:t>Учебная дисциплина</w:t>
      </w:r>
      <w:r w:rsidR="00866628" w:rsidRPr="00866628">
        <w:t xml:space="preserve"> </w:t>
      </w:r>
      <w:r w:rsidR="00866628">
        <w:t>ОГСЭ 02</w:t>
      </w:r>
      <w:r w:rsidR="00866628" w:rsidRPr="004A0B5D">
        <w:t xml:space="preserve"> </w:t>
      </w:r>
      <w:r w:rsidRPr="004A0B5D">
        <w:t xml:space="preserve"> «История» обеспечивает формирование профессиональных и общих компетенций по всем видам деятельности ФГОС по специальности 54.02.01 «Дизайн» (по отраслям). Особое значение дисциплина имеет при формировании и развитии </w:t>
      </w:r>
      <w:proofErr w:type="gramStart"/>
      <w:r w:rsidRPr="004A0B5D">
        <w:t>ОК</w:t>
      </w:r>
      <w:proofErr w:type="gramEnd"/>
      <w:r w:rsidRPr="004A0B5D">
        <w:t xml:space="preserve"> 1- ОК </w:t>
      </w:r>
      <w:r w:rsidR="00042989">
        <w:t>09</w:t>
      </w:r>
      <w:r w:rsidRPr="00B9539F">
        <w:t>.</w:t>
      </w:r>
      <w:r w:rsidRPr="004A0B5D">
        <w:t xml:space="preserve"> </w:t>
      </w:r>
    </w:p>
    <w:p w:rsidR="00203B60" w:rsidRPr="004A0B5D" w:rsidRDefault="00203B60" w:rsidP="00203B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866628" w:rsidRPr="00866628" w:rsidRDefault="00203B60" w:rsidP="008666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r w:rsidRPr="004A0B5D">
        <w:rPr>
          <w:b/>
        </w:rPr>
        <w:t>1.2. Цель и планируемые результаты освоения дисциплины</w:t>
      </w:r>
    </w:p>
    <w:p w:rsidR="00866628" w:rsidRDefault="00866628" w:rsidP="00866628">
      <w:pPr>
        <w:pStyle w:val="ae"/>
        <w:ind w:firstLine="708"/>
        <w:jc w:val="both"/>
        <w:rPr>
          <w:rFonts w:ascii="Times New Roman" w:hAnsi="Times New Roman" w:cs="Times New Roman"/>
          <w:sz w:val="24"/>
          <w:szCs w:val="24"/>
        </w:rPr>
      </w:pPr>
      <w:proofErr w:type="gramStart"/>
      <w:r w:rsidRPr="008F6511">
        <w:rPr>
          <w:rFonts w:ascii="Times New Roman" w:hAnsi="Times New Roman" w:cs="Times New Roman"/>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Pr>
          <w:rFonts w:ascii="Times New Roman" w:hAnsi="Times New Roman" w:cs="Times New Roman"/>
          <w:sz w:val="24"/>
          <w:szCs w:val="24"/>
        </w:rPr>
        <w:t xml:space="preserve">. </w:t>
      </w:r>
      <w:r w:rsidRPr="008F6511">
        <w:rPr>
          <w:rFonts w:ascii="Times New Roman" w:hAnsi="Times New Roman" w:cs="Times New Roman"/>
          <w:sz w:val="24"/>
          <w:szCs w:val="24"/>
        </w:rPr>
        <w:t xml:space="preserve"> </w:t>
      </w:r>
      <w:proofErr w:type="gramEnd"/>
    </w:p>
    <w:p w:rsidR="00866628" w:rsidRDefault="00866628" w:rsidP="00866628">
      <w:pPr>
        <w:pStyle w:val="ae"/>
        <w:ind w:firstLine="708"/>
        <w:jc w:val="both"/>
        <w:rPr>
          <w:rFonts w:ascii="Times New Roman" w:hAnsi="Times New Roman" w:cs="Times New Roman"/>
          <w:sz w:val="24"/>
          <w:szCs w:val="24"/>
        </w:rPr>
      </w:pPr>
    </w:p>
    <w:p w:rsidR="00203B60" w:rsidRPr="004A0B5D" w:rsidRDefault="00203B60" w:rsidP="00203B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203B60" w:rsidRPr="004A0B5D" w:rsidRDefault="00203B60" w:rsidP="00042989">
      <w:pPr>
        <w:suppressAutoHyphens/>
        <w:spacing w:line="276" w:lineRule="auto"/>
        <w:jc w:val="both"/>
        <w:rPr>
          <w:lang w:eastAsia="en-US"/>
        </w:rPr>
      </w:pPr>
      <w:r w:rsidRPr="004A0B5D">
        <w:t xml:space="preserve">В рамках программы учебной дисциплины </w:t>
      </w:r>
      <w:proofErr w:type="gramStart"/>
      <w:r w:rsidRPr="004A0B5D">
        <w:t>обучающимися</w:t>
      </w:r>
      <w:proofErr w:type="gramEnd"/>
      <w:r w:rsidRPr="004A0B5D">
        <w:t xml:space="preserve"> осваиваются умения и знания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127"/>
        <w:gridCol w:w="2835"/>
      </w:tblGrid>
      <w:tr w:rsidR="00203B60" w:rsidRPr="004A0B5D" w:rsidTr="00C40F22">
        <w:trPr>
          <w:trHeight w:val="649"/>
        </w:trPr>
        <w:tc>
          <w:tcPr>
            <w:tcW w:w="4536" w:type="dxa"/>
            <w:vAlign w:val="center"/>
            <w:hideMark/>
          </w:tcPr>
          <w:p w:rsidR="00203B60" w:rsidRPr="004A0B5D" w:rsidRDefault="00203B60" w:rsidP="00CC54E0">
            <w:pPr>
              <w:suppressAutoHyphens/>
              <w:spacing w:line="276" w:lineRule="auto"/>
              <w:jc w:val="center"/>
              <w:rPr>
                <w:b/>
              </w:rPr>
            </w:pPr>
            <w:r w:rsidRPr="004A0B5D">
              <w:rPr>
                <w:b/>
              </w:rPr>
              <w:t>Код</w:t>
            </w:r>
          </w:p>
        </w:tc>
        <w:tc>
          <w:tcPr>
            <w:tcW w:w="2127" w:type="dxa"/>
            <w:vAlign w:val="center"/>
            <w:hideMark/>
          </w:tcPr>
          <w:p w:rsidR="00203B60" w:rsidRPr="004A0B5D" w:rsidRDefault="00203B60" w:rsidP="00CC54E0">
            <w:pPr>
              <w:suppressAutoHyphens/>
              <w:spacing w:line="276" w:lineRule="auto"/>
              <w:jc w:val="center"/>
              <w:rPr>
                <w:b/>
              </w:rPr>
            </w:pPr>
            <w:r w:rsidRPr="004A0B5D">
              <w:rPr>
                <w:b/>
              </w:rPr>
              <w:t>Умения</w:t>
            </w:r>
          </w:p>
        </w:tc>
        <w:tc>
          <w:tcPr>
            <w:tcW w:w="2835" w:type="dxa"/>
            <w:vAlign w:val="center"/>
            <w:hideMark/>
          </w:tcPr>
          <w:p w:rsidR="00203B60" w:rsidRPr="004A0B5D" w:rsidRDefault="00203B60" w:rsidP="00CC54E0">
            <w:pPr>
              <w:suppressAutoHyphens/>
              <w:spacing w:line="276" w:lineRule="auto"/>
              <w:jc w:val="center"/>
              <w:rPr>
                <w:b/>
              </w:rPr>
            </w:pPr>
            <w:r w:rsidRPr="004A0B5D">
              <w:rPr>
                <w:b/>
              </w:rPr>
              <w:t>Знания</w:t>
            </w:r>
          </w:p>
        </w:tc>
      </w:tr>
      <w:tr w:rsidR="00203B60" w:rsidRPr="004A0B5D" w:rsidTr="00C40F22">
        <w:trPr>
          <w:trHeight w:val="212"/>
        </w:trPr>
        <w:tc>
          <w:tcPr>
            <w:tcW w:w="4536" w:type="dxa"/>
          </w:tcPr>
          <w:p w:rsidR="00042989" w:rsidRDefault="00042989" w:rsidP="00042989">
            <w:proofErr w:type="gramStart"/>
            <w:r>
              <w:t>ОК</w:t>
            </w:r>
            <w:proofErr w:type="gramEnd"/>
            <w:r>
              <w:t xml:space="preserve"> 01. Выбирать способы решения задач профессиональной деятельности применительно к различным контекстам;</w:t>
            </w:r>
          </w:p>
          <w:p w:rsidR="00042989" w:rsidRDefault="00042989" w:rsidP="00042989">
            <w:proofErr w:type="gramStart"/>
            <w:r>
              <w:t>ОК</w:t>
            </w:r>
            <w:proofErr w:type="gramEnd"/>
            <w: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42989" w:rsidRDefault="00042989" w:rsidP="00042989">
            <w:proofErr w:type="gramStart"/>
            <w:r>
              <w:t>ОК</w:t>
            </w:r>
            <w:proofErr w:type="gramEnd"/>
            <w: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6866AD">
              <w:t xml:space="preserve">правовой и </w:t>
            </w:r>
            <w:r>
              <w:t>финансовой грамотности в различных жизненных ситуациях;</w:t>
            </w:r>
          </w:p>
          <w:p w:rsidR="00042989" w:rsidRDefault="00042989" w:rsidP="00042989">
            <w:proofErr w:type="gramStart"/>
            <w:r>
              <w:t>ОК</w:t>
            </w:r>
            <w:proofErr w:type="gramEnd"/>
            <w:r>
              <w:t xml:space="preserve"> 04. Эффективно взаимодействовать и работать в коллективе и команде;</w:t>
            </w:r>
          </w:p>
          <w:p w:rsidR="00042989" w:rsidRDefault="00042989" w:rsidP="00042989">
            <w:proofErr w:type="gramStart"/>
            <w:r>
              <w:t>ОК</w:t>
            </w:r>
            <w:proofErr w:type="gramEnd"/>
            <w: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42989" w:rsidRDefault="00042989" w:rsidP="00042989">
            <w:proofErr w:type="gramStart"/>
            <w:r>
              <w:t>ОК</w:t>
            </w:r>
            <w:proofErr w:type="gramEnd"/>
            <w:r>
              <w:t xml:space="preserve"> 06. </w:t>
            </w:r>
            <w:r w:rsidR="006866AD" w:rsidRPr="006866AD">
              <w:t xml:space="preserve">Проявлять гражданско-патриотическую позицию, демонстрировать осознанное поведение на основе традиционных российских </w:t>
            </w:r>
            <w:r w:rsidR="006866AD" w:rsidRPr="006866AD">
              <w:lastRenderedPageBreak/>
              <w:t>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042989" w:rsidRDefault="00042989" w:rsidP="00042989">
            <w:proofErr w:type="gramStart"/>
            <w:r>
              <w:t>ОК</w:t>
            </w:r>
            <w:proofErr w:type="gramEnd"/>
            <w: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42989" w:rsidRDefault="00042989" w:rsidP="00042989">
            <w:proofErr w:type="gramStart"/>
            <w:r>
              <w:t>ОК</w:t>
            </w:r>
            <w:proofErr w:type="gramEnd"/>
            <w: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42989" w:rsidRDefault="00042989" w:rsidP="00042989">
            <w:proofErr w:type="gramStart"/>
            <w:r>
              <w:t>ОК</w:t>
            </w:r>
            <w:proofErr w:type="gramEnd"/>
            <w:r>
              <w:t xml:space="preserve"> 09. Пользоваться профессиональной документацией на государственном и иностранном языках.</w:t>
            </w:r>
          </w:p>
          <w:p w:rsidR="00042989" w:rsidRPr="00042989" w:rsidRDefault="00042989" w:rsidP="00042989">
            <w:pPr>
              <w:pStyle w:val="ad"/>
            </w:pPr>
            <w:r w:rsidRPr="00042989">
              <w:t xml:space="preserve">ПК 1.2. Проводить </w:t>
            </w:r>
            <w:proofErr w:type="spellStart"/>
            <w:r w:rsidRPr="00042989">
              <w:t>предпроектный</w:t>
            </w:r>
            <w:proofErr w:type="spellEnd"/>
            <w:r w:rsidRPr="00042989">
              <w:t xml:space="preserve"> анализ для разработки </w:t>
            </w:r>
            <w:proofErr w:type="gramStart"/>
            <w:r w:rsidRPr="00042989">
              <w:t>дизайн-проектов</w:t>
            </w:r>
            <w:proofErr w:type="gramEnd"/>
            <w:r w:rsidRPr="00042989">
              <w:t>.</w:t>
            </w:r>
          </w:p>
          <w:p w:rsidR="00042989" w:rsidRPr="004A0B5D" w:rsidRDefault="00042989" w:rsidP="00CC54E0">
            <w:pPr>
              <w:suppressAutoHyphens/>
              <w:spacing w:line="276" w:lineRule="auto"/>
              <w:jc w:val="center"/>
            </w:pPr>
          </w:p>
        </w:tc>
        <w:tc>
          <w:tcPr>
            <w:tcW w:w="2127" w:type="dxa"/>
          </w:tcPr>
          <w:p w:rsidR="00203B60" w:rsidRPr="004A0B5D" w:rsidRDefault="00042989" w:rsidP="007576A1">
            <w:pPr>
              <w:spacing w:line="276" w:lineRule="auto"/>
              <w:rPr>
                <w:rFonts w:eastAsia="Calibri"/>
              </w:rPr>
            </w:pPr>
            <w:r>
              <w:rPr>
                <w:iCs/>
              </w:rPr>
              <w:lastRenderedPageBreak/>
              <w:t xml:space="preserve">Уметь </w:t>
            </w:r>
            <w:r w:rsidR="00203B60" w:rsidRPr="004A0B5D">
              <w:rPr>
                <w:iCs/>
              </w:rPr>
              <w:t xml:space="preserve">ориентироваться в современной </w:t>
            </w:r>
            <w:r w:rsidR="00203B60" w:rsidRPr="004A0B5D">
              <w:rPr>
                <w:rFonts w:eastAsia="Calibri"/>
              </w:rPr>
              <w:t>экономической, политической и культурной жизни в России и мире;</w:t>
            </w:r>
          </w:p>
          <w:p w:rsidR="00203B60" w:rsidRPr="004A0B5D" w:rsidRDefault="00203B60" w:rsidP="007576A1">
            <w:pPr>
              <w:suppressAutoHyphens/>
              <w:spacing w:line="276" w:lineRule="auto"/>
              <w:rPr>
                <w:iCs/>
              </w:rPr>
            </w:pPr>
            <w:r w:rsidRPr="004A0B5D">
              <w:rPr>
                <w:rFonts w:eastAsia="Calibri"/>
              </w:rPr>
              <w:t>выявлять взаимосвязь политических, социально-экономических, и культурных проблем</w:t>
            </w:r>
          </w:p>
        </w:tc>
        <w:tc>
          <w:tcPr>
            <w:tcW w:w="2835" w:type="dxa"/>
          </w:tcPr>
          <w:p w:rsidR="00203B60" w:rsidRPr="004A0B5D" w:rsidRDefault="00042989" w:rsidP="00CC54E0">
            <w:pPr>
              <w:spacing w:line="276" w:lineRule="auto"/>
              <w:jc w:val="both"/>
              <w:rPr>
                <w:rFonts w:eastAsia="Calibri"/>
              </w:rPr>
            </w:pPr>
            <w:r>
              <w:rPr>
                <w:rFonts w:eastAsia="Calibri"/>
              </w:rPr>
              <w:t xml:space="preserve"> Знать </w:t>
            </w:r>
            <w:r w:rsidR="00203B60" w:rsidRPr="004A0B5D">
              <w:rPr>
                <w:rFonts w:eastAsia="Calibri"/>
              </w:rPr>
              <w:t xml:space="preserve">сущность и причины локальных, региональных, межгосударственных конфликтов в конце </w:t>
            </w:r>
            <w:r w:rsidR="00203B60" w:rsidRPr="004A0B5D">
              <w:rPr>
                <w:rFonts w:eastAsia="Calibri"/>
                <w:lang w:val="en-US"/>
              </w:rPr>
              <w:t>XX</w:t>
            </w:r>
            <w:r w:rsidR="00203B60" w:rsidRPr="004A0B5D">
              <w:rPr>
                <w:rFonts w:eastAsia="Calibri"/>
              </w:rPr>
              <w:t xml:space="preserve"> – начале </w:t>
            </w:r>
            <w:r w:rsidR="00203B60" w:rsidRPr="004A0B5D">
              <w:rPr>
                <w:rFonts w:eastAsia="Calibri"/>
                <w:lang w:val="en-US"/>
              </w:rPr>
              <w:t>XXI</w:t>
            </w:r>
            <w:r w:rsidR="00203B60" w:rsidRPr="004A0B5D">
              <w:rPr>
                <w:rFonts w:eastAsia="Calibri"/>
              </w:rPr>
              <w:t xml:space="preserve"> вв.;</w:t>
            </w:r>
          </w:p>
          <w:p w:rsidR="00203B60" w:rsidRPr="004A0B5D" w:rsidRDefault="00203B60" w:rsidP="00CC54E0">
            <w:pPr>
              <w:spacing w:line="276" w:lineRule="auto"/>
              <w:jc w:val="both"/>
              <w:rPr>
                <w:rFonts w:eastAsia="Calibri"/>
              </w:rPr>
            </w:pPr>
            <w:r w:rsidRPr="004A0B5D">
              <w:rPr>
                <w:rFonts w:eastAsia="Calibri"/>
              </w:rPr>
              <w:t>основные процессы политического и экономического развития ведущих регионов мира;</w:t>
            </w:r>
          </w:p>
          <w:p w:rsidR="00203B60" w:rsidRPr="004A0B5D" w:rsidRDefault="00203B60" w:rsidP="00CC54E0">
            <w:pPr>
              <w:spacing w:line="276" w:lineRule="auto"/>
              <w:jc w:val="both"/>
              <w:rPr>
                <w:rFonts w:eastAsia="Calibri"/>
              </w:rPr>
            </w:pPr>
            <w:r w:rsidRPr="004A0B5D">
              <w:rPr>
                <w:rFonts w:eastAsia="Calibri"/>
              </w:rPr>
              <w:t>назначение и деятельность международных организаций;</w:t>
            </w:r>
          </w:p>
          <w:p w:rsidR="00203B60" w:rsidRPr="004A0B5D" w:rsidRDefault="00203B60" w:rsidP="00CC54E0">
            <w:pPr>
              <w:spacing w:line="276" w:lineRule="auto"/>
              <w:jc w:val="both"/>
              <w:rPr>
                <w:rFonts w:eastAsia="Calibri"/>
              </w:rPr>
            </w:pPr>
            <w:r w:rsidRPr="004A0B5D">
              <w:rPr>
                <w:rFonts w:eastAsia="Calibri"/>
              </w:rPr>
              <w:t>роль науки, культуры и религии в сохранении и укреплении национальных и государственных традиций;</w:t>
            </w:r>
          </w:p>
          <w:p w:rsidR="00203B60" w:rsidRPr="004A0B5D" w:rsidRDefault="00203B60" w:rsidP="00CC54E0">
            <w:pPr>
              <w:spacing w:line="276" w:lineRule="auto"/>
              <w:jc w:val="both"/>
              <w:rPr>
                <w:rFonts w:eastAsia="Calibri"/>
              </w:rPr>
            </w:pPr>
            <w:r w:rsidRPr="004A0B5D">
              <w:rPr>
                <w:rFonts w:eastAsia="Calibri"/>
              </w:rPr>
              <w:t xml:space="preserve">содержание и назначение основных правовых и законодательных актов </w:t>
            </w:r>
            <w:r w:rsidRPr="004A0B5D">
              <w:rPr>
                <w:rFonts w:eastAsia="Calibri"/>
              </w:rPr>
              <w:lastRenderedPageBreak/>
              <w:t>мирового и регионального значения</w:t>
            </w:r>
          </w:p>
        </w:tc>
      </w:tr>
    </w:tbl>
    <w:p w:rsidR="00203B60" w:rsidRPr="004A0B5D" w:rsidRDefault="00203B60" w:rsidP="00203B60">
      <w:pPr>
        <w:suppressAutoHyphens/>
        <w:spacing w:after="240"/>
        <w:ind w:firstLine="709"/>
        <w:rPr>
          <w:b/>
        </w:rPr>
      </w:pPr>
    </w:p>
    <w:p w:rsidR="00203B60" w:rsidRPr="004A0B5D" w:rsidRDefault="00203B60" w:rsidP="00203B60">
      <w:pPr>
        <w:suppressAutoHyphens/>
        <w:spacing w:after="240"/>
        <w:ind w:firstLine="709"/>
        <w:rPr>
          <w:b/>
        </w:rPr>
      </w:pPr>
    </w:p>
    <w:p w:rsidR="00203B60" w:rsidRPr="004A0B5D" w:rsidRDefault="00203B60" w:rsidP="00203B60">
      <w:pPr>
        <w:suppressAutoHyphens/>
        <w:spacing w:after="240"/>
        <w:ind w:firstLine="709"/>
        <w:rPr>
          <w:b/>
        </w:rPr>
      </w:pPr>
    </w:p>
    <w:p w:rsidR="00203B60" w:rsidRPr="004A0B5D" w:rsidRDefault="00203B60" w:rsidP="00203B60">
      <w:pPr>
        <w:suppressAutoHyphens/>
        <w:spacing w:after="240"/>
        <w:ind w:firstLine="709"/>
        <w:rPr>
          <w:b/>
        </w:rPr>
      </w:pPr>
    </w:p>
    <w:p w:rsidR="00203B60" w:rsidRPr="004A0B5D" w:rsidRDefault="00203B60" w:rsidP="00203B60">
      <w:pPr>
        <w:suppressAutoHyphens/>
        <w:spacing w:after="240"/>
        <w:ind w:firstLine="709"/>
        <w:rPr>
          <w:b/>
        </w:rPr>
      </w:pPr>
    </w:p>
    <w:p w:rsidR="00203B60" w:rsidRDefault="00203B60" w:rsidP="00203B60">
      <w:pPr>
        <w:suppressAutoHyphens/>
        <w:spacing w:after="240"/>
        <w:ind w:firstLine="709"/>
        <w:rPr>
          <w:b/>
        </w:rPr>
      </w:pPr>
    </w:p>
    <w:p w:rsidR="007576A1" w:rsidRDefault="007576A1" w:rsidP="00203B60">
      <w:pPr>
        <w:suppressAutoHyphens/>
        <w:spacing w:after="240"/>
        <w:ind w:firstLine="709"/>
        <w:rPr>
          <w:b/>
        </w:rPr>
      </w:pPr>
    </w:p>
    <w:p w:rsidR="007576A1" w:rsidRDefault="007576A1" w:rsidP="00203B60">
      <w:pPr>
        <w:suppressAutoHyphens/>
        <w:spacing w:after="240"/>
        <w:ind w:firstLine="709"/>
        <w:rPr>
          <w:b/>
        </w:rPr>
      </w:pPr>
    </w:p>
    <w:p w:rsidR="007576A1" w:rsidRDefault="007576A1" w:rsidP="00203B60">
      <w:pPr>
        <w:suppressAutoHyphens/>
        <w:spacing w:after="240"/>
        <w:ind w:firstLine="709"/>
        <w:rPr>
          <w:b/>
        </w:rPr>
      </w:pPr>
    </w:p>
    <w:p w:rsidR="007576A1" w:rsidRDefault="007576A1" w:rsidP="00203B60">
      <w:pPr>
        <w:suppressAutoHyphens/>
        <w:spacing w:after="240"/>
        <w:ind w:firstLine="709"/>
        <w:rPr>
          <w:b/>
        </w:rPr>
      </w:pPr>
    </w:p>
    <w:p w:rsidR="007576A1" w:rsidRDefault="007576A1" w:rsidP="00203B60">
      <w:pPr>
        <w:suppressAutoHyphens/>
        <w:spacing w:after="240"/>
        <w:ind w:firstLine="709"/>
        <w:rPr>
          <w:b/>
        </w:rPr>
      </w:pPr>
    </w:p>
    <w:p w:rsidR="007576A1" w:rsidRDefault="007576A1" w:rsidP="00203B60">
      <w:pPr>
        <w:suppressAutoHyphens/>
        <w:spacing w:after="240"/>
        <w:ind w:firstLine="709"/>
        <w:rPr>
          <w:b/>
        </w:rPr>
      </w:pPr>
    </w:p>
    <w:p w:rsidR="007576A1" w:rsidRDefault="007576A1" w:rsidP="00203B60">
      <w:pPr>
        <w:suppressAutoHyphens/>
        <w:spacing w:after="240"/>
        <w:ind w:firstLine="709"/>
        <w:rPr>
          <w:b/>
        </w:rPr>
      </w:pPr>
    </w:p>
    <w:p w:rsidR="007576A1" w:rsidRDefault="007576A1" w:rsidP="00203B60">
      <w:pPr>
        <w:suppressAutoHyphens/>
        <w:spacing w:after="240"/>
        <w:ind w:firstLine="709"/>
        <w:rPr>
          <w:b/>
        </w:rPr>
      </w:pPr>
    </w:p>
    <w:p w:rsidR="007576A1" w:rsidRDefault="007576A1" w:rsidP="00203B60">
      <w:pPr>
        <w:suppressAutoHyphens/>
        <w:spacing w:after="240"/>
        <w:ind w:firstLine="709"/>
        <w:rPr>
          <w:b/>
        </w:rPr>
      </w:pPr>
    </w:p>
    <w:p w:rsidR="007576A1" w:rsidRDefault="007576A1" w:rsidP="00203B60">
      <w:pPr>
        <w:suppressAutoHyphens/>
        <w:spacing w:after="240"/>
        <w:ind w:firstLine="709"/>
        <w:rPr>
          <w:b/>
        </w:rPr>
      </w:pPr>
    </w:p>
    <w:p w:rsidR="00203B60" w:rsidRDefault="00203B60" w:rsidP="00866628">
      <w:pPr>
        <w:suppressAutoHyphens/>
        <w:spacing w:after="240"/>
        <w:rPr>
          <w:b/>
        </w:rPr>
      </w:pPr>
    </w:p>
    <w:p w:rsidR="00866628" w:rsidRDefault="00866628" w:rsidP="00866628">
      <w:pPr>
        <w:suppressAutoHyphens/>
        <w:spacing w:after="240"/>
        <w:rPr>
          <w:b/>
        </w:rPr>
      </w:pPr>
    </w:p>
    <w:p w:rsidR="00203B60" w:rsidRPr="004A0B5D" w:rsidRDefault="00203B60" w:rsidP="00203B60">
      <w:pPr>
        <w:suppressAutoHyphens/>
        <w:spacing w:after="240"/>
        <w:ind w:firstLine="709"/>
        <w:rPr>
          <w:b/>
        </w:rPr>
      </w:pPr>
      <w:r w:rsidRPr="004A0B5D">
        <w:rPr>
          <w:b/>
        </w:rPr>
        <w:t>2. СТРУКТУРА И СОДЕРЖАНИЕ УЧЕБНОЙ ДИСЦИПЛИНЫ</w:t>
      </w:r>
    </w:p>
    <w:p w:rsidR="00203B60" w:rsidRPr="004A0B5D" w:rsidRDefault="00203B60" w:rsidP="00203B60">
      <w:pPr>
        <w:suppressAutoHyphens/>
        <w:spacing w:after="240"/>
        <w:ind w:firstLine="709"/>
        <w:rPr>
          <w:b/>
        </w:rPr>
      </w:pPr>
      <w:r w:rsidRPr="004A0B5D">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03B60" w:rsidRPr="004A0B5D" w:rsidTr="00CC54E0">
        <w:trPr>
          <w:trHeight w:val="490"/>
        </w:trPr>
        <w:tc>
          <w:tcPr>
            <w:tcW w:w="3685" w:type="pct"/>
            <w:vAlign w:val="center"/>
          </w:tcPr>
          <w:p w:rsidR="00203B60" w:rsidRPr="004A0B5D" w:rsidRDefault="00203B60" w:rsidP="00CC54E0">
            <w:pPr>
              <w:suppressAutoHyphens/>
              <w:rPr>
                <w:b/>
              </w:rPr>
            </w:pPr>
            <w:r w:rsidRPr="004A0B5D">
              <w:rPr>
                <w:b/>
              </w:rPr>
              <w:t>Вид учебной работы</w:t>
            </w:r>
          </w:p>
        </w:tc>
        <w:tc>
          <w:tcPr>
            <w:tcW w:w="1315" w:type="pct"/>
            <w:vAlign w:val="center"/>
          </w:tcPr>
          <w:p w:rsidR="00203B60" w:rsidRPr="004A0B5D" w:rsidRDefault="00203B60" w:rsidP="00CC54E0">
            <w:pPr>
              <w:suppressAutoHyphens/>
              <w:rPr>
                <w:b/>
                <w:iCs/>
              </w:rPr>
            </w:pPr>
            <w:r w:rsidRPr="004A0B5D">
              <w:rPr>
                <w:b/>
                <w:iCs/>
              </w:rPr>
              <w:t>Объем в часах</w:t>
            </w:r>
          </w:p>
        </w:tc>
      </w:tr>
      <w:tr w:rsidR="00203B60" w:rsidRPr="004A0B5D" w:rsidTr="00CC54E0">
        <w:trPr>
          <w:trHeight w:val="490"/>
        </w:trPr>
        <w:tc>
          <w:tcPr>
            <w:tcW w:w="3685" w:type="pct"/>
            <w:vAlign w:val="center"/>
          </w:tcPr>
          <w:p w:rsidR="00203B60" w:rsidRPr="004A0B5D" w:rsidRDefault="00203B60" w:rsidP="00CC54E0">
            <w:pPr>
              <w:suppressAutoHyphens/>
              <w:rPr>
                <w:b/>
              </w:rPr>
            </w:pPr>
            <w:r w:rsidRPr="004A0B5D">
              <w:rPr>
                <w:b/>
              </w:rPr>
              <w:t>Объем образовательной программы учебной дисциплины</w:t>
            </w:r>
          </w:p>
        </w:tc>
        <w:tc>
          <w:tcPr>
            <w:tcW w:w="1315" w:type="pct"/>
            <w:vAlign w:val="center"/>
          </w:tcPr>
          <w:p w:rsidR="00203B60" w:rsidRPr="004A0B5D" w:rsidRDefault="00203B60" w:rsidP="00171DF5">
            <w:pPr>
              <w:suppressAutoHyphens/>
              <w:jc w:val="center"/>
              <w:rPr>
                <w:iCs/>
              </w:rPr>
            </w:pPr>
            <w:r w:rsidRPr="004A0B5D">
              <w:rPr>
                <w:iCs/>
              </w:rPr>
              <w:t>48</w:t>
            </w:r>
          </w:p>
        </w:tc>
      </w:tr>
      <w:tr w:rsidR="00203B60" w:rsidRPr="004A0B5D" w:rsidTr="00CC54E0">
        <w:trPr>
          <w:trHeight w:val="490"/>
        </w:trPr>
        <w:tc>
          <w:tcPr>
            <w:tcW w:w="3685" w:type="pct"/>
            <w:vAlign w:val="center"/>
          </w:tcPr>
          <w:p w:rsidR="00203B60" w:rsidRPr="004A0B5D" w:rsidRDefault="00203B60" w:rsidP="00CC54E0">
            <w:pPr>
              <w:suppressAutoHyphens/>
              <w:rPr>
                <w:b/>
              </w:rPr>
            </w:pPr>
            <w:r w:rsidRPr="004A0B5D">
              <w:rPr>
                <w:b/>
              </w:rPr>
              <w:t xml:space="preserve">в </w:t>
            </w:r>
            <w:proofErr w:type="spellStart"/>
            <w:r w:rsidRPr="004A0B5D">
              <w:rPr>
                <w:b/>
              </w:rPr>
              <w:t>т.ч</w:t>
            </w:r>
            <w:proofErr w:type="spellEnd"/>
            <w:r w:rsidRPr="004A0B5D">
              <w:rPr>
                <w:b/>
              </w:rPr>
              <w:t>. в форме практической подготовки</w:t>
            </w:r>
          </w:p>
        </w:tc>
        <w:tc>
          <w:tcPr>
            <w:tcW w:w="1315" w:type="pct"/>
            <w:vAlign w:val="center"/>
          </w:tcPr>
          <w:p w:rsidR="00203B60" w:rsidRPr="004A0B5D" w:rsidRDefault="00203B60" w:rsidP="00CC54E0">
            <w:pPr>
              <w:suppressAutoHyphens/>
              <w:rPr>
                <w:iCs/>
              </w:rPr>
            </w:pPr>
          </w:p>
        </w:tc>
      </w:tr>
      <w:tr w:rsidR="00203B60" w:rsidRPr="004A0B5D" w:rsidTr="00CC54E0">
        <w:trPr>
          <w:trHeight w:val="336"/>
        </w:trPr>
        <w:tc>
          <w:tcPr>
            <w:tcW w:w="5000" w:type="pct"/>
            <w:gridSpan w:val="2"/>
            <w:vAlign w:val="center"/>
          </w:tcPr>
          <w:p w:rsidR="00203B60" w:rsidRPr="004A0B5D" w:rsidRDefault="00203B60" w:rsidP="00CC54E0">
            <w:pPr>
              <w:suppressAutoHyphens/>
              <w:rPr>
                <w:iCs/>
              </w:rPr>
            </w:pPr>
            <w:r w:rsidRPr="004A0B5D">
              <w:t>в том числе:</w:t>
            </w:r>
          </w:p>
        </w:tc>
      </w:tr>
      <w:tr w:rsidR="00203B60" w:rsidRPr="004A0B5D" w:rsidTr="00CC54E0">
        <w:trPr>
          <w:trHeight w:val="490"/>
        </w:trPr>
        <w:tc>
          <w:tcPr>
            <w:tcW w:w="3685" w:type="pct"/>
            <w:vAlign w:val="center"/>
          </w:tcPr>
          <w:p w:rsidR="00203B60" w:rsidRPr="004A0B5D" w:rsidRDefault="00203B60" w:rsidP="00CC54E0">
            <w:pPr>
              <w:suppressAutoHyphens/>
            </w:pPr>
            <w:r w:rsidRPr="004A0B5D">
              <w:t>теоретическое обучение</w:t>
            </w:r>
          </w:p>
        </w:tc>
        <w:tc>
          <w:tcPr>
            <w:tcW w:w="1315" w:type="pct"/>
            <w:vAlign w:val="center"/>
          </w:tcPr>
          <w:p w:rsidR="00203B60" w:rsidRPr="004A0B5D" w:rsidRDefault="00203B60" w:rsidP="00171DF5">
            <w:pPr>
              <w:suppressAutoHyphens/>
              <w:jc w:val="center"/>
              <w:rPr>
                <w:iCs/>
              </w:rPr>
            </w:pPr>
            <w:r w:rsidRPr="004A0B5D">
              <w:rPr>
                <w:iCs/>
              </w:rPr>
              <w:t>2</w:t>
            </w:r>
            <w:r w:rsidR="00AB3A84">
              <w:rPr>
                <w:iCs/>
              </w:rPr>
              <w:t>0</w:t>
            </w:r>
          </w:p>
        </w:tc>
      </w:tr>
      <w:tr w:rsidR="00203B60" w:rsidRPr="004A0B5D" w:rsidTr="00CC54E0">
        <w:trPr>
          <w:trHeight w:val="490"/>
        </w:trPr>
        <w:tc>
          <w:tcPr>
            <w:tcW w:w="3685" w:type="pct"/>
            <w:vAlign w:val="center"/>
          </w:tcPr>
          <w:p w:rsidR="00203B60" w:rsidRPr="004A0B5D" w:rsidRDefault="00203B60" w:rsidP="00CC54E0">
            <w:pPr>
              <w:suppressAutoHyphens/>
            </w:pPr>
            <w:r w:rsidRPr="004A0B5D">
              <w:t>практические занятия</w:t>
            </w:r>
            <w:r w:rsidRPr="004A0B5D">
              <w:rPr>
                <w:i/>
              </w:rPr>
              <w:t xml:space="preserve"> </w:t>
            </w:r>
          </w:p>
        </w:tc>
        <w:tc>
          <w:tcPr>
            <w:tcW w:w="1315" w:type="pct"/>
            <w:vAlign w:val="center"/>
          </w:tcPr>
          <w:p w:rsidR="00203B60" w:rsidRPr="004A0B5D" w:rsidRDefault="006E2F98" w:rsidP="00171DF5">
            <w:pPr>
              <w:suppressAutoHyphens/>
              <w:jc w:val="center"/>
              <w:rPr>
                <w:iCs/>
              </w:rPr>
            </w:pPr>
            <w:r>
              <w:rPr>
                <w:iCs/>
              </w:rPr>
              <w:t>2</w:t>
            </w:r>
            <w:r w:rsidR="00AB3A84">
              <w:rPr>
                <w:iCs/>
              </w:rPr>
              <w:t>6</w:t>
            </w:r>
          </w:p>
        </w:tc>
      </w:tr>
      <w:tr w:rsidR="00203B60" w:rsidRPr="004A0B5D" w:rsidTr="00CC54E0">
        <w:trPr>
          <w:trHeight w:val="331"/>
        </w:trPr>
        <w:tc>
          <w:tcPr>
            <w:tcW w:w="3685" w:type="pct"/>
            <w:vAlign w:val="center"/>
          </w:tcPr>
          <w:p w:rsidR="00203B60" w:rsidRPr="004A0B5D" w:rsidRDefault="00203B60" w:rsidP="00CC54E0">
            <w:pPr>
              <w:suppressAutoHyphens/>
              <w:rPr>
                <w:i/>
              </w:rPr>
            </w:pPr>
            <w:r w:rsidRPr="004A0B5D">
              <w:rPr>
                <w:b/>
                <w:iCs/>
              </w:rPr>
              <w:t>Промежуточная аттестация</w:t>
            </w:r>
            <w:r w:rsidR="00171DF5">
              <w:rPr>
                <w:b/>
                <w:iCs/>
              </w:rPr>
              <w:t xml:space="preserve"> </w:t>
            </w:r>
            <w:r w:rsidR="00171DF5" w:rsidRPr="00B9539F">
              <w:rPr>
                <w:b/>
                <w:iCs/>
              </w:rPr>
              <w:t>(дифференциальный зачет)</w:t>
            </w:r>
          </w:p>
        </w:tc>
        <w:tc>
          <w:tcPr>
            <w:tcW w:w="1315" w:type="pct"/>
            <w:vAlign w:val="center"/>
          </w:tcPr>
          <w:p w:rsidR="00203B60" w:rsidRPr="004A0B5D" w:rsidRDefault="00203B60" w:rsidP="00171DF5">
            <w:pPr>
              <w:suppressAutoHyphens/>
              <w:jc w:val="center"/>
              <w:rPr>
                <w:iCs/>
              </w:rPr>
            </w:pPr>
            <w:r w:rsidRPr="004A0B5D">
              <w:rPr>
                <w:iCs/>
              </w:rPr>
              <w:t>2</w:t>
            </w:r>
          </w:p>
        </w:tc>
      </w:tr>
    </w:tbl>
    <w:p w:rsidR="00203B60" w:rsidRPr="004A0B5D" w:rsidRDefault="00203B60" w:rsidP="00203B60">
      <w:pPr>
        <w:rPr>
          <w:b/>
          <w:i/>
        </w:rPr>
        <w:sectPr w:rsidR="00203B60" w:rsidRPr="004A0B5D" w:rsidSect="00733AEF">
          <w:pgSz w:w="11906" w:h="16838"/>
          <w:pgMar w:top="1134" w:right="850" w:bottom="284" w:left="1701" w:header="708" w:footer="708" w:gutter="0"/>
          <w:cols w:space="720"/>
          <w:docGrid w:linePitch="299"/>
        </w:sectPr>
      </w:pPr>
    </w:p>
    <w:p w:rsidR="00203B60" w:rsidRPr="004A0B5D" w:rsidRDefault="00203B60" w:rsidP="00203B60">
      <w:pPr>
        <w:pStyle w:val="a6"/>
        <w:numPr>
          <w:ilvl w:val="1"/>
          <w:numId w:val="2"/>
        </w:numPr>
        <w:rPr>
          <w:b/>
        </w:rPr>
      </w:pPr>
      <w:r w:rsidRPr="004A0B5D">
        <w:rPr>
          <w:b/>
        </w:rPr>
        <w:lastRenderedPageBreak/>
        <w:t>Тематический план и содержание учебной дисциплины ОГСЭ.02 ИСТОРИЯ</w:t>
      </w:r>
    </w:p>
    <w:tbl>
      <w:tblPr>
        <w:tblW w:w="154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1"/>
        <w:gridCol w:w="9615"/>
        <w:gridCol w:w="1701"/>
        <w:gridCol w:w="2044"/>
      </w:tblGrid>
      <w:tr w:rsidR="00203B60" w:rsidRPr="004A0B5D" w:rsidTr="00CC54E0">
        <w:trPr>
          <w:trHeight w:val="2564"/>
        </w:trPr>
        <w:tc>
          <w:tcPr>
            <w:tcW w:w="208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Наименование разделов и тем</w:t>
            </w: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w w:val="90"/>
              </w:rPr>
            </w:pPr>
            <w:r w:rsidRPr="004A0B5D">
              <w:rPr>
                <w:b/>
                <w:bCs/>
              </w:rPr>
              <w:t>Содержание учебного материала и формы организации деятельности</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Объем часов</w:t>
            </w:r>
          </w:p>
        </w:tc>
        <w:tc>
          <w:tcPr>
            <w:tcW w:w="2044" w:type="dxa"/>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bCs/>
              </w:rPr>
            </w:pPr>
            <w:r w:rsidRPr="004A0B5D">
              <w:rPr>
                <w:b/>
                <w:bCs/>
              </w:rPr>
              <w:t>Коды компетенций, формированию которых способствует элемент программы</w:t>
            </w:r>
          </w:p>
        </w:tc>
      </w:tr>
      <w:tr w:rsidR="00203B60" w:rsidRPr="004A0B5D" w:rsidTr="00CC54E0">
        <w:trPr>
          <w:trHeight w:val="20"/>
        </w:trPr>
        <w:tc>
          <w:tcPr>
            <w:tcW w:w="208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1</w:t>
            </w: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2</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3</w:t>
            </w:r>
          </w:p>
        </w:tc>
        <w:tc>
          <w:tcPr>
            <w:tcW w:w="2044" w:type="dxa"/>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r>
      <w:tr w:rsidR="00203B60" w:rsidRPr="004A0B5D" w:rsidTr="00CC54E0">
        <w:trPr>
          <w:trHeight w:val="20"/>
        </w:trPr>
        <w:tc>
          <w:tcPr>
            <w:tcW w:w="11696" w:type="dxa"/>
            <w:gridSpan w:val="2"/>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b/>
                <w:bCs/>
              </w:rPr>
              <w:t xml:space="preserve">Раздел 1. </w:t>
            </w:r>
            <w:r w:rsidRPr="004A0B5D">
              <w:rPr>
                <w:b/>
              </w:rPr>
              <w:t>Развитие СССР и его место в мире в 1980-е гг.</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16</w:t>
            </w:r>
          </w:p>
        </w:tc>
        <w:tc>
          <w:tcPr>
            <w:tcW w:w="2044" w:type="dxa"/>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restart"/>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Тема 1.1.</w:t>
            </w:r>
          </w:p>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rPr>
              <w:t xml:space="preserve">Основные тенденции развития СССР к 1980-м </w:t>
            </w:r>
            <w:proofErr w:type="spellStart"/>
            <w:proofErr w:type="gramStart"/>
            <w:r w:rsidRPr="004A0B5D">
              <w:rPr>
                <w:b/>
              </w:rPr>
              <w:t>гг</w:t>
            </w:r>
            <w:proofErr w:type="spellEnd"/>
            <w:proofErr w:type="gramEnd"/>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Содержание учебного материала</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8</w:t>
            </w:r>
          </w:p>
        </w:tc>
        <w:tc>
          <w:tcPr>
            <w:tcW w:w="2044" w:type="dxa"/>
            <w:vMerge w:val="restart"/>
            <w:tcBorders>
              <w:right w:val="single" w:sz="4" w:space="0" w:color="auto" w:shadow="1" w:frame="1"/>
            </w:tcBorders>
            <w:vAlign w:val="center"/>
          </w:tcPr>
          <w:p w:rsidR="007576A1" w:rsidRDefault="00203B60"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rsidRPr="004A0B5D">
              <w:rPr>
                <w:iCs/>
              </w:rPr>
              <w:t>ОК</w:t>
            </w:r>
            <w:proofErr w:type="gramEnd"/>
            <w:r w:rsidRPr="004A0B5D">
              <w:rPr>
                <w:iCs/>
              </w:rPr>
              <w:t xml:space="preserve"> 1- ОК </w:t>
            </w:r>
            <w:r w:rsidR="007576A1">
              <w:rPr>
                <w:iCs/>
              </w:rPr>
              <w:t>09</w:t>
            </w:r>
            <w:r w:rsidR="007576A1" w:rsidRPr="00042989">
              <w:t xml:space="preserve"> </w:t>
            </w:r>
          </w:p>
          <w:p w:rsidR="00203B60" w:rsidRPr="004A0B5D" w:rsidRDefault="00203B60"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p>
        </w:tc>
      </w:tr>
      <w:tr w:rsidR="00203B60" w:rsidRPr="004A0B5D" w:rsidTr="00CC54E0">
        <w:trPr>
          <w:trHeight w:val="493"/>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
              <w:rPr>
                <w:b/>
                <w:bCs/>
              </w:rPr>
            </w:pPr>
            <w:r w:rsidRPr="004A0B5D">
              <w:rPr>
                <w:iCs/>
              </w:rPr>
              <w:t>1.Внутренняя политика государственной власти СССР к началу 1980-х гг. Особенности идеологии, национальной и социально-экономической политики</w:t>
            </w:r>
          </w:p>
        </w:tc>
        <w:tc>
          <w:tcPr>
            <w:tcW w:w="1701" w:type="dxa"/>
            <w:vMerge w:val="restart"/>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417"/>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
              <w:rPr>
                <w:iCs/>
              </w:rPr>
            </w:pPr>
            <w:r w:rsidRPr="004A0B5D">
              <w:rPr>
                <w:iCs/>
              </w:rPr>
              <w:t>2.Культурное развитие народов Советского Союза и русского народа</w:t>
            </w:r>
          </w:p>
        </w:tc>
        <w:tc>
          <w:tcPr>
            <w:tcW w:w="170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 xml:space="preserve">В том числе  практических занятий </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bCs/>
              </w:rPr>
              <w:t>Практическое занятие № 1</w:t>
            </w:r>
            <w:r w:rsidRPr="004A0B5D">
              <w:rPr>
                <w:b/>
                <w:bCs/>
              </w:rPr>
              <w:t xml:space="preserve">. </w:t>
            </w:r>
            <w:r w:rsidRPr="004A0B5D">
              <w:rPr>
                <w:iCs/>
              </w:rPr>
              <w:t>Внешняя политика СССР. Отношения с сопредельными государствами, Евросоюзом, США, странами «третьего мира».</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restart"/>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Тема 1.2</w:t>
            </w:r>
          </w:p>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rPr>
              <w:t xml:space="preserve">Дезинтеграционные процессы в России и Европе во второй половине 80-х </w:t>
            </w:r>
            <w:proofErr w:type="spellStart"/>
            <w:proofErr w:type="gramStart"/>
            <w:r w:rsidRPr="004A0B5D">
              <w:rPr>
                <w:b/>
              </w:rPr>
              <w:t>гг</w:t>
            </w:r>
            <w:proofErr w:type="spellEnd"/>
            <w:proofErr w:type="gramEnd"/>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Содержание учебного материала</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8</w:t>
            </w:r>
          </w:p>
        </w:tc>
        <w:tc>
          <w:tcPr>
            <w:tcW w:w="2044" w:type="dxa"/>
            <w:vMerge w:val="restart"/>
            <w:tcBorders>
              <w:right w:val="single" w:sz="4" w:space="0" w:color="auto" w:shadow="1" w:frame="1"/>
            </w:tcBorders>
            <w:vAlign w:val="center"/>
          </w:tcPr>
          <w:p w:rsidR="007576A1" w:rsidRDefault="007576A1"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rsidRPr="004A0B5D">
              <w:rPr>
                <w:iCs/>
              </w:rPr>
              <w:t>ОК</w:t>
            </w:r>
            <w:proofErr w:type="gramEnd"/>
            <w:r w:rsidRPr="004A0B5D">
              <w:rPr>
                <w:iCs/>
              </w:rPr>
              <w:t xml:space="preserve"> 1- ОК </w:t>
            </w:r>
            <w:r>
              <w:rPr>
                <w:iCs/>
              </w:rPr>
              <w:t>09</w:t>
            </w:r>
            <w:r w:rsidRPr="00042989">
              <w:t xml:space="preserve"> </w:t>
            </w:r>
          </w:p>
          <w:p w:rsidR="00203B60" w:rsidRPr="004A0B5D" w:rsidRDefault="00203B60"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p>
        </w:tc>
      </w:tr>
      <w:tr w:rsidR="00203B60" w:rsidRPr="004A0B5D" w:rsidTr="00CC54E0">
        <w:trPr>
          <w:trHeight w:val="606"/>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
              <w:rPr>
                <w:b/>
                <w:bCs/>
              </w:rPr>
            </w:pPr>
            <w:r w:rsidRPr="004A0B5D">
              <w:rPr>
                <w:iCs/>
              </w:rPr>
              <w:t>1.Политические события в Восточной Европе во второй половине 80-х гг. Отражение событий в Восточной Европе на дезинтеграционных процесса</w:t>
            </w:r>
            <w:proofErr w:type="gramStart"/>
            <w:r w:rsidRPr="004A0B5D">
              <w:rPr>
                <w:iCs/>
              </w:rPr>
              <w:t>х в СССР</w:t>
            </w:r>
            <w:proofErr w:type="gramEnd"/>
          </w:p>
        </w:tc>
        <w:tc>
          <w:tcPr>
            <w:tcW w:w="1701" w:type="dxa"/>
            <w:vMerge w:val="restart"/>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596"/>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
              <w:rPr>
                <w:iCs/>
              </w:rPr>
            </w:pPr>
            <w:r w:rsidRPr="004A0B5D">
              <w:rPr>
                <w:iCs/>
              </w:rPr>
              <w:t>2.Распад СССР и образование СНГ</w:t>
            </w:r>
          </w:p>
        </w:tc>
        <w:tc>
          <w:tcPr>
            <w:tcW w:w="170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165"/>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В том числе  практических занятий</w:t>
            </w:r>
          </w:p>
        </w:tc>
        <w:tc>
          <w:tcPr>
            <w:tcW w:w="1701" w:type="dxa"/>
            <w:vAlign w:val="center"/>
          </w:tcPr>
          <w:p w:rsidR="00203B60" w:rsidRPr="00001014"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01014">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bCs/>
              </w:rPr>
              <w:t>Практическое занятие № 2.</w:t>
            </w:r>
            <w:r w:rsidRPr="004A0B5D">
              <w:rPr>
                <w:iCs/>
              </w:rPr>
              <w:t xml:space="preserve"> Российская Федерация как правопреемница СССР</w:t>
            </w:r>
          </w:p>
        </w:tc>
        <w:tc>
          <w:tcPr>
            <w:tcW w:w="1701" w:type="dxa"/>
            <w:vAlign w:val="center"/>
          </w:tcPr>
          <w:p w:rsidR="00203B60" w:rsidRPr="00001014" w:rsidRDefault="00001014"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01014">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3"/>
        </w:trPr>
        <w:tc>
          <w:tcPr>
            <w:tcW w:w="11696" w:type="dxa"/>
            <w:gridSpan w:val="2"/>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b/>
                <w:bCs/>
              </w:rPr>
              <w:t xml:space="preserve">Раздел 2. </w:t>
            </w:r>
            <w:r w:rsidRPr="004A0B5D">
              <w:rPr>
                <w:b/>
              </w:rPr>
              <w:t>Россия и мир в конце ХХ – начале ХХ</w:t>
            </w:r>
            <w:proofErr w:type="gramStart"/>
            <w:r w:rsidRPr="004A0B5D">
              <w:rPr>
                <w:b/>
                <w:lang w:val="en-US"/>
              </w:rPr>
              <w:t>I</w:t>
            </w:r>
            <w:proofErr w:type="gramEnd"/>
            <w:r w:rsidRPr="004A0B5D">
              <w:rPr>
                <w:b/>
              </w:rPr>
              <w:t xml:space="preserve"> века</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32</w:t>
            </w:r>
          </w:p>
        </w:tc>
        <w:tc>
          <w:tcPr>
            <w:tcW w:w="2044" w:type="dxa"/>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restart"/>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 xml:space="preserve">Тема 2.1. </w:t>
            </w:r>
            <w:r w:rsidRPr="004A0B5D">
              <w:rPr>
                <w:b/>
              </w:rPr>
              <w:t>Постсоветское пространство в 90-е гг. ХХ века</w:t>
            </w:r>
          </w:p>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Содержание учебного материала</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6</w:t>
            </w:r>
          </w:p>
        </w:tc>
        <w:tc>
          <w:tcPr>
            <w:tcW w:w="2044" w:type="dxa"/>
            <w:vMerge w:val="restart"/>
            <w:tcBorders>
              <w:right w:val="single" w:sz="4" w:space="0" w:color="auto" w:shadow="1" w:frame="1"/>
            </w:tcBorders>
            <w:vAlign w:val="center"/>
          </w:tcPr>
          <w:p w:rsidR="007576A1" w:rsidRDefault="007576A1"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rsidRPr="004A0B5D">
              <w:rPr>
                <w:iCs/>
              </w:rPr>
              <w:t>ОК</w:t>
            </w:r>
            <w:proofErr w:type="gramEnd"/>
            <w:r w:rsidRPr="004A0B5D">
              <w:rPr>
                <w:iCs/>
              </w:rPr>
              <w:t xml:space="preserve"> 1- ОК </w:t>
            </w:r>
            <w:r>
              <w:rPr>
                <w:iCs/>
              </w:rPr>
              <w:t>09</w:t>
            </w:r>
            <w:r w:rsidRPr="00042989">
              <w:t xml:space="preserve"> </w:t>
            </w:r>
          </w:p>
          <w:p w:rsidR="00203B60" w:rsidRPr="004A0B5D" w:rsidRDefault="00203B60"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p>
        </w:tc>
      </w:tr>
      <w:tr w:rsidR="00203B60" w:rsidRPr="004A0B5D" w:rsidTr="00CC54E0">
        <w:trPr>
          <w:trHeight w:val="20"/>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4A0B5D">
              <w:rPr>
                <w:iCs/>
              </w:rPr>
              <w:t>1.Локальные национальные и религиозные конфликты на пространстве бывшего СССР в 1990-е гг. Участие международных организаций (ООН, ЮНЕСКО) в разрешении конфликтов на постсоветском пространстве. Российская Федерация в планах международных организаций: военно-политическая конкуренция и экономическое сотрудничество</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4A0B5D">
              <w:rPr>
                <w:bCs/>
              </w:rPr>
              <w:t>2</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В том числе  практических занятий</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bCs/>
              </w:rPr>
              <w:t xml:space="preserve">Практическое занятие № 3. </w:t>
            </w:r>
            <w:r w:rsidRPr="004A0B5D">
              <w:rPr>
                <w:iCs/>
              </w:rPr>
              <w:t>Планы  НАТО в отношении  России</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restart"/>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 xml:space="preserve">Тема 2.2. </w:t>
            </w:r>
            <w:r w:rsidRPr="004A0B5D">
              <w:rPr>
                <w:b/>
              </w:rPr>
              <w:t>Укрепление влияния России на постсоветском пространстве</w:t>
            </w: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Содержание учебного материала</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4</w:t>
            </w:r>
          </w:p>
        </w:tc>
        <w:tc>
          <w:tcPr>
            <w:tcW w:w="2044" w:type="dxa"/>
            <w:vMerge w:val="restart"/>
            <w:tcBorders>
              <w:right w:val="single" w:sz="4" w:space="0" w:color="auto" w:shadow="1" w:frame="1"/>
            </w:tcBorders>
            <w:vAlign w:val="center"/>
          </w:tcPr>
          <w:p w:rsidR="007576A1" w:rsidRDefault="007576A1"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rsidRPr="004A0B5D">
              <w:rPr>
                <w:iCs/>
              </w:rPr>
              <w:t>ОК</w:t>
            </w:r>
            <w:proofErr w:type="gramEnd"/>
            <w:r w:rsidRPr="004A0B5D">
              <w:rPr>
                <w:iCs/>
              </w:rPr>
              <w:t xml:space="preserve"> 1- ОК </w:t>
            </w:r>
            <w:r>
              <w:rPr>
                <w:iCs/>
              </w:rPr>
              <w:t>09</w:t>
            </w:r>
            <w:r w:rsidRPr="00042989">
              <w:t xml:space="preserve"> </w:t>
            </w:r>
          </w:p>
          <w:p w:rsidR="00203B60" w:rsidRPr="004A0B5D" w:rsidRDefault="00203B60"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p>
        </w:tc>
      </w:tr>
      <w:tr w:rsidR="00203B60" w:rsidRPr="004A0B5D" w:rsidTr="00CC54E0">
        <w:trPr>
          <w:trHeight w:val="20"/>
        </w:trPr>
        <w:tc>
          <w:tcPr>
            <w:tcW w:w="2081" w:type="dxa"/>
            <w:vMerge/>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4A0B5D">
              <w:rPr>
                <w:iCs/>
              </w:rPr>
              <w:t>1.Россия на постсоветском пространстве: договоры с Украиной, Белоруссией, Абхазией, Южной Осетией и др. Внутренняя политика России на Северном Кавказе</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4A0B5D">
              <w:rPr>
                <w:bCs/>
              </w:rPr>
              <w:t>2</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В том числе  практических занятий</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2</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bCs/>
              </w:rPr>
              <w:t>Практическое занятие № 4.</w:t>
            </w:r>
            <w:r w:rsidRPr="004A0B5D">
              <w:rPr>
                <w:iCs/>
              </w:rPr>
              <w:t xml:space="preserve"> Причины, участники, содержание, результаты вооруженного конфликта в этом регионе. Изменения в территориальном устройстве Российской Федерации</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2</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restart"/>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Тема 2.3.</w:t>
            </w:r>
          </w:p>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rPr>
              <w:t>Россия и мировые интеграционные процессы</w:t>
            </w:r>
          </w:p>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Содержание учебного материала</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6</w:t>
            </w:r>
          </w:p>
        </w:tc>
        <w:tc>
          <w:tcPr>
            <w:tcW w:w="2044" w:type="dxa"/>
            <w:vMerge w:val="restart"/>
            <w:tcBorders>
              <w:right w:val="single" w:sz="4" w:space="0" w:color="auto" w:shadow="1" w:frame="1"/>
            </w:tcBorders>
            <w:vAlign w:val="center"/>
          </w:tcPr>
          <w:p w:rsidR="007576A1" w:rsidRDefault="007576A1"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rsidRPr="004A0B5D">
              <w:rPr>
                <w:iCs/>
              </w:rPr>
              <w:t>ОК</w:t>
            </w:r>
            <w:proofErr w:type="gramEnd"/>
            <w:r w:rsidRPr="004A0B5D">
              <w:rPr>
                <w:iCs/>
              </w:rPr>
              <w:t xml:space="preserve"> 1- ОК </w:t>
            </w:r>
            <w:r>
              <w:rPr>
                <w:iCs/>
              </w:rPr>
              <w:t>09</w:t>
            </w:r>
            <w:r w:rsidRPr="00042989">
              <w:t xml:space="preserve"> </w:t>
            </w:r>
          </w:p>
          <w:p w:rsidR="00203B60" w:rsidRPr="004A0B5D" w:rsidRDefault="00203B60"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p>
        </w:tc>
      </w:tr>
      <w:tr w:rsidR="00203B60" w:rsidRPr="004A0B5D" w:rsidTr="00CC54E0">
        <w:trPr>
          <w:trHeight w:val="20"/>
        </w:trPr>
        <w:tc>
          <w:tcPr>
            <w:tcW w:w="2081" w:type="dxa"/>
            <w:vMerge/>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4A0B5D">
              <w:rPr>
                <w:iCs/>
              </w:rPr>
              <w:t>1.Расширение Евросоюза, формирование мирового «рынка труда», глобальная программа  НАТО и политические ориентиры России</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4A0B5D">
              <w:rPr>
                <w:b/>
                <w:bCs/>
              </w:rPr>
              <w:t>2</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В том числе  практических занятий</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4A0B5D">
              <w:rPr>
                <w:bCs/>
              </w:rPr>
              <w:t xml:space="preserve">Практическое занятие № 5. </w:t>
            </w:r>
            <w:r w:rsidRPr="004A0B5D">
              <w:rPr>
                <w:iCs/>
              </w:rPr>
              <w:t>Формирование единого образовательного и культурного пространства в Европе и отдельных регионах мира. Участие России в этом процессе</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restart"/>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Тема 2.4.</w:t>
            </w:r>
          </w:p>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rPr>
              <w:t>Развитие культуры в России</w:t>
            </w: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Содержание учебного материала</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8</w:t>
            </w:r>
          </w:p>
        </w:tc>
        <w:tc>
          <w:tcPr>
            <w:tcW w:w="2044" w:type="dxa"/>
            <w:vMerge w:val="restart"/>
            <w:tcBorders>
              <w:right w:val="single" w:sz="4" w:space="0" w:color="auto" w:shadow="1" w:frame="1"/>
            </w:tcBorders>
            <w:vAlign w:val="center"/>
          </w:tcPr>
          <w:p w:rsidR="007576A1" w:rsidRDefault="007576A1"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rsidRPr="004A0B5D">
              <w:rPr>
                <w:iCs/>
              </w:rPr>
              <w:t>ОК</w:t>
            </w:r>
            <w:proofErr w:type="gramEnd"/>
            <w:r w:rsidRPr="004A0B5D">
              <w:rPr>
                <w:iCs/>
              </w:rPr>
              <w:t xml:space="preserve"> 1- ОК </w:t>
            </w:r>
            <w:r>
              <w:rPr>
                <w:iCs/>
              </w:rPr>
              <w:t>09</w:t>
            </w:r>
            <w:r w:rsidRPr="00042989">
              <w:t xml:space="preserve"> </w:t>
            </w:r>
          </w:p>
          <w:p w:rsidR="00203B60" w:rsidRPr="004A0B5D" w:rsidRDefault="00203B60"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p>
        </w:tc>
      </w:tr>
      <w:tr w:rsidR="00203B60" w:rsidRPr="004A0B5D" w:rsidTr="00CC54E0">
        <w:trPr>
          <w:trHeight w:val="595"/>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iCs/>
              </w:rPr>
            </w:pPr>
            <w:r w:rsidRPr="004A0B5D">
              <w:rPr>
                <w:iCs/>
              </w:rPr>
              <w:t>1.Проблема экспансии в Россию западной системы ценностей и формирование  «массовой культуры».</w:t>
            </w:r>
          </w:p>
        </w:tc>
        <w:tc>
          <w:tcPr>
            <w:tcW w:w="1701" w:type="dxa"/>
            <w:vMerge w:val="restart"/>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655"/>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iCs/>
              </w:rPr>
            </w:pPr>
            <w:r w:rsidRPr="004A0B5D">
              <w:rPr>
                <w:iCs/>
              </w:rPr>
              <w:t xml:space="preserve">2.Тенденции сохранения национальных, религиозных, культурных традиций и «свобода совести» в России. </w:t>
            </w:r>
          </w:p>
        </w:tc>
        <w:tc>
          <w:tcPr>
            <w:tcW w:w="170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A0B5D">
              <w:rPr>
                <w:rFonts w:eastAsia="Calibri"/>
                <w:b/>
                <w:bCs/>
              </w:rPr>
              <w:t>В том числе  практических занятий</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4A0B5D">
              <w:rPr>
                <w:bCs/>
              </w:rPr>
              <w:t>Практическое занятие № 6.</w:t>
            </w:r>
            <w:r w:rsidRPr="004A0B5D">
              <w:rPr>
                <w:iCs/>
              </w:rPr>
              <w:t xml:space="preserve"> Идеи «</w:t>
            </w:r>
            <w:proofErr w:type="spellStart"/>
            <w:r w:rsidRPr="004A0B5D">
              <w:rPr>
                <w:iCs/>
              </w:rPr>
              <w:t>поликультурности</w:t>
            </w:r>
            <w:proofErr w:type="spellEnd"/>
            <w:r w:rsidRPr="004A0B5D">
              <w:rPr>
                <w:iCs/>
              </w:rPr>
              <w:t>»  и  молодежные экстремистские движения</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restart"/>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A0B5D">
              <w:rPr>
                <w:b/>
                <w:bCs/>
              </w:rPr>
              <w:t xml:space="preserve">Тема 2.5. </w:t>
            </w:r>
            <w:r w:rsidRPr="004A0B5D">
              <w:rPr>
                <w:b/>
              </w:rPr>
              <w:t>Перспективы        развития  РФ  в современном</w:t>
            </w:r>
            <w:r w:rsidRPr="004A0B5D">
              <w:t xml:space="preserve"> </w:t>
            </w:r>
            <w:r w:rsidRPr="004A0B5D">
              <w:rPr>
                <w:b/>
              </w:rPr>
              <w:t>мире</w:t>
            </w: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A0B5D">
              <w:rPr>
                <w:rFonts w:eastAsia="Calibri"/>
                <w:b/>
                <w:bCs/>
              </w:rPr>
              <w:t>Содержание учебного материала</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6</w:t>
            </w:r>
          </w:p>
        </w:tc>
        <w:tc>
          <w:tcPr>
            <w:tcW w:w="2044" w:type="dxa"/>
            <w:vMerge w:val="restart"/>
            <w:tcBorders>
              <w:right w:val="single" w:sz="4" w:space="0" w:color="auto" w:shadow="1" w:frame="1"/>
            </w:tcBorders>
            <w:vAlign w:val="center"/>
          </w:tcPr>
          <w:p w:rsidR="007576A1" w:rsidRDefault="007576A1"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rsidRPr="004A0B5D">
              <w:rPr>
                <w:iCs/>
              </w:rPr>
              <w:t>ОК</w:t>
            </w:r>
            <w:proofErr w:type="gramEnd"/>
            <w:r w:rsidRPr="004A0B5D">
              <w:rPr>
                <w:iCs/>
              </w:rPr>
              <w:t xml:space="preserve"> 1- ОК </w:t>
            </w:r>
            <w:r>
              <w:rPr>
                <w:iCs/>
              </w:rPr>
              <w:t>09</w:t>
            </w:r>
            <w:r w:rsidRPr="00042989">
              <w:t xml:space="preserve"> </w:t>
            </w:r>
          </w:p>
          <w:p w:rsidR="00203B60" w:rsidRPr="004A0B5D" w:rsidRDefault="00203B60" w:rsidP="00757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p>
        </w:tc>
      </w:tr>
      <w:tr w:rsidR="00203B60" w:rsidRPr="004A0B5D" w:rsidTr="00CC54E0">
        <w:trPr>
          <w:trHeight w:val="1061"/>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u w:val="single"/>
              </w:rPr>
            </w:pPr>
            <w:r w:rsidRPr="004A0B5D">
              <w:t>1.Перспективные направления и основные проблемы развития РФ на современном этапе.</w:t>
            </w:r>
          </w:p>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A0B5D">
              <w:t>Территориальная целостность России, уважение прав ее населения и соседних народов – главное условие политического развития. Инновационная деятельность – приоритетное направление в науке и экономике</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4A0B5D">
              <w:rPr>
                <w:bCs/>
              </w:rPr>
              <w:t>2</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A0B5D">
              <w:rPr>
                <w:rFonts w:eastAsia="Calibri"/>
                <w:b/>
                <w:bCs/>
              </w:rPr>
              <w:t>В том числе  практических занятий</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r w:rsidRPr="004A0B5D">
              <w:rPr>
                <w:bCs/>
              </w:rPr>
              <w:t>Практическое занятие № 7.</w:t>
            </w:r>
            <w:r w:rsidRPr="004A0B5D">
              <w:t xml:space="preserve"> Сохранение традиционных нравственных ценностей  и индивидуальных свобод человека – основа развития культуры  в РФ</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A0B5D">
              <w:rPr>
                <w:bCs/>
              </w:rPr>
              <w:t>4</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42"/>
        </w:trPr>
        <w:tc>
          <w:tcPr>
            <w:tcW w:w="2081" w:type="dxa"/>
            <w:vMerge/>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615"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A0B5D">
              <w:rPr>
                <w:rFonts w:eastAsia="Calibri"/>
                <w:b/>
                <w:bCs/>
              </w:rPr>
              <w:t xml:space="preserve">Самостоятельная работа </w:t>
            </w:r>
            <w:proofErr w:type="gramStart"/>
            <w:r w:rsidRPr="004A0B5D">
              <w:rPr>
                <w:rFonts w:eastAsia="Calibri"/>
                <w:b/>
                <w:bCs/>
              </w:rPr>
              <w:t>обучающихся</w:t>
            </w:r>
            <w:proofErr w:type="gramEnd"/>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A0B5D">
              <w:rPr>
                <w:bCs/>
                <w:i/>
              </w:rPr>
              <w:t>*</w:t>
            </w:r>
          </w:p>
        </w:tc>
        <w:tc>
          <w:tcPr>
            <w:tcW w:w="2044" w:type="dxa"/>
            <w:vMerge/>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11696" w:type="dxa"/>
            <w:gridSpan w:val="2"/>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4A0B5D">
              <w:rPr>
                <w:b/>
              </w:rPr>
              <w:t>Промежуточная аттестация</w:t>
            </w:r>
            <w:r w:rsidR="00423C47">
              <w:rPr>
                <w:b/>
              </w:rPr>
              <w:t xml:space="preserve"> (дифференцированный зачёт)</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2</w:t>
            </w:r>
          </w:p>
        </w:tc>
        <w:tc>
          <w:tcPr>
            <w:tcW w:w="2044" w:type="dxa"/>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FE00E7" w:rsidRPr="004A0B5D" w:rsidTr="00CC54E0">
        <w:trPr>
          <w:trHeight w:val="20"/>
        </w:trPr>
        <w:tc>
          <w:tcPr>
            <w:tcW w:w="11696" w:type="dxa"/>
            <w:gridSpan w:val="2"/>
            <w:vAlign w:val="center"/>
          </w:tcPr>
          <w:p w:rsidR="00FE00E7" w:rsidRPr="004A0B5D" w:rsidRDefault="00FE00E7"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Практические занятия</w:t>
            </w:r>
          </w:p>
        </w:tc>
        <w:tc>
          <w:tcPr>
            <w:tcW w:w="1701" w:type="dxa"/>
            <w:vAlign w:val="center"/>
          </w:tcPr>
          <w:p w:rsidR="00FE00E7" w:rsidRPr="004A0B5D" w:rsidRDefault="00C871C5" w:rsidP="00AB3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r w:rsidR="00AB3A84">
              <w:rPr>
                <w:b/>
                <w:bCs/>
              </w:rPr>
              <w:t>6</w:t>
            </w:r>
          </w:p>
        </w:tc>
        <w:tc>
          <w:tcPr>
            <w:tcW w:w="2044" w:type="dxa"/>
            <w:tcBorders>
              <w:right w:val="single" w:sz="4" w:space="0" w:color="auto" w:shadow="1" w:frame="1"/>
            </w:tcBorders>
            <w:vAlign w:val="center"/>
          </w:tcPr>
          <w:p w:rsidR="00FE00E7" w:rsidRPr="004A0B5D" w:rsidRDefault="00FE00E7"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FE00E7" w:rsidRPr="004A0B5D" w:rsidTr="00CC54E0">
        <w:trPr>
          <w:trHeight w:val="20"/>
        </w:trPr>
        <w:tc>
          <w:tcPr>
            <w:tcW w:w="11696" w:type="dxa"/>
            <w:gridSpan w:val="2"/>
            <w:vAlign w:val="center"/>
          </w:tcPr>
          <w:p w:rsidR="00FE00E7" w:rsidRPr="004A0B5D" w:rsidRDefault="00C871C5"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Лекционные занятия</w:t>
            </w:r>
          </w:p>
        </w:tc>
        <w:tc>
          <w:tcPr>
            <w:tcW w:w="1701" w:type="dxa"/>
            <w:vAlign w:val="center"/>
          </w:tcPr>
          <w:p w:rsidR="00FE00E7" w:rsidRPr="004A0B5D" w:rsidRDefault="00C871C5" w:rsidP="00AB3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r w:rsidR="00AB3A84">
              <w:rPr>
                <w:b/>
                <w:bCs/>
              </w:rPr>
              <w:t>0</w:t>
            </w:r>
          </w:p>
        </w:tc>
        <w:tc>
          <w:tcPr>
            <w:tcW w:w="2044" w:type="dxa"/>
            <w:tcBorders>
              <w:right w:val="single" w:sz="4" w:space="0" w:color="auto" w:shadow="1" w:frame="1"/>
            </w:tcBorders>
            <w:vAlign w:val="center"/>
          </w:tcPr>
          <w:p w:rsidR="00FE00E7" w:rsidRPr="004A0B5D" w:rsidRDefault="00FE00E7"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3B60" w:rsidRPr="004A0B5D" w:rsidTr="00CC54E0">
        <w:trPr>
          <w:trHeight w:val="20"/>
        </w:trPr>
        <w:tc>
          <w:tcPr>
            <w:tcW w:w="11696" w:type="dxa"/>
            <w:gridSpan w:val="2"/>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4A0B5D">
              <w:rPr>
                <w:b/>
              </w:rPr>
              <w:t>Всего</w:t>
            </w:r>
          </w:p>
        </w:tc>
        <w:tc>
          <w:tcPr>
            <w:tcW w:w="1701" w:type="dxa"/>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A0B5D">
              <w:rPr>
                <w:b/>
                <w:bCs/>
              </w:rPr>
              <w:t>48</w:t>
            </w:r>
          </w:p>
        </w:tc>
        <w:tc>
          <w:tcPr>
            <w:tcW w:w="2044" w:type="dxa"/>
            <w:tcBorders>
              <w:right w:val="single" w:sz="4" w:space="0" w:color="auto" w:shadow="1" w:frame="1"/>
            </w:tcBorders>
            <w:vAlign w:val="center"/>
          </w:tcPr>
          <w:p w:rsidR="00203B60" w:rsidRPr="004A0B5D" w:rsidRDefault="00203B60" w:rsidP="00CC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bl>
    <w:p w:rsidR="00203B60" w:rsidRPr="004A0B5D" w:rsidRDefault="00203B60" w:rsidP="001A6F28">
      <w:pPr>
        <w:rPr>
          <w:i/>
        </w:rPr>
        <w:sectPr w:rsidR="00203B60" w:rsidRPr="004A0B5D" w:rsidSect="00733AEF">
          <w:pgSz w:w="16840" w:h="11907" w:orient="landscape"/>
          <w:pgMar w:top="851" w:right="1134" w:bottom="851" w:left="992" w:header="709" w:footer="709" w:gutter="0"/>
          <w:cols w:space="720"/>
        </w:sectPr>
      </w:pPr>
    </w:p>
    <w:p w:rsidR="00203B60" w:rsidRPr="004A0B5D" w:rsidRDefault="00203B60" w:rsidP="00203B60">
      <w:pPr>
        <w:spacing w:line="276" w:lineRule="auto"/>
        <w:ind w:firstLine="708"/>
        <w:rPr>
          <w:b/>
          <w:bCs/>
        </w:rPr>
      </w:pPr>
      <w:r w:rsidRPr="004A0B5D">
        <w:rPr>
          <w:b/>
          <w:bCs/>
        </w:rPr>
        <w:lastRenderedPageBreak/>
        <w:t>3. УСЛОВИЯ РЕАЛИЗАЦИИ ПРОГРАММЫ УЧЕБНОЙ ДИСЦИПЛИНЫ</w:t>
      </w:r>
    </w:p>
    <w:p w:rsidR="00203B60" w:rsidRPr="004A0B5D" w:rsidRDefault="00203B60" w:rsidP="00203B60">
      <w:pPr>
        <w:spacing w:line="276" w:lineRule="auto"/>
        <w:ind w:firstLine="708"/>
        <w:rPr>
          <w:b/>
          <w:bCs/>
        </w:rPr>
      </w:pPr>
    </w:p>
    <w:p w:rsidR="00203B60" w:rsidRPr="004A0B5D" w:rsidRDefault="00203B60" w:rsidP="00203B60">
      <w:pPr>
        <w:suppressAutoHyphens/>
        <w:spacing w:line="276" w:lineRule="auto"/>
        <w:ind w:firstLine="709"/>
        <w:jc w:val="both"/>
        <w:rPr>
          <w:bCs/>
        </w:rPr>
      </w:pPr>
      <w:r w:rsidRPr="004A0B5D">
        <w:rPr>
          <w:bCs/>
        </w:rPr>
        <w:t>3.1. Для реализации программы учебной дисциплины должны быть предусмотрены следующие специальные помещения:</w:t>
      </w:r>
    </w:p>
    <w:p w:rsidR="00203B60" w:rsidRPr="004A0B5D" w:rsidRDefault="00793F6A" w:rsidP="00793F6A">
      <w:pPr>
        <w:suppressAutoHyphens/>
        <w:autoSpaceDE w:val="0"/>
        <w:autoSpaceDN w:val="0"/>
        <w:adjustRightInd w:val="0"/>
        <w:spacing w:line="276" w:lineRule="auto"/>
        <w:jc w:val="both"/>
        <w:rPr>
          <w:bCs/>
          <w:lang w:eastAsia="en-US"/>
        </w:rPr>
      </w:pPr>
      <w:r>
        <w:rPr>
          <w:bCs/>
        </w:rPr>
        <w:t xml:space="preserve">  </w:t>
      </w:r>
      <w:r w:rsidR="00E95B68" w:rsidRPr="00793F6A">
        <w:rPr>
          <w:bCs/>
        </w:rPr>
        <w:t>К</w:t>
      </w:r>
      <w:r w:rsidR="00203B60" w:rsidRPr="00793F6A">
        <w:rPr>
          <w:bCs/>
        </w:rPr>
        <w:t>абинет</w:t>
      </w:r>
      <w:r w:rsidR="00E95B68">
        <w:rPr>
          <w:bCs/>
        </w:rPr>
        <w:t xml:space="preserve"> № 60</w:t>
      </w:r>
      <w:r w:rsidR="00203B60" w:rsidRPr="00793F6A">
        <w:rPr>
          <w:lang w:eastAsia="en-US"/>
        </w:rPr>
        <w:t>,</w:t>
      </w:r>
      <w:r w:rsidR="00203B60" w:rsidRPr="004A0B5D">
        <w:rPr>
          <w:lang w:eastAsia="en-US"/>
        </w:rPr>
        <w:t xml:space="preserve"> оснащенный о</w:t>
      </w:r>
      <w:r w:rsidR="00203B60" w:rsidRPr="004A0B5D">
        <w:rPr>
          <w:bCs/>
          <w:lang w:eastAsia="en-US"/>
        </w:rPr>
        <w:t xml:space="preserve">борудованием: </w:t>
      </w:r>
    </w:p>
    <w:p w:rsidR="00203B60" w:rsidRPr="004A0B5D" w:rsidRDefault="00203B60" w:rsidP="00203B60">
      <w:pPr>
        <w:spacing w:line="276" w:lineRule="auto"/>
        <w:ind w:left="142"/>
      </w:pPr>
      <w:r w:rsidRPr="004A0B5D">
        <w:t>стол, стул преподавательский;</w:t>
      </w:r>
    </w:p>
    <w:p w:rsidR="00203B60" w:rsidRPr="004A0B5D" w:rsidRDefault="00203B60" w:rsidP="00203B60">
      <w:pPr>
        <w:spacing w:line="276" w:lineRule="auto"/>
        <w:ind w:left="142"/>
        <w:rPr>
          <w:b/>
        </w:rPr>
      </w:pPr>
      <w:r w:rsidRPr="004A0B5D">
        <w:t xml:space="preserve">стол, стулья для </w:t>
      </w:r>
      <w:proofErr w:type="gramStart"/>
      <w:r w:rsidRPr="004A0B5D">
        <w:t>обучающихся</w:t>
      </w:r>
      <w:proofErr w:type="gramEnd"/>
      <w:r w:rsidRPr="004A0B5D">
        <w:t xml:space="preserve"> (по кол-ву обучающихся в группе)</w:t>
      </w:r>
    </w:p>
    <w:p w:rsidR="00203B60" w:rsidRPr="004A0B5D" w:rsidRDefault="00203B60" w:rsidP="00203B60">
      <w:pPr>
        <w:spacing w:line="276" w:lineRule="auto"/>
        <w:ind w:left="142"/>
      </w:pPr>
      <w:r w:rsidRPr="004A0B5D">
        <w:t>компьютер с лицензионным программным обеспечением;</w:t>
      </w:r>
    </w:p>
    <w:p w:rsidR="00203B60" w:rsidRPr="004A0B5D" w:rsidRDefault="00203B60" w:rsidP="00203B60">
      <w:pPr>
        <w:spacing w:line="276" w:lineRule="auto"/>
        <w:ind w:left="142"/>
      </w:pPr>
      <w:r w:rsidRPr="004A0B5D">
        <w:t>мультимедийный проектор;</w:t>
      </w:r>
    </w:p>
    <w:p w:rsidR="00203B60" w:rsidRPr="004A0B5D" w:rsidRDefault="00203B60" w:rsidP="00203B60">
      <w:pPr>
        <w:spacing w:line="276" w:lineRule="auto"/>
        <w:ind w:left="142"/>
      </w:pPr>
      <w:r w:rsidRPr="004A0B5D">
        <w:t>экран;</w:t>
      </w:r>
    </w:p>
    <w:p w:rsidR="00203B60" w:rsidRPr="004A0B5D" w:rsidRDefault="00203B60" w:rsidP="0020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jc w:val="both"/>
        <w:rPr>
          <w:bCs/>
        </w:rPr>
      </w:pPr>
      <w:r w:rsidRPr="004A0B5D">
        <w:rPr>
          <w:bCs/>
        </w:rPr>
        <w:t xml:space="preserve">мультимедийные средства </w:t>
      </w:r>
      <w:proofErr w:type="gramStart"/>
      <w:r w:rsidRPr="004A0B5D">
        <w:rPr>
          <w:bCs/>
        </w:rPr>
        <w:t>обучения по дисциплине</w:t>
      </w:r>
      <w:proofErr w:type="gramEnd"/>
      <w:r w:rsidRPr="004A0B5D">
        <w:rPr>
          <w:bCs/>
        </w:rPr>
        <w:t>;</w:t>
      </w:r>
    </w:p>
    <w:p w:rsidR="00203B60" w:rsidRPr="004A0B5D" w:rsidRDefault="00203B60" w:rsidP="0020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jc w:val="both"/>
        <w:rPr>
          <w:bCs/>
        </w:rPr>
      </w:pPr>
      <w:r w:rsidRPr="004A0B5D">
        <w:rPr>
          <w:bCs/>
        </w:rPr>
        <w:t>информационные стенды и шкафы для хранения;</w:t>
      </w:r>
    </w:p>
    <w:p w:rsidR="00203B60" w:rsidRPr="004A0B5D" w:rsidRDefault="00203B60" w:rsidP="0020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jc w:val="both"/>
        <w:rPr>
          <w:bCs/>
        </w:rPr>
      </w:pPr>
      <w:r w:rsidRPr="004A0B5D">
        <w:rPr>
          <w:bCs/>
        </w:rPr>
        <w:t>УМК и информационные материалы.</w:t>
      </w:r>
    </w:p>
    <w:p w:rsidR="00203B60" w:rsidRPr="004A0B5D" w:rsidRDefault="00203B60" w:rsidP="00203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jc w:val="both"/>
        <w:rPr>
          <w:bCs/>
        </w:rPr>
      </w:pPr>
    </w:p>
    <w:p w:rsidR="00203B60" w:rsidRPr="004A0B5D" w:rsidRDefault="00203B60" w:rsidP="00107CAA">
      <w:pPr>
        <w:suppressAutoHyphens/>
        <w:spacing w:line="276" w:lineRule="auto"/>
        <w:ind w:firstLine="709"/>
        <w:jc w:val="center"/>
        <w:rPr>
          <w:b/>
          <w:bCs/>
        </w:rPr>
      </w:pPr>
      <w:r w:rsidRPr="004A0B5D">
        <w:rPr>
          <w:b/>
          <w:bCs/>
        </w:rPr>
        <w:t>3.2. Информационное обеспечение реализации программы</w:t>
      </w:r>
    </w:p>
    <w:p w:rsidR="00203B60" w:rsidRPr="004A0B5D" w:rsidRDefault="00203B60" w:rsidP="00203B60">
      <w:pPr>
        <w:suppressAutoHyphens/>
        <w:spacing w:line="276" w:lineRule="auto"/>
        <w:ind w:firstLine="709"/>
        <w:jc w:val="both"/>
        <w:rPr>
          <w:b/>
          <w:bCs/>
        </w:rPr>
      </w:pPr>
    </w:p>
    <w:p w:rsidR="00203B60" w:rsidRPr="004A0B5D" w:rsidRDefault="00203B60" w:rsidP="00203B60">
      <w:pPr>
        <w:suppressAutoHyphens/>
        <w:spacing w:line="276" w:lineRule="auto"/>
        <w:ind w:firstLine="709"/>
        <w:jc w:val="both"/>
        <w:rPr>
          <w:bCs/>
        </w:rPr>
      </w:pPr>
      <w:r w:rsidRPr="004A0B5D">
        <w:rPr>
          <w:bCs/>
        </w:rPr>
        <w:t>Для реализации программы библиотечный фонд образовательной организации должен иметь п</w:t>
      </w:r>
      <w:r w:rsidRPr="004A0B5D">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4A0B5D">
        <w:rPr>
          <w:bCs/>
        </w:rPr>
        <w:t xml:space="preserve">библиотечного фонда образовательной организацией </w:t>
      </w:r>
      <w:proofErr w:type="gramStart"/>
      <w:r w:rsidRPr="004A0B5D">
        <w:rPr>
          <w:bCs/>
        </w:rPr>
        <w:t>выбирается не менее одного издания</w:t>
      </w:r>
      <w:proofErr w:type="gramEnd"/>
      <w:r w:rsidRPr="004A0B5D">
        <w:rPr>
          <w:bCs/>
        </w:rPr>
        <w:t xml:space="preserve"> из перечисленных ниже печатных изданий и (или) электронных изданий в качестве основного, при этом список, по согласованию с ФУМО, может быть дополнен новыми изданиями.</w:t>
      </w:r>
    </w:p>
    <w:p w:rsidR="00203B60" w:rsidRPr="004A0B5D" w:rsidRDefault="00203B60" w:rsidP="004F27BE">
      <w:pPr>
        <w:suppressAutoHyphens/>
        <w:spacing w:line="276" w:lineRule="auto"/>
        <w:jc w:val="both"/>
        <w:rPr>
          <w:b/>
        </w:rPr>
      </w:pPr>
    </w:p>
    <w:p w:rsidR="004F27BE" w:rsidRPr="003A1D93" w:rsidRDefault="004F27BE" w:rsidP="004F27BE">
      <w:pPr>
        <w:spacing w:after="160"/>
        <w:contextualSpacing/>
        <w:jc w:val="center"/>
        <w:rPr>
          <w:rFonts w:eastAsia="Calibri"/>
          <w:b/>
          <w:lang w:eastAsia="en-US"/>
        </w:rPr>
      </w:pPr>
      <w:r w:rsidRPr="003A1D93">
        <w:rPr>
          <w:rFonts w:eastAsia="Calibri"/>
          <w:b/>
          <w:lang w:eastAsia="en-US"/>
        </w:rPr>
        <w:t>3.2.</w:t>
      </w:r>
      <w:r>
        <w:rPr>
          <w:rFonts w:eastAsia="Calibri"/>
          <w:b/>
          <w:lang w:eastAsia="en-US"/>
        </w:rPr>
        <w:t>1</w:t>
      </w:r>
      <w:r w:rsidRPr="003A1D93">
        <w:rPr>
          <w:rFonts w:eastAsia="Calibri"/>
          <w:b/>
          <w:lang w:eastAsia="en-US"/>
        </w:rPr>
        <w:t>. Основные электронные издания</w:t>
      </w:r>
    </w:p>
    <w:p w:rsidR="004F27BE" w:rsidRPr="003A1D93" w:rsidRDefault="004F27BE" w:rsidP="004F27BE">
      <w:pPr>
        <w:spacing w:after="160"/>
        <w:ind w:firstLine="709"/>
        <w:contextualSpacing/>
        <w:jc w:val="both"/>
        <w:rPr>
          <w:rFonts w:eastAsia="Calibri"/>
          <w:bCs/>
          <w:lang w:eastAsia="en-US"/>
        </w:rPr>
      </w:pPr>
      <w:r w:rsidRPr="003A1D93">
        <w:rPr>
          <w:rFonts w:eastAsia="Calibri"/>
          <w:bCs/>
          <w:iCs/>
          <w:lang w:eastAsia="en-US"/>
        </w:rPr>
        <w:t>1.</w:t>
      </w:r>
      <w:r w:rsidRPr="003A1D93">
        <w:rPr>
          <w:rFonts w:eastAsia="Calibri"/>
          <w:bCs/>
          <w:lang w:eastAsia="en-US"/>
        </w:rPr>
        <w:t xml:space="preserve"> Артемов, В. В. История : учебник для студ. учреждений сред</w:t>
      </w:r>
      <w:proofErr w:type="gramStart"/>
      <w:r w:rsidRPr="003A1D93">
        <w:rPr>
          <w:rFonts w:eastAsia="Calibri"/>
          <w:bCs/>
          <w:lang w:eastAsia="en-US"/>
        </w:rPr>
        <w:t>.</w:t>
      </w:r>
      <w:proofErr w:type="gramEnd"/>
      <w:r w:rsidRPr="003A1D93">
        <w:rPr>
          <w:rFonts w:eastAsia="Calibri"/>
          <w:bCs/>
          <w:lang w:eastAsia="en-US"/>
        </w:rPr>
        <w:t xml:space="preserve"> </w:t>
      </w:r>
      <w:proofErr w:type="gramStart"/>
      <w:r w:rsidRPr="003A1D93">
        <w:rPr>
          <w:rFonts w:eastAsia="Calibri"/>
          <w:bCs/>
          <w:lang w:eastAsia="en-US"/>
        </w:rPr>
        <w:t>п</w:t>
      </w:r>
      <w:proofErr w:type="gramEnd"/>
      <w:r w:rsidRPr="003A1D93">
        <w:rPr>
          <w:rFonts w:eastAsia="Calibri"/>
          <w:bCs/>
          <w:lang w:eastAsia="en-US"/>
        </w:rPr>
        <w:t xml:space="preserve">роф. образования / В.В. Артемов, Ю.Н. </w:t>
      </w:r>
      <w:proofErr w:type="spellStart"/>
      <w:r w:rsidRPr="003A1D93">
        <w:rPr>
          <w:rFonts w:eastAsia="Calibri"/>
          <w:bCs/>
          <w:lang w:eastAsia="en-US"/>
        </w:rPr>
        <w:t>Лубченков</w:t>
      </w:r>
      <w:proofErr w:type="spellEnd"/>
      <w:r w:rsidRPr="003A1D93">
        <w:rPr>
          <w:rFonts w:eastAsia="Calibri"/>
          <w:bCs/>
          <w:lang w:eastAsia="en-US"/>
        </w:rPr>
        <w:t xml:space="preserve">. – 15-е изд., </w:t>
      </w:r>
      <w:proofErr w:type="spellStart"/>
      <w:r w:rsidRPr="003A1D93">
        <w:rPr>
          <w:rFonts w:eastAsia="Calibri"/>
          <w:bCs/>
          <w:lang w:eastAsia="en-US"/>
        </w:rPr>
        <w:t>испр</w:t>
      </w:r>
      <w:proofErr w:type="spellEnd"/>
      <w:r w:rsidRPr="003A1D93">
        <w:rPr>
          <w:rFonts w:eastAsia="Calibri"/>
          <w:bCs/>
          <w:lang w:eastAsia="en-US"/>
        </w:rPr>
        <w:t>. – Москва</w:t>
      </w:r>
      <w:proofErr w:type="gramStart"/>
      <w:r w:rsidRPr="003A1D93">
        <w:rPr>
          <w:rFonts w:eastAsia="Calibri"/>
          <w:bCs/>
          <w:lang w:eastAsia="en-US"/>
        </w:rPr>
        <w:t xml:space="preserve"> :</w:t>
      </w:r>
      <w:proofErr w:type="gramEnd"/>
      <w:r w:rsidRPr="003A1D93">
        <w:rPr>
          <w:rFonts w:eastAsia="Calibri"/>
          <w:bCs/>
          <w:lang w:eastAsia="en-US"/>
        </w:rPr>
        <w:t xml:space="preserve"> Академия, 2016. – 448 с. – ISBN 978-5-4468-2871-5. – Текст</w:t>
      </w:r>
      <w:proofErr w:type="gramStart"/>
      <w:r w:rsidRPr="003A1D93">
        <w:rPr>
          <w:rFonts w:eastAsia="Calibri"/>
          <w:bCs/>
          <w:lang w:eastAsia="en-US"/>
        </w:rPr>
        <w:t xml:space="preserve"> :</w:t>
      </w:r>
      <w:proofErr w:type="gramEnd"/>
      <w:r w:rsidRPr="003A1D93">
        <w:rPr>
          <w:rFonts w:eastAsia="Calibri"/>
          <w:bCs/>
          <w:lang w:eastAsia="en-US"/>
        </w:rPr>
        <w:t xml:space="preserve"> непосредственный.</w:t>
      </w:r>
    </w:p>
    <w:p w:rsidR="004F27BE" w:rsidRPr="00807068" w:rsidRDefault="004F27BE" w:rsidP="004F27BE">
      <w:pPr>
        <w:suppressAutoHyphens/>
        <w:ind w:firstLine="708"/>
        <w:rPr>
          <w:rFonts w:eastAsia="Calibri"/>
          <w:lang w:eastAsia="en-US"/>
        </w:rPr>
      </w:pPr>
      <w:r>
        <w:rPr>
          <w:rFonts w:eastAsia="Calibri"/>
          <w:lang w:eastAsia="en-US"/>
        </w:rPr>
        <w:t>2</w:t>
      </w:r>
      <w:r w:rsidRPr="00807068">
        <w:rPr>
          <w:rFonts w:eastAsia="Calibri"/>
          <w:lang w:eastAsia="en-US"/>
        </w:rPr>
        <w:t>.Никонов В.А., Девятов С.В.; под редакцией Карпова С.П.</w:t>
      </w:r>
      <w:r w:rsidRPr="00807068">
        <w:t xml:space="preserve"> </w:t>
      </w:r>
      <w:r w:rsidRPr="00807068">
        <w:rPr>
          <w:rFonts w:eastAsia="Calibri"/>
          <w:lang w:eastAsia="en-US"/>
        </w:rPr>
        <w:t>История. История России. 1914 г. - начало XXI в. (в 2 частях). 10-11 класс. Учебник.</w:t>
      </w:r>
      <w:r w:rsidRPr="00807068">
        <w:t xml:space="preserve"> </w:t>
      </w:r>
      <w:r w:rsidRPr="00807068">
        <w:rPr>
          <w:rFonts w:eastAsia="Calibri"/>
          <w:lang w:eastAsia="en-US"/>
        </w:rPr>
        <w:t>ООО "Русское слово - учебник"- 2026г.</w:t>
      </w:r>
    </w:p>
    <w:p w:rsidR="004F27BE" w:rsidRPr="00807068" w:rsidRDefault="004F27BE" w:rsidP="004F27BE">
      <w:pPr>
        <w:suppressAutoHyphens/>
        <w:ind w:firstLine="708"/>
        <w:jc w:val="both"/>
        <w:rPr>
          <w:rFonts w:eastAsia="Calibri"/>
          <w:lang w:eastAsia="en-US"/>
        </w:rPr>
      </w:pPr>
      <w:r>
        <w:rPr>
          <w:rFonts w:eastAsia="Calibri"/>
          <w:lang w:eastAsia="en-US"/>
        </w:rPr>
        <w:t>3.</w:t>
      </w:r>
      <w:r w:rsidRPr="00807068">
        <w:rPr>
          <w:rFonts w:eastAsia="Calibri"/>
          <w:lang w:eastAsia="en-US"/>
        </w:rPr>
        <w:t xml:space="preserve">Горинов М.М., Данилов А.А., </w:t>
      </w:r>
      <w:proofErr w:type="spellStart"/>
      <w:r w:rsidRPr="00807068">
        <w:rPr>
          <w:rFonts w:eastAsia="Calibri"/>
          <w:lang w:eastAsia="en-US"/>
        </w:rPr>
        <w:t>Моруков</w:t>
      </w:r>
      <w:proofErr w:type="spellEnd"/>
      <w:r w:rsidRPr="00807068">
        <w:rPr>
          <w:rFonts w:eastAsia="Calibri"/>
          <w:lang w:eastAsia="en-US"/>
        </w:rPr>
        <w:t xml:space="preserve"> М.Ю., Токарева А.Я. и другие; под редакцией </w:t>
      </w:r>
      <w:proofErr w:type="spellStart"/>
      <w:r w:rsidRPr="00807068">
        <w:rPr>
          <w:rFonts w:eastAsia="Calibri"/>
          <w:lang w:eastAsia="en-US"/>
        </w:rPr>
        <w:t>Торкунова</w:t>
      </w:r>
      <w:proofErr w:type="spellEnd"/>
      <w:r w:rsidRPr="00807068">
        <w:rPr>
          <w:rFonts w:eastAsia="Calibri"/>
          <w:lang w:eastAsia="en-US"/>
        </w:rPr>
        <w:t xml:space="preserve"> А.В.</w:t>
      </w:r>
      <w:r w:rsidRPr="00807068">
        <w:t xml:space="preserve"> </w:t>
      </w:r>
      <w:r w:rsidRPr="00807068">
        <w:rPr>
          <w:rFonts w:eastAsia="Calibri"/>
          <w:lang w:eastAsia="en-US"/>
        </w:rPr>
        <w:t>История. История России (в 3 частях)</w:t>
      </w:r>
      <w:r w:rsidRPr="00807068">
        <w:t xml:space="preserve"> </w:t>
      </w:r>
      <w:r w:rsidRPr="00807068">
        <w:rPr>
          <w:rFonts w:eastAsia="Calibri"/>
          <w:lang w:eastAsia="en-US"/>
        </w:rPr>
        <w:t>АО "Издательство "Просвещение"-2025г.</w:t>
      </w:r>
    </w:p>
    <w:p w:rsidR="004F27BE" w:rsidRPr="003A1D93" w:rsidRDefault="004F27BE" w:rsidP="004F27BE">
      <w:pPr>
        <w:spacing w:after="160"/>
        <w:ind w:firstLine="709"/>
        <w:contextualSpacing/>
        <w:rPr>
          <w:rFonts w:eastAsia="Calibri"/>
          <w:bCs/>
          <w:lang w:eastAsia="en-US"/>
        </w:rPr>
      </w:pPr>
      <w:r>
        <w:rPr>
          <w:rFonts w:eastAsia="Calibri"/>
          <w:bCs/>
          <w:lang w:eastAsia="en-US"/>
        </w:rPr>
        <w:t>4</w:t>
      </w:r>
      <w:r w:rsidRPr="003A1D93">
        <w:rPr>
          <w:rFonts w:eastAsia="Calibri"/>
          <w:bCs/>
          <w:lang w:eastAsia="en-US"/>
        </w:rPr>
        <w:t>. Сафонов, А. А.  История (конец XX — начало XXI века)</w:t>
      </w:r>
      <w:proofErr w:type="gramStart"/>
      <w:r w:rsidRPr="003A1D93">
        <w:rPr>
          <w:rFonts w:eastAsia="Calibri"/>
          <w:bCs/>
          <w:lang w:eastAsia="en-US"/>
        </w:rPr>
        <w:t> :</w:t>
      </w:r>
      <w:proofErr w:type="gramEnd"/>
      <w:r w:rsidRPr="003A1D93">
        <w:rPr>
          <w:rFonts w:eastAsia="Calibri"/>
          <w:bCs/>
          <w:lang w:eastAsia="en-US"/>
        </w:rPr>
        <w:t xml:space="preserve"> учебное пособие для среднего профессионального образования / А. А. Сафонов, М. А. Сафонова. — Москва</w:t>
      </w:r>
      <w:proofErr w:type="gramStart"/>
      <w:r w:rsidRPr="003A1D93">
        <w:rPr>
          <w:rFonts w:eastAsia="Calibri"/>
          <w:bCs/>
          <w:lang w:eastAsia="en-US"/>
        </w:rPr>
        <w:t> :</w:t>
      </w:r>
      <w:proofErr w:type="gramEnd"/>
      <w:r w:rsidRPr="003A1D93">
        <w:rPr>
          <w:rFonts w:eastAsia="Calibri"/>
          <w:bCs/>
          <w:lang w:eastAsia="en-US"/>
        </w:rPr>
        <w:t xml:space="preserve"> Издательство </w:t>
      </w:r>
      <w:proofErr w:type="spellStart"/>
      <w:r w:rsidRPr="003A1D93">
        <w:rPr>
          <w:rFonts w:eastAsia="Calibri"/>
          <w:bCs/>
          <w:lang w:eastAsia="en-US"/>
        </w:rPr>
        <w:t>Юрайт</w:t>
      </w:r>
      <w:proofErr w:type="spellEnd"/>
      <w:r w:rsidRPr="003A1D93">
        <w:rPr>
          <w:rFonts w:eastAsia="Calibri"/>
          <w:bCs/>
          <w:lang w:eastAsia="en-US"/>
        </w:rPr>
        <w:t>, 2022. –— 245 с. – (Профессиональное образование). — ISBN 978-5-534-12892-5. — Текст</w:t>
      </w:r>
      <w:proofErr w:type="gramStart"/>
      <w:r w:rsidRPr="003A1D93">
        <w:rPr>
          <w:rFonts w:eastAsia="Calibri"/>
          <w:bCs/>
          <w:lang w:eastAsia="en-US"/>
        </w:rPr>
        <w:t xml:space="preserve"> :</w:t>
      </w:r>
      <w:proofErr w:type="gramEnd"/>
      <w:r w:rsidRPr="003A1D93">
        <w:rPr>
          <w:rFonts w:eastAsia="Calibri"/>
          <w:bCs/>
          <w:lang w:eastAsia="en-US"/>
        </w:rPr>
        <w:t xml:space="preserve"> электронный // Образовательная платформа </w:t>
      </w:r>
      <w:proofErr w:type="spellStart"/>
      <w:r w:rsidRPr="003A1D93">
        <w:rPr>
          <w:rFonts w:eastAsia="Calibri"/>
          <w:bCs/>
          <w:lang w:eastAsia="en-US"/>
        </w:rPr>
        <w:t>Юрайт</w:t>
      </w:r>
      <w:proofErr w:type="spellEnd"/>
      <w:r w:rsidRPr="003A1D93">
        <w:rPr>
          <w:rFonts w:eastAsia="Calibri"/>
          <w:bCs/>
          <w:lang w:eastAsia="en-US"/>
        </w:rPr>
        <w:t xml:space="preserve"> [сайт]. — URL: https://urait.ru/bcode/496927 (дата обращения: 10.02.2022).</w:t>
      </w:r>
    </w:p>
    <w:p w:rsidR="004F27BE" w:rsidRDefault="004F27BE" w:rsidP="004F27BE">
      <w:pPr>
        <w:spacing w:after="160"/>
        <w:ind w:firstLine="709"/>
        <w:contextualSpacing/>
        <w:jc w:val="both"/>
        <w:rPr>
          <w:rFonts w:eastAsia="Calibri"/>
          <w:b/>
          <w:bCs/>
          <w:lang w:eastAsia="en-US"/>
        </w:rPr>
      </w:pPr>
    </w:p>
    <w:p w:rsidR="004F27BE" w:rsidRPr="003A1D93" w:rsidRDefault="004F27BE" w:rsidP="004F27BE">
      <w:pPr>
        <w:spacing w:after="160"/>
        <w:contextualSpacing/>
        <w:jc w:val="center"/>
        <w:rPr>
          <w:rFonts w:eastAsia="Calibri"/>
          <w:bCs/>
          <w:i/>
          <w:lang w:eastAsia="en-US"/>
        </w:rPr>
      </w:pPr>
      <w:r w:rsidRPr="003A1D93">
        <w:rPr>
          <w:rFonts w:eastAsia="Calibri"/>
          <w:b/>
          <w:bCs/>
          <w:lang w:eastAsia="en-US"/>
        </w:rPr>
        <w:t>3.2.</w:t>
      </w:r>
      <w:r>
        <w:rPr>
          <w:rFonts w:eastAsia="Calibri"/>
          <w:b/>
          <w:bCs/>
          <w:lang w:eastAsia="en-US"/>
        </w:rPr>
        <w:t>3</w:t>
      </w:r>
      <w:r w:rsidRPr="003A1D93">
        <w:rPr>
          <w:rFonts w:eastAsia="Calibri"/>
          <w:b/>
          <w:bCs/>
          <w:lang w:eastAsia="en-US"/>
        </w:rPr>
        <w:t>. Дополнительные источники</w:t>
      </w:r>
    </w:p>
    <w:p w:rsidR="004F27BE" w:rsidRPr="003A1D93" w:rsidRDefault="004F27BE" w:rsidP="004F27BE">
      <w:pPr>
        <w:spacing w:after="160"/>
        <w:ind w:firstLine="709"/>
        <w:contextualSpacing/>
        <w:jc w:val="both"/>
        <w:rPr>
          <w:rFonts w:eastAsia="Calibri"/>
          <w:bCs/>
          <w:lang w:eastAsia="en-US"/>
        </w:rPr>
      </w:pPr>
      <w:r w:rsidRPr="003A1D93">
        <w:rPr>
          <w:rFonts w:eastAsia="Calibri"/>
          <w:bCs/>
          <w:iCs/>
          <w:lang w:eastAsia="en-US"/>
        </w:rPr>
        <w:t>1.</w:t>
      </w:r>
      <w:r w:rsidRPr="003A1D93">
        <w:rPr>
          <w:rFonts w:eastAsia="Calibri"/>
          <w:bCs/>
          <w:lang w:eastAsia="en-US"/>
        </w:rPr>
        <w:t xml:space="preserve"> Артемов, В. В. История : учебник для студ. учреждений сред</w:t>
      </w:r>
      <w:proofErr w:type="gramStart"/>
      <w:r w:rsidRPr="003A1D93">
        <w:rPr>
          <w:rFonts w:eastAsia="Calibri"/>
          <w:bCs/>
          <w:lang w:eastAsia="en-US"/>
        </w:rPr>
        <w:t>.</w:t>
      </w:r>
      <w:proofErr w:type="gramEnd"/>
      <w:r w:rsidRPr="003A1D93">
        <w:rPr>
          <w:rFonts w:eastAsia="Calibri"/>
          <w:bCs/>
          <w:lang w:eastAsia="en-US"/>
        </w:rPr>
        <w:t xml:space="preserve"> </w:t>
      </w:r>
      <w:proofErr w:type="gramStart"/>
      <w:r w:rsidRPr="003A1D93">
        <w:rPr>
          <w:rFonts w:eastAsia="Calibri"/>
          <w:bCs/>
          <w:lang w:eastAsia="en-US"/>
        </w:rPr>
        <w:t>п</w:t>
      </w:r>
      <w:proofErr w:type="gramEnd"/>
      <w:r w:rsidRPr="003A1D93">
        <w:rPr>
          <w:rFonts w:eastAsia="Calibri"/>
          <w:bCs/>
          <w:lang w:eastAsia="en-US"/>
        </w:rPr>
        <w:t xml:space="preserve">роф. образования / В.В. Артемов, Ю.Н. </w:t>
      </w:r>
      <w:proofErr w:type="spellStart"/>
      <w:r w:rsidRPr="003A1D93">
        <w:rPr>
          <w:rFonts w:eastAsia="Calibri"/>
          <w:bCs/>
          <w:lang w:eastAsia="en-US"/>
        </w:rPr>
        <w:t>Лубченков</w:t>
      </w:r>
      <w:proofErr w:type="spellEnd"/>
      <w:r w:rsidRPr="003A1D93">
        <w:rPr>
          <w:rFonts w:eastAsia="Calibri"/>
          <w:bCs/>
          <w:lang w:eastAsia="en-US"/>
        </w:rPr>
        <w:t xml:space="preserve">. – 15-е изд., </w:t>
      </w:r>
      <w:proofErr w:type="spellStart"/>
      <w:r w:rsidRPr="003A1D93">
        <w:rPr>
          <w:rFonts w:eastAsia="Calibri"/>
          <w:bCs/>
          <w:lang w:eastAsia="en-US"/>
        </w:rPr>
        <w:t>испр</w:t>
      </w:r>
      <w:proofErr w:type="spellEnd"/>
      <w:r w:rsidRPr="003A1D93">
        <w:rPr>
          <w:rFonts w:eastAsia="Calibri"/>
          <w:bCs/>
          <w:lang w:eastAsia="en-US"/>
        </w:rPr>
        <w:t>. – Москва</w:t>
      </w:r>
      <w:proofErr w:type="gramStart"/>
      <w:r w:rsidRPr="003A1D93">
        <w:rPr>
          <w:rFonts w:eastAsia="Calibri"/>
          <w:bCs/>
          <w:lang w:eastAsia="en-US"/>
        </w:rPr>
        <w:t xml:space="preserve"> :</w:t>
      </w:r>
      <w:proofErr w:type="gramEnd"/>
      <w:r w:rsidRPr="003A1D93">
        <w:rPr>
          <w:rFonts w:eastAsia="Calibri"/>
          <w:bCs/>
          <w:lang w:eastAsia="en-US"/>
        </w:rPr>
        <w:t xml:space="preserve"> Академия, 2016. – 448 с. – ISBN 978-5-4468-2871-5. – Текст</w:t>
      </w:r>
      <w:proofErr w:type="gramStart"/>
      <w:r w:rsidRPr="003A1D93">
        <w:rPr>
          <w:rFonts w:eastAsia="Calibri"/>
          <w:bCs/>
          <w:lang w:eastAsia="en-US"/>
        </w:rPr>
        <w:t xml:space="preserve"> :</w:t>
      </w:r>
      <w:proofErr w:type="gramEnd"/>
      <w:r w:rsidRPr="003A1D93">
        <w:rPr>
          <w:rFonts w:eastAsia="Calibri"/>
          <w:bCs/>
          <w:lang w:eastAsia="en-US"/>
        </w:rPr>
        <w:t xml:space="preserve"> непосредственный.</w:t>
      </w:r>
    </w:p>
    <w:p w:rsidR="004F27BE" w:rsidRPr="003A1D93" w:rsidRDefault="004F27BE" w:rsidP="004F27BE">
      <w:pPr>
        <w:spacing w:after="160"/>
        <w:ind w:firstLine="709"/>
        <w:contextualSpacing/>
        <w:jc w:val="both"/>
        <w:rPr>
          <w:rFonts w:eastAsia="Calibri"/>
          <w:bCs/>
          <w:lang w:eastAsia="en-US"/>
        </w:rPr>
      </w:pPr>
      <w:r w:rsidRPr="003A1D93">
        <w:rPr>
          <w:rFonts w:eastAsia="Calibri"/>
          <w:bCs/>
          <w:lang w:eastAsia="en-US"/>
        </w:rPr>
        <w:t xml:space="preserve">2. История России. </w:t>
      </w:r>
      <w:r w:rsidRPr="003A1D93">
        <w:rPr>
          <w:rFonts w:eastAsia="Calibri"/>
          <w:bCs/>
          <w:lang w:val="en-US" w:eastAsia="en-US"/>
        </w:rPr>
        <w:t>XX</w:t>
      </w:r>
      <w:r w:rsidRPr="003A1D93">
        <w:rPr>
          <w:rFonts w:eastAsia="Calibri"/>
          <w:bCs/>
          <w:lang w:eastAsia="en-US"/>
        </w:rPr>
        <w:t xml:space="preserve"> – начало </w:t>
      </w:r>
      <w:r w:rsidRPr="003A1D93">
        <w:rPr>
          <w:rFonts w:eastAsia="Calibri"/>
          <w:bCs/>
          <w:lang w:val="en-US" w:eastAsia="en-US"/>
        </w:rPr>
        <w:t>XXI</w:t>
      </w:r>
      <w:r w:rsidRPr="003A1D93">
        <w:rPr>
          <w:rFonts w:eastAsia="Calibri"/>
          <w:bCs/>
          <w:lang w:eastAsia="en-US"/>
        </w:rPr>
        <w:t xml:space="preserve"> </w:t>
      </w:r>
      <w:proofErr w:type="gramStart"/>
      <w:r w:rsidRPr="003A1D93">
        <w:rPr>
          <w:rFonts w:eastAsia="Calibri"/>
          <w:bCs/>
          <w:lang w:eastAsia="en-US"/>
        </w:rPr>
        <w:t>века :</w:t>
      </w:r>
      <w:proofErr w:type="gramEnd"/>
      <w:r w:rsidRPr="003A1D93">
        <w:rPr>
          <w:rFonts w:eastAsia="Calibri"/>
          <w:bCs/>
          <w:lang w:eastAsia="en-US"/>
        </w:rPr>
        <w:t xml:space="preserve"> учебник для среднего профессионального образования / Л.И. </w:t>
      </w:r>
      <w:proofErr w:type="spellStart"/>
      <w:r w:rsidRPr="003A1D93">
        <w:rPr>
          <w:rFonts w:eastAsia="Calibri"/>
          <w:bCs/>
          <w:lang w:eastAsia="en-US"/>
        </w:rPr>
        <w:t>Семенникова</w:t>
      </w:r>
      <w:proofErr w:type="spellEnd"/>
      <w:r w:rsidRPr="003A1D93">
        <w:rPr>
          <w:rFonts w:eastAsia="Calibri"/>
          <w:bCs/>
          <w:lang w:eastAsia="en-US"/>
        </w:rPr>
        <w:t xml:space="preserve"> [и др.] ; под редакцией Л.И. Семенниковой. – 7-е изд., </w:t>
      </w:r>
      <w:proofErr w:type="spellStart"/>
      <w:r w:rsidRPr="003A1D93">
        <w:rPr>
          <w:rFonts w:eastAsia="Calibri"/>
          <w:bCs/>
          <w:lang w:eastAsia="en-US"/>
        </w:rPr>
        <w:t>испр</w:t>
      </w:r>
      <w:proofErr w:type="spellEnd"/>
      <w:r w:rsidRPr="003A1D93">
        <w:rPr>
          <w:rFonts w:eastAsia="Calibri"/>
          <w:bCs/>
          <w:lang w:eastAsia="en-US"/>
        </w:rPr>
        <w:t>. и доп. – Москва</w:t>
      </w:r>
      <w:proofErr w:type="gramStart"/>
      <w:r w:rsidRPr="003A1D93">
        <w:rPr>
          <w:rFonts w:eastAsia="Calibri"/>
          <w:bCs/>
          <w:lang w:eastAsia="en-US"/>
        </w:rPr>
        <w:t xml:space="preserve"> :</w:t>
      </w:r>
      <w:proofErr w:type="gramEnd"/>
      <w:r w:rsidRPr="003A1D93">
        <w:rPr>
          <w:rFonts w:eastAsia="Calibri"/>
          <w:bCs/>
          <w:lang w:eastAsia="en-US"/>
        </w:rPr>
        <w:t xml:space="preserve"> </w:t>
      </w:r>
      <w:proofErr w:type="spellStart"/>
      <w:r w:rsidRPr="003A1D93">
        <w:rPr>
          <w:rFonts w:eastAsia="Calibri"/>
          <w:bCs/>
          <w:lang w:eastAsia="en-US"/>
        </w:rPr>
        <w:t>Юрайт</w:t>
      </w:r>
      <w:proofErr w:type="spellEnd"/>
      <w:r w:rsidRPr="003A1D93">
        <w:rPr>
          <w:rFonts w:eastAsia="Calibri"/>
          <w:bCs/>
          <w:lang w:eastAsia="en-US"/>
        </w:rPr>
        <w:t xml:space="preserve">, 2020. – 328 с. – (Профессиональное образование). – </w:t>
      </w:r>
      <w:proofErr w:type="gramStart"/>
      <w:r w:rsidRPr="003A1D93">
        <w:rPr>
          <w:rFonts w:eastAsia="Calibri"/>
          <w:bCs/>
          <w:lang w:val="en-US" w:eastAsia="en-US"/>
        </w:rPr>
        <w:t>ISBN</w:t>
      </w:r>
      <w:r w:rsidRPr="003A1D93">
        <w:rPr>
          <w:rFonts w:eastAsia="Calibri"/>
          <w:bCs/>
          <w:lang w:eastAsia="en-US"/>
        </w:rPr>
        <w:t xml:space="preserve"> 978-5-534-09384.</w:t>
      </w:r>
      <w:proofErr w:type="gramEnd"/>
      <w:r w:rsidRPr="003A1D93">
        <w:rPr>
          <w:rFonts w:eastAsia="Calibri"/>
          <w:bCs/>
          <w:lang w:eastAsia="en-US"/>
        </w:rPr>
        <w:t xml:space="preserve"> – Текст</w:t>
      </w:r>
      <w:proofErr w:type="gramStart"/>
      <w:r w:rsidRPr="003A1D93">
        <w:rPr>
          <w:rFonts w:eastAsia="Calibri"/>
          <w:bCs/>
          <w:lang w:eastAsia="en-US"/>
        </w:rPr>
        <w:t xml:space="preserve"> :</w:t>
      </w:r>
      <w:proofErr w:type="gramEnd"/>
      <w:r w:rsidRPr="003A1D93">
        <w:rPr>
          <w:rFonts w:eastAsia="Calibri"/>
          <w:bCs/>
          <w:lang w:eastAsia="en-US"/>
        </w:rPr>
        <w:t xml:space="preserve"> непосредственный. </w:t>
      </w:r>
    </w:p>
    <w:p w:rsidR="004F27BE" w:rsidRPr="003A1D93" w:rsidRDefault="004F27BE" w:rsidP="004F27BE">
      <w:pPr>
        <w:spacing w:after="160"/>
        <w:ind w:firstLine="709"/>
        <w:contextualSpacing/>
        <w:jc w:val="both"/>
        <w:rPr>
          <w:rFonts w:eastAsia="Calibri"/>
          <w:bCs/>
          <w:lang w:eastAsia="en-US"/>
        </w:rPr>
      </w:pPr>
      <w:r w:rsidRPr="003A1D93">
        <w:rPr>
          <w:rFonts w:eastAsia="Calibri"/>
          <w:bCs/>
          <w:lang w:eastAsia="en-US"/>
        </w:rPr>
        <w:lastRenderedPageBreak/>
        <w:t xml:space="preserve">3. Князев, Е. А. История России </w:t>
      </w:r>
      <w:r w:rsidRPr="003A1D93">
        <w:rPr>
          <w:rFonts w:eastAsia="Calibri"/>
          <w:bCs/>
          <w:lang w:val="en-US" w:eastAsia="en-US"/>
        </w:rPr>
        <w:t>XX</w:t>
      </w:r>
      <w:r w:rsidRPr="003A1D93">
        <w:rPr>
          <w:rFonts w:eastAsia="Calibri"/>
          <w:bCs/>
          <w:lang w:eastAsia="en-US"/>
        </w:rPr>
        <w:t xml:space="preserve"> век</w:t>
      </w:r>
      <w:proofErr w:type="gramStart"/>
      <w:r w:rsidRPr="003A1D93">
        <w:rPr>
          <w:rFonts w:eastAsia="Calibri"/>
          <w:bCs/>
          <w:lang w:eastAsia="en-US"/>
        </w:rPr>
        <w:t xml:space="preserve"> :</w:t>
      </w:r>
      <w:proofErr w:type="gramEnd"/>
      <w:r w:rsidRPr="003A1D93">
        <w:rPr>
          <w:rFonts w:eastAsia="Calibri"/>
          <w:bCs/>
          <w:lang w:eastAsia="en-US"/>
        </w:rPr>
        <w:t xml:space="preserve"> учебник для среднего профессионального образования / Е.А. Князев. – Москва</w:t>
      </w:r>
      <w:proofErr w:type="gramStart"/>
      <w:r w:rsidRPr="003A1D93">
        <w:rPr>
          <w:rFonts w:eastAsia="Calibri"/>
          <w:bCs/>
          <w:lang w:eastAsia="en-US"/>
        </w:rPr>
        <w:t xml:space="preserve"> :</w:t>
      </w:r>
      <w:proofErr w:type="gramEnd"/>
      <w:r w:rsidRPr="003A1D93">
        <w:rPr>
          <w:rFonts w:eastAsia="Calibri"/>
          <w:bCs/>
          <w:lang w:eastAsia="en-US"/>
        </w:rPr>
        <w:t xml:space="preserve"> </w:t>
      </w:r>
      <w:proofErr w:type="spellStart"/>
      <w:r w:rsidRPr="003A1D93">
        <w:rPr>
          <w:rFonts w:eastAsia="Calibri"/>
          <w:bCs/>
          <w:lang w:eastAsia="en-US"/>
        </w:rPr>
        <w:t>Юрайт</w:t>
      </w:r>
      <w:proofErr w:type="spellEnd"/>
      <w:r w:rsidRPr="003A1D93">
        <w:rPr>
          <w:rFonts w:eastAsia="Calibri"/>
          <w:bCs/>
          <w:lang w:eastAsia="en-US"/>
        </w:rPr>
        <w:t>, 2021. – 234 с. – (Профессиональное образование). -</w:t>
      </w:r>
      <w:r w:rsidRPr="003A1D93">
        <w:rPr>
          <w:rFonts w:eastAsia="Calibri"/>
          <w:bCs/>
          <w:lang w:val="en-US" w:eastAsia="en-US"/>
        </w:rPr>
        <w:t>ISBN</w:t>
      </w:r>
      <w:r w:rsidRPr="003A1D93">
        <w:rPr>
          <w:rFonts w:eastAsia="Calibri"/>
          <w:bCs/>
          <w:lang w:eastAsia="en-US"/>
        </w:rPr>
        <w:t xml:space="preserve"> 978-5-534-13336-3. – Текст</w:t>
      </w:r>
      <w:proofErr w:type="gramStart"/>
      <w:r w:rsidRPr="003A1D93">
        <w:rPr>
          <w:rFonts w:eastAsia="Calibri"/>
          <w:bCs/>
          <w:lang w:eastAsia="en-US"/>
        </w:rPr>
        <w:t xml:space="preserve"> :</w:t>
      </w:r>
      <w:proofErr w:type="gramEnd"/>
      <w:r w:rsidRPr="003A1D93">
        <w:rPr>
          <w:rFonts w:eastAsia="Calibri"/>
          <w:bCs/>
          <w:lang w:eastAsia="en-US"/>
        </w:rPr>
        <w:t xml:space="preserve"> непосредственный.</w:t>
      </w:r>
    </w:p>
    <w:p w:rsidR="004F27BE" w:rsidRDefault="004F27BE" w:rsidP="004F27BE">
      <w:pPr>
        <w:spacing w:after="160"/>
        <w:ind w:firstLine="709"/>
        <w:contextualSpacing/>
        <w:jc w:val="both"/>
        <w:rPr>
          <w:rFonts w:eastAsia="Calibri"/>
          <w:bCs/>
          <w:lang w:eastAsia="en-US"/>
        </w:rPr>
      </w:pPr>
      <w:r w:rsidRPr="003A1D93">
        <w:rPr>
          <w:rFonts w:eastAsia="Calibri"/>
          <w:bCs/>
          <w:lang w:eastAsia="en-US"/>
        </w:rPr>
        <w:t>4. Санин, Г. А. Крым. Страницы истории: пособие для учителей общеобразовательных организаций / Г. А. </w:t>
      </w:r>
      <w:proofErr w:type="gramStart"/>
      <w:r w:rsidRPr="003A1D93">
        <w:rPr>
          <w:rFonts w:eastAsia="Calibri"/>
          <w:bCs/>
          <w:lang w:eastAsia="en-US"/>
        </w:rPr>
        <w:t>Санин</w:t>
      </w:r>
      <w:proofErr w:type="gramEnd"/>
      <w:r w:rsidRPr="003A1D93">
        <w:rPr>
          <w:rFonts w:eastAsia="Calibri"/>
          <w:bCs/>
          <w:lang w:eastAsia="en-US"/>
        </w:rPr>
        <w:t>. - Москва</w:t>
      </w:r>
      <w:proofErr w:type="gramStart"/>
      <w:r w:rsidRPr="003A1D93">
        <w:rPr>
          <w:rFonts w:eastAsia="Calibri"/>
          <w:bCs/>
          <w:lang w:eastAsia="en-US"/>
        </w:rPr>
        <w:t xml:space="preserve"> :</w:t>
      </w:r>
      <w:proofErr w:type="gramEnd"/>
      <w:r w:rsidRPr="003A1D93">
        <w:rPr>
          <w:rFonts w:eastAsia="Calibri"/>
          <w:bCs/>
          <w:lang w:eastAsia="en-US"/>
        </w:rPr>
        <w:t xml:space="preserve"> Просвещение, 2015. – 80 с. – </w:t>
      </w:r>
      <w:r w:rsidRPr="003A1D93">
        <w:rPr>
          <w:rFonts w:eastAsia="Calibri"/>
          <w:bCs/>
          <w:lang w:val="en-US" w:eastAsia="en-US"/>
        </w:rPr>
        <w:t>ISBN</w:t>
      </w:r>
      <w:r w:rsidRPr="003A1D93">
        <w:rPr>
          <w:rFonts w:eastAsia="Calibri"/>
          <w:bCs/>
          <w:lang w:eastAsia="en-US"/>
        </w:rPr>
        <w:t xml:space="preserve"> 978-5- 09-034351-0. – Текст</w:t>
      </w:r>
      <w:proofErr w:type="gramStart"/>
      <w:r w:rsidRPr="003A1D93">
        <w:rPr>
          <w:rFonts w:eastAsia="Calibri"/>
          <w:bCs/>
          <w:lang w:eastAsia="en-US"/>
        </w:rPr>
        <w:t xml:space="preserve"> :</w:t>
      </w:r>
      <w:proofErr w:type="gramEnd"/>
      <w:r w:rsidRPr="003A1D93">
        <w:rPr>
          <w:rFonts w:eastAsia="Calibri"/>
          <w:bCs/>
          <w:lang w:eastAsia="en-US"/>
        </w:rPr>
        <w:t xml:space="preserve"> непосредственный. </w:t>
      </w:r>
    </w:p>
    <w:p w:rsidR="00107CAA" w:rsidRPr="00107CAA" w:rsidRDefault="00107CAA" w:rsidP="004F27BE">
      <w:pPr>
        <w:spacing w:after="160"/>
        <w:ind w:firstLine="709"/>
        <w:contextualSpacing/>
        <w:jc w:val="both"/>
        <w:rPr>
          <w:rFonts w:eastAsia="Calibri"/>
          <w:bCs/>
          <w:lang w:eastAsia="en-US"/>
        </w:rPr>
      </w:pPr>
    </w:p>
    <w:p w:rsidR="00107CAA" w:rsidRPr="00107CAA" w:rsidRDefault="00107CAA" w:rsidP="00107CAA">
      <w:pPr>
        <w:pStyle w:val="ae"/>
        <w:jc w:val="center"/>
        <w:rPr>
          <w:rFonts w:ascii="Times New Roman" w:hAnsi="Times New Roman" w:cs="Times New Roman"/>
          <w:b/>
          <w:sz w:val="24"/>
          <w:szCs w:val="24"/>
        </w:rPr>
      </w:pPr>
      <w:r w:rsidRPr="00107CAA">
        <w:rPr>
          <w:rFonts w:ascii="Times New Roman" w:hAnsi="Times New Roman" w:cs="Times New Roman"/>
          <w:b/>
          <w:sz w:val="24"/>
          <w:szCs w:val="24"/>
        </w:rPr>
        <w:t>3.3. Основные образовательные технологии</w:t>
      </w:r>
    </w:p>
    <w:p w:rsidR="00107CAA" w:rsidRPr="00107CAA" w:rsidRDefault="00107CAA" w:rsidP="00107CAA">
      <w:pPr>
        <w:pStyle w:val="ae"/>
        <w:ind w:firstLine="567"/>
        <w:rPr>
          <w:rFonts w:ascii="Times New Roman" w:hAnsi="Times New Roman" w:cs="Times New Roman"/>
          <w:sz w:val="24"/>
          <w:szCs w:val="24"/>
        </w:rPr>
      </w:pPr>
      <w:r w:rsidRPr="00107CAA">
        <w:rPr>
          <w:rFonts w:ascii="Times New Roman" w:hAnsi="Times New Roman" w:cs="Times New Roman"/>
          <w:sz w:val="24"/>
          <w:szCs w:val="24"/>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107CAA">
        <w:rPr>
          <w:rFonts w:ascii="Times New Roman" w:hAnsi="Times New Roman" w:cs="Times New Roman"/>
          <w:sz w:val="24"/>
          <w:szCs w:val="24"/>
        </w:rPr>
        <w:t>разноуровневого</w:t>
      </w:r>
      <w:proofErr w:type="spellEnd"/>
      <w:r w:rsidRPr="00107CAA">
        <w:rPr>
          <w:rFonts w:ascii="Times New Roman" w:hAnsi="Times New Roman" w:cs="Times New Roman"/>
          <w:sz w:val="24"/>
          <w:szCs w:val="24"/>
        </w:rPr>
        <w:t xml:space="preserve"> обучения, проблемного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w:t>
      </w:r>
      <w:proofErr w:type="gramStart"/>
      <w:r w:rsidRPr="00107CAA">
        <w:rPr>
          <w:rFonts w:ascii="Times New Roman" w:hAnsi="Times New Roman" w:cs="Times New Roman"/>
          <w:sz w:val="24"/>
          <w:szCs w:val="24"/>
        </w:rPr>
        <w:t>кейс-технологии</w:t>
      </w:r>
      <w:proofErr w:type="gramEnd"/>
      <w:r w:rsidRPr="00107CAA">
        <w:rPr>
          <w:rFonts w:ascii="Times New Roman" w:hAnsi="Times New Roman" w:cs="Times New Roman"/>
          <w:sz w:val="24"/>
          <w:szCs w:val="24"/>
        </w:rPr>
        <w:t xml:space="preserve">, применение </w:t>
      </w:r>
      <w:proofErr w:type="spellStart"/>
      <w:r w:rsidRPr="00107CAA">
        <w:rPr>
          <w:rFonts w:ascii="Times New Roman" w:hAnsi="Times New Roman" w:cs="Times New Roman"/>
          <w:sz w:val="24"/>
          <w:szCs w:val="24"/>
        </w:rPr>
        <w:t>деятельностного</w:t>
      </w:r>
      <w:proofErr w:type="spellEnd"/>
      <w:r w:rsidRPr="00107CAA">
        <w:rPr>
          <w:rFonts w:ascii="Times New Roman" w:hAnsi="Times New Roman" w:cs="Times New Roman"/>
          <w:sz w:val="24"/>
          <w:szCs w:val="24"/>
        </w:rPr>
        <w:t xml:space="preserve"> подхода к организации обучения, игровые технологии и технологии педагогической поддержки.</w:t>
      </w:r>
    </w:p>
    <w:p w:rsidR="00107CAA" w:rsidRPr="00107CAA" w:rsidRDefault="00107CAA" w:rsidP="00107CAA">
      <w:pPr>
        <w:ind w:firstLine="567"/>
      </w:pPr>
      <w:r w:rsidRPr="00107CAA">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7CAA" w:rsidRPr="00324CB3" w:rsidRDefault="00107CAA" w:rsidP="00107CAA">
      <w:pPr>
        <w:pStyle w:val="ae"/>
        <w:rPr>
          <w:rFonts w:ascii="Times New Roman" w:hAnsi="Times New Roman" w:cs="Times New Roman"/>
          <w:sz w:val="24"/>
          <w:szCs w:val="24"/>
        </w:rPr>
      </w:pPr>
    </w:p>
    <w:p w:rsidR="00203B60" w:rsidRDefault="00203B60"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Default="00107CAA" w:rsidP="00203B60">
      <w:pPr>
        <w:spacing w:line="276" w:lineRule="auto"/>
        <w:contextualSpacing/>
        <w:rPr>
          <w:b/>
          <w:i/>
        </w:rPr>
      </w:pPr>
    </w:p>
    <w:p w:rsidR="00107CAA" w:rsidRPr="004A0B5D" w:rsidRDefault="00107CAA" w:rsidP="00203B60">
      <w:pPr>
        <w:spacing w:line="276" w:lineRule="auto"/>
        <w:contextualSpacing/>
        <w:rPr>
          <w:b/>
          <w:i/>
        </w:rPr>
      </w:pPr>
    </w:p>
    <w:p w:rsidR="00203B60" w:rsidRPr="004A0B5D" w:rsidRDefault="00203B60" w:rsidP="00203B60">
      <w:pPr>
        <w:spacing w:line="276" w:lineRule="auto"/>
        <w:ind w:firstLine="708"/>
        <w:contextualSpacing/>
        <w:jc w:val="both"/>
        <w:rPr>
          <w:b/>
        </w:rPr>
      </w:pPr>
    </w:p>
    <w:p w:rsidR="00314007" w:rsidRPr="00314007" w:rsidRDefault="00314007" w:rsidP="00314007">
      <w:pPr>
        <w:pStyle w:val="ae"/>
        <w:jc w:val="center"/>
        <w:rPr>
          <w:rFonts w:ascii="Times New Roman" w:hAnsi="Times New Roman" w:cs="Times New Roman"/>
          <w:sz w:val="24"/>
          <w:szCs w:val="24"/>
        </w:rPr>
      </w:pPr>
      <w:r w:rsidRPr="00314007">
        <w:rPr>
          <w:rFonts w:ascii="Times New Roman" w:hAnsi="Times New Roman" w:cs="Times New Roman"/>
          <w:b/>
          <w:sz w:val="24"/>
          <w:szCs w:val="24"/>
        </w:rPr>
        <w:lastRenderedPageBreak/>
        <w:t xml:space="preserve">4. </w:t>
      </w:r>
      <w:r w:rsidRPr="00314007">
        <w:rPr>
          <w:rFonts w:ascii="Times New Roman" w:eastAsia="Times New Roman" w:hAnsi="Times New Roman" w:cs="Times New Roman"/>
          <w:b/>
          <w:sz w:val="24"/>
          <w:szCs w:val="24"/>
          <w:lang w:eastAsia="ru-RU"/>
        </w:rPr>
        <w:t xml:space="preserve">КОНТРОЛЬ И ОЦЕНКА РЕЗУЛЬТАТОВ ОСВОЕНИЯ </w:t>
      </w:r>
      <w:r w:rsidRPr="00314007">
        <w:rPr>
          <w:rFonts w:ascii="Times New Roman" w:eastAsia="Times New Roman" w:hAnsi="Times New Roman" w:cs="Times New Roman"/>
          <w:b/>
          <w:sz w:val="24"/>
          <w:szCs w:val="24"/>
          <w:lang w:eastAsia="ru-RU"/>
        </w:rPr>
        <w:br/>
      </w:r>
      <w:r w:rsidRPr="00314007">
        <w:rPr>
          <w:rFonts w:ascii="Times New Roman" w:hAnsi="Times New Roman" w:cs="Times New Roman"/>
          <w:b/>
          <w:sz w:val="24"/>
          <w:szCs w:val="24"/>
        </w:rPr>
        <w:t>УЧЕБНОЙ ДИСЦИПЛИНЫ</w:t>
      </w:r>
    </w:p>
    <w:p w:rsidR="00314007" w:rsidRPr="00314007" w:rsidRDefault="00314007" w:rsidP="00314007">
      <w:pPr>
        <w:pStyle w:val="ae"/>
        <w:jc w:val="both"/>
        <w:rPr>
          <w:rFonts w:ascii="Times New Roman" w:hAnsi="Times New Roman" w:cs="Times New Roman"/>
          <w:sz w:val="24"/>
          <w:szCs w:val="24"/>
        </w:rPr>
      </w:pPr>
    </w:p>
    <w:p w:rsidR="00314007" w:rsidRPr="00314007" w:rsidRDefault="00314007" w:rsidP="00314007">
      <w:pPr>
        <w:pStyle w:val="ae"/>
        <w:ind w:firstLine="567"/>
        <w:jc w:val="both"/>
        <w:rPr>
          <w:rFonts w:ascii="Times New Roman" w:hAnsi="Times New Roman" w:cs="Times New Roman"/>
          <w:sz w:val="24"/>
          <w:szCs w:val="24"/>
        </w:rPr>
      </w:pPr>
      <w:r w:rsidRPr="00314007">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314007">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314007">
        <w:rPr>
          <w:rFonts w:ascii="Times New Roman" w:hAnsi="Times New Roman" w:cs="Times New Roman"/>
          <w:sz w:val="24"/>
          <w:szCs w:val="24"/>
        </w:rPr>
        <w:t>ВО</w:t>
      </w:r>
      <w:proofErr w:type="gramEnd"/>
      <w:r w:rsidRPr="00314007">
        <w:rPr>
          <w:rFonts w:ascii="Times New Roman" w:hAnsi="Times New Roman" w:cs="Times New Roman"/>
          <w:sz w:val="24"/>
          <w:szCs w:val="24"/>
        </w:rPr>
        <w:t xml:space="preserve"> «Вологодский колледж технологии и дизайна».</w:t>
      </w:r>
    </w:p>
    <w:p w:rsidR="00314007" w:rsidRPr="00314007" w:rsidRDefault="00314007" w:rsidP="00314007">
      <w:pPr>
        <w:pStyle w:val="ae"/>
        <w:ind w:firstLine="567"/>
        <w:jc w:val="both"/>
        <w:rPr>
          <w:rFonts w:ascii="Times New Roman" w:hAnsi="Times New Roman" w:cs="Times New Roman"/>
          <w:color w:val="000000"/>
          <w:sz w:val="24"/>
          <w:szCs w:val="24"/>
        </w:rPr>
      </w:pPr>
      <w:r w:rsidRPr="00314007">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314007">
        <w:rPr>
          <w:rStyle w:val="c0"/>
          <w:rFonts w:ascii="Times New Roman" w:hAnsi="Times New Roman" w:cs="Times New Roman"/>
          <w:sz w:val="24"/>
          <w:szCs w:val="24"/>
        </w:rPr>
        <w:t>дифференцированного зачёта.</w:t>
      </w:r>
    </w:p>
    <w:p w:rsidR="00314007" w:rsidRPr="00314007" w:rsidRDefault="00314007" w:rsidP="00314007">
      <w:pPr>
        <w:pStyle w:val="ae"/>
        <w:ind w:firstLine="567"/>
        <w:jc w:val="both"/>
        <w:rPr>
          <w:rFonts w:ascii="Times New Roman" w:hAnsi="Times New Roman" w:cs="Times New Roman"/>
          <w:sz w:val="24"/>
          <w:szCs w:val="24"/>
        </w:rPr>
      </w:pPr>
      <w:r w:rsidRPr="00314007">
        <w:rPr>
          <w:rFonts w:ascii="Times New Roman" w:hAnsi="Times New Roman" w:cs="Times New Roman"/>
          <w:sz w:val="24"/>
          <w:szCs w:val="24"/>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314007">
        <w:rPr>
          <w:rFonts w:ascii="Times New Roman" w:hAnsi="Times New Roman" w:cs="Times New Roman"/>
          <w:sz w:val="24"/>
          <w:szCs w:val="24"/>
        </w:rPr>
        <w:t>материалы</w:t>
      </w:r>
      <w:proofErr w:type="gramEnd"/>
      <w:r w:rsidRPr="00314007">
        <w:rPr>
          <w:rFonts w:ascii="Times New Roman" w:hAnsi="Times New Roman" w:cs="Times New Roman"/>
          <w:sz w:val="24"/>
          <w:szCs w:val="24"/>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14007" w:rsidRPr="00314007" w:rsidRDefault="00314007" w:rsidP="00314007">
      <w:pPr>
        <w:pStyle w:val="ae"/>
        <w:ind w:firstLine="567"/>
        <w:rPr>
          <w:rFonts w:ascii="Times New Roman" w:hAnsi="Times New Roman" w:cs="Times New Roman"/>
          <w:color w:val="000000"/>
          <w:sz w:val="24"/>
          <w:szCs w:val="24"/>
        </w:rPr>
      </w:pPr>
      <w:r w:rsidRPr="00314007">
        <w:rPr>
          <w:rFonts w:ascii="Times New Roman" w:hAnsi="Times New Roman" w:cs="Times New Roman"/>
          <w:sz w:val="24"/>
          <w:szCs w:val="24"/>
        </w:rPr>
        <w:t xml:space="preserve">Контроль и оценка результатов освоения </w:t>
      </w:r>
      <w:r w:rsidRPr="00314007">
        <w:rPr>
          <w:rStyle w:val="c0"/>
          <w:rFonts w:ascii="Times New Roman" w:hAnsi="Times New Roman" w:cs="Times New Roman"/>
          <w:color w:val="000000"/>
          <w:sz w:val="24"/>
          <w:szCs w:val="24"/>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p w:rsidR="00314007" w:rsidRPr="00314007" w:rsidRDefault="00314007" w:rsidP="00314007">
      <w:pPr>
        <w:pStyle w:val="af0"/>
        <w:spacing w:after="11" w:line="225" w:lineRule="auto"/>
        <w:ind w:left="121" w:right="109"/>
        <w:jc w:val="both"/>
        <w:rPr>
          <w:sz w:val="24"/>
          <w:szCs w:val="24"/>
        </w:rPr>
      </w:pPr>
    </w:p>
    <w:tbl>
      <w:tblPr>
        <w:tblStyle w:val="TableNormal"/>
        <w:tblW w:w="993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2268"/>
        <w:gridCol w:w="3378"/>
        <w:gridCol w:w="463"/>
      </w:tblGrid>
      <w:tr w:rsidR="00314007" w:rsidRPr="006866AD" w:rsidTr="00E30420">
        <w:trPr>
          <w:gridAfter w:val="1"/>
          <w:wAfter w:w="463" w:type="dxa"/>
          <w:trHeight w:val="543"/>
        </w:trPr>
        <w:tc>
          <w:tcPr>
            <w:tcW w:w="3828" w:type="dxa"/>
          </w:tcPr>
          <w:p w:rsidR="00314007" w:rsidRPr="006866AD" w:rsidRDefault="00314007" w:rsidP="006866AD">
            <w:pPr>
              <w:rPr>
                <w:sz w:val="24"/>
                <w:szCs w:val="24"/>
              </w:rPr>
            </w:pPr>
            <w:proofErr w:type="spellStart"/>
            <w:r w:rsidRPr="006866AD">
              <w:rPr>
                <w:sz w:val="24"/>
                <w:szCs w:val="24"/>
              </w:rPr>
              <w:t>Код</w:t>
            </w:r>
            <w:proofErr w:type="spellEnd"/>
            <w:r w:rsidRPr="006866AD">
              <w:rPr>
                <w:sz w:val="24"/>
                <w:szCs w:val="24"/>
              </w:rPr>
              <w:t xml:space="preserve"> и </w:t>
            </w:r>
            <w:proofErr w:type="spellStart"/>
            <w:r w:rsidRPr="006866AD">
              <w:rPr>
                <w:sz w:val="24"/>
                <w:szCs w:val="24"/>
              </w:rPr>
              <w:t>наименование</w:t>
            </w:r>
            <w:proofErr w:type="spellEnd"/>
          </w:p>
          <w:p w:rsidR="00314007" w:rsidRPr="006866AD" w:rsidRDefault="00314007" w:rsidP="006866AD">
            <w:pPr>
              <w:rPr>
                <w:sz w:val="24"/>
                <w:szCs w:val="24"/>
              </w:rPr>
            </w:pPr>
            <w:proofErr w:type="spellStart"/>
            <w:r w:rsidRPr="006866AD">
              <w:rPr>
                <w:sz w:val="24"/>
                <w:szCs w:val="24"/>
              </w:rPr>
              <w:t>формируемых</w:t>
            </w:r>
            <w:proofErr w:type="spellEnd"/>
            <w:r w:rsidRPr="006866AD">
              <w:rPr>
                <w:sz w:val="24"/>
                <w:szCs w:val="24"/>
              </w:rPr>
              <w:t xml:space="preserve"> </w:t>
            </w:r>
            <w:proofErr w:type="spellStart"/>
            <w:r w:rsidRPr="006866AD">
              <w:rPr>
                <w:sz w:val="24"/>
                <w:szCs w:val="24"/>
              </w:rPr>
              <w:t>компетенций</w:t>
            </w:r>
            <w:proofErr w:type="spellEnd"/>
          </w:p>
        </w:tc>
        <w:tc>
          <w:tcPr>
            <w:tcW w:w="2268" w:type="dxa"/>
          </w:tcPr>
          <w:p w:rsidR="00314007" w:rsidRPr="006866AD" w:rsidRDefault="00314007" w:rsidP="006866AD">
            <w:pPr>
              <w:rPr>
                <w:sz w:val="24"/>
                <w:szCs w:val="24"/>
              </w:rPr>
            </w:pPr>
            <w:proofErr w:type="spellStart"/>
            <w:r w:rsidRPr="006866AD">
              <w:rPr>
                <w:sz w:val="24"/>
                <w:szCs w:val="24"/>
              </w:rPr>
              <w:t>Раздел</w:t>
            </w:r>
            <w:proofErr w:type="spellEnd"/>
            <w:r w:rsidRPr="006866AD">
              <w:rPr>
                <w:sz w:val="24"/>
                <w:szCs w:val="24"/>
              </w:rPr>
              <w:t>/</w:t>
            </w:r>
            <w:proofErr w:type="spellStart"/>
            <w:r w:rsidRPr="006866AD">
              <w:rPr>
                <w:sz w:val="24"/>
                <w:szCs w:val="24"/>
              </w:rPr>
              <w:t>Тема</w:t>
            </w:r>
            <w:proofErr w:type="spellEnd"/>
          </w:p>
        </w:tc>
        <w:tc>
          <w:tcPr>
            <w:tcW w:w="3378" w:type="dxa"/>
          </w:tcPr>
          <w:p w:rsidR="00314007" w:rsidRPr="006866AD" w:rsidRDefault="00314007" w:rsidP="006866AD">
            <w:pPr>
              <w:rPr>
                <w:sz w:val="24"/>
                <w:szCs w:val="24"/>
              </w:rPr>
            </w:pPr>
            <w:proofErr w:type="spellStart"/>
            <w:r w:rsidRPr="006866AD">
              <w:rPr>
                <w:sz w:val="24"/>
                <w:szCs w:val="24"/>
              </w:rPr>
              <w:t>Тип</w:t>
            </w:r>
            <w:proofErr w:type="spellEnd"/>
            <w:r w:rsidRPr="006866AD">
              <w:rPr>
                <w:sz w:val="24"/>
                <w:szCs w:val="24"/>
              </w:rPr>
              <w:t xml:space="preserve"> </w:t>
            </w:r>
            <w:proofErr w:type="spellStart"/>
            <w:r w:rsidRPr="006866AD">
              <w:rPr>
                <w:sz w:val="24"/>
                <w:szCs w:val="24"/>
              </w:rPr>
              <w:t>оценочных</w:t>
            </w:r>
            <w:proofErr w:type="spellEnd"/>
          </w:p>
          <w:p w:rsidR="00314007" w:rsidRPr="006866AD" w:rsidRDefault="00314007" w:rsidP="006866AD">
            <w:pPr>
              <w:rPr>
                <w:sz w:val="24"/>
                <w:szCs w:val="24"/>
              </w:rPr>
            </w:pPr>
            <w:proofErr w:type="spellStart"/>
            <w:r w:rsidRPr="006866AD">
              <w:rPr>
                <w:sz w:val="24"/>
                <w:szCs w:val="24"/>
              </w:rPr>
              <w:t>мероприятий</w:t>
            </w:r>
            <w:proofErr w:type="spellEnd"/>
          </w:p>
        </w:tc>
      </w:tr>
      <w:tr w:rsidR="00314007" w:rsidRPr="006866AD" w:rsidTr="00E30420">
        <w:trPr>
          <w:gridAfter w:val="1"/>
          <w:wAfter w:w="463" w:type="dxa"/>
          <w:trHeight w:val="1439"/>
        </w:trPr>
        <w:tc>
          <w:tcPr>
            <w:tcW w:w="3828" w:type="dxa"/>
          </w:tcPr>
          <w:p w:rsidR="00314007" w:rsidRPr="006866AD" w:rsidRDefault="00314007" w:rsidP="006866AD">
            <w:pPr>
              <w:rPr>
                <w:sz w:val="24"/>
                <w:szCs w:val="24"/>
              </w:rPr>
            </w:pPr>
            <w:r w:rsidRPr="006866AD">
              <w:rPr>
                <w:sz w:val="24"/>
                <w:szCs w:val="24"/>
              </w:rPr>
              <w:t xml:space="preserve">ОК 01. </w:t>
            </w:r>
            <w:proofErr w:type="spellStart"/>
            <w:r w:rsidRPr="006866AD">
              <w:rPr>
                <w:sz w:val="24"/>
                <w:szCs w:val="24"/>
              </w:rPr>
              <w:t>Выбирать</w:t>
            </w:r>
            <w:proofErr w:type="spellEnd"/>
            <w:r w:rsidRPr="006866AD">
              <w:rPr>
                <w:sz w:val="24"/>
                <w:szCs w:val="24"/>
              </w:rPr>
              <w:t xml:space="preserve"> </w:t>
            </w:r>
            <w:proofErr w:type="spellStart"/>
            <w:r w:rsidRPr="006866AD">
              <w:rPr>
                <w:sz w:val="24"/>
                <w:szCs w:val="24"/>
              </w:rPr>
              <w:t>способы</w:t>
            </w:r>
            <w:proofErr w:type="spellEnd"/>
            <w:r w:rsidRPr="006866AD">
              <w:rPr>
                <w:sz w:val="24"/>
                <w:szCs w:val="24"/>
              </w:rPr>
              <w:t xml:space="preserve"> </w:t>
            </w:r>
            <w:proofErr w:type="spellStart"/>
            <w:r w:rsidRPr="006866AD">
              <w:rPr>
                <w:sz w:val="24"/>
                <w:szCs w:val="24"/>
              </w:rPr>
              <w:t>решения</w:t>
            </w:r>
            <w:proofErr w:type="spellEnd"/>
          </w:p>
          <w:p w:rsidR="00E67207" w:rsidRPr="006866AD" w:rsidRDefault="00314007" w:rsidP="006866AD">
            <w:pPr>
              <w:rPr>
                <w:sz w:val="24"/>
                <w:szCs w:val="24"/>
              </w:rPr>
            </w:pPr>
            <w:proofErr w:type="spellStart"/>
            <w:r w:rsidRPr="006866AD">
              <w:rPr>
                <w:sz w:val="24"/>
                <w:szCs w:val="24"/>
              </w:rPr>
              <w:t>задач</w:t>
            </w:r>
            <w:proofErr w:type="spellEnd"/>
            <w:r w:rsidRPr="006866AD">
              <w:rPr>
                <w:sz w:val="24"/>
                <w:szCs w:val="24"/>
              </w:rPr>
              <w:t xml:space="preserve"> </w:t>
            </w:r>
            <w:proofErr w:type="spellStart"/>
            <w:r w:rsidRPr="006866AD">
              <w:rPr>
                <w:sz w:val="24"/>
                <w:szCs w:val="24"/>
              </w:rPr>
              <w:t>профессиональной</w:t>
            </w:r>
            <w:proofErr w:type="spellEnd"/>
            <w:r w:rsidRPr="006866AD">
              <w:rPr>
                <w:sz w:val="24"/>
                <w:szCs w:val="24"/>
              </w:rPr>
              <w:t xml:space="preserve"> </w:t>
            </w:r>
            <w:proofErr w:type="spellStart"/>
            <w:r w:rsidRPr="006866AD">
              <w:rPr>
                <w:sz w:val="24"/>
                <w:szCs w:val="24"/>
              </w:rPr>
              <w:t>деятельности</w:t>
            </w:r>
            <w:proofErr w:type="spellEnd"/>
            <w:r w:rsidRPr="006866AD">
              <w:rPr>
                <w:sz w:val="24"/>
                <w:szCs w:val="24"/>
              </w:rPr>
              <w:t xml:space="preserve"> </w:t>
            </w:r>
            <w:proofErr w:type="spellStart"/>
            <w:r w:rsidRPr="006866AD">
              <w:rPr>
                <w:sz w:val="24"/>
                <w:szCs w:val="24"/>
              </w:rPr>
              <w:t>применительно</w:t>
            </w:r>
            <w:proofErr w:type="spellEnd"/>
            <w:r w:rsidRPr="006866AD">
              <w:rPr>
                <w:sz w:val="24"/>
                <w:szCs w:val="24"/>
              </w:rPr>
              <w:t xml:space="preserve"> к </w:t>
            </w:r>
            <w:proofErr w:type="spellStart"/>
            <w:r w:rsidRPr="006866AD">
              <w:rPr>
                <w:sz w:val="24"/>
                <w:szCs w:val="24"/>
              </w:rPr>
              <w:t>различным</w:t>
            </w:r>
            <w:proofErr w:type="spellEnd"/>
            <w:r w:rsidRPr="006866AD">
              <w:rPr>
                <w:sz w:val="24"/>
                <w:szCs w:val="24"/>
              </w:rPr>
              <w:t xml:space="preserve"> </w:t>
            </w:r>
            <w:proofErr w:type="spellStart"/>
            <w:r w:rsidRPr="006866AD">
              <w:rPr>
                <w:sz w:val="24"/>
                <w:szCs w:val="24"/>
              </w:rPr>
              <w:t>контекстам</w:t>
            </w:r>
            <w:proofErr w:type="spellEnd"/>
          </w:p>
          <w:p w:rsidR="00314007" w:rsidRPr="006866AD" w:rsidRDefault="00314007" w:rsidP="006866AD">
            <w:pPr>
              <w:rPr>
                <w:sz w:val="24"/>
                <w:szCs w:val="24"/>
              </w:rPr>
            </w:pPr>
          </w:p>
        </w:tc>
        <w:tc>
          <w:tcPr>
            <w:tcW w:w="2268" w:type="dxa"/>
          </w:tcPr>
          <w:p w:rsidR="00314007" w:rsidRPr="006866AD" w:rsidRDefault="00314007" w:rsidP="006866AD">
            <w:pPr>
              <w:rPr>
                <w:sz w:val="24"/>
                <w:szCs w:val="24"/>
              </w:rPr>
            </w:pPr>
            <w:r w:rsidRPr="006866AD">
              <w:rPr>
                <w:sz w:val="24"/>
                <w:szCs w:val="24"/>
              </w:rPr>
              <w:t xml:space="preserve">Р 1, </w:t>
            </w:r>
            <w:proofErr w:type="spellStart"/>
            <w:r w:rsidRPr="006866AD">
              <w:rPr>
                <w:sz w:val="24"/>
                <w:szCs w:val="24"/>
              </w:rPr>
              <w:t>Тема</w:t>
            </w:r>
            <w:proofErr w:type="spellEnd"/>
            <w:r w:rsidRPr="006866AD">
              <w:rPr>
                <w:sz w:val="24"/>
                <w:szCs w:val="24"/>
              </w:rPr>
              <w:t xml:space="preserve"> 1.1, 1.2. </w:t>
            </w:r>
          </w:p>
          <w:p w:rsidR="00314007" w:rsidRPr="006866AD" w:rsidRDefault="00314007" w:rsidP="006866AD">
            <w:pPr>
              <w:rPr>
                <w:sz w:val="24"/>
                <w:szCs w:val="24"/>
              </w:rPr>
            </w:pPr>
            <w:r w:rsidRPr="006866AD">
              <w:rPr>
                <w:sz w:val="24"/>
                <w:szCs w:val="24"/>
              </w:rPr>
              <w:t xml:space="preserve">Р 2, </w:t>
            </w:r>
            <w:proofErr w:type="spellStart"/>
            <w:r w:rsidRPr="006866AD">
              <w:rPr>
                <w:sz w:val="24"/>
                <w:szCs w:val="24"/>
              </w:rPr>
              <w:t>Темы</w:t>
            </w:r>
            <w:proofErr w:type="spellEnd"/>
            <w:r w:rsidRPr="006866AD">
              <w:rPr>
                <w:sz w:val="24"/>
                <w:szCs w:val="24"/>
              </w:rPr>
              <w:t xml:space="preserve"> 2.1, 2.2, 2.3, 2.4, 2.5</w:t>
            </w:r>
          </w:p>
          <w:p w:rsidR="00314007" w:rsidRPr="006866AD" w:rsidRDefault="00314007" w:rsidP="006866AD">
            <w:pPr>
              <w:rPr>
                <w:sz w:val="24"/>
                <w:szCs w:val="24"/>
              </w:rPr>
            </w:pPr>
          </w:p>
        </w:tc>
        <w:tc>
          <w:tcPr>
            <w:tcW w:w="3378" w:type="dxa"/>
            <w:tcBorders>
              <w:bottom w:val="single" w:sz="4" w:space="0" w:color="auto"/>
            </w:tcBorders>
          </w:tcPr>
          <w:p w:rsidR="00314007" w:rsidRPr="006866AD" w:rsidRDefault="00314007" w:rsidP="006866AD">
            <w:pPr>
              <w:rPr>
                <w:sz w:val="24"/>
                <w:szCs w:val="24"/>
              </w:rPr>
            </w:pPr>
          </w:p>
          <w:p w:rsidR="00314007" w:rsidRPr="006866AD" w:rsidRDefault="00314007" w:rsidP="006866AD">
            <w:pPr>
              <w:rPr>
                <w:sz w:val="24"/>
                <w:szCs w:val="24"/>
              </w:rPr>
            </w:pPr>
            <w:proofErr w:type="spellStart"/>
            <w:r w:rsidRPr="006866AD">
              <w:rPr>
                <w:sz w:val="24"/>
                <w:szCs w:val="24"/>
              </w:rPr>
              <w:t>Устный</w:t>
            </w:r>
            <w:proofErr w:type="spellEnd"/>
            <w:r w:rsidRPr="006866AD">
              <w:rPr>
                <w:sz w:val="24"/>
                <w:szCs w:val="24"/>
              </w:rPr>
              <w:tab/>
              <w:t xml:space="preserve"> и </w:t>
            </w:r>
            <w:r w:rsidRPr="006866AD">
              <w:rPr>
                <w:sz w:val="24"/>
                <w:szCs w:val="24"/>
              </w:rPr>
              <w:tab/>
            </w:r>
            <w:proofErr w:type="spellStart"/>
            <w:r w:rsidRPr="006866AD">
              <w:rPr>
                <w:sz w:val="24"/>
                <w:szCs w:val="24"/>
              </w:rPr>
              <w:t>письменный</w:t>
            </w:r>
            <w:proofErr w:type="spellEnd"/>
            <w:r w:rsidRPr="006866AD">
              <w:rPr>
                <w:sz w:val="24"/>
                <w:szCs w:val="24"/>
              </w:rPr>
              <w:t xml:space="preserve"> </w:t>
            </w:r>
            <w:proofErr w:type="spellStart"/>
            <w:r w:rsidRPr="006866AD">
              <w:rPr>
                <w:sz w:val="24"/>
                <w:szCs w:val="24"/>
              </w:rPr>
              <w:t>опрос</w:t>
            </w:r>
            <w:proofErr w:type="spellEnd"/>
          </w:p>
          <w:p w:rsidR="00314007" w:rsidRPr="006866AD" w:rsidRDefault="00314007" w:rsidP="006866AD">
            <w:pPr>
              <w:rPr>
                <w:sz w:val="24"/>
                <w:szCs w:val="24"/>
              </w:rPr>
            </w:pPr>
            <w:proofErr w:type="spellStart"/>
            <w:r w:rsidRPr="006866AD">
              <w:rPr>
                <w:sz w:val="24"/>
                <w:szCs w:val="24"/>
              </w:rPr>
              <w:t>Результаты</w:t>
            </w:r>
            <w:proofErr w:type="spellEnd"/>
            <w:r w:rsidRPr="006866AD">
              <w:rPr>
                <w:sz w:val="24"/>
                <w:szCs w:val="24"/>
              </w:rPr>
              <w:tab/>
            </w:r>
            <w:proofErr w:type="spellStart"/>
            <w:r w:rsidRPr="006866AD">
              <w:rPr>
                <w:sz w:val="24"/>
                <w:szCs w:val="24"/>
              </w:rPr>
              <w:t>выполнения</w:t>
            </w:r>
            <w:proofErr w:type="spellEnd"/>
            <w:r w:rsidRPr="006866AD">
              <w:rPr>
                <w:sz w:val="24"/>
                <w:szCs w:val="24"/>
              </w:rPr>
              <w:t xml:space="preserve"> </w:t>
            </w:r>
            <w:proofErr w:type="spellStart"/>
            <w:r w:rsidRPr="006866AD">
              <w:rPr>
                <w:sz w:val="24"/>
                <w:szCs w:val="24"/>
              </w:rPr>
              <w:t>учебных</w:t>
            </w:r>
            <w:proofErr w:type="spellEnd"/>
            <w:r w:rsidRPr="006866AD">
              <w:rPr>
                <w:sz w:val="24"/>
                <w:szCs w:val="24"/>
              </w:rPr>
              <w:t xml:space="preserve"> </w:t>
            </w:r>
            <w:proofErr w:type="spellStart"/>
            <w:r w:rsidRPr="006866AD">
              <w:rPr>
                <w:sz w:val="24"/>
                <w:szCs w:val="24"/>
              </w:rPr>
              <w:t>заданий</w:t>
            </w:r>
            <w:proofErr w:type="spellEnd"/>
            <w:r w:rsidRPr="006866AD">
              <w:rPr>
                <w:sz w:val="24"/>
                <w:szCs w:val="24"/>
              </w:rPr>
              <w:t xml:space="preserve"> </w:t>
            </w:r>
            <w:proofErr w:type="spellStart"/>
            <w:r w:rsidRPr="006866AD">
              <w:rPr>
                <w:sz w:val="24"/>
                <w:szCs w:val="24"/>
              </w:rPr>
              <w:t>Практические</w:t>
            </w:r>
            <w:proofErr w:type="spellEnd"/>
            <w:r w:rsidRPr="006866AD">
              <w:rPr>
                <w:sz w:val="24"/>
                <w:szCs w:val="24"/>
              </w:rPr>
              <w:t xml:space="preserve"> </w:t>
            </w:r>
            <w:proofErr w:type="spellStart"/>
            <w:r w:rsidRPr="006866AD">
              <w:rPr>
                <w:sz w:val="24"/>
                <w:szCs w:val="24"/>
              </w:rPr>
              <w:t>работы</w:t>
            </w:r>
            <w:proofErr w:type="spellEnd"/>
            <w:r w:rsidRPr="006866AD">
              <w:rPr>
                <w:sz w:val="24"/>
                <w:szCs w:val="24"/>
              </w:rPr>
              <w:t xml:space="preserve">. </w:t>
            </w:r>
            <w:proofErr w:type="spellStart"/>
            <w:r w:rsidR="00853715" w:rsidRPr="006866AD">
              <w:rPr>
                <w:sz w:val="24"/>
                <w:szCs w:val="24"/>
              </w:rPr>
              <w:t>Тестирование</w:t>
            </w:r>
            <w:proofErr w:type="spellEnd"/>
            <w:r w:rsidR="00853715" w:rsidRPr="006866AD">
              <w:rPr>
                <w:sz w:val="24"/>
                <w:szCs w:val="24"/>
              </w:rPr>
              <w:t>.</w:t>
            </w:r>
          </w:p>
        </w:tc>
      </w:tr>
      <w:tr w:rsidR="00314007" w:rsidRPr="006866AD" w:rsidTr="00E30420">
        <w:trPr>
          <w:gridAfter w:val="1"/>
          <w:wAfter w:w="463" w:type="dxa"/>
          <w:trHeight w:val="1138"/>
        </w:trPr>
        <w:tc>
          <w:tcPr>
            <w:tcW w:w="3828" w:type="dxa"/>
          </w:tcPr>
          <w:p w:rsidR="00314007" w:rsidRPr="006866AD" w:rsidRDefault="00314007" w:rsidP="006866AD">
            <w:pPr>
              <w:rPr>
                <w:sz w:val="24"/>
                <w:szCs w:val="24"/>
              </w:rPr>
            </w:pPr>
            <w:r w:rsidRPr="006866AD">
              <w:rPr>
                <w:sz w:val="24"/>
                <w:szCs w:val="24"/>
              </w:rPr>
              <w:t xml:space="preserve">ОК 02. </w:t>
            </w:r>
            <w:proofErr w:type="spellStart"/>
            <w:r w:rsidRPr="006866AD">
              <w:rPr>
                <w:sz w:val="24"/>
                <w:szCs w:val="24"/>
              </w:rPr>
              <w:t>Использовать</w:t>
            </w:r>
            <w:proofErr w:type="spellEnd"/>
            <w:r w:rsidRPr="006866AD">
              <w:rPr>
                <w:sz w:val="24"/>
                <w:szCs w:val="24"/>
              </w:rPr>
              <w:t xml:space="preserve"> </w:t>
            </w:r>
            <w:proofErr w:type="spellStart"/>
            <w:r w:rsidRPr="006866AD">
              <w:rPr>
                <w:sz w:val="24"/>
                <w:szCs w:val="24"/>
              </w:rPr>
              <w:t>со</w:t>
            </w:r>
            <w:bookmarkStart w:id="0" w:name="_GoBack"/>
            <w:bookmarkEnd w:id="0"/>
            <w:r w:rsidRPr="006866AD">
              <w:rPr>
                <w:sz w:val="24"/>
                <w:szCs w:val="24"/>
              </w:rPr>
              <w:t>временные</w:t>
            </w:r>
            <w:proofErr w:type="spellEnd"/>
          </w:p>
          <w:p w:rsidR="00E67207" w:rsidRPr="006866AD" w:rsidRDefault="00314007" w:rsidP="006866AD">
            <w:pPr>
              <w:rPr>
                <w:sz w:val="24"/>
                <w:szCs w:val="24"/>
              </w:rPr>
            </w:pPr>
            <w:proofErr w:type="spellStart"/>
            <w:r w:rsidRPr="006866AD">
              <w:rPr>
                <w:sz w:val="24"/>
                <w:szCs w:val="24"/>
              </w:rPr>
              <w:t>средства</w:t>
            </w:r>
            <w:proofErr w:type="spellEnd"/>
            <w:r w:rsidRPr="006866AD">
              <w:rPr>
                <w:sz w:val="24"/>
                <w:szCs w:val="24"/>
              </w:rPr>
              <w:t xml:space="preserve"> </w:t>
            </w:r>
            <w:proofErr w:type="spellStart"/>
            <w:r w:rsidRPr="006866AD">
              <w:rPr>
                <w:sz w:val="24"/>
                <w:szCs w:val="24"/>
              </w:rPr>
              <w:t>поиска</w:t>
            </w:r>
            <w:proofErr w:type="spellEnd"/>
            <w:r w:rsidRPr="006866AD">
              <w:rPr>
                <w:sz w:val="24"/>
                <w:szCs w:val="24"/>
              </w:rPr>
              <w:t xml:space="preserve">, </w:t>
            </w:r>
            <w:proofErr w:type="spellStart"/>
            <w:r w:rsidRPr="006866AD">
              <w:rPr>
                <w:sz w:val="24"/>
                <w:szCs w:val="24"/>
              </w:rPr>
              <w:t>анализа</w:t>
            </w:r>
            <w:proofErr w:type="spellEnd"/>
            <w:r w:rsidRPr="006866AD">
              <w:rPr>
                <w:sz w:val="24"/>
                <w:szCs w:val="24"/>
              </w:rPr>
              <w:t xml:space="preserve"> и </w:t>
            </w:r>
            <w:proofErr w:type="spellStart"/>
            <w:r w:rsidRPr="006866AD">
              <w:rPr>
                <w:sz w:val="24"/>
                <w:szCs w:val="24"/>
              </w:rPr>
              <w:t>интерпретации</w:t>
            </w:r>
            <w:proofErr w:type="spellEnd"/>
            <w:r w:rsidRPr="006866AD">
              <w:rPr>
                <w:sz w:val="24"/>
                <w:szCs w:val="24"/>
              </w:rPr>
              <w:t xml:space="preserve"> </w:t>
            </w:r>
            <w:proofErr w:type="spellStart"/>
            <w:r w:rsidRPr="006866AD">
              <w:rPr>
                <w:sz w:val="24"/>
                <w:szCs w:val="24"/>
              </w:rPr>
              <w:t>информации</w:t>
            </w:r>
            <w:proofErr w:type="spellEnd"/>
            <w:r w:rsidRPr="006866AD">
              <w:rPr>
                <w:sz w:val="24"/>
                <w:szCs w:val="24"/>
              </w:rPr>
              <w:t xml:space="preserve">, и </w:t>
            </w:r>
            <w:proofErr w:type="spellStart"/>
            <w:r w:rsidRPr="006866AD">
              <w:rPr>
                <w:sz w:val="24"/>
                <w:szCs w:val="24"/>
              </w:rPr>
              <w:t>информационные</w:t>
            </w:r>
            <w:proofErr w:type="spellEnd"/>
            <w:r w:rsidRPr="006866AD">
              <w:rPr>
                <w:sz w:val="24"/>
                <w:szCs w:val="24"/>
              </w:rPr>
              <w:t xml:space="preserve"> </w:t>
            </w:r>
            <w:proofErr w:type="spellStart"/>
            <w:r w:rsidRPr="006866AD">
              <w:rPr>
                <w:sz w:val="24"/>
                <w:szCs w:val="24"/>
              </w:rPr>
              <w:t>технологии</w:t>
            </w:r>
            <w:proofErr w:type="spellEnd"/>
            <w:r w:rsidRPr="006866AD">
              <w:rPr>
                <w:sz w:val="24"/>
                <w:szCs w:val="24"/>
              </w:rPr>
              <w:t xml:space="preserve"> </w:t>
            </w:r>
            <w:proofErr w:type="spellStart"/>
            <w:r w:rsidRPr="006866AD">
              <w:rPr>
                <w:sz w:val="24"/>
                <w:szCs w:val="24"/>
              </w:rPr>
              <w:t>для</w:t>
            </w:r>
            <w:proofErr w:type="spellEnd"/>
            <w:r w:rsidRPr="006866AD">
              <w:rPr>
                <w:sz w:val="24"/>
                <w:szCs w:val="24"/>
              </w:rPr>
              <w:t xml:space="preserve"> </w:t>
            </w:r>
            <w:proofErr w:type="spellStart"/>
            <w:r w:rsidRPr="006866AD">
              <w:rPr>
                <w:sz w:val="24"/>
                <w:szCs w:val="24"/>
              </w:rPr>
              <w:t>выполнения</w:t>
            </w:r>
            <w:proofErr w:type="spellEnd"/>
            <w:r w:rsidRPr="006866AD">
              <w:rPr>
                <w:sz w:val="24"/>
                <w:szCs w:val="24"/>
              </w:rPr>
              <w:t xml:space="preserve"> </w:t>
            </w:r>
            <w:proofErr w:type="spellStart"/>
            <w:r w:rsidRPr="006866AD">
              <w:rPr>
                <w:sz w:val="24"/>
                <w:szCs w:val="24"/>
              </w:rPr>
              <w:t>задач</w:t>
            </w:r>
            <w:proofErr w:type="spellEnd"/>
            <w:r w:rsidRPr="006866AD">
              <w:rPr>
                <w:sz w:val="24"/>
                <w:szCs w:val="24"/>
              </w:rPr>
              <w:t xml:space="preserve"> </w:t>
            </w:r>
            <w:proofErr w:type="spellStart"/>
            <w:r w:rsidRPr="006866AD">
              <w:rPr>
                <w:sz w:val="24"/>
                <w:szCs w:val="24"/>
              </w:rPr>
              <w:t>профессиональной</w:t>
            </w:r>
            <w:proofErr w:type="spellEnd"/>
            <w:r w:rsidRPr="006866AD">
              <w:rPr>
                <w:sz w:val="24"/>
                <w:szCs w:val="24"/>
              </w:rPr>
              <w:t xml:space="preserve"> </w:t>
            </w:r>
            <w:proofErr w:type="spellStart"/>
            <w:r w:rsidRPr="006866AD">
              <w:rPr>
                <w:sz w:val="24"/>
                <w:szCs w:val="24"/>
              </w:rPr>
              <w:t>деятельности</w:t>
            </w:r>
            <w:proofErr w:type="spellEnd"/>
          </w:p>
          <w:p w:rsidR="00314007" w:rsidRPr="006866AD" w:rsidRDefault="00314007" w:rsidP="006866AD">
            <w:pPr>
              <w:rPr>
                <w:sz w:val="24"/>
                <w:szCs w:val="24"/>
              </w:rPr>
            </w:pPr>
          </w:p>
        </w:tc>
        <w:tc>
          <w:tcPr>
            <w:tcW w:w="2268" w:type="dxa"/>
          </w:tcPr>
          <w:p w:rsidR="00314007" w:rsidRPr="006866AD" w:rsidRDefault="00314007" w:rsidP="006866AD">
            <w:pPr>
              <w:rPr>
                <w:sz w:val="24"/>
                <w:szCs w:val="24"/>
              </w:rPr>
            </w:pPr>
            <w:r w:rsidRPr="006866AD">
              <w:rPr>
                <w:sz w:val="24"/>
                <w:szCs w:val="24"/>
              </w:rPr>
              <w:t xml:space="preserve">Р 1, </w:t>
            </w:r>
            <w:proofErr w:type="spellStart"/>
            <w:r w:rsidRPr="006866AD">
              <w:rPr>
                <w:sz w:val="24"/>
                <w:szCs w:val="24"/>
              </w:rPr>
              <w:t>Тема</w:t>
            </w:r>
            <w:proofErr w:type="spellEnd"/>
            <w:r w:rsidRPr="006866AD">
              <w:rPr>
                <w:sz w:val="24"/>
                <w:szCs w:val="24"/>
              </w:rPr>
              <w:t xml:space="preserve"> 1.1, 1.2.</w:t>
            </w:r>
          </w:p>
          <w:p w:rsidR="00314007" w:rsidRPr="006866AD" w:rsidRDefault="00314007" w:rsidP="006866AD">
            <w:pPr>
              <w:rPr>
                <w:sz w:val="24"/>
                <w:szCs w:val="24"/>
              </w:rPr>
            </w:pPr>
            <w:r w:rsidRPr="006866AD">
              <w:rPr>
                <w:sz w:val="24"/>
                <w:szCs w:val="24"/>
              </w:rPr>
              <w:t xml:space="preserve">Р 2, </w:t>
            </w:r>
            <w:proofErr w:type="spellStart"/>
            <w:r w:rsidRPr="006866AD">
              <w:rPr>
                <w:sz w:val="24"/>
                <w:szCs w:val="24"/>
              </w:rPr>
              <w:t>Темы</w:t>
            </w:r>
            <w:proofErr w:type="spellEnd"/>
            <w:r w:rsidRPr="006866AD">
              <w:rPr>
                <w:sz w:val="24"/>
                <w:szCs w:val="24"/>
              </w:rPr>
              <w:t xml:space="preserve"> 2.1, 2.2, 2.3, 2.4, 2.5</w:t>
            </w:r>
          </w:p>
          <w:p w:rsidR="00314007" w:rsidRPr="006866AD" w:rsidRDefault="00314007" w:rsidP="006866AD">
            <w:pPr>
              <w:rPr>
                <w:sz w:val="24"/>
                <w:szCs w:val="24"/>
              </w:rPr>
            </w:pPr>
          </w:p>
        </w:tc>
        <w:tc>
          <w:tcPr>
            <w:tcW w:w="3378" w:type="dxa"/>
            <w:tcBorders>
              <w:top w:val="single" w:sz="4" w:space="0" w:color="auto"/>
              <w:bottom w:val="single" w:sz="4" w:space="0" w:color="auto"/>
            </w:tcBorders>
          </w:tcPr>
          <w:p w:rsidR="00314007" w:rsidRPr="006866AD" w:rsidRDefault="00135F71" w:rsidP="006866AD">
            <w:pPr>
              <w:rPr>
                <w:sz w:val="24"/>
                <w:szCs w:val="24"/>
              </w:rPr>
            </w:pPr>
            <w:proofErr w:type="spellStart"/>
            <w:r w:rsidRPr="006866AD">
              <w:rPr>
                <w:sz w:val="24"/>
                <w:szCs w:val="24"/>
              </w:rPr>
              <w:t>Результаты</w:t>
            </w:r>
            <w:proofErr w:type="spellEnd"/>
            <w:r w:rsidRPr="006866AD">
              <w:rPr>
                <w:sz w:val="24"/>
                <w:szCs w:val="24"/>
              </w:rPr>
              <w:tab/>
            </w:r>
            <w:proofErr w:type="spellStart"/>
            <w:r w:rsidRPr="006866AD">
              <w:rPr>
                <w:sz w:val="24"/>
                <w:szCs w:val="24"/>
              </w:rPr>
              <w:t>выполнения</w:t>
            </w:r>
            <w:proofErr w:type="spellEnd"/>
            <w:r w:rsidRPr="006866AD">
              <w:rPr>
                <w:sz w:val="24"/>
                <w:szCs w:val="24"/>
              </w:rPr>
              <w:t xml:space="preserve"> </w:t>
            </w:r>
            <w:proofErr w:type="spellStart"/>
            <w:r w:rsidRPr="006866AD">
              <w:rPr>
                <w:sz w:val="24"/>
                <w:szCs w:val="24"/>
              </w:rPr>
              <w:t>учебных</w:t>
            </w:r>
            <w:proofErr w:type="spellEnd"/>
            <w:r w:rsidRPr="006866AD">
              <w:rPr>
                <w:sz w:val="24"/>
                <w:szCs w:val="24"/>
              </w:rPr>
              <w:t xml:space="preserve"> </w:t>
            </w:r>
            <w:proofErr w:type="spellStart"/>
            <w:r w:rsidRPr="006866AD">
              <w:rPr>
                <w:sz w:val="24"/>
                <w:szCs w:val="24"/>
              </w:rPr>
              <w:t>заданий</w:t>
            </w:r>
            <w:proofErr w:type="spellEnd"/>
            <w:r w:rsidRPr="006866AD">
              <w:rPr>
                <w:sz w:val="24"/>
                <w:szCs w:val="24"/>
              </w:rPr>
              <w:t xml:space="preserve"> </w:t>
            </w:r>
            <w:proofErr w:type="spellStart"/>
            <w:r w:rsidRPr="006866AD">
              <w:rPr>
                <w:sz w:val="24"/>
                <w:szCs w:val="24"/>
              </w:rPr>
              <w:t>Практические</w:t>
            </w:r>
            <w:proofErr w:type="spellEnd"/>
            <w:r w:rsidRPr="006866AD">
              <w:rPr>
                <w:sz w:val="24"/>
                <w:szCs w:val="24"/>
              </w:rPr>
              <w:t xml:space="preserve"> </w:t>
            </w:r>
            <w:proofErr w:type="spellStart"/>
            <w:r w:rsidRPr="006866AD">
              <w:rPr>
                <w:sz w:val="24"/>
                <w:szCs w:val="24"/>
              </w:rPr>
              <w:t>работы</w:t>
            </w:r>
            <w:proofErr w:type="spellEnd"/>
            <w:r w:rsidRPr="006866AD">
              <w:rPr>
                <w:sz w:val="24"/>
                <w:szCs w:val="24"/>
              </w:rPr>
              <w:t>.</w:t>
            </w:r>
          </w:p>
        </w:tc>
      </w:tr>
      <w:tr w:rsidR="00314007" w:rsidRPr="006866AD" w:rsidTr="00E30420">
        <w:trPr>
          <w:gridAfter w:val="1"/>
          <w:wAfter w:w="463" w:type="dxa"/>
          <w:trHeight w:val="1142"/>
        </w:trPr>
        <w:tc>
          <w:tcPr>
            <w:tcW w:w="3828" w:type="dxa"/>
          </w:tcPr>
          <w:p w:rsidR="00314007" w:rsidRPr="006866AD" w:rsidRDefault="00314007" w:rsidP="006866AD">
            <w:pPr>
              <w:rPr>
                <w:sz w:val="24"/>
                <w:szCs w:val="24"/>
              </w:rPr>
            </w:pPr>
            <w:r w:rsidRPr="006866AD">
              <w:rPr>
                <w:sz w:val="24"/>
                <w:szCs w:val="24"/>
              </w:rPr>
              <w:t xml:space="preserve">ОК 04. </w:t>
            </w:r>
            <w:proofErr w:type="spellStart"/>
            <w:r w:rsidRPr="006866AD">
              <w:rPr>
                <w:sz w:val="24"/>
                <w:szCs w:val="24"/>
              </w:rPr>
              <w:t>Эффективно</w:t>
            </w:r>
            <w:proofErr w:type="spellEnd"/>
          </w:p>
          <w:p w:rsidR="00135F71" w:rsidRPr="006866AD" w:rsidRDefault="00314007" w:rsidP="006866AD">
            <w:pPr>
              <w:rPr>
                <w:sz w:val="24"/>
                <w:szCs w:val="24"/>
              </w:rPr>
            </w:pPr>
            <w:proofErr w:type="spellStart"/>
            <w:r w:rsidRPr="006866AD">
              <w:rPr>
                <w:sz w:val="24"/>
                <w:szCs w:val="24"/>
              </w:rPr>
              <w:t>взаимодействовать</w:t>
            </w:r>
            <w:proofErr w:type="spellEnd"/>
            <w:r w:rsidRPr="006866AD">
              <w:rPr>
                <w:sz w:val="24"/>
                <w:szCs w:val="24"/>
              </w:rPr>
              <w:t xml:space="preserve"> и </w:t>
            </w:r>
            <w:proofErr w:type="spellStart"/>
            <w:r w:rsidRPr="006866AD">
              <w:rPr>
                <w:sz w:val="24"/>
                <w:szCs w:val="24"/>
              </w:rPr>
              <w:t>работать</w:t>
            </w:r>
            <w:proofErr w:type="spellEnd"/>
            <w:r w:rsidRPr="006866AD">
              <w:rPr>
                <w:sz w:val="24"/>
                <w:szCs w:val="24"/>
              </w:rPr>
              <w:t xml:space="preserve"> в </w:t>
            </w:r>
            <w:proofErr w:type="spellStart"/>
            <w:r w:rsidRPr="006866AD">
              <w:rPr>
                <w:sz w:val="24"/>
                <w:szCs w:val="24"/>
              </w:rPr>
              <w:t>коллективе</w:t>
            </w:r>
            <w:proofErr w:type="spellEnd"/>
            <w:r w:rsidRPr="006866AD">
              <w:rPr>
                <w:sz w:val="24"/>
                <w:szCs w:val="24"/>
              </w:rPr>
              <w:t xml:space="preserve"> и </w:t>
            </w:r>
            <w:proofErr w:type="spellStart"/>
            <w:r w:rsidRPr="006866AD">
              <w:rPr>
                <w:sz w:val="24"/>
                <w:szCs w:val="24"/>
              </w:rPr>
              <w:t>команде</w:t>
            </w:r>
            <w:proofErr w:type="spellEnd"/>
          </w:p>
          <w:p w:rsidR="00135F71" w:rsidRPr="006866AD" w:rsidRDefault="00135F71" w:rsidP="006866AD">
            <w:pPr>
              <w:rPr>
                <w:sz w:val="24"/>
                <w:szCs w:val="24"/>
              </w:rPr>
            </w:pPr>
          </w:p>
          <w:p w:rsidR="00135F71" w:rsidRPr="006866AD" w:rsidRDefault="00135F71" w:rsidP="006866AD">
            <w:pPr>
              <w:rPr>
                <w:sz w:val="24"/>
                <w:szCs w:val="24"/>
              </w:rPr>
            </w:pPr>
          </w:p>
          <w:p w:rsidR="00135F71" w:rsidRPr="006866AD" w:rsidRDefault="00135F71" w:rsidP="006866AD">
            <w:pPr>
              <w:rPr>
                <w:sz w:val="24"/>
                <w:szCs w:val="24"/>
              </w:rPr>
            </w:pPr>
          </w:p>
          <w:p w:rsidR="00314007" w:rsidRPr="006866AD" w:rsidRDefault="00314007" w:rsidP="006866AD">
            <w:pPr>
              <w:rPr>
                <w:sz w:val="24"/>
                <w:szCs w:val="24"/>
              </w:rPr>
            </w:pPr>
          </w:p>
        </w:tc>
        <w:tc>
          <w:tcPr>
            <w:tcW w:w="2268" w:type="dxa"/>
          </w:tcPr>
          <w:p w:rsidR="00314007" w:rsidRPr="006866AD" w:rsidRDefault="00314007" w:rsidP="006866AD">
            <w:pPr>
              <w:rPr>
                <w:sz w:val="24"/>
                <w:szCs w:val="24"/>
              </w:rPr>
            </w:pPr>
            <w:r w:rsidRPr="006866AD">
              <w:rPr>
                <w:sz w:val="24"/>
                <w:szCs w:val="24"/>
              </w:rPr>
              <w:t xml:space="preserve">Р 1, </w:t>
            </w:r>
            <w:proofErr w:type="spellStart"/>
            <w:r w:rsidRPr="006866AD">
              <w:rPr>
                <w:sz w:val="24"/>
                <w:szCs w:val="24"/>
              </w:rPr>
              <w:t>Тема</w:t>
            </w:r>
            <w:proofErr w:type="spellEnd"/>
            <w:r w:rsidRPr="006866AD">
              <w:rPr>
                <w:sz w:val="24"/>
                <w:szCs w:val="24"/>
              </w:rPr>
              <w:t xml:space="preserve"> 1.2, </w:t>
            </w:r>
          </w:p>
          <w:p w:rsidR="00314007" w:rsidRPr="006866AD" w:rsidRDefault="00314007" w:rsidP="006866AD">
            <w:pPr>
              <w:rPr>
                <w:sz w:val="24"/>
                <w:szCs w:val="24"/>
              </w:rPr>
            </w:pPr>
            <w:r w:rsidRPr="006866AD">
              <w:rPr>
                <w:sz w:val="24"/>
                <w:szCs w:val="24"/>
              </w:rPr>
              <w:t xml:space="preserve">Р 2, </w:t>
            </w:r>
            <w:proofErr w:type="spellStart"/>
            <w:r w:rsidRPr="006866AD">
              <w:rPr>
                <w:sz w:val="24"/>
                <w:szCs w:val="24"/>
              </w:rPr>
              <w:t>Темы</w:t>
            </w:r>
            <w:proofErr w:type="spellEnd"/>
            <w:r w:rsidRPr="006866AD">
              <w:rPr>
                <w:sz w:val="24"/>
                <w:szCs w:val="24"/>
              </w:rPr>
              <w:t xml:space="preserve"> 2.1, 2.2, 2.3, 2.4, 2.5</w:t>
            </w:r>
          </w:p>
          <w:p w:rsidR="00314007" w:rsidRPr="006866AD" w:rsidRDefault="00314007" w:rsidP="006866AD">
            <w:pPr>
              <w:rPr>
                <w:sz w:val="24"/>
                <w:szCs w:val="24"/>
              </w:rPr>
            </w:pPr>
          </w:p>
        </w:tc>
        <w:tc>
          <w:tcPr>
            <w:tcW w:w="3378" w:type="dxa"/>
            <w:tcBorders>
              <w:top w:val="single" w:sz="4" w:space="0" w:color="auto"/>
              <w:bottom w:val="single" w:sz="4" w:space="0" w:color="auto"/>
            </w:tcBorders>
          </w:tcPr>
          <w:p w:rsidR="00314007" w:rsidRPr="006866AD" w:rsidRDefault="00314007" w:rsidP="006866AD">
            <w:pPr>
              <w:rPr>
                <w:sz w:val="24"/>
                <w:szCs w:val="24"/>
              </w:rPr>
            </w:pPr>
          </w:p>
          <w:p w:rsidR="00314007" w:rsidRPr="006866AD" w:rsidRDefault="00314007" w:rsidP="006866AD">
            <w:pPr>
              <w:rPr>
                <w:sz w:val="24"/>
                <w:szCs w:val="24"/>
              </w:rPr>
            </w:pPr>
            <w:proofErr w:type="spellStart"/>
            <w:r w:rsidRPr="006866AD">
              <w:rPr>
                <w:sz w:val="24"/>
                <w:szCs w:val="24"/>
              </w:rPr>
              <w:t>Устный</w:t>
            </w:r>
            <w:proofErr w:type="spellEnd"/>
            <w:r w:rsidRPr="006866AD">
              <w:rPr>
                <w:sz w:val="24"/>
                <w:szCs w:val="24"/>
              </w:rPr>
              <w:tab/>
              <w:t xml:space="preserve"> и </w:t>
            </w:r>
            <w:r w:rsidRPr="006866AD">
              <w:rPr>
                <w:sz w:val="24"/>
                <w:szCs w:val="24"/>
              </w:rPr>
              <w:tab/>
            </w:r>
            <w:proofErr w:type="spellStart"/>
            <w:r w:rsidRPr="006866AD">
              <w:rPr>
                <w:sz w:val="24"/>
                <w:szCs w:val="24"/>
              </w:rPr>
              <w:t>письменный</w:t>
            </w:r>
            <w:proofErr w:type="spellEnd"/>
            <w:r w:rsidRPr="006866AD">
              <w:rPr>
                <w:sz w:val="24"/>
                <w:szCs w:val="24"/>
              </w:rPr>
              <w:t xml:space="preserve"> </w:t>
            </w:r>
            <w:proofErr w:type="spellStart"/>
            <w:r w:rsidRPr="006866AD">
              <w:rPr>
                <w:sz w:val="24"/>
                <w:szCs w:val="24"/>
              </w:rPr>
              <w:t>опрос</w:t>
            </w:r>
            <w:proofErr w:type="spellEnd"/>
          </w:p>
          <w:p w:rsidR="00314007" w:rsidRPr="006866AD" w:rsidRDefault="00314007" w:rsidP="006866AD">
            <w:pPr>
              <w:rPr>
                <w:sz w:val="24"/>
                <w:szCs w:val="24"/>
              </w:rPr>
            </w:pPr>
            <w:proofErr w:type="spellStart"/>
            <w:r w:rsidRPr="006866AD">
              <w:rPr>
                <w:sz w:val="24"/>
                <w:szCs w:val="24"/>
              </w:rPr>
              <w:t>Результаты</w:t>
            </w:r>
            <w:proofErr w:type="spellEnd"/>
            <w:r w:rsidRPr="006866AD">
              <w:rPr>
                <w:sz w:val="24"/>
                <w:szCs w:val="24"/>
              </w:rPr>
              <w:tab/>
            </w:r>
            <w:proofErr w:type="spellStart"/>
            <w:r w:rsidRPr="006866AD">
              <w:rPr>
                <w:sz w:val="24"/>
                <w:szCs w:val="24"/>
              </w:rPr>
              <w:t>выполнения</w:t>
            </w:r>
            <w:proofErr w:type="spellEnd"/>
            <w:r w:rsidRPr="006866AD">
              <w:rPr>
                <w:sz w:val="24"/>
                <w:szCs w:val="24"/>
              </w:rPr>
              <w:t xml:space="preserve"> </w:t>
            </w:r>
            <w:proofErr w:type="spellStart"/>
            <w:r w:rsidRPr="006866AD">
              <w:rPr>
                <w:sz w:val="24"/>
                <w:szCs w:val="24"/>
              </w:rPr>
              <w:t>учебных</w:t>
            </w:r>
            <w:proofErr w:type="spellEnd"/>
            <w:r w:rsidRPr="006866AD">
              <w:rPr>
                <w:sz w:val="24"/>
                <w:szCs w:val="24"/>
              </w:rPr>
              <w:t xml:space="preserve"> </w:t>
            </w:r>
            <w:proofErr w:type="spellStart"/>
            <w:r w:rsidRPr="006866AD">
              <w:rPr>
                <w:sz w:val="24"/>
                <w:szCs w:val="24"/>
              </w:rPr>
              <w:t>заданий</w:t>
            </w:r>
            <w:proofErr w:type="spellEnd"/>
            <w:r w:rsidRPr="006866AD">
              <w:rPr>
                <w:sz w:val="24"/>
                <w:szCs w:val="24"/>
              </w:rPr>
              <w:t xml:space="preserve"> </w:t>
            </w:r>
            <w:proofErr w:type="spellStart"/>
            <w:r w:rsidRPr="006866AD">
              <w:rPr>
                <w:sz w:val="24"/>
                <w:szCs w:val="24"/>
              </w:rPr>
              <w:t>Практические</w:t>
            </w:r>
            <w:proofErr w:type="spellEnd"/>
            <w:r w:rsidRPr="006866AD">
              <w:rPr>
                <w:sz w:val="24"/>
                <w:szCs w:val="24"/>
              </w:rPr>
              <w:t xml:space="preserve"> </w:t>
            </w:r>
            <w:proofErr w:type="spellStart"/>
            <w:r w:rsidRPr="006866AD">
              <w:rPr>
                <w:sz w:val="24"/>
                <w:szCs w:val="24"/>
              </w:rPr>
              <w:t>работы</w:t>
            </w:r>
            <w:proofErr w:type="spellEnd"/>
            <w:r w:rsidRPr="006866AD">
              <w:rPr>
                <w:sz w:val="24"/>
                <w:szCs w:val="24"/>
              </w:rPr>
              <w:t>.</w:t>
            </w:r>
            <w:r w:rsidR="00853715" w:rsidRPr="006866AD">
              <w:rPr>
                <w:sz w:val="24"/>
                <w:szCs w:val="24"/>
              </w:rPr>
              <w:t xml:space="preserve"> </w:t>
            </w:r>
            <w:proofErr w:type="spellStart"/>
            <w:r w:rsidR="00853715" w:rsidRPr="006866AD">
              <w:rPr>
                <w:sz w:val="24"/>
                <w:szCs w:val="24"/>
              </w:rPr>
              <w:t>Собеседование</w:t>
            </w:r>
            <w:proofErr w:type="spellEnd"/>
            <w:r w:rsidR="00853715" w:rsidRPr="006866AD">
              <w:rPr>
                <w:sz w:val="24"/>
                <w:szCs w:val="24"/>
              </w:rPr>
              <w:t>.</w:t>
            </w:r>
          </w:p>
        </w:tc>
      </w:tr>
      <w:tr w:rsidR="00314007" w:rsidRPr="006866AD" w:rsidTr="00E30420">
        <w:trPr>
          <w:gridAfter w:val="1"/>
          <w:wAfter w:w="463" w:type="dxa"/>
        </w:trPr>
        <w:tc>
          <w:tcPr>
            <w:tcW w:w="3828" w:type="dxa"/>
          </w:tcPr>
          <w:p w:rsidR="00314007" w:rsidRPr="006866AD" w:rsidRDefault="00314007" w:rsidP="006866AD">
            <w:pPr>
              <w:rPr>
                <w:sz w:val="24"/>
                <w:szCs w:val="24"/>
              </w:rPr>
            </w:pPr>
            <w:r w:rsidRPr="006866AD">
              <w:rPr>
                <w:sz w:val="24"/>
                <w:szCs w:val="24"/>
              </w:rPr>
              <w:t xml:space="preserve">ОК 05. </w:t>
            </w:r>
            <w:proofErr w:type="spellStart"/>
            <w:r w:rsidRPr="006866AD">
              <w:rPr>
                <w:sz w:val="24"/>
                <w:szCs w:val="24"/>
              </w:rPr>
              <w:t>Осуществлять</w:t>
            </w:r>
            <w:proofErr w:type="spellEnd"/>
            <w:r w:rsidRPr="006866AD">
              <w:rPr>
                <w:sz w:val="24"/>
                <w:szCs w:val="24"/>
              </w:rPr>
              <w:t xml:space="preserve"> </w:t>
            </w:r>
            <w:proofErr w:type="spellStart"/>
            <w:r w:rsidRPr="006866AD">
              <w:rPr>
                <w:sz w:val="24"/>
                <w:szCs w:val="24"/>
              </w:rPr>
              <w:t>устную</w:t>
            </w:r>
            <w:proofErr w:type="spellEnd"/>
            <w:r w:rsidRPr="006866AD">
              <w:rPr>
                <w:sz w:val="24"/>
                <w:szCs w:val="24"/>
              </w:rPr>
              <w:t xml:space="preserve"> и</w:t>
            </w:r>
          </w:p>
          <w:p w:rsidR="00314007" w:rsidRPr="006866AD" w:rsidRDefault="00314007" w:rsidP="006866AD">
            <w:pPr>
              <w:rPr>
                <w:sz w:val="24"/>
                <w:szCs w:val="24"/>
              </w:rPr>
            </w:pPr>
            <w:proofErr w:type="spellStart"/>
            <w:r w:rsidRPr="006866AD">
              <w:rPr>
                <w:sz w:val="24"/>
                <w:szCs w:val="24"/>
              </w:rPr>
              <w:t>письменную</w:t>
            </w:r>
            <w:proofErr w:type="spellEnd"/>
            <w:r w:rsidRPr="006866AD">
              <w:rPr>
                <w:sz w:val="24"/>
                <w:szCs w:val="24"/>
              </w:rPr>
              <w:t xml:space="preserve"> </w:t>
            </w:r>
            <w:proofErr w:type="spellStart"/>
            <w:r w:rsidRPr="006866AD">
              <w:rPr>
                <w:sz w:val="24"/>
                <w:szCs w:val="24"/>
              </w:rPr>
              <w:t>коммуникацию</w:t>
            </w:r>
            <w:proofErr w:type="spellEnd"/>
            <w:r w:rsidRPr="006866AD">
              <w:rPr>
                <w:sz w:val="24"/>
                <w:szCs w:val="24"/>
              </w:rPr>
              <w:t xml:space="preserve"> </w:t>
            </w:r>
            <w:proofErr w:type="spellStart"/>
            <w:r w:rsidRPr="006866AD">
              <w:rPr>
                <w:sz w:val="24"/>
                <w:szCs w:val="24"/>
              </w:rPr>
              <w:t>на</w:t>
            </w:r>
            <w:proofErr w:type="spellEnd"/>
            <w:r w:rsidRPr="006866AD">
              <w:rPr>
                <w:sz w:val="24"/>
                <w:szCs w:val="24"/>
              </w:rPr>
              <w:t xml:space="preserve"> </w:t>
            </w:r>
            <w:proofErr w:type="spellStart"/>
            <w:r w:rsidRPr="006866AD">
              <w:rPr>
                <w:sz w:val="24"/>
                <w:szCs w:val="24"/>
              </w:rPr>
              <w:t>государственном</w:t>
            </w:r>
            <w:proofErr w:type="spellEnd"/>
            <w:r w:rsidRPr="006866AD">
              <w:rPr>
                <w:sz w:val="24"/>
                <w:szCs w:val="24"/>
              </w:rPr>
              <w:t xml:space="preserve"> </w:t>
            </w:r>
            <w:proofErr w:type="spellStart"/>
            <w:r w:rsidRPr="006866AD">
              <w:rPr>
                <w:sz w:val="24"/>
                <w:szCs w:val="24"/>
              </w:rPr>
              <w:t>языке</w:t>
            </w:r>
            <w:proofErr w:type="spellEnd"/>
            <w:r w:rsidRPr="006866AD">
              <w:rPr>
                <w:sz w:val="24"/>
                <w:szCs w:val="24"/>
              </w:rPr>
              <w:t xml:space="preserve"> </w:t>
            </w:r>
            <w:proofErr w:type="spellStart"/>
            <w:r w:rsidRPr="006866AD">
              <w:rPr>
                <w:sz w:val="24"/>
                <w:szCs w:val="24"/>
              </w:rPr>
              <w:t>Российской</w:t>
            </w:r>
            <w:proofErr w:type="spellEnd"/>
            <w:r w:rsidRPr="006866AD">
              <w:rPr>
                <w:sz w:val="24"/>
                <w:szCs w:val="24"/>
              </w:rPr>
              <w:t xml:space="preserve"> </w:t>
            </w:r>
            <w:proofErr w:type="spellStart"/>
            <w:r w:rsidRPr="006866AD">
              <w:rPr>
                <w:sz w:val="24"/>
                <w:szCs w:val="24"/>
              </w:rPr>
              <w:t>Федерации</w:t>
            </w:r>
            <w:proofErr w:type="spellEnd"/>
            <w:r w:rsidRPr="006866AD">
              <w:rPr>
                <w:sz w:val="24"/>
                <w:szCs w:val="24"/>
              </w:rPr>
              <w:t xml:space="preserve"> с </w:t>
            </w:r>
            <w:proofErr w:type="spellStart"/>
            <w:r w:rsidRPr="006866AD">
              <w:rPr>
                <w:sz w:val="24"/>
                <w:szCs w:val="24"/>
              </w:rPr>
              <w:t>учетом</w:t>
            </w:r>
            <w:proofErr w:type="spellEnd"/>
            <w:r w:rsidRPr="006866AD">
              <w:rPr>
                <w:sz w:val="24"/>
                <w:szCs w:val="24"/>
              </w:rPr>
              <w:t xml:space="preserve"> </w:t>
            </w:r>
            <w:proofErr w:type="spellStart"/>
            <w:r w:rsidRPr="006866AD">
              <w:rPr>
                <w:sz w:val="24"/>
                <w:szCs w:val="24"/>
              </w:rPr>
              <w:t>особенностей</w:t>
            </w:r>
            <w:proofErr w:type="spellEnd"/>
            <w:r w:rsidRPr="006866AD">
              <w:rPr>
                <w:sz w:val="24"/>
                <w:szCs w:val="24"/>
              </w:rPr>
              <w:t xml:space="preserve"> </w:t>
            </w:r>
            <w:proofErr w:type="spellStart"/>
            <w:r w:rsidRPr="006866AD">
              <w:rPr>
                <w:sz w:val="24"/>
                <w:szCs w:val="24"/>
              </w:rPr>
              <w:t>социального</w:t>
            </w:r>
            <w:proofErr w:type="spellEnd"/>
            <w:r w:rsidRPr="006866AD">
              <w:rPr>
                <w:sz w:val="24"/>
                <w:szCs w:val="24"/>
              </w:rPr>
              <w:t xml:space="preserve"> и </w:t>
            </w:r>
            <w:proofErr w:type="spellStart"/>
            <w:r w:rsidRPr="006866AD">
              <w:rPr>
                <w:sz w:val="24"/>
                <w:szCs w:val="24"/>
              </w:rPr>
              <w:t>культурного</w:t>
            </w:r>
            <w:proofErr w:type="spellEnd"/>
            <w:r w:rsidRPr="006866AD">
              <w:rPr>
                <w:sz w:val="24"/>
                <w:szCs w:val="24"/>
              </w:rPr>
              <w:t xml:space="preserve"> </w:t>
            </w:r>
            <w:proofErr w:type="spellStart"/>
            <w:r w:rsidRPr="006866AD">
              <w:rPr>
                <w:sz w:val="24"/>
                <w:szCs w:val="24"/>
              </w:rPr>
              <w:t>контекста</w:t>
            </w:r>
            <w:proofErr w:type="spellEnd"/>
          </w:p>
        </w:tc>
        <w:tc>
          <w:tcPr>
            <w:tcW w:w="2268" w:type="dxa"/>
            <w:tcBorders>
              <w:top w:val="single" w:sz="4" w:space="0" w:color="auto"/>
              <w:bottom w:val="single" w:sz="4" w:space="0" w:color="auto"/>
            </w:tcBorders>
          </w:tcPr>
          <w:p w:rsidR="00314007" w:rsidRPr="006866AD" w:rsidRDefault="00314007" w:rsidP="006866AD">
            <w:pPr>
              <w:rPr>
                <w:sz w:val="24"/>
                <w:szCs w:val="24"/>
              </w:rPr>
            </w:pPr>
            <w:r w:rsidRPr="006866AD">
              <w:rPr>
                <w:sz w:val="24"/>
                <w:szCs w:val="24"/>
              </w:rPr>
              <w:t xml:space="preserve">Р1, </w:t>
            </w:r>
            <w:proofErr w:type="spellStart"/>
            <w:r w:rsidRPr="006866AD">
              <w:rPr>
                <w:sz w:val="24"/>
                <w:szCs w:val="24"/>
              </w:rPr>
              <w:t>Тема</w:t>
            </w:r>
            <w:proofErr w:type="spellEnd"/>
            <w:r w:rsidRPr="006866AD">
              <w:rPr>
                <w:sz w:val="24"/>
                <w:szCs w:val="24"/>
              </w:rPr>
              <w:t xml:space="preserve"> 1.1</w:t>
            </w:r>
            <w:proofErr w:type="gramStart"/>
            <w:r w:rsidRPr="006866AD">
              <w:rPr>
                <w:sz w:val="24"/>
                <w:szCs w:val="24"/>
              </w:rPr>
              <w:t>,1.2</w:t>
            </w:r>
            <w:proofErr w:type="gramEnd"/>
            <w:r w:rsidRPr="006866AD">
              <w:rPr>
                <w:sz w:val="24"/>
                <w:szCs w:val="24"/>
              </w:rPr>
              <w:t>.</w:t>
            </w:r>
          </w:p>
          <w:p w:rsidR="00314007" w:rsidRPr="006866AD" w:rsidRDefault="00314007" w:rsidP="006866AD">
            <w:pPr>
              <w:rPr>
                <w:sz w:val="24"/>
                <w:szCs w:val="24"/>
              </w:rPr>
            </w:pPr>
            <w:r w:rsidRPr="006866AD">
              <w:rPr>
                <w:sz w:val="24"/>
                <w:szCs w:val="24"/>
              </w:rPr>
              <w:t xml:space="preserve">Р 2, </w:t>
            </w:r>
            <w:proofErr w:type="spellStart"/>
            <w:r w:rsidRPr="006866AD">
              <w:rPr>
                <w:sz w:val="24"/>
                <w:szCs w:val="24"/>
              </w:rPr>
              <w:t>Темы</w:t>
            </w:r>
            <w:proofErr w:type="spellEnd"/>
            <w:r w:rsidRPr="006866AD">
              <w:rPr>
                <w:sz w:val="24"/>
                <w:szCs w:val="24"/>
              </w:rPr>
              <w:t xml:space="preserve"> 2.1, 2.2, 2.3, 2.4, 2.5</w:t>
            </w:r>
          </w:p>
          <w:p w:rsidR="00314007" w:rsidRPr="006866AD" w:rsidRDefault="00314007" w:rsidP="006866AD">
            <w:pPr>
              <w:rPr>
                <w:sz w:val="24"/>
                <w:szCs w:val="24"/>
              </w:rPr>
            </w:pPr>
          </w:p>
        </w:tc>
        <w:tc>
          <w:tcPr>
            <w:tcW w:w="3378" w:type="dxa"/>
            <w:tcBorders>
              <w:top w:val="single" w:sz="4" w:space="0" w:color="auto"/>
              <w:bottom w:val="single" w:sz="4" w:space="0" w:color="auto"/>
            </w:tcBorders>
          </w:tcPr>
          <w:p w:rsidR="00314007" w:rsidRPr="006866AD" w:rsidRDefault="00314007" w:rsidP="006866AD">
            <w:pPr>
              <w:rPr>
                <w:sz w:val="24"/>
                <w:szCs w:val="24"/>
              </w:rPr>
            </w:pPr>
          </w:p>
          <w:p w:rsidR="00314007" w:rsidRPr="006866AD" w:rsidRDefault="00314007" w:rsidP="006866AD">
            <w:pPr>
              <w:rPr>
                <w:sz w:val="24"/>
                <w:szCs w:val="24"/>
              </w:rPr>
            </w:pPr>
            <w:proofErr w:type="spellStart"/>
            <w:r w:rsidRPr="006866AD">
              <w:rPr>
                <w:sz w:val="24"/>
                <w:szCs w:val="24"/>
              </w:rPr>
              <w:t>Устный</w:t>
            </w:r>
            <w:proofErr w:type="spellEnd"/>
            <w:r w:rsidRPr="006866AD">
              <w:rPr>
                <w:sz w:val="24"/>
                <w:szCs w:val="24"/>
              </w:rPr>
              <w:tab/>
              <w:t xml:space="preserve"> и </w:t>
            </w:r>
            <w:r w:rsidRPr="006866AD">
              <w:rPr>
                <w:sz w:val="24"/>
                <w:szCs w:val="24"/>
              </w:rPr>
              <w:tab/>
            </w:r>
            <w:proofErr w:type="spellStart"/>
            <w:r w:rsidRPr="006866AD">
              <w:rPr>
                <w:sz w:val="24"/>
                <w:szCs w:val="24"/>
              </w:rPr>
              <w:t>письменный</w:t>
            </w:r>
            <w:proofErr w:type="spellEnd"/>
            <w:r w:rsidRPr="006866AD">
              <w:rPr>
                <w:sz w:val="24"/>
                <w:szCs w:val="24"/>
              </w:rPr>
              <w:t xml:space="preserve"> </w:t>
            </w:r>
            <w:r w:rsidR="00135F71" w:rsidRPr="006866AD">
              <w:rPr>
                <w:sz w:val="24"/>
                <w:szCs w:val="24"/>
              </w:rPr>
              <w:t xml:space="preserve">   </w:t>
            </w:r>
            <w:proofErr w:type="spellStart"/>
            <w:r w:rsidRPr="006866AD">
              <w:rPr>
                <w:sz w:val="24"/>
                <w:szCs w:val="24"/>
              </w:rPr>
              <w:t>опрос</w:t>
            </w:r>
            <w:proofErr w:type="spellEnd"/>
          </w:p>
          <w:p w:rsidR="00314007" w:rsidRPr="006866AD" w:rsidRDefault="00314007" w:rsidP="006866AD">
            <w:pPr>
              <w:rPr>
                <w:sz w:val="24"/>
                <w:szCs w:val="24"/>
              </w:rPr>
            </w:pPr>
            <w:proofErr w:type="spellStart"/>
            <w:r w:rsidRPr="006866AD">
              <w:rPr>
                <w:sz w:val="24"/>
                <w:szCs w:val="24"/>
              </w:rPr>
              <w:t>Результаты</w:t>
            </w:r>
            <w:proofErr w:type="spellEnd"/>
            <w:r w:rsidRPr="006866AD">
              <w:rPr>
                <w:sz w:val="24"/>
                <w:szCs w:val="24"/>
              </w:rPr>
              <w:tab/>
            </w:r>
            <w:proofErr w:type="spellStart"/>
            <w:proofErr w:type="gramStart"/>
            <w:r w:rsidRPr="006866AD">
              <w:rPr>
                <w:sz w:val="24"/>
                <w:szCs w:val="24"/>
              </w:rPr>
              <w:t>выполнения</w:t>
            </w:r>
            <w:proofErr w:type="spellEnd"/>
            <w:r w:rsidRPr="006866AD">
              <w:rPr>
                <w:sz w:val="24"/>
                <w:szCs w:val="24"/>
              </w:rPr>
              <w:t xml:space="preserve">  </w:t>
            </w:r>
            <w:proofErr w:type="spellStart"/>
            <w:r w:rsidRPr="006866AD">
              <w:rPr>
                <w:sz w:val="24"/>
                <w:szCs w:val="24"/>
              </w:rPr>
              <w:t>учебных</w:t>
            </w:r>
            <w:proofErr w:type="spellEnd"/>
            <w:proofErr w:type="gramEnd"/>
            <w:r w:rsidRPr="006866AD">
              <w:rPr>
                <w:sz w:val="24"/>
                <w:szCs w:val="24"/>
              </w:rPr>
              <w:t xml:space="preserve"> </w:t>
            </w:r>
            <w:proofErr w:type="spellStart"/>
            <w:r w:rsidRPr="006866AD">
              <w:rPr>
                <w:sz w:val="24"/>
                <w:szCs w:val="24"/>
              </w:rPr>
              <w:t>заданий</w:t>
            </w:r>
            <w:proofErr w:type="spellEnd"/>
            <w:r w:rsidRPr="006866AD">
              <w:rPr>
                <w:sz w:val="24"/>
                <w:szCs w:val="24"/>
              </w:rPr>
              <w:t xml:space="preserve"> </w:t>
            </w:r>
            <w:proofErr w:type="spellStart"/>
            <w:r w:rsidRPr="006866AD">
              <w:rPr>
                <w:sz w:val="24"/>
                <w:szCs w:val="24"/>
              </w:rPr>
              <w:t>Практические</w:t>
            </w:r>
            <w:proofErr w:type="spellEnd"/>
            <w:r w:rsidRPr="006866AD">
              <w:rPr>
                <w:sz w:val="24"/>
                <w:szCs w:val="24"/>
              </w:rPr>
              <w:t xml:space="preserve"> </w:t>
            </w:r>
            <w:proofErr w:type="spellStart"/>
            <w:r w:rsidRPr="006866AD">
              <w:rPr>
                <w:sz w:val="24"/>
                <w:szCs w:val="24"/>
              </w:rPr>
              <w:t>работы</w:t>
            </w:r>
            <w:proofErr w:type="spellEnd"/>
            <w:r w:rsidRPr="006866AD">
              <w:rPr>
                <w:sz w:val="24"/>
                <w:szCs w:val="24"/>
              </w:rPr>
              <w:t>.</w:t>
            </w:r>
          </w:p>
        </w:tc>
      </w:tr>
      <w:tr w:rsidR="00314007" w:rsidRPr="006866AD" w:rsidTr="00E30420">
        <w:trPr>
          <w:gridAfter w:val="1"/>
          <w:wAfter w:w="463" w:type="dxa"/>
          <w:trHeight w:val="1833"/>
        </w:trPr>
        <w:tc>
          <w:tcPr>
            <w:tcW w:w="3828" w:type="dxa"/>
          </w:tcPr>
          <w:p w:rsidR="00314007" w:rsidRPr="006866AD" w:rsidRDefault="00314007" w:rsidP="006866AD">
            <w:pPr>
              <w:rPr>
                <w:sz w:val="24"/>
                <w:szCs w:val="24"/>
              </w:rPr>
            </w:pPr>
            <w:r w:rsidRPr="006866AD">
              <w:rPr>
                <w:sz w:val="24"/>
                <w:szCs w:val="24"/>
              </w:rPr>
              <w:lastRenderedPageBreak/>
              <w:t xml:space="preserve">ОК 06. </w:t>
            </w:r>
            <w:proofErr w:type="spellStart"/>
            <w:r w:rsidR="006866AD" w:rsidRPr="006866AD">
              <w:rPr>
                <w:sz w:val="24"/>
                <w:szCs w:val="24"/>
              </w:rPr>
              <w:t>Проявлять</w:t>
            </w:r>
            <w:proofErr w:type="spellEnd"/>
            <w:r w:rsidR="006866AD" w:rsidRPr="006866AD">
              <w:rPr>
                <w:sz w:val="24"/>
                <w:szCs w:val="24"/>
              </w:rPr>
              <w:t xml:space="preserve"> </w:t>
            </w:r>
            <w:proofErr w:type="spellStart"/>
            <w:r w:rsidR="006866AD" w:rsidRPr="006866AD">
              <w:rPr>
                <w:sz w:val="24"/>
                <w:szCs w:val="24"/>
              </w:rPr>
              <w:t>гражданско-патриотическую</w:t>
            </w:r>
            <w:proofErr w:type="spellEnd"/>
            <w:r w:rsidR="006866AD" w:rsidRPr="006866AD">
              <w:rPr>
                <w:sz w:val="24"/>
                <w:szCs w:val="24"/>
              </w:rPr>
              <w:t xml:space="preserve"> </w:t>
            </w:r>
            <w:proofErr w:type="spellStart"/>
            <w:r w:rsidR="006866AD" w:rsidRPr="006866AD">
              <w:rPr>
                <w:sz w:val="24"/>
                <w:szCs w:val="24"/>
              </w:rPr>
              <w:t>позицию</w:t>
            </w:r>
            <w:proofErr w:type="spellEnd"/>
            <w:r w:rsidR="006866AD" w:rsidRPr="006866AD">
              <w:rPr>
                <w:sz w:val="24"/>
                <w:szCs w:val="24"/>
              </w:rPr>
              <w:t xml:space="preserve">, </w:t>
            </w:r>
            <w:proofErr w:type="spellStart"/>
            <w:r w:rsidR="006866AD" w:rsidRPr="006866AD">
              <w:rPr>
                <w:sz w:val="24"/>
                <w:szCs w:val="24"/>
              </w:rPr>
              <w:t>демонстрировать</w:t>
            </w:r>
            <w:proofErr w:type="spellEnd"/>
            <w:r w:rsidR="006866AD" w:rsidRPr="006866AD">
              <w:rPr>
                <w:sz w:val="24"/>
                <w:szCs w:val="24"/>
              </w:rPr>
              <w:t xml:space="preserve"> </w:t>
            </w:r>
            <w:proofErr w:type="spellStart"/>
            <w:r w:rsidR="006866AD" w:rsidRPr="006866AD">
              <w:rPr>
                <w:sz w:val="24"/>
                <w:szCs w:val="24"/>
              </w:rPr>
              <w:t>осознанное</w:t>
            </w:r>
            <w:proofErr w:type="spellEnd"/>
            <w:r w:rsidR="006866AD" w:rsidRPr="006866AD">
              <w:rPr>
                <w:sz w:val="24"/>
                <w:szCs w:val="24"/>
              </w:rPr>
              <w:t xml:space="preserve"> </w:t>
            </w:r>
            <w:proofErr w:type="spellStart"/>
            <w:r w:rsidR="006866AD" w:rsidRPr="006866AD">
              <w:rPr>
                <w:sz w:val="24"/>
                <w:szCs w:val="24"/>
              </w:rPr>
              <w:t>поведение</w:t>
            </w:r>
            <w:proofErr w:type="spellEnd"/>
            <w:r w:rsidR="006866AD" w:rsidRPr="006866AD">
              <w:rPr>
                <w:sz w:val="24"/>
                <w:szCs w:val="24"/>
              </w:rPr>
              <w:t xml:space="preserve"> </w:t>
            </w:r>
            <w:proofErr w:type="spellStart"/>
            <w:r w:rsidR="006866AD" w:rsidRPr="006866AD">
              <w:rPr>
                <w:sz w:val="24"/>
                <w:szCs w:val="24"/>
              </w:rPr>
              <w:t>на</w:t>
            </w:r>
            <w:proofErr w:type="spellEnd"/>
            <w:r w:rsidR="006866AD" w:rsidRPr="006866AD">
              <w:rPr>
                <w:sz w:val="24"/>
                <w:szCs w:val="24"/>
              </w:rPr>
              <w:t xml:space="preserve"> </w:t>
            </w:r>
            <w:proofErr w:type="spellStart"/>
            <w:r w:rsidR="006866AD" w:rsidRPr="006866AD">
              <w:rPr>
                <w:sz w:val="24"/>
                <w:szCs w:val="24"/>
              </w:rPr>
              <w:t>основе</w:t>
            </w:r>
            <w:proofErr w:type="spellEnd"/>
            <w:r w:rsidR="006866AD" w:rsidRPr="006866AD">
              <w:rPr>
                <w:sz w:val="24"/>
                <w:szCs w:val="24"/>
              </w:rPr>
              <w:t xml:space="preserve"> </w:t>
            </w:r>
            <w:proofErr w:type="spellStart"/>
            <w:r w:rsidR="006866AD" w:rsidRPr="006866AD">
              <w:rPr>
                <w:sz w:val="24"/>
                <w:szCs w:val="24"/>
              </w:rPr>
              <w:t>традиционных</w:t>
            </w:r>
            <w:proofErr w:type="spellEnd"/>
            <w:r w:rsidR="006866AD" w:rsidRPr="006866AD">
              <w:rPr>
                <w:sz w:val="24"/>
                <w:szCs w:val="24"/>
              </w:rPr>
              <w:t xml:space="preserve"> </w:t>
            </w:r>
            <w:proofErr w:type="spellStart"/>
            <w:r w:rsidR="006866AD" w:rsidRPr="006866AD">
              <w:rPr>
                <w:sz w:val="24"/>
                <w:szCs w:val="24"/>
              </w:rPr>
              <w:t>российских</w:t>
            </w:r>
            <w:proofErr w:type="spellEnd"/>
            <w:r w:rsidR="006866AD" w:rsidRPr="006866AD">
              <w:rPr>
                <w:sz w:val="24"/>
                <w:szCs w:val="24"/>
              </w:rPr>
              <w:t xml:space="preserve"> </w:t>
            </w:r>
            <w:proofErr w:type="spellStart"/>
            <w:r w:rsidR="006866AD" w:rsidRPr="006866AD">
              <w:rPr>
                <w:sz w:val="24"/>
                <w:szCs w:val="24"/>
              </w:rPr>
              <w:t>духовно-нравственных</w:t>
            </w:r>
            <w:proofErr w:type="spellEnd"/>
            <w:r w:rsidR="006866AD" w:rsidRPr="006866AD">
              <w:rPr>
                <w:sz w:val="24"/>
                <w:szCs w:val="24"/>
              </w:rPr>
              <w:t xml:space="preserve"> </w:t>
            </w:r>
            <w:proofErr w:type="spellStart"/>
            <w:r w:rsidR="006866AD" w:rsidRPr="006866AD">
              <w:rPr>
                <w:sz w:val="24"/>
                <w:szCs w:val="24"/>
              </w:rPr>
              <w:t>ценностей</w:t>
            </w:r>
            <w:proofErr w:type="spellEnd"/>
            <w:r w:rsidR="006866AD" w:rsidRPr="006866AD">
              <w:rPr>
                <w:sz w:val="24"/>
                <w:szCs w:val="24"/>
              </w:rPr>
              <w:t xml:space="preserve">, в </w:t>
            </w:r>
            <w:proofErr w:type="spellStart"/>
            <w:r w:rsidR="006866AD" w:rsidRPr="006866AD">
              <w:rPr>
                <w:sz w:val="24"/>
                <w:szCs w:val="24"/>
              </w:rPr>
              <w:t>том</w:t>
            </w:r>
            <w:proofErr w:type="spellEnd"/>
            <w:r w:rsidR="006866AD" w:rsidRPr="006866AD">
              <w:rPr>
                <w:sz w:val="24"/>
                <w:szCs w:val="24"/>
              </w:rPr>
              <w:t xml:space="preserve"> </w:t>
            </w:r>
            <w:proofErr w:type="spellStart"/>
            <w:r w:rsidR="006866AD" w:rsidRPr="006866AD">
              <w:rPr>
                <w:sz w:val="24"/>
                <w:szCs w:val="24"/>
              </w:rPr>
              <w:t>числе</w:t>
            </w:r>
            <w:proofErr w:type="spellEnd"/>
            <w:r w:rsidR="006866AD" w:rsidRPr="006866AD">
              <w:rPr>
                <w:sz w:val="24"/>
                <w:szCs w:val="24"/>
              </w:rPr>
              <w:t xml:space="preserve"> с </w:t>
            </w:r>
            <w:proofErr w:type="spellStart"/>
            <w:r w:rsidR="006866AD" w:rsidRPr="006866AD">
              <w:rPr>
                <w:sz w:val="24"/>
                <w:szCs w:val="24"/>
              </w:rPr>
              <w:t>учетом</w:t>
            </w:r>
            <w:proofErr w:type="spellEnd"/>
            <w:r w:rsidR="006866AD" w:rsidRPr="006866AD">
              <w:rPr>
                <w:sz w:val="24"/>
                <w:szCs w:val="24"/>
              </w:rPr>
              <w:t xml:space="preserve"> </w:t>
            </w:r>
            <w:proofErr w:type="spellStart"/>
            <w:r w:rsidR="006866AD" w:rsidRPr="006866AD">
              <w:rPr>
                <w:sz w:val="24"/>
                <w:szCs w:val="24"/>
              </w:rPr>
              <w:t>гармонизации</w:t>
            </w:r>
            <w:proofErr w:type="spellEnd"/>
            <w:r w:rsidR="006866AD" w:rsidRPr="006866AD">
              <w:rPr>
                <w:sz w:val="24"/>
                <w:szCs w:val="24"/>
              </w:rPr>
              <w:t xml:space="preserve"> </w:t>
            </w:r>
            <w:proofErr w:type="spellStart"/>
            <w:r w:rsidR="006866AD" w:rsidRPr="006866AD">
              <w:rPr>
                <w:sz w:val="24"/>
                <w:szCs w:val="24"/>
              </w:rPr>
              <w:t>межнациональных</w:t>
            </w:r>
            <w:proofErr w:type="spellEnd"/>
            <w:r w:rsidR="006866AD" w:rsidRPr="006866AD">
              <w:rPr>
                <w:sz w:val="24"/>
                <w:szCs w:val="24"/>
              </w:rPr>
              <w:t xml:space="preserve"> и </w:t>
            </w:r>
            <w:proofErr w:type="spellStart"/>
            <w:r w:rsidR="006866AD" w:rsidRPr="006866AD">
              <w:rPr>
                <w:sz w:val="24"/>
                <w:szCs w:val="24"/>
              </w:rPr>
              <w:t>межрелигиозных</w:t>
            </w:r>
            <w:proofErr w:type="spellEnd"/>
            <w:r w:rsidR="006866AD" w:rsidRPr="006866AD">
              <w:rPr>
                <w:sz w:val="24"/>
                <w:szCs w:val="24"/>
              </w:rPr>
              <w:t xml:space="preserve"> </w:t>
            </w:r>
            <w:proofErr w:type="spellStart"/>
            <w:r w:rsidR="006866AD" w:rsidRPr="006866AD">
              <w:rPr>
                <w:sz w:val="24"/>
                <w:szCs w:val="24"/>
              </w:rPr>
              <w:t>отношений</w:t>
            </w:r>
            <w:proofErr w:type="spellEnd"/>
            <w:r w:rsidR="006866AD" w:rsidRPr="006866AD">
              <w:rPr>
                <w:sz w:val="24"/>
                <w:szCs w:val="24"/>
              </w:rPr>
              <w:t xml:space="preserve">, </w:t>
            </w:r>
            <w:proofErr w:type="spellStart"/>
            <w:r w:rsidR="006866AD" w:rsidRPr="006866AD">
              <w:rPr>
                <w:sz w:val="24"/>
                <w:szCs w:val="24"/>
              </w:rPr>
              <w:t>применять</w:t>
            </w:r>
            <w:proofErr w:type="spellEnd"/>
            <w:r w:rsidR="006866AD" w:rsidRPr="006866AD">
              <w:rPr>
                <w:sz w:val="24"/>
                <w:szCs w:val="24"/>
              </w:rPr>
              <w:t xml:space="preserve"> </w:t>
            </w:r>
            <w:proofErr w:type="spellStart"/>
            <w:r w:rsidR="006866AD" w:rsidRPr="006866AD">
              <w:rPr>
                <w:sz w:val="24"/>
                <w:szCs w:val="24"/>
              </w:rPr>
              <w:t>стандарты</w:t>
            </w:r>
            <w:proofErr w:type="spellEnd"/>
            <w:r w:rsidR="006866AD" w:rsidRPr="006866AD">
              <w:rPr>
                <w:sz w:val="24"/>
                <w:szCs w:val="24"/>
              </w:rPr>
              <w:t xml:space="preserve"> </w:t>
            </w:r>
            <w:proofErr w:type="spellStart"/>
            <w:r w:rsidR="006866AD" w:rsidRPr="006866AD">
              <w:rPr>
                <w:sz w:val="24"/>
                <w:szCs w:val="24"/>
              </w:rPr>
              <w:t>антикоррупционного</w:t>
            </w:r>
            <w:proofErr w:type="spellEnd"/>
            <w:r w:rsidR="006866AD" w:rsidRPr="006866AD">
              <w:rPr>
                <w:sz w:val="24"/>
                <w:szCs w:val="24"/>
              </w:rPr>
              <w:t xml:space="preserve"> </w:t>
            </w:r>
            <w:proofErr w:type="spellStart"/>
            <w:r w:rsidR="006866AD" w:rsidRPr="006866AD">
              <w:rPr>
                <w:sz w:val="24"/>
                <w:szCs w:val="24"/>
              </w:rPr>
              <w:t>поведения</w:t>
            </w:r>
            <w:proofErr w:type="spellEnd"/>
            <w:r w:rsidR="006866AD" w:rsidRPr="006866AD">
              <w:rPr>
                <w:sz w:val="24"/>
                <w:szCs w:val="24"/>
              </w:rPr>
              <w:t>;</w:t>
            </w:r>
          </w:p>
        </w:tc>
        <w:tc>
          <w:tcPr>
            <w:tcW w:w="2268" w:type="dxa"/>
            <w:tcBorders>
              <w:bottom w:val="single" w:sz="4" w:space="0" w:color="auto"/>
            </w:tcBorders>
          </w:tcPr>
          <w:p w:rsidR="00314007" w:rsidRPr="006866AD" w:rsidRDefault="00314007" w:rsidP="006866AD">
            <w:pPr>
              <w:rPr>
                <w:sz w:val="24"/>
                <w:szCs w:val="24"/>
              </w:rPr>
            </w:pPr>
            <w:r w:rsidRPr="006866AD">
              <w:rPr>
                <w:sz w:val="24"/>
                <w:szCs w:val="24"/>
              </w:rPr>
              <w:t xml:space="preserve">Р1, </w:t>
            </w:r>
            <w:proofErr w:type="spellStart"/>
            <w:r w:rsidRPr="006866AD">
              <w:rPr>
                <w:sz w:val="24"/>
                <w:szCs w:val="24"/>
              </w:rPr>
              <w:t>Тема</w:t>
            </w:r>
            <w:proofErr w:type="spellEnd"/>
            <w:r w:rsidRPr="006866AD">
              <w:rPr>
                <w:sz w:val="24"/>
                <w:szCs w:val="24"/>
              </w:rPr>
              <w:t xml:space="preserve"> 1.1</w:t>
            </w:r>
            <w:proofErr w:type="gramStart"/>
            <w:r w:rsidRPr="006866AD">
              <w:rPr>
                <w:sz w:val="24"/>
                <w:szCs w:val="24"/>
              </w:rPr>
              <w:t>,1.2</w:t>
            </w:r>
            <w:proofErr w:type="gramEnd"/>
            <w:r w:rsidRPr="006866AD">
              <w:rPr>
                <w:sz w:val="24"/>
                <w:szCs w:val="24"/>
              </w:rPr>
              <w:t xml:space="preserve">. </w:t>
            </w:r>
          </w:p>
          <w:p w:rsidR="00314007" w:rsidRPr="006866AD" w:rsidRDefault="00314007" w:rsidP="006866AD">
            <w:pPr>
              <w:rPr>
                <w:sz w:val="24"/>
                <w:szCs w:val="24"/>
              </w:rPr>
            </w:pPr>
            <w:r w:rsidRPr="006866AD">
              <w:rPr>
                <w:sz w:val="24"/>
                <w:szCs w:val="24"/>
              </w:rPr>
              <w:t xml:space="preserve">Р 2, </w:t>
            </w:r>
            <w:proofErr w:type="spellStart"/>
            <w:r w:rsidRPr="006866AD">
              <w:rPr>
                <w:sz w:val="24"/>
                <w:szCs w:val="24"/>
              </w:rPr>
              <w:t>Темы</w:t>
            </w:r>
            <w:proofErr w:type="spellEnd"/>
            <w:r w:rsidRPr="006866AD">
              <w:rPr>
                <w:sz w:val="24"/>
                <w:szCs w:val="24"/>
              </w:rPr>
              <w:t xml:space="preserve"> 2.1, 2.2, 2.3, 2.4, 2.5</w:t>
            </w:r>
          </w:p>
          <w:p w:rsidR="00314007" w:rsidRPr="006866AD" w:rsidRDefault="00314007" w:rsidP="006866AD">
            <w:pPr>
              <w:rPr>
                <w:sz w:val="24"/>
                <w:szCs w:val="24"/>
              </w:rPr>
            </w:pPr>
          </w:p>
        </w:tc>
        <w:tc>
          <w:tcPr>
            <w:tcW w:w="3378" w:type="dxa"/>
            <w:tcBorders>
              <w:top w:val="single" w:sz="4" w:space="0" w:color="auto"/>
              <w:bottom w:val="single" w:sz="4" w:space="0" w:color="auto"/>
            </w:tcBorders>
          </w:tcPr>
          <w:p w:rsidR="00314007" w:rsidRPr="006866AD" w:rsidRDefault="00314007" w:rsidP="006866AD">
            <w:pPr>
              <w:rPr>
                <w:sz w:val="24"/>
                <w:szCs w:val="24"/>
              </w:rPr>
            </w:pPr>
          </w:p>
          <w:p w:rsidR="00314007" w:rsidRPr="006866AD" w:rsidRDefault="00314007" w:rsidP="006866AD">
            <w:pPr>
              <w:rPr>
                <w:sz w:val="24"/>
                <w:szCs w:val="24"/>
              </w:rPr>
            </w:pPr>
            <w:proofErr w:type="spellStart"/>
            <w:r w:rsidRPr="006866AD">
              <w:rPr>
                <w:sz w:val="24"/>
                <w:szCs w:val="24"/>
              </w:rPr>
              <w:t>Устный</w:t>
            </w:r>
            <w:proofErr w:type="spellEnd"/>
            <w:r w:rsidRPr="006866AD">
              <w:rPr>
                <w:sz w:val="24"/>
                <w:szCs w:val="24"/>
              </w:rPr>
              <w:tab/>
              <w:t xml:space="preserve"> и </w:t>
            </w:r>
            <w:r w:rsidRPr="006866AD">
              <w:rPr>
                <w:sz w:val="24"/>
                <w:szCs w:val="24"/>
              </w:rPr>
              <w:tab/>
            </w:r>
            <w:proofErr w:type="spellStart"/>
            <w:r w:rsidRPr="006866AD">
              <w:rPr>
                <w:sz w:val="24"/>
                <w:szCs w:val="24"/>
              </w:rPr>
              <w:t>письменный</w:t>
            </w:r>
            <w:proofErr w:type="spellEnd"/>
            <w:r w:rsidR="00B76555" w:rsidRPr="006866AD">
              <w:rPr>
                <w:sz w:val="24"/>
                <w:szCs w:val="24"/>
              </w:rPr>
              <w:t xml:space="preserve"> </w:t>
            </w:r>
            <w:r w:rsidRPr="006866AD">
              <w:rPr>
                <w:sz w:val="24"/>
                <w:szCs w:val="24"/>
              </w:rPr>
              <w:t xml:space="preserve"> </w:t>
            </w:r>
            <w:r w:rsidR="00135F71" w:rsidRPr="006866AD">
              <w:rPr>
                <w:sz w:val="24"/>
                <w:szCs w:val="24"/>
              </w:rPr>
              <w:t xml:space="preserve"> </w:t>
            </w:r>
            <w:proofErr w:type="spellStart"/>
            <w:r w:rsidRPr="006866AD">
              <w:rPr>
                <w:sz w:val="24"/>
                <w:szCs w:val="24"/>
              </w:rPr>
              <w:t>опрос</w:t>
            </w:r>
            <w:proofErr w:type="spellEnd"/>
          </w:p>
          <w:p w:rsidR="00314007" w:rsidRPr="006866AD" w:rsidRDefault="00314007" w:rsidP="006866AD">
            <w:pPr>
              <w:rPr>
                <w:sz w:val="24"/>
                <w:szCs w:val="24"/>
              </w:rPr>
            </w:pPr>
            <w:proofErr w:type="spellStart"/>
            <w:r w:rsidRPr="006866AD">
              <w:rPr>
                <w:sz w:val="24"/>
                <w:szCs w:val="24"/>
              </w:rPr>
              <w:t>Результаты</w:t>
            </w:r>
            <w:proofErr w:type="spellEnd"/>
            <w:r w:rsidRPr="006866AD">
              <w:rPr>
                <w:sz w:val="24"/>
                <w:szCs w:val="24"/>
              </w:rPr>
              <w:tab/>
            </w:r>
            <w:proofErr w:type="spellStart"/>
            <w:r w:rsidRPr="006866AD">
              <w:rPr>
                <w:sz w:val="24"/>
                <w:szCs w:val="24"/>
              </w:rPr>
              <w:t>выполнения</w:t>
            </w:r>
            <w:proofErr w:type="spellEnd"/>
            <w:r w:rsidRPr="006866AD">
              <w:rPr>
                <w:sz w:val="24"/>
                <w:szCs w:val="24"/>
              </w:rPr>
              <w:t xml:space="preserve"> </w:t>
            </w:r>
            <w:proofErr w:type="spellStart"/>
            <w:r w:rsidRPr="006866AD">
              <w:rPr>
                <w:sz w:val="24"/>
                <w:szCs w:val="24"/>
              </w:rPr>
              <w:t>учебных</w:t>
            </w:r>
            <w:proofErr w:type="spellEnd"/>
            <w:r w:rsidRPr="006866AD">
              <w:rPr>
                <w:sz w:val="24"/>
                <w:szCs w:val="24"/>
              </w:rPr>
              <w:t xml:space="preserve"> </w:t>
            </w:r>
            <w:proofErr w:type="spellStart"/>
            <w:r w:rsidRPr="006866AD">
              <w:rPr>
                <w:sz w:val="24"/>
                <w:szCs w:val="24"/>
              </w:rPr>
              <w:t>заданий</w:t>
            </w:r>
            <w:proofErr w:type="spellEnd"/>
            <w:r w:rsidRPr="006866AD">
              <w:rPr>
                <w:sz w:val="24"/>
                <w:szCs w:val="24"/>
              </w:rPr>
              <w:t xml:space="preserve"> </w:t>
            </w:r>
            <w:proofErr w:type="spellStart"/>
            <w:r w:rsidRPr="006866AD">
              <w:rPr>
                <w:sz w:val="24"/>
                <w:szCs w:val="24"/>
              </w:rPr>
              <w:t>Практические</w:t>
            </w:r>
            <w:proofErr w:type="spellEnd"/>
            <w:r w:rsidRPr="006866AD">
              <w:rPr>
                <w:sz w:val="24"/>
                <w:szCs w:val="24"/>
              </w:rPr>
              <w:t xml:space="preserve"> </w:t>
            </w:r>
            <w:proofErr w:type="spellStart"/>
            <w:r w:rsidRPr="006866AD">
              <w:rPr>
                <w:sz w:val="24"/>
                <w:szCs w:val="24"/>
              </w:rPr>
              <w:t>работы</w:t>
            </w:r>
            <w:proofErr w:type="spellEnd"/>
            <w:r w:rsidRPr="006866AD">
              <w:rPr>
                <w:sz w:val="24"/>
                <w:szCs w:val="24"/>
              </w:rPr>
              <w:t>.</w:t>
            </w:r>
            <w:r w:rsidR="00853715" w:rsidRPr="006866AD">
              <w:rPr>
                <w:sz w:val="24"/>
                <w:szCs w:val="24"/>
              </w:rPr>
              <w:t xml:space="preserve"> </w:t>
            </w:r>
            <w:proofErr w:type="spellStart"/>
            <w:r w:rsidR="00853715" w:rsidRPr="006866AD">
              <w:rPr>
                <w:sz w:val="24"/>
                <w:szCs w:val="24"/>
              </w:rPr>
              <w:t>Тестирование</w:t>
            </w:r>
            <w:proofErr w:type="spellEnd"/>
            <w:r w:rsidR="00853715" w:rsidRPr="006866AD">
              <w:rPr>
                <w:sz w:val="24"/>
                <w:szCs w:val="24"/>
              </w:rPr>
              <w:t>.</w:t>
            </w:r>
          </w:p>
        </w:tc>
      </w:tr>
      <w:tr w:rsidR="00314007" w:rsidRPr="006866AD" w:rsidTr="00E30420">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Before w:val="2"/>
          <w:wBefore w:w="6096" w:type="dxa"/>
          <w:trHeight w:val="100"/>
        </w:trPr>
        <w:tc>
          <w:tcPr>
            <w:tcW w:w="3841" w:type="dxa"/>
            <w:gridSpan w:val="2"/>
          </w:tcPr>
          <w:p w:rsidR="00314007" w:rsidRPr="006866AD" w:rsidRDefault="00314007" w:rsidP="006866AD">
            <w:pPr>
              <w:rPr>
                <w:sz w:val="24"/>
                <w:szCs w:val="24"/>
              </w:rPr>
            </w:pPr>
          </w:p>
        </w:tc>
      </w:tr>
    </w:tbl>
    <w:p w:rsidR="00314007" w:rsidRPr="00314007" w:rsidRDefault="00314007" w:rsidP="00314007">
      <w:pPr>
        <w:pStyle w:val="ae"/>
        <w:jc w:val="both"/>
        <w:rPr>
          <w:rFonts w:ascii="Times New Roman" w:hAnsi="Times New Roman" w:cs="Times New Roman"/>
          <w:sz w:val="24"/>
          <w:szCs w:val="24"/>
        </w:rPr>
      </w:pPr>
    </w:p>
    <w:sectPr w:rsidR="00314007" w:rsidRPr="00314007" w:rsidSect="00587D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736" w:rsidRDefault="003C7736" w:rsidP="00203B60">
      <w:r>
        <w:separator/>
      </w:r>
    </w:p>
  </w:endnote>
  <w:endnote w:type="continuationSeparator" w:id="0">
    <w:p w:rsidR="003C7736" w:rsidRDefault="003C7736" w:rsidP="00203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736" w:rsidRDefault="003C7736" w:rsidP="00203B60">
      <w:r>
        <w:separator/>
      </w:r>
    </w:p>
  </w:footnote>
  <w:footnote w:type="continuationSeparator" w:id="0">
    <w:p w:rsidR="003C7736" w:rsidRDefault="003C7736" w:rsidP="00203B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499"/>
    <w:multiLevelType w:val="hybridMultilevel"/>
    <w:tmpl w:val="3CF612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2234DC"/>
    <w:multiLevelType w:val="multilevel"/>
    <w:tmpl w:val="E182D9AA"/>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004" w:hanging="720"/>
      </w:pPr>
      <w:rPr>
        <w:rFonts w:hint="default"/>
        <w:b/>
        <w:i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nsid w:val="1D6616A8"/>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30A20466"/>
    <w:multiLevelType w:val="multilevel"/>
    <w:tmpl w:val="B2A86F40"/>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3404977"/>
    <w:multiLevelType w:val="hybridMultilevel"/>
    <w:tmpl w:val="3CF612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03B60"/>
    <w:rsid w:val="00001014"/>
    <w:rsid w:val="000345C0"/>
    <w:rsid w:val="00042989"/>
    <w:rsid w:val="00083064"/>
    <w:rsid w:val="00107CAA"/>
    <w:rsid w:val="00135F71"/>
    <w:rsid w:val="00171DF5"/>
    <w:rsid w:val="001A6F28"/>
    <w:rsid w:val="001D3856"/>
    <w:rsid w:val="00200B11"/>
    <w:rsid w:val="00203B60"/>
    <w:rsid w:val="002604D9"/>
    <w:rsid w:val="002878A5"/>
    <w:rsid w:val="00314007"/>
    <w:rsid w:val="00335D6F"/>
    <w:rsid w:val="0037393A"/>
    <w:rsid w:val="003C7736"/>
    <w:rsid w:val="0040717F"/>
    <w:rsid w:val="00423C47"/>
    <w:rsid w:val="00441A39"/>
    <w:rsid w:val="004F27BE"/>
    <w:rsid w:val="00501A69"/>
    <w:rsid w:val="00587DF8"/>
    <w:rsid w:val="00640271"/>
    <w:rsid w:val="006866AD"/>
    <w:rsid w:val="006E2F98"/>
    <w:rsid w:val="00741D15"/>
    <w:rsid w:val="00755EE4"/>
    <w:rsid w:val="007576A1"/>
    <w:rsid w:val="00761E5D"/>
    <w:rsid w:val="00793F6A"/>
    <w:rsid w:val="007E5958"/>
    <w:rsid w:val="00853715"/>
    <w:rsid w:val="00866628"/>
    <w:rsid w:val="00884C5B"/>
    <w:rsid w:val="008950F6"/>
    <w:rsid w:val="008B7C50"/>
    <w:rsid w:val="00AB3A84"/>
    <w:rsid w:val="00B76555"/>
    <w:rsid w:val="00B84278"/>
    <w:rsid w:val="00B9539F"/>
    <w:rsid w:val="00BE7F03"/>
    <w:rsid w:val="00C272A6"/>
    <w:rsid w:val="00C36F40"/>
    <w:rsid w:val="00C40F22"/>
    <w:rsid w:val="00C6770E"/>
    <w:rsid w:val="00C871C5"/>
    <w:rsid w:val="00CA2952"/>
    <w:rsid w:val="00CF3731"/>
    <w:rsid w:val="00D166AA"/>
    <w:rsid w:val="00DC2E54"/>
    <w:rsid w:val="00E0280C"/>
    <w:rsid w:val="00E30420"/>
    <w:rsid w:val="00E41E43"/>
    <w:rsid w:val="00E67207"/>
    <w:rsid w:val="00E95B68"/>
    <w:rsid w:val="00FE0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B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203B60"/>
    <w:rPr>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203B60"/>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uiPriority w:val="99"/>
    <w:rsid w:val="00203B60"/>
    <w:rPr>
      <w:rFonts w:cs="Times New Roman"/>
      <w:vertAlign w:val="superscript"/>
    </w:rPr>
  </w:style>
  <w:style w:type="paragraph" w:styleId="a6">
    <w:name w:val="List Paragraph"/>
    <w:aliases w:val="Содержание. 2 уровень"/>
    <w:basedOn w:val="a"/>
    <w:link w:val="a7"/>
    <w:uiPriority w:val="34"/>
    <w:qFormat/>
    <w:rsid w:val="00203B60"/>
    <w:pPr>
      <w:spacing w:before="120" w:after="120"/>
      <w:ind w:left="708"/>
    </w:pPr>
  </w:style>
  <w:style w:type="character" w:styleId="a8">
    <w:name w:val="Emphasis"/>
    <w:qFormat/>
    <w:rsid w:val="00203B60"/>
    <w:rPr>
      <w:rFonts w:cs="Times New Roman"/>
      <w:i/>
    </w:rPr>
  </w:style>
  <w:style w:type="character" w:customStyle="1" w:styleId="a7">
    <w:name w:val="Абзац списка Знак"/>
    <w:aliases w:val="Содержание. 2 уровень Знак"/>
    <w:link w:val="a6"/>
    <w:uiPriority w:val="34"/>
    <w:qFormat/>
    <w:locked/>
    <w:rsid w:val="00203B60"/>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E00E7"/>
    <w:pPr>
      <w:tabs>
        <w:tab w:val="center" w:pos="4677"/>
        <w:tab w:val="right" w:pos="9355"/>
      </w:tabs>
    </w:pPr>
  </w:style>
  <w:style w:type="character" w:customStyle="1" w:styleId="aa">
    <w:name w:val="Верхний колонтитул Знак"/>
    <w:basedOn w:val="a0"/>
    <w:link w:val="a9"/>
    <w:uiPriority w:val="99"/>
    <w:rsid w:val="00FE00E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FE00E7"/>
    <w:pPr>
      <w:tabs>
        <w:tab w:val="center" w:pos="4677"/>
        <w:tab w:val="right" w:pos="9355"/>
      </w:tabs>
    </w:pPr>
  </w:style>
  <w:style w:type="character" w:customStyle="1" w:styleId="ac">
    <w:name w:val="Нижний колонтитул Знак"/>
    <w:basedOn w:val="a0"/>
    <w:link w:val="ab"/>
    <w:uiPriority w:val="99"/>
    <w:rsid w:val="00FE00E7"/>
    <w:rPr>
      <w:rFonts w:ascii="Times New Roman" w:eastAsia="Times New Roman" w:hAnsi="Times New Roman" w:cs="Times New Roman"/>
      <w:sz w:val="24"/>
      <w:szCs w:val="24"/>
      <w:lang w:eastAsia="ru-RU"/>
    </w:rPr>
  </w:style>
  <w:style w:type="paragraph" w:customStyle="1" w:styleId="ad">
    <w:name w:val="Прижатый влево"/>
    <w:basedOn w:val="a"/>
    <w:next w:val="a"/>
    <w:uiPriority w:val="99"/>
    <w:rsid w:val="00042989"/>
    <w:pPr>
      <w:widowControl w:val="0"/>
      <w:autoSpaceDE w:val="0"/>
      <w:autoSpaceDN w:val="0"/>
      <w:adjustRightInd w:val="0"/>
    </w:pPr>
    <w:rPr>
      <w:rFonts w:ascii="Times New Roman CYR" w:eastAsiaTheme="minorEastAsia" w:hAnsi="Times New Roman CYR" w:cs="Times New Roman CYR"/>
    </w:rPr>
  </w:style>
  <w:style w:type="paragraph" w:styleId="ae">
    <w:name w:val="No Spacing"/>
    <w:link w:val="af"/>
    <w:uiPriority w:val="99"/>
    <w:qFormat/>
    <w:rsid w:val="00107CAA"/>
    <w:pPr>
      <w:spacing w:after="0" w:line="240" w:lineRule="auto"/>
    </w:pPr>
  </w:style>
  <w:style w:type="character" w:customStyle="1" w:styleId="af">
    <w:name w:val="Без интервала Знак"/>
    <w:link w:val="ae"/>
    <w:uiPriority w:val="99"/>
    <w:locked/>
    <w:rsid w:val="00107CAA"/>
  </w:style>
  <w:style w:type="character" w:customStyle="1" w:styleId="c0">
    <w:name w:val="c0"/>
    <w:basedOn w:val="a0"/>
    <w:rsid w:val="00314007"/>
  </w:style>
  <w:style w:type="paragraph" w:styleId="af0">
    <w:name w:val="Body Text"/>
    <w:basedOn w:val="a"/>
    <w:link w:val="af1"/>
    <w:uiPriority w:val="1"/>
    <w:qFormat/>
    <w:rsid w:val="00314007"/>
    <w:pPr>
      <w:widowControl w:val="0"/>
      <w:autoSpaceDE w:val="0"/>
      <w:autoSpaceDN w:val="0"/>
      <w:ind w:left="220"/>
    </w:pPr>
    <w:rPr>
      <w:sz w:val="28"/>
      <w:szCs w:val="28"/>
      <w:lang w:eastAsia="en-US"/>
    </w:rPr>
  </w:style>
  <w:style w:type="character" w:customStyle="1" w:styleId="af1">
    <w:name w:val="Основной текст Знак"/>
    <w:basedOn w:val="a0"/>
    <w:link w:val="af0"/>
    <w:uiPriority w:val="1"/>
    <w:rsid w:val="00314007"/>
    <w:rPr>
      <w:rFonts w:ascii="Times New Roman" w:eastAsia="Times New Roman" w:hAnsi="Times New Roman" w:cs="Times New Roman"/>
      <w:sz w:val="28"/>
      <w:szCs w:val="28"/>
    </w:rPr>
  </w:style>
  <w:style w:type="paragraph" w:customStyle="1" w:styleId="TableParagraph">
    <w:name w:val="Table Paragraph"/>
    <w:basedOn w:val="a"/>
    <w:uiPriority w:val="1"/>
    <w:qFormat/>
    <w:rsid w:val="00314007"/>
    <w:pPr>
      <w:widowControl w:val="0"/>
      <w:autoSpaceDE w:val="0"/>
      <w:autoSpaceDN w:val="0"/>
      <w:ind w:left="110"/>
    </w:pPr>
    <w:rPr>
      <w:sz w:val="22"/>
      <w:szCs w:val="22"/>
      <w:lang w:eastAsia="en-US"/>
    </w:rPr>
  </w:style>
  <w:style w:type="table" w:customStyle="1" w:styleId="TableNormal">
    <w:name w:val="Table Normal"/>
    <w:uiPriority w:val="2"/>
    <w:semiHidden/>
    <w:unhideWhenUsed/>
    <w:qFormat/>
    <w:rsid w:val="0031400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12</Pages>
  <Words>2366</Words>
  <Characters>13488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dc:creator>
  <cp:lastModifiedBy>user</cp:lastModifiedBy>
  <cp:revision>47</cp:revision>
  <dcterms:created xsi:type="dcterms:W3CDTF">2023-06-12T15:40:00Z</dcterms:created>
  <dcterms:modified xsi:type="dcterms:W3CDTF">2024-09-24T09:08:00Z</dcterms:modified>
</cp:coreProperties>
</file>