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12BC2" w:rsidRPr="00A12BC2" w:rsidRDefault="00A12BC2" w:rsidP="00A12BC2">
      <w:pPr>
        <w:tabs>
          <w:tab w:val="center" w:pos="4677"/>
          <w:tab w:val="right" w:pos="10065"/>
        </w:tabs>
        <w:ind w:left="5387"/>
        <w:rPr>
          <w:sz w:val="28"/>
          <w:szCs w:val="28"/>
        </w:rPr>
      </w:pPr>
      <w:r w:rsidRPr="00A12BC2">
        <w:rPr>
          <w:sz w:val="28"/>
          <w:szCs w:val="28"/>
        </w:rPr>
        <w:t>УТВЕРЖДЕНО</w:t>
      </w:r>
    </w:p>
    <w:p w:rsidR="00A12BC2" w:rsidRPr="00A12BC2" w:rsidRDefault="00A12BC2" w:rsidP="00A12BC2">
      <w:pPr>
        <w:tabs>
          <w:tab w:val="center" w:pos="4677"/>
          <w:tab w:val="right" w:pos="10065"/>
        </w:tabs>
        <w:ind w:left="5387"/>
        <w:rPr>
          <w:sz w:val="28"/>
          <w:szCs w:val="28"/>
        </w:rPr>
      </w:pPr>
      <w:r w:rsidRPr="00A12BC2">
        <w:rPr>
          <w:sz w:val="28"/>
          <w:szCs w:val="28"/>
        </w:rPr>
        <w:t xml:space="preserve">приказом директора </w:t>
      </w:r>
    </w:p>
    <w:p w:rsidR="00A12BC2" w:rsidRPr="00A12BC2" w:rsidRDefault="00A12BC2" w:rsidP="00A12BC2">
      <w:pPr>
        <w:tabs>
          <w:tab w:val="center" w:pos="4677"/>
          <w:tab w:val="right" w:pos="10065"/>
        </w:tabs>
        <w:ind w:left="5387"/>
        <w:rPr>
          <w:sz w:val="28"/>
          <w:szCs w:val="28"/>
        </w:rPr>
      </w:pPr>
      <w:r w:rsidRPr="00A12BC2">
        <w:rPr>
          <w:sz w:val="28"/>
          <w:szCs w:val="28"/>
        </w:rPr>
        <w:t xml:space="preserve">БПОУ </w:t>
      </w:r>
      <w:proofErr w:type="gramStart"/>
      <w:r w:rsidRPr="00A12BC2">
        <w:rPr>
          <w:sz w:val="28"/>
          <w:szCs w:val="28"/>
        </w:rPr>
        <w:t>ВО</w:t>
      </w:r>
      <w:proofErr w:type="gramEnd"/>
      <w:r w:rsidRPr="00A12BC2">
        <w:rPr>
          <w:sz w:val="28"/>
          <w:szCs w:val="28"/>
        </w:rPr>
        <w:t xml:space="preserve"> «Вологодский </w:t>
      </w:r>
    </w:p>
    <w:p w:rsidR="00A12BC2" w:rsidRPr="00A12BC2" w:rsidRDefault="00A12BC2" w:rsidP="00A12BC2">
      <w:pPr>
        <w:tabs>
          <w:tab w:val="center" w:pos="4677"/>
          <w:tab w:val="right" w:pos="10065"/>
        </w:tabs>
        <w:ind w:left="5387"/>
        <w:rPr>
          <w:sz w:val="28"/>
          <w:szCs w:val="28"/>
        </w:rPr>
      </w:pPr>
      <w:r w:rsidRPr="00A12BC2">
        <w:rPr>
          <w:sz w:val="28"/>
          <w:szCs w:val="28"/>
        </w:rPr>
        <w:t>колледж технологии и дизайна»</w:t>
      </w:r>
    </w:p>
    <w:p w:rsidR="00A12BC2" w:rsidRPr="00A12BC2" w:rsidRDefault="00A12BC2" w:rsidP="00A12BC2">
      <w:pPr>
        <w:widowControl/>
        <w:tabs>
          <w:tab w:val="right" w:pos="10065"/>
        </w:tabs>
        <w:autoSpaceDE/>
        <w:autoSpaceDN/>
        <w:ind w:left="5387"/>
        <w:rPr>
          <w:rFonts w:eastAsia="Calibri"/>
          <w:sz w:val="28"/>
          <w:szCs w:val="28"/>
        </w:rPr>
      </w:pPr>
      <w:r w:rsidRPr="00A12BC2">
        <w:rPr>
          <w:rFonts w:eastAsia="Calibri"/>
          <w:sz w:val="28"/>
          <w:szCs w:val="28"/>
        </w:rPr>
        <w:t>от 13.06 2023 № 514</w:t>
      </w:r>
    </w:p>
    <w:p w:rsidR="00A12BC2" w:rsidRPr="00A12BC2" w:rsidRDefault="00A12BC2" w:rsidP="00A12BC2">
      <w:pPr>
        <w:tabs>
          <w:tab w:val="right" w:pos="10065"/>
        </w:tabs>
        <w:ind w:left="5387"/>
        <w:rPr>
          <w:rFonts w:eastAsia="Calibri"/>
          <w:sz w:val="28"/>
          <w:szCs w:val="28"/>
        </w:rPr>
      </w:pPr>
      <w:r w:rsidRPr="00A12BC2">
        <w:rPr>
          <w:rFonts w:eastAsia="Calibri"/>
          <w:sz w:val="28"/>
          <w:szCs w:val="28"/>
        </w:rPr>
        <w:t>от 31.05.2024  №  525</w:t>
      </w:r>
    </w:p>
    <w:p w:rsidR="00A12BC2" w:rsidRPr="00A12BC2" w:rsidRDefault="00A12BC2" w:rsidP="00A12BC2">
      <w:pPr>
        <w:widowControl/>
        <w:tabs>
          <w:tab w:val="right" w:pos="10065"/>
        </w:tabs>
        <w:autoSpaceDE/>
        <w:autoSpaceDN/>
        <w:ind w:left="5387"/>
        <w:rPr>
          <w:rFonts w:eastAsia="Franklin Gothic Book"/>
          <w:color w:val="000000"/>
          <w:sz w:val="28"/>
          <w:szCs w:val="28"/>
        </w:rPr>
      </w:pPr>
      <w:r w:rsidRPr="00A12BC2">
        <w:rPr>
          <w:rFonts w:eastAsia="Calibri"/>
          <w:color w:val="000000"/>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855754" w:rsidRPr="006F1545" w:rsidRDefault="00382D42" w:rsidP="00855754">
      <w:pPr>
        <w:suppressAutoHyphens/>
        <w:jc w:val="center"/>
        <w:rPr>
          <w:caps/>
          <w:sz w:val="28"/>
          <w:szCs w:val="28"/>
          <w:lang w:eastAsia="ru-RU"/>
        </w:rPr>
      </w:pPr>
      <w:r w:rsidRPr="00382D42">
        <w:rPr>
          <w:b/>
          <w:sz w:val="28"/>
          <w:szCs w:val="28"/>
        </w:rPr>
        <w:t>ОП.</w:t>
      </w:r>
      <w:r w:rsidR="00855754" w:rsidRPr="00855754">
        <w:rPr>
          <w:b/>
          <w:caps/>
          <w:color w:val="000000"/>
          <w:sz w:val="28"/>
          <w:szCs w:val="28"/>
          <w:lang w:eastAsia="ru-RU"/>
        </w:rPr>
        <w:t>09 ОСНОВЫ ЭргономикИ</w:t>
      </w:r>
    </w:p>
    <w:p w:rsidR="00A77827" w:rsidRPr="00382D42" w:rsidRDefault="00A77827" w:rsidP="000E25C6">
      <w:pPr>
        <w:pStyle w:val="a6"/>
        <w:spacing w:line="360" w:lineRule="auto"/>
        <w:jc w:val="center"/>
        <w:rPr>
          <w:rFonts w:ascii="Times New Roman" w:hAnsi="Times New Roman" w:cs="Times New Roman"/>
          <w:b/>
          <w:i/>
          <w:sz w:val="28"/>
          <w:szCs w:val="28"/>
        </w:rPr>
      </w:pP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060226">
        <w:rPr>
          <w:rFonts w:ascii="Times New Roman" w:hAnsi="Times New Roman" w:cs="Times New Roman"/>
          <w:sz w:val="28"/>
          <w:szCs w:val="28"/>
        </w:rPr>
        <w:t>54.02.01 Дизайн (по отраслям)</w:t>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12BC2">
      <w:pPr>
        <w:pStyle w:val="a6"/>
        <w:rPr>
          <w:rFonts w:ascii="Times New Roman" w:hAnsi="Times New Roman" w:cs="Times New Roman"/>
          <w:sz w:val="28"/>
          <w:szCs w:val="28"/>
        </w:rPr>
      </w:pPr>
      <w:bookmarkStart w:id="0" w:name="_GoBack"/>
      <w:bookmarkEnd w:id="0"/>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A12BC2">
        <w:rPr>
          <w:rFonts w:ascii="Times New Roman" w:hAnsi="Times New Roman" w:cs="Times New Roman"/>
          <w:sz w:val="28"/>
          <w:szCs w:val="28"/>
        </w:rPr>
        <w:t>4</w:t>
      </w:r>
    </w:p>
    <w:p w:rsidR="00855754" w:rsidRPr="006F1545" w:rsidRDefault="00855754" w:rsidP="00855754">
      <w:pPr>
        <w:jc w:val="both"/>
        <w:rPr>
          <w:i/>
          <w:sz w:val="28"/>
          <w:szCs w:val="28"/>
          <w:lang w:eastAsia="ru-RU"/>
        </w:rPr>
      </w:pPr>
      <w:r w:rsidRPr="006F1545">
        <w:rPr>
          <w:sz w:val="28"/>
          <w:szCs w:val="28"/>
          <w:lang w:eastAsia="ru-RU"/>
        </w:rPr>
        <w:lastRenderedPageBreak/>
        <w:t>Программа учебной дисциплины</w:t>
      </w:r>
      <w:r w:rsidRPr="006F1545">
        <w:rPr>
          <w:caps/>
          <w:sz w:val="28"/>
          <w:szCs w:val="28"/>
          <w:lang w:eastAsia="ru-RU"/>
        </w:rPr>
        <w:t xml:space="preserve"> </w:t>
      </w:r>
      <w:r>
        <w:rPr>
          <w:sz w:val="28"/>
          <w:szCs w:val="28"/>
          <w:lang w:eastAsia="ru-RU"/>
        </w:rPr>
        <w:t>ОП. 09</w:t>
      </w:r>
      <w:r w:rsidRPr="006F1545">
        <w:rPr>
          <w:sz w:val="28"/>
          <w:szCs w:val="28"/>
          <w:lang w:eastAsia="ru-RU"/>
        </w:rPr>
        <w:t xml:space="preserve"> </w:t>
      </w:r>
      <w:r w:rsidRPr="00705A2D">
        <w:rPr>
          <w:sz w:val="28"/>
          <w:szCs w:val="28"/>
          <w:lang w:eastAsia="ru-RU"/>
        </w:rPr>
        <w:t>Основы эргономики</w:t>
      </w:r>
      <w:r w:rsidRPr="00705A2D">
        <w:rPr>
          <w:b/>
          <w:sz w:val="28"/>
          <w:szCs w:val="28"/>
          <w:lang w:eastAsia="ru-RU"/>
        </w:rPr>
        <w:t xml:space="preserve"> </w:t>
      </w:r>
      <w:r w:rsidRPr="00705A2D">
        <w:rPr>
          <w:sz w:val="28"/>
          <w:szCs w:val="28"/>
        </w:rPr>
        <w:t>разработана на основе федерального государственного образовательного стандарта (далее – ФГОС) среднего профессионального образования (далее СПО) по специальности 54.02.01 Дизайн (по отраслям)</w:t>
      </w:r>
      <w:r w:rsidR="003E466E">
        <w:rPr>
          <w:sz w:val="28"/>
          <w:szCs w:val="28"/>
        </w:rPr>
        <w:t>.</w:t>
      </w:r>
    </w:p>
    <w:p w:rsidR="00855754" w:rsidRDefault="00855754"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3E466E">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855754" w:rsidRPr="006F1545" w:rsidRDefault="00855754" w:rsidP="0085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lang w:eastAsia="ru-RU"/>
        </w:rPr>
      </w:pPr>
      <w:r w:rsidRPr="006F1545">
        <w:rPr>
          <w:sz w:val="28"/>
          <w:szCs w:val="28"/>
          <w:lang w:eastAsia="ru-RU"/>
        </w:rPr>
        <w:t>Разработчик</w:t>
      </w:r>
      <w:r>
        <w:rPr>
          <w:sz w:val="28"/>
          <w:szCs w:val="28"/>
          <w:lang w:eastAsia="ru-RU"/>
        </w:rPr>
        <w:t>и</w:t>
      </w:r>
      <w:r w:rsidRPr="006F1545">
        <w:rPr>
          <w:sz w:val="28"/>
          <w:szCs w:val="28"/>
          <w:lang w:eastAsia="ru-RU"/>
        </w:rPr>
        <w:t xml:space="preserve">: </w:t>
      </w:r>
    </w:p>
    <w:p w:rsidR="00855754" w:rsidRDefault="00855754" w:rsidP="0085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lang w:eastAsia="ru-RU"/>
        </w:rPr>
      </w:pPr>
      <w:proofErr w:type="spellStart"/>
      <w:r>
        <w:rPr>
          <w:sz w:val="28"/>
          <w:szCs w:val="28"/>
          <w:lang w:eastAsia="ru-RU"/>
        </w:rPr>
        <w:t>Цыпышева</w:t>
      </w:r>
      <w:proofErr w:type="spellEnd"/>
      <w:r>
        <w:rPr>
          <w:sz w:val="28"/>
          <w:szCs w:val="28"/>
          <w:lang w:eastAsia="ru-RU"/>
        </w:rPr>
        <w:t xml:space="preserve"> О.А., преподаватель БПОУ </w:t>
      </w:r>
      <w:r w:rsidRPr="006F1545">
        <w:rPr>
          <w:sz w:val="28"/>
          <w:szCs w:val="28"/>
          <w:lang w:eastAsia="ru-RU"/>
        </w:rPr>
        <w:t>ВО «Вологодски</w:t>
      </w:r>
      <w:r>
        <w:rPr>
          <w:sz w:val="28"/>
          <w:szCs w:val="28"/>
          <w:lang w:eastAsia="ru-RU"/>
        </w:rPr>
        <w:t>й колледж технологии и дизайна»</w:t>
      </w:r>
    </w:p>
    <w:p w:rsidR="00855754" w:rsidRPr="006F1545" w:rsidRDefault="00282E9C" w:rsidP="0085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lang w:eastAsia="ru-RU"/>
        </w:rPr>
      </w:pPr>
      <w:r>
        <w:rPr>
          <w:sz w:val="28"/>
          <w:szCs w:val="28"/>
          <w:lang w:eastAsia="ru-RU"/>
        </w:rPr>
        <w:t>Вересова</w:t>
      </w:r>
      <w:r w:rsidR="00855754">
        <w:rPr>
          <w:sz w:val="28"/>
          <w:szCs w:val="28"/>
          <w:lang w:eastAsia="ru-RU"/>
        </w:rPr>
        <w:t xml:space="preserve"> Е.О., преподаватель БПОУ </w:t>
      </w:r>
      <w:r w:rsidR="00855754" w:rsidRPr="006F1545">
        <w:rPr>
          <w:sz w:val="28"/>
          <w:szCs w:val="28"/>
          <w:lang w:eastAsia="ru-RU"/>
        </w:rPr>
        <w:t>ВО «Вологодски</w:t>
      </w:r>
      <w:r w:rsidR="00855754">
        <w:rPr>
          <w:sz w:val="28"/>
          <w:szCs w:val="28"/>
          <w:lang w:eastAsia="ru-RU"/>
        </w:rPr>
        <w:t>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A12BC2" w:rsidRPr="00A12BC2" w:rsidRDefault="00A12BC2" w:rsidP="00A12BC2">
      <w:pPr>
        <w:widowControl/>
        <w:autoSpaceDE/>
        <w:autoSpaceDN/>
        <w:spacing w:after="200" w:line="276" w:lineRule="auto"/>
        <w:jc w:val="both"/>
        <w:rPr>
          <w:rFonts w:eastAsia="Franklin Gothic Book"/>
          <w:sz w:val="28"/>
          <w:szCs w:val="28"/>
        </w:rPr>
      </w:pPr>
      <w:proofErr w:type="gramStart"/>
      <w:r w:rsidRPr="00A12BC2">
        <w:rPr>
          <w:rFonts w:eastAsia="Franklin Gothic Book"/>
          <w:color w:val="000000"/>
          <w:sz w:val="28"/>
          <w:szCs w:val="28"/>
        </w:rPr>
        <w:t>Рассмотрена</w:t>
      </w:r>
      <w:proofErr w:type="gramEnd"/>
      <w:r w:rsidRPr="00A12BC2">
        <w:rPr>
          <w:rFonts w:eastAsia="Franklin Gothic Book"/>
          <w:color w:val="000000"/>
          <w:sz w:val="28"/>
          <w:szCs w:val="28"/>
        </w:rPr>
        <w:t xml:space="preserve"> и рекомендована к использованию в учебном процессе </w:t>
      </w:r>
      <w:r w:rsidRPr="00A12BC2">
        <w:rPr>
          <w:rFonts w:eastAsia="Franklin Gothic Book"/>
          <w:color w:val="000000"/>
          <w:sz w:val="28"/>
          <w:szCs w:val="28"/>
        </w:rPr>
        <w:br/>
        <w:t>предметной цикловой комиссией, П</w:t>
      </w:r>
      <w:r w:rsidRPr="00A12BC2">
        <w:rPr>
          <w:rFonts w:eastAsia="Calibri"/>
          <w:color w:val="000000"/>
          <w:sz w:val="28"/>
          <w:szCs w:val="28"/>
        </w:rPr>
        <w:t xml:space="preserve">ротокол № 11 от 13.06.2023,  </w:t>
      </w:r>
      <w:r w:rsidRPr="00A12BC2">
        <w:rPr>
          <w:rFonts w:eastAsia="Franklin Gothic Book"/>
          <w:sz w:val="28"/>
          <w:szCs w:val="28"/>
        </w:rPr>
        <w:t>П</w:t>
      </w:r>
      <w:r w:rsidRPr="00A12BC2">
        <w:rPr>
          <w:rFonts w:eastAsia="Calibri"/>
          <w:sz w:val="28"/>
          <w:szCs w:val="28"/>
        </w:rPr>
        <w:t xml:space="preserve">ротокол №  11 от  28.05. 2024, </w:t>
      </w:r>
      <w:r w:rsidRPr="00A12BC2">
        <w:rPr>
          <w:rFonts w:eastAsia="Calibri"/>
          <w:color w:val="000000"/>
          <w:sz w:val="28"/>
          <w:szCs w:val="28"/>
        </w:rPr>
        <w:t>Протокол  № 1 от 02.09.2024.</w:t>
      </w:r>
      <w:r w:rsidRPr="00A12BC2">
        <w:rPr>
          <w:rFonts w:eastAsia="Calibri"/>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3F1A1D" w:rsidP="00144FC6">
            <w:pPr>
              <w:pStyle w:val="a6"/>
              <w:jc w:val="center"/>
              <w:rPr>
                <w:rFonts w:ascii="Times New Roman" w:hAnsi="Times New Roman" w:cs="Times New Roman"/>
                <w:b/>
                <w:sz w:val="28"/>
                <w:szCs w:val="28"/>
              </w:rPr>
            </w:pPr>
            <w:r>
              <w:rPr>
                <w:rFonts w:ascii="Times New Roman" w:hAnsi="Times New Roman" w:cs="Times New Roman"/>
                <w:b/>
                <w:sz w:val="28"/>
                <w:szCs w:val="28"/>
              </w:rPr>
              <w:t>19</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497BD2" w:rsidP="003F1A1D">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w:t>
            </w:r>
            <w:r w:rsidR="003F1A1D">
              <w:rPr>
                <w:rFonts w:ascii="Times New Roman" w:hAnsi="Times New Roman" w:cs="Times New Roman"/>
                <w:b/>
                <w:sz w:val="28"/>
                <w:szCs w:val="28"/>
              </w:rPr>
              <w:t>0</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Pr="00942F24">
        <w:rPr>
          <w:rFonts w:ascii="Times New Roman" w:hAnsi="Times New Roman" w:cs="Times New Roman"/>
          <w:sz w:val="28"/>
          <w:szCs w:val="28"/>
        </w:rPr>
        <w:t>ОП.</w:t>
      </w:r>
      <w:r w:rsidR="00942F24" w:rsidRPr="00942F24">
        <w:rPr>
          <w:rFonts w:ascii="Times New Roman" w:hAnsi="Times New Roman" w:cs="Times New Roman"/>
          <w:sz w:val="28"/>
          <w:szCs w:val="28"/>
        </w:rPr>
        <w:t>09 Основы эргономики</w:t>
      </w:r>
      <w:r w:rsidR="00A51A4A" w:rsidRPr="00A51A4A">
        <w:rPr>
          <w:rFonts w:ascii="Times New Roman" w:hAnsi="Times New Roman" w:cs="Times New Roman"/>
          <w:sz w:val="28"/>
          <w:szCs w:val="28"/>
        </w:rPr>
        <w:t xml:space="preserve"> яв</w:t>
      </w:r>
      <w:r>
        <w:rPr>
          <w:rFonts w:ascii="Times New Roman" w:hAnsi="Times New Roman" w:cs="Times New Roman"/>
          <w:sz w:val="28"/>
          <w:szCs w:val="28"/>
        </w:rPr>
        <w:t xml:space="preserve">ляется </w:t>
      </w:r>
      <w:r w:rsidR="004563B9">
        <w:rPr>
          <w:rFonts w:ascii="Times New Roman" w:hAnsi="Times New Roman" w:cs="Times New Roman"/>
          <w:sz w:val="28"/>
          <w:szCs w:val="28"/>
        </w:rPr>
        <w:t>вариативной</w:t>
      </w:r>
      <w:r>
        <w:rPr>
          <w:rFonts w:ascii="Times New Roman" w:hAnsi="Times New Roman" w:cs="Times New Roman"/>
          <w:sz w:val="28"/>
          <w:szCs w:val="28"/>
        </w:rPr>
        <w:t xml:space="preserve"> частью </w:t>
      </w:r>
      <w:r w:rsidRPr="004563B9">
        <w:rPr>
          <w:rFonts w:ascii="Times New Roman" w:hAnsi="Times New Roman" w:cs="Times New Roman"/>
          <w:sz w:val="28"/>
          <w:szCs w:val="28"/>
        </w:rPr>
        <w:t>общепрофессионального</w:t>
      </w:r>
      <w:r w:rsidR="00A51A4A" w:rsidRPr="004563B9">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по </w:t>
      </w:r>
      <w:r w:rsidR="004563B9">
        <w:rPr>
          <w:rFonts w:ascii="Times New Roman" w:hAnsi="Times New Roman" w:cs="Times New Roman"/>
          <w:sz w:val="28"/>
          <w:szCs w:val="28"/>
        </w:rPr>
        <w:t xml:space="preserve">специальности </w:t>
      </w:r>
      <w:r w:rsidR="004563B9" w:rsidRPr="00705A2D">
        <w:rPr>
          <w:rFonts w:ascii="Times New Roman" w:eastAsia="Times New Roman" w:hAnsi="Times New Roman" w:cs="Times New Roman"/>
          <w:sz w:val="28"/>
          <w:szCs w:val="28"/>
          <w:lang w:eastAsia="ru-RU"/>
        </w:rPr>
        <w:t>54.02.01 Дизайн (по отраслям)</w:t>
      </w:r>
      <w:r w:rsidR="004563B9">
        <w:rPr>
          <w:rFonts w:ascii="Times New Roman" w:hAnsi="Times New Roman" w:cs="Times New Roman"/>
          <w:sz w:val="28"/>
          <w:szCs w:val="28"/>
        </w:rPr>
        <w:t>.</w:t>
      </w:r>
    </w:p>
    <w:p w:rsidR="004563B9" w:rsidRPr="00705A2D" w:rsidRDefault="004563B9" w:rsidP="004563B9">
      <w:pPr>
        <w:ind w:firstLine="709"/>
        <w:jc w:val="both"/>
        <w:rPr>
          <w:sz w:val="28"/>
          <w:szCs w:val="28"/>
          <w:lang w:eastAsia="ru-RU"/>
        </w:rPr>
      </w:pPr>
      <w:r w:rsidRPr="00705A2D">
        <w:rPr>
          <w:sz w:val="28"/>
          <w:szCs w:val="28"/>
          <w:lang w:eastAsia="ru-RU"/>
        </w:rPr>
        <w:t>Программа учебной дисциплины является частью основной профессиональной образовательной программы в соответствии с ФГОС по специальности СПО 54.02.01 Дизайн (по отраслям), сформированной за счет часов вариативной части ФГОС СПО.</w:t>
      </w:r>
    </w:p>
    <w:p w:rsidR="004563B9" w:rsidRDefault="004563B9" w:rsidP="004563B9">
      <w:pPr>
        <w:ind w:firstLine="709"/>
        <w:jc w:val="both"/>
        <w:rPr>
          <w:sz w:val="28"/>
          <w:szCs w:val="28"/>
        </w:rPr>
      </w:pPr>
      <w:r w:rsidRPr="00705A2D">
        <w:rPr>
          <w:sz w:val="28"/>
          <w:szCs w:val="28"/>
          <w:lang w:eastAsia="ru-RU"/>
        </w:rPr>
        <w:t>Вариативная часть дает возможность расширения и углубления компетенций, установленных ФГОС СПО по специальности 54.02.01 Дизайн (по отраслям),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w:t>
      </w:r>
      <w:r>
        <w:rPr>
          <w:sz w:val="28"/>
          <w:szCs w:val="28"/>
          <w:lang w:eastAsia="ru-RU"/>
        </w:rPr>
        <w:t xml:space="preserve"> </w:t>
      </w:r>
      <w:r w:rsidRPr="0002305E">
        <w:rPr>
          <w:sz w:val="28"/>
          <w:szCs w:val="28"/>
        </w:rPr>
        <w:t>рынка труда и возможностями продолжения образования.</w:t>
      </w:r>
    </w:p>
    <w:p w:rsidR="00382D42"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Особое значение учебная дисциплина имеет при формировании и развитии ОК.</w:t>
      </w:r>
      <w:r w:rsidR="004563B9">
        <w:rPr>
          <w:rFonts w:ascii="Times New Roman" w:hAnsi="Times New Roman" w:cs="Times New Roman"/>
          <w:sz w:val="28"/>
          <w:szCs w:val="28"/>
        </w:rPr>
        <w:t>01</w:t>
      </w:r>
      <w:r>
        <w:rPr>
          <w:rFonts w:ascii="Times New Roman" w:hAnsi="Times New Roman" w:cs="Times New Roman"/>
          <w:sz w:val="28"/>
          <w:szCs w:val="28"/>
        </w:rPr>
        <w:t>, ОК.</w:t>
      </w:r>
      <w:r w:rsidR="004563B9">
        <w:rPr>
          <w:rFonts w:ascii="Times New Roman" w:hAnsi="Times New Roman" w:cs="Times New Roman"/>
          <w:sz w:val="28"/>
          <w:szCs w:val="28"/>
        </w:rPr>
        <w:t>02, ОК.04, ОК.05, ОК.09</w:t>
      </w:r>
      <w:r w:rsidR="0049222A">
        <w:rPr>
          <w:rFonts w:ascii="Times New Roman" w:hAnsi="Times New Roman" w:cs="Times New Roman"/>
          <w:sz w:val="28"/>
          <w:szCs w:val="28"/>
        </w:rPr>
        <w:t xml:space="preserve">, </w:t>
      </w:r>
      <w:r w:rsidR="0049222A" w:rsidRPr="00D12423">
        <w:rPr>
          <w:rFonts w:ascii="Times New Roman" w:hAnsi="Times New Roman" w:cs="Times New Roman"/>
          <w:sz w:val="28"/>
          <w:szCs w:val="28"/>
        </w:rPr>
        <w:t>ПК. 1.2.</w:t>
      </w:r>
      <w:r w:rsidR="0049222A">
        <w:rPr>
          <w:rFonts w:ascii="Times New Roman" w:hAnsi="Times New Roman" w:cs="Times New Roman"/>
          <w:sz w:val="28"/>
          <w:szCs w:val="28"/>
        </w:rPr>
        <w:t xml:space="preserve">, </w:t>
      </w:r>
      <w:r w:rsidR="0049222A" w:rsidRPr="00D12423">
        <w:rPr>
          <w:rFonts w:ascii="Times New Roman" w:hAnsi="Times New Roman" w:cs="Times New Roman"/>
          <w:sz w:val="28"/>
          <w:szCs w:val="28"/>
        </w:rPr>
        <w:t>ПК.</w:t>
      </w:r>
      <w:r w:rsidR="0049222A">
        <w:rPr>
          <w:rFonts w:ascii="Times New Roman" w:hAnsi="Times New Roman" w:cs="Times New Roman"/>
          <w:sz w:val="28"/>
          <w:szCs w:val="28"/>
        </w:rPr>
        <w:t xml:space="preserve"> 1.3, </w:t>
      </w:r>
      <w:r w:rsidR="0049222A" w:rsidRPr="00D12423">
        <w:rPr>
          <w:rFonts w:ascii="Times New Roman" w:hAnsi="Times New Roman" w:cs="Times New Roman"/>
          <w:sz w:val="28"/>
          <w:szCs w:val="28"/>
        </w:rPr>
        <w:t xml:space="preserve">ПК. </w:t>
      </w:r>
      <w:r w:rsidR="0049222A">
        <w:rPr>
          <w:rFonts w:ascii="Times New Roman" w:hAnsi="Times New Roman" w:cs="Times New Roman"/>
          <w:sz w:val="28"/>
          <w:szCs w:val="28"/>
        </w:rPr>
        <w:t>2</w:t>
      </w:r>
      <w:r w:rsidR="0049222A" w:rsidRPr="00D12423">
        <w:rPr>
          <w:rFonts w:ascii="Times New Roman" w:hAnsi="Times New Roman" w:cs="Times New Roman"/>
          <w:sz w:val="28"/>
          <w:szCs w:val="28"/>
        </w:rPr>
        <w:t>.2</w:t>
      </w:r>
      <w:r w:rsidR="0049222A">
        <w:rPr>
          <w:rFonts w:ascii="Times New Roman" w:hAnsi="Times New Roman" w:cs="Times New Roman"/>
          <w:sz w:val="28"/>
          <w:szCs w:val="28"/>
        </w:rPr>
        <w:t xml:space="preserve">, </w:t>
      </w:r>
      <w:r w:rsidR="0049222A" w:rsidRPr="00D12423">
        <w:rPr>
          <w:rFonts w:ascii="Times New Roman" w:hAnsi="Times New Roman" w:cs="Times New Roman"/>
          <w:sz w:val="28"/>
          <w:szCs w:val="28"/>
        </w:rPr>
        <w:t xml:space="preserve">ПК. </w:t>
      </w:r>
      <w:r w:rsidR="0049222A">
        <w:rPr>
          <w:rFonts w:ascii="Times New Roman" w:hAnsi="Times New Roman" w:cs="Times New Roman"/>
          <w:sz w:val="28"/>
          <w:szCs w:val="28"/>
        </w:rPr>
        <w:t>3</w:t>
      </w:r>
      <w:r w:rsidR="0049222A" w:rsidRPr="00D12423">
        <w:rPr>
          <w:rFonts w:ascii="Times New Roman" w:hAnsi="Times New Roman" w:cs="Times New Roman"/>
          <w:sz w:val="28"/>
          <w:szCs w:val="28"/>
        </w:rPr>
        <w:t xml:space="preserve">.2.  </w:t>
      </w:r>
      <w:r>
        <w:rPr>
          <w:rFonts w:ascii="Times New Roman" w:hAnsi="Times New Roman" w:cs="Times New Roman"/>
          <w:sz w:val="28"/>
          <w:szCs w:val="28"/>
        </w:rPr>
        <w:t xml:space="preserve">   </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rsidR="00D12423" w:rsidRPr="006F1545" w:rsidRDefault="00A51A4A" w:rsidP="00D12423">
      <w:pPr>
        <w:tabs>
          <w:tab w:val="num" w:pos="0"/>
        </w:tabs>
        <w:ind w:firstLine="709"/>
        <w:jc w:val="both"/>
        <w:rPr>
          <w:sz w:val="28"/>
          <w:szCs w:val="28"/>
          <w:lang w:eastAsia="ru-RU"/>
        </w:rPr>
      </w:pPr>
      <w:r>
        <w:rPr>
          <w:sz w:val="28"/>
          <w:szCs w:val="28"/>
        </w:rPr>
        <w:t>Г</w:t>
      </w:r>
      <w:r w:rsidR="007411C4">
        <w:rPr>
          <w:sz w:val="28"/>
          <w:szCs w:val="28"/>
        </w:rPr>
        <w:t xml:space="preserve">лавной целью </w:t>
      </w:r>
      <w:r w:rsidR="00D12423">
        <w:rPr>
          <w:sz w:val="28"/>
          <w:szCs w:val="28"/>
          <w:lang w:eastAsia="ru-RU"/>
        </w:rPr>
        <w:t>учебной дисциплины ОП.09</w:t>
      </w:r>
      <w:r w:rsidR="00D12423" w:rsidRPr="006F1545">
        <w:rPr>
          <w:sz w:val="28"/>
          <w:szCs w:val="28"/>
          <w:lang w:eastAsia="ru-RU"/>
        </w:rPr>
        <w:t xml:space="preserve"> </w:t>
      </w:r>
      <w:r w:rsidR="00D12423">
        <w:rPr>
          <w:sz w:val="28"/>
          <w:szCs w:val="28"/>
          <w:lang w:eastAsia="ru-RU"/>
        </w:rPr>
        <w:t>Основы э</w:t>
      </w:r>
      <w:r w:rsidR="00D12423" w:rsidRPr="006F1545">
        <w:rPr>
          <w:sz w:val="28"/>
          <w:szCs w:val="28"/>
          <w:lang w:eastAsia="ru-RU"/>
        </w:rPr>
        <w:t>ргономик</w:t>
      </w:r>
      <w:r w:rsidR="00D12423">
        <w:rPr>
          <w:sz w:val="28"/>
          <w:szCs w:val="28"/>
          <w:lang w:eastAsia="ru-RU"/>
        </w:rPr>
        <w:t>и является общепрофессиональная</w:t>
      </w:r>
      <w:r w:rsidR="00D12423" w:rsidRPr="006F1545">
        <w:rPr>
          <w:sz w:val="28"/>
          <w:szCs w:val="28"/>
          <w:lang w:eastAsia="ru-RU"/>
        </w:rPr>
        <w:t>, формирующ</w:t>
      </w:r>
      <w:r w:rsidR="00D12423">
        <w:rPr>
          <w:sz w:val="28"/>
          <w:szCs w:val="28"/>
          <w:lang w:eastAsia="ru-RU"/>
        </w:rPr>
        <w:t>ая</w:t>
      </w:r>
      <w:r w:rsidR="00D12423" w:rsidRPr="006F1545">
        <w:rPr>
          <w:sz w:val="28"/>
          <w:szCs w:val="28"/>
          <w:lang w:eastAsia="ru-RU"/>
        </w:rPr>
        <w:t xml:space="preserve"> базовые знания, необходимые для освоения специальных дисциплин, таких как «макетирование», «проектирование в дизайне среды» и др</w:t>
      </w:r>
      <w:r w:rsidR="00D12423">
        <w:rPr>
          <w:sz w:val="28"/>
          <w:szCs w:val="28"/>
          <w:lang w:eastAsia="ru-RU"/>
        </w:rPr>
        <w:t>угие</w:t>
      </w:r>
      <w:r w:rsidR="00D12423" w:rsidRPr="006F1545">
        <w:rPr>
          <w:sz w:val="28"/>
          <w:szCs w:val="28"/>
          <w:lang w:eastAsia="ru-RU"/>
        </w:rPr>
        <w:t>.</w:t>
      </w:r>
    </w:p>
    <w:p w:rsidR="00D12423" w:rsidRPr="006F1545" w:rsidRDefault="00D12423" w:rsidP="00D12423">
      <w:pPr>
        <w:tabs>
          <w:tab w:val="num" w:pos="0"/>
        </w:tabs>
        <w:ind w:firstLine="709"/>
        <w:jc w:val="both"/>
        <w:rPr>
          <w:sz w:val="28"/>
          <w:szCs w:val="28"/>
          <w:lang w:eastAsia="ru-RU"/>
        </w:rPr>
      </w:pPr>
      <w:r w:rsidRPr="006F1545">
        <w:rPr>
          <w:sz w:val="28"/>
          <w:szCs w:val="28"/>
          <w:lang w:eastAsia="ru-RU"/>
        </w:rPr>
        <w:t>Дисциплина рассматривает проблему взаимодействия системы «Человек-среда-машина», где под «машиной» подразумевается создаваемый продукт дизайна.</w:t>
      </w:r>
    </w:p>
    <w:p w:rsidR="00D12423" w:rsidRPr="006F1545" w:rsidRDefault="00D12423" w:rsidP="00D12423">
      <w:pPr>
        <w:ind w:firstLine="709"/>
        <w:jc w:val="both"/>
        <w:rPr>
          <w:sz w:val="24"/>
          <w:szCs w:val="24"/>
          <w:lang w:eastAsia="ru-RU"/>
        </w:rPr>
      </w:pPr>
      <w:r w:rsidRPr="006F1545">
        <w:rPr>
          <w:sz w:val="28"/>
          <w:szCs w:val="28"/>
          <w:lang w:eastAsia="ru-RU"/>
        </w:rPr>
        <w:t>Эргономика является прикладной наукой, естественно-научной основой дизайна, помогающей дизайнеру детально анализировать структуру деятельности на стадии формирования задачи</w:t>
      </w:r>
      <w:r w:rsidRPr="006F1545">
        <w:rPr>
          <w:sz w:val="24"/>
          <w:szCs w:val="24"/>
          <w:lang w:eastAsia="ru-RU"/>
        </w:rPr>
        <w:t>.</w:t>
      </w:r>
    </w:p>
    <w:p w:rsidR="00D12423" w:rsidRPr="006F1545" w:rsidRDefault="00D12423" w:rsidP="00D12423">
      <w:pPr>
        <w:ind w:firstLine="709"/>
        <w:jc w:val="both"/>
        <w:rPr>
          <w:sz w:val="28"/>
          <w:szCs w:val="28"/>
          <w:lang w:eastAsia="ru-RU"/>
        </w:rPr>
      </w:pPr>
      <w:r w:rsidRPr="006F1545">
        <w:rPr>
          <w:sz w:val="28"/>
          <w:szCs w:val="28"/>
          <w:lang w:eastAsia="ru-RU"/>
        </w:rPr>
        <w:t>Целью эргономики является повышение эффективности и качества деятельности человека в системе «человек-машина-среда» при одновременном сохранении здоровья человека и создания предпосылок для развития его личности.</w:t>
      </w:r>
    </w:p>
    <w:p w:rsidR="00D12423" w:rsidRPr="006F1545" w:rsidRDefault="00D12423" w:rsidP="00D12423">
      <w:pPr>
        <w:ind w:firstLine="709"/>
        <w:jc w:val="both"/>
        <w:rPr>
          <w:sz w:val="28"/>
          <w:szCs w:val="28"/>
          <w:lang w:eastAsia="ru-RU"/>
        </w:rPr>
      </w:pPr>
      <w:r w:rsidRPr="006F1545">
        <w:rPr>
          <w:sz w:val="28"/>
          <w:szCs w:val="28"/>
          <w:lang w:eastAsia="ru-RU"/>
        </w:rPr>
        <w:t xml:space="preserve">Задачей эргономики как сферы практической деятельности является проектирование и совершенствование процессов выполнения деятельности и способов специальной подготовки к ней, а также тех характеристик средств и условий, которые непосредственно влияют на эффективность и качество </w:t>
      </w:r>
      <w:r w:rsidRPr="006F1545">
        <w:rPr>
          <w:sz w:val="28"/>
          <w:szCs w:val="28"/>
          <w:lang w:eastAsia="ru-RU"/>
        </w:rPr>
        <w:lastRenderedPageBreak/>
        <w:t>деятельности и психофизиологического состояние человека.</w:t>
      </w:r>
    </w:p>
    <w:p w:rsidR="00D12423" w:rsidRPr="006F1545" w:rsidRDefault="00D12423" w:rsidP="00D12423">
      <w:pPr>
        <w:ind w:firstLine="709"/>
        <w:jc w:val="both"/>
        <w:rPr>
          <w:sz w:val="28"/>
          <w:szCs w:val="28"/>
          <w:lang w:eastAsia="ru-RU"/>
        </w:rPr>
      </w:pPr>
      <w:r w:rsidRPr="006F1545">
        <w:rPr>
          <w:sz w:val="28"/>
          <w:szCs w:val="28"/>
          <w:lang w:eastAsia="ru-RU"/>
        </w:rPr>
        <w:t xml:space="preserve">Предметом изучения эргономики как науки является изучение системных взаимодействий человека с техническими объектами. Человек, машина, предметно-бытовая и предметно-пространственная среда находятся в постоянном взаимодействии и образуют систему. </w:t>
      </w:r>
    </w:p>
    <w:p w:rsidR="00D12423" w:rsidRPr="0095299F" w:rsidRDefault="00D12423" w:rsidP="00D12423">
      <w:pPr>
        <w:adjustRightInd w:val="0"/>
        <w:ind w:firstLine="709"/>
        <w:jc w:val="both"/>
        <w:rPr>
          <w:b/>
          <w:sz w:val="28"/>
          <w:szCs w:val="28"/>
          <w:lang w:eastAsia="ru-RU"/>
        </w:rPr>
      </w:pPr>
      <w:r w:rsidRPr="0095299F">
        <w:rPr>
          <w:b/>
          <w:sz w:val="28"/>
          <w:szCs w:val="28"/>
          <w:lang w:eastAsia="ru-RU"/>
        </w:rPr>
        <w:t>Цели освоения дисциплины:</w:t>
      </w:r>
    </w:p>
    <w:p w:rsidR="00D12423" w:rsidRPr="006F1545" w:rsidRDefault="00D12423" w:rsidP="00D12423">
      <w:pPr>
        <w:widowControl/>
        <w:numPr>
          <w:ilvl w:val="0"/>
          <w:numId w:val="15"/>
        </w:numPr>
        <w:adjustRightInd w:val="0"/>
        <w:ind w:left="0" w:firstLine="357"/>
        <w:jc w:val="both"/>
        <w:rPr>
          <w:sz w:val="28"/>
          <w:szCs w:val="28"/>
          <w:lang w:eastAsia="ru-RU"/>
        </w:rPr>
      </w:pPr>
      <w:r w:rsidRPr="006F1545">
        <w:rPr>
          <w:sz w:val="28"/>
          <w:szCs w:val="28"/>
          <w:lang w:eastAsia="ru-RU"/>
        </w:rPr>
        <w:t>формирование систематизированных теоретических знаний об основах эргономики;</w:t>
      </w:r>
    </w:p>
    <w:p w:rsidR="00D12423" w:rsidRPr="006F1545" w:rsidRDefault="00D12423" w:rsidP="00D12423">
      <w:pPr>
        <w:widowControl/>
        <w:numPr>
          <w:ilvl w:val="0"/>
          <w:numId w:val="15"/>
        </w:numPr>
        <w:adjustRightInd w:val="0"/>
        <w:ind w:left="0" w:firstLine="357"/>
        <w:jc w:val="both"/>
        <w:rPr>
          <w:sz w:val="28"/>
          <w:szCs w:val="28"/>
          <w:lang w:eastAsia="ru-RU"/>
        </w:rPr>
      </w:pPr>
      <w:r w:rsidRPr="006F1545">
        <w:rPr>
          <w:sz w:val="28"/>
          <w:szCs w:val="28"/>
          <w:lang w:eastAsia="ru-RU"/>
        </w:rPr>
        <w:t>подготовка к решению профессиональных проектных задач в области дизайна;</w:t>
      </w:r>
    </w:p>
    <w:p w:rsidR="00D12423" w:rsidRPr="006F1545" w:rsidRDefault="00D12423" w:rsidP="00D12423">
      <w:pPr>
        <w:widowControl/>
        <w:numPr>
          <w:ilvl w:val="0"/>
          <w:numId w:val="15"/>
        </w:numPr>
        <w:adjustRightInd w:val="0"/>
        <w:ind w:left="0" w:firstLine="357"/>
        <w:jc w:val="both"/>
        <w:rPr>
          <w:sz w:val="28"/>
          <w:szCs w:val="28"/>
          <w:lang w:eastAsia="ru-RU"/>
        </w:rPr>
      </w:pPr>
      <w:r w:rsidRPr="006F1545">
        <w:rPr>
          <w:sz w:val="28"/>
          <w:szCs w:val="28"/>
          <w:lang w:eastAsia="ru-RU"/>
        </w:rPr>
        <w:t xml:space="preserve">информирование о справочно-библиографических, учебно-методических и научно-технических источниках, периодических изданиях, </w:t>
      </w:r>
      <w:proofErr w:type="spellStart"/>
      <w:r w:rsidRPr="006F1545">
        <w:rPr>
          <w:sz w:val="28"/>
          <w:szCs w:val="28"/>
          <w:lang w:eastAsia="ru-RU"/>
        </w:rPr>
        <w:t>интернет-ресурсах</w:t>
      </w:r>
      <w:proofErr w:type="spellEnd"/>
      <w:r w:rsidRPr="006F1545">
        <w:rPr>
          <w:sz w:val="28"/>
          <w:szCs w:val="28"/>
          <w:lang w:eastAsia="ru-RU"/>
        </w:rPr>
        <w:t xml:space="preserve"> для дальнейшего профессионального самообразования в области эргономики.</w:t>
      </w:r>
    </w:p>
    <w:p w:rsidR="00D12423" w:rsidRPr="006F1545" w:rsidRDefault="00D12423" w:rsidP="00D12423">
      <w:pPr>
        <w:ind w:firstLine="709"/>
        <w:jc w:val="both"/>
        <w:rPr>
          <w:sz w:val="28"/>
          <w:szCs w:val="28"/>
          <w:lang w:eastAsia="ru-RU"/>
        </w:rPr>
      </w:pPr>
      <w:r w:rsidRPr="006F1545">
        <w:rPr>
          <w:b/>
          <w:bCs/>
          <w:sz w:val="28"/>
          <w:szCs w:val="28"/>
          <w:lang w:eastAsia="ru-RU"/>
        </w:rPr>
        <w:t xml:space="preserve">Задачи </w:t>
      </w:r>
      <w:r w:rsidRPr="006F1545">
        <w:rPr>
          <w:b/>
          <w:sz w:val="28"/>
          <w:szCs w:val="28"/>
          <w:lang w:eastAsia="ru-RU"/>
        </w:rPr>
        <w:t>курса</w:t>
      </w:r>
      <w:r w:rsidRPr="006F1545">
        <w:rPr>
          <w:sz w:val="28"/>
          <w:szCs w:val="28"/>
          <w:lang w:eastAsia="ru-RU"/>
        </w:rPr>
        <w:t>:</w:t>
      </w:r>
    </w:p>
    <w:p w:rsidR="00D12423" w:rsidRPr="006F1545" w:rsidRDefault="00D12423" w:rsidP="00D12423">
      <w:pPr>
        <w:widowControl/>
        <w:numPr>
          <w:ilvl w:val="0"/>
          <w:numId w:val="16"/>
        </w:numPr>
        <w:autoSpaceDE/>
        <w:autoSpaceDN/>
        <w:ind w:left="0" w:firstLine="357"/>
        <w:jc w:val="both"/>
        <w:rPr>
          <w:sz w:val="28"/>
          <w:szCs w:val="28"/>
          <w:lang w:eastAsia="ru-RU"/>
        </w:rPr>
      </w:pPr>
      <w:r w:rsidRPr="006F1545">
        <w:rPr>
          <w:sz w:val="28"/>
          <w:szCs w:val="28"/>
          <w:lang w:eastAsia="ru-RU"/>
        </w:rPr>
        <w:t>взаимодействовать с другими дисциплинами и МДК в обеспечении подготовки специалистов, отвечающих требованиям квалификации;</w:t>
      </w:r>
    </w:p>
    <w:p w:rsidR="00D12423" w:rsidRPr="006F1545" w:rsidRDefault="00D12423" w:rsidP="00D12423">
      <w:pPr>
        <w:widowControl/>
        <w:numPr>
          <w:ilvl w:val="0"/>
          <w:numId w:val="16"/>
        </w:numPr>
        <w:autoSpaceDE/>
        <w:autoSpaceDN/>
        <w:ind w:left="0" w:firstLine="357"/>
        <w:jc w:val="both"/>
        <w:rPr>
          <w:sz w:val="28"/>
          <w:szCs w:val="28"/>
          <w:lang w:eastAsia="ru-RU"/>
        </w:rPr>
      </w:pPr>
      <w:r w:rsidRPr="006F1545">
        <w:rPr>
          <w:sz w:val="28"/>
          <w:szCs w:val="28"/>
          <w:lang w:eastAsia="ru-RU"/>
        </w:rPr>
        <w:t>способствовать гармоничному развитию студентов, их интеллектуальных качеств;</w:t>
      </w:r>
    </w:p>
    <w:p w:rsidR="00550D73" w:rsidRDefault="00D12423" w:rsidP="007411C4">
      <w:pPr>
        <w:widowControl/>
        <w:numPr>
          <w:ilvl w:val="0"/>
          <w:numId w:val="16"/>
        </w:numPr>
        <w:autoSpaceDE/>
        <w:autoSpaceDN/>
        <w:ind w:left="0" w:firstLine="357"/>
        <w:jc w:val="both"/>
        <w:rPr>
          <w:sz w:val="28"/>
          <w:szCs w:val="28"/>
          <w:lang w:eastAsia="ru-RU"/>
        </w:rPr>
      </w:pPr>
      <w:r w:rsidRPr="006F1545">
        <w:rPr>
          <w:sz w:val="28"/>
          <w:szCs w:val="28"/>
          <w:lang w:eastAsia="ru-RU"/>
        </w:rPr>
        <w:t>выработать навыки проектирования объектов дизайна среды с учетом эргономических исследований.</w:t>
      </w:r>
    </w:p>
    <w:p w:rsidR="00D12423" w:rsidRPr="00D12423" w:rsidRDefault="00D12423" w:rsidP="00D12423">
      <w:pPr>
        <w:widowControl/>
        <w:autoSpaceDE/>
        <w:autoSpaceDN/>
        <w:ind w:left="357"/>
        <w:jc w:val="both"/>
        <w:rPr>
          <w:sz w:val="28"/>
          <w:szCs w:val="28"/>
          <w:lang w:eastAsia="ru-RU"/>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936"/>
        <w:gridCol w:w="3118"/>
        <w:gridCol w:w="3030"/>
      </w:tblGrid>
      <w:tr w:rsidR="00382D42" w:rsidRPr="007411C4" w:rsidTr="008376D4">
        <w:trPr>
          <w:trHeight w:val="74"/>
        </w:trPr>
        <w:tc>
          <w:tcPr>
            <w:tcW w:w="3936" w:type="dxa"/>
            <w:vAlign w:val="center"/>
          </w:tcPr>
          <w:p w:rsidR="00382D42" w:rsidRPr="007411C4" w:rsidRDefault="00382D42" w:rsidP="00FF4DAB">
            <w:pPr>
              <w:pStyle w:val="a6"/>
              <w:jc w:val="center"/>
              <w:rPr>
                <w:rFonts w:ascii="Times New Roman" w:hAnsi="Times New Roman" w:cs="Times New Roman"/>
                <w:sz w:val="28"/>
                <w:szCs w:val="28"/>
              </w:rPr>
            </w:pPr>
            <w:r>
              <w:rPr>
                <w:rFonts w:ascii="Times New Roman" w:hAnsi="Times New Roman" w:cs="Times New Roman"/>
                <w:sz w:val="28"/>
                <w:szCs w:val="28"/>
              </w:rPr>
              <w:t>К</w:t>
            </w:r>
            <w:r w:rsidRPr="007411C4">
              <w:rPr>
                <w:rFonts w:ascii="Times New Roman" w:hAnsi="Times New Roman" w:cs="Times New Roman"/>
                <w:sz w:val="28"/>
                <w:szCs w:val="28"/>
              </w:rPr>
              <w:t>од и наименование формируемых компетенций</w:t>
            </w:r>
          </w:p>
        </w:tc>
        <w:tc>
          <w:tcPr>
            <w:tcW w:w="3118" w:type="dxa"/>
            <w:vAlign w:val="center"/>
          </w:tcPr>
          <w:p w:rsidR="00382D42" w:rsidRPr="007411C4" w:rsidRDefault="00382D42" w:rsidP="007411C4">
            <w:pPr>
              <w:pStyle w:val="a6"/>
              <w:jc w:val="center"/>
              <w:rPr>
                <w:rFonts w:ascii="Times New Roman" w:hAnsi="Times New Roman" w:cs="Times New Roman"/>
                <w:sz w:val="28"/>
                <w:szCs w:val="28"/>
              </w:rPr>
            </w:pPr>
            <w:r>
              <w:rPr>
                <w:rFonts w:ascii="Times New Roman" w:hAnsi="Times New Roman" w:cs="Times New Roman"/>
                <w:sz w:val="28"/>
                <w:szCs w:val="28"/>
              </w:rPr>
              <w:t>Умения</w:t>
            </w:r>
          </w:p>
        </w:tc>
        <w:tc>
          <w:tcPr>
            <w:tcW w:w="3030" w:type="dxa"/>
            <w:vAlign w:val="center"/>
          </w:tcPr>
          <w:p w:rsidR="00382D42" w:rsidRPr="007411C4" w:rsidRDefault="00382D42" w:rsidP="007411C4">
            <w:pPr>
              <w:pStyle w:val="a6"/>
              <w:jc w:val="center"/>
              <w:rPr>
                <w:rFonts w:ascii="Times New Roman" w:hAnsi="Times New Roman" w:cs="Times New Roman"/>
                <w:sz w:val="28"/>
                <w:szCs w:val="28"/>
              </w:rPr>
            </w:pPr>
            <w:r>
              <w:rPr>
                <w:rFonts w:ascii="Times New Roman" w:hAnsi="Times New Roman" w:cs="Times New Roman"/>
                <w:sz w:val="28"/>
                <w:szCs w:val="28"/>
              </w:rPr>
              <w:t>Знания</w:t>
            </w:r>
          </w:p>
        </w:tc>
      </w:tr>
      <w:tr w:rsidR="00924B54" w:rsidRPr="007411C4" w:rsidTr="0049222A">
        <w:trPr>
          <w:trHeight w:val="74"/>
        </w:trPr>
        <w:tc>
          <w:tcPr>
            <w:tcW w:w="3936" w:type="dxa"/>
          </w:tcPr>
          <w:p w:rsidR="00924B54" w:rsidRDefault="00924B54" w:rsidP="0049222A">
            <w:pPr>
              <w:pStyle w:val="a6"/>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3118" w:type="dxa"/>
            <w:vAlign w:val="center"/>
          </w:tcPr>
          <w:p w:rsidR="00476EC4" w:rsidRDefault="00476EC4" w:rsidP="00476EC4">
            <w:pPr>
              <w:suppressAutoHyphens/>
              <w:rPr>
                <w:iCs/>
                <w:sz w:val="24"/>
              </w:rPr>
            </w:pPr>
            <w:r w:rsidRPr="00476EC4">
              <w:rPr>
                <w:iCs/>
                <w:sz w:val="24"/>
              </w:rPr>
              <w:t>Распо</w:t>
            </w:r>
            <w:r>
              <w:rPr>
                <w:iCs/>
                <w:sz w:val="24"/>
              </w:rPr>
              <w:t xml:space="preserve">знавать задачу и/или проблему в </w:t>
            </w:r>
            <w:r w:rsidRPr="00476EC4">
              <w:rPr>
                <w:iCs/>
                <w:sz w:val="24"/>
              </w:rPr>
              <w:t xml:space="preserve">профессиональном и/или социальном контексте; анализировать задачу и/или проблему и выделять её составные части; определять этапы решения задачи; </w:t>
            </w:r>
          </w:p>
          <w:p w:rsidR="00476EC4" w:rsidRPr="00476EC4" w:rsidRDefault="00476EC4" w:rsidP="00476EC4">
            <w:pPr>
              <w:suppressAutoHyphens/>
              <w:rPr>
                <w:iCs/>
                <w:sz w:val="24"/>
              </w:rPr>
            </w:pPr>
            <w:r w:rsidRPr="00476EC4">
              <w:rPr>
                <w:iCs/>
                <w:sz w:val="24"/>
              </w:rPr>
              <w:t>выявлять и эффективно искать информацию, необходимую для решения задачи и/или проблемы;</w:t>
            </w:r>
          </w:p>
          <w:p w:rsidR="00476EC4" w:rsidRPr="00476EC4" w:rsidRDefault="00476EC4" w:rsidP="00476EC4">
            <w:pPr>
              <w:suppressAutoHyphens/>
              <w:rPr>
                <w:iCs/>
                <w:sz w:val="24"/>
              </w:rPr>
            </w:pPr>
            <w:r w:rsidRPr="00476EC4">
              <w:rPr>
                <w:iCs/>
                <w:sz w:val="24"/>
              </w:rPr>
              <w:t>составить план действия; определить необходимые ресурсы;</w:t>
            </w:r>
          </w:p>
          <w:p w:rsidR="00476EC4" w:rsidRDefault="00476EC4" w:rsidP="00476EC4">
            <w:pPr>
              <w:pStyle w:val="a6"/>
              <w:rPr>
                <w:rFonts w:ascii="Times New Roman" w:hAnsi="Times New Roman" w:cs="Times New Roman"/>
                <w:iCs/>
                <w:sz w:val="24"/>
              </w:rPr>
            </w:pPr>
            <w:r w:rsidRPr="00476EC4">
              <w:rPr>
                <w:rFonts w:ascii="Times New Roman" w:hAnsi="Times New Roman" w:cs="Times New Roman"/>
                <w:iCs/>
                <w:sz w:val="24"/>
              </w:rPr>
              <w:t xml:space="preserve">владеть актуальными методами работы в профессиональной и </w:t>
            </w:r>
            <w:r w:rsidRPr="00476EC4">
              <w:rPr>
                <w:rFonts w:ascii="Times New Roman" w:hAnsi="Times New Roman" w:cs="Times New Roman"/>
                <w:iCs/>
                <w:sz w:val="24"/>
              </w:rPr>
              <w:lastRenderedPageBreak/>
              <w:t xml:space="preserve">смежных сферах; реализовать составленный план; </w:t>
            </w:r>
          </w:p>
          <w:p w:rsidR="00924B54" w:rsidRPr="00476EC4" w:rsidRDefault="00476EC4" w:rsidP="00476EC4">
            <w:pPr>
              <w:pStyle w:val="a6"/>
              <w:rPr>
                <w:rFonts w:ascii="Times New Roman" w:hAnsi="Times New Roman" w:cs="Times New Roman"/>
                <w:sz w:val="24"/>
                <w:szCs w:val="28"/>
              </w:rPr>
            </w:pPr>
            <w:r w:rsidRPr="00476EC4">
              <w:rPr>
                <w:rFonts w:ascii="Times New Roman" w:hAnsi="Times New Roman" w:cs="Times New Roman"/>
                <w:iCs/>
                <w:sz w:val="24"/>
              </w:rPr>
              <w:t>оценивать результат и последствия своих действий (самостоятельно или с помощью наставника)</w:t>
            </w:r>
          </w:p>
        </w:tc>
        <w:tc>
          <w:tcPr>
            <w:tcW w:w="3030" w:type="dxa"/>
            <w:vAlign w:val="center"/>
          </w:tcPr>
          <w:p w:rsidR="00476EC4" w:rsidRDefault="00476EC4" w:rsidP="00476EC4">
            <w:pPr>
              <w:suppressAutoHyphens/>
              <w:rPr>
                <w:bCs/>
                <w:sz w:val="24"/>
              </w:rPr>
            </w:pPr>
            <w:r>
              <w:rPr>
                <w:iCs/>
                <w:sz w:val="24"/>
              </w:rPr>
              <w:lastRenderedPageBreak/>
              <w:t>А</w:t>
            </w:r>
            <w:r w:rsidRPr="00476EC4">
              <w:rPr>
                <w:bCs/>
                <w:sz w:val="24"/>
              </w:rPr>
              <w:t xml:space="preserve">ктуальный профессиональный и социальный контекст, в котором приходится работать и жить; </w:t>
            </w:r>
          </w:p>
          <w:p w:rsidR="00476EC4" w:rsidRPr="00476EC4" w:rsidRDefault="00476EC4" w:rsidP="00476EC4">
            <w:pPr>
              <w:suppressAutoHyphens/>
              <w:rPr>
                <w:bCs/>
                <w:sz w:val="24"/>
              </w:rPr>
            </w:pPr>
            <w:r w:rsidRPr="00476EC4">
              <w:rPr>
                <w:bCs/>
                <w:sz w:val="24"/>
              </w:rPr>
              <w:t>основные источники информации и ресурсы для решения задач и проблем в профессиональном и/или социальном контексте;</w:t>
            </w:r>
          </w:p>
          <w:p w:rsidR="00476EC4" w:rsidRDefault="00476EC4" w:rsidP="00476EC4">
            <w:pPr>
              <w:pStyle w:val="a6"/>
              <w:rPr>
                <w:rFonts w:ascii="Times New Roman" w:hAnsi="Times New Roman" w:cs="Times New Roman"/>
                <w:bCs/>
                <w:sz w:val="24"/>
              </w:rPr>
            </w:pPr>
            <w:r w:rsidRPr="00476EC4">
              <w:rPr>
                <w:rFonts w:ascii="Times New Roman" w:hAnsi="Times New Roman" w:cs="Times New Roman"/>
                <w:bCs/>
                <w:sz w:val="24"/>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w:t>
            </w:r>
          </w:p>
          <w:p w:rsidR="00924B54" w:rsidRDefault="00476EC4" w:rsidP="00476EC4">
            <w:pPr>
              <w:pStyle w:val="a6"/>
              <w:rPr>
                <w:rFonts w:ascii="Times New Roman" w:hAnsi="Times New Roman" w:cs="Times New Roman"/>
                <w:sz w:val="28"/>
                <w:szCs w:val="28"/>
              </w:rPr>
            </w:pPr>
            <w:r w:rsidRPr="00476EC4">
              <w:rPr>
                <w:rFonts w:ascii="Times New Roman" w:hAnsi="Times New Roman" w:cs="Times New Roman"/>
                <w:bCs/>
                <w:sz w:val="24"/>
              </w:rPr>
              <w:t xml:space="preserve">порядок оценки </w:t>
            </w:r>
            <w:r w:rsidRPr="00476EC4">
              <w:rPr>
                <w:rFonts w:ascii="Times New Roman" w:hAnsi="Times New Roman" w:cs="Times New Roman"/>
                <w:bCs/>
                <w:sz w:val="24"/>
              </w:rPr>
              <w:lastRenderedPageBreak/>
              <w:t>результатов решения задач профессиональной деятельности</w:t>
            </w:r>
          </w:p>
        </w:tc>
      </w:tr>
      <w:tr w:rsidR="00924B54" w:rsidRPr="007411C4" w:rsidTr="0049222A">
        <w:trPr>
          <w:trHeight w:val="74"/>
        </w:trPr>
        <w:tc>
          <w:tcPr>
            <w:tcW w:w="3936" w:type="dxa"/>
          </w:tcPr>
          <w:p w:rsidR="00924B54" w:rsidRPr="007411C4" w:rsidRDefault="00924B54" w:rsidP="0049222A">
            <w:pPr>
              <w:pStyle w:val="a6"/>
              <w:rPr>
                <w:rFonts w:ascii="Times New Roman" w:hAnsi="Times New Roman" w:cs="Times New Roman"/>
                <w:sz w:val="28"/>
                <w:szCs w:val="28"/>
              </w:rPr>
            </w:pPr>
            <w:r w:rsidRPr="007411C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476EC4" w:rsidRDefault="00476EC4" w:rsidP="0049222A">
            <w:pPr>
              <w:pStyle w:val="a6"/>
              <w:rPr>
                <w:rFonts w:ascii="Times New Roman" w:hAnsi="Times New Roman" w:cs="Times New Roman"/>
                <w:iCs/>
                <w:sz w:val="24"/>
              </w:rPr>
            </w:pPr>
            <w:r w:rsidRPr="00476EC4">
              <w:rPr>
                <w:rFonts w:ascii="Times New Roman" w:hAnsi="Times New Roman" w:cs="Times New Roman"/>
                <w:iCs/>
                <w:sz w:val="24"/>
              </w:rPr>
              <w:t xml:space="preserve">определять задачи для поиска информации; определять необходимые источники информации; планировать процесс поиска; </w:t>
            </w:r>
          </w:p>
          <w:p w:rsidR="00476EC4" w:rsidRDefault="00476EC4" w:rsidP="0049222A">
            <w:pPr>
              <w:pStyle w:val="a6"/>
              <w:rPr>
                <w:rFonts w:ascii="Times New Roman" w:hAnsi="Times New Roman" w:cs="Times New Roman"/>
                <w:iCs/>
                <w:sz w:val="24"/>
              </w:rPr>
            </w:pPr>
            <w:r w:rsidRPr="00476EC4">
              <w:rPr>
                <w:rFonts w:ascii="Times New Roman" w:hAnsi="Times New Roman" w:cs="Times New Roman"/>
                <w:iCs/>
                <w:sz w:val="24"/>
              </w:rPr>
              <w:t xml:space="preserve">структурировать получаемую информацию; выделять наиболее значимое в перечне информации; </w:t>
            </w:r>
          </w:p>
          <w:p w:rsidR="00476EC4" w:rsidRDefault="00476EC4" w:rsidP="0049222A">
            <w:pPr>
              <w:pStyle w:val="a6"/>
              <w:rPr>
                <w:rFonts w:ascii="Times New Roman" w:hAnsi="Times New Roman" w:cs="Times New Roman"/>
                <w:iCs/>
                <w:sz w:val="24"/>
              </w:rPr>
            </w:pPr>
            <w:r w:rsidRPr="00476EC4">
              <w:rPr>
                <w:rFonts w:ascii="Times New Roman" w:hAnsi="Times New Roman" w:cs="Times New Roman"/>
                <w:iCs/>
                <w:sz w:val="24"/>
              </w:rPr>
              <w:t xml:space="preserve">оценивать практическую значимость результатов поиска; </w:t>
            </w:r>
          </w:p>
          <w:p w:rsidR="00924B54" w:rsidRPr="00476EC4" w:rsidRDefault="00476EC4" w:rsidP="0049222A">
            <w:pPr>
              <w:pStyle w:val="a6"/>
              <w:rPr>
                <w:rFonts w:ascii="Times New Roman" w:hAnsi="Times New Roman" w:cs="Times New Roman"/>
                <w:sz w:val="24"/>
                <w:szCs w:val="28"/>
              </w:rPr>
            </w:pPr>
            <w:r w:rsidRPr="00476EC4">
              <w:rPr>
                <w:rFonts w:ascii="Times New Roman" w:hAnsi="Times New Roman" w:cs="Times New Roman"/>
                <w:iCs/>
                <w:sz w:val="24"/>
              </w:rPr>
              <w:t>оформлять результаты поиска</w:t>
            </w:r>
          </w:p>
        </w:tc>
        <w:tc>
          <w:tcPr>
            <w:tcW w:w="3030" w:type="dxa"/>
          </w:tcPr>
          <w:p w:rsidR="00476EC4" w:rsidRDefault="00476EC4" w:rsidP="0049222A">
            <w:pPr>
              <w:pStyle w:val="a6"/>
              <w:rPr>
                <w:rFonts w:ascii="Times New Roman" w:hAnsi="Times New Roman" w:cs="Times New Roman"/>
                <w:iCs/>
                <w:sz w:val="24"/>
              </w:rPr>
            </w:pPr>
            <w:r w:rsidRPr="00476EC4">
              <w:rPr>
                <w:rFonts w:ascii="Times New Roman" w:hAnsi="Times New Roman" w:cs="Times New Roman"/>
                <w:iCs/>
                <w:sz w:val="24"/>
              </w:rPr>
              <w:t xml:space="preserve">номенклатура информационных источников применяемых в профессиональной деятельности; </w:t>
            </w:r>
          </w:p>
          <w:p w:rsidR="00476EC4" w:rsidRDefault="00476EC4" w:rsidP="0049222A">
            <w:pPr>
              <w:pStyle w:val="a6"/>
              <w:rPr>
                <w:rFonts w:ascii="Times New Roman" w:hAnsi="Times New Roman" w:cs="Times New Roman"/>
                <w:iCs/>
                <w:sz w:val="24"/>
              </w:rPr>
            </w:pPr>
            <w:r w:rsidRPr="00476EC4">
              <w:rPr>
                <w:rFonts w:ascii="Times New Roman" w:hAnsi="Times New Roman" w:cs="Times New Roman"/>
                <w:iCs/>
                <w:sz w:val="24"/>
              </w:rPr>
              <w:t xml:space="preserve">приемы структурирования информации; </w:t>
            </w:r>
          </w:p>
          <w:p w:rsidR="00924B54" w:rsidRPr="00476EC4" w:rsidRDefault="00476EC4" w:rsidP="0049222A">
            <w:pPr>
              <w:pStyle w:val="a6"/>
              <w:rPr>
                <w:rFonts w:ascii="Times New Roman" w:hAnsi="Times New Roman" w:cs="Times New Roman"/>
                <w:sz w:val="28"/>
                <w:szCs w:val="28"/>
              </w:rPr>
            </w:pPr>
            <w:r w:rsidRPr="00476EC4">
              <w:rPr>
                <w:rFonts w:ascii="Times New Roman" w:hAnsi="Times New Roman" w:cs="Times New Roman"/>
                <w:iCs/>
                <w:sz w:val="24"/>
              </w:rPr>
              <w:t>формат оформления результатов поиска информации</w:t>
            </w:r>
          </w:p>
        </w:tc>
      </w:tr>
      <w:tr w:rsidR="00924B54" w:rsidRPr="007411C4" w:rsidTr="0049222A">
        <w:trPr>
          <w:trHeight w:val="74"/>
        </w:trPr>
        <w:tc>
          <w:tcPr>
            <w:tcW w:w="3936" w:type="dxa"/>
          </w:tcPr>
          <w:p w:rsidR="00924B54" w:rsidRPr="007411C4" w:rsidRDefault="00924B54" w:rsidP="0049222A">
            <w:pPr>
              <w:pStyle w:val="a6"/>
              <w:rPr>
                <w:rFonts w:ascii="Times New Roman" w:hAnsi="Times New Roman" w:cs="Times New Roman"/>
                <w:sz w:val="28"/>
                <w:szCs w:val="28"/>
              </w:rPr>
            </w:pPr>
            <w:r w:rsidRPr="007411C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18" w:type="dxa"/>
          </w:tcPr>
          <w:p w:rsidR="00476EC4" w:rsidRDefault="00476EC4" w:rsidP="0049222A">
            <w:pPr>
              <w:pStyle w:val="a6"/>
              <w:rPr>
                <w:rFonts w:ascii="Times New Roman" w:hAnsi="Times New Roman" w:cs="Times New Roman"/>
                <w:bCs/>
                <w:iCs/>
                <w:sz w:val="24"/>
              </w:rPr>
            </w:pPr>
            <w:r w:rsidRPr="00476EC4">
              <w:rPr>
                <w:rFonts w:ascii="Times New Roman" w:hAnsi="Times New Roman" w:cs="Times New Roman"/>
                <w:bCs/>
                <w:iCs/>
                <w:sz w:val="24"/>
              </w:rPr>
              <w:t xml:space="preserve">определять актуальность нормативно-правовой документации в профессиональной деятельности; </w:t>
            </w:r>
          </w:p>
          <w:p w:rsidR="00476EC4" w:rsidRDefault="00476EC4" w:rsidP="0049222A">
            <w:pPr>
              <w:pStyle w:val="a6"/>
              <w:rPr>
                <w:rFonts w:ascii="Times New Roman" w:hAnsi="Times New Roman" w:cs="Times New Roman"/>
                <w:sz w:val="24"/>
              </w:rPr>
            </w:pPr>
            <w:r w:rsidRPr="00476EC4">
              <w:rPr>
                <w:rFonts w:ascii="Times New Roman" w:hAnsi="Times New Roman" w:cs="Times New Roman"/>
                <w:sz w:val="24"/>
              </w:rPr>
              <w:t xml:space="preserve">применять современную научную профессиональную терминологию; </w:t>
            </w:r>
          </w:p>
          <w:p w:rsidR="00924B54" w:rsidRPr="00476EC4" w:rsidRDefault="00476EC4" w:rsidP="0049222A">
            <w:pPr>
              <w:pStyle w:val="a6"/>
              <w:rPr>
                <w:rFonts w:ascii="Times New Roman" w:hAnsi="Times New Roman" w:cs="Times New Roman"/>
                <w:sz w:val="24"/>
                <w:szCs w:val="28"/>
              </w:rPr>
            </w:pPr>
            <w:r w:rsidRPr="00476EC4">
              <w:rPr>
                <w:rFonts w:ascii="Times New Roman" w:hAnsi="Times New Roman" w:cs="Times New Roman"/>
                <w:sz w:val="24"/>
              </w:rPr>
              <w:t>определять и выстраивать траектории профессионального развития и самообразования</w:t>
            </w:r>
          </w:p>
        </w:tc>
        <w:tc>
          <w:tcPr>
            <w:tcW w:w="3030" w:type="dxa"/>
          </w:tcPr>
          <w:p w:rsidR="00476EC4" w:rsidRDefault="00476EC4" w:rsidP="0049222A">
            <w:pPr>
              <w:pStyle w:val="a6"/>
              <w:rPr>
                <w:rFonts w:ascii="Times New Roman" w:hAnsi="Times New Roman" w:cs="Times New Roman"/>
                <w:bCs/>
                <w:iCs/>
                <w:sz w:val="24"/>
              </w:rPr>
            </w:pPr>
            <w:r w:rsidRPr="00476EC4">
              <w:rPr>
                <w:rFonts w:ascii="Times New Roman" w:hAnsi="Times New Roman" w:cs="Times New Roman"/>
                <w:bCs/>
                <w:iCs/>
                <w:sz w:val="24"/>
              </w:rPr>
              <w:t xml:space="preserve">содержание актуальной нормативно-правовой документации; современная научная и профессиональная терминология; </w:t>
            </w:r>
          </w:p>
          <w:p w:rsidR="00924B54" w:rsidRPr="00476EC4" w:rsidRDefault="00476EC4" w:rsidP="0049222A">
            <w:pPr>
              <w:pStyle w:val="a6"/>
              <w:rPr>
                <w:rFonts w:ascii="Times New Roman" w:hAnsi="Times New Roman" w:cs="Times New Roman"/>
                <w:sz w:val="24"/>
                <w:szCs w:val="28"/>
              </w:rPr>
            </w:pPr>
            <w:r w:rsidRPr="00476EC4">
              <w:rPr>
                <w:rFonts w:ascii="Times New Roman" w:hAnsi="Times New Roman" w:cs="Times New Roman"/>
                <w:bCs/>
                <w:iCs/>
                <w:sz w:val="24"/>
              </w:rPr>
              <w:t>возможные траектории профессионального развития и самообразования</w:t>
            </w:r>
          </w:p>
        </w:tc>
      </w:tr>
      <w:tr w:rsidR="00924B54" w:rsidRPr="007411C4" w:rsidTr="0049222A">
        <w:trPr>
          <w:trHeight w:val="74"/>
        </w:trPr>
        <w:tc>
          <w:tcPr>
            <w:tcW w:w="3936" w:type="dxa"/>
          </w:tcPr>
          <w:p w:rsidR="00924B54" w:rsidRPr="007411C4" w:rsidRDefault="00924B54" w:rsidP="0049222A">
            <w:pPr>
              <w:pStyle w:val="a6"/>
              <w:rPr>
                <w:rFonts w:ascii="Times New Roman" w:hAnsi="Times New Roman" w:cs="Times New Roman"/>
                <w:sz w:val="28"/>
                <w:szCs w:val="28"/>
              </w:rPr>
            </w:pPr>
            <w:r w:rsidRPr="007411C4">
              <w:rPr>
                <w:rFonts w:ascii="Times New Roman" w:hAnsi="Times New Roman" w:cs="Times New Roman"/>
                <w:sz w:val="28"/>
                <w:szCs w:val="28"/>
              </w:rPr>
              <w:t>ОК 04. Эффективно взаимодействовать и работать в коллективе и команде</w:t>
            </w:r>
          </w:p>
        </w:tc>
        <w:tc>
          <w:tcPr>
            <w:tcW w:w="3118" w:type="dxa"/>
          </w:tcPr>
          <w:p w:rsidR="00924B54" w:rsidRPr="00476EC4" w:rsidRDefault="00476EC4" w:rsidP="0049222A">
            <w:pPr>
              <w:pStyle w:val="a6"/>
              <w:rPr>
                <w:rFonts w:ascii="Times New Roman" w:hAnsi="Times New Roman" w:cs="Times New Roman"/>
                <w:sz w:val="28"/>
                <w:szCs w:val="28"/>
              </w:rPr>
            </w:pPr>
            <w:r w:rsidRPr="00476EC4">
              <w:rPr>
                <w:rFonts w:ascii="Times New Roman" w:hAnsi="Times New Roman" w:cs="Times New Roman"/>
                <w:bCs/>
                <w:sz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030" w:type="dxa"/>
          </w:tcPr>
          <w:p w:rsidR="00924B54" w:rsidRPr="00476EC4" w:rsidRDefault="00476EC4" w:rsidP="0049222A">
            <w:pPr>
              <w:pStyle w:val="a6"/>
              <w:rPr>
                <w:rFonts w:ascii="Times New Roman" w:hAnsi="Times New Roman" w:cs="Times New Roman"/>
                <w:sz w:val="28"/>
                <w:szCs w:val="28"/>
              </w:rPr>
            </w:pPr>
            <w:r w:rsidRPr="00476EC4">
              <w:rPr>
                <w:rFonts w:ascii="Times New Roman" w:hAnsi="Times New Roman" w:cs="Times New Roman"/>
                <w:bCs/>
                <w:sz w:val="24"/>
              </w:rPr>
              <w:t>психологические основы деятельности  коллектива, психологические особенности личности; основы проектной деятельности</w:t>
            </w:r>
          </w:p>
        </w:tc>
      </w:tr>
      <w:tr w:rsidR="00924B54" w:rsidRPr="007411C4" w:rsidTr="0049222A">
        <w:trPr>
          <w:trHeight w:val="74"/>
        </w:trPr>
        <w:tc>
          <w:tcPr>
            <w:tcW w:w="3936" w:type="dxa"/>
          </w:tcPr>
          <w:p w:rsidR="00924B54" w:rsidRPr="007411C4" w:rsidRDefault="00924B54" w:rsidP="0049222A">
            <w:pPr>
              <w:pStyle w:val="a6"/>
              <w:rPr>
                <w:rFonts w:ascii="Times New Roman" w:hAnsi="Times New Roman" w:cs="Times New Roman"/>
                <w:sz w:val="28"/>
                <w:szCs w:val="28"/>
              </w:rPr>
            </w:pPr>
            <w:r w:rsidRPr="007411C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18" w:type="dxa"/>
          </w:tcPr>
          <w:p w:rsidR="00924B54" w:rsidRPr="00476EC4" w:rsidRDefault="00476EC4" w:rsidP="0049222A">
            <w:pPr>
              <w:pStyle w:val="a6"/>
              <w:rPr>
                <w:rFonts w:ascii="Times New Roman" w:hAnsi="Times New Roman" w:cs="Times New Roman"/>
                <w:sz w:val="28"/>
                <w:szCs w:val="28"/>
              </w:rPr>
            </w:pPr>
            <w:r w:rsidRPr="00476EC4">
              <w:rPr>
                <w:rFonts w:ascii="Times New Roman" w:hAnsi="Times New Roman" w:cs="Times New Roman"/>
                <w:iCs/>
                <w:sz w:val="24"/>
              </w:rPr>
              <w:t xml:space="preserve">грамотно </w:t>
            </w:r>
            <w:r w:rsidRPr="00476EC4">
              <w:rPr>
                <w:rFonts w:ascii="Times New Roman" w:hAnsi="Times New Roman" w:cs="Times New Roman"/>
                <w:bCs/>
                <w:sz w:val="24"/>
              </w:rPr>
              <w:t xml:space="preserve">излагать свои мысли и оформлять документы по профессиональной тематике на государственном языке, </w:t>
            </w:r>
            <w:r w:rsidRPr="00476EC4">
              <w:rPr>
                <w:rFonts w:ascii="Times New Roman" w:hAnsi="Times New Roman" w:cs="Times New Roman"/>
                <w:iCs/>
                <w:sz w:val="24"/>
              </w:rPr>
              <w:t>проявлять толерантность в рабочем коллективе</w:t>
            </w:r>
          </w:p>
        </w:tc>
        <w:tc>
          <w:tcPr>
            <w:tcW w:w="3030" w:type="dxa"/>
          </w:tcPr>
          <w:p w:rsidR="00924B54" w:rsidRPr="00476EC4" w:rsidRDefault="00476EC4" w:rsidP="0049222A">
            <w:pPr>
              <w:pStyle w:val="a6"/>
              <w:rPr>
                <w:rFonts w:ascii="Times New Roman" w:hAnsi="Times New Roman" w:cs="Times New Roman"/>
                <w:sz w:val="28"/>
                <w:szCs w:val="28"/>
              </w:rPr>
            </w:pPr>
            <w:r w:rsidRPr="00476EC4">
              <w:rPr>
                <w:rFonts w:ascii="Times New Roman" w:hAnsi="Times New Roman" w:cs="Times New Roman"/>
                <w:bCs/>
                <w:sz w:val="24"/>
              </w:rPr>
              <w:t>особенности социального и культурного контекста; правила оформления документов и построения устных сообщений</w:t>
            </w:r>
          </w:p>
        </w:tc>
      </w:tr>
      <w:tr w:rsidR="00924B54" w:rsidRPr="007411C4" w:rsidTr="0049222A">
        <w:trPr>
          <w:trHeight w:val="74"/>
        </w:trPr>
        <w:tc>
          <w:tcPr>
            <w:tcW w:w="3936" w:type="dxa"/>
          </w:tcPr>
          <w:p w:rsidR="00924B54" w:rsidRPr="007411C4" w:rsidRDefault="00924B54" w:rsidP="0049222A">
            <w:pPr>
              <w:pStyle w:val="a6"/>
              <w:rPr>
                <w:rFonts w:ascii="Times New Roman" w:hAnsi="Times New Roman" w:cs="Times New Roman"/>
                <w:sz w:val="28"/>
                <w:szCs w:val="28"/>
              </w:rPr>
            </w:pPr>
            <w:r w:rsidRPr="007411C4">
              <w:rPr>
                <w:rFonts w:ascii="Times New Roman" w:hAnsi="Times New Roman" w:cs="Times New Roman"/>
                <w:sz w:val="28"/>
                <w:szCs w:val="28"/>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924B54" w:rsidRPr="00476EC4" w:rsidRDefault="00476EC4" w:rsidP="0049222A">
            <w:pPr>
              <w:pStyle w:val="a6"/>
              <w:rPr>
                <w:rFonts w:ascii="Times New Roman" w:hAnsi="Times New Roman" w:cs="Times New Roman"/>
                <w:sz w:val="28"/>
                <w:szCs w:val="28"/>
              </w:rPr>
            </w:pPr>
            <w:r w:rsidRPr="00476EC4">
              <w:rPr>
                <w:rFonts w:ascii="Times New Roman" w:hAnsi="Times New Roman" w:cs="Times New Roman"/>
                <w:bCs/>
                <w:iCs/>
                <w:sz w:val="24"/>
              </w:rPr>
              <w:t xml:space="preserve">описывать значимость своей </w:t>
            </w:r>
            <w:r w:rsidRPr="00476EC4">
              <w:rPr>
                <w:rFonts w:ascii="Times New Roman" w:hAnsi="Times New Roman" w:cs="Times New Roman"/>
                <w:bCs/>
                <w:i/>
                <w:iCs/>
                <w:sz w:val="24"/>
              </w:rPr>
              <w:t xml:space="preserve"> </w:t>
            </w:r>
            <w:r w:rsidRPr="00476EC4">
              <w:rPr>
                <w:rFonts w:ascii="Times New Roman" w:hAnsi="Times New Roman" w:cs="Times New Roman"/>
                <w:bCs/>
                <w:iCs/>
                <w:sz w:val="24"/>
              </w:rPr>
              <w:t>специальности</w:t>
            </w:r>
            <w:r w:rsidRPr="00476EC4">
              <w:rPr>
                <w:rFonts w:ascii="Times New Roman" w:hAnsi="Times New Roman" w:cs="Times New Roman"/>
                <w:bCs/>
                <w:i/>
                <w:iCs/>
                <w:sz w:val="24"/>
              </w:rPr>
              <w:t xml:space="preserve">; </w:t>
            </w:r>
            <w:r w:rsidRPr="00476EC4">
              <w:rPr>
                <w:rFonts w:ascii="Times New Roman" w:hAnsi="Times New Roman" w:cs="Times New Roman"/>
                <w:bCs/>
                <w:iCs/>
                <w:sz w:val="24"/>
              </w:rPr>
              <w:t>применять стандарты антикоррупционного поведения</w:t>
            </w:r>
          </w:p>
        </w:tc>
        <w:tc>
          <w:tcPr>
            <w:tcW w:w="3030" w:type="dxa"/>
          </w:tcPr>
          <w:p w:rsidR="00476EC4" w:rsidRDefault="00476EC4" w:rsidP="0049222A">
            <w:pPr>
              <w:pStyle w:val="a6"/>
              <w:rPr>
                <w:rFonts w:ascii="Times New Roman" w:hAnsi="Times New Roman" w:cs="Times New Roman"/>
                <w:bCs/>
                <w:iCs/>
                <w:sz w:val="24"/>
              </w:rPr>
            </w:pPr>
            <w:r w:rsidRPr="00476EC4">
              <w:rPr>
                <w:rFonts w:ascii="Times New Roman" w:hAnsi="Times New Roman" w:cs="Times New Roman"/>
                <w:bCs/>
                <w:iCs/>
                <w:sz w:val="24"/>
              </w:rPr>
              <w:t xml:space="preserve">сущность гражданско-патриотической позиции, общечеловеческих ценностей; </w:t>
            </w:r>
          </w:p>
          <w:p w:rsidR="00476EC4" w:rsidRDefault="00476EC4" w:rsidP="0049222A">
            <w:pPr>
              <w:pStyle w:val="a6"/>
              <w:rPr>
                <w:rFonts w:ascii="Times New Roman" w:hAnsi="Times New Roman" w:cs="Times New Roman"/>
                <w:bCs/>
                <w:iCs/>
                <w:sz w:val="24"/>
              </w:rPr>
            </w:pPr>
            <w:r w:rsidRPr="00476EC4">
              <w:rPr>
                <w:rFonts w:ascii="Times New Roman" w:hAnsi="Times New Roman" w:cs="Times New Roman"/>
                <w:bCs/>
                <w:iCs/>
                <w:sz w:val="24"/>
              </w:rPr>
              <w:t xml:space="preserve">значимость профессиональной деятельности по специальности; </w:t>
            </w:r>
          </w:p>
          <w:p w:rsidR="00924B54" w:rsidRPr="00476EC4" w:rsidRDefault="00476EC4" w:rsidP="0049222A">
            <w:pPr>
              <w:pStyle w:val="a6"/>
              <w:rPr>
                <w:rFonts w:ascii="Times New Roman" w:hAnsi="Times New Roman" w:cs="Times New Roman"/>
                <w:sz w:val="28"/>
                <w:szCs w:val="28"/>
              </w:rPr>
            </w:pPr>
            <w:r w:rsidRPr="00476EC4">
              <w:rPr>
                <w:rFonts w:ascii="Times New Roman" w:hAnsi="Times New Roman" w:cs="Times New Roman"/>
                <w:bCs/>
                <w:iCs/>
                <w:sz w:val="24"/>
              </w:rPr>
              <w:t>стандарты антикоррупционного поведения и последствия его нарушения</w:t>
            </w:r>
          </w:p>
        </w:tc>
      </w:tr>
      <w:tr w:rsidR="00924B54" w:rsidRPr="007411C4" w:rsidTr="0049222A">
        <w:trPr>
          <w:trHeight w:val="74"/>
        </w:trPr>
        <w:tc>
          <w:tcPr>
            <w:tcW w:w="3936" w:type="dxa"/>
          </w:tcPr>
          <w:p w:rsidR="00924B54" w:rsidRPr="007411C4" w:rsidRDefault="00924B54" w:rsidP="0049222A">
            <w:pPr>
              <w:pStyle w:val="a6"/>
              <w:rPr>
                <w:rFonts w:ascii="Times New Roman" w:hAnsi="Times New Roman" w:cs="Times New Roman"/>
                <w:sz w:val="28"/>
                <w:szCs w:val="28"/>
              </w:rPr>
            </w:pPr>
            <w:r w:rsidRPr="007411C4">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18" w:type="dxa"/>
          </w:tcPr>
          <w:p w:rsidR="00476EC4" w:rsidRDefault="00476EC4" w:rsidP="0049222A">
            <w:pPr>
              <w:pStyle w:val="a6"/>
              <w:rPr>
                <w:rFonts w:ascii="Times New Roman" w:hAnsi="Times New Roman" w:cs="Times New Roman"/>
                <w:bCs/>
                <w:iCs/>
                <w:sz w:val="24"/>
              </w:rPr>
            </w:pPr>
            <w:r w:rsidRPr="00476EC4">
              <w:rPr>
                <w:rFonts w:ascii="Times New Roman" w:hAnsi="Times New Roman" w:cs="Times New Roman"/>
                <w:bCs/>
                <w:iCs/>
                <w:sz w:val="24"/>
              </w:rPr>
              <w:t xml:space="preserve">соблюдать нормы экологической безопасности; </w:t>
            </w:r>
          </w:p>
          <w:p w:rsidR="00924B54" w:rsidRPr="00476EC4" w:rsidRDefault="00476EC4" w:rsidP="0049222A">
            <w:pPr>
              <w:pStyle w:val="a6"/>
              <w:rPr>
                <w:rFonts w:ascii="Times New Roman" w:hAnsi="Times New Roman" w:cs="Times New Roman"/>
                <w:sz w:val="28"/>
                <w:szCs w:val="28"/>
              </w:rPr>
            </w:pPr>
            <w:r w:rsidRPr="00476EC4">
              <w:rPr>
                <w:rFonts w:ascii="Times New Roman" w:hAnsi="Times New Roman" w:cs="Times New Roman"/>
                <w:bCs/>
                <w:iCs/>
                <w:sz w:val="24"/>
              </w:rPr>
              <w:t>определять направления ресурсосбережения в рамках профессиональной деятельности по специальности</w:t>
            </w:r>
          </w:p>
        </w:tc>
        <w:tc>
          <w:tcPr>
            <w:tcW w:w="3030" w:type="dxa"/>
          </w:tcPr>
          <w:p w:rsidR="00476EC4" w:rsidRDefault="00476EC4" w:rsidP="0049222A">
            <w:pPr>
              <w:pStyle w:val="a6"/>
              <w:rPr>
                <w:rFonts w:ascii="Times New Roman" w:hAnsi="Times New Roman" w:cs="Times New Roman"/>
                <w:bCs/>
                <w:iCs/>
                <w:sz w:val="24"/>
              </w:rPr>
            </w:pPr>
            <w:r w:rsidRPr="00476EC4">
              <w:rPr>
                <w:rFonts w:ascii="Times New Roman" w:hAnsi="Times New Roman" w:cs="Times New Roman"/>
                <w:bCs/>
                <w:iCs/>
                <w:sz w:val="24"/>
              </w:rPr>
              <w:t xml:space="preserve">правила экологической безопасности при ведении профессиональной деятельности; </w:t>
            </w:r>
          </w:p>
          <w:p w:rsidR="00476EC4" w:rsidRDefault="00476EC4" w:rsidP="0049222A">
            <w:pPr>
              <w:pStyle w:val="a6"/>
              <w:rPr>
                <w:rFonts w:ascii="Times New Roman" w:hAnsi="Times New Roman" w:cs="Times New Roman"/>
                <w:bCs/>
                <w:iCs/>
                <w:sz w:val="24"/>
              </w:rPr>
            </w:pPr>
            <w:r w:rsidRPr="00476EC4">
              <w:rPr>
                <w:rFonts w:ascii="Times New Roman" w:hAnsi="Times New Roman" w:cs="Times New Roman"/>
                <w:bCs/>
                <w:iCs/>
                <w:sz w:val="24"/>
              </w:rPr>
              <w:t xml:space="preserve">основные ресурсы, задействованные в профессиональной деятельности; </w:t>
            </w:r>
          </w:p>
          <w:p w:rsidR="00924B54" w:rsidRPr="00476EC4" w:rsidRDefault="00476EC4" w:rsidP="0049222A">
            <w:pPr>
              <w:pStyle w:val="a6"/>
              <w:rPr>
                <w:rFonts w:ascii="Times New Roman" w:hAnsi="Times New Roman" w:cs="Times New Roman"/>
                <w:sz w:val="28"/>
                <w:szCs w:val="28"/>
              </w:rPr>
            </w:pPr>
            <w:r w:rsidRPr="00476EC4">
              <w:rPr>
                <w:rFonts w:ascii="Times New Roman" w:hAnsi="Times New Roman" w:cs="Times New Roman"/>
                <w:bCs/>
                <w:iCs/>
                <w:sz w:val="24"/>
              </w:rPr>
              <w:t>пути обеспечения ресурсосбережения</w:t>
            </w:r>
          </w:p>
        </w:tc>
      </w:tr>
      <w:tr w:rsidR="00924B54" w:rsidRPr="007411C4" w:rsidTr="0049222A">
        <w:trPr>
          <w:trHeight w:val="74"/>
        </w:trPr>
        <w:tc>
          <w:tcPr>
            <w:tcW w:w="3936" w:type="dxa"/>
          </w:tcPr>
          <w:p w:rsidR="00924B54" w:rsidRPr="007411C4" w:rsidRDefault="00924B54" w:rsidP="0049222A">
            <w:pPr>
              <w:pStyle w:val="a6"/>
              <w:rPr>
                <w:rFonts w:ascii="Times New Roman" w:hAnsi="Times New Roman" w:cs="Times New Roman"/>
                <w:sz w:val="28"/>
                <w:szCs w:val="28"/>
              </w:rPr>
            </w:pPr>
            <w:r w:rsidRPr="007411C4">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18" w:type="dxa"/>
          </w:tcPr>
          <w:p w:rsidR="00795D3C" w:rsidRDefault="00476EC4" w:rsidP="0049222A">
            <w:pPr>
              <w:pStyle w:val="a6"/>
              <w:rPr>
                <w:rFonts w:ascii="Times New Roman" w:hAnsi="Times New Roman" w:cs="Times New Roman"/>
                <w:iCs/>
                <w:sz w:val="24"/>
              </w:rPr>
            </w:pPr>
            <w:r w:rsidRPr="00476EC4">
              <w:rPr>
                <w:rFonts w:ascii="Times New Roman" w:hAnsi="Times New Roman" w:cs="Times New Roman"/>
                <w:iCs/>
                <w:sz w:val="24"/>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w:t>
            </w:r>
          </w:p>
          <w:p w:rsidR="00924B54" w:rsidRPr="00476EC4" w:rsidRDefault="00476EC4" w:rsidP="0049222A">
            <w:pPr>
              <w:pStyle w:val="a6"/>
              <w:rPr>
                <w:rFonts w:ascii="Times New Roman" w:hAnsi="Times New Roman" w:cs="Times New Roman"/>
                <w:sz w:val="28"/>
                <w:szCs w:val="28"/>
              </w:rPr>
            </w:pPr>
            <w:r w:rsidRPr="00476EC4">
              <w:rPr>
                <w:rFonts w:ascii="Times New Roman" w:hAnsi="Times New Roman" w:cs="Times New Roman"/>
                <w:iCs/>
                <w:sz w:val="24"/>
              </w:rPr>
              <w:t xml:space="preserve">пользоваться средствами профилактики перенапряжения характерными для данной </w:t>
            </w:r>
            <w:r w:rsidRPr="00476EC4">
              <w:rPr>
                <w:rFonts w:ascii="Times New Roman" w:hAnsi="Times New Roman" w:cs="Times New Roman"/>
                <w:i/>
                <w:iCs/>
                <w:sz w:val="24"/>
              </w:rPr>
              <w:t xml:space="preserve"> </w:t>
            </w:r>
            <w:r w:rsidRPr="00476EC4">
              <w:rPr>
                <w:rFonts w:ascii="Times New Roman" w:hAnsi="Times New Roman" w:cs="Times New Roman"/>
                <w:iCs/>
                <w:sz w:val="24"/>
              </w:rPr>
              <w:t>специальности</w:t>
            </w:r>
          </w:p>
        </w:tc>
        <w:tc>
          <w:tcPr>
            <w:tcW w:w="3030" w:type="dxa"/>
          </w:tcPr>
          <w:p w:rsidR="00795D3C" w:rsidRDefault="00795D3C" w:rsidP="0049222A">
            <w:pPr>
              <w:pStyle w:val="a6"/>
              <w:rPr>
                <w:rFonts w:ascii="Times New Roman" w:hAnsi="Times New Roman" w:cs="Times New Roman"/>
                <w:iCs/>
                <w:sz w:val="24"/>
              </w:rPr>
            </w:pPr>
            <w:r w:rsidRPr="00795D3C">
              <w:rPr>
                <w:rFonts w:ascii="Times New Roman" w:hAnsi="Times New Roman" w:cs="Times New Roman"/>
                <w:iCs/>
                <w:sz w:val="24"/>
              </w:rPr>
              <w:t xml:space="preserve">роль физической культуры в общекультурном, профессиональном и социальном развитии человека; </w:t>
            </w:r>
          </w:p>
          <w:p w:rsidR="00795D3C" w:rsidRDefault="00795D3C" w:rsidP="0049222A">
            <w:pPr>
              <w:pStyle w:val="a6"/>
              <w:rPr>
                <w:rFonts w:ascii="Times New Roman" w:hAnsi="Times New Roman" w:cs="Times New Roman"/>
                <w:iCs/>
                <w:sz w:val="24"/>
              </w:rPr>
            </w:pPr>
            <w:r w:rsidRPr="00795D3C">
              <w:rPr>
                <w:rFonts w:ascii="Times New Roman" w:hAnsi="Times New Roman" w:cs="Times New Roman"/>
                <w:iCs/>
                <w:sz w:val="24"/>
              </w:rPr>
              <w:t xml:space="preserve">основы здорового образа жизни; </w:t>
            </w:r>
          </w:p>
          <w:p w:rsidR="00795D3C" w:rsidRDefault="00795D3C" w:rsidP="0049222A">
            <w:pPr>
              <w:pStyle w:val="a6"/>
              <w:rPr>
                <w:rFonts w:ascii="Times New Roman" w:hAnsi="Times New Roman" w:cs="Times New Roman"/>
                <w:iCs/>
                <w:sz w:val="24"/>
              </w:rPr>
            </w:pPr>
            <w:r w:rsidRPr="00795D3C">
              <w:rPr>
                <w:rFonts w:ascii="Times New Roman" w:hAnsi="Times New Roman" w:cs="Times New Roman"/>
                <w:iCs/>
                <w:sz w:val="24"/>
              </w:rPr>
              <w:t>условия профессиональной деятельности и зоны риска физического здоровья для специальности</w:t>
            </w:r>
            <w:r w:rsidRPr="00795D3C">
              <w:rPr>
                <w:rFonts w:ascii="Times New Roman" w:hAnsi="Times New Roman" w:cs="Times New Roman"/>
                <w:i/>
                <w:iCs/>
                <w:sz w:val="24"/>
              </w:rPr>
              <w:t>;</w:t>
            </w:r>
            <w:r w:rsidRPr="00795D3C">
              <w:rPr>
                <w:rFonts w:ascii="Times New Roman" w:hAnsi="Times New Roman" w:cs="Times New Roman"/>
                <w:iCs/>
                <w:sz w:val="24"/>
              </w:rPr>
              <w:t xml:space="preserve"> </w:t>
            </w:r>
          </w:p>
          <w:p w:rsidR="00924B54" w:rsidRPr="00795D3C" w:rsidRDefault="00795D3C" w:rsidP="0049222A">
            <w:pPr>
              <w:pStyle w:val="a6"/>
              <w:rPr>
                <w:rFonts w:ascii="Times New Roman" w:hAnsi="Times New Roman" w:cs="Times New Roman"/>
                <w:sz w:val="28"/>
                <w:szCs w:val="28"/>
              </w:rPr>
            </w:pPr>
            <w:r w:rsidRPr="00795D3C">
              <w:rPr>
                <w:rFonts w:ascii="Times New Roman" w:hAnsi="Times New Roman" w:cs="Times New Roman"/>
                <w:iCs/>
                <w:sz w:val="24"/>
              </w:rPr>
              <w:t>средства профилактики перенапряжения</w:t>
            </w:r>
          </w:p>
        </w:tc>
      </w:tr>
      <w:tr w:rsidR="008376D4" w:rsidRPr="007411C4" w:rsidTr="0049222A">
        <w:trPr>
          <w:trHeight w:val="74"/>
        </w:trPr>
        <w:tc>
          <w:tcPr>
            <w:tcW w:w="3936" w:type="dxa"/>
          </w:tcPr>
          <w:p w:rsidR="008376D4" w:rsidRPr="007411C4" w:rsidRDefault="008376D4" w:rsidP="0049222A">
            <w:pPr>
              <w:pStyle w:val="ConsPlusNormal"/>
              <w:rPr>
                <w:rFonts w:ascii="Times New Roman" w:hAnsi="Times New Roman" w:cs="Times New Roman"/>
                <w:sz w:val="28"/>
                <w:szCs w:val="28"/>
              </w:rPr>
            </w:pPr>
            <w:r w:rsidRPr="007411C4">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3118" w:type="dxa"/>
          </w:tcPr>
          <w:p w:rsidR="00795D3C" w:rsidRDefault="00795D3C" w:rsidP="0049222A">
            <w:pPr>
              <w:pStyle w:val="a6"/>
              <w:rPr>
                <w:rFonts w:ascii="Times New Roman" w:hAnsi="Times New Roman" w:cs="Times New Roman"/>
                <w:iCs/>
                <w:sz w:val="24"/>
              </w:rPr>
            </w:pPr>
            <w:r w:rsidRPr="00795D3C">
              <w:rPr>
                <w:rFonts w:ascii="Times New Roman" w:hAnsi="Times New Roman" w:cs="Times New Roman"/>
                <w:iCs/>
                <w:sz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w:t>
            </w:r>
            <w:r w:rsidRPr="00795D3C">
              <w:rPr>
                <w:rFonts w:ascii="Times New Roman" w:hAnsi="Times New Roman" w:cs="Times New Roman"/>
                <w:iCs/>
                <w:sz w:val="24"/>
              </w:rPr>
              <w:lastRenderedPageBreak/>
              <w:t xml:space="preserve">строить простые высказывания о себе и о своей профессиональной деятельности; </w:t>
            </w:r>
          </w:p>
          <w:p w:rsidR="008376D4" w:rsidRPr="00795D3C" w:rsidRDefault="00795D3C" w:rsidP="0049222A">
            <w:pPr>
              <w:pStyle w:val="a6"/>
              <w:rPr>
                <w:rFonts w:ascii="Times New Roman" w:hAnsi="Times New Roman" w:cs="Times New Roman"/>
                <w:sz w:val="24"/>
                <w:szCs w:val="28"/>
              </w:rPr>
            </w:pPr>
            <w:r w:rsidRPr="00795D3C">
              <w:rPr>
                <w:rFonts w:ascii="Times New Roman" w:hAnsi="Times New Roman" w:cs="Times New Roman"/>
                <w:iCs/>
                <w:sz w:val="24"/>
              </w:rPr>
              <w:t>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3030" w:type="dxa"/>
          </w:tcPr>
          <w:p w:rsidR="00795D3C" w:rsidRDefault="00795D3C" w:rsidP="0049222A">
            <w:pPr>
              <w:pStyle w:val="a6"/>
              <w:rPr>
                <w:rFonts w:ascii="Times New Roman" w:hAnsi="Times New Roman" w:cs="Times New Roman"/>
                <w:iCs/>
                <w:sz w:val="24"/>
              </w:rPr>
            </w:pPr>
            <w:r w:rsidRPr="00795D3C">
              <w:rPr>
                <w:rFonts w:ascii="Times New Roman" w:hAnsi="Times New Roman" w:cs="Times New Roman"/>
                <w:iCs/>
                <w:sz w:val="24"/>
              </w:rPr>
              <w:lastRenderedPageBreak/>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w:t>
            </w:r>
          </w:p>
          <w:p w:rsidR="00795D3C" w:rsidRDefault="00795D3C" w:rsidP="0049222A">
            <w:pPr>
              <w:pStyle w:val="a6"/>
              <w:rPr>
                <w:rFonts w:ascii="Times New Roman" w:hAnsi="Times New Roman" w:cs="Times New Roman"/>
                <w:iCs/>
                <w:sz w:val="24"/>
              </w:rPr>
            </w:pPr>
            <w:r w:rsidRPr="00795D3C">
              <w:rPr>
                <w:rFonts w:ascii="Times New Roman" w:hAnsi="Times New Roman" w:cs="Times New Roman"/>
                <w:iCs/>
                <w:sz w:val="24"/>
              </w:rPr>
              <w:t xml:space="preserve">лексический минимум, </w:t>
            </w:r>
            <w:r w:rsidRPr="00795D3C">
              <w:rPr>
                <w:rFonts w:ascii="Times New Roman" w:hAnsi="Times New Roman" w:cs="Times New Roman"/>
                <w:iCs/>
                <w:sz w:val="24"/>
              </w:rPr>
              <w:lastRenderedPageBreak/>
              <w:t xml:space="preserve">относящийся к описанию предметов, средств и процессов профессиональной деятельности; </w:t>
            </w:r>
          </w:p>
          <w:p w:rsidR="00795D3C" w:rsidRDefault="00795D3C" w:rsidP="0049222A">
            <w:pPr>
              <w:pStyle w:val="a6"/>
              <w:rPr>
                <w:rFonts w:ascii="Times New Roman" w:hAnsi="Times New Roman" w:cs="Times New Roman"/>
                <w:iCs/>
                <w:sz w:val="24"/>
              </w:rPr>
            </w:pPr>
            <w:r w:rsidRPr="00795D3C">
              <w:rPr>
                <w:rFonts w:ascii="Times New Roman" w:hAnsi="Times New Roman" w:cs="Times New Roman"/>
                <w:iCs/>
                <w:sz w:val="24"/>
              </w:rPr>
              <w:t xml:space="preserve">особенности произношения; </w:t>
            </w:r>
          </w:p>
          <w:p w:rsidR="008376D4" w:rsidRPr="00795D3C" w:rsidRDefault="00795D3C" w:rsidP="0049222A">
            <w:pPr>
              <w:pStyle w:val="a6"/>
              <w:rPr>
                <w:rFonts w:ascii="Times New Roman" w:hAnsi="Times New Roman" w:cs="Times New Roman"/>
                <w:sz w:val="24"/>
                <w:szCs w:val="28"/>
              </w:rPr>
            </w:pPr>
            <w:r w:rsidRPr="00795D3C">
              <w:rPr>
                <w:rFonts w:ascii="Times New Roman" w:hAnsi="Times New Roman" w:cs="Times New Roman"/>
                <w:iCs/>
                <w:sz w:val="24"/>
              </w:rPr>
              <w:t>правила чтения текстов профессиональной направленности</w:t>
            </w:r>
          </w:p>
        </w:tc>
      </w:tr>
      <w:tr w:rsidR="00924B54" w:rsidRPr="007411C4" w:rsidTr="0049222A">
        <w:trPr>
          <w:trHeight w:val="74"/>
        </w:trPr>
        <w:tc>
          <w:tcPr>
            <w:tcW w:w="3936" w:type="dxa"/>
          </w:tcPr>
          <w:p w:rsidR="00924B54" w:rsidRPr="00D12423" w:rsidRDefault="00924B54" w:rsidP="0049222A">
            <w:pPr>
              <w:pStyle w:val="ConsPlusNormal"/>
              <w:rPr>
                <w:rFonts w:ascii="Times New Roman" w:hAnsi="Times New Roman" w:cs="Times New Roman"/>
                <w:sz w:val="28"/>
                <w:szCs w:val="28"/>
              </w:rPr>
            </w:pPr>
            <w:r w:rsidRPr="00D12423">
              <w:rPr>
                <w:rFonts w:ascii="Times New Roman" w:hAnsi="Times New Roman" w:cs="Times New Roman"/>
                <w:sz w:val="28"/>
                <w:szCs w:val="28"/>
              </w:rPr>
              <w:lastRenderedPageBreak/>
              <w:t>ПК.</w:t>
            </w:r>
            <w:r w:rsidR="00D12423" w:rsidRPr="00D12423">
              <w:rPr>
                <w:rFonts w:ascii="Times New Roman" w:hAnsi="Times New Roman" w:cs="Times New Roman"/>
                <w:sz w:val="28"/>
                <w:szCs w:val="28"/>
              </w:rPr>
              <w:t xml:space="preserve"> 1.2. Проводить </w:t>
            </w:r>
            <w:proofErr w:type="spellStart"/>
            <w:r w:rsidR="00D12423" w:rsidRPr="00D12423">
              <w:rPr>
                <w:rFonts w:ascii="Times New Roman" w:hAnsi="Times New Roman" w:cs="Times New Roman"/>
                <w:sz w:val="28"/>
                <w:szCs w:val="28"/>
              </w:rPr>
              <w:t>предпроектный</w:t>
            </w:r>
            <w:proofErr w:type="spellEnd"/>
            <w:r w:rsidR="00D12423" w:rsidRPr="00D12423">
              <w:rPr>
                <w:rFonts w:ascii="Times New Roman" w:hAnsi="Times New Roman" w:cs="Times New Roman"/>
                <w:sz w:val="28"/>
                <w:szCs w:val="28"/>
              </w:rPr>
              <w:t xml:space="preserve"> анализ для разработки дизайн-проектов</w:t>
            </w:r>
          </w:p>
        </w:tc>
        <w:tc>
          <w:tcPr>
            <w:tcW w:w="3118" w:type="dxa"/>
          </w:tcPr>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 xml:space="preserve">проводить </w:t>
            </w:r>
            <w:proofErr w:type="spellStart"/>
            <w:r w:rsidRPr="00795D3C">
              <w:rPr>
                <w:rFonts w:ascii="Times New Roman" w:hAnsi="Times New Roman" w:cs="Times New Roman"/>
                <w:sz w:val="24"/>
                <w:szCs w:val="24"/>
              </w:rPr>
              <w:t>предпроектный</w:t>
            </w:r>
            <w:proofErr w:type="spellEnd"/>
            <w:r w:rsidRPr="00795D3C">
              <w:rPr>
                <w:rFonts w:ascii="Times New Roman" w:hAnsi="Times New Roman" w:cs="Times New Roman"/>
                <w:sz w:val="24"/>
                <w:szCs w:val="24"/>
              </w:rPr>
              <w:t xml:space="preserve"> анализ;</w:t>
            </w:r>
          </w:p>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выполнять эскизы в соответствии с тематикой проекта;</w:t>
            </w:r>
          </w:p>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создавать целостную композицию на плоскости, в объеме и пространстве, применяя известные способы построения и формообразования;</w:t>
            </w:r>
          </w:p>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использовать преобразующие методы стилизации и трансформации для создания новых форм;</w:t>
            </w:r>
          </w:p>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 xml:space="preserve">создавать цветовое единство в композиции по законам </w:t>
            </w:r>
            <w:proofErr w:type="spellStart"/>
            <w:r w:rsidRPr="00795D3C">
              <w:rPr>
                <w:rFonts w:ascii="Times New Roman" w:hAnsi="Times New Roman" w:cs="Times New Roman"/>
                <w:sz w:val="24"/>
                <w:szCs w:val="24"/>
              </w:rPr>
              <w:t>колористики</w:t>
            </w:r>
            <w:proofErr w:type="spellEnd"/>
            <w:r w:rsidRPr="00795D3C">
              <w:rPr>
                <w:rFonts w:ascii="Times New Roman" w:hAnsi="Times New Roman" w:cs="Times New Roman"/>
                <w:sz w:val="24"/>
                <w:szCs w:val="24"/>
              </w:rPr>
              <w:t>;</w:t>
            </w:r>
          </w:p>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изображать человека и окружающую предметно-пространственную среду средствами рисунка и живописи;</w:t>
            </w:r>
          </w:p>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проводить работу по целевому сбору, анализу исходных данных, подготовительного м</w:t>
            </w:r>
            <w:r>
              <w:rPr>
                <w:rFonts w:ascii="Times New Roman" w:hAnsi="Times New Roman" w:cs="Times New Roman"/>
                <w:sz w:val="24"/>
                <w:szCs w:val="24"/>
              </w:rPr>
              <w:t xml:space="preserve">атериала, выполнять необходимые </w:t>
            </w:r>
            <w:proofErr w:type="spellStart"/>
            <w:r w:rsidRPr="00795D3C">
              <w:rPr>
                <w:rFonts w:ascii="Times New Roman" w:hAnsi="Times New Roman" w:cs="Times New Roman"/>
                <w:sz w:val="24"/>
                <w:szCs w:val="24"/>
              </w:rPr>
              <w:t>предпроектные</w:t>
            </w:r>
            <w:proofErr w:type="spellEnd"/>
            <w:r w:rsidRPr="00795D3C">
              <w:rPr>
                <w:rFonts w:ascii="Times New Roman" w:hAnsi="Times New Roman" w:cs="Times New Roman"/>
                <w:sz w:val="24"/>
                <w:szCs w:val="24"/>
              </w:rPr>
              <w:t xml:space="preserve"> исследования;</w:t>
            </w:r>
          </w:p>
          <w:p w:rsidR="00924B54" w:rsidRPr="00795D3C" w:rsidRDefault="00795D3C" w:rsidP="0049222A">
            <w:pPr>
              <w:pStyle w:val="a6"/>
              <w:rPr>
                <w:rFonts w:ascii="Times New Roman" w:hAnsi="Times New Roman" w:cs="Times New Roman"/>
                <w:sz w:val="24"/>
                <w:szCs w:val="28"/>
              </w:rPr>
            </w:pPr>
            <w:r w:rsidRPr="00795D3C">
              <w:rPr>
                <w:rFonts w:ascii="Times New Roman" w:hAnsi="Times New Roman" w:cs="Times New Roman"/>
                <w:sz w:val="24"/>
              </w:rPr>
              <w:t>владеть основными принципами, методами и приемами работы над дизайн-проектом;</w:t>
            </w:r>
          </w:p>
        </w:tc>
        <w:tc>
          <w:tcPr>
            <w:tcW w:w="3030" w:type="dxa"/>
          </w:tcPr>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 xml:space="preserve">законы создания </w:t>
            </w:r>
            <w:proofErr w:type="spellStart"/>
            <w:r w:rsidRPr="00795D3C">
              <w:rPr>
                <w:rFonts w:ascii="Times New Roman" w:hAnsi="Times New Roman" w:cs="Times New Roman"/>
                <w:sz w:val="24"/>
                <w:szCs w:val="24"/>
              </w:rPr>
              <w:t>колористики</w:t>
            </w:r>
            <w:proofErr w:type="spellEnd"/>
            <w:r w:rsidRPr="00795D3C">
              <w:rPr>
                <w:rFonts w:ascii="Times New Roman" w:hAnsi="Times New Roman" w:cs="Times New Roman"/>
                <w:sz w:val="24"/>
                <w:szCs w:val="24"/>
              </w:rPr>
              <w:t>;</w:t>
            </w:r>
          </w:p>
          <w:p w:rsidR="00795D3C" w:rsidRPr="00795D3C" w:rsidRDefault="00795D3C" w:rsidP="0049222A">
            <w:pPr>
              <w:adjustRightInd w:val="0"/>
              <w:rPr>
                <w:sz w:val="24"/>
                <w:szCs w:val="24"/>
              </w:rPr>
            </w:pPr>
            <w:r w:rsidRPr="00795D3C">
              <w:rPr>
                <w:sz w:val="24"/>
              </w:rPr>
              <w:t>закономерности построения художественной формы и особенности ее восприятия;</w:t>
            </w:r>
          </w:p>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законы формообразования;</w:t>
            </w:r>
          </w:p>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систематизирующие методы формообразования (модульность и комбинаторику);</w:t>
            </w:r>
          </w:p>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преобразующие методы формообразования (стилизацию и трансформацию);</w:t>
            </w:r>
          </w:p>
          <w:p w:rsidR="00924B54" w:rsidRPr="00795D3C" w:rsidRDefault="00795D3C" w:rsidP="0049222A">
            <w:pPr>
              <w:pStyle w:val="a6"/>
              <w:rPr>
                <w:rFonts w:ascii="Times New Roman" w:hAnsi="Times New Roman" w:cs="Times New Roman"/>
                <w:sz w:val="24"/>
                <w:szCs w:val="28"/>
              </w:rPr>
            </w:pPr>
            <w:r w:rsidRPr="00795D3C">
              <w:rPr>
                <w:rFonts w:ascii="Times New Roman" w:hAnsi="Times New Roman" w:cs="Times New Roman"/>
                <w:sz w:val="24"/>
              </w:rPr>
              <w:t>принципы и методы эргономики</w:t>
            </w:r>
          </w:p>
        </w:tc>
      </w:tr>
      <w:tr w:rsidR="00924B54" w:rsidRPr="007411C4" w:rsidTr="0049222A">
        <w:trPr>
          <w:trHeight w:val="74"/>
        </w:trPr>
        <w:tc>
          <w:tcPr>
            <w:tcW w:w="3936" w:type="dxa"/>
          </w:tcPr>
          <w:p w:rsidR="00924B54" w:rsidRPr="007411C4" w:rsidRDefault="00D12423" w:rsidP="0049222A">
            <w:pPr>
              <w:pStyle w:val="ConsPlusNormal"/>
              <w:rPr>
                <w:rFonts w:ascii="Times New Roman" w:hAnsi="Times New Roman" w:cs="Times New Roman"/>
                <w:sz w:val="28"/>
                <w:szCs w:val="28"/>
              </w:rPr>
            </w:pPr>
            <w:r w:rsidRPr="007F7033">
              <w:rPr>
                <w:rFonts w:ascii="Times New Roman" w:hAnsi="Times New Roman" w:cs="Times New Roman"/>
                <w:sz w:val="28"/>
                <w:szCs w:val="28"/>
              </w:rPr>
              <w:t xml:space="preserve">ПК 1.3. Осуществлять процесс дизайнерского проектирования с применением </w:t>
            </w:r>
            <w:r w:rsidRPr="007F7033">
              <w:rPr>
                <w:rFonts w:ascii="Times New Roman" w:hAnsi="Times New Roman" w:cs="Times New Roman"/>
                <w:sz w:val="28"/>
                <w:szCs w:val="28"/>
              </w:rPr>
              <w:lastRenderedPageBreak/>
              <w:t>специализированных компьютерных программ</w:t>
            </w:r>
            <w:r w:rsidRPr="007411C4">
              <w:rPr>
                <w:rFonts w:ascii="Times New Roman" w:hAnsi="Times New Roman" w:cs="Times New Roman"/>
                <w:sz w:val="28"/>
                <w:szCs w:val="28"/>
              </w:rPr>
              <w:t xml:space="preserve"> </w:t>
            </w:r>
          </w:p>
        </w:tc>
        <w:tc>
          <w:tcPr>
            <w:tcW w:w="3118" w:type="dxa"/>
          </w:tcPr>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lastRenderedPageBreak/>
              <w:t>использовать компьютерные технологии при реализации творческого замысла;</w:t>
            </w:r>
          </w:p>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 xml:space="preserve">осуществлять процесс </w:t>
            </w:r>
            <w:r w:rsidRPr="00795D3C">
              <w:rPr>
                <w:rFonts w:ascii="Times New Roman" w:hAnsi="Times New Roman" w:cs="Times New Roman"/>
                <w:sz w:val="24"/>
                <w:szCs w:val="24"/>
              </w:rPr>
              <w:lastRenderedPageBreak/>
              <w:t>дизайн-проектирования;</w:t>
            </w:r>
          </w:p>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 xml:space="preserve">разрабатывать техническое задание на дизайнерскую продукцию с учетом современных тенденций в области дизайна; </w:t>
            </w:r>
          </w:p>
          <w:p w:rsidR="00924B54" w:rsidRPr="00795D3C" w:rsidRDefault="00795D3C" w:rsidP="0049222A">
            <w:pPr>
              <w:pStyle w:val="a6"/>
              <w:rPr>
                <w:rFonts w:ascii="Times New Roman" w:hAnsi="Times New Roman" w:cs="Times New Roman"/>
                <w:sz w:val="24"/>
                <w:szCs w:val="24"/>
              </w:rPr>
            </w:pPr>
            <w:r w:rsidRPr="00795D3C">
              <w:rPr>
                <w:rFonts w:ascii="Times New Roman" w:hAnsi="Times New Roman" w:cs="Times New Roman"/>
                <w:sz w:val="24"/>
                <w:szCs w:val="24"/>
              </w:rPr>
              <w:t>осуществлять процесс дизайнерского проектирования с учётом эргономических показателей</w:t>
            </w:r>
          </w:p>
        </w:tc>
        <w:tc>
          <w:tcPr>
            <w:tcW w:w="3030" w:type="dxa"/>
          </w:tcPr>
          <w:p w:rsidR="00924B54" w:rsidRPr="00795D3C" w:rsidRDefault="00795D3C" w:rsidP="0049222A">
            <w:pPr>
              <w:pStyle w:val="a6"/>
              <w:rPr>
                <w:rFonts w:ascii="Times New Roman" w:hAnsi="Times New Roman" w:cs="Times New Roman"/>
                <w:sz w:val="24"/>
                <w:szCs w:val="24"/>
              </w:rPr>
            </w:pPr>
            <w:r w:rsidRPr="00795D3C">
              <w:rPr>
                <w:rFonts w:ascii="Times New Roman" w:hAnsi="Times New Roman" w:cs="Times New Roman"/>
                <w:sz w:val="24"/>
                <w:szCs w:val="24"/>
              </w:rPr>
              <w:lastRenderedPageBreak/>
              <w:t>систематизация компьютерных программ для осуществления процесса дизайнерского проектирования</w:t>
            </w:r>
          </w:p>
        </w:tc>
      </w:tr>
      <w:tr w:rsidR="00D12423" w:rsidRPr="007411C4" w:rsidTr="0049222A">
        <w:trPr>
          <w:trHeight w:val="74"/>
        </w:trPr>
        <w:tc>
          <w:tcPr>
            <w:tcW w:w="3936" w:type="dxa"/>
          </w:tcPr>
          <w:p w:rsidR="00D12423" w:rsidRPr="007F7033" w:rsidRDefault="00D12423" w:rsidP="0049222A">
            <w:pPr>
              <w:pStyle w:val="a6"/>
              <w:rPr>
                <w:rFonts w:ascii="Times New Roman" w:hAnsi="Times New Roman" w:cs="Times New Roman"/>
                <w:sz w:val="28"/>
                <w:szCs w:val="28"/>
              </w:rPr>
            </w:pPr>
            <w:r w:rsidRPr="007F7033">
              <w:rPr>
                <w:rFonts w:ascii="Times New Roman" w:hAnsi="Times New Roman" w:cs="Times New Roman"/>
                <w:sz w:val="28"/>
                <w:szCs w:val="28"/>
              </w:rPr>
              <w:lastRenderedPageBreak/>
              <w:t>ПК 2.2</w:t>
            </w:r>
            <w:r>
              <w:rPr>
                <w:rFonts w:ascii="Times New Roman" w:hAnsi="Times New Roman" w:cs="Times New Roman"/>
                <w:sz w:val="28"/>
                <w:szCs w:val="28"/>
              </w:rPr>
              <w:t>. Выполнять технические чертежи</w:t>
            </w:r>
          </w:p>
        </w:tc>
        <w:tc>
          <w:tcPr>
            <w:tcW w:w="3118" w:type="dxa"/>
          </w:tcPr>
          <w:p w:rsidR="00D12423" w:rsidRPr="00795D3C" w:rsidRDefault="00795D3C" w:rsidP="0049222A">
            <w:pPr>
              <w:pStyle w:val="a6"/>
              <w:rPr>
                <w:rFonts w:ascii="Times New Roman" w:hAnsi="Times New Roman" w:cs="Times New Roman"/>
                <w:sz w:val="24"/>
                <w:szCs w:val="28"/>
              </w:rPr>
            </w:pPr>
            <w:r w:rsidRPr="00795D3C">
              <w:rPr>
                <w:rFonts w:ascii="Times New Roman" w:hAnsi="Times New Roman" w:cs="Times New Roman"/>
                <w:sz w:val="24"/>
              </w:rPr>
              <w:t xml:space="preserve">выполнять технические чертежи проекта для разработки конструкции </w:t>
            </w:r>
            <w:r w:rsidRPr="00795D3C">
              <w:rPr>
                <w:rFonts w:ascii="Times New Roman" w:hAnsi="Times New Roman" w:cs="Times New Roman"/>
                <w:sz w:val="24"/>
                <w:shd w:val="clear" w:color="auto" w:fill="FFFFFF"/>
              </w:rPr>
              <w:t>изделия с учетом особенностей технологии</w:t>
            </w:r>
            <w:r w:rsidRPr="00795D3C">
              <w:rPr>
                <w:rFonts w:ascii="Times New Roman" w:hAnsi="Times New Roman" w:cs="Times New Roman"/>
                <w:sz w:val="24"/>
              </w:rPr>
              <w:t xml:space="preserve"> и формообразующих свойств материалов</w:t>
            </w:r>
          </w:p>
        </w:tc>
        <w:tc>
          <w:tcPr>
            <w:tcW w:w="3030" w:type="dxa"/>
          </w:tcPr>
          <w:p w:rsidR="00D12423" w:rsidRPr="00795D3C" w:rsidRDefault="00795D3C" w:rsidP="0049222A">
            <w:pPr>
              <w:pStyle w:val="a6"/>
              <w:rPr>
                <w:rFonts w:ascii="Times New Roman" w:hAnsi="Times New Roman" w:cs="Times New Roman"/>
                <w:sz w:val="24"/>
                <w:szCs w:val="28"/>
              </w:rPr>
            </w:pPr>
            <w:r w:rsidRPr="00795D3C">
              <w:rPr>
                <w:rFonts w:ascii="Times New Roman" w:hAnsi="Times New Roman" w:cs="Times New Roman"/>
                <w:sz w:val="24"/>
              </w:rPr>
              <w:t>технологические, эксплуатационные и гигиенические требования, предъявляемые к материалам</w:t>
            </w:r>
          </w:p>
        </w:tc>
      </w:tr>
      <w:tr w:rsidR="00D12423" w:rsidRPr="007411C4" w:rsidTr="0049222A">
        <w:trPr>
          <w:trHeight w:val="74"/>
        </w:trPr>
        <w:tc>
          <w:tcPr>
            <w:tcW w:w="3936" w:type="dxa"/>
          </w:tcPr>
          <w:p w:rsidR="00D12423" w:rsidRPr="00D12423" w:rsidRDefault="00D12423" w:rsidP="0049222A">
            <w:pPr>
              <w:pStyle w:val="a6"/>
              <w:rPr>
                <w:rFonts w:ascii="Times New Roman" w:hAnsi="Times New Roman" w:cs="Times New Roman"/>
                <w:sz w:val="28"/>
                <w:szCs w:val="28"/>
              </w:rPr>
            </w:pPr>
            <w:r w:rsidRPr="00D12423">
              <w:rPr>
                <w:rFonts w:ascii="Times New Roman" w:hAnsi="Times New Roman" w:cs="Times New Roman"/>
                <w:sz w:val="28"/>
                <w:szCs w:val="28"/>
              </w:rPr>
              <w:t>ПК 3.2. Осуществлять авторский надзор за реализацией художественно-конструкторских (дизайнерских)</w:t>
            </w:r>
          </w:p>
          <w:p w:rsidR="00D12423" w:rsidRPr="007F7033" w:rsidRDefault="00D12423" w:rsidP="0049222A">
            <w:pPr>
              <w:pStyle w:val="a6"/>
              <w:rPr>
                <w:rFonts w:ascii="Times New Roman" w:hAnsi="Times New Roman" w:cs="Times New Roman"/>
                <w:sz w:val="28"/>
                <w:szCs w:val="28"/>
              </w:rPr>
            </w:pPr>
            <w:r w:rsidRPr="00D12423">
              <w:rPr>
                <w:rFonts w:ascii="Times New Roman" w:hAnsi="Times New Roman" w:cs="Times New Roman"/>
                <w:sz w:val="28"/>
                <w:szCs w:val="28"/>
              </w:rPr>
              <w:t>решений при изготовлении и доводке опытных образцов промышленной продукции, воплощении предметно-пространственных комплексов.</w:t>
            </w:r>
          </w:p>
        </w:tc>
        <w:tc>
          <w:tcPr>
            <w:tcW w:w="3118" w:type="dxa"/>
          </w:tcPr>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выполнять авторский надзор;</w:t>
            </w:r>
          </w:p>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определять и анализировать нормативные документы на средства измерений при контроле качества и испытаниях продукции;</w:t>
            </w:r>
          </w:p>
          <w:p w:rsidR="00D12423" w:rsidRPr="00795D3C" w:rsidRDefault="00795D3C" w:rsidP="0049222A">
            <w:pPr>
              <w:pStyle w:val="a6"/>
              <w:rPr>
                <w:rFonts w:ascii="Times New Roman" w:hAnsi="Times New Roman" w:cs="Times New Roman"/>
                <w:sz w:val="24"/>
                <w:szCs w:val="24"/>
              </w:rPr>
            </w:pPr>
            <w:r w:rsidRPr="00795D3C">
              <w:rPr>
                <w:rFonts w:ascii="Times New Roman" w:hAnsi="Times New Roman" w:cs="Times New Roman"/>
                <w:sz w:val="24"/>
                <w:szCs w:val="24"/>
              </w:rPr>
              <w:t>подготавливать документы для проведения подтверждения соответствия средств измерений</w:t>
            </w:r>
          </w:p>
        </w:tc>
        <w:tc>
          <w:tcPr>
            <w:tcW w:w="3030" w:type="dxa"/>
          </w:tcPr>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порядок метрологической экспертизы технической документации;</w:t>
            </w:r>
          </w:p>
          <w:p w:rsidR="00795D3C" w:rsidRPr="00795D3C" w:rsidRDefault="00795D3C" w:rsidP="0049222A">
            <w:pPr>
              <w:pStyle w:val="ConsPlusNormal"/>
              <w:rPr>
                <w:rFonts w:ascii="Times New Roman" w:hAnsi="Times New Roman" w:cs="Times New Roman"/>
                <w:sz w:val="24"/>
                <w:szCs w:val="24"/>
              </w:rPr>
            </w:pPr>
            <w:r w:rsidRPr="00795D3C">
              <w:rPr>
                <w:rFonts w:ascii="Times New Roman" w:hAnsi="Times New Roman" w:cs="Times New Roman"/>
                <w:sz w:val="24"/>
                <w:szCs w:val="24"/>
              </w:rPr>
              <w:t>принципы выбора средств измерения и метрологического обеспечения технологического процесса изготовления продукции в целом и по его отдельным этапам;</w:t>
            </w:r>
          </w:p>
          <w:p w:rsidR="00D12423" w:rsidRPr="00795D3C" w:rsidRDefault="00795D3C" w:rsidP="0049222A">
            <w:pPr>
              <w:pStyle w:val="a6"/>
              <w:rPr>
                <w:rFonts w:ascii="Times New Roman" w:hAnsi="Times New Roman" w:cs="Times New Roman"/>
                <w:sz w:val="24"/>
                <w:szCs w:val="24"/>
              </w:rPr>
            </w:pPr>
            <w:r w:rsidRPr="00795D3C">
              <w:rPr>
                <w:rFonts w:ascii="Times New Roman" w:hAnsi="Times New Roman" w:cs="Times New Roman"/>
                <w:sz w:val="24"/>
                <w:szCs w:val="24"/>
              </w:rPr>
              <w:t xml:space="preserve"> аттестации и проверки средств измерения и испытательного оборудования по государственным стандартам</w:t>
            </w:r>
          </w:p>
        </w:tc>
      </w:tr>
    </w:tbl>
    <w:p w:rsidR="00550D73" w:rsidRDefault="00550D73" w:rsidP="00A51A4A">
      <w:pPr>
        <w:pStyle w:val="a6"/>
        <w:jc w:val="both"/>
        <w:rPr>
          <w:rFonts w:ascii="Times New Roman" w:hAnsi="Times New Roman" w:cs="Times New Roman"/>
          <w:sz w:val="28"/>
          <w:szCs w:val="28"/>
        </w:rPr>
        <w:sectPr w:rsidR="00550D73" w:rsidSect="00686329">
          <w:footerReference w:type="default" r:id="rId9"/>
          <w:pgSz w:w="11906" w:h="16838"/>
          <w:pgMar w:top="1134" w:right="567" w:bottom="1134" w:left="1418" w:header="709" w:footer="709" w:gutter="0"/>
          <w:pgNumType w:start="2"/>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50"/>
        <w:gridCol w:w="2461"/>
      </w:tblGrid>
      <w:tr w:rsidR="00E9025A" w:rsidTr="00795D3C">
        <w:tc>
          <w:tcPr>
            <w:tcW w:w="7450"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795D3C">
        <w:tc>
          <w:tcPr>
            <w:tcW w:w="7450"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461" w:type="dxa"/>
          </w:tcPr>
          <w:p w:rsidR="00E9025A" w:rsidRDefault="00795D3C" w:rsidP="00E9025A">
            <w:pPr>
              <w:pStyle w:val="a6"/>
              <w:jc w:val="center"/>
              <w:rPr>
                <w:rFonts w:ascii="Times New Roman" w:hAnsi="Times New Roman" w:cs="Times New Roman"/>
                <w:sz w:val="28"/>
                <w:szCs w:val="28"/>
              </w:rPr>
            </w:pPr>
            <w:r>
              <w:rPr>
                <w:rFonts w:ascii="Times New Roman" w:hAnsi="Times New Roman" w:cs="Times New Roman"/>
                <w:sz w:val="28"/>
                <w:szCs w:val="28"/>
              </w:rPr>
              <w:t>48</w:t>
            </w:r>
          </w:p>
        </w:tc>
      </w:tr>
      <w:tr w:rsidR="008376D4" w:rsidTr="00795D3C">
        <w:tc>
          <w:tcPr>
            <w:tcW w:w="7450"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461" w:type="dxa"/>
          </w:tcPr>
          <w:p w:rsidR="008376D4" w:rsidRDefault="00795D3C" w:rsidP="00E9025A">
            <w:pPr>
              <w:pStyle w:val="a6"/>
              <w:jc w:val="center"/>
              <w:rPr>
                <w:rFonts w:ascii="Times New Roman" w:hAnsi="Times New Roman" w:cs="Times New Roman"/>
                <w:sz w:val="28"/>
                <w:szCs w:val="28"/>
              </w:rPr>
            </w:pPr>
            <w:r>
              <w:rPr>
                <w:rFonts w:ascii="Times New Roman" w:hAnsi="Times New Roman" w:cs="Times New Roman"/>
                <w:sz w:val="28"/>
                <w:szCs w:val="28"/>
              </w:rPr>
              <w:t>16</w:t>
            </w:r>
          </w:p>
        </w:tc>
      </w:tr>
      <w:tr w:rsidR="00E9025A" w:rsidTr="00795D3C">
        <w:tc>
          <w:tcPr>
            <w:tcW w:w="7450"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461" w:type="dxa"/>
          </w:tcPr>
          <w:p w:rsidR="00E9025A" w:rsidRDefault="008376D4" w:rsidP="00795D3C">
            <w:pPr>
              <w:pStyle w:val="a6"/>
              <w:jc w:val="center"/>
              <w:rPr>
                <w:rFonts w:ascii="Times New Roman" w:hAnsi="Times New Roman" w:cs="Times New Roman"/>
                <w:sz w:val="28"/>
                <w:szCs w:val="28"/>
              </w:rPr>
            </w:pPr>
            <w:r>
              <w:rPr>
                <w:rFonts w:ascii="Times New Roman" w:hAnsi="Times New Roman" w:cs="Times New Roman"/>
                <w:sz w:val="28"/>
                <w:szCs w:val="28"/>
              </w:rPr>
              <w:t>2</w:t>
            </w:r>
            <w:r w:rsidR="00795D3C">
              <w:rPr>
                <w:rFonts w:ascii="Times New Roman" w:hAnsi="Times New Roman" w:cs="Times New Roman"/>
                <w:sz w:val="28"/>
                <w:szCs w:val="28"/>
              </w:rPr>
              <w:t>8</w:t>
            </w:r>
          </w:p>
        </w:tc>
      </w:tr>
      <w:tr w:rsidR="00E9025A" w:rsidTr="00795D3C">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rsidR="00E9025A" w:rsidRDefault="008376D4" w:rsidP="00795D3C">
            <w:pPr>
              <w:pStyle w:val="a6"/>
              <w:jc w:val="center"/>
              <w:rPr>
                <w:rFonts w:ascii="Times New Roman" w:hAnsi="Times New Roman" w:cs="Times New Roman"/>
                <w:sz w:val="28"/>
                <w:szCs w:val="28"/>
              </w:rPr>
            </w:pPr>
            <w:r>
              <w:rPr>
                <w:rFonts w:ascii="Times New Roman" w:hAnsi="Times New Roman" w:cs="Times New Roman"/>
                <w:sz w:val="28"/>
                <w:szCs w:val="28"/>
              </w:rPr>
              <w:t>1</w:t>
            </w:r>
            <w:r w:rsidR="00795D3C">
              <w:rPr>
                <w:rFonts w:ascii="Times New Roman" w:hAnsi="Times New Roman" w:cs="Times New Roman"/>
                <w:sz w:val="28"/>
                <w:szCs w:val="28"/>
              </w:rPr>
              <w:t>6</w:t>
            </w:r>
          </w:p>
        </w:tc>
      </w:tr>
      <w:tr w:rsidR="00E9025A" w:rsidTr="00795D3C">
        <w:tc>
          <w:tcPr>
            <w:tcW w:w="7450"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461" w:type="dxa"/>
          </w:tcPr>
          <w:p w:rsidR="00E9025A" w:rsidRDefault="00795D3C"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Tr="00795D3C">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61" w:type="dxa"/>
          </w:tcPr>
          <w:p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0D6E86" w:rsidRDefault="000D6E86" w:rsidP="000D6E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sz w:val="28"/>
          <w:szCs w:val="28"/>
          <w:lang w:eastAsia="ru-RU"/>
        </w:rPr>
      </w:pPr>
      <w:r w:rsidRPr="006F1545">
        <w:rPr>
          <w:rFonts w:ascii="Times New Roman Полужирный" w:hAnsi="Times New Roman Полужирный"/>
          <w:b/>
          <w:sz w:val="28"/>
          <w:szCs w:val="28"/>
          <w:lang w:eastAsia="ru-RU"/>
        </w:rPr>
        <w:lastRenderedPageBreak/>
        <w:t xml:space="preserve">2.2 Тематический план и содержание учебной </w:t>
      </w:r>
      <w:r w:rsidRPr="00310D12">
        <w:rPr>
          <w:b/>
          <w:sz w:val="28"/>
          <w:szCs w:val="28"/>
          <w:lang w:eastAsia="ru-RU"/>
        </w:rPr>
        <w:t xml:space="preserve">дисциплины  </w:t>
      </w:r>
      <w:r>
        <w:rPr>
          <w:sz w:val="28"/>
          <w:szCs w:val="28"/>
          <w:lang w:eastAsia="ru-RU"/>
        </w:rPr>
        <w:t>ОП. 09</w:t>
      </w:r>
      <w:r w:rsidRPr="0039188C">
        <w:rPr>
          <w:sz w:val="28"/>
          <w:szCs w:val="28"/>
          <w:lang w:eastAsia="ru-RU"/>
        </w:rPr>
        <w:t xml:space="preserve"> Основы эргономики</w:t>
      </w:r>
    </w:p>
    <w:p w:rsidR="000D6E86" w:rsidRPr="00310D12" w:rsidRDefault="000D6E86" w:rsidP="000D6E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834"/>
        <w:gridCol w:w="2088"/>
        <w:gridCol w:w="2771"/>
      </w:tblGrid>
      <w:tr w:rsidR="000D6E86" w:rsidRPr="00310D12" w:rsidTr="007C74B7">
        <w:trPr>
          <w:tblHeader/>
        </w:trPr>
        <w:tc>
          <w:tcPr>
            <w:tcW w:w="708" w:type="pct"/>
            <w:shd w:val="clear" w:color="auto" w:fill="auto"/>
            <w:vAlign w:val="center"/>
          </w:tcPr>
          <w:p w:rsidR="000D6E86" w:rsidRPr="00310D12" w:rsidRDefault="000D6E86" w:rsidP="00FF4DAB">
            <w:pPr>
              <w:suppressAutoHyphens/>
              <w:adjustRightInd w:val="0"/>
              <w:jc w:val="center"/>
              <w:rPr>
                <w:b/>
                <w:bCs/>
                <w:sz w:val="24"/>
                <w:szCs w:val="24"/>
                <w:lang w:eastAsia="ru-RU"/>
              </w:rPr>
            </w:pPr>
            <w:r>
              <w:rPr>
                <w:sz w:val="28"/>
                <w:szCs w:val="28"/>
              </w:rPr>
              <w:t>Наименование разделов и тем</w:t>
            </w:r>
          </w:p>
        </w:tc>
        <w:tc>
          <w:tcPr>
            <w:tcW w:w="2649" w:type="pct"/>
            <w:vAlign w:val="center"/>
          </w:tcPr>
          <w:p w:rsidR="000D6E86" w:rsidRPr="00310D12" w:rsidRDefault="000D6E86" w:rsidP="00FF4DAB">
            <w:pPr>
              <w:suppressAutoHyphens/>
              <w:adjustRightInd w:val="0"/>
              <w:jc w:val="center"/>
              <w:rPr>
                <w:i/>
                <w:iCs/>
                <w:sz w:val="24"/>
                <w:szCs w:val="24"/>
                <w:lang w:eastAsia="ru-RU"/>
              </w:rPr>
            </w:pPr>
            <w:r>
              <w:rPr>
                <w:sz w:val="28"/>
                <w:szCs w:val="28"/>
              </w:rPr>
              <w:t>Содержание учебного материала и формы организации деятельности обучающихся</w:t>
            </w:r>
          </w:p>
        </w:tc>
        <w:tc>
          <w:tcPr>
            <w:tcW w:w="706" w:type="pct"/>
            <w:shd w:val="clear" w:color="auto" w:fill="auto"/>
            <w:vAlign w:val="center"/>
          </w:tcPr>
          <w:p w:rsidR="000D6E86" w:rsidRPr="0039188C" w:rsidRDefault="000D6E86" w:rsidP="00FF4DAB">
            <w:pPr>
              <w:suppressAutoHyphens/>
              <w:adjustRightInd w:val="0"/>
              <w:jc w:val="center"/>
              <w:rPr>
                <w:b/>
                <w:bCs/>
                <w:sz w:val="24"/>
                <w:szCs w:val="24"/>
                <w:lang w:eastAsia="ru-RU"/>
              </w:rPr>
            </w:pPr>
            <w:r>
              <w:rPr>
                <w:sz w:val="28"/>
                <w:szCs w:val="28"/>
              </w:rPr>
              <w:t xml:space="preserve">Объем часов академических (в </w:t>
            </w:r>
            <w:proofErr w:type="spellStart"/>
            <w:r>
              <w:rPr>
                <w:sz w:val="28"/>
                <w:szCs w:val="28"/>
              </w:rPr>
              <w:t>т.ч</w:t>
            </w:r>
            <w:proofErr w:type="spellEnd"/>
            <w:r>
              <w:rPr>
                <w:sz w:val="28"/>
                <w:szCs w:val="28"/>
              </w:rPr>
              <w:t>. в форме практической подготовки)</w:t>
            </w:r>
          </w:p>
        </w:tc>
        <w:tc>
          <w:tcPr>
            <w:tcW w:w="937" w:type="pct"/>
            <w:shd w:val="clear" w:color="auto" w:fill="auto"/>
            <w:vAlign w:val="center"/>
          </w:tcPr>
          <w:p w:rsidR="000D6E86" w:rsidRPr="0039188C" w:rsidRDefault="000D6E86"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bCs/>
                <w:color w:val="000000" w:themeColor="text1"/>
                <w:sz w:val="24"/>
                <w:szCs w:val="24"/>
              </w:rPr>
            </w:pPr>
            <w:r>
              <w:rPr>
                <w:sz w:val="28"/>
                <w:szCs w:val="28"/>
              </w:rPr>
              <w:t>Формируемые общие и профессиональные компетенции</w:t>
            </w:r>
          </w:p>
        </w:tc>
      </w:tr>
      <w:tr w:rsidR="000D6E86" w:rsidRPr="00310D12" w:rsidTr="007C74B7">
        <w:tc>
          <w:tcPr>
            <w:tcW w:w="3357" w:type="pct"/>
            <w:gridSpan w:val="2"/>
          </w:tcPr>
          <w:p w:rsidR="000D6E86" w:rsidRPr="00310D12" w:rsidRDefault="000D6E86" w:rsidP="00FF4DAB">
            <w:pPr>
              <w:suppressAutoHyphens/>
              <w:adjustRightInd w:val="0"/>
              <w:rPr>
                <w:b/>
                <w:bCs/>
                <w:sz w:val="24"/>
                <w:szCs w:val="24"/>
                <w:lang w:eastAsia="ru-RU"/>
              </w:rPr>
            </w:pPr>
            <w:r w:rsidRPr="00310D12">
              <w:rPr>
                <w:b/>
                <w:bCs/>
                <w:sz w:val="24"/>
                <w:szCs w:val="24"/>
                <w:lang w:eastAsia="ru-RU"/>
              </w:rPr>
              <w:t xml:space="preserve">Раздел 1.  </w:t>
            </w:r>
            <w:r w:rsidRPr="00310D12">
              <w:rPr>
                <w:b/>
                <w:sz w:val="24"/>
                <w:szCs w:val="24"/>
                <w:lang w:eastAsia="ru-RU"/>
              </w:rPr>
              <w:t xml:space="preserve">Введение. </w:t>
            </w:r>
            <w:r w:rsidRPr="00310D12">
              <w:rPr>
                <w:b/>
                <w:bCs/>
                <w:sz w:val="24"/>
                <w:szCs w:val="24"/>
                <w:lang w:eastAsia="ru-RU"/>
              </w:rPr>
              <w:t xml:space="preserve"> Основы эргономики</w:t>
            </w:r>
          </w:p>
        </w:tc>
        <w:tc>
          <w:tcPr>
            <w:tcW w:w="706" w:type="pct"/>
            <w:shd w:val="clear" w:color="auto" w:fill="auto"/>
          </w:tcPr>
          <w:p w:rsidR="000D6E86" w:rsidRPr="0039188C" w:rsidRDefault="007C74B7" w:rsidP="00FF4DAB">
            <w:pPr>
              <w:suppressAutoHyphens/>
              <w:adjustRightInd w:val="0"/>
              <w:jc w:val="center"/>
              <w:rPr>
                <w:b/>
                <w:bCs/>
                <w:sz w:val="24"/>
                <w:szCs w:val="24"/>
                <w:lang w:eastAsia="ru-RU"/>
              </w:rPr>
            </w:pPr>
            <w:r>
              <w:rPr>
                <w:b/>
                <w:bCs/>
                <w:sz w:val="24"/>
                <w:szCs w:val="24"/>
                <w:lang w:eastAsia="ru-RU"/>
              </w:rPr>
              <w:t>11</w:t>
            </w:r>
          </w:p>
        </w:tc>
        <w:tc>
          <w:tcPr>
            <w:tcW w:w="937" w:type="pct"/>
            <w:shd w:val="clear" w:color="auto" w:fill="auto"/>
          </w:tcPr>
          <w:p w:rsidR="000D6E86" w:rsidRPr="007C74B7" w:rsidRDefault="007C74B7" w:rsidP="00FF4DAB">
            <w:pPr>
              <w:suppressAutoHyphens/>
              <w:adjustRightInd w:val="0"/>
              <w:rPr>
                <w:sz w:val="24"/>
                <w:szCs w:val="24"/>
                <w:lang w:eastAsia="ru-RU"/>
              </w:rPr>
            </w:pPr>
            <w:r w:rsidRPr="007C74B7">
              <w:rPr>
                <w:sz w:val="24"/>
                <w:szCs w:val="28"/>
              </w:rPr>
              <w:t xml:space="preserve">ОК.01, ОК.02, ОК.04, ОК.05, ОК.09, ПК. 1.2., ПК. 1.3, ПК. 2.2, </w:t>
            </w:r>
            <w:r>
              <w:rPr>
                <w:sz w:val="24"/>
                <w:szCs w:val="28"/>
              </w:rPr>
              <w:t>ПК.</w:t>
            </w:r>
            <w:r w:rsidRPr="007C74B7">
              <w:rPr>
                <w:sz w:val="24"/>
                <w:szCs w:val="28"/>
              </w:rPr>
              <w:t xml:space="preserve">3.2.     </w:t>
            </w:r>
          </w:p>
        </w:tc>
      </w:tr>
      <w:tr w:rsidR="007C74B7" w:rsidRPr="00310D12" w:rsidTr="007C74B7">
        <w:tc>
          <w:tcPr>
            <w:tcW w:w="708" w:type="pct"/>
            <w:vMerge w:val="restart"/>
            <w:shd w:val="clear" w:color="auto" w:fill="auto"/>
          </w:tcPr>
          <w:p w:rsidR="007C74B7" w:rsidRPr="00310D12" w:rsidRDefault="007C74B7" w:rsidP="00FF4DAB">
            <w:pPr>
              <w:suppressAutoHyphens/>
              <w:adjustRightInd w:val="0"/>
              <w:rPr>
                <w:sz w:val="24"/>
                <w:szCs w:val="24"/>
                <w:lang w:eastAsia="ru-RU"/>
              </w:rPr>
            </w:pPr>
            <w:r w:rsidRPr="00310D12">
              <w:rPr>
                <w:sz w:val="24"/>
                <w:szCs w:val="24"/>
                <w:lang w:eastAsia="ru-RU"/>
              </w:rPr>
              <w:t>Тема 1.1.</w:t>
            </w:r>
          </w:p>
          <w:p w:rsidR="007C74B7" w:rsidRPr="00310D12" w:rsidRDefault="007C74B7" w:rsidP="00FF4DAB">
            <w:pPr>
              <w:suppressAutoHyphens/>
              <w:adjustRightInd w:val="0"/>
              <w:rPr>
                <w:sz w:val="24"/>
                <w:szCs w:val="24"/>
                <w:lang w:eastAsia="ru-RU"/>
              </w:rPr>
            </w:pPr>
            <w:r w:rsidRPr="00310D12">
              <w:rPr>
                <w:bCs/>
                <w:sz w:val="24"/>
                <w:szCs w:val="24"/>
                <w:lang w:eastAsia="ru-RU"/>
              </w:rPr>
              <w:t>Основные понятия эргономики</w:t>
            </w:r>
          </w:p>
        </w:tc>
        <w:tc>
          <w:tcPr>
            <w:tcW w:w="2649" w:type="pct"/>
          </w:tcPr>
          <w:p w:rsidR="007C74B7" w:rsidRPr="00310D12" w:rsidRDefault="007C74B7" w:rsidP="00FF4DAB">
            <w:pPr>
              <w:suppressAutoHyphens/>
              <w:adjustRightInd w:val="0"/>
              <w:jc w:val="both"/>
              <w:rPr>
                <w:sz w:val="24"/>
                <w:szCs w:val="24"/>
                <w:lang w:eastAsia="ru-RU"/>
              </w:rPr>
            </w:pPr>
            <w:r w:rsidRPr="00310D12">
              <w:rPr>
                <w:b/>
                <w:bCs/>
                <w:sz w:val="24"/>
                <w:szCs w:val="24"/>
                <w:lang w:eastAsia="ru-RU"/>
              </w:rPr>
              <w:t xml:space="preserve">Содержание </w:t>
            </w:r>
            <w:r>
              <w:rPr>
                <w:b/>
                <w:bCs/>
                <w:sz w:val="24"/>
                <w:szCs w:val="24"/>
                <w:lang w:eastAsia="ru-RU"/>
              </w:rPr>
              <w:t>учебного материала</w:t>
            </w:r>
          </w:p>
        </w:tc>
        <w:tc>
          <w:tcPr>
            <w:tcW w:w="706" w:type="pct"/>
            <w:shd w:val="clear" w:color="auto" w:fill="auto"/>
          </w:tcPr>
          <w:p w:rsidR="007C74B7" w:rsidRPr="0039188C" w:rsidRDefault="007C74B7" w:rsidP="00FF4DAB">
            <w:pPr>
              <w:suppressAutoHyphens/>
              <w:adjustRightInd w:val="0"/>
              <w:jc w:val="center"/>
              <w:rPr>
                <w:b/>
                <w:sz w:val="24"/>
                <w:szCs w:val="24"/>
                <w:lang w:eastAsia="ru-RU"/>
              </w:rPr>
            </w:pPr>
            <w:r w:rsidRPr="0039188C">
              <w:rPr>
                <w:b/>
                <w:sz w:val="24"/>
                <w:szCs w:val="24"/>
                <w:lang w:eastAsia="ru-RU"/>
              </w:rPr>
              <w:t>5</w:t>
            </w:r>
          </w:p>
        </w:tc>
        <w:tc>
          <w:tcPr>
            <w:tcW w:w="937" w:type="pct"/>
            <w:vMerge w:val="restart"/>
            <w:shd w:val="clear" w:color="auto" w:fill="auto"/>
          </w:tcPr>
          <w:p w:rsidR="007C74B7" w:rsidRPr="0039188C" w:rsidRDefault="007C74B7" w:rsidP="00FF4DAB">
            <w:pPr>
              <w:rPr>
                <w:bCs/>
                <w:sz w:val="24"/>
                <w:szCs w:val="24"/>
              </w:rPr>
            </w:pPr>
            <w:r>
              <w:rPr>
                <w:bCs/>
                <w:sz w:val="24"/>
                <w:szCs w:val="24"/>
              </w:rPr>
              <w:t>ОК.01, ОК.02, ОК.04, ОК.05, ОК.09</w:t>
            </w:r>
          </w:p>
          <w:p w:rsidR="007C74B7" w:rsidRPr="0039188C" w:rsidRDefault="007C74B7" w:rsidP="00FF4DAB">
            <w:pPr>
              <w:rPr>
                <w:bCs/>
                <w:sz w:val="24"/>
                <w:szCs w:val="24"/>
              </w:rPr>
            </w:pPr>
            <w:r w:rsidRPr="0039188C">
              <w:rPr>
                <w:bCs/>
                <w:sz w:val="24"/>
                <w:szCs w:val="24"/>
              </w:rPr>
              <w:t>ПК 1.2</w:t>
            </w:r>
          </w:p>
          <w:p w:rsidR="007C74B7" w:rsidRPr="0039188C" w:rsidRDefault="007C74B7" w:rsidP="00536D3E">
            <w:pPr>
              <w:rPr>
                <w:sz w:val="24"/>
                <w:szCs w:val="24"/>
                <w:lang w:eastAsia="ru-RU"/>
              </w:rPr>
            </w:pPr>
          </w:p>
        </w:tc>
      </w:tr>
      <w:tr w:rsidR="007C74B7" w:rsidRPr="00310D12" w:rsidTr="007C74B7">
        <w:trPr>
          <w:trHeight w:val="599"/>
        </w:trPr>
        <w:tc>
          <w:tcPr>
            <w:tcW w:w="708" w:type="pct"/>
            <w:vMerge/>
            <w:shd w:val="clear" w:color="auto" w:fill="auto"/>
          </w:tcPr>
          <w:p w:rsidR="007C74B7" w:rsidRPr="00310D12" w:rsidRDefault="007C74B7" w:rsidP="00FF4DAB">
            <w:pPr>
              <w:suppressAutoHyphens/>
              <w:adjustRightInd w:val="0"/>
              <w:rPr>
                <w:sz w:val="24"/>
                <w:szCs w:val="24"/>
                <w:lang w:eastAsia="ru-RU"/>
              </w:rPr>
            </w:pPr>
          </w:p>
        </w:tc>
        <w:tc>
          <w:tcPr>
            <w:tcW w:w="2649" w:type="pct"/>
          </w:tcPr>
          <w:p w:rsidR="007C74B7" w:rsidRPr="00310D12" w:rsidRDefault="007C74B7" w:rsidP="00FF4DAB">
            <w:pPr>
              <w:suppressAutoHyphens/>
              <w:adjustRightInd w:val="0"/>
              <w:jc w:val="both"/>
              <w:rPr>
                <w:sz w:val="24"/>
                <w:szCs w:val="24"/>
                <w:lang w:eastAsia="ru-RU"/>
              </w:rPr>
            </w:pPr>
            <w:r>
              <w:rPr>
                <w:sz w:val="24"/>
                <w:szCs w:val="24"/>
                <w:lang w:eastAsia="ru-RU"/>
              </w:rPr>
              <w:t xml:space="preserve">1. </w:t>
            </w:r>
            <w:r w:rsidRPr="00310D12">
              <w:rPr>
                <w:sz w:val="24"/>
                <w:szCs w:val="24"/>
                <w:lang w:eastAsia="ru-RU"/>
              </w:rPr>
              <w:t>Введение. Основные понятия эргономики. Понятие эргономики как науки. Понятие системы «Человек-машина-среда». Цели, задачи эргономики. Эргономические требования. Связь эргономики с дизайном.</w:t>
            </w:r>
          </w:p>
        </w:tc>
        <w:tc>
          <w:tcPr>
            <w:tcW w:w="706" w:type="pct"/>
            <w:shd w:val="clear" w:color="auto" w:fill="auto"/>
          </w:tcPr>
          <w:p w:rsidR="007C74B7" w:rsidRPr="0039188C" w:rsidRDefault="007C74B7" w:rsidP="00FF4DAB">
            <w:pPr>
              <w:suppressAutoHyphens/>
              <w:adjustRightInd w:val="0"/>
              <w:jc w:val="center"/>
              <w:rPr>
                <w:sz w:val="24"/>
                <w:szCs w:val="24"/>
                <w:lang w:eastAsia="ru-RU"/>
              </w:rPr>
            </w:pPr>
            <w:r w:rsidRPr="0039188C">
              <w:rPr>
                <w:sz w:val="24"/>
                <w:szCs w:val="24"/>
                <w:lang w:eastAsia="ru-RU"/>
              </w:rPr>
              <w:t>1</w:t>
            </w:r>
          </w:p>
        </w:tc>
        <w:tc>
          <w:tcPr>
            <w:tcW w:w="937" w:type="pct"/>
            <w:vMerge/>
            <w:shd w:val="clear" w:color="auto" w:fill="auto"/>
          </w:tcPr>
          <w:p w:rsidR="007C74B7" w:rsidRPr="0039188C" w:rsidRDefault="007C74B7" w:rsidP="00536D3E">
            <w:pPr>
              <w:rPr>
                <w:sz w:val="24"/>
                <w:szCs w:val="24"/>
                <w:lang w:eastAsia="ru-RU"/>
              </w:rPr>
            </w:pPr>
          </w:p>
        </w:tc>
      </w:tr>
      <w:tr w:rsidR="007C74B7" w:rsidRPr="00310D12" w:rsidTr="007C74B7">
        <w:trPr>
          <w:trHeight w:val="192"/>
        </w:trPr>
        <w:tc>
          <w:tcPr>
            <w:tcW w:w="708" w:type="pct"/>
            <w:vMerge/>
            <w:shd w:val="clear" w:color="auto" w:fill="auto"/>
          </w:tcPr>
          <w:p w:rsidR="007C74B7" w:rsidRPr="00310D12" w:rsidRDefault="007C74B7" w:rsidP="00FF4DAB">
            <w:pPr>
              <w:suppressAutoHyphens/>
              <w:adjustRightInd w:val="0"/>
              <w:rPr>
                <w:sz w:val="24"/>
                <w:szCs w:val="24"/>
                <w:lang w:eastAsia="ru-RU"/>
              </w:rPr>
            </w:pPr>
          </w:p>
        </w:tc>
        <w:tc>
          <w:tcPr>
            <w:tcW w:w="2649" w:type="pct"/>
          </w:tcPr>
          <w:p w:rsidR="007C74B7" w:rsidRPr="006536D9" w:rsidRDefault="007C74B7" w:rsidP="00FF4DAB">
            <w:pPr>
              <w:suppressAutoHyphens/>
              <w:adjustRightInd w:val="0"/>
              <w:jc w:val="both"/>
              <w:rPr>
                <w:sz w:val="24"/>
                <w:szCs w:val="24"/>
                <w:lang w:eastAsia="ru-RU"/>
              </w:rPr>
            </w:pPr>
            <w:r>
              <w:rPr>
                <w:sz w:val="24"/>
                <w:szCs w:val="24"/>
                <w:lang w:eastAsia="ru-RU"/>
              </w:rPr>
              <w:t xml:space="preserve">2. </w:t>
            </w:r>
            <w:r w:rsidRPr="006536D9">
              <w:rPr>
                <w:sz w:val="24"/>
                <w:szCs w:val="24"/>
                <w:lang w:eastAsia="ru-RU"/>
              </w:rPr>
              <w:t>Цели, задачи эргономики. Эргономические требования. Связь эргономики с дизайном.</w:t>
            </w:r>
          </w:p>
        </w:tc>
        <w:tc>
          <w:tcPr>
            <w:tcW w:w="706" w:type="pct"/>
            <w:shd w:val="clear" w:color="auto" w:fill="auto"/>
          </w:tcPr>
          <w:p w:rsidR="007C74B7" w:rsidRPr="0039188C" w:rsidRDefault="007C74B7" w:rsidP="00FF4DAB">
            <w:pPr>
              <w:suppressAutoHyphens/>
              <w:adjustRightInd w:val="0"/>
              <w:jc w:val="center"/>
              <w:rPr>
                <w:sz w:val="24"/>
                <w:szCs w:val="24"/>
                <w:lang w:eastAsia="ru-RU"/>
              </w:rPr>
            </w:pPr>
            <w:r w:rsidRPr="0039188C">
              <w:rPr>
                <w:sz w:val="24"/>
                <w:szCs w:val="24"/>
                <w:lang w:eastAsia="ru-RU"/>
              </w:rPr>
              <w:t>1</w:t>
            </w:r>
          </w:p>
        </w:tc>
        <w:tc>
          <w:tcPr>
            <w:tcW w:w="937" w:type="pct"/>
            <w:vMerge/>
            <w:shd w:val="clear" w:color="auto" w:fill="auto"/>
          </w:tcPr>
          <w:p w:rsidR="007C74B7" w:rsidRPr="0039188C" w:rsidRDefault="007C74B7" w:rsidP="00FF4DAB">
            <w:pPr>
              <w:suppressAutoHyphens/>
              <w:adjustRightInd w:val="0"/>
              <w:jc w:val="center"/>
              <w:rPr>
                <w:sz w:val="24"/>
                <w:szCs w:val="24"/>
                <w:lang w:eastAsia="ru-RU"/>
              </w:rPr>
            </w:pPr>
          </w:p>
        </w:tc>
      </w:tr>
      <w:tr w:rsidR="007C74B7" w:rsidRPr="00310D12" w:rsidTr="007C74B7">
        <w:trPr>
          <w:trHeight w:val="617"/>
        </w:trPr>
        <w:tc>
          <w:tcPr>
            <w:tcW w:w="708" w:type="pct"/>
            <w:vMerge/>
            <w:shd w:val="clear" w:color="auto" w:fill="auto"/>
          </w:tcPr>
          <w:p w:rsidR="007C74B7" w:rsidRPr="00310D12" w:rsidRDefault="007C74B7" w:rsidP="00FF4DAB">
            <w:pPr>
              <w:suppressAutoHyphens/>
              <w:adjustRightInd w:val="0"/>
              <w:rPr>
                <w:sz w:val="24"/>
                <w:szCs w:val="24"/>
                <w:lang w:eastAsia="ru-RU"/>
              </w:rPr>
            </w:pPr>
          </w:p>
        </w:tc>
        <w:tc>
          <w:tcPr>
            <w:tcW w:w="2649" w:type="pct"/>
          </w:tcPr>
          <w:p w:rsidR="007C74B7" w:rsidRPr="00FF4DAB" w:rsidRDefault="007C74B7" w:rsidP="00FF4DAB">
            <w:pPr>
              <w:suppressAutoHyphens/>
              <w:adjustRightInd w:val="0"/>
              <w:rPr>
                <w:sz w:val="24"/>
                <w:szCs w:val="24"/>
                <w:lang w:eastAsia="ru-RU"/>
              </w:rPr>
            </w:pPr>
            <w:r>
              <w:rPr>
                <w:sz w:val="24"/>
                <w:szCs w:val="24"/>
                <w:lang w:eastAsia="ru-RU"/>
              </w:rPr>
              <w:t xml:space="preserve">3. </w:t>
            </w:r>
            <w:r w:rsidRPr="000F5163">
              <w:rPr>
                <w:sz w:val="24"/>
                <w:szCs w:val="24"/>
                <w:lang w:eastAsia="ru-RU"/>
              </w:rPr>
              <w:t>Факторы, определяющие эргономические требования: социально-психологические, антропометрические, психологические, психофизиологические, физиологические, гигиенические.</w:t>
            </w:r>
          </w:p>
        </w:tc>
        <w:tc>
          <w:tcPr>
            <w:tcW w:w="706" w:type="pct"/>
            <w:shd w:val="clear" w:color="auto" w:fill="auto"/>
          </w:tcPr>
          <w:p w:rsidR="007C74B7" w:rsidRPr="0039188C" w:rsidRDefault="007C74B7" w:rsidP="00FF4DAB">
            <w:pPr>
              <w:suppressAutoHyphens/>
              <w:adjustRightInd w:val="0"/>
              <w:jc w:val="center"/>
              <w:rPr>
                <w:sz w:val="24"/>
                <w:szCs w:val="24"/>
                <w:lang w:eastAsia="ru-RU"/>
              </w:rPr>
            </w:pPr>
            <w:r w:rsidRPr="0039188C">
              <w:rPr>
                <w:sz w:val="24"/>
                <w:szCs w:val="24"/>
                <w:lang w:eastAsia="ru-RU"/>
              </w:rPr>
              <w:t>1</w:t>
            </w:r>
          </w:p>
        </w:tc>
        <w:tc>
          <w:tcPr>
            <w:tcW w:w="937" w:type="pct"/>
            <w:vMerge/>
            <w:shd w:val="clear" w:color="auto" w:fill="auto"/>
          </w:tcPr>
          <w:p w:rsidR="007C74B7" w:rsidRPr="0039188C" w:rsidRDefault="007C74B7" w:rsidP="00FF4DAB">
            <w:pPr>
              <w:suppressAutoHyphens/>
              <w:adjustRightInd w:val="0"/>
              <w:jc w:val="center"/>
              <w:rPr>
                <w:sz w:val="24"/>
                <w:szCs w:val="24"/>
                <w:lang w:eastAsia="ru-RU"/>
              </w:rPr>
            </w:pPr>
          </w:p>
        </w:tc>
      </w:tr>
      <w:tr w:rsidR="007C74B7" w:rsidRPr="00310D12" w:rsidTr="007C74B7">
        <w:trPr>
          <w:trHeight w:val="770"/>
        </w:trPr>
        <w:tc>
          <w:tcPr>
            <w:tcW w:w="708" w:type="pct"/>
            <w:vMerge/>
            <w:shd w:val="clear" w:color="auto" w:fill="auto"/>
          </w:tcPr>
          <w:p w:rsidR="007C74B7" w:rsidRPr="00310D12" w:rsidRDefault="007C74B7" w:rsidP="00FF4DAB">
            <w:pPr>
              <w:suppressAutoHyphens/>
              <w:adjustRightInd w:val="0"/>
              <w:rPr>
                <w:sz w:val="24"/>
                <w:szCs w:val="24"/>
                <w:lang w:eastAsia="ru-RU"/>
              </w:rPr>
            </w:pPr>
          </w:p>
        </w:tc>
        <w:tc>
          <w:tcPr>
            <w:tcW w:w="2649" w:type="pct"/>
          </w:tcPr>
          <w:p w:rsidR="007C74B7" w:rsidRPr="00310D12" w:rsidRDefault="007C74B7" w:rsidP="00FF4DAB">
            <w:pPr>
              <w:suppressAutoHyphens/>
              <w:adjustRightInd w:val="0"/>
              <w:rPr>
                <w:sz w:val="24"/>
                <w:szCs w:val="24"/>
                <w:lang w:eastAsia="ru-RU"/>
              </w:rPr>
            </w:pPr>
            <w:r>
              <w:rPr>
                <w:sz w:val="24"/>
                <w:szCs w:val="24"/>
                <w:lang w:eastAsia="ru-RU"/>
              </w:rPr>
              <w:t xml:space="preserve">4. </w:t>
            </w:r>
            <w:r w:rsidRPr="00310D12">
              <w:rPr>
                <w:sz w:val="24"/>
                <w:szCs w:val="24"/>
                <w:lang w:eastAsia="ru-RU"/>
              </w:rPr>
              <w:t xml:space="preserve">Антропометрия, понятие антропометрии. Антропометрические требования к изделиям. Эргономические антропометрические признаки. Статические и динамические антропометрические признаки. </w:t>
            </w:r>
          </w:p>
        </w:tc>
        <w:tc>
          <w:tcPr>
            <w:tcW w:w="706" w:type="pct"/>
            <w:shd w:val="clear" w:color="auto" w:fill="auto"/>
          </w:tcPr>
          <w:p w:rsidR="007C74B7" w:rsidRPr="0039188C" w:rsidRDefault="007C74B7" w:rsidP="00FF4DAB">
            <w:pPr>
              <w:suppressAutoHyphens/>
              <w:adjustRightInd w:val="0"/>
              <w:jc w:val="center"/>
              <w:rPr>
                <w:sz w:val="24"/>
                <w:szCs w:val="24"/>
                <w:lang w:eastAsia="ru-RU"/>
              </w:rPr>
            </w:pPr>
            <w:r w:rsidRPr="0039188C">
              <w:rPr>
                <w:sz w:val="24"/>
                <w:szCs w:val="24"/>
                <w:lang w:eastAsia="ru-RU"/>
              </w:rPr>
              <w:t>1</w:t>
            </w:r>
          </w:p>
        </w:tc>
        <w:tc>
          <w:tcPr>
            <w:tcW w:w="937" w:type="pct"/>
            <w:vMerge/>
            <w:shd w:val="clear" w:color="auto" w:fill="auto"/>
          </w:tcPr>
          <w:p w:rsidR="007C74B7" w:rsidRPr="0039188C" w:rsidRDefault="007C74B7" w:rsidP="00FF4DAB">
            <w:pPr>
              <w:suppressAutoHyphens/>
              <w:adjustRightInd w:val="0"/>
              <w:jc w:val="center"/>
              <w:rPr>
                <w:sz w:val="24"/>
                <w:szCs w:val="24"/>
                <w:lang w:eastAsia="ru-RU"/>
              </w:rPr>
            </w:pPr>
          </w:p>
        </w:tc>
      </w:tr>
      <w:tr w:rsidR="007C74B7" w:rsidRPr="00310D12" w:rsidTr="007C74B7">
        <w:trPr>
          <w:trHeight w:val="925"/>
        </w:trPr>
        <w:tc>
          <w:tcPr>
            <w:tcW w:w="708" w:type="pct"/>
            <w:vMerge/>
            <w:shd w:val="clear" w:color="auto" w:fill="auto"/>
          </w:tcPr>
          <w:p w:rsidR="007C74B7" w:rsidRPr="00310D12" w:rsidRDefault="007C74B7" w:rsidP="00FF4DAB">
            <w:pPr>
              <w:suppressAutoHyphens/>
              <w:adjustRightInd w:val="0"/>
              <w:rPr>
                <w:sz w:val="24"/>
                <w:szCs w:val="24"/>
                <w:lang w:eastAsia="ru-RU"/>
              </w:rPr>
            </w:pPr>
          </w:p>
        </w:tc>
        <w:tc>
          <w:tcPr>
            <w:tcW w:w="2649" w:type="pct"/>
          </w:tcPr>
          <w:p w:rsidR="007C74B7" w:rsidRPr="00FF4DAB" w:rsidRDefault="007C74B7" w:rsidP="00FF4DAB">
            <w:pPr>
              <w:suppressAutoHyphens/>
              <w:adjustRightInd w:val="0"/>
              <w:rPr>
                <w:sz w:val="24"/>
                <w:szCs w:val="24"/>
                <w:lang w:eastAsia="ru-RU"/>
              </w:rPr>
            </w:pPr>
            <w:r>
              <w:rPr>
                <w:sz w:val="24"/>
                <w:szCs w:val="24"/>
                <w:lang w:eastAsia="ru-RU"/>
              </w:rPr>
              <w:t xml:space="preserve">5. </w:t>
            </w:r>
            <w:r w:rsidRPr="00310D12">
              <w:rPr>
                <w:sz w:val="24"/>
                <w:szCs w:val="24"/>
                <w:lang w:eastAsia="ru-RU"/>
              </w:rPr>
              <w:t>Психологические и психофизиологические факторы. Психологические особенности личности: мировоззрение, интересы личности, черты характера личности, способности и одаренность, типа нервной системы личности.</w:t>
            </w:r>
            <w:r>
              <w:rPr>
                <w:sz w:val="24"/>
                <w:szCs w:val="24"/>
                <w:lang w:eastAsia="ru-RU"/>
              </w:rPr>
              <w:t xml:space="preserve"> </w:t>
            </w:r>
            <w:r w:rsidRPr="00310D12">
              <w:rPr>
                <w:sz w:val="24"/>
                <w:szCs w:val="24"/>
                <w:lang w:eastAsia="ru-RU"/>
              </w:rPr>
              <w:t>Восприятие и информационное взаимодействие.</w:t>
            </w:r>
          </w:p>
        </w:tc>
        <w:tc>
          <w:tcPr>
            <w:tcW w:w="706" w:type="pct"/>
            <w:shd w:val="clear" w:color="auto" w:fill="auto"/>
          </w:tcPr>
          <w:p w:rsidR="007C74B7" w:rsidRPr="0039188C" w:rsidRDefault="007C74B7" w:rsidP="00FF4DAB">
            <w:pPr>
              <w:suppressAutoHyphens/>
              <w:adjustRightInd w:val="0"/>
              <w:jc w:val="center"/>
              <w:rPr>
                <w:sz w:val="24"/>
                <w:szCs w:val="24"/>
                <w:lang w:eastAsia="ru-RU"/>
              </w:rPr>
            </w:pPr>
            <w:r w:rsidRPr="0039188C">
              <w:rPr>
                <w:sz w:val="24"/>
                <w:szCs w:val="24"/>
                <w:lang w:eastAsia="ru-RU"/>
              </w:rPr>
              <w:t>1</w:t>
            </w:r>
          </w:p>
        </w:tc>
        <w:tc>
          <w:tcPr>
            <w:tcW w:w="937" w:type="pct"/>
            <w:vMerge/>
            <w:shd w:val="clear" w:color="auto" w:fill="auto"/>
          </w:tcPr>
          <w:p w:rsidR="007C74B7" w:rsidRPr="0039188C" w:rsidRDefault="007C74B7" w:rsidP="00FF4DAB">
            <w:pPr>
              <w:suppressAutoHyphens/>
              <w:adjustRightInd w:val="0"/>
              <w:jc w:val="center"/>
              <w:rPr>
                <w:sz w:val="24"/>
                <w:szCs w:val="24"/>
                <w:lang w:eastAsia="ru-RU"/>
              </w:rPr>
            </w:pPr>
          </w:p>
        </w:tc>
      </w:tr>
      <w:tr w:rsidR="007C74B7" w:rsidRPr="00310D12" w:rsidTr="007C74B7">
        <w:tc>
          <w:tcPr>
            <w:tcW w:w="708" w:type="pct"/>
            <w:vMerge w:val="restart"/>
            <w:shd w:val="clear" w:color="auto" w:fill="auto"/>
          </w:tcPr>
          <w:p w:rsidR="007C74B7" w:rsidRPr="00310D12" w:rsidRDefault="007C74B7" w:rsidP="00FF4DAB">
            <w:pPr>
              <w:suppressAutoHyphens/>
              <w:adjustRightInd w:val="0"/>
              <w:rPr>
                <w:sz w:val="24"/>
                <w:szCs w:val="24"/>
                <w:lang w:eastAsia="ru-RU"/>
              </w:rPr>
            </w:pPr>
            <w:r w:rsidRPr="00310D12">
              <w:rPr>
                <w:sz w:val="24"/>
                <w:szCs w:val="24"/>
                <w:lang w:eastAsia="ru-RU"/>
              </w:rPr>
              <w:t>Тема 1.2.</w:t>
            </w:r>
          </w:p>
          <w:p w:rsidR="007C74B7" w:rsidRPr="00310D12" w:rsidRDefault="007C74B7" w:rsidP="00FF4DAB">
            <w:pPr>
              <w:suppressAutoHyphens/>
              <w:adjustRightInd w:val="0"/>
              <w:rPr>
                <w:sz w:val="24"/>
                <w:szCs w:val="24"/>
                <w:lang w:eastAsia="ru-RU"/>
              </w:rPr>
            </w:pPr>
            <w:r w:rsidRPr="00310D12">
              <w:rPr>
                <w:sz w:val="24"/>
                <w:szCs w:val="24"/>
                <w:lang w:eastAsia="ru-RU"/>
              </w:rPr>
              <w:t>Методы эргономических исследований</w:t>
            </w:r>
          </w:p>
          <w:p w:rsidR="007C74B7" w:rsidRPr="00310D12" w:rsidRDefault="007C74B7"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p>
        </w:tc>
        <w:tc>
          <w:tcPr>
            <w:tcW w:w="2649" w:type="pct"/>
          </w:tcPr>
          <w:p w:rsidR="007C74B7" w:rsidRPr="00310D12" w:rsidRDefault="007C74B7" w:rsidP="00FF4DAB">
            <w:pPr>
              <w:suppressAutoHyphens/>
              <w:adjustRightInd w:val="0"/>
              <w:jc w:val="both"/>
              <w:rPr>
                <w:sz w:val="24"/>
                <w:szCs w:val="24"/>
                <w:lang w:eastAsia="ru-RU"/>
              </w:rPr>
            </w:pPr>
            <w:r w:rsidRPr="00310D12">
              <w:rPr>
                <w:b/>
                <w:bCs/>
                <w:sz w:val="24"/>
                <w:szCs w:val="24"/>
                <w:lang w:eastAsia="ru-RU"/>
              </w:rPr>
              <w:t xml:space="preserve">Содержание </w:t>
            </w:r>
            <w:r>
              <w:rPr>
                <w:b/>
                <w:bCs/>
                <w:sz w:val="24"/>
                <w:szCs w:val="24"/>
                <w:lang w:eastAsia="ru-RU"/>
              </w:rPr>
              <w:t>учебного материала</w:t>
            </w:r>
          </w:p>
        </w:tc>
        <w:tc>
          <w:tcPr>
            <w:tcW w:w="706" w:type="pct"/>
            <w:shd w:val="clear" w:color="auto" w:fill="auto"/>
          </w:tcPr>
          <w:p w:rsidR="007C74B7" w:rsidRPr="0039188C" w:rsidRDefault="007C74B7"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r w:rsidRPr="0039188C">
              <w:rPr>
                <w:b/>
                <w:caps/>
                <w:sz w:val="24"/>
                <w:szCs w:val="24"/>
                <w:lang w:eastAsia="ru-RU"/>
              </w:rPr>
              <w:t>6</w:t>
            </w:r>
          </w:p>
        </w:tc>
        <w:tc>
          <w:tcPr>
            <w:tcW w:w="937" w:type="pct"/>
            <w:vMerge w:val="restart"/>
            <w:shd w:val="clear" w:color="auto" w:fill="auto"/>
          </w:tcPr>
          <w:p w:rsidR="007C74B7" w:rsidRPr="0039188C" w:rsidRDefault="007C74B7" w:rsidP="00FF4DAB">
            <w:pPr>
              <w:rPr>
                <w:bCs/>
                <w:sz w:val="24"/>
                <w:szCs w:val="24"/>
              </w:rPr>
            </w:pPr>
            <w:r>
              <w:rPr>
                <w:bCs/>
                <w:sz w:val="24"/>
                <w:szCs w:val="24"/>
              </w:rPr>
              <w:t>ОК.01, ОК.02, ОК.04, ОК.05, ОК.09</w:t>
            </w:r>
          </w:p>
          <w:p w:rsidR="007C74B7" w:rsidRPr="0039188C" w:rsidRDefault="007C74B7" w:rsidP="00FF4DAB">
            <w:pPr>
              <w:rPr>
                <w:bCs/>
                <w:sz w:val="24"/>
                <w:szCs w:val="24"/>
              </w:rPr>
            </w:pPr>
            <w:r w:rsidRPr="0039188C">
              <w:rPr>
                <w:bCs/>
                <w:sz w:val="24"/>
                <w:szCs w:val="24"/>
              </w:rPr>
              <w:t>ПК 1.2</w:t>
            </w:r>
            <w:r>
              <w:rPr>
                <w:bCs/>
                <w:sz w:val="24"/>
                <w:szCs w:val="24"/>
              </w:rPr>
              <w:t xml:space="preserve">, </w:t>
            </w:r>
            <w:r w:rsidRPr="0039188C">
              <w:rPr>
                <w:bCs/>
                <w:sz w:val="24"/>
                <w:szCs w:val="24"/>
              </w:rPr>
              <w:t>1.3, 2.2</w:t>
            </w:r>
            <w:r>
              <w:rPr>
                <w:bCs/>
                <w:sz w:val="24"/>
                <w:szCs w:val="24"/>
              </w:rPr>
              <w:t>, 3.2</w:t>
            </w:r>
          </w:p>
          <w:p w:rsidR="007C74B7" w:rsidRPr="0039188C" w:rsidRDefault="007C74B7" w:rsidP="00FF4DAB">
            <w:pPr>
              <w:rPr>
                <w:caps/>
                <w:sz w:val="24"/>
                <w:szCs w:val="24"/>
                <w:lang w:eastAsia="ru-RU"/>
              </w:rPr>
            </w:pPr>
          </w:p>
        </w:tc>
      </w:tr>
      <w:tr w:rsidR="007C74B7" w:rsidRPr="00310D12" w:rsidTr="007C74B7">
        <w:tc>
          <w:tcPr>
            <w:tcW w:w="708" w:type="pct"/>
            <w:vMerge/>
            <w:shd w:val="clear" w:color="auto" w:fill="auto"/>
          </w:tcPr>
          <w:p w:rsidR="007C74B7" w:rsidRPr="00310D12" w:rsidRDefault="007C74B7"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7C74B7" w:rsidRPr="006536D9" w:rsidRDefault="007C74B7" w:rsidP="00FF4DAB">
            <w:pPr>
              <w:suppressAutoHyphens/>
              <w:adjustRightInd w:val="0"/>
              <w:rPr>
                <w:sz w:val="24"/>
                <w:szCs w:val="24"/>
                <w:lang w:eastAsia="ru-RU"/>
              </w:rPr>
            </w:pPr>
            <w:r>
              <w:rPr>
                <w:sz w:val="24"/>
                <w:szCs w:val="24"/>
                <w:lang w:eastAsia="ru-RU"/>
              </w:rPr>
              <w:t xml:space="preserve">6. </w:t>
            </w:r>
            <w:r w:rsidRPr="006536D9">
              <w:rPr>
                <w:sz w:val="24"/>
                <w:szCs w:val="24"/>
                <w:lang w:eastAsia="ru-RU"/>
              </w:rPr>
              <w:t xml:space="preserve">Методы эргономических исследований. Эргономический анализ. Описательное и инструментальное </w:t>
            </w:r>
            <w:proofErr w:type="spellStart"/>
            <w:r w:rsidRPr="006536D9">
              <w:rPr>
                <w:sz w:val="24"/>
                <w:szCs w:val="24"/>
                <w:lang w:eastAsia="ru-RU"/>
              </w:rPr>
              <w:t>профессиографирование</w:t>
            </w:r>
            <w:proofErr w:type="spellEnd"/>
            <w:r w:rsidRPr="006536D9">
              <w:rPr>
                <w:sz w:val="24"/>
                <w:szCs w:val="24"/>
                <w:lang w:eastAsia="ru-RU"/>
              </w:rPr>
              <w:t xml:space="preserve">. </w:t>
            </w:r>
          </w:p>
        </w:tc>
        <w:tc>
          <w:tcPr>
            <w:tcW w:w="706" w:type="pct"/>
            <w:shd w:val="clear" w:color="auto" w:fill="auto"/>
          </w:tcPr>
          <w:p w:rsidR="007C74B7" w:rsidRPr="0039188C" w:rsidRDefault="007C74B7"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7C74B7" w:rsidRPr="0039188C" w:rsidRDefault="007C74B7" w:rsidP="00FF4DAB">
            <w:pPr>
              <w:rPr>
                <w:bCs/>
                <w:sz w:val="24"/>
                <w:szCs w:val="24"/>
              </w:rPr>
            </w:pPr>
          </w:p>
        </w:tc>
      </w:tr>
      <w:tr w:rsidR="007C74B7" w:rsidRPr="00310D12" w:rsidTr="007C74B7">
        <w:tc>
          <w:tcPr>
            <w:tcW w:w="708" w:type="pct"/>
            <w:vMerge/>
            <w:shd w:val="clear" w:color="auto" w:fill="auto"/>
          </w:tcPr>
          <w:p w:rsidR="007C74B7" w:rsidRPr="00310D12" w:rsidRDefault="007C74B7"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7C74B7" w:rsidRPr="006536D9" w:rsidRDefault="007C74B7" w:rsidP="00FF4DAB">
            <w:pPr>
              <w:suppressAutoHyphens/>
              <w:adjustRightInd w:val="0"/>
              <w:rPr>
                <w:sz w:val="24"/>
                <w:szCs w:val="24"/>
                <w:lang w:eastAsia="ru-RU"/>
              </w:rPr>
            </w:pPr>
            <w:r>
              <w:rPr>
                <w:sz w:val="24"/>
                <w:szCs w:val="24"/>
                <w:lang w:eastAsia="ru-RU"/>
              </w:rPr>
              <w:t xml:space="preserve">7. </w:t>
            </w:r>
            <w:proofErr w:type="spellStart"/>
            <w:r w:rsidRPr="006536D9">
              <w:rPr>
                <w:sz w:val="24"/>
                <w:szCs w:val="24"/>
                <w:lang w:eastAsia="ru-RU"/>
              </w:rPr>
              <w:t>Соматографические</w:t>
            </w:r>
            <w:proofErr w:type="spellEnd"/>
            <w:r w:rsidRPr="006536D9">
              <w:rPr>
                <w:sz w:val="24"/>
                <w:szCs w:val="24"/>
                <w:lang w:eastAsia="ru-RU"/>
              </w:rPr>
              <w:t xml:space="preserve"> и экспериментальные (макетные) методы решения эргономических задач. </w:t>
            </w:r>
            <w:proofErr w:type="spellStart"/>
            <w:r w:rsidRPr="006536D9">
              <w:rPr>
                <w:sz w:val="24"/>
                <w:szCs w:val="24"/>
                <w:lang w:eastAsia="ru-RU"/>
              </w:rPr>
              <w:t>Соматография</w:t>
            </w:r>
            <w:proofErr w:type="spellEnd"/>
            <w:r w:rsidRPr="006536D9">
              <w:rPr>
                <w:sz w:val="24"/>
                <w:szCs w:val="24"/>
                <w:lang w:eastAsia="ru-RU"/>
              </w:rPr>
              <w:t>.</w:t>
            </w:r>
          </w:p>
        </w:tc>
        <w:tc>
          <w:tcPr>
            <w:tcW w:w="706" w:type="pct"/>
            <w:shd w:val="clear" w:color="auto" w:fill="auto"/>
          </w:tcPr>
          <w:p w:rsidR="007C74B7" w:rsidRPr="0039188C" w:rsidRDefault="007C74B7"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7C74B7" w:rsidRPr="0039188C" w:rsidRDefault="007C74B7"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7C74B7" w:rsidRPr="00310D12" w:rsidTr="007C74B7">
        <w:trPr>
          <w:trHeight w:val="1198"/>
        </w:trPr>
        <w:tc>
          <w:tcPr>
            <w:tcW w:w="708" w:type="pct"/>
            <w:vMerge/>
            <w:shd w:val="clear" w:color="auto" w:fill="auto"/>
          </w:tcPr>
          <w:p w:rsidR="007C74B7" w:rsidRPr="00310D12" w:rsidRDefault="007C74B7"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7C74B7" w:rsidRPr="00310D12" w:rsidRDefault="007C74B7" w:rsidP="00FF4DAB">
            <w:pPr>
              <w:suppressAutoHyphens/>
              <w:adjustRightInd w:val="0"/>
              <w:jc w:val="both"/>
              <w:rPr>
                <w:b/>
                <w:sz w:val="24"/>
                <w:szCs w:val="24"/>
                <w:lang w:eastAsia="ru-RU"/>
              </w:rPr>
            </w:pPr>
            <w:r>
              <w:rPr>
                <w:b/>
                <w:sz w:val="24"/>
                <w:szCs w:val="24"/>
                <w:lang w:eastAsia="ru-RU"/>
              </w:rPr>
              <w:t>Практические занятия</w:t>
            </w:r>
          </w:p>
          <w:p w:rsidR="007C74B7" w:rsidRPr="007C74B7" w:rsidRDefault="007C74B7" w:rsidP="007C74B7">
            <w:pPr>
              <w:suppressAutoHyphens/>
              <w:adjustRightInd w:val="0"/>
              <w:rPr>
                <w:sz w:val="24"/>
                <w:szCs w:val="24"/>
                <w:lang w:eastAsia="ru-RU"/>
              </w:rPr>
            </w:pPr>
            <w:r>
              <w:rPr>
                <w:sz w:val="24"/>
                <w:szCs w:val="24"/>
                <w:lang w:eastAsia="ru-RU"/>
              </w:rPr>
              <w:t xml:space="preserve">8-11. </w:t>
            </w:r>
            <w:r w:rsidRPr="00B270DF">
              <w:rPr>
                <w:sz w:val="24"/>
                <w:szCs w:val="24"/>
                <w:lang w:eastAsia="ru-RU"/>
              </w:rPr>
              <w:t>Практическое занятие №1</w:t>
            </w:r>
            <w:r>
              <w:rPr>
                <w:sz w:val="24"/>
                <w:szCs w:val="24"/>
                <w:lang w:eastAsia="ru-RU"/>
              </w:rPr>
              <w:t xml:space="preserve"> </w:t>
            </w:r>
            <w:r w:rsidRPr="00310D12">
              <w:rPr>
                <w:sz w:val="24"/>
                <w:szCs w:val="24"/>
                <w:lang w:eastAsia="ru-RU"/>
              </w:rPr>
              <w:t xml:space="preserve">Разработка и изготовление </w:t>
            </w:r>
            <w:proofErr w:type="spellStart"/>
            <w:r w:rsidRPr="00310D12">
              <w:rPr>
                <w:sz w:val="24"/>
                <w:szCs w:val="24"/>
                <w:lang w:eastAsia="ru-RU"/>
              </w:rPr>
              <w:t>соматографического</w:t>
            </w:r>
            <w:proofErr w:type="spellEnd"/>
            <w:r w:rsidRPr="00310D12">
              <w:rPr>
                <w:sz w:val="24"/>
                <w:szCs w:val="24"/>
                <w:lang w:eastAsia="ru-RU"/>
              </w:rPr>
              <w:t xml:space="preserve"> манекена мужчины и женщины. Проекционные виды: спереди, сбоку, сверху, стоя и сидя. М 1:10.</w:t>
            </w:r>
          </w:p>
        </w:tc>
        <w:tc>
          <w:tcPr>
            <w:tcW w:w="706" w:type="pct"/>
            <w:shd w:val="clear" w:color="auto" w:fill="auto"/>
          </w:tcPr>
          <w:p w:rsidR="007C74B7" w:rsidRPr="0039188C" w:rsidRDefault="007C74B7"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r w:rsidRPr="0039188C">
              <w:rPr>
                <w:caps/>
                <w:sz w:val="24"/>
                <w:szCs w:val="24"/>
                <w:lang w:eastAsia="ru-RU"/>
              </w:rPr>
              <w:t>4</w:t>
            </w:r>
          </w:p>
        </w:tc>
        <w:tc>
          <w:tcPr>
            <w:tcW w:w="937" w:type="pct"/>
            <w:vMerge/>
            <w:shd w:val="clear" w:color="auto" w:fill="auto"/>
          </w:tcPr>
          <w:p w:rsidR="007C74B7" w:rsidRPr="0039188C" w:rsidRDefault="007C74B7" w:rsidP="007C74B7">
            <w:pPr>
              <w:rPr>
                <w:caps/>
                <w:sz w:val="24"/>
                <w:szCs w:val="24"/>
                <w:lang w:eastAsia="ru-RU"/>
              </w:rPr>
            </w:pPr>
          </w:p>
        </w:tc>
      </w:tr>
      <w:tr w:rsidR="000D6E86" w:rsidRPr="00310D12" w:rsidTr="007C74B7">
        <w:tc>
          <w:tcPr>
            <w:tcW w:w="3357" w:type="pct"/>
            <w:gridSpan w:val="2"/>
          </w:tcPr>
          <w:p w:rsidR="000D6E86" w:rsidRPr="00310D12" w:rsidRDefault="000D6E86"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bCs/>
                <w:sz w:val="24"/>
                <w:szCs w:val="24"/>
                <w:lang w:eastAsia="ru-RU"/>
              </w:rPr>
            </w:pPr>
            <w:r w:rsidRPr="00310D12">
              <w:rPr>
                <w:b/>
                <w:bCs/>
                <w:sz w:val="24"/>
                <w:szCs w:val="24"/>
                <w:lang w:eastAsia="ru-RU"/>
              </w:rPr>
              <w:t>Раздел 2.  Эргономика основных видов среды</w:t>
            </w:r>
          </w:p>
        </w:tc>
        <w:tc>
          <w:tcPr>
            <w:tcW w:w="706" w:type="pct"/>
            <w:shd w:val="clear" w:color="auto" w:fill="auto"/>
          </w:tcPr>
          <w:p w:rsidR="000D6E86" w:rsidRPr="0039188C" w:rsidRDefault="007C74B7"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r>
              <w:rPr>
                <w:b/>
                <w:caps/>
                <w:sz w:val="24"/>
                <w:szCs w:val="24"/>
                <w:lang w:eastAsia="ru-RU"/>
              </w:rPr>
              <w:t>33</w:t>
            </w:r>
          </w:p>
        </w:tc>
        <w:tc>
          <w:tcPr>
            <w:tcW w:w="937" w:type="pct"/>
            <w:shd w:val="clear" w:color="auto" w:fill="auto"/>
          </w:tcPr>
          <w:p w:rsidR="000D6E86" w:rsidRPr="0039188C" w:rsidRDefault="007C74B7" w:rsidP="007C7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r w:rsidRPr="007C74B7">
              <w:rPr>
                <w:sz w:val="24"/>
                <w:szCs w:val="28"/>
              </w:rPr>
              <w:t xml:space="preserve">ОК.01, ОК.02, ОК.04, ОК.05, ОК.09, ПК. 1.2., ПК. 1.3, ПК. 2.2, </w:t>
            </w:r>
            <w:r>
              <w:rPr>
                <w:sz w:val="24"/>
                <w:szCs w:val="28"/>
              </w:rPr>
              <w:t>ПК.</w:t>
            </w:r>
            <w:r w:rsidRPr="007C74B7">
              <w:rPr>
                <w:sz w:val="24"/>
                <w:szCs w:val="28"/>
              </w:rPr>
              <w:t xml:space="preserve">3.2.     </w:t>
            </w:r>
          </w:p>
        </w:tc>
      </w:tr>
      <w:tr w:rsidR="00A44BAA" w:rsidRPr="00310D12" w:rsidTr="007C74B7">
        <w:tc>
          <w:tcPr>
            <w:tcW w:w="708" w:type="pct"/>
            <w:vMerge w:val="restart"/>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sidRPr="00310D12">
              <w:rPr>
                <w:sz w:val="24"/>
                <w:szCs w:val="24"/>
                <w:lang w:eastAsia="ru-RU"/>
              </w:rPr>
              <w:t>Тема 2.1.</w:t>
            </w:r>
          </w:p>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sidRPr="00310D12">
              <w:rPr>
                <w:sz w:val="24"/>
                <w:szCs w:val="24"/>
                <w:lang w:eastAsia="ru-RU"/>
              </w:rPr>
              <w:t>Основы эргономического проектирования среды</w:t>
            </w:r>
          </w:p>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p>
        </w:tc>
        <w:tc>
          <w:tcPr>
            <w:tcW w:w="2649" w:type="pct"/>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sz w:val="24"/>
                <w:szCs w:val="24"/>
                <w:lang w:eastAsia="ru-RU"/>
              </w:rPr>
            </w:pPr>
            <w:r w:rsidRPr="00310D12">
              <w:rPr>
                <w:b/>
                <w:bCs/>
                <w:sz w:val="24"/>
                <w:szCs w:val="24"/>
                <w:lang w:eastAsia="ru-RU"/>
              </w:rPr>
              <w:t xml:space="preserve">Содержание </w:t>
            </w:r>
            <w:r>
              <w:rPr>
                <w:b/>
                <w:bCs/>
                <w:sz w:val="24"/>
                <w:szCs w:val="24"/>
                <w:lang w:eastAsia="ru-RU"/>
              </w:rPr>
              <w:t>учебного материала</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r w:rsidRPr="0039188C">
              <w:rPr>
                <w:b/>
                <w:caps/>
                <w:sz w:val="24"/>
                <w:szCs w:val="24"/>
                <w:lang w:eastAsia="ru-RU"/>
              </w:rPr>
              <w:t>11</w:t>
            </w:r>
          </w:p>
        </w:tc>
        <w:tc>
          <w:tcPr>
            <w:tcW w:w="937" w:type="pct"/>
            <w:vMerge w:val="restart"/>
            <w:shd w:val="clear" w:color="auto" w:fill="auto"/>
          </w:tcPr>
          <w:p w:rsidR="00A44BAA" w:rsidRPr="0039188C" w:rsidRDefault="00A44BAA" w:rsidP="00FF4DAB">
            <w:pPr>
              <w:rPr>
                <w:bCs/>
                <w:sz w:val="24"/>
                <w:szCs w:val="24"/>
              </w:rPr>
            </w:pPr>
            <w:r>
              <w:rPr>
                <w:bCs/>
                <w:sz w:val="24"/>
                <w:szCs w:val="24"/>
              </w:rPr>
              <w:t>ОК.01, ОК.02, ОК.04, ОК.05, ОК.09</w:t>
            </w:r>
          </w:p>
          <w:p w:rsidR="00A44BAA" w:rsidRPr="0039188C" w:rsidRDefault="00A44BAA" w:rsidP="00FF4DAB">
            <w:pPr>
              <w:rPr>
                <w:bCs/>
                <w:sz w:val="24"/>
                <w:szCs w:val="24"/>
              </w:rPr>
            </w:pPr>
            <w:r w:rsidRPr="0039188C">
              <w:rPr>
                <w:bCs/>
                <w:sz w:val="24"/>
                <w:szCs w:val="24"/>
              </w:rPr>
              <w:t>ПК 1.2, 1.3, 2.2</w:t>
            </w:r>
            <w:r>
              <w:rPr>
                <w:bCs/>
                <w:sz w:val="24"/>
                <w:szCs w:val="24"/>
              </w:rPr>
              <w:t>, 3.2</w:t>
            </w:r>
          </w:p>
          <w:p w:rsidR="00A44BAA" w:rsidRPr="0039188C" w:rsidRDefault="00A44BAA" w:rsidP="00536D3E">
            <w:pPr>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c>
          <w:tcPr>
            <w:tcW w:w="2649" w:type="pct"/>
          </w:tcPr>
          <w:p w:rsidR="00A44BAA" w:rsidRPr="00310D12" w:rsidRDefault="00A44BAA" w:rsidP="00B270DF">
            <w:pPr>
              <w:suppressAutoHyphens/>
              <w:outlineLvl w:val="0"/>
              <w:rPr>
                <w:sz w:val="24"/>
                <w:szCs w:val="24"/>
                <w:lang w:eastAsia="ru-RU"/>
              </w:rPr>
            </w:pPr>
            <w:r>
              <w:rPr>
                <w:sz w:val="24"/>
                <w:szCs w:val="24"/>
                <w:lang w:eastAsia="ru-RU"/>
              </w:rPr>
              <w:t xml:space="preserve">12. </w:t>
            </w:r>
            <w:r w:rsidRPr="00310D12">
              <w:rPr>
                <w:sz w:val="24"/>
                <w:szCs w:val="24"/>
                <w:lang w:eastAsia="ru-RU"/>
              </w:rPr>
              <w:t>Эргономическое обеспечение дизайн-проектирования</w:t>
            </w:r>
            <w:r>
              <w:rPr>
                <w:sz w:val="24"/>
                <w:szCs w:val="24"/>
                <w:lang w:eastAsia="ru-RU"/>
              </w:rPr>
              <w:t xml:space="preserve">, задачи </w:t>
            </w:r>
            <w:proofErr w:type="spellStart"/>
            <w:r>
              <w:rPr>
                <w:sz w:val="24"/>
                <w:szCs w:val="24"/>
                <w:lang w:eastAsia="ru-RU"/>
              </w:rPr>
              <w:t>эргодизайна</w:t>
            </w:r>
            <w:proofErr w:type="spellEnd"/>
            <w:r w:rsidRPr="00310D12">
              <w:rPr>
                <w:sz w:val="24"/>
                <w:szCs w:val="24"/>
                <w:lang w:eastAsia="ru-RU"/>
              </w:rPr>
              <w:t>. Эргономическая программа проекти</w:t>
            </w:r>
            <w:r>
              <w:rPr>
                <w:sz w:val="24"/>
                <w:szCs w:val="24"/>
                <w:lang w:eastAsia="ru-RU"/>
              </w:rPr>
              <w:t xml:space="preserve">рования среды </w:t>
            </w:r>
            <w:r w:rsidRPr="00310D12">
              <w:rPr>
                <w:sz w:val="24"/>
                <w:szCs w:val="24"/>
                <w:lang w:eastAsia="ru-RU"/>
              </w:rPr>
              <w:t xml:space="preserve">обитания. </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536D3E">
            <w:pPr>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c>
          <w:tcPr>
            <w:tcW w:w="2649" w:type="pct"/>
          </w:tcPr>
          <w:p w:rsidR="00A44BAA" w:rsidRPr="00310D12" w:rsidRDefault="00A44BAA" w:rsidP="00B270DF">
            <w:pPr>
              <w:suppressAutoHyphens/>
              <w:outlineLvl w:val="0"/>
              <w:rPr>
                <w:sz w:val="24"/>
                <w:szCs w:val="24"/>
                <w:lang w:eastAsia="ru-RU"/>
              </w:rPr>
            </w:pPr>
            <w:r>
              <w:rPr>
                <w:sz w:val="24"/>
                <w:szCs w:val="24"/>
                <w:lang w:eastAsia="ru-RU"/>
              </w:rPr>
              <w:t xml:space="preserve">13. </w:t>
            </w:r>
            <w:r w:rsidRPr="00310D12">
              <w:rPr>
                <w:sz w:val="24"/>
                <w:szCs w:val="24"/>
                <w:lang w:eastAsia="ru-RU"/>
              </w:rPr>
              <w:t xml:space="preserve">Видеоэкология. Понятие о видеоэкологии. Агрессивные и гомогенные среды. Проблемы урбанизации. Визуальная среда современного человека.  Зрительные искажения как факторы, влияющие на восприятие окружающей действительности. </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c>
          <w:tcPr>
            <w:tcW w:w="2649" w:type="pct"/>
          </w:tcPr>
          <w:p w:rsidR="00A44BAA" w:rsidRPr="00310D12" w:rsidRDefault="00A44BAA" w:rsidP="00B270DF">
            <w:pPr>
              <w:suppressAutoHyphens/>
              <w:outlineLvl w:val="0"/>
              <w:rPr>
                <w:sz w:val="24"/>
                <w:szCs w:val="24"/>
                <w:lang w:eastAsia="ru-RU"/>
              </w:rPr>
            </w:pPr>
            <w:r>
              <w:rPr>
                <w:sz w:val="24"/>
                <w:szCs w:val="24"/>
                <w:lang w:eastAsia="ru-RU"/>
              </w:rPr>
              <w:t xml:space="preserve">14. </w:t>
            </w:r>
            <w:r w:rsidRPr="000F5163">
              <w:rPr>
                <w:sz w:val="24"/>
                <w:szCs w:val="24"/>
                <w:lang w:eastAsia="ru-RU"/>
              </w:rPr>
              <w:t>Освещение в интерьере. Основные фотометрические понятия. Основные цели организации освещения в интерьере. Параметры освещенности. Оптимальное освещение.</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c>
          <w:tcPr>
            <w:tcW w:w="2649" w:type="pct"/>
          </w:tcPr>
          <w:p w:rsidR="00A44BAA" w:rsidRPr="00310D12" w:rsidRDefault="00A44BAA" w:rsidP="00B270DF">
            <w:pPr>
              <w:suppressAutoHyphens/>
              <w:outlineLvl w:val="0"/>
              <w:rPr>
                <w:sz w:val="24"/>
                <w:szCs w:val="24"/>
                <w:lang w:eastAsia="ru-RU"/>
              </w:rPr>
            </w:pPr>
            <w:r>
              <w:rPr>
                <w:sz w:val="24"/>
                <w:szCs w:val="24"/>
                <w:lang w:eastAsia="ru-RU"/>
              </w:rPr>
              <w:t xml:space="preserve">15. </w:t>
            </w:r>
            <w:r w:rsidRPr="000F5163">
              <w:rPr>
                <w:sz w:val="24"/>
                <w:szCs w:val="24"/>
                <w:lang w:eastAsia="ru-RU"/>
              </w:rPr>
              <w:t>Цвет в средовых объектах. Цвет как фактор эмоционально-эстетического воздействия и психофизиологического комфорта. Роль цветовой отделки среды обитания человека. Влияние цвета и света на восприятие объектов в пространстве.</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c>
          <w:tcPr>
            <w:tcW w:w="2649" w:type="pct"/>
          </w:tcPr>
          <w:p w:rsidR="00A44BAA" w:rsidRPr="006536D9" w:rsidRDefault="00A44BAA" w:rsidP="00B270DF">
            <w:pPr>
              <w:suppressAutoHyphens/>
              <w:outlineLvl w:val="0"/>
              <w:rPr>
                <w:sz w:val="24"/>
                <w:szCs w:val="24"/>
                <w:lang w:eastAsia="ru-RU"/>
              </w:rPr>
            </w:pPr>
            <w:r>
              <w:rPr>
                <w:sz w:val="24"/>
                <w:szCs w:val="24"/>
                <w:lang w:eastAsia="ru-RU"/>
              </w:rPr>
              <w:t xml:space="preserve">16. </w:t>
            </w:r>
            <w:r w:rsidRPr="006536D9">
              <w:rPr>
                <w:sz w:val="24"/>
                <w:szCs w:val="24"/>
                <w:lang w:eastAsia="ru-RU"/>
              </w:rPr>
              <w:t xml:space="preserve">Три группы задач, решаемых с помощью цвета: цвет как фактор психофизиологического комфорта; цвет как фактор эмоционально-эстетического воздействия; цвет в системе средств визуальной коммуникации. Цветовые ассоциации. Техника </w:t>
            </w:r>
            <w:proofErr w:type="spellStart"/>
            <w:r w:rsidRPr="006536D9">
              <w:rPr>
                <w:sz w:val="24"/>
                <w:szCs w:val="24"/>
                <w:lang w:eastAsia="ru-RU"/>
              </w:rPr>
              <w:t>цветотерапии</w:t>
            </w:r>
            <w:proofErr w:type="spellEnd"/>
            <w:r w:rsidRPr="006536D9">
              <w:rPr>
                <w:sz w:val="24"/>
                <w:szCs w:val="24"/>
                <w:lang w:eastAsia="ru-RU"/>
              </w:rPr>
              <w:t xml:space="preserve">. Цветовые </w:t>
            </w:r>
            <w:r w:rsidRPr="006536D9">
              <w:rPr>
                <w:sz w:val="24"/>
                <w:szCs w:val="24"/>
                <w:lang w:eastAsia="ru-RU"/>
              </w:rPr>
              <w:lastRenderedPageBreak/>
              <w:t>иллюзии</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lastRenderedPageBreak/>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c>
          <w:tcPr>
            <w:tcW w:w="2649" w:type="pct"/>
          </w:tcPr>
          <w:p w:rsidR="00A44BAA" w:rsidRPr="00AE7C10" w:rsidRDefault="00A44BAA" w:rsidP="00B270DF">
            <w:pPr>
              <w:suppressAutoHyphens/>
              <w:outlineLvl w:val="0"/>
              <w:rPr>
                <w:sz w:val="24"/>
                <w:szCs w:val="24"/>
                <w:lang w:eastAsia="ru-RU"/>
              </w:rPr>
            </w:pPr>
            <w:r>
              <w:rPr>
                <w:sz w:val="24"/>
                <w:szCs w:val="24"/>
                <w:lang w:eastAsia="ru-RU"/>
              </w:rPr>
              <w:t xml:space="preserve">17. </w:t>
            </w:r>
            <w:r w:rsidRPr="006536D9">
              <w:rPr>
                <w:sz w:val="24"/>
                <w:szCs w:val="24"/>
                <w:lang w:eastAsia="ru-RU"/>
              </w:rPr>
              <w:t xml:space="preserve">Эргономика предметов и вещей. Основные типы оборудования интерьеров. Рабочее место. Специфика организации рабочего места. Габариты рабочего места для умственного труда. </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c>
          <w:tcPr>
            <w:tcW w:w="2649" w:type="pct"/>
          </w:tcPr>
          <w:p w:rsidR="00A44BAA" w:rsidRPr="006536D9" w:rsidRDefault="00A44BAA" w:rsidP="00B270DF">
            <w:pPr>
              <w:suppressAutoHyphens/>
              <w:outlineLvl w:val="0"/>
              <w:rPr>
                <w:sz w:val="24"/>
                <w:szCs w:val="24"/>
                <w:lang w:eastAsia="ru-RU"/>
              </w:rPr>
            </w:pPr>
            <w:r>
              <w:rPr>
                <w:sz w:val="24"/>
                <w:szCs w:val="24"/>
                <w:lang w:eastAsia="ru-RU"/>
              </w:rPr>
              <w:t xml:space="preserve">18. </w:t>
            </w:r>
            <w:r w:rsidRPr="006536D9">
              <w:rPr>
                <w:sz w:val="24"/>
                <w:szCs w:val="24"/>
                <w:lang w:eastAsia="ru-RU"/>
              </w:rPr>
              <w:t>Виды пространств (зон) на рабочем месте. Условия зрительного восприятия. Положение тела во время работы. Рабочие позы (сидя, стоя, сидя-стоя, лежа). Приспособления для поддержания рабочих поз.</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rPr>
          <w:trHeight w:val="1228"/>
        </w:trPr>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c>
          <w:tcPr>
            <w:tcW w:w="2649" w:type="pct"/>
          </w:tcPr>
          <w:p w:rsidR="00A44BAA" w:rsidRPr="00310D12" w:rsidRDefault="00A44BAA" w:rsidP="00FF4DAB">
            <w:pPr>
              <w:suppressAutoHyphens/>
              <w:adjustRightInd w:val="0"/>
              <w:jc w:val="both"/>
              <w:rPr>
                <w:b/>
                <w:sz w:val="24"/>
                <w:szCs w:val="24"/>
                <w:lang w:eastAsia="ru-RU"/>
              </w:rPr>
            </w:pPr>
            <w:r>
              <w:rPr>
                <w:b/>
                <w:sz w:val="24"/>
                <w:szCs w:val="24"/>
                <w:lang w:eastAsia="ru-RU"/>
              </w:rPr>
              <w:t>Практические занятия</w:t>
            </w:r>
          </w:p>
          <w:p w:rsidR="00A44BAA" w:rsidRPr="006536D9" w:rsidRDefault="00A44BAA" w:rsidP="00B270DF">
            <w:pPr>
              <w:suppressAutoHyphens/>
              <w:adjustRightInd w:val="0"/>
              <w:rPr>
                <w:sz w:val="24"/>
                <w:szCs w:val="24"/>
                <w:lang w:eastAsia="ru-RU"/>
              </w:rPr>
            </w:pPr>
            <w:r>
              <w:rPr>
                <w:sz w:val="24"/>
                <w:szCs w:val="24"/>
                <w:lang w:eastAsia="ru-RU"/>
              </w:rPr>
              <w:t xml:space="preserve">19-22 </w:t>
            </w:r>
            <w:r w:rsidRPr="00B270DF">
              <w:rPr>
                <w:sz w:val="24"/>
                <w:szCs w:val="24"/>
                <w:lang w:eastAsia="ru-RU"/>
              </w:rPr>
              <w:t xml:space="preserve">Практическое занятие </w:t>
            </w:r>
            <w:r w:rsidRPr="00B270DF">
              <w:rPr>
                <w:sz w:val="28"/>
                <w:szCs w:val="28"/>
              </w:rPr>
              <w:t>№ 2</w:t>
            </w:r>
            <w:r w:rsidRPr="00007BCA">
              <w:rPr>
                <w:sz w:val="28"/>
                <w:szCs w:val="28"/>
                <w:highlight w:val="yellow"/>
                <w:lang w:eastAsia="ru-RU"/>
              </w:rPr>
              <w:t xml:space="preserve"> </w:t>
            </w:r>
          </w:p>
          <w:p w:rsidR="00A44BAA" w:rsidRPr="00B270DF"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sidRPr="006536D9">
              <w:rPr>
                <w:sz w:val="24"/>
                <w:szCs w:val="24"/>
                <w:lang w:eastAsia="ru-RU"/>
              </w:rPr>
              <w:t xml:space="preserve">Проектирование рабочего </w:t>
            </w:r>
            <w:r>
              <w:rPr>
                <w:sz w:val="24"/>
                <w:szCs w:val="24"/>
                <w:lang w:eastAsia="ru-RU"/>
              </w:rPr>
              <w:t>пространства</w:t>
            </w:r>
            <w:r w:rsidRPr="006536D9">
              <w:rPr>
                <w:sz w:val="24"/>
                <w:szCs w:val="24"/>
                <w:lang w:eastAsia="ru-RU"/>
              </w:rPr>
              <w:t xml:space="preserve"> студента с </w:t>
            </w:r>
            <w:r>
              <w:rPr>
                <w:sz w:val="24"/>
                <w:szCs w:val="24"/>
                <w:lang w:eastAsia="ru-RU"/>
              </w:rPr>
              <w:t xml:space="preserve">учетом эргономических исследований, используя </w:t>
            </w:r>
            <w:r w:rsidRPr="006536D9">
              <w:rPr>
                <w:sz w:val="24"/>
                <w:szCs w:val="24"/>
                <w:lang w:eastAsia="ru-RU"/>
              </w:rPr>
              <w:t>метод плоских манекенов.</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r w:rsidRPr="0039188C">
              <w:rPr>
                <w:caps/>
                <w:sz w:val="24"/>
                <w:szCs w:val="24"/>
                <w:lang w:eastAsia="ru-RU"/>
              </w:rPr>
              <w:t>4</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val="restart"/>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sidRPr="00310D12">
              <w:rPr>
                <w:sz w:val="24"/>
                <w:szCs w:val="24"/>
                <w:lang w:eastAsia="ru-RU"/>
              </w:rPr>
              <w:t>Тема 2.2.</w:t>
            </w:r>
          </w:p>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sidRPr="00310D12">
              <w:rPr>
                <w:sz w:val="24"/>
                <w:szCs w:val="24"/>
                <w:lang w:eastAsia="ru-RU"/>
              </w:rPr>
              <w:t>Эргономическое проектирование жилой  среды</w:t>
            </w:r>
          </w:p>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p>
        </w:tc>
        <w:tc>
          <w:tcPr>
            <w:tcW w:w="2649" w:type="pct"/>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sz w:val="24"/>
                <w:szCs w:val="24"/>
                <w:lang w:eastAsia="ru-RU"/>
              </w:rPr>
            </w:pPr>
            <w:r w:rsidRPr="00310D12">
              <w:rPr>
                <w:b/>
                <w:bCs/>
                <w:sz w:val="24"/>
                <w:szCs w:val="24"/>
                <w:lang w:eastAsia="ru-RU"/>
              </w:rPr>
              <w:t xml:space="preserve">Содержание </w:t>
            </w:r>
            <w:r>
              <w:rPr>
                <w:b/>
                <w:bCs/>
                <w:sz w:val="24"/>
                <w:szCs w:val="24"/>
                <w:lang w:eastAsia="ru-RU"/>
              </w:rPr>
              <w:t>учебного материала</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r w:rsidRPr="0039188C">
              <w:rPr>
                <w:b/>
                <w:caps/>
                <w:sz w:val="24"/>
                <w:szCs w:val="24"/>
                <w:lang w:eastAsia="ru-RU"/>
              </w:rPr>
              <w:t>13</w:t>
            </w:r>
          </w:p>
        </w:tc>
        <w:tc>
          <w:tcPr>
            <w:tcW w:w="937" w:type="pct"/>
            <w:vMerge w:val="restart"/>
            <w:shd w:val="clear" w:color="auto" w:fill="auto"/>
          </w:tcPr>
          <w:p w:rsidR="00A44BAA" w:rsidRPr="0039188C" w:rsidRDefault="00A44BAA" w:rsidP="00FF4DAB">
            <w:pPr>
              <w:rPr>
                <w:bCs/>
                <w:sz w:val="24"/>
                <w:szCs w:val="24"/>
              </w:rPr>
            </w:pPr>
            <w:r>
              <w:rPr>
                <w:bCs/>
                <w:sz w:val="24"/>
                <w:szCs w:val="24"/>
              </w:rPr>
              <w:t>ОК.01, ОК.02, ОК.04, ОК.05, ОК.09</w:t>
            </w:r>
          </w:p>
          <w:p w:rsidR="00A44BAA" w:rsidRPr="0039188C" w:rsidRDefault="00A44BAA" w:rsidP="00FF4DAB">
            <w:pPr>
              <w:rPr>
                <w:bCs/>
                <w:sz w:val="24"/>
                <w:szCs w:val="24"/>
              </w:rPr>
            </w:pPr>
            <w:r w:rsidRPr="0039188C">
              <w:rPr>
                <w:bCs/>
                <w:sz w:val="24"/>
                <w:szCs w:val="24"/>
              </w:rPr>
              <w:t>ПК 1.2, 1.3, 2.2</w:t>
            </w:r>
          </w:p>
          <w:p w:rsidR="00A44BAA" w:rsidRPr="0039188C" w:rsidRDefault="00A44BAA" w:rsidP="00536D3E">
            <w:pPr>
              <w:rPr>
                <w:b/>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Pr="00A567BD"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23. </w:t>
            </w:r>
            <w:r w:rsidRPr="006536D9">
              <w:rPr>
                <w:sz w:val="24"/>
                <w:szCs w:val="24"/>
                <w:lang w:eastAsia="ru-RU"/>
              </w:rPr>
              <w:t>Эргономическое проектирование жилой среды. Жизнедеятельность человека, ее структура и процессы. Принципы определения размеров помещения по условиям размещения людей.</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536D3E">
            <w:pPr>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24. </w:t>
            </w:r>
            <w:r w:rsidRPr="006536D9">
              <w:rPr>
                <w:sz w:val="24"/>
                <w:szCs w:val="24"/>
                <w:lang w:eastAsia="ru-RU"/>
              </w:rPr>
              <w:t xml:space="preserve">Функциональные процессы и зонирование жилища. Основные функции современного жилища. Функциональные зоны основных процессов. Функциональные модули. </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Pr="006536D9"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25. </w:t>
            </w:r>
            <w:r w:rsidRPr="006536D9">
              <w:rPr>
                <w:sz w:val="24"/>
                <w:szCs w:val="24"/>
                <w:lang w:eastAsia="ru-RU"/>
              </w:rPr>
              <w:t>Оборудование жилой среды. Классификация мебели. Функциональное назначение мебели. Антропометрические требования к габаритам и размещению мебели. Бытовая мебель. Емкости для хранения. Мебель для сидения и лежания, для работы и приема пищи, дополняющая мебель.</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Pr="006536D9"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26. </w:t>
            </w:r>
            <w:r w:rsidRPr="006536D9">
              <w:rPr>
                <w:sz w:val="24"/>
                <w:szCs w:val="24"/>
                <w:lang w:eastAsia="ru-RU"/>
              </w:rPr>
              <w:t>Корпусная мебель с трансформирующимися элементами. Комплекс мебели, образующий пространственно-обособленные зоны. Предметы мебели как элементы интерьера. Понятие комфорта жилища</w:t>
            </w:r>
            <w:r>
              <w:rPr>
                <w:sz w:val="24"/>
                <w:szCs w:val="24"/>
                <w:lang w:eastAsia="ru-RU"/>
              </w:rPr>
              <w:t>.</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Pr="006536D9"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27. </w:t>
            </w:r>
            <w:r w:rsidRPr="006536D9">
              <w:rPr>
                <w:sz w:val="24"/>
                <w:szCs w:val="24"/>
                <w:lang w:eastAsia="ru-RU"/>
              </w:rPr>
              <w:t>Эргономическая оценка кухонного оборудования. Основные требования к оборудованию кухни, имеющие эргономическое и эстетическое значение. Оптимальные зоны досягаемости кухонного оборудования. Зонирование кухни.</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Pr="006536D9"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28. </w:t>
            </w:r>
            <w:r w:rsidRPr="006536D9">
              <w:rPr>
                <w:sz w:val="24"/>
                <w:szCs w:val="24"/>
                <w:lang w:eastAsia="ru-RU"/>
              </w:rPr>
              <w:t>Оборудование ванной комнаты. Эргономика санитарно-технического оборудования ванной комнаты. Основные приборы санитарного узла. Основные требования к</w:t>
            </w:r>
            <w:r>
              <w:rPr>
                <w:sz w:val="24"/>
                <w:szCs w:val="24"/>
                <w:lang w:eastAsia="ru-RU"/>
              </w:rPr>
              <w:t xml:space="preserve"> </w:t>
            </w:r>
            <w:r w:rsidRPr="006536D9">
              <w:rPr>
                <w:sz w:val="24"/>
                <w:szCs w:val="24"/>
                <w:lang w:eastAsia="ru-RU"/>
              </w:rPr>
              <w:t>санитарно-техническому оборудованию и оборудованию ванной комнаты.</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Pr="006536D9"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29. </w:t>
            </w:r>
            <w:r w:rsidRPr="006536D9">
              <w:rPr>
                <w:sz w:val="24"/>
                <w:szCs w:val="24"/>
                <w:lang w:eastAsia="ru-RU"/>
              </w:rPr>
              <w:t>Эргономика гостиной. Понятие «гостиная». Стилевое решение гостиной. Зонирование гостиной. Цветовая гамма для гостиной. Система освещения в гостиной. Центр гостиной. Мобильная мебель для гостиной.</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Pr="006536D9"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30. </w:t>
            </w:r>
            <w:r w:rsidRPr="006536D9">
              <w:rPr>
                <w:sz w:val="24"/>
                <w:szCs w:val="24"/>
                <w:lang w:eastAsia="ru-RU"/>
              </w:rPr>
              <w:t>Эргономика спальни. Эргономические требования к интерьеру и предметам спальни. Полезные размеры мебели и расстояния между предметами в эргономике спальни. Модульные системы в спальне. Уровень глаз человека в спальне.</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Pr="006536D9"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31. </w:t>
            </w:r>
            <w:r w:rsidRPr="006536D9">
              <w:rPr>
                <w:sz w:val="24"/>
                <w:szCs w:val="24"/>
                <w:lang w:eastAsia="ru-RU"/>
              </w:rPr>
              <w:t>Эргономическое оборудование прихожей. Понятие «прихожая». Формы прихожей. Прихожая как библиотека или гостиная. Прихожая как кладовая или гардеробная. Аксессуары для прихожей. Группы мебели для прихожей.</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rPr>
          <w:trHeight w:val="1104"/>
        </w:trPr>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Pr="00310D12" w:rsidRDefault="00A44BAA" w:rsidP="00FF4DAB">
            <w:pPr>
              <w:suppressAutoHyphens/>
              <w:adjustRightInd w:val="0"/>
              <w:jc w:val="both"/>
              <w:rPr>
                <w:b/>
                <w:sz w:val="24"/>
                <w:szCs w:val="24"/>
                <w:lang w:eastAsia="ru-RU"/>
              </w:rPr>
            </w:pPr>
            <w:r>
              <w:rPr>
                <w:b/>
                <w:sz w:val="24"/>
                <w:szCs w:val="24"/>
                <w:lang w:eastAsia="ru-RU"/>
              </w:rPr>
              <w:t>Практические занятия</w:t>
            </w:r>
          </w:p>
          <w:p w:rsidR="00A44BAA" w:rsidRPr="00310D12" w:rsidRDefault="00A44BAA" w:rsidP="00B270DF">
            <w:pPr>
              <w:suppressAutoHyphens/>
              <w:adjustRightInd w:val="0"/>
              <w:rPr>
                <w:sz w:val="24"/>
                <w:szCs w:val="24"/>
                <w:lang w:eastAsia="ru-RU"/>
              </w:rPr>
            </w:pPr>
            <w:r>
              <w:rPr>
                <w:sz w:val="24"/>
                <w:szCs w:val="24"/>
                <w:lang w:eastAsia="ru-RU"/>
              </w:rPr>
              <w:t xml:space="preserve">32-35. </w:t>
            </w:r>
            <w:r w:rsidRPr="00B270DF">
              <w:rPr>
                <w:sz w:val="24"/>
                <w:szCs w:val="24"/>
                <w:lang w:eastAsia="ru-RU"/>
              </w:rPr>
              <w:t>Практическое занятие №3</w:t>
            </w:r>
          </w:p>
          <w:p w:rsidR="00A44BAA" w:rsidRPr="00310D12"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sz w:val="24"/>
                <w:szCs w:val="24"/>
                <w:lang w:eastAsia="ru-RU"/>
              </w:rPr>
            </w:pPr>
            <w:r w:rsidRPr="00310D12">
              <w:rPr>
                <w:sz w:val="24"/>
                <w:szCs w:val="24"/>
                <w:lang w:eastAsia="ru-RU"/>
              </w:rPr>
              <w:t>Зонирование пространства интерьера однокомнатной квартиры. Эскиз фигуры человека на фоне развертки стен.</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sz w:val="24"/>
                <w:szCs w:val="24"/>
                <w:lang w:eastAsia="ru-RU"/>
              </w:rPr>
            </w:pPr>
            <w:r w:rsidRPr="0039188C">
              <w:rPr>
                <w:caps/>
                <w:sz w:val="24"/>
                <w:szCs w:val="24"/>
                <w:lang w:eastAsia="ru-RU"/>
              </w:rPr>
              <w:t>4</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val="restart"/>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sidRPr="00310D12">
              <w:rPr>
                <w:sz w:val="24"/>
                <w:szCs w:val="24"/>
                <w:lang w:eastAsia="ru-RU"/>
              </w:rPr>
              <w:t>Тема 2.3.</w:t>
            </w:r>
          </w:p>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sidRPr="00310D12">
              <w:rPr>
                <w:sz w:val="24"/>
                <w:szCs w:val="24"/>
                <w:lang w:eastAsia="ru-RU"/>
              </w:rPr>
              <w:t>Эргономическое проектирование производственно</w:t>
            </w:r>
            <w:r w:rsidRPr="00310D12">
              <w:rPr>
                <w:sz w:val="24"/>
                <w:szCs w:val="24"/>
                <w:lang w:eastAsia="ru-RU"/>
              </w:rPr>
              <w:lastRenderedPageBreak/>
              <w:t>й среды</w:t>
            </w:r>
          </w:p>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sz w:val="24"/>
                <w:szCs w:val="24"/>
                <w:lang w:eastAsia="ru-RU"/>
              </w:rPr>
            </w:pPr>
          </w:p>
        </w:tc>
        <w:tc>
          <w:tcPr>
            <w:tcW w:w="2649" w:type="pct"/>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outlineLvl w:val="0"/>
              <w:rPr>
                <w:sz w:val="24"/>
                <w:szCs w:val="24"/>
                <w:lang w:eastAsia="ru-RU"/>
              </w:rPr>
            </w:pPr>
            <w:r w:rsidRPr="00310D12">
              <w:rPr>
                <w:b/>
                <w:bCs/>
                <w:sz w:val="24"/>
                <w:szCs w:val="24"/>
                <w:lang w:eastAsia="ru-RU"/>
              </w:rPr>
              <w:lastRenderedPageBreak/>
              <w:t xml:space="preserve">Содержание </w:t>
            </w:r>
            <w:r>
              <w:rPr>
                <w:b/>
                <w:bCs/>
                <w:sz w:val="24"/>
                <w:szCs w:val="24"/>
                <w:lang w:eastAsia="ru-RU"/>
              </w:rPr>
              <w:t>учебного материала</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r w:rsidRPr="0039188C">
              <w:rPr>
                <w:b/>
                <w:caps/>
                <w:sz w:val="24"/>
                <w:szCs w:val="24"/>
                <w:lang w:eastAsia="ru-RU"/>
              </w:rPr>
              <w:t>9</w:t>
            </w:r>
          </w:p>
        </w:tc>
        <w:tc>
          <w:tcPr>
            <w:tcW w:w="937" w:type="pct"/>
            <w:vMerge w:val="restart"/>
            <w:shd w:val="clear" w:color="auto" w:fill="auto"/>
          </w:tcPr>
          <w:p w:rsidR="00A44BAA" w:rsidRPr="0039188C" w:rsidRDefault="00A44BAA" w:rsidP="00FF4DAB">
            <w:pPr>
              <w:rPr>
                <w:bCs/>
                <w:sz w:val="24"/>
                <w:szCs w:val="24"/>
              </w:rPr>
            </w:pPr>
            <w:r>
              <w:rPr>
                <w:bCs/>
                <w:sz w:val="24"/>
                <w:szCs w:val="24"/>
              </w:rPr>
              <w:t>ОК.01, ОК.02, ОК.04, ОК.05, ОК.09</w:t>
            </w:r>
          </w:p>
          <w:p w:rsidR="00A44BAA" w:rsidRPr="0039188C" w:rsidRDefault="00A44BAA" w:rsidP="00FF4DAB">
            <w:pPr>
              <w:rPr>
                <w:bCs/>
                <w:sz w:val="24"/>
                <w:szCs w:val="24"/>
              </w:rPr>
            </w:pPr>
            <w:r w:rsidRPr="0039188C">
              <w:rPr>
                <w:bCs/>
                <w:sz w:val="24"/>
                <w:szCs w:val="24"/>
              </w:rPr>
              <w:t>ПК 1.2, 1.3, 2.2</w:t>
            </w:r>
          </w:p>
          <w:p w:rsidR="00A44BAA" w:rsidRPr="0039188C" w:rsidRDefault="00A44BAA" w:rsidP="00536D3E">
            <w:pPr>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Pr="00A567BD"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36. </w:t>
            </w:r>
            <w:r w:rsidRPr="006536D9">
              <w:rPr>
                <w:sz w:val="24"/>
                <w:szCs w:val="24"/>
                <w:lang w:eastAsia="ru-RU"/>
              </w:rPr>
              <w:t xml:space="preserve">Эргономическое проектирование производственной среды. Оборудование интерьеров общественных зданий. Основные типы офисных помещений. Понятие офиса. Основные категории офисной </w:t>
            </w:r>
            <w:r w:rsidRPr="006536D9">
              <w:rPr>
                <w:sz w:val="24"/>
                <w:szCs w:val="24"/>
                <w:lang w:eastAsia="ru-RU"/>
              </w:rPr>
              <w:lastRenderedPageBreak/>
              <w:t xml:space="preserve">работы. Основные принципиальные решения офисов. </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lastRenderedPageBreak/>
              <w:t>1</w:t>
            </w:r>
          </w:p>
        </w:tc>
        <w:tc>
          <w:tcPr>
            <w:tcW w:w="937" w:type="pct"/>
            <w:vMerge/>
            <w:shd w:val="clear" w:color="auto" w:fill="auto"/>
          </w:tcPr>
          <w:p w:rsidR="00A44BAA" w:rsidRPr="0039188C" w:rsidRDefault="00A44BAA" w:rsidP="00536D3E">
            <w:pPr>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37. </w:t>
            </w:r>
            <w:r w:rsidRPr="006536D9">
              <w:rPr>
                <w:sz w:val="24"/>
                <w:szCs w:val="24"/>
                <w:lang w:eastAsia="ru-RU"/>
              </w:rPr>
              <w:t>Зонирование офисов. Эргономичность офиса, эргономические требования к офисной мебели.</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38. </w:t>
            </w:r>
            <w:r w:rsidRPr="006536D9">
              <w:rPr>
                <w:sz w:val="24"/>
                <w:szCs w:val="24"/>
                <w:lang w:eastAsia="ru-RU"/>
              </w:rPr>
              <w:t>Детские дошкольные и школьные учреждения. Проектирование среды для детей: эргономика  безопасной и комфортной среды для детей. Детская мебель.  Метод «конструктора». Мебельные, игровые, спортивно-оздоровительные, графические, компьютеризированные мебельные модули.</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39. </w:t>
            </w:r>
            <w:r w:rsidRPr="006536D9">
              <w:rPr>
                <w:sz w:val="24"/>
                <w:szCs w:val="24"/>
                <w:lang w:eastAsia="ru-RU"/>
              </w:rPr>
              <w:t xml:space="preserve">Эргономические особенности оснащения медицинских учреждений. </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Default="00A44BAA" w:rsidP="00B2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40. </w:t>
            </w:r>
            <w:r w:rsidRPr="006536D9">
              <w:rPr>
                <w:sz w:val="24"/>
                <w:szCs w:val="24"/>
                <w:lang w:eastAsia="ru-RU"/>
              </w:rPr>
              <w:t xml:space="preserve">Эргономические особенности проектирования объектов бытового обслуживания.  </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1</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rPr>
          <w:trHeight w:val="521"/>
        </w:trPr>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Pr="00310D12" w:rsidRDefault="00A44BAA" w:rsidP="00FF4DAB">
            <w:pPr>
              <w:suppressAutoHyphens/>
              <w:adjustRightInd w:val="0"/>
              <w:jc w:val="both"/>
              <w:rPr>
                <w:b/>
                <w:sz w:val="24"/>
                <w:szCs w:val="24"/>
                <w:lang w:eastAsia="ru-RU"/>
              </w:rPr>
            </w:pPr>
            <w:r>
              <w:rPr>
                <w:b/>
                <w:sz w:val="24"/>
                <w:szCs w:val="24"/>
                <w:lang w:eastAsia="ru-RU"/>
              </w:rPr>
              <w:t>Практические занятия</w:t>
            </w:r>
          </w:p>
          <w:p w:rsidR="00A44BAA" w:rsidRPr="007376F4" w:rsidRDefault="00A44BAA" w:rsidP="007376F4">
            <w:pPr>
              <w:suppressAutoHyphens/>
              <w:adjustRightInd w:val="0"/>
              <w:rPr>
                <w:sz w:val="24"/>
                <w:szCs w:val="24"/>
                <w:lang w:eastAsia="ru-RU"/>
              </w:rPr>
            </w:pPr>
            <w:r>
              <w:rPr>
                <w:sz w:val="24"/>
                <w:szCs w:val="24"/>
                <w:lang w:eastAsia="ru-RU"/>
              </w:rPr>
              <w:t xml:space="preserve">41-44. </w:t>
            </w:r>
            <w:r w:rsidRPr="00B270DF">
              <w:rPr>
                <w:sz w:val="24"/>
                <w:szCs w:val="24"/>
                <w:lang w:eastAsia="ru-RU"/>
              </w:rPr>
              <w:t>Практическое занятие №4</w:t>
            </w:r>
            <w:r>
              <w:rPr>
                <w:sz w:val="24"/>
                <w:szCs w:val="24"/>
                <w:lang w:eastAsia="ru-RU"/>
              </w:rPr>
              <w:t xml:space="preserve"> </w:t>
            </w:r>
            <w:r w:rsidRPr="00310D12">
              <w:rPr>
                <w:sz w:val="24"/>
                <w:szCs w:val="24"/>
                <w:lang w:eastAsia="ru-RU"/>
              </w:rPr>
              <w:t xml:space="preserve">Зонирование пространства офиса. </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r w:rsidRPr="0039188C">
              <w:rPr>
                <w:caps/>
                <w:sz w:val="24"/>
                <w:szCs w:val="24"/>
                <w:lang w:eastAsia="ru-RU"/>
              </w:rPr>
              <w:t>4</w:t>
            </w:r>
          </w:p>
        </w:tc>
        <w:tc>
          <w:tcPr>
            <w:tcW w:w="937" w:type="pct"/>
            <w:vMerge/>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Default="00A44BAA" w:rsidP="00FF4DAB">
            <w:pPr>
              <w:rPr>
                <w:bCs/>
                <w:sz w:val="24"/>
                <w:szCs w:val="24"/>
                <w:lang w:eastAsia="ru-RU"/>
              </w:rPr>
            </w:pPr>
            <w:r>
              <w:rPr>
                <w:b/>
                <w:sz w:val="24"/>
                <w:szCs w:val="24"/>
              </w:rPr>
              <w:t>Самостоятельная работа</w:t>
            </w:r>
            <w:r w:rsidRPr="006530BD">
              <w:rPr>
                <w:bCs/>
                <w:sz w:val="24"/>
                <w:szCs w:val="24"/>
                <w:lang w:eastAsia="ru-RU"/>
              </w:rPr>
              <w:t xml:space="preserve"> </w:t>
            </w:r>
          </w:p>
          <w:p w:rsidR="00A44BAA" w:rsidRDefault="00A44BAA" w:rsidP="00FF4DAB">
            <w:pPr>
              <w:suppressAutoHyphens/>
              <w:adjustRightInd w:val="0"/>
              <w:jc w:val="both"/>
              <w:rPr>
                <w:b/>
                <w:sz w:val="24"/>
                <w:szCs w:val="24"/>
                <w:lang w:eastAsia="ru-RU"/>
              </w:rPr>
            </w:pPr>
            <w:r w:rsidRPr="006530BD">
              <w:rPr>
                <w:bCs/>
                <w:sz w:val="24"/>
                <w:szCs w:val="24"/>
                <w:lang w:eastAsia="ru-RU"/>
              </w:rPr>
              <w:t>П</w:t>
            </w:r>
            <w:r>
              <w:rPr>
                <w:bCs/>
                <w:sz w:val="24"/>
                <w:szCs w:val="24"/>
                <w:lang w:eastAsia="ru-RU"/>
              </w:rPr>
              <w:t>одготовка к дифференцированному зачету</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2</w:t>
            </w:r>
          </w:p>
        </w:tc>
        <w:tc>
          <w:tcPr>
            <w:tcW w:w="937" w:type="pct"/>
            <w:shd w:val="clear" w:color="auto" w:fill="auto"/>
          </w:tcPr>
          <w:p w:rsidR="00A44BAA" w:rsidRPr="007376F4" w:rsidRDefault="00A44BAA" w:rsidP="00FF4DAB">
            <w:pPr>
              <w:rPr>
                <w:bCs/>
                <w:sz w:val="24"/>
                <w:szCs w:val="24"/>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b/>
                <w:caps/>
                <w:sz w:val="24"/>
                <w:szCs w:val="24"/>
                <w:lang w:eastAsia="ru-RU"/>
              </w:rPr>
            </w:pPr>
          </w:p>
        </w:tc>
        <w:tc>
          <w:tcPr>
            <w:tcW w:w="2649" w:type="pct"/>
          </w:tcPr>
          <w:p w:rsidR="00A44BAA" w:rsidRDefault="00A44BAA" w:rsidP="00FF4DAB">
            <w:pPr>
              <w:suppressAutoHyphens/>
              <w:adjustRightInd w:val="0"/>
              <w:jc w:val="both"/>
              <w:rPr>
                <w:b/>
                <w:sz w:val="24"/>
                <w:szCs w:val="24"/>
                <w:lang w:eastAsia="ru-RU"/>
              </w:rPr>
            </w:pPr>
            <w:r w:rsidRPr="00310D12">
              <w:rPr>
                <w:b/>
                <w:bCs/>
                <w:sz w:val="24"/>
                <w:szCs w:val="24"/>
                <w:lang w:eastAsia="ru-RU"/>
              </w:rPr>
              <w:t>Содержание</w:t>
            </w:r>
            <w:r>
              <w:rPr>
                <w:b/>
                <w:bCs/>
                <w:sz w:val="24"/>
                <w:szCs w:val="24"/>
                <w:lang w:eastAsia="ru-RU"/>
              </w:rPr>
              <w:t xml:space="preserve"> учебного материала</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r w:rsidRPr="0039188C">
              <w:rPr>
                <w:b/>
                <w:caps/>
                <w:sz w:val="24"/>
                <w:szCs w:val="24"/>
                <w:lang w:eastAsia="ru-RU"/>
              </w:rPr>
              <w:t>2</w:t>
            </w:r>
          </w:p>
        </w:tc>
        <w:tc>
          <w:tcPr>
            <w:tcW w:w="937" w:type="pct"/>
            <w:vMerge w:val="restart"/>
            <w:shd w:val="clear" w:color="auto" w:fill="auto"/>
          </w:tcPr>
          <w:p w:rsidR="00A44BAA" w:rsidRPr="0039188C" w:rsidRDefault="00A44BAA" w:rsidP="007376F4">
            <w:pPr>
              <w:rPr>
                <w:bCs/>
                <w:sz w:val="24"/>
                <w:szCs w:val="24"/>
              </w:rPr>
            </w:pPr>
            <w:r>
              <w:rPr>
                <w:bCs/>
                <w:sz w:val="24"/>
                <w:szCs w:val="24"/>
              </w:rPr>
              <w:t>ОК.01, ОК.02, ОК.04, ОК.05, ОК.09</w:t>
            </w:r>
          </w:p>
          <w:p w:rsidR="00A44BAA" w:rsidRPr="0039188C" w:rsidRDefault="00A44BAA" w:rsidP="007376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rPr>
            </w:pPr>
            <w:r>
              <w:rPr>
                <w:bCs/>
                <w:sz w:val="24"/>
                <w:szCs w:val="24"/>
              </w:rPr>
              <w:t>ПК 1.2, 1.3, 2.2</w:t>
            </w: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c>
          <w:tcPr>
            <w:tcW w:w="2649" w:type="pct"/>
          </w:tcPr>
          <w:p w:rsidR="00A44BAA" w:rsidRPr="007376F4" w:rsidRDefault="00A44BAA" w:rsidP="007376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sz w:val="24"/>
                <w:szCs w:val="24"/>
                <w:lang w:eastAsia="ru-RU"/>
              </w:rPr>
              <w:t xml:space="preserve">45-46. </w:t>
            </w:r>
            <w:r>
              <w:rPr>
                <w:sz w:val="28"/>
                <w:szCs w:val="28"/>
              </w:rPr>
              <w:t>Промежуточная аттестация в форме дифференцированного зачета</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r w:rsidRPr="0039188C">
              <w:rPr>
                <w:caps/>
                <w:sz w:val="24"/>
                <w:szCs w:val="24"/>
                <w:lang w:eastAsia="ru-RU"/>
              </w:rPr>
              <w:t>2</w:t>
            </w:r>
          </w:p>
        </w:tc>
        <w:tc>
          <w:tcPr>
            <w:tcW w:w="937" w:type="pct"/>
            <w:vMerge/>
            <w:shd w:val="clear" w:color="auto" w:fill="auto"/>
          </w:tcPr>
          <w:p w:rsidR="00A44BAA" w:rsidRPr="0039188C" w:rsidRDefault="00A44BAA" w:rsidP="007376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c>
          <w:tcPr>
            <w:tcW w:w="2649" w:type="pct"/>
          </w:tcPr>
          <w:p w:rsidR="00A44BAA" w:rsidRPr="00622AF1"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sz w:val="24"/>
                <w:szCs w:val="24"/>
                <w:lang w:eastAsia="ru-RU"/>
              </w:rPr>
            </w:pPr>
            <w:r>
              <w:rPr>
                <w:b/>
                <w:sz w:val="24"/>
                <w:szCs w:val="24"/>
              </w:rPr>
              <w:t>Всего часов</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r w:rsidRPr="0039188C">
              <w:rPr>
                <w:b/>
                <w:caps/>
                <w:sz w:val="24"/>
                <w:szCs w:val="24"/>
                <w:lang w:eastAsia="ru-RU"/>
              </w:rPr>
              <w:t>4</w:t>
            </w:r>
            <w:r>
              <w:rPr>
                <w:b/>
                <w:caps/>
                <w:sz w:val="24"/>
                <w:szCs w:val="24"/>
                <w:lang w:eastAsia="ru-RU"/>
              </w:rPr>
              <w:t>8</w:t>
            </w:r>
          </w:p>
        </w:tc>
        <w:tc>
          <w:tcPr>
            <w:tcW w:w="937"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c>
          <w:tcPr>
            <w:tcW w:w="2649" w:type="pct"/>
          </w:tcPr>
          <w:p w:rsidR="00A44BAA" w:rsidRDefault="00A44BAA" w:rsidP="00FF4D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374150">
              <w:rPr>
                <w:b/>
                <w:sz w:val="24"/>
                <w:szCs w:val="24"/>
              </w:rPr>
              <w:t>В том числе:</w:t>
            </w:r>
          </w:p>
          <w:p w:rsidR="00A44BAA" w:rsidRPr="00AA1EB4" w:rsidRDefault="00A44BAA" w:rsidP="00FF4D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C07FD1">
              <w:rPr>
                <w:b/>
                <w:sz w:val="24"/>
                <w:szCs w:val="28"/>
              </w:rPr>
              <w:t>теоретическое обучение</w:t>
            </w:r>
          </w:p>
        </w:tc>
        <w:tc>
          <w:tcPr>
            <w:tcW w:w="706" w:type="pct"/>
            <w:shd w:val="clear" w:color="auto" w:fill="auto"/>
          </w:tcPr>
          <w:p w:rsidR="00A44BAA"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p>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r>
              <w:rPr>
                <w:b/>
                <w:caps/>
                <w:sz w:val="24"/>
                <w:szCs w:val="24"/>
                <w:lang w:eastAsia="ru-RU"/>
              </w:rPr>
              <w:t>30</w:t>
            </w:r>
          </w:p>
        </w:tc>
        <w:tc>
          <w:tcPr>
            <w:tcW w:w="937"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c>
          <w:tcPr>
            <w:tcW w:w="2649" w:type="pct"/>
          </w:tcPr>
          <w:p w:rsidR="00A44BAA" w:rsidRPr="00374150" w:rsidRDefault="00A44BAA" w:rsidP="00FF4D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П</w:t>
            </w:r>
            <w:r w:rsidRPr="00374150">
              <w:rPr>
                <w:b/>
                <w:sz w:val="24"/>
                <w:szCs w:val="24"/>
              </w:rPr>
              <w:t>рактических занятий</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r w:rsidRPr="0039188C">
              <w:rPr>
                <w:b/>
                <w:caps/>
                <w:sz w:val="24"/>
                <w:szCs w:val="24"/>
                <w:lang w:eastAsia="ru-RU"/>
              </w:rPr>
              <w:t>16</w:t>
            </w:r>
          </w:p>
        </w:tc>
        <w:tc>
          <w:tcPr>
            <w:tcW w:w="937"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r w:rsidR="00A44BAA" w:rsidRPr="00310D12" w:rsidTr="007C74B7">
        <w:tc>
          <w:tcPr>
            <w:tcW w:w="708" w:type="pct"/>
            <w:vMerge/>
            <w:shd w:val="clear" w:color="auto" w:fill="auto"/>
          </w:tcPr>
          <w:p w:rsidR="00A44BAA" w:rsidRPr="00310D12"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utlineLvl w:val="0"/>
              <w:rPr>
                <w:caps/>
                <w:sz w:val="24"/>
                <w:szCs w:val="24"/>
                <w:lang w:eastAsia="ru-RU"/>
              </w:rPr>
            </w:pPr>
          </w:p>
        </w:tc>
        <w:tc>
          <w:tcPr>
            <w:tcW w:w="2649" w:type="pct"/>
          </w:tcPr>
          <w:p w:rsidR="00A44BAA" w:rsidRPr="00374150" w:rsidRDefault="00A44BAA" w:rsidP="00FF4D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С</w:t>
            </w:r>
            <w:r w:rsidRPr="00374150">
              <w:rPr>
                <w:b/>
                <w:sz w:val="24"/>
                <w:szCs w:val="24"/>
              </w:rPr>
              <w:t>амостоятельн</w:t>
            </w:r>
            <w:r>
              <w:rPr>
                <w:b/>
                <w:sz w:val="24"/>
                <w:szCs w:val="24"/>
              </w:rPr>
              <w:t>ая</w:t>
            </w:r>
            <w:r w:rsidRPr="00374150">
              <w:rPr>
                <w:b/>
                <w:sz w:val="24"/>
                <w:szCs w:val="24"/>
              </w:rPr>
              <w:t xml:space="preserve"> </w:t>
            </w:r>
            <w:r>
              <w:rPr>
                <w:b/>
                <w:sz w:val="24"/>
                <w:szCs w:val="24"/>
              </w:rPr>
              <w:t>работа</w:t>
            </w:r>
          </w:p>
        </w:tc>
        <w:tc>
          <w:tcPr>
            <w:tcW w:w="706"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b/>
                <w:caps/>
                <w:sz w:val="24"/>
                <w:szCs w:val="24"/>
                <w:lang w:eastAsia="ru-RU"/>
              </w:rPr>
            </w:pPr>
            <w:r w:rsidRPr="0039188C">
              <w:rPr>
                <w:b/>
                <w:caps/>
                <w:sz w:val="24"/>
                <w:szCs w:val="24"/>
                <w:lang w:eastAsia="ru-RU"/>
              </w:rPr>
              <w:t>2</w:t>
            </w:r>
          </w:p>
        </w:tc>
        <w:tc>
          <w:tcPr>
            <w:tcW w:w="937" w:type="pct"/>
            <w:shd w:val="clear" w:color="auto" w:fill="auto"/>
          </w:tcPr>
          <w:p w:rsidR="00A44BAA" w:rsidRPr="0039188C" w:rsidRDefault="00A44BAA" w:rsidP="00FF4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caps/>
                <w:sz w:val="24"/>
                <w:szCs w:val="24"/>
                <w:lang w:eastAsia="ru-RU"/>
              </w:rPr>
            </w:pPr>
          </w:p>
        </w:tc>
      </w:tr>
    </w:tbl>
    <w:p w:rsidR="000D6E86" w:rsidRPr="006F1545" w:rsidRDefault="000D6E86" w:rsidP="000D6E8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b/>
          <w:caps/>
          <w:sz w:val="28"/>
          <w:szCs w:val="28"/>
          <w:lang w:eastAsia="ru-RU"/>
        </w:rPr>
      </w:pPr>
    </w:p>
    <w:p w:rsidR="00434179" w:rsidRDefault="00434179" w:rsidP="000D6E86">
      <w:pPr>
        <w:rPr>
          <w:sz w:val="28"/>
          <w:szCs w:val="28"/>
          <w:lang w:eastAsia="ru-RU"/>
        </w:rPr>
        <w:sectPr w:rsidR="00434179" w:rsidSect="00FF4DAB">
          <w:pgSz w:w="16838" w:h="11906" w:orient="landscape"/>
          <w:pgMar w:top="1701" w:right="1134" w:bottom="851" w:left="1134" w:header="709" w:footer="709" w:gutter="0"/>
          <w:cols w:space="708"/>
          <w:docGrid w:linePitch="360"/>
        </w:sectPr>
      </w:pPr>
    </w:p>
    <w:p w:rsidR="000D6E86" w:rsidRPr="007F69FC" w:rsidRDefault="000D6E86" w:rsidP="000D6E86">
      <w:pPr>
        <w:rPr>
          <w:sz w:val="28"/>
          <w:szCs w:val="28"/>
          <w:lang w:eastAsia="ru-RU"/>
        </w:rPr>
        <w:sectPr w:rsidR="000D6E86" w:rsidRPr="007F69FC" w:rsidSect="00434179">
          <w:type w:val="continuous"/>
          <w:pgSz w:w="16838" w:h="11906" w:orient="landscape"/>
          <w:pgMar w:top="1701" w:right="1134" w:bottom="851"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2B3CE8">
        <w:rPr>
          <w:rFonts w:ascii="Times New Roman" w:hAnsi="Times New Roman" w:cs="Times New Roman"/>
          <w:sz w:val="28"/>
          <w:szCs w:val="28"/>
        </w:rPr>
        <w:t xml:space="preserve"> </w:t>
      </w:r>
      <w:r w:rsidR="00A44BAA">
        <w:rPr>
          <w:rFonts w:ascii="Times New Roman" w:hAnsi="Times New Roman" w:cs="Times New Roman"/>
          <w:sz w:val="28"/>
          <w:szCs w:val="28"/>
        </w:rPr>
        <w:t>№29</w:t>
      </w:r>
      <w:r w:rsidR="00482A84">
        <w:rPr>
          <w:rFonts w:ascii="Times New Roman" w:hAnsi="Times New Roman" w:cs="Times New Roman"/>
          <w:sz w:val="28"/>
          <w:szCs w:val="28"/>
        </w:rPr>
        <w:t>.</w:t>
      </w:r>
      <w:r w:rsidR="00E37105" w:rsidRPr="00E23D2E">
        <w:rPr>
          <w:rFonts w:ascii="Times New Roman" w:hAnsi="Times New Roman" w:cs="Times New Roman"/>
          <w:b/>
          <w:i/>
          <w:color w:val="FF0000"/>
          <w:sz w:val="28"/>
          <w:szCs w:val="28"/>
        </w:rPr>
        <w:t xml:space="preserve"> </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w:t>
      </w:r>
      <w:r w:rsidR="00482A84">
        <w:rPr>
          <w:color w:val="auto"/>
          <w:sz w:val="28"/>
          <w:szCs w:val="28"/>
        </w:rPr>
        <w:t xml:space="preserve"> с ПК</w:t>
      </w:r>
      <w:r w:rsidRPr="00B66947">
        <w:rPr>
          <w:color w:val="auto"/>
          <w:sz w:val="28"/>
          <w:szCs w:val="28"/>
        </w:rPr>
        <w:t xml:space="preserve">, </w:t>
      </w:r>
      <w:r w:rsidR="00482A84" w:rsidRPr="00B66947">
        <w:rPr>
          <w:color w:val="auto"/>
          <w:sz w:val="28"/>
          <w:szCs w:val="28"/>
        </w:rPr>
        <w:t>рабочее место преподавателя,</w:t>
      </w:r>
      <w:r w:rsidR="00482A84">
        <w:rPr>
          <w:color w:val="auto"/>
          <w:sz w:val="28"/>
          <w:szCs w:val="28"/>
        </w:rPr>
        <w:t xml:space="preserve"> оборудованное ПК</w:t>
      </w:r>
      <w:r w:rsidRPr="00B66947">
        <w:rPr>
          <w:color w:val="auto"/>
          <w:sz w:val="28"/>
          <w:szCs w:val="28"/>
        </w:rPr>
        <w:t>);</w:t>
      </w:r>
    </w:p>
    <w:p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r w:rsidR="00A44BAA">
        <w:rPr>
          <w:bCs/>
          <w:color w:val="auto"/>
          <w:sz w:val="28"/>
          <w:szCs w:val="28"/>
        </w:rPr>
        <w:t xml:space="preserve"> настенный</w:t>
      </w:r>
      <w:r w:rsidRPr="00E37105">
        <w:rPr>
          <w:bCs/>
          <w:color w:val="auto"/>
          <w:sz w:val="28"/>
          <w:szCs w:val="28"/>
        </w:rPr>
        <w:t>;</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и</w:t>
      </w:r>
      <w:r w:rsidR="00482A84">
        <w:rPr>
          <w:color w:val="auto"/>
          <w:sz w:val="28"/>
          <w:szCs w:val="28"/>
        </w:rPr>
        <w:t>нструкции по использованию компьютеров</w:t>
      </w:r>
      <w:r>
        <w:rPr>
          <w:color w:val="auto"/>
          <w:sz w:val="28"/>
          <w:szCs w:val="28"/>
        </w:rPr>
        <w:t>;</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r w:rsidR="00482A84">
        <w:rPr>
          <w:color w:val="auto"/>
          <w:sz w:val="28"/>
          <w:szCs w:val="28"/>
        </w:rPr>
        <w:t>ы</w:t>
      </w:r>
      <w:r w:rsidRPr="00B66947">
        <w:rPr>
          <w:color w:val="auto"/>
          <w:sz w:val="28"/>
          <w:szCs w:val="28"/>
        </w:rPr>
        <w:t>;</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482A84">
        <w:rPr>
          <w:bCs/>
          <w:color w:val="auto"/>
          <w:sz w:val="28"/>
          <w:szCs w:val="28"/>
        </w:rPr>
        <w:t xml:space="preserve"> </w:t>
      </w:r>
      <w:r w:rsidR="00E23D2E">
        <w:rPr>
          <w:bCs/>
          <w:color w:val="auto"/>
          <w:sz w:val="28"/>
          <w:szCs w:val="28"/>
        </w:rPr>
        <w:t>программы</w:t>
      </w:r>
      <w:r w:rsidRPr="00B66947">
        <w:rPr>
          <w:bCs/>
          <w:color w:val="auto"/>
          <w:sz w:val="28"/>
          <w:szCs w:val="28"/>
        </w:rPr>
        <w:t>;</w:t>
      </w:r>
    </w:p>
    <w:p w:rsidR="00482A84" w:rsidRPr="00482A84" w:rsidRDefault="00482A84" w:rsidP="003E4002">
      <w:pPr>
        <w:pStyle w:val="Default"/>
        <w:numPr>
          <w:ilvl w:val="0"/>
          <w:numId w:val="3"/>
        </w:numPr>
        <w:ind w:left="426"/>
        <w:jc w:val="both"/>
        <w:rPr>
          <w:bCs/>
          <w:color w:val="auto"/>
          <w:sz w:val="28"/>
          <w:szCs w:val="28"/>
        </w:rPr>
      </w:pPr>
      <w:r w:rsidRPr="00FE1B66">
        <w:rPr>
          <w:color w:val="000000" w:themeColor="text1"/>
          <w:sz w:val="28"/>
          <w:szCs w:val="28"/>
        </w:rPr>
        <w:t>методические указания к практическим занятиям;</w:t>
      </w:r>
    </w:p>
    <w:p w:rsidR="00482A84" w:rsidRPr="00B66947" w:rsidRDefault="00482A84" w:rsidP="003E4002">
      <w:pPr>
        <w:pStyle w:val="Default"/>
        <w:numPr>
          <w:ilvl w:val="0"/>
          <w:numId w:val="3"/>
        </w:numPr>
        <w:ind w:left="426"/>
        <w:jc w:val="both"/>
        <w:rPr>
          <w:bCs/>
          <w:color w:val="auto"/>
          <w:sz w:val="28"/>
          <w:szCs w:val="28"/>
        </w:rPr>
      </w:pPr>
      <w:r w:rsidRPr="00FE1B66">
        <w:rPr>
          <w:color w:val="000000" w:themeColor="text1"/>
          <w:sz w:val="28"/>
          <w:szCs w:val="28"/>
        </w:rPr>
        <w:t>электронные методические пособия</w:t>
      </w:r>
      <w:r>
        <w:rPr>
          <w:color w:val="000000" w:themeColor="text1"/>
          <w:sz w:val="28"/>
          <w:szCs w:val="28"/>
        </w:rPr>
        <w:t>;</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w:t>
      </w:r>
      <w:r w:rsidR="00A44BAA">
        <w:rPr>
          <w:bCs/>
          <w:color w:val="auto"/>
          <w:sz w:val="28"/>
          <w:szCs w:val="28"/>
        </w:rPr>
        <w:t xml:space="preserve">и видео </w:t>
      </w:r>
      <w:r w:rsidRPr="00B66947">
        <w:rPr>
          <w:bCs/>
          <w:color w:val="auto"/>
          <w:sz w:val="28"/>
          <w:szCs w:val="28"/>
        </w:rPr>
        <w:t xml:space="preserve">по разделам </w:t>
      </w:r>
      <w:r w:rsidR="00E23D2E">
        <w:rPr>
          <w:bCs/>
          <w:color w:val="auto"/>
          <w:sz w:val="28"/>
          <w:szCs w:val="28"/>
        </w:rPr>
        <w:t>рабочей программы</w:t>
      </w:r>
      <w:r w:rsidRPr="00B66947">
        <w:rPr>
          <w:bCs/>
          <w:color w:val="auto"/>
          <w:sz w:val="28"/>
          <w:szCs w:val="28"/>
        </w:rPr>
        <w:t>.</w:t>
      </w:r>
    </w:p>
    <w:p w:rsidR="00E23D2E" w:rsidRDefault="00E23D2E"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482A84" w:rsidRDefault="00482A84" w:rsidP="00482A84">
      <w:pPr>
        <w:adjustRightInd w:val="0"/>
        <w:rPr>
          <w:b/>
          <w:sz w:val="28"/>
          <w:szCs w:val="28"/>
          <w:lang w:eastAsia="ru-RU"/>
        </w:rPr>
      </w:pPr>
      <w:r>
        <w:rPr>
          <w:b/>
          <w:sz w:val="28"/>
          <w:szCs w:val="28"/>
          <w:lang w:eastAsia="ru-RU"/>
        </w:rPr>
        <w:t>Нормативные акты:</w:t>
      </w:r>
    </w:p>
    <w:p w:rsidR="00482A84" w:rsidRDefault="00482A84" w:rsidP="00482A84">
      <w:pPr>
        <w:pStyle w:val="af"/>
        <w:numPr>
          <w:ilvl w:val="0"/>
          <w:numId w:val="17"/>
        </w:numPr>
        <w:autoSpaceDE w:val="0"/>
        <w:autoSpaceDN w:val="0"/>
        <w:adjustRightInd w:val="0"/>
        <w:spacing w:before="0" w:after="0"/>
        <w:ind w:left="0" w:firstLine="426"/>
        <w:contextualSpacing/>
        <w:jc w:val="both"/>
        <w:rPr>
          <w:sz w:val="28"/>
          <w:szCs w:val="28"/>
          <w:lang w:eastAsia="ru-RU"/>
        </w:rPr>
      </w:pPr>
      <w:r w:rsidRPr="00577852">
        <w:rPr>
          <w:sz w:val="28"/>
          <w:szCs w:val="28"/>
          <w:lang w:eastAsia="ru-RU"/>
        </w:rPr>
        <w:t>ГОСТ 12.2 .033 - 78 ССБТ. Рабочее место при выполнении работ стоя. Общие эргономические требования</w:t>
      </w:r>
    </w:p>
    <w:p w:rsidR="00482A84" w:rsidRDefault="00482A84" w:rsidP="00482A84">
      <w:pPr>
        <w:pStyle w:val="af"/>
        <w:numPr>
          <w:ilvl w:val="0"/>
          <w:numId w:val="17"/>
        </w:numPr>
        <w:autoSpaceDE w:val="0"/>
        <w:autoSpaceDN w:val="0"/>
        <w:adjustRightInd w:val="0"/>
        <w:spacing w:before="0" w:after="0"/>
        <w:ind w:left="0" w:firstLine="426"/>
        <w:contextualSpacing/>
        <w:jc w:val="both"/>
        <w:rPr>
          <w:sz w:val="28"/>
          <w:szCs w:val="28"/>
          <w:lang w:eastAsia="ru-RU"/>
        </w:rPr>
      </w:pPr>
      <w:r w:rsidRPr="00577852">
        <w:rPr>
          <w:sz w:val="28"/>
          <w:szCs w:val="28"/>
          <w:lang w:eastAsia="ru-RU"/>
        </w:rPr>
        <w:t>ГОСТ 12.2.032 - 78 ССБТ. Рабочее место при выполнении работ сидя. Общие эргономические требования</w:t>
      </w:r>
    </w:p>
    <w:p w:rsidR="00482A84" w:rsidRDefault="00482A84" w:rsidP="00482A84">
      <w:pPr>
        <w:pStyle w:val="af"/>
        <w:numPr>
          <w:ilvl w:val="0"/>
          <w:numId w:val="17"/>
        </w:numPr>
        <w:autoSpaceDE w:val="0"/>
        <w:autoSpaceDN w:val="0"/>
        <w:adjustRightInd w:val="0"/>
        <w:spacing w:before="0" w:after="0"/>
        <w:ind w:left="0" w:firstLine="426"/>
        <w:contextualSpacing/>
        <w:rPr>
          <w:sz w:val="28"/>
          <w:szCs w:val="28"/>
          <w:lang w:eastAsia="ru-RU"/>
        </w:rPr>
      </w:pPr>
      <w:r w:rsidRPr="00577852">
        <w:rPr>
          <w:sz w:val="28"/>
          <w:szCs w:val="28"/>
          <w:lang w:eastAsia="ru-RU"/>
        </w:rPr>
        <w:t>ГОСТ 11015-93. Столы ученические. Типы и функциональные размеры</w:t>
      </w:r>
    </w:p>
    <w:p w:rsidR="00482A84" w:rsidRDefault="00482A84" w:rsidP="00482A84">
      <w:pPr>
        <w:pStyle w:val="af"/>
        <w:numPr>
          <w:ilvl w:val="0"/>
          <w:numId w:val="17"/>
        </w:numPr>
        <w:autoSpaceDE w:val="0"/>
        <w:autoSpaceDN w:val="0"/>
        <w:adjustRightInd w:val="0"/>
        <w:spacing w:before="0" w:after="0"/>
        <w:ind w:left="0" w:firstLine="426"/>
        <w:contextualSpacing/>
        <w:jc w:val="both"/>
        <w:rPr>
          <w:sz w:val="28"/>
          <w:szCs w:val="28"/>
          <w:lang w:eastAsia="ru-RU"/>
        </w:rPr>
      </w:pPr>
      <w:r w:rsidRPr="00577852">
        <w:rPr>
          <w:sz w:val="28"/>
          <w:szCs w:val="28"/>
          <w:lang w:eastAsia="ru-RU"/>
        </w:rPr>
        <w:t>ГОСТ 11016 - 93. Стулья ученические. Типы и функциональные размеры</w:t>
      </w:r>
    </w:p>
    <w:p w:rsidR="00482A84" w:rsidRPr="00482A84" w:rsidRDefault="00482A84" w:rsidP="00482A84">
      <w:pPr>
        <w:pStyle w:val="af"/>
        <w:numPr>
          <w:ilvl w:val="0"/>
          <w:numId w:val="17"/>
        </w:numPr>
        <w:autoSpaceDE w:val="0"/>
        <w:autoSpaceDN w:val="0"/>
        <w:adjustRightInd w:val="0"/>
        <w:spacing w:before="0" w:after="0"/>
        <w:ind w:left="0" w:firstLine="426"/>
        <w:contextualSpacing/>
        <w:rPr>
          <w:sz w:val="28"/>
          <w:szCs w:val="28"/>
          <w:lang w:eastAsia="ru-RU"/>
        </w:rPr>
      </w:pPr>
      <w:r w:rsidRPr="00E17A21">
        <w:rPr>
          <w:sz w:val="28"/>
          <w:szCs w:val="28"/>
          <w:lang w:eastAsia="ru-RU"/>
        </w:rPr>
        <w:t>ГОСТ Р ИСО 26800-2013 Эргономика. Общие принципы и понятия</w:t>
      </w:r>
    </w:p>
    <w:p w:rsidR="00482A84" w:rsidRPr="006F1545" w:rsidRDefault="00482A84" w:rsidP="00482A84">
      <w:pPr>
        <w:adjustRightInd w:val="0"/>
        <w:rPr>
          <w:b/>
          <w:sz w:val="28"/>
          <w:szCs w:val="28"/>
          <w:lang w:eastAsia="ru-RU"/>
        </w:rPr>
      </w:pPr>
      <w:r w:rsidRPr="006F1545">
        <w:rPr>
          <w:b/>
          <w:sz w:val="28"/>
          <w:szCs w:val="28"/>
          <w:lang w:eastAsia="ru-RU"/>
        </w:rPr>
        <w:t>Основные источники:</w:t>
      </w:r>
    </w:p>
    <w:p w:rsidR="00482A84" w:rsidRPr="00650FD0" w:rsidRDefault="00482A84" w:rsidP="00482A84">
      <w:pPr>
        <w:pStyle w:val="af"/>
        <w:numPr>
          <w:ilvl w:val="0"/>
          <w:numId w:val="18"/>
        </w:numPr>
        <w:spacing w:before="0" w:after="0" w:line="276" w:lineRule="auto"/>
        <w:contextualSpacing/>
        <w:jc w:val="both"/>
        <w:rPr>
          <w:sz w:val="28"/>
          <w:szCs w:val="28"/>
        </w:rPr>
      </w:pPr>
      <w:r w:rsidRPr="00650FD0">
        <w:rPr>
          <w:sz w:val="28"/>
          <w:szCs w:val="28"/>
        </w:rPr>
        <w:t>Игнатьев С. П. Эргономика труда: учебное пособие / С. П. Игнатьев. — Ижевск: Ижевская ГСХА, 2020. (Источник: ЭБС Лань)</w:t>
      </w:r>
    </w:p>
    <w:p w:rsidR="00482A84" w:rsidRPr="00650FD0" w:rsidRDefault="00482A84" w:rsidP="00482A84">
      <w:pPr>
        <w:pStyle w:val="af"/>
        <w:numPr>
          <w:ilvl w:val="0"/>
          <w:numId w:val="18"/>
        </w:numPr>
        <w:spacing w:before="0" w:after="0" w:line="276" w:lineRule="auto"/>
        <w:ind w:left="714" w:hanging="357"/>
        <w:contextualSpacing/>
        <w:jc w:val="both"/>
        <w:rPr>
          <w:sz w:val="28"/>
          <w:szCs w:val="28"/>
        </w:rPr>
      </w:pPr>
      <w:r w:rsidRPr="00650FD0">
        <w:rPr>
          <w:sz w:val="28"/>
          <w:szCs w:val="28"/>
        </w:rPr>
        <w:t>Кошелева А. А. Эргономика в промышленном дизайне: учебное пособие / А. А. Кошелева. —</w:t>
      </w:r>
      <w:r>
        <w:rPr>
          <w:sz w:val="28"/>
          <w:szCs w:val="28"/>
        </w:rPr>
        <w:t xml:space="preserve"> Тула: </w:t>
      </w:r>
      <w:proofErr w:type="spellStart"/>
      <w:r>
        <w:rPr>
          <w:sz w:val="28"/>
          <w:szCs w:val="28"/>
        </w:rPr>
        <w:t>ТулГУ</w:t>
      </w:r>
      <w:proofErr w:type="spellEnd"/>
      <w:r>
        <w:rPr>
          <w:sz w:val="28"/>
          <w:szCs w:val="28"/>
        </w:rPr>
        <w:t>, 2020</w:t>
      </w:r>
      <w:r w:rsidRPr="00650FD0">
        <w:rPr>
          <w:sz w:val="28"/>
          <w:szCs w:val="28"/>
        </w:rPr>
        <w:t>. (Источник: ЭБС Лань)</w:t>
      </w:r>
    </w:p>
    <w:p w:rsidR="00A44BAA" w:rsidRPr="00482A84" w:rsidRDefault="00A44BAA" w:rsidP="00A44BAA">
      <w:pPr>
        <w:pStyle w:val="af"/>
        <w:numPr>
          <w:ilvl w:val="0"/>
          <w:numId w:val="18"/>
        </w:numPr>
        <w:autoSpaceDE w:val="0"/>
        <w:autoSpaceDN w:val="0"/>
        <w:adjustRightInd w:val="0"/>
        <w:spacing w:before="0" w:after="0"/>
        <w:ind w:left="714" w:hanging="357"/>
        <w:contextualSpacing/>
        <w:jc w:val="both"/>
        <w:rPr>
          <w:sz w:val="28"/>
          <w:szCs w:val="28"/>
        </w:rPr>
      </w:pPr>
      <w:r w:rsidRPr="00650FD0">
        <w:rPr>
          <w:sz w:val="28"/>
          <w:szCs w:val="28"/>
        </w:rPr>
        <w:t xml:space="preserve">Кучера Л. Я. Эргономика и психофизиологические основы безопасности труда: практикум: учебное пособие / Л. Я. Кучера; составитель Л. Я. Кучера. — Иркутск: </w:t>
      </w:r>
      <w:proofErr w:type="spellStart"/>
      <w:r w:rsidRPr="00650FD0">
        <w:rPr>
          <w:sz w:val="28"/>
          <w:szCs w:val="28"/>
        </w:rPr>
        <w:t>ИрГУПС</w:t>
      </w:r>
      <w:proofErr w:type="spellEnd"/>
      <w:r w:rsidRPr="00650FD0">
        <w:rPr>
          <w:sz w:val="28"/>
          <w:szCs w:val="28"/>
        </w:rPr>
        <w:t>, 2020. (Источник: ЭБС Лань)</w:t>
      </w:r>
    </w:p>
    <w:p w:rsidR="00482A84" w:rsidRPr="00650FD0" w:rsidRDefault="00482A84" w:rsidP="00482A84">
      <w:pPr>
        <w:pStyle w:val="af"/>
        <w:numPr>
          <w:ilvl w:val="0"/>
          <w:numId w:val="18"/>
        </w:numPr>
        <w:spacing w:before="0" w:after="0" w:line="276" w:lineRule="auto"/>
        <w:ind w:left="714" w:hanging="357"/>
        <w:contextualSpacing/>
        <w:jc w:val="both"/>
        <w:rPr>
          <w:sz w:val="28"/>
          <w:szCs w:val="28"/>
        </w:rPr>
      </w:pPr>
      <w:proofErr w:type="spellStart"/>
      <w:r w:rsidRPr="00650FD0">
        <w:rPr>
          <w:sz w:val="28"/>
          <w:szCs w:val="28"/>
        </w:rPr>
        <w:t>Чернявина</w:t>
      </w:r>
      <w:proofErr w:type="spellEnd"/>
      <w:r w:rsidRPr="00650FD0">
        <w:rPr>
          <w:sz w:val="28"/>
          <w:szCs w:val="28"/>
        </w:rPr>
        <w:t xml:space="preserve"> Л. А. Основы эргономики в дизайне среды: учебное пособие / Л. А. </w:t>
      </w:r>
      <w:proofErr w:type="spellStart"/>
      <w:r w:rsidRPr="00650FD0">
        <w:rPr>
          <w:sz w:val="28"/>
          <w:szCs w:val="28"/>
        </w:rPr>
        <w:t>Чернявина</w:t>
      </w:r>
      <w:proofErr w:type="spellEnd"/>
      <w:r w:rsidRPr="00650FD0">
        <w:rPr>
          <w:sz w:val="28"/>
          <w:szCs w:val="28"/>
        </w:rPr>
        <w:t>. — Владивосток: ВГУЭС, 2019. (Источник: ЭБС Лань)</w:t>
      </w:r>
    </w:p>
    <w:p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lastRenderedPageBreak/>
        <w:t>3.2.2. Дополнительные источники</w:t>
      </w:r>
    </w:p>
    <w:p w:rsidR="00A44BAA" w:rsidRPr="00482A84" w:rsidRDefault="00A44BAA" w:rsidP="00A44BAA">
      <w:pPr>
        <w:pStyle w:val="af"/>
        <w:numPr>
          <w:ilvl w:val="0"/>
          <w:numId w:val="19"/>
        </w:numPr>
        <w:autoSpaceDE w:val="0"/>
        <w:autoSpaceDN w:val="0"/>
        <w:adjustRightInd w:val="0"/>
        <w:spacing w:before="0" w:after="0"/>
        <w:ind w:left="0" w:firstLine="426"/>
        <w:contextualSpacing/>
        <w:jc w:val="both"/>
        <w:rPr>
          <w:bCs/>
          <w:color w:val="000000"/>
          <w:sz w:val="28"/>
          <w:lang w:eastAsia="ru-RU"/>
        </w:rPr>
      </w:pPr>
      <w:proofErr w:type="spellStart"/>
      <w:r w:rsidRPr="006A0897">
        <w:rPr>
          <w:bCs/>
          <w:color w:val="000000"/>
          <w:sz w:val="28"/>
          <w:lang w:eastAsia="ru-RU"/>
        </w:rPr>
        <w:t>Бадалов</w:t>
      </w:r>
      <w:proofErr w:type="spellEnd"/>
      <w:r w:rsidRPr="006A0897">
        <w:rPr>
          <w:bCs/>
          <w:color w:val="000000"/>
          <w:sz w:val="28"/>
          <w:lang w:eastAsia="ru-RU"/>
        </w:rPr>
        <w:t xml:space="preserve"> В., просто эргономика, СП.: Страта, 2019.  – 110 с.</w:t>
      </w:r>
    </w:p>
    <w:p w:rsidR="00482A84" w:rsidRPr="00577852" w:rsidRDefault="00482A84" w:rsidP="00482A84">
      <w:pPr>
        <w:pStyle w:val="af"/>
        <w:numPr>
          <w:ilvl w:val="0"/>
          <w:numId w:val="19"/>
        </w:numPr>
        <w:autoSpaceDE w:val="0"/>
        <w:autoSpaceDN w:val="0"/>
        <w:adjustRightInd w:val="0"/>
        <w:spacing w:before="0" w:after="0"/>
        <w:ind w:left="0" w:firstLine="426"/>
        <w:contextualSpacing/>
        <w:jc w:val="both"/>
        <w:rPr>
          <w:bCs/>
          <w:color w:val="000000"/>
          <w:sz w:val="28"/>
          <w:lang w:eastAsia="ru-RU"/>
        </w:rPr>
      </w:pPr>
      <w:r>
        <w:rPr>
          <w:bCs/>
          <w:color w:val="000000"/>
          <w:sz w:val="28"/>
          <w:lang w:eastAsia="ru-RU"/>
        </w:rPr>
        <w:t>Евгений</w:t>
      </w:r>
      <w:r w:rsidRPr="00577852">
        <w:rPr>
          <w:bCs/>
          <w:color w:val="000000"/>
          <w:sz w:val="28"/>
          <w:lang w:eastAsia="ru-RU"/>
        </w:rPr>
        <w:t xml:space="preserve"> Александрович Климов Психология труда, инженерная психология и эргономика: Учебник для академического </w:t>
      </w:r>
      <w:proofErr w:type="spellStart"/>
      <w:r w:rsidRPr="00577852">
        <w:rPr>
          <w:bCs/>
          <w:color w:val="000000"/>
          <w:sz w:val="28"/>
          <w:lang w:eastAsia="ru-RU"/>
        </w:rPr>
        <w:t>бакалавриата</w:t>
      </w:r>
      <w:proofErr w:type="spellEnd"/>
      <w:r w:rsidRPr="00577852">
        <w:rPr>
          <w:bCs/>
          <w:color w:val="000000"/>
          <w:sz w:val="28"/>
          <w:lang w:eastAsia="ru-RU"/>
        </w:rPr>
        <w:t xml:space="preserve"> / Евгений Александрович Климов</w:t>
      </w:r>
      <w:r>
        <w:rPr>
          <w:bCs/>
          <w:color w:val="000000"/>
          <w:sz w:val="28"/>
          <w:lang w:eastAsia="ru-RU"/>
        </w:rPr>
        <w:t xml:space="preserve">, </w:t>
      </w:r>
      <w:proofErr w:type="spellStart"/>
      <w:r>
        <w:rPr>
          <w:bCs/>
          <w:color w:val="000000"/>
          <w:sz w:val="28"/>
          <w:lang w:eastAsia="ru-RU"/>
        </w:rPr>
        <w:t>Носкова</w:t>
      </w:r>
      <w:proofErr w:type="spellEnd"/>
      <w:r>
        <w:rPr>
          <w:bCs/>
          <w:color w:val="000000"/>
          <w:sz w:val="28"/>
          <w:lang w:eastAsia="ru-RU"/>
        </w:rPr>
        <w:t xml:space="preserve"> О.Г., Солнцева Г. Н.</w:t>
      </w:r>
      <w:r w:rsidRPr="00577852">
        <w:rPr>
          <w:bCs/>
          <w:color w:val="000000"/>
          <w:sz w:val="28"/>
          <w:lang w:eastAsia="ru-RU"/>
        </w:rPr>
        <w:t xml:space="preserve">. - М.: </w:t>
      </w:r>
      <w:proofErr w:type="spellStart"/>
      <w:r w:rsidRPr="00577852">
        <w:rPr>
          <w:bCs/>
          <w:color w:val="000000"/>
          <w:sz w:val="28"/>
          <w:lang w:eastAsia="ru-RU"/>
        </w:rPr>
        <w:t>Юрайт</w:t>
      </w:r>
      <w:proofErr w:type="spellEnd"/>
      <w:r w:rsidRPr="00577852">
        <w:rPr>
          <w:bCs/>
          <w:color w:val="000000"/>
          <w:sz w:val="28"/>
          <w:lang w:eastAsia="ru-RU"/>
        </w:rPr>
        <w:t>, 20</w:t>
      </w:r>
      <w:r>
        <w:rPr>
          <w:bCs/>
          <w:color w:val="000000"/>
          <w:sz w:val="28"/>
          <w:lang w:eastAsia="ru-RU"/>
        </w:rPr>
        <w:t>21</w:t>
      </w:r>
      <w:r w:rsidRPr="00577852">
        <w:rPr>
          <w:bCs/>
          <w:color w:val="000000"/>
          <w:sz w:val="28"/>
          <w:lang w:eastAsia="ru-RU"/>
        </w:rPr>
        <w:t>. - 3</w:t>
      </w:r>
      <w:r>
        <w:rPr>
          <w:bCs/>
          <w:color w:val="000000"/>
          <w:sz w:val="28"/>
          <w:lang w:eastAsia="ru-RU"/>
        </w:rPr>
        <w:t>51</w:t>
      </w:r>
      <w:r w:rsidRPr="00577852">
        <w:rPr>
          <w:bCs/>
          <w:color w:val="000000"/>
          <w:sz w:val="28"/>
          <w:lang w:eastAsia="ru-RU"/>
        </w:rPr>
        <w:t xml:space="preserve"> c.</w:t>
      </w:r>
    </w:p>
    <w:p w:rsidR="00482A84" w:rsidRPr="00577852" w:rsidRDefault="00482A84" w:rsidP="00482A84">
      <w:pPr>
        <w:pStyle w:val="af"/>
        <w:numPr>
          <w:ilvl w:val="0"/>
          <w:numId w:val="19"/>
        </w:numPr>
        <w:autoSpaceDE w:val="0"/>
        <w:autoSpaceDN w:val="0"/>
        <w:adjustRightInd w:val="0"/>
        <w:spacing w:before="0" w:after="0"/>
        <w:ind w:left="0" w:firstLine="426"/>
        <w:contextualSpacing/>
        <w:jc w:val="both"/>
        <w:rPr>
          <w:bCs/>
          <w:color w:val="000000"/>
          <w:sz w:val="28"/>
          <w:lang w:eastAsia="ru-RU"/>
        </w:rPr>
      </w:pPr>
      <w:r w:rsidRPr="006A0897">
        <w:rPr>
          <w:bCs/>
          <w:color w:val="000000"/>
          <w:sz w:val="28"/>
          <w:lang w:eastAsia="ru-RU"/>
        </w:rPr>
        <w:t xml:space="preserve">Евгений Александрович Климов, Инженерная психология и эргономика </w:t>
      </w:r>
      <w:r>
        <w:rPr>
          <w:bCs/>
          <w:color w:val="000000"/>
          <w:sz w:val="28"/>
          <w:lang w:eastAsia="ru-RU"/>
        </w:rPr>
        <w:t>/</w:t>
      </w:r>
      <w:r w:rsidRPr="00577852">
        <w:rPr>
          <w:bCs/>
          <w:color w:val="000000"/>
          <w:sz w:val="28"/>
          <w:lang w:eastAsia="ru-RU"/>
        </w:rPr>
        <w:t>Евгений Александрович Климов</w:t>
      </w:r>
      <w:r>
        <w:rPr>
          <w:bCs/>
          <w:color w:val="000000"/>
          <w:sz w:val="28"/>
          <w:lang w:eastAsia="ru-RU"/>
        </w:rPr>
        <w:t xml:space="preserve">, </w:t>
      </w:r>
      <w:proofErr w:type="spellStart"/>
      <w:r>
        <w:rPr>
          <w:bCs/>
          <w:color w:val="000000"/>
          <w:sz w:val="28"/>
          <w:lang w:eastAsia="ru-RU"/>
        </w:rPr>
        <w:t>Носкова</w:t>
      </w:r>
      <w:proofErr w:type="spellEnd"/>
      <w:r>
        <w:rPr>
          <w:bCs/>
          <w:color w:val="000000"/>
          <w:sz w:val="28"/>
          <w:lang w:eastAsia="ru-RU"/>
        </w:rPr>
        <w:t xml:space="preserve"> О.Г., Солнцева Г. Н.</w:t>
      </w:r>
      <w:r w:rsidRPr="00577852">
        <w:rPr>
          <w:bCs/>
          <w:color w:val="000000"/>
          <w:sz w:val="28"/>
          <w:lang w:eastAsia="ru-RU"/>
        </w:rPr>
        <w:t xml:space="preserve">. - М.: </w:t>
      </w:r>
      <w:proofErr w:type="spellStart"/>
      <w:r w:rsidRPr="00577852">
        <w:rPr>
          <w:bCs/>
          <w:color w:val="000000"/>
          <w:sz w:val="28"/>
          <w:lang w:eastAsia="ru-RU"/>
        </w:rPr>
        <w:t>Юрайт</w:t>
      </w:r>
      <w:proofErr w:type="spellEnd"/>
      <w:r w:rsidRPr="00577852">
        <w:rPr>
          <w:bCs/>
          <w:color w:val="000000"/>
          <w:sz w:val="28"/>
          <w:lang w:eastAsia="ru-RU"/>
        </w:rPr>
        <w:t>, 20</w:t>
      </w:r>
      <w:r>
        <w:rPr>
          <w:bCs/>
          <w:color w:val="000000"/>
          <w:sz w:val="28"/>
          <w:lang w:eastAsia="ru-RU"/>
        </w:rPr>
        <w:t>21</w:t>
      </w:r>
      <w:r w:rsidRPr="00577852">
        <w:rPr>
          <w:bCs/>
          <w:color w:val="000000"/>
          <w:sz w:val="28"/>
          <w:lang w:eastAsia="ru-RU"/>
        </w:rPr>
        <w:t xml:space="preserve">. - </w:t>
      </w:r>
      <w:r>
        <w:rPr>
          <w:bCs/>
          <w:color w:val="000000"/>
          <w:sz w:val="28"/>
          <w:lang w:eastAsia="ru-RU"/>
        </w:rPr>
        <w:t>179</w:t>
      </w:r>
      <w:r w:rsidRPr="00577852">
        <w:rPr>
          <w:bCs/>
          <w:color w:val="000000"/>
          <w:sz w:val="28"/>
          <w:lang w:eastAsia="ru-RU"/>
        </w:rPr>
        <w:t xml:space="preserve"> c.</w:t>
      </w:r>
    </w:p>
    <w:p w:rsidR="003E4002" w:rsidRDefault="003E4002" w:rsidP="003E4002">
      <w:pPr>
        <w:pStyle w:val="a6"/>
        <w:rPr>
          <w:rFonts w:ascii="Times New Roman" w:hAnsi="Times New Roman" w:cs="Times New Roman"/>
          <w:sz w:val="28"/>
          <w:szCs w:val="28"/>
        </w:rPr>
      </w:pPr>
    </w:p>
    <w:p w:rsidR="00A77C2E" w:rsidRPr="00B66947" w:rsidRDefault="00482A84"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w:t>
      </w:r>
      <w:r w:rsidR="00482A84" w:rsidRPr="00482A84">
        <w:rPr>
          <w:rFonts w:ascii="Times New Roman" w:hAnsi="Times New Roman" w:cs="Times New Roman"/>
          <w:color w:val="FF0000"/>
          <w:sz w:val="28"/>
          <w:szCs w:val="28"/>
        </w:rPr>
        <w:t xml:space="preserve"> </w:t>
      </w:r>
      <w:r w:rsidR="00482A84" w:rsidRPr="00482A84">
        <w:rPr>
          <w:rFonts w:ascii="Times New Roman" w:hAnsi="Times New Roman" w:cs="Times New Roman"/>
          <w:color w:val="000000" w:themeColor="text1"/>
          <w:sz w:val="28"/>
          <w:szCs w:val="28"/>
        </w:rPr>
        <w:t>информационно-коммуникационные технологии</w:t>
      </w:r>
      <w:r w:rsidRPr="00482A84">
        <w:rPr>
          <w:rFonts w:ascii="Times New Roman" w:hAnsi="Times New Roman" w:cs="Times New Roman"/>
          <w:color w:val="000000" w:themeColor="text1"/>
          <w:sz w:val="28"/>
          <w:szCs w:val="28"/>
        </w:rPr>
        <w:t>, проблемного обучения, технологии развития критического мышления, учебного проектирования (метод проектов)</w:t>
      </w:r>
      <w:r w:rsidR="00482A84" w:rsidRPr="00482A84">
        <w:rPr>
          <w:rFonts w:ascii="Times New Roman" w:hAnsi="Times New Roman" w:cs="Times New Roman"/>
          <w:color w:val="000000" w:themeColor="text1"/>
          <w:sz w:val="28"/>
          <w:szCs w:val="28"/>
        </w:rPr>
        <w:t>.</w:t>
      </w:r>
    </w:p>
    <w:p w:rsidR="00E23D2E" w:rsidRDefault="00A77C2E" w:rsidP="00482A84">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Pr="00482A84">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2C4C22" w:rsidRDefault="002C4C22" w:rsidP="00127AEF">
      <w:pPr>
        <w:pStyle w:val="a6"/>
        <w:ind w:firstLine="567"/>
        <w:jc w:val="both"/>
        <w:rPr>
          <w:rFonts w:ascii="Times New Roman" w:hAnsi="Times New Roman" w:cs="Times New Roman"/>
          <w:sz w:val="28"/>
          <w:szCs w:val="28"/>
        </w:rPr>
      </w:pPr>
    </w:p>
    <w:p w:rsidR="009A5A10" w:rsidRDefault="009A5A10" w:rsidP="00127AEF">
      <w:pPr>
        <w:pStyle w:val="a6"/>
        <w:ind w:firstLine="567"/>
        <w:jc w:val="both"/>
        <w:rPr>
          <w:rStyle w:val="c0"/>
          <w:rFonts w:ascii="Times New Roman" w:hAnsi="Times New Roman" w:cs="Times New Roman"/>
          <w:color w:val="000000"/>
          <w:sz w:val="28"/>
          <w:szCs w:val="28"/>
        </w:rPr>
      </w:pPr>
      <w:r>
        <w:rPr>
          <w:rStyle w:val="c0"/>
          <w:rFonts w:ascii="Times New Roman" w:hAnsi="Times New Roman" w:cs="Times New Roman"/>
          <w:color w:val="000000"/>
          <w:sz w:val="28"/>
          <w:szCs w:val="28"/>
        </w:rPr>
        <w:br w:type="page"/>
      </w:r>
    </w:p>
    <w:p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109"/>
        <w:gridCol w:w="3482"/>
        <w:gridCol w:w="3320"/>
      </w:tblGrid>
      <w:tr w:rsidR="00D15F97" w:rsidTr="0079383F">
        <w:tc>
          <w:tcPr>
            <w:tcW w:w="3109" w:type="dxa"/>
            <w:vAlign w:val="center"/>
          </w:tcPr>
          <w:p w:rsidR="00D15F97" w:rsidRPr="00D15F97" w:rsidRDefault="00D15F97" w:rsidP="00D15F97">
            <w:pPr>
              <w:jc w:val="center"/>
              <w:rPr>
                <w:b/>
                <w:bCs/>
                <w:sz w:val="28"/>
                <w:szCs w:val="28"/>
              </w:rPr>
            </w:pPr>
            <w:r w:rsidRPr="00D15F97">
              <w:rPr>
                <w:b/>
                <w:bCs/>
                <w:sz w:val="28"/>
                <w:szCs w:val="28"/>
              </w:rPr>
              <w:t>Результаты обучения</w:t>
            </w:r>
          </w:p>
          <w:p w:rsidR="00D15F97" w:rsidRPr="00D15F97" w:rsidRDefault="00D15F97" w:rsidP="00D15F97">
            <w:pPr>
              <w:jc w:val="center"/>
              <w:rPr>
                <w:b/>
                <w:bCs/>
                <w:sz w:val="28"/>
                <w:szCs w:val="28"/>
              </w:rPr>
            </w:pPr>
            <w:r w:rsidRPr="00D15F97">
              <w:rPr>
                <w:b/>
                <w:bCs/>
                <w:sz w:val="28"/>
                <w:szCs w:val="28"/>
              </w:rPr>
              <w:t>(освоенные умения, усвоенные знания,</w:t>
            </w:r>
          </w:p>
          <w:p w:rsidR="00D15F97" w:rsidRDefault="00D15F97" w:rsidP="00D15F97">
            <w:pPr>
              <w:pStyle w:val="a6"/>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3482" w:type="dxa"/>
            <w:vAlign w:val="center"/>
          </w:tcPr>
          <w:p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3320" w:type="dxa"/>
            <w:vAlign w:val="center"/>
          </w:tcPr>
          <w:p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D15F97" w:rsidTr="0079383F">
        <w:tc>
          <w:tcPr>
            <w:tcW w:w="3109" w:type="dxa"/>
          </w:tcPr>
          <w:p w:rsidR="00D15F97" w:rsidRPr="0079383F" w:rsidRDefault="00D15F97" w:rsidP="00D15F97">
            <w:pPr>
              <w:pStyle w:val="a6"/>
              <w:rPr>
                <w:rFonts w:ascii="Times New Roman" w:hAnsi="Times New Roman" w:cs="Times New Roman"/>
                <w:sz w:val="28"/>
                <w:szCs w:val="28"/>
              </w:rPr>
            </w:pPr>
            <w:r w:rsidRPr="0079383F">
              <w:rPr>
                <w:rFonts w:ascii="Times New Roman" w:hAnsi="Times New Roman" w:cs="Times New Roman"/>
                <w:sz w:val="28"/>
                <w:szCs w:val="28"/>
              </w:rPr>
              <w:t>Знания:</w:t>
            </w:r>
          </w:p>
        </w:tc>
        <w:tc>
          <w:tcPr>
            <w:tcW w:w="3482" w:type="dxa"/>
            <w:vAlign w:val="center"/>
          </w:tcPr>
          <w:p w:rsidR="00D15F97" w:rsidRPr="0079383F" w:rsidRDefault="00D15F97" w:rsidP="00180A54">
            <w:pPr>
              <w:pStyle w:val="a6"/>
              <w:jc w:val="center"/>
              <w:rPr>
                <w:rFonts w:ascii="Times New Roman" w:hAnsi="Times New Roman" w:cs="Times New Roman"/>
                <w:sz w:val="28"/>
                <w:szCs w:val="28"/>
              </w:rPr>
            </w:pPr>
          </w:p>
        </w:tc>
        <w:tc>
          <w:tcPr>
            <w:tcW w:w="3320" w:type="dxa"/>
            <w:vAlign w:val="center"/>
          </w:tcPr>
          <w:p w:rsidR="00D15F97" w:rsidRPr="009A5A10" w:rsidRDefault="00D15F97" w:rsidP="00180A54">
            <w:pPr>
              <w:pStyle w:val="a6"/>
              <w:jc w:val="center"/>
              <w:rPr>
                <w:rFonts w:ascii="Times New Roman" w:hAnsi="Times New Roman" w:cs="Times New Roman"/>
                <w:sz w:val="32"/>
                <w:szCs w:val="28"/>
              </w:rPr>
            </w:pPr>
          </w:p>
        </w:tc>
      </w:tr>
      <w:tr w:rsidR="00D15F97" w:rsidTr="0079383F">
        <w:tc>
          <w:tcPr>
            <w:tcW w:w="3109" w:type="dxa"/>
          </w:tcPr>
          <w:p w:rsidR="00365DCA" w:rsidRPr="0079383F" w:rsidRDefault="00365DCA" w:rsidP="00365DCA">
            <w:pPr>
              <w:jc w:val="both"/>
              <w:rPr>
                <w:sz w:val="28"/>
                <w:szCs w:val="28"/>
                <w:lang w:eastAsia="ru-RU"/>
              </w:rPr>
            </w:pPr>
            <w:r w:rsidRPr="0079383F">
              <w:rPr>
                <w:sz w:val="28"/>
                <w:szCs w:val="28"/>
                <w:lang w:eastAsia="ru-RU"/>
              </w:rPr>
              <w:t>-основных понятий эргономики;</w:t>
            </w:r>
          </w:p>
          <w:p w:rsidR="00365DCA" w:rsidRPr="0079383F" w:rsidRDefault="00365DCA" w:rsidP="00365DCA">
            <w:pPr>
              <w:jc w:val="both"/>
              <w:rPr>
                <w:sz w:val="28"/>
                <w:szCs w:val="28"/>
                <w:lang w:eastAsia="ru-RU"/>
              </w:rPr>
            </w:pPr>
            <w:r w:rsidRPr="0079383F">
              <w:rPr>
                <w:sz w:val="28"/>
                <w:szCs w:val="28"/>
                <w:lang w:eastAsia="ru-RU"/>
              </w:rPr>
              <w:t>-факторов, определяющих эргономические требования;</w:t>
            </w:r>
          </w:p>
          <w:p w:rsidR="00D15F97" w:rsidRPr="0079383F" w:rsidRDefault="00365DCA" w:rsidP="00365DCA">
            <w:pPr>
              <w:pStyle w:val="a6"/>
              <w:rPr>
                <w:rFonts w:ascii="Times New Roman" w:hAnsi="Times New Roman" w:cs="Times New Roman"/>
                <w:sz w:val="28"/>
                <w:szCs w:val="28"/>
              </w:rPr>
            </w:pPr>
            <w:r w:rsidRPr="0079383F">
              <w:rPr>
                <w:rFonts w:ascii="Times New Roman" w:eastAsia="Times New Roman" w:hAnsi="Times New Roman" w:cs="Times New Roman"/>
                <w:sz w:val="28"/>
                <w:szCs w:val="28"/>
                <w:lang w:eastAsia="ru-RU"/>
              </w:rPr>
              <w:t xml:space="preserve">-задач </w:t>
            </w:r>
            <w:proofErr w:type="spellStart"/>
            <w:r w:rsidRPr="0079383F">
              <w:rPr>
                <w:rFonts w:ascii="Times New Roman" w:eastAsia="Times New Roman" w:hAnsi="Times New Roman" w:cs="Times New Roman"/>
                <w:sz w:val="28"/>
                <w:szCs w:val="28"/>
                <w:lang w:eastAsia="ru-RU"/>
              </w:rPr>
              <w:t>эргодизайна</w:t>
            </w:r>
            <w:proofErr w:type="spellEnd"/>
            <w:r w:rsidRPr="0079383F">
              <w:rPr>
                <w:rFonts w:ascii="Times New Roman" w:eastAsia="Times New Roman" w:hAnsi="Times New Roman" w:cs="Times New Roman"/>
                <w:sz w:val="28"/>
                <w:szCs w:val="28"/>
                <w:lang w:eastAsia="ru-RU"/>
              </w:rPr>
              <w:t xml:space="preserve"> при проектировании дизайн-продукта среды;</w:t>
            </w:r>
          </w:p>
        </w:tc>
        <w:tc>
          <w:tcPr>
            <w:tcW w:w="3482" w:type="dxa"/>
          </w:tcPr>
          <w:p w:rsidR="002C4C22" w:rsidRPr="0079383F" w:rsidRDefault="002C4C22" w:rsidP="009A5A10">
            <w:pPr>
              <w:ind w:firstLine="317"/>
              <w:rPr>
                <w:bCs/>
                <w:sz w:val="28"/>
                <w:szCs w:val="28"/>
                <w:lang w:eastAsia="ru-RU"/>
              </w:rPr>
            </w:pPr>
            <w:r w:rsidRPr="0079383F">
              <w:rPr>
                <w:bCs/>
                <w:sz w:val="28"/>
                <w:szCs w:val="28"/>
                <w:lang w:eastAsia="ru-RU"/>
              </w:rPr>
              <w:t>- экспертная оценка результатов устных и письменных работ занятиях;</w:t>
            </w:r>
          </w:p>
          <w:p w:rsidR="002C4C22" w:rsidRPr="0079383F" w:rsidRDefault="002C4C22" w:rsidP="009A5A10">
            <w:pPr>
              <w:ind w:firstLine="317"/>
              <w:rPr>
                <w:bCs/>
                <w:sz w:val="28"/>
                <w:szCs w:val="28"/>
                <w:lang w:eastAsia="ru-RU"/>
              </w:rPr>
            </w:pPr>
            <w:r w:rsidRPr="0079383F">
              <w:rPr>
                <w:bCs/>
                <w:sz w:val="28"/>
                <w:szCs w:val="28"/>
                <w:lang w:eastAsia="ru-RU"/>
              </w:rPr>
              <w:t>- наблюдение и экспертная оценка точности в применении терминологии в процессе тематических дискуссий;</w:t>
            </w:r>
          </w:p>
          <w:p w:rsidR="00D15F97" w:rsidRPr="0079383F" w:rsidRDefault="009A5A10" w:rsidP="002C4C22">
            <w:pPr>
              <w:pStyle w:val="a6"/>
              <w:rPr>
                <w:rFonts w:ascii="Times New Roman" w:hAnsi="Times New Roman" w:cs="Times New Roman"/>
                <w:i/>
                <w:color w:val="FF0000"/>
                <w:sz w:val="28"/>
                <w:szCs w:val="28"/>
              </w:rPr>
            </w:pPr>
            <w:r w:rsidRPr="0079383F">
              <w:rPr>
                <w:rFonts w:ascii="Times New Roman" w:eastAsia="Times New Roman" w:hAnsi="Times New Roman" w:cs="Times New Roman"/>
                <w:bCs/>
                <w:sz w:val="28"/>
                <w:szCs w:val="28"/>
                <w:lang w:eastAsia="ru-RU"/>
              </w:rPr>
              <w:t xml:space="preserve"> -</w:t>
            </w:r>
            <w:r w:rsidR="002C4C22" w:rsidRPr="0079383F">
              <w:rPr>
                <w:rFonts w:ascii="Times New Roman" w:eastAsia="Times New Roman" w:hAnsi="Times New Roman" w:cs="Times New Roman"/>
                <w:bCs/>
                <w:sz w:val="28"/>
                <w:szCs w:val="28"/>
                <w:lang w:eastAsia="ru-RU"/>
              </w:rPr>
              <w:t>дифференцированный зачет</w:t>
            </w:r>
          </w:p>
        </w:tc>
        <w:tc>
          <w:tcPr>
            <w:tcW w:w="3320" w:type="dxa"/>
          </w:tcPr>
          <w:p w:rsidR="00D15F97" w:rsidRPr="0079383F" w:rsidRDefault="00D15F97" w:rsidP="00D15F97">
            <w:pPr>
              <w:pStyle w:val="a6"/>
              <w:rPr>
                <w:rFonts w:ascii="Times New Roman" w:hAnsi="Times New Roman" w:cs="Times New Roman"/>
                <w:color w:val="000000" w:themeColor="text1"/>
                <w:sz w:val="28"/>
                <w:szCs w:val="24"/>
              </w:rPr>
            </w:pPr>
            <w:r w:rsidRPr="0079383F">
              <w:rPr>
                <w:rFonts w:ascii="Times New Roman" w:hAnsi="Times New Roman" w:cs="Times New Roman"/>
                <w:color w:val="000000" w:themeColor="text1"/>
                <w:sz w:val="28"/>
                <w:szCs w:val="24"/>
              </w:rPr>
              <w:t>Тестирование</w:t>
            </w:r>
          </w:p>
          <w:p w:rsidR="00D15F97" w:rsidRPr="0079383F" w:rsidRDefault="00D15F97" w:rsidP="00D15F97">
            <w:pPr>
              <w:pStyle w:val="a6"/>
              <w:rPr>
                <w:rFonts w:ascii="Times New Roman" w:hAnsi="Times New Roman" w:cs="Times New Roman"/>
                <w:color w:val="000000" w:themeColor="text1"/>
                <w:sz w:val="28"/>
                <w:szCs w:val="24"/>
              </w:rPr>
            </w:pPr>
            <w:r w:rsidRPr="0079383F">
              <w:rPr>
                <w:rFonts w:ascii="Times New Roman" w:hAnsi="Times New Roman" w:cs="Times New Roman"/>
                <w:color w:val="000000" w:themeColor="text1"/>
                <w:sz w:val="28"/>
                <w:szCs w:val="24"/>
              </w:rPr>
              <w:t>Устный опрос</w:t>
            </w:r>
          </w:p>
          <w:p w:rsidR="002C4C22" w:rsidRPr="0079383F" w:rsidRDefault="002C4C22" w:rsidP="00D15F97">
            <w:pPr>
              <w:pStyle w:val="a6"/>
              <w:rPr>
                <w:rFonts w:ascii="Times New Roman" w:hAnsi="Times New Roman" w:cs="Times New Roman"/>
                <w:color w:val="000000" w:themeColor="text1"/>
                <w:sz w:val="28"/>
                <w:szCs w:val="24"/>
              </w:rPr>
            </w:pPr>
            <w:r w:rsidRPr="0079383F">
              <w:rPr>
                <w:rFonts w:ascii="Times New Roman" w:eastAsia="Times New Roman" w:hAnsi="Times New Roman" w:cs="Times New Roman"/>
                <w:bCs/>
                <w:color w:val="000000" w:themeColor="text1"/>
                <w:sz w:val="28"/>
                <w:szCs w:val="24"/>
                <w:lang w:eastAsia="ru-RU"/>
              </w:rPr>
              <w:t>Дифференцированный зачет</w:t>
            </w:r>
          </w:p>
        </w:tc>
      </w:tr>
      <w:tr w:rsidR="00D15F97" w:rsidTr="0079383F">
        <w:tc>
          <w:tcPr>
            <w:tcW w:w="3109" w:type="dxa"/>
          </w:tcPr>
          <w:p w:rsidR="00D15F97" w:rsidRPr="0079383F" w:rsidRDefault="00D15F97" w:rsidP="00D15F97">
            <w:pPr>
              <w:pStyle w:val="a6"/>
              <w:rPr>
                <w:rFonts w:ascii="Times New Roman" w:hAnsi="Times New Roman" w:cs="Times New Roman"/>
                <w:sz w:val="28"/>
                <w:szCs w:val="28"/>
              </w:rPr>
            </w:pPr>
            <w:r w:rsidRPr="0079383F">
              <w:rPr>
                <w:rFonts w:ascii="Times New Roman" w:hAnsi="Times New Roman" w:cs="Times New Roman"/>
                <w:sz w:val="28"/>
                <w:szCs w:val="28"/>
              </w:rPr>
              <w:t>Умения:</w:t>
            </w:r>
          </w:p>
        </w:tc>
        <w:tc>
          <w:tcPr>
            <w:tcW w:w="3482" w:type="dxa"/>
          </w:tcPr>
          <w:p w:rsidR="00D15F97" w:rsidRPr="0079383F" w:rsidRDefault="00D15F97" w:rsidP="00D15F97">
            <w:pPr>
              <w:pStyle w:val="a6"/>
              <w:rPr>
                <w:rFonts w:ascii="Times New Roman" w:hAnsi="Times New Roman" w:cs="Times New Roman"/>
                <w:i/>
                <w:color w:val="FF0000"/>
                <w:sz w:val="28"/>
                <w:szCs w:val="28"/>
              </w:rPr>
            </w:pPr>
          </w:p>
        </w:tc>
        <w:tc>
          <w:tcPr>
            <w:tcW w:w="3320" w:type="dxa"/>
          </w:tcPr>
          <w:p w:rsidR="00D15F97" w:rsidRPr="0079383F" w:rsidRDefault="00D15F97" w:rsidP="00D15F97">
            <w:pPr>
              <w:pStyle w:val="a6"/>
              <w:rPr>
                <w:rFonts w:ascii="Times New Roman" w:hAnsi="Times New Roman" w:cs="Times New Roman"/>
                <w:i/>
                <w:color w:val="FF0000"/>
                <w:sz w:val="28"/>
                <w:szCs w:val="28"/>
              </w:rPr>
            </w:pPr>
          </w:p>
        </w:tc>
      </w:tr>
      <w:tr w:rsidR="00D15F97" w:rsidTr="0079383F">
        <w:tc>
          <w:tcPr>
            <w:tcW w:w="3109" w:type="dxa"/>
          </w:tcPr>
          <w:p w:rsidR="00365DCA" w:rsidRPr="0079383F" w:rsidRDefault="00365DCA" w:rsidP="00365DCA">
            <w:pPr>
              <w:jc w:val="both"/>
              <w:rPr>
                <w:sz w:val="28"/>
                <w:szCs w:val="28"/>
                <w:lang w:eastAsia="ru-RU"/>
              </w:rPr>
            </w:pPr>
            <w:r w:rsidRPr="0079383F">
              <w:rPr>
                <w:sz w:val="28"/>
                <w:szCs w:val="28"/>
                <w:lang w:eastAsia="ru-RU"/>
              </w:rPr>
              <w:t>-проектировать рабочие задачи, рабочее пространство с учетом эргономических исследований</w:t>
            </w:r>
          </w:p>
          <w:p w:rsidR="00D15F97" w:rsidRPr="0079383F" w:rsidRDefault="00D15F97" w:rsidP="00D15F97">
            <w:pPr>
              <w:pStyle w:val="a6"/>
              <w:rPr>
                <w:rFonts w:ascii="Times New Roman" w:hAnsi="Times New Roman" w:cs="Times New Roman"/>
                <w:sz w:val="28"/>
                <w:szCs w:val="28"/>
              </w:rPr>
            </w:pPr>
          </w:p>
        </w:tc>
        <w:tc>
          <w:tcPr>
            <w:tcW w:w="3482" w:type="dxa"/>
          </w:tcPr>
          <w:p w:rsidR="00CD1785" w:rsidRPr="00640BA5" w:rsidRDefault="002C4C22" w:rsidP="002C4C22">
            <w:pPr>
              <w:rPr>
                <w:rFonts w:eastAsia="Calibri"/>
                <w:sz w:val="28"/>
                <w:szCs w:val="24"/>
              </w:rPr>
            </w:pPr>
            <w:r w:rsidRPr="0079383F">
              <w:rPr>
                <w:rFonts w:eastAsia="Calibri"/>
                <w:sz w:val="28"/>
                <w:szCs w:val="24"/>
              </w:rPr>
              <w:t>В</w:t>
            </w:r>
            <w:r w:rsidR="00CD1785" w:rsidRPr="0079383F">
              <w:rPr>
                <w:rFonts w:eastAsia="Calibri"/>
                <w:sz w:val="28"/>
                <w:szCs w:val="24"/>
              </w:rPr>
              <w:t xml:space="preserve">ыбирает способ </w:t>
            </w:r>
            <w:r w:rsidRPr="0079383F">
              <w:rPr>
                <w:rFonts w:eastAsia="Calibri"/>
                <w:sz w:val="28"/>
                <w:szCs w:val="24"/>
              </w:rPr>
              <w:t>проектирования рабочих задач</w:t>
            </w:r>
            <w:r w:rsidR="00640BA5">
              <w:rPr>
                <w:rFonts w:eastAsia="Calibri"/>
                <w:sz w:val="28"/>
                <w:szCs w:val="24"/>
              </w:rPr>
              <w:t xml:space="preserve"> </w:t>
            </w:r>
            <w:r w:rsidR="00CD1785" w:rsidRPr="0079383F">
              <w:rPr>
                <w:sz w:val="28"/>
                <w:szCs w:val="24"/>
              </w:rPr>
              <w:t xml:space="preserve">применяет </w:t>
            </w:r>
            <w:r w:rsidRPr="0079383F">
              <w:rPr>
                <w:sz w:val="28"/>
                <w:szCs w:val="24"/>
              </w:rPr>
              <w:t xml:space="preserve">учет в проектировании эргономических исследований </w:t>
            </w:r>
          </w:p>
        </w:tc>
        <w:tc>
          <w:tcPr>
            <w:tcW w:w="3320" w:type="dxa"/>
          </w:tcPr>
          <w:p w:rsidR="006961B7" w:rsidRPr="0079383F" w:rsidRDefault="006961B7" w:rsidP="00D15F97">
            <w:pPr>
              <w:pStyle w:val="a6"/>
              <w:rPr>
                <w:rFonts w:ascii="Times New Roman" w:hAnsi="Times New Roman" w:cs="Times New Roman"/>
                <w:color w:val="000000" w:themeColor="text1"/>
                <w:sz w:val="28"/>
                <w:szCs w:val="24"/>
              </w:rPr>
            </w:pPr>
            <w:r w:rsidRPr="0079383F">
              <w:rPr>
                <w:rFonts w:ascii="Times New Roman" w:hAnsi="Times New Roman" w:cs="Times New Roman"/>
                <w:color w:val="000000" w:themeColor="text1"/>
                <w:sz w:val="28"/>
                <w:szCs w:val="24"/>
              </w:rPr>
              <w:t>Оценка результатов выполнения практического задания</w:t>
            </w:r>
          </w:p>
          <w:p w:rsidR="002C4C22" w:rsidRPr="0079383F" w:rsidRDefault="002C4C22" w:rsidP="00D15F97">
            <w:pPr>
              <w:pStyle w:val="a6"/>
              <w:rPr>
                <w:rFonts w:ascii="Times New Roman" w:hAnsi="Times New Roman" w:cs="Times New Roman"/>
                <w:color w:val="000000" w:themeColor="text1"/>
                <w:sz w:val="28"/>
                <w:szCs w:val="24"/>
              </w:rPr>
            </w:pPr>
            <w:r w:rsidRPr="0079383F">
              <w:rPr>
                <w:rFonts w:ascii="Times New Roman" w:eastAsia="Times New Roman" w:hAnsi="Times New Roman" w:cs="Times New Roman"/>
                <w:bCs/>
                <w:color w:val="000000" w:themeColor="text1"/>
                <w:sz w:val="28"/>
                <w:szCs w:val="24"/>
                <w:lang w:eastAsia="ru-RU"/>
              </w:rPr>
              <w:t>Дифференцированный зачет</w:t>
            </w:r>
          </w:p>
        </w:tc>
      </w:tr>
      <w:tr w:rsidR="00D15F97" w:rsidTr="0079383F">
        <w:tc>
          <w:tcPr>
            <w:tcW w:w="3109" w:type="dxa"/>
            <w:vAlign w:val="center"/>
          </w:tcPr>
          <w:p w:rsidR="00D15F97" w:rsidRPr="0079383F" w:rsidRDefault="00D15F97" w:rsidP="00D15F97">
            <w:pPr>
              <w:pStyle w:val="a6"/>
              <w:rPr>
                <w:rFonts w:ascii="Times New Roman" w:hAnsi="Times New Roman" w:cs="Times New Roman"/>
                <w:sz w:val="28"/>
                <w:szCs w:val="28"/>
              </w:rPr>
            </w:pPr>
            <w:r w:rsidRPr="0079383F">
              <w:rPr>
                <w:rFonts w:ascii="Times New Roman" w:hAnsi="Times New Roman" w:cs="Times New Roman"/>
                <w:sz w:val="28"/>
                <w:szCs w:val="28"/>
              </w:rPr>
              <w:t>Общие компетенции:</w:t>
            </w:r>
          </w:p>
        </w:tc>
        <w:tc>
          <w:tcPr>
            <w:tcW w:w="3482" w:type="dxa"/>
          </w:tcPr>
          <w:p w:rsidR="00D15F97" w:rsidRPr="0079383F" w:rsidRDefault="00D15F97" w:rsidP="00D15F97">
            <w:pPr>
              <w:pStyle w:val="a6"/>
              <w:rPr>
                <w:rFonts w:ascii="Times New Roman" w:hAnsi="Times New Roman" w:cs="Times New Roman"/>
                <w:sz w:val="28"/>
                <w:szCs w:val="28"/>
              </w:rPr>
            </w:pPr>
          </w:p>
        </w:tc>
        <w:tc>
          <w:tcPr>
            <w:tcW w:w="3320" w:type="dxa"/>
          </w:tcPr>
          <w:p w:rsidR="00D15F97" w:rsidRPr="009A5A10" w:rsidRDefault="00D15F97" w:rsidP="00D15F97">
            <w:pPr>
              <w:pStyle w:val="a6"/>
              <w:rPr>
                <w:rFonts w:ascii="Times New Roman" w:hAnsi="Times New Roman" w:cs="Times New Roman"/>
                <w:sz w:val="32"/>
                <w:szCs w:val="28"/>
              </w:rPr>
            </w:pPr>
          </w:p>
        </w:tc>
      </w:tr>
      <w:tr w:rsidR="0079383F" w:rsidTr="0079383F">
        <w:tc>
          <w:tcPr>
            <w:tcW w:w="3109" w:type="dxa"/>
            <w:vAlign w:val="center"/>
          </w:tcPr>
          <w:p w:rsidR="0079383F" w:rsidRDefault="0079383F" w:rsidP="0079383F">
            <w:pPr>
              <w:pStyle w:val="a6"/>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3482" w:type="dxa"/>
          </w:tcPr>
          <w:p w:rsidR="0079383F" w:rsidRPr="00640BA5" w:rsidRDefault="00640BA5" w:rsidP="00640BA5">
            <w:pPr>
              <w:rPr>
                <w:rFonts w:eastAsia="Calibri"/>
                <w:sz w:val="28"/>
                <w:szCs w:val="24"/>
              </w:rPr>
            </w:pPr>
            <w:r w:rsidRPr="00640BA5">
              <w:rPr>
                <w:rFonts w:eastAsia="Calibri"/>
                <w:sz w:val="28"/>
                <w:szCs w:val="24"/>
              </w:rPr>
              <w:t>Выбирает способ проектирования рабочих задач</w:t>
            </w:r>
            <w:r>
              <w:rPr>
                <w:rFonts w:eastAsia="Calibri"/>
                <w:sz w:val="28"/>
                <w:szCs w:val="24"/>
              </w:rPr>
              <w:t xml:space="preserve"> </w:t>
            </w:r>
            <w:r w:rsidRPr="00640BA5">
              <w:rPr>
                <w:sz w:val="28"/>
                <w:szCs w:val="24"/>
              </w:rPr>
              <w:t>применяет учет в проектировании эргономических исследований</w:t>
            </w:r>
          </w:p>
        </w:tc>
        <w:tc>
          <w:tcPr>
            <w:tcW w:w="3320" w:type="dxa"/>
          </w:tcPr>
          <w:p w:rsidR="00640BA5" w:rsidRPr="0079383F" w:rsidRDefault="00640BA5" w:rsidP="00640BA5">
            <w:pPr>
              <w:pStyle w:val="a6"/>
              <w:rPr>
                <w:rFonts w:ascii="Times New Roman" w:hAnsi="Times New Roman" w:cs="Times New Roman"/>
                <w:color w:val="000000" w:themeColor="text1"/>
                <w:sz w:val="28"/>
                <w:szCs w:val="24"/>
              </w:rPr>
            </w:pPr>
            <w:r w:rsidRPr="0079383F">
              <w:rPr>
                <w:rFonts w:ascii="Times New Roman" w:hAnsi="Times New Roman" w:cs="Times New Roman"/>
                <w:color w:val="000000" w:themeColor="text1"/>
                <w:sz w:val="28"/>
                <w:szCs w:val="24"/>
              </w:rPr>
              <w:t>Тестирование</w:t>
            </w:r>
          </w:p>
          <w:p w:rsidR="00640BA5" w:rsidRPr="0079383F" w:rsidRDefault="00640BA5" w:rsidP="00640BA5">
            <w:pPr>
              <w:pStyle w:val="a6"/>
              <w:rPr>
                <w:rFonts w:ascii="Times New Roman" w:hAnsi="Times New Roman" w:cs="Times New Roman"/>
                <w:color w:val="000000" w:themeColor="text1"/>
                <w:sz w:val="28"/>
                <w:szCs w:val="24"/>
              </w:rPr>
            </w:pPr>
            <w:r w:rsidRPr="0079383F">
              <w:rPr>
                <w:rFonts w:ascii="Times New Roman" w:hAnsi="Times New Roman" w:cs="Times New Roman"/>
                <w:color w:val="000000" w:themeColor="text1"/>
                <w:sz w:val="28"/>
                <w:szCs w:val="24"/>
              </w:rPr>
              <w:t>Устный опрос</w:t>
            </w:r>
          </w:p>
          <w:p w:rsidR="0079383F" w:rsidRDefault="00640BA5" w:rsidP="00640BA5">
            <w:pPr>
              <w:pStyle w:val="a6"/>
              <w:rPr>
                <w:rFonts w:ascii="Times New Roman" w:hAnsi="Times New Roman" w:cs="Times New Roman"/>
                <w:sz w:val="28"/>
                <w:szCs w:val="28"/>
              </w:rPr>
            </w:pPr>
            <w:r w:rsidRPr="0079383F">
              <w:rPr>
                <w:rFonts w:ascii="Times New Roman" w:eastAsia="Times New Roman" w:hAnsi="Times New Roman" w:cs="Times New Roman"/>
                <w:bCs/>
                <w:color w:val="000000" w:themeColor="text1"/>
                <w:sz w:val="28"/>
                <w:szCs w:val="24"/>
                <w:lang w:eastAsia="ru-RU"/>
              </w:rPr>
              <w:t>Дифференцированный зачет</w:t>
            </w:r>
          </w:p>
        </w:tc>
      </w:tr>
      <w:tr w:rsidR="0079383F" w:rsidTr="0079383F">
        <w:tc>
          <w:tcPr>
            <w:tcW w:w="3109" w:type="dxa"/>
            <w:vAlign w:val="center"/>
          </w:tcPr>
          <w:p w:rsidR="0079383F" w:rsidRDefault="0079383F" w:rsidP="0079383F">
            <w:pPr>
              <w:pStyle w:val="a6"/>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82" w:type="dxa"/>
          </w:tcPr>
          <w:p w:rsidR="0079383F" w:rsidRDefault="00640BA5" w:rsidP="0079383F">
            <w:pPr>
              <w:pStyle w:val="a6"/>
              <w:rPr>
                <w:rFonts w:ascii="Times New Roman" w:hAnsi="Times New Roman" w:cs="Times New Roman"/>
                <w:sz w:val="28"/>
                <w:szCs w:val="28"/>
              </w:rPr>
            </w:pPr>
            <w:r>
              <w:rPr>
                <w:rFonts w:ascii="Times New Roman" w:hAnsi="Times New Roman" w:cs="Times New Roman"/>
                <w:sz w:val="28"/>
                <w:szCs w:val="28"/>
              </w:rPr>
              <w:t>Выбирает современные средства поиска, анализа и интерпретации информации и информационных технологий.</w:t>
            </w:r>
          </w:p>
        </w:tc>
        <w:tc>
          <w:tcPr>
            <w:tcW w:w="3320" w:type="dxa"/>
          </w:tcPr>
          <w:p w:rsidR="00640BA5" w:rsidRPr="0079383F" w:rsidRDefault="00640BA5" w:rsidP="00640BA5">
            <w:pPr>
              <w:pStyle w:val="a6"/>
              <w:rPr>
                <w:rFonts w:ascii="Times New Roman" w:hAnsi="Times New Roman" w:cs="Times New Roman"/>
                <w:color w:val="000000" w:themeColor="text1"/>
                <w:sz w:val="28"/>
                <w:szCs w:val="24"/>
              </w:rPr>
            </w:pPr>
            <w:r w:rsidRPr="0079383F">
              <w:rPr>
                <w:rFonts w:ascii="Times New Roman" w:hAnsi="Times New Roman" w:cs="Times New Roman"/>
                <w:color w:val="000000" w:themeColor="text1"/>
                <w:sz w:val="28"/>
                <w:szCs w:val="24"/>
              </w:rPr>
              <w:t>Оценка результатов выполнения практического задания</w:t>
            </w:r>
          </w:p>
          <w:p w:rsidR="0079383F" w:rsidRDefault="00640BA5" w:rsidP="00640BA5">
            <w:pPr>
              <w:pStyle w:val="a6"/>
              <w:rPr>
                <w:rFonts w:ascii="Times New Roman" w:hAnsi="Times New Roman" w:cs="Times New Roman"/>
                <w:sz w:val="28"/>
                <w:szCs w:val="28"/>
              </w:rPr>
            </w:pPr>
            <w:r w:rsidRPr="0079383F">
              <w:rPr>
                <w:rFonts w:ascii="Times New Roman" w:eastAsia="Times New Roman" w:hAnsi="Times New Roman" w:cs="Times New Roman"/>
                <w:bCs/>
                <w:color w:val="000000" w:themeColor="text1"/>
                <w:sz w:val="28"/>
                <w:szCs w:val="24"/>
                <w:lang w:eastAsia="ru-RU"/>
              </w:rPr>
              <w:t>Дифференцированный зачет</w:t>
            </w:r>
          </w:p>
        </w:tc>
      </w:tr>
      <w:tr w:rsidR="0079383F" w:rsidTr="0079383F">
        <w:tc>
          <w:tcPr>
            <w:tcW w:w="3109" w:type="dxa"/>
            <w:vAlign w:val="center"/>
          </w:tcPr>
          <w:p w:rsidR="0079383F" w:rsidRPr="007411C4" w:rsidRDefault="0079383F" w:rsidP="0079383F">
            <w:pPr>
              <w:pStyle w:val="a6"/>
              <w:rPr>
                <w:rFonts w:ascii="Times New Roman" w:hAnsi="Times New Roman" w:cs="Times New Roman"/>
                <w:sz w:val="28"/>
                <w:szCs w:val="28"/>
              </w:rPr>
            </w:pPr>
            <w:r w:rsidRPr="007411C4">
              <w:rPr>
                <w:rFonts w:ascii="Times New Roman" w:hAnsi="Times New Roman" w:cs="Times New Roman"/>
                <w:sz w:val="28"/>
                <w:szCs w:val="28"/>
              </w:rPr>
              <w:t xml:space="preserve">ОК 04. Эффективно </w:t>
            </w:r>
            <w:r w:rsidRPr="007411C4">
              <w:rPr>
                <w:rFonts w:ascii="Times New Roman" w:hAnsi="Times New Roman" w:cs="Times New Roman"/>
                <w:sz w:val="28"/>
                <w:szCs w:val="28"/>
              </w:rPr>
              <w:lastRenderedPageBreak/>
              <w:t>взаимодействовать и работать в коллективе и команде</w:t>
            </w:r>
          </w:p>
        </w:tc>
        <w:tc>
          <w:tcPr>
            <w:tcW w:w="3482" w:type="dxa"/>
          </w:tcPr>
          <w:p w:rsidR="0079383F" w:rsidRDefault="00640BA5" w:rsidP="0079383F">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Выбирает способы </w:t>
            </w:r>
            <w:r>
              <w:rPr>
                <w:rFonts w:ascii="Times New Roman" w:hAnsi="Times New Roman" w:cs="Times New Roman"/>
                <w:sz w:val="28"/>
                <w:szCs w:val="28"/>
              </w:rPr>
              <w:lastRenderedPageBreak/>
              <w:t>взаимодействия и работы в коллективе</w:t>
            </w:r>
          </w:p>
        </w:tc>
        <w:tc>
          <w:tcPr>
            <w:tcW w:w="3320" w:type="dxa"/>
          </w:tcPr>
          <w:p w:rsidR="0079383F" w:rsidRPr="00640BA5" w:rsidRDefault="00640BA5" w:rsidP="0079383F">
            <w:pPr>
              <w:pStyle w:val="a6"/>
              <w:rPr>
                <w:rFonts w:ascii="Times New Roman" w:hAnsi="Times New Roman" w:cs="Times New Roman"/>
                <w:color w:val="000000" w:themeColor="text1"/>
                <w:sz w:val="28"/>
                <w:szCs w:val="24"/>
              </w:rPr>
            </w:pPr>
            <w:r w:rsidRPr="0079383F">
              <w:rPr>
                <w:rFonts w:ascii="Times New Roman" w:hAnsi="Times New Roman" w:cs="Times New Roman"/>
                <w:color w:val="000000" w:themeColor="text1"/>
                <w:sz w:val="28"/>
                <w:szCs w:val="24"/>
              </w:rPr>
              <w:lastRenderedPageBreak/>
              <w:t xml:space="preserve">Оценка результатов </w:t>
            </w:r>
            <w:r w:rsidRPr="0079383F">
              <w:rPr>
                <w:rFonts w:ascii="Times New Roman" w:hAnsi="Times New Roman" w:cs="Times New Roman"/>
                <w:color w:val="000000" w:themeColor="text1"/>
                <w:sz w:val="28"/>
                <w:szCs w:val="24"/>
              </w:rPr>
              <w:lastRenderedPageBreak/>
              <w:t>выполнения практического задания</w:t>
            </w:r>
          </w:p>
        </w:tc>
      </w:tr>
      <w:tr w:rsidR="0079383F" w:rsidTr="0079383F">
        <w:tc>
          <w:tcPr>
            <w:tcW w:w="3109" w:type="dxa"/>
            <w:vAlign w:val="center"/>
          </w:tcPr>
          <w:p w:rsidR="0079383F" w:rsidRPr="007411C4" w:rsidRDefault="0079383F" w:rsidP="0079383F">
            <w:pPr>
              <w:pStyle w:val="a6"/>
              <w:rPr>
                <w:rFonts w:ascii="Times New Roman" w:hAnsi="Times New Roman" w:cs="Times New Roman"/>
                <w:sz w:val="28"/>
                <w:szCs w:val="28"/>
              </w:rPr>
            </w:pPr>
            <w:r w:rsidRPr="007411C4">
              <w:rPr>
                <w:rFonts w:ascii="Times New Roman" w:hAnsi="Times New Roman" w:cs="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82" w:type="dxa"/>
          </w:tcPr>
          <w:p w:rsidR="0079383F" w:rsidRDefault="00640BA5" w:rsidP="0079383F">
            <w:pPr>
              <w:pStyle w:val="a6"/>
              <w:rPr>
                <w:rFonts w:ascii="Times New Roman" w:hAnsi="Times New Roman" w:cs="Times New Roman"/>
                <w:sz w:val="28"/>
                <w:szCs w:val="28"/>
              </w:rPr>
            </w:pPr>
            <w:r>
              <w:rPr>
                <w:rFonts w:ascii="Times New Roman" w:hAnsi="Times New Roman" w:cs="Times New Roman"/>
                <w:sz w:val="28"/>
                <w:szCs w:val="28"/>
              </w:rPr>
              <w:t>Осуществляет устную и письменную коммуникацию на государственном языке РФ</w:t>
            </w:r>
          </w:p>
        </w:tc>
        <w:tc>
          <w:tcPr>
            <w:tcW w:w="3320" w:type="dxa"/>
          </w:tcPr>
          <w:p w:rsidR="00640BA5" w:rsidRPr="0079383F" w:rsidRDefault="00640BA5" w:rsidP="00640BA5">
            <w:pPr>
              <w:pStyle w:val="a6"/>
              <w:rPr>
                <w:rFonts w:ascii="Times New Roman" w:hAnsi="Times New Roman" w:cs="Times New Roman"/>
                <w:color w:val="000000" w:themeColor="text1"/>
                <w:sz w:val="28"/>
                <w:szCs w:val="24"/>
              </w:rPr>
            </w:pPr>
            <w:r w:rsidRPr="0079383F">
              <w:rPr>
                <w:rFonts w:ascii="Times New Roman" w:hAnsi="Times New Roman" w:cs="Times New Roman"/>
                <w:color w:val="000000" w:themeColor="text1"/>
                <w:sz w:val="28"/>
                <w:szCs w:val="24"/>
              </w:rPr>
              <w:t>Устный опрос</w:t>
            </w:r>
          </w:p>
          <w:p w:rsidR="0079383F" w:rsidRDefault="00640BA5" w:rsidP="00640BA5">
            <w:pPr>
              <w:pStyle w:val="a6"/>
              <w:rPr>
                <w:rFonts w:ascii="Times New Roman" w:hAnsi="Times New Roman" w:cs="Times New Roman"/>
                <w:sz w:val="28"/>
                <w:szCs w:val="28"/>
              </w:rPr>
            </w:pPr>
            <w:r w:rsidRPr="0079383F">
              <w:rPr>
                <w:rFonts w:ascii="Times New Roman" w:eastAsia="Times New Roman" w:hAnsi="Times New Roman" w:cs="Times New Roman"/>
                <w:bCs/>
                <w:color w:val="000000" w:themeColor="text1"/>
                <w:sz w:val="28"/>
                <w:szCs w:val="24"/>
                <w:lang w:eastAsia="ru-RU"/>
              </w:rPr>
              <w:t>Дифференцированный зачет</w:t>
            </w:r>
          </w:p>
        </w:tc>
      </w:tr>
      <w:tr w:rsidR="0079383F" w:rsidTr="0079383F">
        <w:tc>
          <w:tcPr>
            <w:tcW w:w="3109" w:type="dxa"/>
            <w:vAlign w:val="center"/>
          </w:tcPr>
          <w:p w:rsidR="0079383F" w:rsidRPr="007411C4" w:rsidRDefault="0079383F" w:rsidP="0079383F">
            <w:pPr>
              <w:pStyle w:val="a6"/>
              <w:rPr>
                <w:rFonts w:ascii="Times New Roman" w:hAnsi="Times New Roman" w:cs="Times New Roman"/>
                <w:sz w:val="28"/>
                <w:szCs w:val="28"/>
              </w:rPr>
            </w:pPr>
            <w:r w:rsidRPr="007411C4">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3482" w:type="dxa"/>
          </w:tcPr>
          <w:p w:rsidR="0079383F" w:rsidRDefault="00640BA5" w:rsidP="0079383F">
            <w:pPr>
              <w:pStyle w:val="a6"/>
              <w:rPr>
                <w:rFonts w:ascii="Times New Roman" w:hAnsi="Times New Roman" w:cs="Times New Roman"/>
                <w:sz w:val="28"/>
                <w:szCs w:val="28"/>
              </w:rPr>
            </w:pPr>
            <w:r>
              <w:rPr>
                <w:rFonts w:ascii="Times New Roman" w:hAnsi="Times New Roman" w:cs="Times New Roman"/>
                <w:sz w:val="28"/>
                <w:szCs w:val="28"/>
              </w:rPr>
              <w:t>Пользуется профессиональной документации на государственном и иностранном языке</w:t>
            </w:r>
          </w:p>
        </w:tc>
        <w:tc>
          <w:tcPr>
            <w:tcW w:w="3320" w:type="dxa"/>
          </w:tcPr>
          <w:p w:rsidR="00640BA5" w:rsidRDefault="00640BA5" w:rsidP="00640BA5">
            <w:pPr>
              <w:pStyle w:val="a6"/>
              <w:rPr>
                <w:rFonts w:ascii="Times New Roman" w:hAnsi="Times New Roman" w:cs="Times New Roman"/>
                <w:color w:val="000000" w:themeColor="text1"/>
                <w:sz w:val="28"/>
                <w:szCs w:val="24"/>
              </w:rPr>
            </w:pPr>
            <w:r w:rsidRPr="0079383F">
              <w:rPr>
                <w:rFonts w:ascii="Times New Roman" w:hAnsi="Times New Roman" w:cs="Times New Roman"/>
                <w:color w:val="000000" w:themeColor="text1"/>
                <w:sz w:val="28"/>
                <w:szCs w:val="24"/>
              </w:rPr>
              <w:t>Устный опрос</w:t>
            </w:r>
          </w:p>
          <w:p w:rsidR="00640BA5" w:rsidRPr="0079383F" w:rsidRDefault="00640BA5" w:rsidP="00640BA5">
            <w:pPr>
              <w:pStyle w:val="a6"/>
              <w:rPr>
                <w:rFonts w:ascii="Times New Roman" w:hAnsi="Times New Roman" w:cs="Times New Roman"/>
                <w:color w:val="000000" w:themeColor="text1"/>
                <w:sz w:val="28"/>
                <w:szCs w:val="24"/>
              </w:rPr>
            </w:pPr>
            <w:r w:rsidRPr="0079383F">
              <w:rPr>
                <w:rFonts w:ascii="Times New Roman" w:hAnsi="Times New Roman" w:cs="Times New Roman"/>
                <w:color w:val="000000" w:themeColor="text1"/>
                <w:sz w:val="28"/>
                <w:szCs w:val="24"/>
              </w:rPr>
              <w:t>Оценка результатов выполнения практического задания</w:t>
            </w:r>
          </w:p>
          <w:p w:rsidR="0079383F" w:rsidRDefault="00640BA5" w:rsidP="00640BA5">
            <w:pPr>
              <w:pStyle w:val="a6"/>
              <w:rPr>
                <w:rFonts w:ascii="Times New Roman" w:hAnsi="Times New Roman" w:cs="Times New Roman"/>
                <w:sz w:val="28"/>
                <w:szCs w:val="28"/>
              </w:rPr>
            </w:pPr>
            <w:r w:rsidRPr="0079383F">
              <w:rPr>
                <w:rFonts w:ascii="Times New Roman" w:eastAsia="Times New Roman" w:hAnsi="Times New Roman" w:cs="Times New Roman"/>
                <w:bCs/>
                <w:color w:val="000000" w:themeColor="text1"/>
                <w:sz w:val="28"/>
                <w:szCs w:val="24"/>
                <w:lang w:eastAsia="ru-RU"/>
              </w:rPr>
              <w:t>Дифференцированный зачет</w:t>
            </w:r>
          </w:p>
        </w:tc>
      </w:tr>
      <w:tr w:rsidR="0079383F" w:rsidTr="0079383F">
        <w:tc>
          <w:tcPr>
            <w:tcW w:w="3109" w:type="dxa"/>
            <w:vAlign w:val="center"/>
          </w:tcPr>
          <w:p w:rsidR="0079383F" w:rsidRDefault="0079383F" w:rsidP="0079383F">
            <w:pPr>
              <w:pStyle w:val="a6"/>
              <w:rPr>
                <w:rFonts w:ascii="Times New Roman" w:hAnsi="Times New Roman" w:cs="Times New Roman"/>
                <w:sz w:val="28"/>
                <w:szCs w:val="28"/>
              </w:rPr>
            </w:pPr>
            <w:r>
              <w:rPr>
                <w:rFonts w:ascii="Times New Roman" w:hAnsi="Times New Roman" w:cs="Times New Roman"/>
                <w:sz w:val="28"/>
                <w:szCs w:val="28"/>
              </w:rPr>
              <w:t>Профессиональные компетенции:</w:t>
            </w:r>
          </w:p>
        </w:tc>
        <w:tc>
          <w:tcPr>
            <w:tcW w:w="3482" w:type="dxa"/>
            <w:vAlign w:val="center"/>
          </w:tcPr>
          <w:p w:rsidR="0079383F" w:rsidRDefault="0079383F" w:rsidP="0079383F">
            <w:pPr>
              <w:pStyle w:val="a6"/>
              <w:jc w:val="center"/>
              <w:rPr>
                <w:rFonts w:ascii="Times New Roman" w:hAnsi="Times New Roman" w:cs="Times New Roman"/>
                <w:sz w:val="28"/>
                <w:szCs w:val="28"/>
              </w:rPr>
            </w:pPr>
          </w:p>
        </w:tc>
        <w:tc>
          <w:tcPr>
            <w:tcW w:w="3320" w:type="dxa"/>
            <w:vAlign w:val="center"/>
          </w:tcPr>
          <w:p w:rsidR="0079383F" w:rsidRDefault="0079383F" w:rsidP="0079383F">
            <w:pPr>
              <w:pStyle w:val="a6"/>
              <w:jc w:val="center"/>
              <w:rPr>
                <w:rFonts w:ascii="Times New Roman" w:hAnsi="Times New Roman" w:cs="Times New Roman"/>
                <w:sz w:val="28"/>
                <w:szCs w:val="28"/>
              </w:rPr>
            </w:pPr>
          </w:p>
        </w:tc>
      </w:tr>
      <w:tr w:rsidR="0079383F" w:rsidTr="0079383F">
        <w:tc>
          <w:tcPr>
            <w:tcW w:w="3109" w:type="dxa"/>
          </w:tcPr>
          <w:p w:rsidR="0079383F" w:rsidRPr="007411C4" w:rsidRDefault="0079383F" w:rsidP="0079383F">
            <w:pPr>
              <w:pStyle w:val="ConsPlusNormal"/>
              <w:rPr>
                <w:rFonts w:ascii="Times New Roman" w:hAnsi="Times New Roman" w:cs="Times New Roman"/>
                <w:sz w:val="28"/>
                <w:szCs w:val="28"/>
              </w:rPr>
            </w:pPr>
            <w:r w:rsidRPr="00D12423">
              <w:rPr>
                <w:rFonts w:ascii="Times New Roman" w:hAnsi="Times New Roman" w:cs="Times New Roman"/>
                <w:sz w:val="28"/>
                <w:szCs w:val="28"/>
              </w:rPr>
              <w:t xml:space="preserve">ПК. 1.2. Проводить </w:t>
            </w:r>
            <w:proofErr w:type="spellStart"/>
            <w:r w:rsidRPr="00D12423">
              <w:rPr>
                <w:rFonts w:ascii="Times New Roman" w:hAnsi="Times New Roman" w:cs="Times New Roman"/>
                <w:sz w:val="28"/>
                <w:szCs w:val="28"/>
              </w:rPr>
              <w:t>предпроектный</w:t>
            </w:r>
            <w:proofErr w:type="spellEnd"/>
            <w:r w:rsidRPr="00D12423">
              <w:rPr>
                <w:rFonts w:ascii="Times New Roman" w:hAnsi="Times New Roman" w:cs="Times New Roman"/>
                <w:sz w:val="28"/>
                <w:szCs w:val="28"/>
              </w:rPr>
              <w:t xml:space="preserve"> анализ для разработки дизайн-проектов</w:t>
            </w:r>
          </w:p>
        </w:tc>
        <w:tc>
          <w:tcPr>
            <w:tcW w:w="3482" w:type="dxa"/>
          </w:tcPr>
          <w:p w:rsidR="0079383F" w:rsidRDefault="0079383F" w:rsidP="0079383F">
            <w:pPr>
              <w:pStyle w:val="a6"/>
              <w:jc w:val="both"/>
              <w:rPr>
                <w:rFonts w:ascii="Times New Roman" w:hAnsi="Times New Roman" w:cs="Times New Roman"/>
                <w:sz w:val="28"/>
                <w:szCs w:val="28"/>
              </w:rPr>
            </w:pPr>
            <w:r>
              <w:rPr>
                <w:rFonts w:ascii="Times New Roman" w:hAnsi="Times New Roman" w:cs="Times New Roman"/>
                <w:sz w:val="28"/>
                <w:szCs w:val="28"/>
              </w:rPr>
              <w:t xml:space="preserve">Проводит </w:t>
            </w:r>
            <w:proofErr w:type="spellStart"/>
            <w:r>
              <w:rPr>
                <w:rFonts w:ascii="Times New Roman" w:hAnsi="Times New Roman" w:cs="Times New Roman"/>
                <w:sz w:val="28"/>
                <w:szCs w:val="28"/>
              </w:rPr>
              <w:t>предпроектный</w:t>
            </w:r>
            <w:proofErr w:type="spellEnd"/>
            <w:r>
              <w:rPr>
                <w:rFonts w:ascii="Times New Roman" w:hAnsi="Times New Roman" w:cs="Times New Roman"/>
                <w:sz w:val="28"/>
                <w:szCs w:val="28"/>
              </w:rPr>
              <w:t xml:space="preserve"> анализ для разработки дизайн-проекта</w:t>
            </w:r>
          </w:p>
        </w:tc>
        <w:tc>
          <w:tcPr>
            <w:tcW w:w="3320" w:type="dxa"/>
            <w:vMerge w:val="restart"/>
          </w:tcPr>
          <w:p w:rsidR="0079383F" w:rsidRPr="0079383F" w:rsidRDefault="0079383F" w:rsidP="0079383F">
            <w:pPr>
              <w:pStyle w:val="a6"/>
              <w:rPr>
                <w:rFonts w:ascii="Times New Roman" w:hAnsi="Times New Roman" w:cs="Times New Roman"/>
                <w:color w:val="000000" w:themeColor="text1"/>
                <w:sz w:val="28"/>
                <w:szCs w:val="24"/>
              </w:rPr>
            </w:pPr>
            <w:r w:rsidRPr="0079383F">
              <w:rPr>
                <w:rFonts w:ascii="Times New Roman" w:hAnsi="Times New Roman" w:cs="Times New Roman"/>
                <w:color w:val="000000" w:themeColor="text1"/>
                <w:sz w:val="28"/>
                <w:szCs w:val="24"/>
              </w:rPr>
              <w:t>Оценка результатов выполнения практического задания</w:t>
            </w:r>
          </w:p>
          <w:p w:rsidR="0079383F" w:rsidRPr="0079383F" w:rsidRDefault="0079383F" w:rsidP="0079383F">
            <w:pPr>
              <w:pStyle w:val="a6"/>
              <w:jc w:val="both"/>
              <w:rPr>
                <w:rFonts w:ascii="Times New Roman" w:hAnsi="Times New Roman" w:cs="Times New Roman"/>
                <w:sz w:val="28"/>
                <w:szCs w:val="28"/>
              </w:rPr>
            </w:pPr>
            <w:r w:rsidRPr="0079383F">
              <w:rPr>
                <w:rFonts w:ascii="Times New Roman" w:eastAsia="Times New Roman" w:hAnsi="Times New Roman" w:cs="Times New Roman"/>
                <w:bCs/>
                <w:color w:val="000000" w:themeColor="text1"/>
                <w:sz w:val="28"/>
                <w:szCs w:val="24"/>
                <w:lang w:eastAsia="ru-RU"/>
              </w:rPr>
              <w:t>Дифференцированный зачет</w:t>
            </w:r>
          </w:p>
        </w:tc>
      </w:tr>
      <w:tr w:rsidR="0079383F" w:rsidTr="0079383F">
        <w:tc>
          <w:tcPr>
            <w:tcW w:w="3109" w:type="dxa"/>
          </w:tcPr>
          <w:p w:rsidR="0079383F" w:rsidRPr="007411C4" w:rsidRDefault="0079383F" w:rsidP="0079383F">
            <w:pPr>
              <w:pStyle w:val="ConsPlusNormal"/>
              <w:rPr>
                <w:rFonts w:ascii="Times New Roman" w:hAnsi="Times New Roman" w:cs="Times New Roman"/>
                <w:sz w:val="28"/>
                <w:szCs w:val="28"/>
              </w:rPr>
            </w:pPr>
            <w:r w:rsidRPr="007F7033">
              <w:rPr>
                <w:rFonts w:ascii="Times New Roman" w:hAnsi="Times New Roman" w:cs="Times New Roman"/>
                <w:sz w:val="28"/>
                <w:szCs w:val="28"/>
              </w:rPr>
              <w:t>ПК 1.3. Осуществлять процесс дизайнерского проектирования с применением специализированных компьютерных программ</w:t>
            </w:r>
          </w:p>
        </w:tc>
        <w:tc>
          <w:tcPr>
            <w:tcW w:w="3482" w:type="dxa"/>
          </w:tcPr>
          <w:p w:rsidR="0079383F" w:rsidRDefault="0079383F" w:rsidP="0079383F">
            <w:pPr>
              <w:pStyle w:val="a6"/>
              <w:jc w:val="both"/>
              <w:rPr>
                <w:rFonts w:ascii="Times New Roman" w:hAnsi="Times New Roman" w:cs="Times New Roman"/>
                <w:sz w:val="28"/>
                <w:szCs w:val="28"/>
              </w:rPr>
            </w:pPr>
            <w:r>
              <w:rPr>
                <w:rFonts w:ascii="Times New Roman" w:hAnsi="Times New Roman" w:cs="Times New Roman"/>
                <w:sz w:val="28"/>
                <w:szCs w:val="28"/>
              </w:rPr>
              <w:t>Понимает как осуществлять и осуществляет процесс дизайнерского проектирования с применением компьютерных программ</w:t>
            </w:r>
          </w:p>
        </w:tc>
        <w:tc>
          <w:tcPr>
            <w:tcW w:w="3320" w:type="dxa"/>
            <w:vMerge/>
          </w:tcPr>
          <w:p w:rsidR="0079383F" w:rsidRDefault="0079383F" w:rsidP="0079383F">
            <w:pPr>
              <w:pStyle w:val="a6"/>
              <w:jc w:val="both"/>
              <w:rPr>
                <w:rFonts w:ascii="Times New Roman" w:hAnsi="Times New Roman" w:cs="Times New Roman"/>
                <w:sz w:val="28"/>
                <w:szCs w:val="28"/>
              </w:rPr>
            </w:pPr>
          </w:p>
        </w:tc>
      </w:tr>
      <w:tr w:rsidR="0079383F" w:rsidTr="0079383F">
        <w:tc>
          <w:tcPr>
            <w:tcW w:w="3109" w:type="dxa"/>
          </w:tcPr>
          <w:p w:rsidR="0079383F" w:rsidRPr="007F7033" w:rsidRDefault="0079383F" w:rsidP="0079383F">
            <w:pPr>
              <w:pStyle w:val="ConsPlusNormal"/>
              <w:rPr>
                <w:rFonts w:ascii="Times New Roman" w:hAnsi="Times New Roman" w:cs="Times New Roman"/>
                <w:sz w:val="28"/>
                <w:szCs w:val="28"/>
              </w:rPr>
            </w:pPr>
            <w:r w:rsidRPr="007F7033">
              <w:rPr>
                <w:rFonts w:ascii="Times New Roman" w:hAnsi="Times New Roman" w:cs="Times New Roman"/>
                <w:sz w:val="28"/>
                <w:szCs w:val="28"/>
              </w:rPr>
              <w:t>ПК 2.2</w:t>
            </w:r>
            <w:r>
              <w:rPr>
                <w:rFonts w:ascii="Times New Roman" w:hAnsi="Times New Roman" w:cs="Times New Roman"/>
                <w:sz w:val="28"/>
                <w:szCs w:val="28"/>
              </w:rPr>
              <w:t>. Выполнять технические чертежи</w:t>
            </w:r>
          </w:p>
        </w:tc>
        <w:tc>
          <w:tcPr>
            <w:tcW w:w="3482" w:type="dxa"/>
          </w:tcPr>
          <w:p w:rsidR="0079383F" w:rsidRDefault="0079383F" w:rsidP="0079383F">
            <w:pPr>
              <w:pStyle w:val="a6"/>
              <w:jc w:val="both"/>
              <w:rPr>
                <w:rFonts w:ascii="Times New Roman" w:hAnsi="Times New Roman" w:cs="Times New Roman"/>
                <w:sz w:val="28"/>
                <w:szCs w:val="28"/>
              </w:rPr>
            </w:pPr>
            <w:r>
              <w:rPr>
                <w:rFonts w:ascii="Times New Roman" w:hAnsi="Times New Roman" w:cs="Times New Roman"/>
                <w:sz w:val="28"/>
                <w:szCs w:val="28"/>
              </w:rPr>
              <w:t>Выполняет технические чертежи для эргономических дизайн-проектов</w:t>
            </w:r>
          </w:p>
        </w:tc>
        <w:tc>
          <w:tcPr>
            <w:tcW w:w="3320" w:type="dxa"/>
            <w:vMerge/>
          </w:tcPr>
          <w:p w:rsidR="0079383F" w:rsidRDefault="0079383F" w:rsidP="0079383F">
            <w:pPr>
              <w:pStyle w:val="a6"/>
              <w:jc w:val="both"/>
              <w:rPr>
                <w:rFonts w:ascii="Times New Roman" w:hAnsi="Times New Roman" w:cs="Times New Roman"/>
                <w:sz w:val="28"/>
                <w:szCs w:val="28"/>
              </w:rPr>
            </w:pPr>
          </w:p>
        </w:tc>
      </w:tr>
      <w:tr w:rsidR="0079383F" w:rsidTr="0079383F">
        <w:tc>
          <w:tcPr>
            <w:tcW w:w="3109" w:type="dxa"/>
          </w:tcPr>
          <w:p w:rsidR="0079383F" w:rsidRPr="00D12423" w:rsidRDefault="0079383F" w:rsidP="0079383F">
            <w:pPr>
              <w:pStyle w:val="a6"/>
              <w:rPr>
                <w:rFonts w:ascii="Times New Roman" w:hAnsi="Times New Roman" w:cs="Times New Roman"/>
                <w:sz w:val="28"/>
                <w:szCs w:val="28"/>
              </w:rPr>
            </w:pPr>
            <w:r w:rsidRPr="00D12423">
              <w:rPr>
                <w:rFonts w:ascii="Times New Roman" w:hAnsi="Times New Roman" w:cs="Times New Roman"/>
                <w:sz w:val="28"/>
                <w:szCs w:val="28"/>
              </w:rPr>
              <w:t>ПК 3.2. Осуществлять авторский надзор за реализацией художественно-конструкторских (дизайнерских)</w:t>
            </w:r>
          </w:p>
          <w:p w:rsidR="0079383F" w:rsidRPr="007F7033" w:rsidRDefault="0079383F" w:rsidP="0079383F">
            <w:pPr>
              <w:pStyle w:val="ConsPlusNormal"/>
              <w:rPr>
                <w:rFonts w:ascii="Times New Roman" w:hAnsi="Times New Roman" w:cs="Times New Roman"/>
                <w:sz w:val="28"/>
                <w:szCs w:val="28"/>
              </w:rPr>
            </w:pPr>
            <w:r w:rsidRPr="00D12423">
              <w:rPr>
                <w:rFonts w:ascii="Times New Roman" w:hAnsi="Times New Roman" w:cs="Times New Roman"/>
                <w:sz w:val="28"/>
                <w:szCs w:val="28"/>
              </w:rPr>
              <w:t xml:space="preserve">решений при изготовлении и доводке опытных образцов промышленной </w:t>
            </w:r>
            <w:r w:rsidRPr="00D12423">
              <w:rPr>
                <w:rFonts w:ascii="Times New Roman" w:hAnsi="Times New Roman" w:cs="Times New Roman"/>
                <w:sz w:val="28"/>
                <w:szCs w:val="28"/>
              </w:rPr>
              <w:lastRenderedPageBreak/>
              <w:t>продукции, воплощении предметно-пространственных комплексов.</w:t>
            </w:r>
          </w:p>
        </w:tc>
        <w:tc>
          <w:tcPr>
            <w:tcW w:w="3482" w:type="dxa"/>
          </w:tcPr>
          <w:p w:rsidR="0079383F" w:rsidRDefault="0079383F" w:rsidP="0079383F">
            <w:pPr>
              <w:pStyle w:val="a6"/>
              <w:jc w:val="both"/>
              <w:rPr>
                <w:rFonts w:ascii="Times New Roman" w:hAnsi="Times New Roman" w:cs="Times New Roman"/>
                <w:sz w:val="28"/>
                <w:szCs w:val="28"/>
              </w:rPr>
            </w:pPr>
            <w:r>
              <w:rPr>
                <w:rFonts w:ascii="Times New Roman" w:hAnsi="Times New Roman" w:cs="Times New Roman"/>
                <w:sz w:val="28"/>
                <w:szCs w:val="28"/>
              </w:rPr>
              <w:lastRenderedPageBreak/>
              <w:t>Осуществляет авторский надзор при проектировании дизайн-проектов.</w:t>
            </w:r>
          </w:p>
        </w:tc>
        <w:tc>
          <w:tcPr>
            <w:tcW w:w="3320" w:type="dxa"/>
            <w:vMerge/>
          </w:tcPr>
          <w:p w:rsidR="0079383F" w:rsidRDefault="0079383F" w:rsidP="0079383F">
            <w:pPr>
              <w:pStyle w:val="a6"/>
              <w:jc w:val="both"/>
              <w:rPr>
                <w:rFonts w:ascii="Times New Roman" w:hAnsi="Times New Roman" w:cs="Times New Roman"/>
                <w:sz w:val="28"/>
                <w:szCs w:val="28"/>
              </w:rPr>
            </w:pP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482A84" w:rsidRPr="006530BD" w:rsidRDefault="00482A84" w:rsidP="00482A84">
      <w:pPr>
        <w:adjustRightInd w:val="0"/>
        <w:ind w:firstLine="708"/>
        <w:jc w:val="both"/>
        <w:rPr>
          <w:sz w:val="28"/>
          <w:szCs w:val="28"/>
          <w:lang w:eastAsia="ru-RU"/>
        </w:rPr>
      </w:pPr>
      <w:r w:rsidRPr="006530BD">
        <w:rPr>
          <w:bCs/>
          <w:sz w:val="28"/>
          <w:szCs w:val="28"/>
          <w:lang w:eastAsia="ru-RU"/>
        </w:rPr>
        <w:t xml:space="preserve">Промежуточная аттестация по учебной дисциплине </w:t>
      </w:r>
      <w:r w:rsidRPr="006530BD">
        <w:rPr>
          <w:sz w:val="28"/>
          <w:szCs w:val="28"/>
          <w:lang w:eastAsia="ru-RU"/>
        </w:rPr>
        <w:t>ОП.1</w:t>
      </w:r>
      <w:r>
        <w:rPr>
          <w:sz w:val="28"/>
          <w:szCs w:val="28"/>
          <w:lang w:eastAsia="ru-RU"/>
        </w:rPr>
        <w:t>0</w:t>
      </w:r>
      <w:r w:rsidRPr="006530BD">
        <w:rPr>
          <w:sz w:val="28"/>
          <w:szCs w:val="28"/>
          <w:lang w:eastAsia="ru-RU"/>
        </w:rPr>
        <w:t xml:space="preserve"> </w:t>
      </w:r>
      <w:r>
        <w:rPr>
          <w:sz w:val="28"/>
          <w:szCs w:val="28"/>
          <w:lang w:eastAsia="ru-RU"/>
        </w:rPr>
        <w:t>Основы эргономики</w:t>
      </w:r>
      <w:r w:rsidRPr="006530BD">
        <w:rPr>
          <w:sz w:val="28"/>
          <w:szCs w:val="28"/>
          <w:lang w:eastAsia="ru-RU"/>
        </w:rPr>
        <w:t xml:space="preserve"> </w:t>
      </w:r>
      <w:r w:rsidRPr="006530BD">
        <w:rPr>
          <w:bCs/>
          <w:sz w:val="28"/>
          <w:szCs w:val="28"/>
          <w:lang w:eastAsia="ru-RU"/>
        </w:rPr>
        <w:t xml:space="preserve">проводится в форме </w:t>
      </w:r>
      <w:r>
        <w:rPr>
          <w:bCs/>
          <w:sz w:val="28"/>
          <w:szCs w:val="28"/>
          <w:lang w:eastAsia="ru-RU"/>
        </w:rPr>
        <w:t>дифференцированного зачета</w:t>
      </w:r>
      <w:r w:rsidRPr="006530BD">
        <w:rPr>
          <w:bCs/>
          <w:sz w:val="28"/>
          <w:szCs w:val="28"/>
          <w:lang w:eastAsia="ru-RU"/>
        </w:rPr>
        <w:t>.</w:t>
      </w:r>
    </w:p>
    <w:p w:rsidR="00482A84" w:rsidRPr="006530BD" w:rsidRDefault="00482A84" w:rsidP="00482A84">
      <w:pPr>
        <w:ind w:firstLine="709"/>
        <w:jc w:val="both"/>
        <w:rPr>
          <w:sz w:val="28"/>
          <w:szCs w:val="28"/>
          <w:lang w:eastAsia="ru-RU"/>
        </w:rPr>
      </w:pPr>
      <w:r w:rsidRPr="006530BD">
        <w:rPr>
          <w:sz w:val="28"/>
          <w:szCs w:val="28"/>
          <w:lang w:eastAsia="ru-RU"/>
        </w:rPr>
        <w:t>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представленной в таблице:</w:t>
      </w: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424"/>
        <w:gridCol w:w="2940"/>
        <w:gridCol w:w="3773"/>
      </w:tblGrid>
      <w:tr w:rsidR="00482A84" w:rsidRPr="006530BD" w:rsidTr="00FF4DAB">
        <w:trPr>
          <w:trHeight w:val="20"/>
          <w:jc w:val="center"/>
        </w:trPr>
        <w:tc>
          <w:tcPr>
            <w:tcW w:w="1689" w:type="pct"/>
            <w:vMerge w:val="restart"/>
            <w:tcBorders>
              <w:top w:val="single" w:sz="8" w:space="0" w:color="auto"/>
            </w:tcBorders>
            <w:noWrap/>
            <w:vAlign w:val="center"/>
          </w:tcPr>
          <w:p w:rsidR="00482A84" w:rsidRPr="006530BD" w:rsidRDefault="00482A84" w:rsidP="00FF4DAB">
            <w:pPr>
              <w:jc w:val="center"/>
              <w:rPr>
                <w:b/>
                <w:sz w:val="24"/>
                <w:szCs w:val="28"/>
                <w:lang w:eastAsia="ru-RU"/>
              </w:rPr>
            </w:pPr>
            <w:r w:rsidRPr="006530BD">
              <w:rPr>
                <w:b/>
                <w:sz w:val="24"/>
                <w:szCs w:val="28"/>
                <w:lang w:eastAsia="ru-RU"/>
              </w:rPr>
              <w:t xml:space="preserve">Процент результативности </w:t>
            </w:r>
          </w:p>
          <w:p w:rsidR="00482A84" w:rsidRPr="006530BD" w:rsidRDefault="00482A84" w:rsidP="00FF4DAB">
            <w:pPr>
              <w:jc w:val="center"/>
              <w:rPr>
                <w:b/>
                <w:sz w:val="24"/>
                <w:szCs w:val="28"/>
                <w:lang w:eastAsia="ru-RU"/>
              </w:rPr>
            </w:pPr>
            <w:r w:rsidRPr="006530BD">
              <w:rPr>
                <w:b/>
                <w:sz w:val="24"/>
                <w:szCs w:val="28"/>
                <w:lang w:eastAsia="ru-RU"/>
              </w:rPr>
              <w:t>(правильных ответов)</w:t>
            </w:r>
          </w:p>
        </w:tc>
        <w:tc>
          <w:tcPr>
            <w:tcW w:w="3311" w:type="pct"/>
            <w:gridSpan w:val="2"/>
            <w:tcBorders>
              <w:top w:val="single" w:sz="8" w:space="0" w:color="auto"/>
            </w:tcBorders>
            <w:vAlign w:val="center"/>
          </w:tcPr>
          <w:p w:rsidR="00482A84" w:rsidRPr="006530BD" w:rsidRDefault="00482A84" w:rsidP="00FF4DAB">
            <w:pPr>
              <w:jc w:val="center"/>
              <w:rPr>
                <w:b/>
                <w:sz w:val="24"/>
                <w:szCs w:val="28"/>
                <w:lang w:eastAsia="ru-RU"/>
              </w:rPr>
            </w:pPr>
            <w:r w:rsidRPr="006530BD">
              <w:rPr>
                <w:b/>
                <w:sz w:val="24"/>
                <w:szCs w:val="28"/>
                <w:lang w:eastAsia="ru-RU"/>
              </w:rPr>
              <w:t>Качественная оценка индивидуальных образовательных достижений</w:t>
            </w:r>
          </w:p>
        </w:tc>
      </w:tr>
      <w:tr w:rsidR="00482A84" w:rsidRPr="006530BD" w:rsidTr="00FF4DAB">
        <w:trPr>
          <w:trHeight w:val="20"/>
          <w:jc w:val="center"/>
        </w:trPr>
        <w:tc>
          <w:tcPr>
            <w:tcW w:w="1689" w:type="pct"/>
            <w:vMerge/>
            <w:tcBorders>
              <w:bottom w:val="single" w:sz="8" w:space="0" w:color="auto"/>
            </w:tcBorders>
            <w:noWrap/>
            <w:vAlign w:val="center"/>
          </w:tcPr>
          <w:p w:rsidR="00482A84" w:rsidRPr="006530BD" w:rsidRDefault="00482A84" w:rsidP="00FF4DAB">
            <w:pPr>
              <w:jc w:val="center"/>
              <w:rPr>
                <w:b/>
                <w:sz w:val="24"/>
                <w:szCs w:val="28"/>
                <w:lang w:eastAsia="ru-RU"/>
              </w:rPr>
            </w:pPr>
          </w:p>
        </w:tc>
        <w:tc>
          <w:tcPr>
            <w:tcW w:w="1450" w:type="pct"/>
            <w:tcBorders>
              <w:bottom w:val="single" w:sz="8" w:space="0" w:color="auto"/>
            </w:tcBorders>
            <w:vAlign w:val="center"/>
          </w:tcPr>
          <w:p w:rsidR="00482A84" w:rsidRPr="006530BD" w:rsidRDefault="00482A84" w:rsidP="00FF4DAB">
            <w:pPr>
              <w:jc w:val="center"/>
              <w:rPr>
                <w:b/>
                <w:sz w:val="24"/>
                <w:szCs w:val="28"/>
                <w:lang w:eastAsia="ru-RU"/>
              </w:rPr>
            </w:pPr>
            <w:r w:rsidRPr="006530BD">
              <w:rPr>
                <w:b/>
                <w:sz w:val="24"/>
                <w:szCs w:val="28"/>
                <w:lang w:eastAsia="ru-RU"/>
              </w:rPr>
              <w:t>балл (отметка)</w:t>
            </w:r>
          </w:p>
        </w:tc>
        <w:tc>
          <w:tcPr>
            <w:tcW w:w="1860" w:type="pct"/>
            <w:tcBorders>
              <w:bottom w:val="single" w:sz="8" w:space="0" w:color="auto"/>
            </w:tcBorders>
            <w:vAlign w:val="center"/>
          </w:tcPr>
          <w:p w:rsidR="00482A84" w:rsidRPr="006530BD" w:rsidRDefault="00482A84" w:rsidP="00FF4DAB">
            <w:pPr>
              <w:jc w:val="center"/>
              <w:rPr>
                <w:b/>
                <w:sz w:val="24"/>
                <w:szCs w:val="28"/>
                <w:lang w:eastAsia="ru-RU"/>
              </w:rPr>
            </w:pPr>
            <w:r w:rsidRPr="006530BD">
              <w:rPr>
                <w:b/>
                <w:sz w:val="24"/>
                <w:szCs w:val="28"/>
                <w:lang w:eastAsia="ru-RU"/>
              </w:rPr>
              <w:t>вербальный аналог</w:t>
            </w:r>
          </w:p>
        </w:tc>
      </w:tr>
      <w:tr w:rsidR="00482A84" w:rsidRPr="006530BD" w:rsidTr="00FF4DAB">
        <w:trPr>
          <w:trHeight w:val="20"/>
          <w:jc w:val="center"/>
        </w:trPr>
        <w:tc>
          <w:tcPr>
            <w:tcW w:w="1689" w:type="pct"/>
            <w:tcBorders>
              <w:top w:val="single" w:sz="8" w:space="0" w:color="auto"/>
            </w:tcBorders>
            <w:noWrap/>
            <w:vAlign w:val="center"/>
          </w:tcPr>
          <w:p w:rsidR="00482A84" w:rsidRPr="006530BD" w:rsidRDefault="00482A84" w:rsidP="00FF4DAB">
            <w:pPr>
              <w:jc w:val="center"/>
              <w:rPr>
                <w:sz w:val="24"/>
                <w:szCs w:val="28"/>
                <w:lang w:eastAsia="ru-RU"/>
              </w:rPr>
            </w:pPr>
            <w:r w:rsidRPr="006530BD">
              <w:rPr>
                <w:sz w:val="24"/>
                <w:szCs w:val="28"/>
                <w:lang w:eastAsia="ru-RU"/>
              </w:rPr>
              <w:t>90 ÷ 100</w:t>
            </w:r>
          </w:p>
        </w:tc>
        <w:tc>
          <w:tcPr>
            <w:tcW w:w="1450" w:type="pct"/>
            <w:tcBorders>
              <w:top w:val="single" w:sz="8" w:space="0" w:color="auto"/>
            </w:tcBorders>
            <w:vAlign w:val="center"/>
          </w:tcPr>
          <w:p w:rsidR="00482A84" w:rsidRPr="006530BD" w:rsidRDefault="00482A84" w:rsidP="00FF4DAB">
            <w:pPr>
              <w:jc w:val="center"/>
              <w:rPr>
                <w:sz w:val="24"/>
                <w:szCs w:val="28"/>
                <w:lang w:eastAsia="ru-RU"/>
              </w:rPr>
            </w:pPr>
            <w:r w:rsidRPr="006530BD">
              <w:rPr>
                <w:sz w:val="24"/>
                <w:szCs w:val="28"/>
                <w:lang w:eastAsia="ru-RU"/>
              </w:rPr>
              <w:t>5</w:t>
            </w:r>
          </w:p>
        </w:tc>
        <w:tc>
          <w:tcPr>
            <w:tcW w:w="1860" w:type="pct"/>
            <w:tcBorders>
              <w:top w:val="single" w:sz="8" w:space="0" w:color="auto"/>
            </w:tcBorders>
          </w:tcPr>
          <w:p w:rsidR="00482A84" w:rsidRPr="006530BD" w:rsidRDefault="00482A84" w:rsidP="00FF4DAB">
            <w:pPr>
              <w:jc w:val="center"/>
              <w:rPr>
                <w:sz w:val="24"/>
                <w:szCs w:val="28"/>
                <w:lang w:eastAsia="ru-RU"/>
              </w:rPr>
            </w:pPr>
            <w:r w:rsidRPr="006530BD">
              <w:rPr>
                <w:sz w:val="24"/>
                <w:szCs w:val="28"/>
                <w:lang w:eastAsia="ru-RU"/>
              </w:rPr>
              <w:t>отлично</w:t>
            </w:r>
          </w:p>
        </w:tc>
      </w:tr>
      <w:tr w:rsidR="00482A84" w:rsidRPr="006530BD" w:rsidTr="00FF4DAB">
        <w:trPr>
          <w:trHeight w:val="20"/>
          <w:jc w:val="center"/>
        </w:trPr>
        <w:tc>
          <w:tcPr>
            <w:tcW w:w="1689" w:type="pct"/>
            <w:noWrap/>
            <w:vAlign w:val="center"/>
          </w:tcPr>
          <w:p w:rsidR="00482A84" w:rsidRPr="006530BD" w:rsidRDefault="00482A84" w:rsidP="00FF4DAB">
            <w:pPr>
              <w:jc w:val="center"/>
              <w:rPr>
                <w:sz w:val="24"/>
                <w:szCs w:val="28"/>
                <w:lang w:eastAsia="ru-RU"/>
              </w:rPr>
            </w:pPr>
            <w:r w:rsidRPr="006530BD">
              <w:rPr>
                <w:sz w:val="24"/>
                <w:szCs w:val="28"/>
                <w:lang w:eastAsia="ru-RU"/>
              </w:rPr>
              <w:t>80 ÷ 89</w:t>
            </w:r>
          </w:p>
        </w:tc>
        <w:tc>
          <w:tcPr>
            <w:tcW w:w="1450" w:type="pct"/>
            <w:vAlign w:val="center"/>
          </w:tcPr>
          <w:p w:rsidR="00482A84" w:rsidRPr="006530BD" w:rsidRDefault="00482A84" w:rsidP="00FF4DAB">
            <w:pPr>
              <w:jc w:val="center"/>
              <w:rPr>
                <w:sz w:val="24"/>
                <w:szCs w:val="28"/>
                <w:lang w:eastAsia="ru-RU"/>
              </w:rPr>
            </w:pPr>
            <w:r w:rsidRPr="006530BD">
              <w:rPr>
                <w:sz w:val="24"/>
                <w:szCs w:val="28"/>
                <w:lang w:eastAsia="ru-RU"/>
              </w:rPr>
              <w:t>4</w:t>
            </w:r>
          </w:p>
        </w:tc>
        <w:tc>
          <w:tcPr>
            <w:tcW w:w="1860" w:type="pct"/>
          </w:tcPr>
          <w:p w:rsidR="00482A84" w:rsidRPr="006530BD" w:rsidRDefault="00482A84" w:rsidP="00FF4DAB">
            <w:pPr>
              <w:jc w:val="center"/>
              <w:rPr>
                <w:sz w:val="24"/>
                <w:szCs w:val="28"/>
                <w:lang w:eastAsia="ru-RU"/>
              </w:rPr>
            </w:pPr>
            <w:r w:rsidRPr="006530BD">
              <w:rPr>
                <w:sz w:val="24"/>
                <w:szCs w:val="28"/>
                <w:lang w:eastAsia="ru-RU"/>
              </w:rPr>
              <w:t>хорошо</w:t>
            </w:r>
          </w:p>
        </w:tc>
      </w:tr>
      <w:tr w:rsidR="00482A84" w:rsidRPr="006530BD" w:rsidTr="00FF4DAB">
        <w:trPr>
          <w:trHeight w:val="20"/>
          <w:jc w:val="center"/>
        </w:trPr>
        <w:tc>
          <w:tcPr>
            <w:tcW w:w="1689" w:type="pct"/>
            <w:noWrap/>
            <w:vAlign w:val="center"/>
          </w:tcPr>
          <w:p w:rsidR="00482A84" w:rsidRPr="006530BD" w:rsidRDefault="00482A84" w:rsidP="00FF4DAB">
            <w:pPr>
              <w:jc w:val="center"/>
              <w:rPr>
                <w:sz w:val="24"/>
                <w:szCs w:val="28"/>
                <w:lang w:eastAsia="ru-RU"/>
              </w:rPr>
            </w:pPr>
            <w:r w:rsidRPr="006530BD">
              <w:rPr>
                <w:sz w:val="24"/>
                <w:szCs w:val="28"/>
                <w:lang w:eastAsia="ru-RU"/>
              </w:rPr>
              <w:t>70 ÷ 79</w:t>
            </w:r>
          </w:p>
        </w:tc>
        <w:tc>
          <w:tcPr>
            <w:tcW w:w="1450" w:type="pct"/>
            <w:vAlign w:val="center"/>
          </w:tcPr>
          <w:p w:rsidR="00482A84" w:rsidRPr="006530BD" w:rsidRDefault="00482A84" w:rsidP="00FF4DAB">
            <w:pPr>
              <w:jc w:val="center"/>
              <w:rPr>
                <w:sz w:val="24"/>
                <w:szCs w:val="28"/>
                <w:lang w:eastAsia="ru-RU"/>
              </w:rPr>
            </w:pPr>
            <w:r w:rsidRPr="006530BD">
              <w:rPr>
                <w:sz w:val="24"/>
                <w:szCs w:val="28"/>
                <w:lang w:eastAsia="ru-RU"/>
              </w:rPr>
              <w:t>3</w:t>
            </w:r>
          </w:p>
        </w:tc>
        <w:tc>
          <w:tcPr>
            <w:tcW w:w="1860" w:type="pct"/>
          </w:tcPr>
          <w:p w:rsidR="00482A84" w:rsidRPr="006530BD" w:rsidRDefault="00482A84" w:rsidP="00FF4DAB">
            <w:pPr>
              <w:jc w:val="center"/>
              <w:rPr>
                <w:sz w:val="24"/>
                <w:szCs w:val="28"/>
                <w:lang w:eastAsia="ru-RU"/>
              </w:rPr>
            </w:pPr>
            <w:r w:rsidRPr="006530BD">
              <w:rPr>
                <w:sz w:val="24"/>
                <w:szCs w:val="28"/>
                <w:lang w:eastAsia="ru-RU"/>
              </w:rPr>
              <w:t>удовлетворительно</w:t>
            </w:r>
          </w:p>
        </w:tc>
      </w:tr>
      <w:tr w:rsidR="00482A84" w:rsidRPr="006530BD" w:rsidTr="00FF4DAB">
        <w:trPr>
          <w:trHeight w:val="20"/>
          <w:jc w:val="center"/>
        </w:trPr>
        <w:tc>
          <w:tcPr>
            <w:tcW w:w="1689" w:type="pct"/>
            <w:tcBorders>
              <w:bottom w:val="single" w:sz="8" w:space="0" w:color="auto"/>
            </w:tcBorders>
            <w:noWrap/>
            <w:vAlign w:val="center"/>
          </w:tcPr>
          <w:p w:rsidR="00482A84" w:rsidRPr="006530BD" w:rsidRDefault="00482A84" w:rsidP="00FF4DAB">
            <w:pPr>
              <w:jc w:val="center"/>
              <w:rPr>
                <w:sz w:val="24"/>
                <w:szCs w:val="28"/>
                <w:lang w:eastAsia="ru-RU"/>
              </w:rPr>
            </w:pPr>
            <w:r w:rsidRPr="006530BD">
              <w:rPr>
                <w:sz w:val="24"/>
                <w:szCs w:val="28"/>
                <w:lang w:eastAsia="ru-RU"/>
              </w:rPr>
              <w:t>менее 70</w:t>
            </w:r>
          </w:p>
        </w:tc>
        <w:tc>
          <w:tcPr>
            <w:tcW w:w="1450" w:type="pct"/>
            <w:tcBorders>
              <w:bottom w:val="single" w:sz="8" w:space="0" w:color="auto"/>
            </w:tcBorders>
            <w:vAlign w:val="center"/>
          </w:tcPr>
          <w:p w:rsidR="00482A84" w:rsidRPr="006530BD" w:rsidRDefault="00482A84" w:rsidP="00FF4DAB">
            <w:pPr>
              <w:jc w:val="center"/>
              <w:rPr>
                <w:sz w:val="24"/>
                <w:szCs w:val="28"/>
                <w:lang w:eastAsia="ru-RU"/>
              </w:rPr>
            </w:pPr>
            <w:r w:rsidRPr="006530BD">
              <w:rPr>
                <w:sz w:val="24"/>
                <w:szCs w:val="28"/>
                <w:lang w:eastAsia="ru-RU"/>
              </w:rPr>
              <w:t>2</w:t>
            </w:r>
          </w:p>
        </w:tc>
        <w:tc>
          <w:tcPr>
            <w:tcW w:w="1860" w:type="pct"/>
            <w:tcBorders>
              <w:bottom w:val="single" w:sz="8" w:space="0" w:color="auto"/>
            </w:tcBorders>
          </w:tcPr>
          <w:p w:rsidR="00482A84" w:rsidRPr="006530BD" w:rsidRDefault="00482A84" w:rsidP="00FF4DAB">
            <w:pPr>
              <w:jc w:val="center"/>
              <w:rPr>
                <w:sz w:val="24"/>
                <w:szCs w:val="28"/>
                <w:lang w:eastAsia="ru-RU"/>
              </w:rPr>
            </w:pPr>
            <w:r w:rsidRPr="006530BD">
              <w:rPr>
                <w:sz w:val="24"/>
                <w:szCs w:val="28"/>
                <w:lang w:eastAsia="ru-RU"/>
              </w:rPr>
              <w:t>неудовлетворительно</w:t>
            </w:r>
          </w:p>
        </w:tc>
      </w:tr>
    </w:tbl>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2C4C22">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26C" w:rsidRDefault="00E7626C" w:rsidP="00A3234E">
      <w:r>
        <w:separator/>
      </w:r>
    </w:p>
  </w:endnote>
  <w:endnote w:type="continuationSeparator" w:id="0">
    <w:p w:rsidR="00E7626C" w:rsidRDefault="00E7626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DAB" w:rsidRDefault="00FF4DA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26C" w:rsidRDefault="00E7626C" w:rsidP="00A3234E">
      <w:r>
        <w:separator/>
      </w:r>
    </w:p>
  </w:footnote>
  <w:footnote w:type="continuationSeparator" w:id="0">
    <w:p w:rsidR="00E7626C" w:rsidRDefault="00E7626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60068"/>
    <w:multiLevelType w:val="hybridMultilevel"/>
    <w:tmpl w:val="783E717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6AF7257"/>
    <w:multiLevelType w:val="hybridMultilevel"/>
    <w:tmpl w:val="8522EBB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3A69E1"/>
    <w:multiLevelType w:val="hybridMultilevel"/>
    <w:tmpl w:val="984ADB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1B3AF5"/>
    <w:multiLevelType w:val="hybridMultilevel"/>
    <w:tmpl w:val="F182A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CF41FC"/>
    <w:multiLevelType w:val="hybridMultilevel"/>
    <w:tmpl w:val="4DA652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3"/>
  </w:num>
  <w:num w:numId="4">
    <w:abstractNumId w:val="5"/>
  </w:num>
  <w:num w:numId="5">
    <w:abstractNumId w:val="17"/>
  </w:num>
  <w:num w:numId="6">
    <w:abstractNumId w:val="10"/>
  </w:num>
  <w:num w:numId="7">
    <w:abstractNumId w:val="1"/>
  </w:num>
  <w:num w:numId="8">
    <w:abstractNumId w:val="8"/>
  </w:num>
  <w:num w:numId="9">
    <w:abstractNumId w:val="4"/>
  </w:num>
  <w:num w:numId="10">
    <w:abstractNumId w:val="15"/>
  </w:num>
  <w:num w:numId="11">
    <w:abstractNumId w:val="2"/>
  </w:num>
  <w:num w:numId="12">
    <w:abstractNumId w:val="13"/>
  </w:num>
  <w:num w:numId="13">
    <w:abstractNumId w:val="6"/>
  </w:num>
  <w:num w:numId="14">
    <w:abstractNumId w:val="9"/>
  </w:num>
  <w:num w:numId="15">
    <w:abstractNumId w:val="0"/>
  </w:num>
  <w:num w:numId="16">
    <w:abstractNumId w:val="7"/>
  </w:num>
  <w:num w:numId="17">
    <w:abstractNumId w:val="11"/>
  </w:num>
  <w:num w:numId="18">
    <w:abstractNumId w:val="12"/>
  </w:num>
  <w:num w:numId="19">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C067E"/>
    <w:rsid w:val="000D6E86"/>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47B2A"/>
    <w:rsid w:val="00266AA5"/>
    <w:rsid w:val="00271849"/>
    <w:rsid w:val="00282E9C"/>
    <w:rsid w:val="00296418"/>
    <w:rsid w:val="002B3CE8"/>
    <w:rsid w:val="002C4C22"/>
    <w:rsid w:val="002D5A85"/>
    <w:rsid w:val="002D681E"/>
    <w:rsid w:val="0030446A"/>
    <w:rsid w:val="00324DD9"/>
    <w:rsid w:val="00327B6E"/>
    <w:rsid w:val="0035075A"/>
    <w:rsid w:val="003558C6"/>
    <w:rsid w:val="0036410F"/>
    <w:rsid w:val="00365DCA"/>
    <w:rsid w:val="00374B34"/>
    <w:rsid w:val="003758DF"/>
    <w:rsid w:val="00382D42"/>
    <w:rsid w:val="00384835"/>
    <w:rsid w:val="00386D80"/>
    <w:rsid w:val="003A5BB8"/>
    <w:rsid w:val="003B192B"/>
    <w:rsid w:val="003B6D3A"/>
    <w:rsid w:val="003B7859"/>
    <w:rsid w:val="003C5672"/>
    <w:rsid w:val="003E4002"/>
    <w:rsid w:val="003E466E"/>
    <w:rsid w:val="003F1A1D"/>
    <w:rsid w:val="00401D7D"/>
    <w:rsid w:val="004152DC"/>
    <w:rsid w:val="004222B6"/>
    <w:rsid w:val="00426AE0"/>
    <w:rsid w:val="00434179"/>
    <w:rsid w:val="004426D9"/>
    <w:rsid w:val="00444C79"/>
    <w:rsid w:val="00446423"/>
    <w:rsid w:val="00450D28"/>
    <w:rsid w:val="004563B9"/>
    <w:rsid w:val="004610ED"/>
    <w:rsid w:val="004639DE"/>
    <w:rsid w:val="004763EA"/>
    <w:rsid w:val="00476EC4"/>
    <w:rsid w:val="00482A84"/>
    <w:rsid w:val="0049222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36D3E"/>
    <w:rsid w:val="0054321C"/>
    <w:rsid w:val="00550D73"/>
    <w:rsid w:val="005538CF"/>
    <w:rsid w:val="00565B55"/>
    <w:rsid w:val="00567E74"/>
    <w:rsid w:val="0058246E"/>
    <w:rsid w:val="0058541E"/>
    <w:rsid w:val="00597EC0"/>
    <w:rsid w:val="005A287A"/>
    <w:rsid w:val="005A2AB6"/>
    <w:rsid w:val="005A5CE4"/>
    <w:rsid w:val="005A65E9"/>
    <w:rsid w:val="005C002F"/>
    <w:rsid w:val="005C5DA2"/>
    <w:rsid w:val="005E142F"/>
    <w:rsid w:val="005F107D"/>
    <w:rsid w:val="005F6862"/>
    <w:rsid w:val="006324E1"/>
    <w:rsid w:val="00640BA5"/>
    <w:rsid w:val="00663847"/>
    <w:rsid w:val="00664E4B"/>
    <w:rsid w:val="00683603"/>
    <w:rsid w:val="00686329"/>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376F4"/>
    <w:rsid w:val="007411C4"/>
    <w:rsid w:val="00743E2F"/>
    <w:rsid w:val="007531BA"/>
    <w:rsid w:val="00757983"/>
    <w:rsid w:val="0076380B"/>
    <w:rsid w:val="00771EC9"/>
    <w:rsid w:val="00772F0C"/>
    <w:rsid w:val="0078574A"/>
    <w:rsid w:val="00787323"/>
    <w:rsid w:val="00790778"/>
    <w:rsid w:val="007921A3"/>
    <w:rsid w:val="0079383F"/>
    <w:rsid w:val="00795D3C"/>
    <w:rsid w:val="00795FC2"/>
    <w:rsid w:val="007A075F"/>
    <w:rsid w:val="007A339A"/>
    <w:rsid w:val="007B3E82"/>
    <w:rsid w:val="007B642A"/>
    <w:rsid w:val="007B708D"/>
    <w:rsid w:val="007C74B7"/>
    <w:rsid w:val="007D0D62"/>
    <w:rsid w:val="007D21F8"/>
    <w:rsid w:val="007E1E41"/>
    <w:rsid w:val="007E63E7"/>
    <w:rsid w:val="007F2BC6"/>
    <w:rsid w:val="00800ED1"/>
    <w:rsid w:val="0081226F"/>
    <w:rsid w:val="008366CC"/>
    <w:rsid w:val="008376D4"/>
    <w:rsid w:val="008430B2"/>
    <w:rsid w:val="008520BA"/>
    <w:rsid w:val="00855754"/>
    <w:rsid w:val="00867118"/>
    <w:rsid w:val="0087273A"/>
    <w:rsid w:val="00883C3D"/>
    <w:rsid w:val="00887B9F"/>
    <w:rsid w:val="008B5C05"/>
    <w:rsid w:val="008D25ED"/>
    <w:rsid w:val="008E0FBB"/>
    <w:rsid w:val="008E12CF"/>
    <w:rsid w:val="008E695E"/>
    <w:rsid w:val="008E7F9D"/>
    <w:rsid w:val="008F0DC7"/>
    <w:rsid w:val="008F3B9B"/>
    <w:rsid w:val="008F6DE7"/>
    <w:rsid w:val="00924B54"/>
    <w:rsid w:val="00937386"/>
    <w:rsid w:val="00942F24"/>
    <w:rsid w:val="00951E59"/>
    <w:rsid w:val="00956386"/>
    <w:rsid w:val="009614D1"/>
    <w:rsid w:val="009A4F8A"/>
    <w:rsid w:val="009A5A10"/>
    <w:rsid w:val="009C6B2C"/>
    <w:rsid w:val="009C7187"/>
    <w:rsid w:val="009C7465"/>
    <w:rsid w:val="009D363F"/>
    <w:rsid w:val="009D447E"/>
    <w:rsid w:val="009D664B"/>
    <w:rsid w:val="009E3BF3"/>
    <w:rsid w:val="009F2458"/>
    <w:rsid w:val="009F5817"/>
    <w:rsid w:val="00A12BC2"/>
    <w:rsid w:val="00A12FD1"/>
    <w:rsid w:val="00A31322"/>
    <w:rsid w:val="00A3234E"/>
    <w:rsid w:val="00A32D1E"/>
    <w:rsid w:val="00A36CAE"/>
    <w:rsid w:val="00A40E29"/>
    <w:rsid w:val="00A44BAA"/>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270DF"/>
    <w:rsid w:val="00B37B1A"/>
    <w:rsid w:val="00B43B96"/>
    <w:rsid w:val="00B617E6"/>
    <w:rsid w:val="00B65571"/>
    <w:rsid w:val="00B66947"/>
    <w:rsid w:val="00B7310C"/>
    <w:rsid w:val="00B831A4"/>
    <w:rsid w:val="00B856DF"/>
    <w:rsid w:val="00BB138A"/>
    <w:rsid w:val="00BB7DED"/>
    <w:rsid w:val="00BD791A"/>
    <w:rsid w:val="00BF41BC"/>
    <w:rsid w:val="00BF5D14"/>
    <w:rsid w:val="00BF681A"/>
    <w:rsid w:val="00C06560"/>
    <w:rsid w:val="00C23EF9"/>
    <w:rsid w:val="00C40B81"/>
    <w:rsid w:val="00C51F7D"/>
    <w:rsid w:val="00C5327B"/>
    <w:rsid w:val="00C82E63"/>
    <w:rsid w:val="00C83BB7"/>
    <w:rsid w:val="00C8616D"/>
    <w:rsid w:val="00C870D4"/>
    <w:rsid w:val="00C91764"/>
    <w:rsid w:val="00C91F43"/>
    <w:rsid w:val="00C945A3"/>
    <w:rsid w:val="00CA21CE"/>
    <w:rsid w:val="00CA3C08"/>
    <w:rsid w:val="00CA3E6D"/>
    <w:rsid w:val="00CB6FC6"/>
    <w:rsid w:val="00CC02CE"/>
    <w:rsid w:val="00CC3AB2"/>
    <w:rsid w:val="00CD1785"/>
    <w:rsid w:val="00CE1BDC"/>
    <w:rsid w:val="00CF0F44"/>
    <w:rsid w:val="00CF2A1B"/>
    <w:rsid w:val="00D12423"/>
    <w:rsid w:val="00D15F97"/>
    <w:rsid w:val="00D20C5A"/>
    <w:rsid w:val="00D30245"/>
    <w:rsid w:val="00D465DD"/>
    <w:rsid w:val="00D57ACB"/>
    <w:rsid w:val="00D75DD3"/>
    <w:rsid w:val="00D76A4B"/>
    <w:rsid w:val="00D90BED"/>
    <w:rsid w:val="00DB6D1C"/>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56F8"/>
    <w:rsid w:val="00E67A96"/>
    <w:rsid w:val="00E7626C"/>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A0268"/>
    <w:rsid w:val="00FA5E12"/>
    <w:rsid w:val="00FB3822"/>
    <w:rsid w:val="00FC35A2"/>
    <w:rsid w:val="00FD41F1"/>
    <w:rsid w:val="00FE08F6"/>
    <w:rsid w:val="00FF4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Balloon Text"/>
    <w:basedOn w:val="a"/>
    <w:link w:val="afb"/>
    <w:uiPriority w:val="99"/>
    <w:semiHidden/>
    <w:unhideWhenUsed/>
    <w:rsid w:val="00365DCA"/>
    <w:pPr>
      <w:widowControl/>
      <w:autoSpaceDE/>
      <w:autoSpaceDN/>
    </w:pPr>
    <w:rPr>
      <w:rFonts w:ascii="Tahoma" w:eastAsiaTheme="minorHAnsi" w:hAnsi="Tahoma" w:cs="Tahoma"/>
      <w:sz w:val="16"/>
      <w:szCs w:val="16"/>
    </w:rPr>
  </w:style>
  <w:style w:type="character" w:customStyle="1" w:styleId="afb">
    <w:name w:val="Текст выноски Знак"/>
    <w:basedOn w:val="a0"/>
    <w:link w:val="afa"/>
    <w:uiPriority w:val="99"/>
    <w:semiHidden/>
    <w:rsid w:val="00365D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Balloon Text"/>
    <w:basedOn w:val="a"/>
    <w:link w:val="afb"/>
    <w:uiPriority w:val="99"/>
    <w:semiHidden/>
    <w:unhideWhenUsed/>
    <w:rsid w:val="00365DCA"/>
    <w:pPr>
      <w:widowControl/>
      <w:autoSpaceDE/>
      <w:autoSpaceDN/>
    </w:pPr>
    <w:rPr>
      <w:rFonts w:ascii="Tahoma" w:eastAsiaTheme="minorHAnsi" w:hAnsi="Tahoma" w:cs="Tahoma"/>
      <w:sz w:val="16"/>
      <w:szCs w:val="16"/>
    </w:rPr>
  </w:style>
  <w:style w:type="character" w:customStyle="1" w:styleId="afb">
    <w:name w:val="Текст выноски Знак"/>
    <w:basedOn w:val="a0"/>
    <w:link w:val="afa"/>
    <w:uiPriority w:val="99"/>
    <w:semiHidden/>
    <w:rsid w:val="00365D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80638253">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59735046">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84946350">
      <w:bodyDiv w:val="1"/>
      <w:marLeft w:val="0"/>
      <w:marRight w:val="0"/>
      <w:marTop w:val="0"/>
      <w:marBottom w:val="0"/>
      <w:divBdr>
        <w:top w:val="none" w:sz="0" w:space="0" w:color="auto"/>
        <w:left w:val="none" w:sz="0" w:space="0" w:color="auto"/>
        <w:bottom w:val="none" w:sz="0" w:space="0" w:color="auto"/>
        <w:right w:val="none" w:sz="0" w:space="0" w:color="auto"/>
      </w:divBdr>
    </w:div>
    <w:div w:id="86756965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73706824">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80294995">
      <w:bodyDiv w:val="1"/>
      <w:marLeft w:val="0"/>
      <w:marRight w:val="0"/>
      <w:marTop w:val="0"/>
      <w:marBottom w:val="0"/>
      <w:divBdr>
        <w:top w:val="none" w:sz="0" w:space="0" w:color="auto"/>
        <w:left w:val="none" w:sz="0" w:space="0" w:color="auto"/>
        <w:bottom w:val="none" w:sz="0" w:space="0" w:color="auto"/>
        <w:right w:val="none" w:sz="0" w:space="0" w:color="auto"/>
      </w:divBdr>
    </w:div>
    <w:div w:id="1791972771">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A79620-5C52-4F92-A3C7-3ECBBD7DD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4253</Words>
  <Characters>24247</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2023-09-16T09:01:00Z</dcterms:created>
  <dcterms:modified xsi:type="dcterms:W3CDTF">2024-09-24T11:47:00Z</dcterms:modified>
</cp:coreProperties>
</file>