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545" w:rsidRPr="006F1545" w:rsidRDefault="006F1545" w:rsidP="00310D1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6F1545" w:rsidRPr="006F1545" w:rsidRDefault="006F1545" w:rsidP="00310D1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6F1545" w:rsidRPr="006F1545" w:rsidRDefault="006F1545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540"/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6946"/>
        </w:tabs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6946"/>
        </w:tabs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D12" w:rsidRPr="00310D12" w:rsidRDefault="00310D12" w:rsidP="00310D12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310D12" w:rsidRPr="00310D12" w:rsidRDefault="00310D12" w:rsidP="00310D12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310D12" w:rsidRPr="00310D12" w:rsidRDefault="00310D12" w:rsidP="00310D12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</w:t>
      </w:r>
    </w:p>
    <w:p w:rsidR="006F1545" w:rsidRPr="00BD3B4C" w:rsidRDefault="00310D12" w:rsidP="00BD3B4C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 технологии и дизайна»</w:t>
      </w:r>
    </w:p>
    <w:p w:rsidR="00616BF1" w:rsidRPr="00A83513" w:rsidRDefault="00616BF1" w:rsidP="00616BF1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A83513">
        <w:rPr>
          <w:rFonts w:ascii="Times New Roman" w:hAnsi="Times New Roman" w:cs="Times New Roman"/>
          <w:sz w:val="28"/>
          <w:szCs w:val="28"/>
        </w:rPr>
        <w:t>от 31.08.202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8351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528</w:t>
      </w:r>
    </w:p>
    <w:p w:rsidR="006F1545" w:rsidRPr="000B4F76" w:rsidRDefault="000B4F76" w:rsidP="00310D12">
      <w:pPr>
        <w:tabs>
          <w:tab w:val="left" w:pos="6946"/>
        </w:tabs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31.08.2022 № 580</w:t>
      </w:r>
    </w:p>
    <w:p w:rsidR="006F1545" w:rsidRPr="006F1545" w:rsidRDefault="006F1545" w:rsidP="00310D12">
      <w:pPr>
        <w:tabs>
          <w:tab w:val="left" w:pos="540"/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5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1545" w:rsidRDefault="006F1545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4C" w:rsidRDefault="00BD3B4C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D12" w:rsidRPr="006F1545" w:rsidRDefault="00310D12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 </w:t>
      </w:r>
    </w:p>
    <w:p w:rsidR="006F1545" w:rsidRPr="006F1545" w:rsidRDefault="006F1545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УЧЕБНОЙ ДИСЦИПЛИНЫ </w:t>
      </w:r>
    </w:p>
    <w:p w:rsidR="006F1545" w:rsidRPr="006F1545" w:rsidRDefault="00A4585F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>ОП.09</w:t>
      </w:r>
      <w:r w:rsidR="006F1545" w:rsidRPr="006F154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="00310D12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ОСНОВЫ </w:t>
      </w:r>
      <w:r w:rsidR="006F1545" w:rsidRPr="006F1545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>Эргономик</w:t>
      </w:r>
      <w:r w:rsidR="00310D12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>И</w:t>
      </w:r>
    </w:p>
    <w:p w:rsidR="006F1545" w:rsidRDefault="006F1545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0D12" w:rsidRPr="006F1545" w:rsidRDefault="00310D12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545" w:rsidRPr="00310D12" w:rsidRDefault="00705A2D" w:rsidP="00705A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6F88" w:rsidRP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>54.02.01 Дизайн</w:t>
      </w:r>
      <w:r w:rsidR="006F1545" w:rsidRP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отраслям)</w:t>
      </w:r>
    </w:p>
    <w:p w:rsidR="006F1545" w:rsidRPr="006F1545" w:rsidRDefault="006F1545" w:rsidP="00310D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2525B" w:rsidRDefault="0062525B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705A2D" w:rsidRDefault="00705A2D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705A2D" w:rsidRDefault="00705A2D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705A2D" w:rsidRPr="006F1545" w:rsidRDefault="00705A2D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BD3B4C" w:rsidRPr="006F1545" w:rsidRDefault="00BD3B4C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310D12" w:rsidRPr="006F1545" w:rsidRDefault="00310D12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pacing w:val="-2"/>
          <w:sz w:val="28"/>
          <w:szCs w:val="24"/>
          <w:lang w:eastAsia="ru-RU"/>
        </w:rPr>
      </w:pPr>
      <w:r w:rsidRPr="006F1545">
        <w:rPr>
          <w:rFonts w:ascii="Times New Roman" w:eastAsia="Calibri" w:hAnsi="Times New Roman" w:cs="Times New Roman"/>
          <w:spacing w:val="-2"/>
          <w:sz w:val="28"/>
          <w:szCs w:val="24"/>
          <w:lang w:eastAsia="ru-RU"/>
        </w:rPr>
        <w:t>Вологда</w:t>
      </w: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pacing w:val="-2"/>
          <w:sz w:val="28"/>
          <w:szCs w:val="24"/>
          <w:lang w:eastAsia="ru-RU"/>
        </w:rPr>
      </w:pPr>
      <w:r w:rsidRPr="006F1545">
        <w:rPr>
          <w:rFonts w:ascii="Times New Roman" w:eastAsia="Calibri" w:hAnsi="Times New Roman" w:cs="Times New Roman"/>
          <w:spacing w:val="-2"/>
          <w:sz w:val="28"/>
          <w:szCs w:val="24"/>
          <w:lang w:eastAsia="ru-RU"/>
        </w:rPr>
        <w:t>20</w:t>
      </w:r>
      <w:r w:rsidR="000B4F76">
        <w:rPr>
          <w:rFonts w:ascii="Times New Roman" w:eastAsia="Calibri" w:hAnsi="Times New Roman" w:cs="Times New Roman"/>
          <w:spacing w:val="-2"/>
          <w:sz w:val="28"/>
          <w:szCs w:val="24"/>
          <w:lang w:eastAsia="ru-RU"/>
        </w:rPr>
        <w:t>22</w:t>
      </w:r>
    </w:p>
    <w:p w:rsidR="00310D12" w:rsidRDefault="00310D12" w:rsidP="00310D12">
      <w:pPr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</w:p>
    <w:p w:rsidR="006F1545" w:rsidRPr="006F1545" w:rsidRDefault="006F1545" w:rsidP="008A0B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Программа учебной дисциплины</w:t>
      </w:r>
      <w:r w:rsidRPr="006F154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="00A4585F">
        <w:rPr>
          <w:rFonts w:ascii="Times New Roman" w:eastAsia="Times New Roman" w:hAnsi="Times New Roman" w:cs="Times New Roman"/>
          <w:sz w:val="28"/>
          <w:szCs w:val="28"/>
          <w:lang w:eastAsia="ru-RU"/>
        </w:rPr>
        <w:t>ОП. 09</w:t>
      </w: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D12" w:rsidRPr="00705A2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э</w:t>
      </w:r>
      <w:r w:rsidRPr="00705A2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ргономик</w:t>
      </w:r>
      <w:r w:rsidR="00310D12" w:rsidRPr="00705A2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05A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05A2D" w:rsidRPr="00705A2D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 (далее – ФГОС) среднего профессионального образования (далее СПО) по специальности 54.02.01 Дизайн (по отраслям)</w:t>
      </w:r>
    </w:p>
    <w:p w:rsidR="006F1545" w:rsidRPr="006F1545" w:rsidRDefault="006F1545" w:rsidP="008A0B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545" w:rsidRPr="006F1545" w:rsidRDefault="006F1545" w:rsidP="008A0B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D12" w:rsidRPr="00310D12" w:rsidRDefault="00310D12" w:rsidP="008A0B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D1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F1545" w:rsidRPr="006F1545" w:rsidRDefault="006F1545" w:rsidP="008A0B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B6B" w:rsidRPr="006F1545" w:rsidRDefault="008A0B6B" w:rsidP="008A0B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A0B6B" w:rsidRDefault="008A0B6B" w:rsidP="008A0B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Цыпышева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О.А., преподаватель БПОУ </w:t>
      </w:r>
      <w:proofErr w:type="gramStart"/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колледж технологии и дизайна»</w:t>
      </w:r>
    </w:p>
    <w:p w:rsidR="008A0B6B" w:rsidRPr="006F1545" w:rsidRDefault="008A0B6B" w:rsidP="008A0B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Людвиг Е.О., преподаватель БПОУ </w:t>
      </w:r>
      <w:proofErr w:type="gramStart"/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колледж технологии и дизайна»</w:t>
      </w:r>
    </w:p>
    <w:p w:rsidR="006F1545" w:rsidRDefault="006F1545" w:rsidP="008A0B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B6B" w:rsidRPr="006F1545" w:rsidRDefault="008A0B6B" w:rsidP="008A0B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A2D" w:rsidRPr="00705A2D" w:rsidRDefault="00705A2D" w:rsidP="008A0B6B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A2D">
        <w:rPr>
          <w:rFonts w:ascii="Times New Roman" w:hAnsi="Times New Roman" w:cs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705A2D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705A2D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дизайна», протокол № 1 от 30.08.2021г</w:t>
      </w:r>
      <w:r w:rsidR="000B4F76">
        <w:rPr>
          <w:rFonts w:ascii="Times New Roman" w:hAnsi="Times New Roman" w:cs="Times New Roman"/>
          <w:sz w:val="28"/>
          <w:szCs w:val="28"/>
        </w:rPr>
        <w:t>.</w:t>
      </w:r>
      <w:r w:rsidR="000B4F76" w:rsidRPr="000B4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4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 1 от 31.08.2022 г.</w:t>
      </w: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D12" w:rsidRPr="006F1545" w:rsidRDefault="00310D12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4C" w:rsidRDefault="00BD3B4C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B4C" w:rsidRPr="006F1545" w:rsidRDefault="00BD3B4C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545" w:rsidRPr="006F1545" w:rsidRDefault="006F1545" w:rsidP="00310D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0B6B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57785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СОДЕРЖАНИЕ</w:t>
      </w:r>
    </w:p>
    <w:p w:rsidR="008A0B6B" w:rsidRPr="00577852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59"/>
        <w:gridCol w:w="496"/>
      </w:tblGrid>
      <w:tr w:rsidR="008A0B6B" w:rsidRPr="006F1545" w:rsidTr="0095260F">
        <w:trPr>
          <w:trHeight w:val="519"/>
        </w:trPr>
        <w:tc>
          <w:tcPr>
            <w:tcW w:w="0" w:type="auto"/>
            <w:shd w:val="clear" w:color="auto" w:fill="auto"/>
          </w:tcPr>
          <w:p w:rsidR="008A0B6B" w:rsidRPr="006F1545" w:rsidRDefault="008A0B6B" w:rsidP="0095260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Паспорт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рабочей </w:t>
            </w:r>
            <w:r w:rsidRPr="006F154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программы учебной дисциплины </w:t>
            </w:r>
          </w:p>
          <w:p w:rsidR="008A0B6B" w:rsidRPr="006F1545" w:rsidRDefault="008A0B6B" w:rsidP="0095260F">
            <w:pPr>
              <w:keepNext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8A0B6B" w:rsidRPr="006F1545" w:rsidRDefault="008A0B6B" w:rsidP="00952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A0B6B" w:rsidRPr="006F1545" w:rsidTr="0095260F">
        <w:trPr>
          <w:trHeight w:val="491"/>
        </w:trPr>
        <w:tc>
          <w:tcPr>
            <w:tcW w:w="0" w:type="auto"/>
            <w:shd w:val="clear" w:color="auto" w:fill="auto"/>
          </w:tcPr>
          <w:p w:rsidR="008A0B6B" w:rsidRPr="006F1545" w:rsidRDefault="008A0B6B" w:rsidP="0095260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Структура и содержание учебной дисциплины </w:t>
            </w:r>
          </w:p>
          <w:p w:rsidR="008A0B6B" w:rsidRPr="006F1545" w:rsidRDefault="008A0B6B" w:rsidP="0095260F">
            <w:pPr>
              <w:keepNext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  <w:t xml:space="preserve">       </w:t>
            </w:r>
          </w:p>
        </w:tc>
        <w:tc>
          <w:tcPr>
            <w:tcW w:w="0" w:type="auto"/>
            <w:shd w:val="clear" w:color="auto" w:fill="auto"/>
          </w:tcPr>
          <w:p w:rsidR="008A0B6B" w:rsidRPr="006F1545" w:rsidRDefault="008A0B6B" w:rsidP="00952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A0B6B" w:rsidRPr="006F1545" w:rsidTr="0095260F">
        <w:trPr>
          <w:trHeight w:val="675"/>
        </w:trPr>
        <w:tc>
          <w:tcPr>
            <w:tcW w:w="0" w:type="auto"/>
            <w:shd w:val="clear" w:color="auto" w:fill="auto"/>
          </w:tcPr>
          <w:p w:rsidR="008A0B6B" w:rsidRPr="006F1545" w:rsidRDefault="008A0B6B" w:rsidP="0095260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Условия реализации программы учебной дисциплины </w:t>
            </w:r>
          </w:p>
          <w:p w:rsidR="008A0B6B" w:rsidRPr="006F1545" w:rsidRDefault="008A0B6B" w:rsidP="0095260F">
            <w:pPr>
              <w:keepNext/>
              <w:tabs>
                <w:tab w:val="num" w:pos="0"/>
              </w:tabs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8A0B6B" w:rsidRPr="006F1545" w:rsidRDefault="008A0B6B" w:rsidP="008A0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A0B6B" w:rsidRPr="006F1545" w:rsidTr="0095260F">
        <w:trPr>
          <w:trHeight w:val="828"/>
        </w:trPr>
        <w:tc>
          <w:tcPr>
            <w:tcW w:w="0" w:type="auto"/>
            <w:shd w:val="clear" w:color="auto" w:fill="auto"/>
          </w:tcPr>
          <w:p w:rsidR="008A0B6B" w:rsidRPr="006F1545" w:rsidRDefault="008A0B6B" w:rsidP="0095260F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Контроль и оценка результатов освоения учебной     дисциплины </w:t>
            </w:r>
          </w:p>
          <w:p w:rsidR="008A0B6B" w:rsidRPr="006F1545" w:rsidRDefault="008A0B6B" w:rsidP="0095260F">
            <w:pPr>
              <w:keepNext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8A0B6B" w:rsidRPr="006F1545" w:rsidRDefault="008A0B6B" w:rsidP="008A0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0B6B" w:rsidRPr="006F1545" w:rsidRDefault="008A0B6B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0D12" w:rsidRDefault="00310D12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1545" w:rsidRPr="006F1545" w:rsidRDefault="006F1545" w:rsidP="00310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</w:t>
      </w:r>
      <w:r w:rsidR="00705A2D"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 РАБОЧЕЙ</w:t>
      </w:r>
      <w:r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 УЧЕБНОЙ ДИСЦИПЛИНЫ</w:t>
      </w:r>
    </w:p>
    <w:p w:rsidR="006F1545" w:rsidRPr="006F1545" w:rsidRDefault="00310D12" w:rsidP="00310D1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ОП.</w:t>
      </w:r>
      <w:r w:rsidR="00A4585F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6F1545"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</w:t>
      </w:r>
      <w:r w:rsidR="006F1545"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ЭРГОНОМИК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</w:p>
    <w:p w:rsidR="006F1545" w:rsidRPr="006F1545" w:rsidRDefault="006F1545" w:rsidP="00310D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545" w:rsidRPr="006F1545" w:rsidRDefault="006F1545" w:rsidP="00310D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705A2D"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Область</w:t>
      </w: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применения программы</w:t>
      </w:r>
    </w:p>
    <w:p w:rsidR="00705A2D" w:rsidRPr="00705A2D" w:rsidRDefault="00705A2D" w:rsidP="008A0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A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СПО 54.02.01 Дизайн (по отраслям), сформированной за счет часов вариативной части ФГОС СПО.</w:t>
      </w:r>
    </w:p>
    <w:p w:rsidR="0002305E" w:rsidRPr="0002305E" w:rsidRDefault="00705A2D" w:rsidP="008A0B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A2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Вариативная часть дает возможность расширения и углубления компетенций, установленных ФГОС СПО по специальности 54.02.01 Дизайн (по отраслям),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</w:t>
      </w:r>
      <w:proofErr w:type="gramStart"/>
      <w:r w:rsidRPr="00705A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2305E" w:rsidRPr="0002305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2305E" w:rsidRPr="0002305E">
        <w:rPr>
          <w:rFonts w:ascii="Times New Roman" w:hAnsi="Times New Roman" w:cs="Times New Roman"/>
          <w:sz w:val="28"/>
          <w:szCs w:val="28"/>
        </w:rPr>
        <w:t>ынка труда и возможностями продолжения образования.</w:t>
      </w:r>
    </w:p>
    <w:p w:rsidR="006F1545" w:rsidRPr="006F1545" w:rsidRDefault="006F1545" w:rsidP="00B07A74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0B6B" w:rsidRPr="006F1545" w:rsidRDefault="008A0B6B" w:rsidP="008A0B6B">
      <w:pPr>
        <w:tabs>
          <w:tab w:val="num" w:pos="0"/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 Место учебной дисциплины в структуре образовательной программы среднего профессионального образования </w:t>
      </w:r>
    </w:p>
    <w:p w:rsidR="00B5795D" w:rsidRPr="00B5795D" w:rsidRDefault="00B5795D" w:rsidP="00B579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95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относится к общепрофессиональному циклу</w:t>
      </w:r>
    </w:p>
    <w:p w:rsidR="008A0B6B" w:rsidRDefault="008A0B6B" w:rsidP="008A0B6B">
      <w:pPr>
        <w:tabs>
          <w:tab w:val="num" w:pos="0"/>
          <w:tab w:val="left" w:pos="6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B6B" w:rsidRPr="006F1545" w:rsidRDefault="008A0B6B" w:rsidP="008A0B6B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учебной дисциплины - требования к результатам освоения учебной дисциплины</w:t>
      </w:r>
    </w:p>
    <w:p w:rsidR="008A0B6B" w:rsidRPr="006F1545" w:rsidRDefault="00A4585F" w:rsidP="008A0B6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ОП.09</w:t>
      </w:r>
      <w:r w:rsidR="008A0B6B"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0B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э</w:t>
      </w:r>
      <w:r w:rsidR="008A0B6B"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ргономик</w:t>
      </w:r>
      <w:r w:rsidR="008A0B6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A0B6B"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общепрофессиональной, формирующей базовые знания, необходимые для освоения специальных дисциплин, таких как «макетирование», «проектирование в дизайне среды» и др</w:t>
      </w:r>
      <w:r w:rsidR="008A0B6B">
        <w:rPr>
          <w:rFonts w:ascii="Times New Roman" w:eastAsia="Times New Roman" w:hAnsi="Times New Roman" w:cs="Times New Roman"/>
          <w:sz w:val="28"/>
          <w:szCs w:val="28"/>
          <w:lang w:eastAsia="ru-RU"/>
        </w:rPr>
        <w:t>угие</w:t>
      </w:r>
      <w:r w:rsidR="008A0B6B"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0B6B" w:rsidRPr="006F1545" w:rsidRDefault="008A0B6B" w:rsidP="008A0B6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рассматривает проблему взаимодействия системы «Человек-среда-машина», где под «машиной» подразумевается создаваемый продукт дизайна.</w:t>
      </w:r>
    </w:p>
    <w:p w:rsidR="008A0B6B" w:rsidRPr="006F1545" w:rsidRDefault="008A0B6B" w:rsidP="008A0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Эргономика является прикладной наукой, </w:t>
      </w:r>
      <w:proofErr w:type="gramStart"/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естественно-научной</w:t>
      </w:r>
      <w:proofErr w:type="gramEnd"/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основой дизайна, помогающей дизайнеру детально анализировать структуру деятельности на стадии формирования задачи</w:t>
      </w:r>
      <w:r w:rsidRPr="006F15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0B6B" w:rsidRPr="006F1545" w:rsidRDefault="008A0B6B" w:rsidP="008A0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эргономики является повышение эффективности и качества деятельности человека в системе «человек-машина-среда» при одновременном сохранении здоровья человека и создания предпосылок для развития его личности.</w:t>
      </w:r>
    </w:p>
    <w:p w:rsidR="008A0B6B" w:rsidRPr="006F1545" w:rsidRDefault="008A0B6B" w:rsidP="008A0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Задачей эргономики как сферы практической деятельности является проектирование и совершенствование процессов выполнения деятельности и способов специальной подготовки к ней, а также тех характеристик средств и условий, которые непосредственно влияют на эффективность и качество деятельности и психофизиологического состояние человека.</w:t>
      </w:r>
    </w:p>
    <w:p w:rsidR="008A0B6B" w:rsidRPr="006F1545" w:rsidRDefault="008A0B6B" w:rsidP="008A0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изучения эргономики как науки является изучение системных взаимодействий человека с техническими объектами. Человек, машина, предметно-бытовая и предметно-пространственная среда находятся в постоянном взаимодействии и образуют систему. </w:t>
      </w:r>
    </w:p>
    <w:p w:rsidR="008A0B6B" w:rsidRPr="0095299F" w:rsidRDefault="008A0B6B" w:rsidP="008A0B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2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освоения дисциплины:</w:t>
      </w:r>
    </w:p>
    <w:p w:rsidR="008A0B6B" w:rsidRPr="006F1545" w:rsidRDefault="008A0B6B" w:rsidP="008A0B6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систематизированных теоретических знаний об основах эргономики;</w:t>
      </w:r>
    </w:p>
    <w:p w:rsidR="008A0B6B" w:rsidRPr="006F1545" w:rsidRDefault="008A0B6B" w:rsidP="008A0B6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решению профессиональных проектных задач в области дизайна;</w:t>
      </w:r>
    </w:p>
    <w:p w:rsidR="008A0B6B" w:rsidRPr="006F1545" w:rsidRDefault="008A0B6B" w:rsidP="008A0B6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о справочно-библиографических, учебно-методических и научно-технических источниках, периодических изданиях, </w:t>
      </w:r>
      <w:proofErr w:type="spellStart"/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интернет-ресурсах</w:t>
      </w:r>
      <w:proofErr w:type="spellEnd"/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дальнейшего профессионального самообразования в области эргономики.</w:t>
      </w:r>
    </w:p>
    <w:p w:rsidR="008A0B6B" w:rsidRPr="006F1545" w:rsidRDefault="008A0B6B" w:rsidP="008A0B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 </w:t>
      </w: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курса</w:t>
      </w: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A0B6B" w:rsidRPr="006F1545" w:rsidRDefault="008A0B6B" w:rsidP="008A0B6B">
      <w:pPr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взаимодействовать с другими дисциплинами и МДК в обеспечении подготовки специалистов, отвечающих требованиям квалификации;</w:t>
      </w:r>
    </w:p>
    <w:p w:rsidR="008A0B6B" w:rsidRPr="006F1545" w:rsidRDefault="008A0B6B" w:rsidP="008A0B6B">
      <w:pPr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гармоничному развитию студентов, их интеллектуальных качеств;</w:t>
      </w:r>
    </w:p>
    <w:p w:rsidR="008A0B6B" w:rsidRPr="006F1545" w:rsidRDefault="008A0B6B" w:rsidP="008A0B6B">
      <w:pPr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выработать навыки проектирования объектов дизайна среды с учетом эргономических исследований.</w:t>
      </w:r>
    </w:p>
    <w:p w:rsidR="008A0B6B" w:rsidRPr="006F1545" w:rsidRDefault="008A0B6B" w:rsidP="008A0B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обучающиеся  должны</w:t>
      </w:r>
    </w:p>
    <w:p w:rsidR="008A0B6B" w:rsidRPr="007925FE" w:rsidRDefault="008A0B6B" w:rsidP="008A0B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знать:</w:t>
      </w:r>
    </w:p>
    <w:p w:rsidR="008A0B6B" w:rsidRPr="007925FE" w:rsidRDefault="008A0B6B" w:rsidP="008A0B6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F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 эргономики;</w:t>
      </w:r>
    </w:p>
    <w:p w:rsidR="008A0B6B" w:rsidRPr="007925FE" w:rsidRDefault="008A0B6B" w:rsidP="008A0B6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F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факторы, определяющие эргономические требования;</w:t>
      </w:r>
    </w:p>
    <w:p w:rsidR="008A0B6B" w:rsidRPr="007925FE" w:rsidRDefault="008A0B6B" w:rsidP="008A0B6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</w:t>
      </w:r>
      <w:proofErr w:type="spellStart"/>
      <w:r w:rsidRPr="007925FE">
        <w:rPr>
          <w:rFonts w:ascii="Times New Roman" w:eastAsia="Times New Roman" w:hAnsi="Times New Roman" w:cs="Times New Roman"/>
          <w:sz w:val="28"/>
          <w:szCs w:val="28"/>
          <w:lang w:eastAsia="ru-RU"/>
        </w:rPr>
        <w:t>эргодизайна</w:t>
      </w:r>
      <w:proofErr w:type="spellEnd"/>
      <w:r w:rsidRPr="00792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проектировании </w:t>
      </w:r>
      <w:proofErr w:type="gramStart"/>
      <w:r w:rsidRPr="007925F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дизайн-продукта</w:t>
      </w:r>
      <w:proofErr w:type="gramEnd"/>
      <w:r w:rsidRPr="00792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среды;</w:t>
      </w:r>
    </w:p>
    <w:p w:rsidR="008A0B6B" w:rsidRPr="007925FE" w:rsidRDefault="008A0B6B" w:rsidP="008A0B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уметь:</w:t>
      </w:r>
    </w:p>
    <w:p w:rsidR="008A0B6B" w:rsidRPr="007925FE" w:rsidRDefault="008A0B6B" w:rsidP="008A0B6B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проектировать рабочие задачи, рабочее пространство с учетом эргономических исследований.</w:t>
      </w:r>
    </w:p>
    <w:p w:rsidR="008A0B6B" w:rsidRDefault="008A0B6B" w:rsidP="008A0B6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5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овладеть:</w:t>
      </w:r>
    </w:p>
    <w:p w:rsidR="008A0B6B" w:rsidRPr="007925FE" w:rsidRDefault="008A0B6B" w:rsidP="008A0B6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25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общими компетенциями: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lastRenderedPageBreak/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09. Использовать информационные технологии в профессиональной деятельности;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3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 xml:space="preserve"> 10. Пользоваться профессиональной документацией на государственном и иностранном языках;</w:t>
      </w:r>
    </w:p>
    <w:p w:rsidR="008A0B6B" w:rsidRPr="007925FE" w:rsidRDefault="008A0B6B" w:rsidP="008A0B6B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925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профессиональными компетенциями: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033">
        <w:rPr>
          <w:rFonts w:ascii="Times New Roman" w:hAnsi="Times New Roman" w:cs="Times New Roman"/>
          <w:sz w:val="28"/>
          <w:szCs w:val="28"/>
        </w:rPr>
        <w:t xml:space="preserve">ПК 1.2. Проводить </w:t>
      </w:r>
      <w:proofErr w:type="spellStart"/>
      <w:r w:rsidRPr="007F7033">
        <w:rPr>
          <w:rFonts w:ascii="Times New Roman" w:hAnsi="Times New Roman" w:cs="Times New Roman"/>
          <w:sz w:val="28"/>
          <w:szCs w:val="28"/>
        </w:rPr>
        <w:t>предпроектный</w:t>
      </w:r>
      <w:proofErr w:type="spellEnd"/>
      <w:r w:rsidRPr="007F7033">
        <w:rPr>
          <w:rFonts w:ascii="Times New Roman" w:hAnsi="Times New Roman" w:cs="Times New Roman"/>
          <w:sz w:val="28"/>
          <w:szCs w:val="28"/>
        </w:rPr>
        <w:t xml:space="preserve"> анализ для разработки </w:t>
      </w:r>
      <w:proofErr w:type="gramStart"/>
      <w:r w:rsidRPr="007F7033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7F7033">
        <w:rPr>
          <w:rFonts w:ascii="Times New Roman" w:hAnsi="Times New Roman" w:cs="Times New Roman"/>
          <w:sz w:val="28"/>
          <w:szCs w:val="28"/>
        </w:rPr>
        <w:t>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033">
        <w:rPr>
          <w:rFonts w:ascii="Times New Roman" w:hAnsi="Times New Roman" w:cs="Times New Roman"/>
          <w:sz w:val="28"/>
          <w:szCs w:val="28"/>
        </w:rPr>
        <w:t>ПК 1.3. Осуществлять процесс дизайнерского проектирования с применением специализированных компьютерных программ;</w:t>
      </w:r>
    </w:p>
    <w:p w:rsidR="008A0B6B" w:rsidRPr="007F7033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033">
        <w:rPr>
          <w:rFonts w:ascii="Times New Roman" w:hAnsi="Times New Roman" w:cs="Times New Roman"/>
          <w:sz w:val="28"/>
          <w:szCs w:val="28"/>
        </w:rPr>
        <w:t>ПК 2.2</w:t>
      </w:r>
      <w:r>
        <w:rPr>
          <w:rFonts w:ascii="Times New Roman" w:hAnsi="Times New Roman" w:cs="Times New Roman"/>
          <w:sz w:val="28"/>
          <w:szCs w:val="28"/>
        </w:rPr>
        <w:t>. Выполнять технические чертежи.</w:t>
      </w:r>
    </w:p>
    <w:p w:rsidR="008A0B6B" w:rsidRDefault="008A0B6B" w:rsidP="008A0B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8B19BB">
        <w:rPr>
          <w:rFonts w:ascii="Times New Roman" w:hAnsi="Times New Roman" w:cs="Times New Roman"/>
          <w:b/>
          <w:color w:val="000000"/>
          <w:sz w:val="28"/>
          <w:szCs w:val="27"/>
        </w:rPr>
        <w:t>личностными результатами программы воспитания:</w:t>
      </w:r>
    </w:p>
    <w:p w:rsidR="008A0B6B" w:rsidRPr="008B19B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>ЛР 1</w:t>
      </w:r>
      <w:r w:rsidRPr="00FE1B66">
        <w:t xml:space="preserve">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Осознающий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себя гражданином и защитником великой страны.</w:t>
      </w:r>
    </w:p>
    <w:p w:rsidR="008A0B6B" w:rsidRPr="008B19B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 xml:space="preserve">ЛР 4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Проявляющий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Стремящийся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8A0B6B" w:rsidRPr="008B19B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 xml:space="preserve">ЛР 5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Демонстрирующий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</w:r>
    </w:p>
    <w:p w:rsidR="008A0B6B" w:rsidRPr="008B19B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 xml:space="preserve">ЛР 7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Осознающий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8A0B6B" w:rsidRPr="008B19B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 xml:space="preserve">ЛР 8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Проявляющий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Сопричастный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:rsidR="008A0B6B" w:rsidRPr="008B19B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 xml:space="preserve">ЛР 14 Готовность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8A0B6B" w:rsidRPr="008B19B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 xml:space="preserve">ЛР 15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Соблюдающий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:rsidR="008A0B6B" w:rsidRPr="008B19B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 xml:space="preserve">ЛР 16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Проявляющий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сознательное отношение к непрерывному образованию</w:t>
      </w:r>
      <w:r w:rsidRPr="008B19B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B19BB">
        <w:rPr>
          <w:rFonts w:ascii="Times New Roman" w:hAnsi="Times New Roman" w:cs="Times New Roman"/>
          <w:sz w:val="28"/>
          <w:szCs w:val="28"/>
        </w:rPr>
        <w:t>как условию профессиональной и общественной деятельности.</w:t>
      </w:r>
    </w:p>
    <w:p w:rsidR="008A0B6B" w:rsidRPr="008B19B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 xml:space="preserve">ЛР 18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Способный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к самостоятельному решению вопросов жизнеустройства.</w:t>
      </w:r>
    </w:p>
    <w:p w:rsidR="008A0B6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9BB">
        <w:rPr>
          <w:rFonts w:ascii="Times New Roman" w:hAnsi="Times New Roman" w:cs="Times New Roman"/>
          <w:sz w:val="28"/>
          <w:szCs w:val="28"/>
        </w:rPr>
        <w:t xml:space="preserve">ЛР 19 </w:t>
      </w:r>
      <w:proofErr w:type="gramStart"/>
      <w:r w:rsidRPr="008B19BB">
        <w:rPr>
          <w:rFonts w:ascii="Times New Roman" w:hAnsi="Times New Roman" w:cs="Times New Roman"/>
          <w:sz w:val="28"/>
          <w:szCs w:val="28"/>
        </w:rPr>
        <w:t>Обладающий</w:t>
      </w:r>
      <w:proofErr w:type="gramEnd"/>
      <w:r w:rsidRPr="008B19BB">
        <w:rPr>
          <w:rFonts w:ascii="Times New Roman" w:hAnsi="Times New Roman" w:cs="Times New Roman"/>
          <w:sz w:val="28"/>
          <w:szCs w:val="28"/>
        </w:rPr>
        <w:t xml:space="preserve"> физической выносливостью в соответствии с требованиями профессиональных</w:t>
      </w:r>
      <w:r w:rsidRPr="00FE1B66">
        <w:t xml:space="preserve"> </w:t>
      </w:r>
      <w:r w:rsidRPr="008B19BB">
        <w:rPr>
          <w:rFonts w:ascii="Times New Roman" w:hAnsi="Times New Roman" w:cs="Times New Roman"/>
          <w:sz w:val="28"/>
          <w:szCs w:val="28"/>
        </w:rPr>
        <w:t>компетенций.</w:t>
      </w:r>
    </w:p>
    <w:p w:rsidR="008A0B6B" w:rsidRDefault="008A0B6B" w:rsidP="008A0B6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0B6B" w:rsidRPr="00FE1B66" w:rsidRDefault="008A0B6B" w:rsidP="008A0B6B">
      <w:pPr>
        <w:pStyle w:val="aa"/>
        <w:ind w:firstLine="709"/>
        <w:jc w:val="both"/>
      </w:pPr>
    </w:p>
    <w:p w:rsidR="008A0B6B" w:rsidRDefault="008A0B6B" w:rsidP="008A0B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530BD">
        <w:rPr>
          <w:rFonts w:ascii="Times New Roman" w:hAnsi="Times New Roman"/>
          <w:b/>
          <w:sz w:val="28"/>
          <w:szCs w:val="28"/>
          <w:lang w:eastAsia="ru-RU"/>
        </w:rPr>
        <w:lastRenderedPageBreak/>
        <w:t>1.4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6530BD">
        <w:rPr>
          <w:rFonts w:ascii="Times New Roman" w:hAnsi="Times New Roman"/>
          <w:b/>
          <w:sz w:val="28"/>
          <w:szCs w:val="28"/>
          <w:lang w:eastAsia="ru-RU"/>
        </w:rPr>
        <w:t xml:space="preserve"> Количество часов на освоение программы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учебной </w:t>
      </w:r>
      <w:r w:rsidRPr="006530BD">
        <w:rPr>
          <w:rFonts w:ascii="Times New Roman" w:hAnsi="Times New Roman"/>
          <w:b/>
          <w:sz w:val="28"/>
          <w:szCs w:val="28"/>
          <w:lang w:eastAsia="ru-RU"/>
        </w:rPr>
        <w:t>дисциплины</w:t>
      </w:r>
    </w:p>
    <w:p w:rsidR="008A0B6B" w:rsidRDefault="008A0B6B" w:rsidP="008A0B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CB2060">
        <w:rPr>
          <w:rFonts w:ascii="Times New Roman" w:hAnsi="Times New Roman"/>
          <w:sz w:val="28"/>
          <w:szCs w:val="28"/>
        </w:rPr>
        <w:t xml:space="preserve">бъем образовательной программы составляет </w:t>
      </w:r>
      <w:r>
        <w:rPr>
          <w:rFonts w:ascii="Times New Roman" w:hAnsi="Times New Roman"/>
          <w:sz w:val="28"/>
          <w:szCs w:val="28"/>
        </w:rPr>
        <w:t>48</w:t>
      </w:r>
      <w:r w:rsidRPr="00CB2060">
        <w:rPr>
          <w:rFonts w:ascii="Times New Roman" w:hAnsi="Times New Roman"/>
          <w:sz w:val="28"/>
          <w:szCs w:val="28"/>
        </w:rPr>
        <w:t xml:space="preserve"> час, </w:t>
      </w:r>
    </w:p>
    <w:p w:rsidR="008A0B6B" w:rsidRPr="00CB2060" w:rsidRDefault="008A0B6B" w:rsidP="008A0B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2060">
        <w:rPr>
          <w:rFonts w:ascii="Times New Roman" w:hAnsi="Times New Roman"/>
          <w:sz w:val="28"/>
          <w:szCs w:val="28"/>
        </w:rPr>
        <w:t xml:space="preserve">в том числе: </w:t>
      </w:r>
    </w:p>
    <w:p w:rsidR="008A0B6B" w:rsidRPr="00CB2060" w:rsidRDefault="008A0B6B" w:rsidP="008A0B6B">
      <w:pPr>
        <w:pStyle w:val="Default"/>
        <w:numPr>
          <w:ilvl w:val="0"/>
          <w:numId w:val="17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</w:t>
      </w:r>
      <w:r w:rsidRPr="00CB2060">
        <w:rPr>
          <w:color w:val="auto"/>
          <w:sz w:val="28"/>
          <w:szCs w:val="28"/>
        </w:rPr>
        <w:t xml:space="preserve">абота </w:t>
      </w:r>
      <w:proofErr w:type="gramStart"/>
      <w:r w:rsidRPr="00CB2060">
        <w:rPr>
          <w:color w:val="auto"/>
          <w:sz w:val="28"/>
          <w:szCs w:val="28"/>
        </w:rPr>
        <w:t>обучающихся</w:t>
      </w:r>
      <w:proofErr w:type="gramEnd"/>
      <w:r w:rsidRPr="00CB2060">
        <w:rPr>
          <w:color w:val="auto"/>
          <w:sz w:val="28"/>
          <w:szCs w:val="28"/>
        </w:rPr>
        <w:t xml:space="preserve"> во взаимодействии с преподавателем - </w:t>
      </w:r>
      <w:r>
        <w:rPr>
          <w:color w:val="auto"/>
          <w:sz w:val="28"/>
          <w:szCs w:val="28"/>
        </w:rPr>
        <w:t>46</w:t>
      </w:r>
      <w:r w:rsidRPr="00CB2060">
        <w:rPr>
          <w:color w:val="auto"/>
          <w:sz w:val="28"/>
          <w:szCs w:val="28"/>
        </w:rPr>
        <w:t xml:space="preserve"> час.; </w:t>
      </w:r>
    </w:p>
    <w:p w:rsidR="008A0B6B" w:rsidRDefault="008A0B6B" w:rsidP="008A0B6B">
      <w:pPr>
        <w:pStyle w:val="Default"/>
        <w:numPr>
          <w:ilvl w:val="0"/>
          <w:numId w:val="17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</w:t>
      </w:r>
      <w:r w:rsidRPr="00CB2060">
        <w:rPr>
          <w:color w:val="auto"/>
          <w:sz w:val="28"/>
          <w:szCs w:val="28"/>
        </w:rPr>
        <w:t xml:space="preserve">амостоятельная работа </w:t>
      </w:r>
      <w:proofErr w:type="gramStart"/>
      <w:r w:rsidRPr="00CB2060">
        <w:rPr>
          <w:color w:val="auto"/>
          <w:sz w:val="28"/>
          <w:szCs w:val="28"/>
        </w:rPr>
        <w:t>обучающихся</w:t>
      </w:r>
      <w:proofErr w:type="gramEnd"/>
      <w:r w:rsidRPr="00CB2060">
        <w:rPr>
          <w:color w:val="auto"/>
          <w:sz w:val="28"/>
          <w:szCs w:val="28"/>
        </w:rPr>
        <w:t xml:space="preserve"> - </w:t>
      </w:r>
      <w:r>
        <w:rPr>
          <w:color w:val="auto"/>
          <w:sz w:val="28"/>
          <w:szCs w:val="28"/>
        </w:rPr>
        <w:t>2 час.</w:t>
      </w:r>
    </w:p>
    <w:p w:rsidR="008A0B6B" w:rsidRPr="007F7033" w:rsidRDefault="008A0B6B" w:rsidP="008A0B6B">
      <w:pPr>
        <w:pStyle w:val="Default"/>
        <w:tabs>
          <w:tab w:val="left" w:pos="900"/>
          <w:tab w:val="left" w:pos="1080"/>
        </w:tabs>
        <w:ind w:left="540"/>
        <w:jc w:val="both"/>
        <w:rPr>
          <w:color w:val="auto"/>
          <w:sz w:val="28"/>
          <w:szCs w:val="28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1.5. Основные образовательные технологии</w:t>
      </w: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реализации рабочей программы используются технологии личностно-ориентированного обучения и воспитания, применение </w:t>
      </w:r>
      <w:proofErr w:type="spellStart"/>
      <w:r w:rsidRPr="006F1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6F1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к организации обучения.</w:t>
      </w: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0B6B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СТРУКТУРА И СОДЕРЖАНИЕ УЧЕБНОЙ ДИСЦИПЛИНЫ </w:t>
      </w: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ОП.1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6F1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ОСНОВЫ </w:t>
      </w:r>
      <w:r w:rsidRPr="006F1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ЭРГОНОМИК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</w:p>
    <w:p w:rsidR="008A0B6B" w:rsidRPr="006F1545" w:rsidRDefault="008A0B6B" w:rsidP="008A0B6B">
      <w:pPr>
        <w:autoSpaceDE w:val="0"/>
        <w:autoSpaceDN w:val="0"/>
        <w:adjustRightInd w:val="0"/>
        <w:spacing w:after="0" w:line="240" w:lineRule="auto"/>
        <w:ind w:right="57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0B6B" w:rsidRPr="00BD3B4C" w:rsidRDefault="008A0B6B" w:rsidP="008A0B6B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 Объем учебной дисциплины и виды учебной работы</w:t>
      </w:r>
    </w:p>
    <w:p w:rsidR="008A0B6B" w:rsidRPr="006F1545" w:rsidRDefault="008A0B6B" w:rsidP="008A0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42"/>
        <w:gridCol w:w="1814"/>
      </w:tblGrid>
      <w:tr w:rsidR="008A0B6B" w:rsidRPr="0039188C" w:rsidTr="0095260F">
        <w:trPr>
          <w:cantSplit/>
          <w:trHeight w:val="816"/>
        </w:trPr>
        <w:tc>
          <w:tcPr>
            <w:tcW w:w="7542" w:type="dxa"/>
            <w:vAlign w:val="center"/>
          </w:tcPr>
          <w:p w:rsidR="008A0B6B" w:rsidRPr="0039188C" w:rsidRDefault="008A0B6B" w:rsidP="0095260F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/>
                <w:bCs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1814" w:type="dxa"/>
            <w:vAlign w:val="center"/>
          </w:tcPr>
          <w:p w:rsidR="008A0B6B" w:rsidRPr="0039188C" w:rsidRDefault="008A0B6B" w:rsidP="0095260F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A0B6B" w:rsidRPr="0039188C" w:rsidTr="0095260F">
        <w:trPr>
          <w:cantSplit/>
          <w:trHeight w:val="20"/>
        </w:trPr>
        <w:tc>
          <w:tcPr>
            <w:tcW w:w="7542" w:type="dxa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Объем образовательной программы (всего)</w:t>
            </w:r>
          </w:p>
        </w:tc>
        <w:tc>
          <w:tcPr>
            <w:tcW w:w="1814" w:type="dxa"/>
          </w:tcPr>
          <w:p w:rsidR="008A0B6B" w:rsidRPr="0039188C" w:rsidRDefault="008A0B6B" w:rsidP="0095260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39188C">
              <w:rPr>
                <w:rFonts w:ascii="Times New Roman" w:hAnsi="Times New Roman" w:cs="Times New Roman"/>
              </w:rPr>
              <w:t>48</w:t>
            </w:r>
          </w:p>
        </w:tc>
      </w:tr>
      <w:tr w:rsidR="008A0B6B" w:rsidRPr="0039188C" w:rsidTr="0095260F">
        <w:trPr>
          <w:cantSplit/>
          <w:trHeight w:val="20"/>
        </w:trPr>
        <w:tc>
          <w:tcPr>
            <w:tcW w:w="7542" w:type="dxa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 xml:space="preserve"> во взаимодействии с преподавателем (всего), </w:t>
            </w:r>
          </w:p>
        </w:tc>
        <w:tc>
          <w:tcPr>
            <w:tcW w:w="1814" w:type="dxa"/>
          </w:tcPr>
          <w:p w:rsidR="008A0B6B" w:rsidRPr="0039188C" w:rsidRDefault="008A0B6B" w:rsidP="0095260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39188C">
              <w:rPr>
                <w:rFonts w:ascii="Times New Roman" w:hAnsi="Times New Roman" w:cs="Times New Roman"/>
              </w:rPr>
              <w:t>46</w:t>
            </w:r>
          </w:p>
        </w:tc>
      </w:tr>
      <w:tr w:rsidR="008A0B6B" w:rsidRPr="0039188C" w:rsidTr="0095260F">
        <w:trPr>
          <w:cantSplit/>
          <w:trHeight w:val="20"/>
        </w:trPr>
        <w:tc>
          <w:tcPr>
            <w:tcW w:w="7542" w:type="dxa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14" w:type="dxa"/>
          </w:tcPr>
          <w:p w:rsidR="008A0B6B" w:rsidRPr="0039188C" w:rsidRDefault="008A0B6B" w:rsidP="0095260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B6B" w:rsidRPr="0039188C" w:rsidTr="0095260F">
        <w:trPr>
          <w:cantSplit/>
          <w:trHeight w:val="20"/>
        </w:trPr>
        <w:tc>
          <w:tcPr>
            <w:tcW w:w="7542" w:type="dxa"/>
          </w:tcPr>
          <w:p w:rsidR="008A0B6B" w:rsidRPr="0039188C" w:rsidRDefault="008A0B6B" w:rsidP="0095260F">
            <w:p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814" w:type="dxa"/>
          </w:tcPr>
          <w:p w:rsidR="008A0B6B" w:rsidRPr="0039188C" w:rsidRDefault="008A0B6B" w:rsidP="0095260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39188C">
              <w:rPr>
                <w:rFonts w:ascii="Times New Roman" w:hAnsi="Times New Roman" w:cs="Times New Roman"/>
              </w:rPr>
              <w:t>28</w:t>
            </w:r>
          </w:p>
        </w:tc>
      </w:tr>
      <w:tr w:rsidR="008A0B6B" w:rsidRPr="0039188C" w:rsidTr="0095260F">
        <w:trPr>
          <w:cantSplit/>
          <w:trHeight w:val="20"/>
        </w:trPr>
        <w:tc>
          <w:tcPr>
            <w:tcW w:w="7542" w:type="dxa"/>
          </w:tcPr>
          <w:p w:rsidR="008A0B6B" w:rsidRPr="0039188C" w:rsidRDefault="008A0B6B" w:rsidP="0095260F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sz w:val="24"/>
                <w:szCs w:val="24"/>
              </w:rPr>
            </w:pPr>
            <w:r w:rsidRPr="0039188C">
              <w:rPr>
                <w:rStyle w:val="FontStyle368"/>
                <w:sz w:val="24"/>
                <w:szCs w:val="24"/>
              </w:rPr>
              <w:t>практические</w:t>
            </w:r>
            <w:r w:rsidRPr="0039188C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1814" w:type="dxa"/>
          </w:tcPr>
          <w:p w:rsidR="008A0B6B" w:rsidRPr="0039188C" w:rsidRDefault="008A0B6B" w:rsidP="0095260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39188C">
              <w:rPr>
                <w:rFonts w:ascii="Times New Roman" w:hAnsi="Times New Roman" w:cs="Times New Roman"/>
              </w:rPr>
              <w:t>16</w:t>
            </w:r>
          </w:p>
        </w:tc>
      </w:tr>
      <w:tr w:rsidR="008A0B6B" w:rsidRPr="0039188C" w:rsidTr="0095260F">
        <w:trPr>
          <w:cantSplit/>
          <w:trHeight w:val="20"/>
        </w:trPr>
        <w:tc>
          <w:tcPr>
            <w:tcW w:w="7542" w:type="dxa"/>
          </w:tcPr>
          <w:p w:rsidR="008A0B6B" w:rsidRPr="0039188C" w:rsidRDefault="008A0B6B" w:rsidP="0095260F">
            <w:pPr>
              <w:pStyle w:val="Style272"/>
              <w:widowControl/>
              <w:tabs>
                <w:tab w:val="left" w:pos="244"/>
              </w:tabs>
              <w:rPr>
                <w:rFonts w:ascii="Times New Roman" w:hAnsi="Times New Roman" w:cs="Times New Roman"/>
              </w:rPr>
            </w:pPr>
            <w:r w:rsidRPr="0039188C">
              <w:rPr>
                <w:rFonts w:ascii="Times New Roman" w:hAnsi="Times New Roman"/>
              </w:rPr>
              <w:t xml:space="preserve">Самостоятельная работа </w:t>
            </w:r>
            <w:proofErr w:type="gramStart"/>
            <w:r w:rsidRPr="0039188C">
              <w:rPr>
                <w:rFonts w:ascii="Times New Roman" w:hAnsi="Times New Roman"/>
              </w:rPr>
              <w:t>обучающихся</w:t>
            </w:r>
            <w:proofErr w:type="gramEnd"/>
            <w:r w:rsidRPr="0039188C">
              <w:rPr>
                <w:rFonts w:ascii="Times New Roman" w:hAnsi="Times New Roman"/>
              </w:rPr>
              <w:t xml:space="preserve"> (всего)</w:t>
            </w:r>
          </w:p>
        </w:tc>
        <w:tc>
          <w:tcPr>
            <w:tcW w:w="1814" w:type="dxa"/>
          </w:tcPr>
          <w:p w:rsidR="008A0B6B" w:rsidRPr="0039188C" w:rsidRDefault="008A0B6B" w:rsidP="0095260F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18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0B6B" w:rsidRPr="0039188C" w:rsidTr="0095260F">
        <w:trPr>
          <w:cantSplit/>
          <w:trHeight w:val="20"/>
        </w:trPr>
        <w:tc>
          <w:tcPr>
            <w:tcW w:w="7542" w:type="dxa"/>
          </w:tcPr>
          <w:p w:rsidR="008A0B6B" w:rsidRPr="0039188C" w:rsidRDefault="008A0B6B" w:rsidP="0095260F">
            <w:pPr>
              <w:pStyle w:val="Style272"/>
              <w:widowControl/>
              <w:ind w:left="34" w:hanging="34"/>
              <w:rPr>
                <w:rStyle w:val="FontStyle405"/>
                <w:b w:val="0"/>
              </w:rPr>
            </w:pPr>
            <w:r w:rsidRPr="0039188C">
              <w:rPr>
                <w:rFonts w:ascii="Times New Roman" w:hAnsi="Times New Roman" w:cs="Times New Roman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9188C">
              <w:rPr>
                <w:rFonts w:ascii="Times New Roman" w:hAnsi="Times New Roman" w:cs="Times New Roman"/>
              </w:rPr>
              <w:t>дифференцированного зачета</w:t>
            </w:r>
          </w:p>
        </w:tc>
        <w:tc>
          <w:tcPr>
            <w:tcW w:w="1814" w:type="dxa"/>
          </w:tcPr>
          <w:p w:rsidR="008A0B6B" w:rsidRPr="0039188C" w:rsidRDefault="008A0B6B" w:rsidP="0095260F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B6B" w:rsidRPr="006F1545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A0B6B" w:rsidRPr="006F1545" w:rsidSect="00310D12">
          <w:footerReference w:type="even" r:id="rId9"/>
          <w:footerReference w:type="default" r:id="rId10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p w:rsidR="008A0B6B" w:rsidRPr="00310D12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eastAsia="Times New Roman" w:cs="Times New Roman"/>
          <w:b/>
          <w:sz w:val="28"/>
          <w:szCs w:val="28"/>
          <w:lang w:eastAsia="ru-RU"/>
        </w:rPr>
      </w:pPr>
      <w:r w:rsidRPr="006F1545">
        <w:rPr>
          <w:rFonts w:ascii="Times New Roman Полужирный" w:eastAsia="Times New Roman" w:hAnsi="Times New Roman Полужирный" w:cs="Times New Roman"/>
          <w:b/>
          <w:sz w:val="28"/>
          <w:szCs w:val="28"/>
          <w:lang w:eastAsia="ru-RU"/>
        </w:rPr>
        <w:lastRenderedPageBreak/>
        <w:t xml:space="preserve">2.2 Тематический план и содержание учебной </w:t>
      </w:r>
      <w:r w:rsidRPr="00310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дисциплины  </w:t>
      </w:r>
      <w:r w:rsidR="00A4585F">
        <w:rPr>
          <w:rFonts w:ascii="Times New Roman" w:eastAsia="Times New Roman" w:hAnsi="Times New Roman" w:cs="Times New Roman"/>
          <w:sz w:val="28"/>
          <w:szCs w:val="28"/>
          <w:lang w:eastAsia="ru-RU"/>
        </w:rPr>
        <w:t>ОП. 09</w:t>
      </w:r>
      <w:r w:rsidRPr="00391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эргономики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710"/>
        <w:gridCol w:w="668"/>
        <w:gridCol w:w="7837"/>
        <w:gridCol w:w="849"/>
        <w:gridCol w:w="3197"/>
      </w:tblGrid>
      <w:tr w:rsidR="008A0B6B" w:rsidRPr="00310D12" w:rsidTr="0095260F">
        <w:trPr>
          <w:tblHeader/>
        </w:trPr>
        <w:tc>
          <w:tcPr>
            <w:tcW w:w="516" w:type="pct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3116" w:type="pct"/>
            <w:gridSpan w:val="3"/>
          </w:tcPr>
          <w:p w:rsidR="008A0B6B" w:rsidRPr="00310D12" w:rsidRDefault="008A0B6B" w:rsidP="00A1773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310D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курсовая работа (проект)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</w:tc>
      </w:tr>
      <w:tr w:rsidR="008A0B6B" w:rsidRPr="00310D12" w:rsidTr="0095260F">
        <w:tc>
          <w:tcPr>
            <w:tcW w:w="3632" w:type="pct"/>
            <w:gridSpan w:val="4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 </w:t>
            </w:r>
            <w:r w:rsidRPr="00310D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Введение. </w:t>
            </w: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Основы эргономики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 w:val="restart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</w:t>
            </w:r>
          </w:p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понятия эргономики</w:t>
            </w:r>
          </w:p>
        </w:tc>
        <w:tc>
          <w:tcPr>
            <w:tcW w:w="3116" w:type="pct"/>
            <w:gridSpan w:val="3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rPr>
          <w:trHeight w:val="599"/>
        </w:trPr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0F5163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Основные понятия эргономики. </w:t>
            </w:r>
          </w:p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эргономики как науки. Понятие системы «Человек-машина-среда». Цели, задачи эргономики. Эргономические требования. Связь эргономики с дизайном.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 w:val="restar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188C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 w:cs="Times New Roman"/>
                <w:sz w:val="24"/>
                <w:szCs w:val="24"/>
              </w:rPr>
              <w:t>, 4, 5, 7, 8, 14, 15,16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 w:cs="Times New Roman"/>
                <w:bCs/>
                <w:sz w:val="24"/>
                <w:szCs w:val="24"/>
              </w:rPr>
              <w:t>ПК 1.2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Познавательная: лекция, беседа, письмо</w:t>
            </w:r>
          </w:p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rPr>
          <w:trHeight w:val="192"/>
        </w:trPr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 эргономики. Эргономические требования. Связь эргономики с дизайном.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rPr>
          <w:trHeight w:val="617"/>
        </w:trPr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0F5163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определяющие эргономические требования: социально-психологические, антропометрические, психологические, психофизиологические, физиологические, гигиенические.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rPr>
          <w:trHeight w:val="770"/>
        </w:trPr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0F5163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Антропометрия, понятие антропометрии. Антропометрические требования к изделиям. Эргономические антропометрические признаки. Статические и динамические антропометрические признаки.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rPr>
          <w:trHeight w:val="925"/>
        </w:trPr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0F5163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и психофизиологические факторы. Психологические особенности личности: мировоззрение, интересы личности, черты характера личности, способности и одаренность, типа нервной системы личности.</w:t>
            </w:r>
          </w:p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и информационное взаимодействие.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 w:val="restart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1.2.</w:t>
            </w:r>
          </w:p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эргономических исследований</w:t>
            </w:r>
          </w:p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эргономических исследований. Эргономический анализ. Описательное и инструментальное </w:t>
            </w:r>
            <w:proofErr w:type="spellStart"/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профессиографирование</w:t>
            </w:r>
            <w:proofErr w:type="spellEnd"/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 w:val="restar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>, 4, 5, 7, 8, 14, 15,16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ПК 1.2</w:t>
            </w:r>
          </w:p>
          <w:p w:rsidR="008A0B6B" w:rsidRPr="0039188C" w:rsidRDefault="008A0B6B" w:rsidP="0095260F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</w:t>
            </w:r>
            <w:r w:rsidRPr="0039188C">
              <w:rPr>
                <w:bCs/>
                <w:sz w:val="24"/>
                <w:szCs w:val="24"/>
              </w:rPr>
              <w:t>о</w:t>
            </w: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Соматографические</w:t>
            </w:r>
            <w:proofErr w:type="spellEnd"/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экспериментальные (макетные) методы решения эргономических задач. </w:t>
            </w:r>
            <w:proofErr w:type="spellStart"/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Соматография</w:t>
            </w:r>
            <w:proofErr w:type="spellEnd"/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622AF1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8-11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</w:t>
            </w: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51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</w:t>
            </w:r>
            <w:r w:rsidRPr="00007BCA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  <w:p w:rsidR="008A0B6B" w:rsidRPr="00310D12" w:rsidRDefault="008A0B6B" w:rsidP="0095260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изготовление </w:t>
            </w:r>
            <w:proofErr w:type="spellStart"/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соматографического</w:t>
            </w:r>
            <w:proofErr w:type="spellEnd"/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манекена мужчины и женщины. Проекционные виды: спереди, сбоку, сверху, стоя и сидя. М 1:10.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 xml:space="preserve">,4,7,14,15,16,18,19 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ПК 1.2, 1.3, 2.2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Практическая.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проблемных задач,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анализ возникающих проблемных ситуаций,</w:t>
            </w:r>
          </w:p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практических работ</w:t>
            </w:r>
          </w:p>
        </w:tc>
      </w:tr>
      <w:tr w:rsidR="008A0B6B" w:rsidRPr="00310D12" w:rsidTr="0095260F">
        <w:tc>
          <w:tcPr>
            <w:tcW w:w="3632" w:type="pct"/>
            <w:gridSpan w:val="4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 Эргономика основных видов среды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 w:val="restart"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2.1.</w:t>
            </w:r>
          </w:p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эргономического проектирования среды</w:t>
            </w:r>
          </w:p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Эргономическое обеспечение </w:t>
            </w:r>
            <w:proofErr w:type="gramStart"/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дизайн-проектирования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задачи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эргодизайна</w:t>
            </w:r>
            <w:proofErr w:type="spellEnd"/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Эргономическая программа проектирования среды обитания.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 w:val="restar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>, 4, 5, 7, 8, 14, 15,16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ПК 1.2</w:t>
            </w:r>
          </w:p>
          <w:p w:rsidR="008A0B6B" w:rsidRPr="0039188C" w:rsidRDefault="008A0B6B" w:rsidP="0095260F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</w:t>
            </w:r>
            <w:r w:rsidRPr="0039188C">
              <w:rPr>
                <w:bCs/>
                <w:sz w:val="24"/>
                <w:szCs w:val="24"/>
              </w:rPr>
              <w:t>о</w:t>
            </w:r>
          </w:p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Видеоэкология. Понятие о видеоэкологии. Агрессивные и гомогенные среды. Проблемы урбанизации. Визуальная среда современного человека.  Зрительные искажения как факторы, влияющие на восприятие окружающей действительности.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в интерьере. Основные фотометрические понятия. Основные цели организации освещения в интерьере. Параметры освещенности. Оптимальное освещение.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в средовых объектах. Цвет как фактор эмоционально-эстетического воздействия и психофизиологического комфорта. Роль цветовой отделки среды обитания человека. Влияние цвета и света на восприятие объектов в пространстве.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группы задач, решаемых с помощью цвета: цвет как фактор психофизиологического комфорта; цвет как фактор эмоционально-</w:t>
            </w: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эстетического воздействия; цвет в системе средств визуальной коммуникации. Цветовые ассоциации. Техника </w:t>
            </w:r>
            <w:proofErr w:type="spellStart"/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цветотерапии</w:t>
            </w:r>
            <w:proofErr w:type="spellEnd"/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Цветовые иллюзии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AE7C10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Эргономика предметов и вещей. Основные типы оборудования интерьеров. Рабочее место. Специфика организации рабочего места. Габариты рабочего места для умственного труда.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пространств (зон) на рабочем месте. Условия зрительного восприятия. Положение тела во время работы. Рабочие позы (сидя, стоя, сидя-стоя, лежа). Приспособления для поддержания рабочих поз.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56A3D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19-22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Pr="009E71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007BCA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рабочего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пространства</w:t>
            </w: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студента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учетом эргономических исследований, используя </w:t>
            </w: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плоских манекенов.</w:t>
            </w:r>
          </w:p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0B6B" w:rsidRPr="006536D9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 xml:space="preserve">,4,7,14,15,16,18,19 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ПК 1.2, 1.3, 2.2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Практическая.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проблемных задач,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анализ возникающих проблемных ситуаций,</w:t>
            </w:r>
          </w:p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практических работ</w:t>
            </w:r>
          </w:p>
        </w:tc>
      </w:tr>
      <w:tr w:rsidR="008A0B6B" w:rsidRPr="00310D12" w:rsidTr="0095260F">
        <w:tc>
          <w:tcPr>
            <w:tcW w:w="516" w:type="pct"/>
            <w:vMerge w:val="restart"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2.2.</w:t>
            </w:r>
          </w:p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Эргономическое проектирование жилой  среды</w:t>
            </w:r>
          </w:p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A567BD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Эргономическое проектирование жилой среды. Жизнедеятельность человека, ее структура и процессы. Принципы определения размеров помещения по условиям размещения людей.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 w:val="restar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>, 4, 5, 7, 8, 14, 15,16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ПК 1.2</w:t>
            </w:r>
          </w:p>
          <w:p w:rsidR="008A0B6B" w:rsidRPr="0039188C" w:rsidRDefault="008A0B6B" w:rsidP="0095260F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</w:t>
            </w:r>
            <w:r w:rsidRPr="0039188C">
              <w:rPr>
                <w:bCs/>
                <w:sz w:val="24"/>
                <w:szCs w:val="24"/>
              </w:rPr>
              <w:t>о</w:t>
            </w:r>
          </w:p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Функциональные процессы и зонирование жилища. Основные функции современного жилища. Функциональные зоны основных процессов. Функциональные модули.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жилой среды. Классификация мебели. Функциональное </w:t>
            </w: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назначение мебели. Антропометрические требования к габаритам и размещению мебели. Бытовая мебель. Емкости для хранения. Мебель для сидения и лежания, для работы и приема пищи, дополняющая мебель.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Корпусная мебель с трансформирующимися элементами. Комплекс мебели, образующий пространственно-обособленные зоны. Предметы мебели как элементы интерьера. Понятие комфорта жилища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Эргономическая оценка кухонного оборудования. Основные требования к оборудованию кухни, имеющие эргономическое и эстетическое значение. Оптимальные зоны досягаемости кухонного оборудования. Зонирование кухни.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ванной комнаты. Эргономика санитарно-технического оборудования ванной комнаты. Основные приборы санитарного узла. Основные требования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санитарно-техническому оборудованию и оборудованию ванной комнаты.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Эргономика гостиной. Понятие «гостиная». Стилевое решение гостиной. Зонирование гостиной. Цветовая гамма для гостиной. Система освещения в гостиной. Центр гостиной. Мобильная мебель для гостиной.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Эргономика спальни. Эргономические требования к интерьеру и предметам спальни. Полезные размеры мебели и расстояния между предметами в эргономике спальни. Модульные системы в спальне. Уровень глаз человека в спальне.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6536D9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Эргономическое оборудование прихожей. Понятие «прихожая». Формы прихожей. Прихожая как библиотека или гостиная. Прихожая как кладовая или гардеробная. Аксессуары для прихожей. Группы мебели для прихожей.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56A3D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32-35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</w:t>
            </w:r>
          </w:p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Зонирование пространства интерьера однокомнатной квартиры. Эскиз фигуры человека на фоне развертки стен.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 xml:space="preserve">,4,7,14,15,16,18,19 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ПК 1.2, 1.3, 2.2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Индивидуальная.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Практическая.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проблемных задач,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анализ возникающих проблемных ситуаций,</w:t>
            </w:r>
          </w:p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практических работ</w:t>
            </w:r>
          </w:p>
        </w:tc>
      </w:tr>
      <w:tr w:rsidR="008A0B6B" w:rsidRPr="00310D12" w:rsidTr="0095260F">
        <w:tc>
          <w:tcPr>
            <w:tcW w:w="516" w:type="pct"/>
            <w:vMerge w:val="restart"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2.3.</w:t>
            </w:r>
          </w:p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Эргономическое проектирование производственной среды</w:t>
            </w:r>
          </w:p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A567BD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Эргономическое проектирование производственной среды. Оборудование интерьеров общественных зданий. Основные типы офисных помещений. Понятие офиса. Основные категории офисной работы. Основные принципиальные решения офисов.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 w:val="restar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>, 4, 5, 7, 8, 14, 15,16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ПК 1.2</w:t>
            </w:r>
          </w:p>
          <w:p w:rsidR="008A0B6B" w:rsidRPr="0039188C" w:rsidRDefault="008A0B6B" w:rsidP="0095260F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Познавательная: лекция, беседа, письм</w:t>
            </w:r>
            <w:r w:rsidRPr="0039188C">
              <w:rPr>
                <w:bCs/>
                <w:sz w:val="24"/>
                <w:szCs w:val="24"/>
              </w:rPr>
              <w:t>о</w:t>
            </w:r>
          </w:p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Зонирование офисов. Эргономичность офиса, эргономические требования к офисной мебели.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и школьные учреждения. Проектирование среды для детей: эргономика  безопасной и комфортной среды для детей. Детская мебель.  Метод «конструктора». Мебельные, игровые, спортивно-оздоровительные, графические, компьютеризированные мебельные модули.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Эргономические особенности оснащения медицинских учреждений.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Эргономические особенности проектирования объектов бытового обслуживания. 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pct"/>
            <w:vMerge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</w:tcPr>
          <w:p w:rsidR="008A0B6B" w:rsidRPr="00356A3D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41-44</w:t>
            </w:r>
          </w:p>
        </w:tc>
        <w:tc>
          <w:tcPr>
            <w:tcW w:w="2876" w:type="pct"/>
            <w:gridSpan w:val="2"/>
            <w:shd w:val="clear" w:color="auto" w:fill="auto"/>
          </w:tcPr>
          <w:p w:rsidR="008A0B6B" w:rsidRPr="00310D12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</w:t>
            </w:r>
          </w:p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Зонирование пространства офиса. 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 xml:space="preserve">,4,7,14,15,16,18,19 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ПК 1.2, 1.3, 2.2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Практическая.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Решение проблемных задач,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анализ возникающих проблемных ситуаций,</w:t>
            </w:r>
          </w:p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практических работ</w:t>
            </w:r>
          </w:p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6530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A0B6B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0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одготовка к дифференцированному зачету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39188C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9188C">
              <w:rPr>
                <w:rFonts w:ascii="Times New Roman" w:hAnsi="Times New Roman"/>
                <w:sz w:val="24"/>
                <w:szCs w:val="24"/>
              </w:rPr>
              <w:t xml:space="preserve">,4,7,14,15,16,18,19 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88C">
              <w:rPr>
                <w:rFonts w:ascii="Times New Roman" w:hAnsi="Times New Roman"/>
                <w:bCs/>
                <w:sz w:val="24"/>
                <w:szCs w:val="24"/>
              </w:rPr>
              <w:t>ПК 1.2, 1.3, 2.2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проблемных задач,</w:t>
            </w:r>
          </w:p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88C">
              <w:rPr>
                <w:rFonts w:ascii="Times New Roman" w:hAnsi="Times New Roman"/>
                <w:color w:val="000000"/>
                <w:sz w:val="24"/>
                <w:szCs w:val="24"/>
              </w:rPr>
              <w:t>анализ возникающих проблемных ситуаций</w:t>
            </w:r>
          </w:p>
        </w:tc>
      </w:tr>
      <w:tr w:rsidR="008A0B6B" w:rsidRPr="00310D12" w:rsidTr="0095260F">
        <w:tc>
          <w:tcPr>
            <w:tcW w:w="516" w:type="pct"/>
            <w:vMerge w:val="restart"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Default="008A0B6B" w:rsidP="0095260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0D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66" w:type="pct"/>
            <w:gridSpan w:val="2"/>
          </w:tcPr>
          <w:p w:rsidR="008A0B6B" w:rsidRPr="00356A3D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2650" w:type="pct"/>
            <w:shd w:val="clear" w:color="auto" w:fill="auto"/>
          </w:tcPr>
          <w:p w:rsidR="008A0B6B" w:rsidRPr="00622AF1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622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622AF1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AA1EB4" w:rsidRDefault="008A0B6B" w:rsidP="0095260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74150" w:rsidRDefault="008A0B6B" w:rsidP="0095260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74150" w:rsidRDefault="008A0B6B" w:rsidP="0095260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374150" w:rsidRDefault="008A0B6B" w:rsidP="0095260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0B6B" w:rsidRPr="00310D12" w:rsidTr="0095260F">
        <w:tc>
          <w:tcPr>
            <w:tcW w:w="516" w:type="pct"/>
            <w:vMerge/>
            <w:shd w:val="clear" w:color="auto" w:fill="auto"/>
          </w:tcPr>
          <w:p w:rsidR="008A0B6B" w:rsidRPr="00310D12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3"/>
          </w:tcPr>
          <w:p w:rsidR="008A0B6B" w:rsidRPr="00AA1EB4" w:rsidRDefault="008A0B6B" w:rsidP="0095260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EB4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87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39188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81" w:type="pct"/>
            <w:shd w:val="clear" w:color="auto" w:fill="auto"/>
          </w:tcPr>
          <w:p w:rsidR="008A0B6B" w:rsidRPr="0039188C" w:rsidRDefault="008A0B6B" w:rsidP="0095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8A0B6B" w:rsidRPr="006F1545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A0B6B" w:rsidRPr="006F1545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A0B6B" w:rsidRDefault="008A0B6B" w:rsidP="008A0B6B">
      <w:pPr>
        <w:keepNext/>
        <w:framePr w:w="15449" w:wrap="auto" w:hAnchor="text" w:x="85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A0B6B" w:rsidRPr="007F69FC" w:rsidRDefault="008A0B6B" w:rsidP="008A0B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A0B6B" w:rsidRPr="007F69FC" w:rsidSect="00310D1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A0B6B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3. условия реализации программы </w:t>
      </w:r>
    </w:p>
    <w:p w:rsidR="008A0B6B" w:rsidRPr="006F1545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УЧЕБНОЙ ДИСЦИПЛИНЫ</w:t>
      </w:r>
    </w:p>
    <w:p w:rsidR="008A0B6B" w:rsidRPr="006F1545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A0B6B" w:rsidRPr="006F1545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 </w:t>
      </w:r>
      <w:r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0B6B" w:rsidRPr="00FE1B66" w:rsidRDefault="008A0B6B" w:rsidP="008A0B6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F15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E1B66">
        <w:rPr>
          <w:rFonts w:ascii="Times New Roman" w:hAnsi="Times New Roman"/>
          <w:color w:val="000000" w:themeColor="text1"/>
          <w:sz w:val="28"/>
          <w:szCs w:val="28"/>
        </w:rPr>
        <w:t>Реализация учебной дисциплины требует наличия учебного кабинета.</w:t>
      </w:r>
      <w:r w:rsidRPr="00FE1B66">
        <w:rPr>
          <w:rFonts w:ascii="Times New Roman" w:hAnsi="Times New Roman"/>
          <w:color w:val="000000" w:themeColor="text1"/>
          <w:sz w:val="28"/>
          <w:szCs w:val="28"/>
          <w:lang w:eastAsia="ru-RU"/>
        </w:rPr>
        <w:tab/>
      </w:r>
    </w:p>
    <w:p w:rsidR="008A0B6B" w:rsidRPr="00FE1B66" w:rsidRDefault="008A0B6B" w:rsidP="008A0B6B">
      <w:pPr>
        <w:pStyle w:val="Default"/>
        <w:jc w:val="both"/>
        <w:rPr>
          <w:color w:val="000000" w:themeColor="text1"/>
          <w:sz w:val="28"/>
          <w:szCs w:val="28"/>
        </w:rPr>
      </w:pPr>
      <w:r w:rsidRPr="00FE1B66">
        <w:rPr>
          <w:color w:val="000000" w:themeColor="text1"/>
          <w:sz w:val="28"/>
          <w:szCs w:val="28"/>
        </w:rPr>
        <w:t>Оснащение учебного кабинета</w:t>
      </w:r>
    </w:p>
    <w:p w:rsidR="008A0B6B" w:rsidRPr="00FE1B66" w:rsidRDefault="008A0B6B" w:rsidP="008A0B6B">
      <w:pPr>
        <w:pStyle w:val="Default"/>
        <w:jc w:val="both"/>
        <w:rPr>
          <w:color w:val="000000" w:themeColor="text1"/>
          <w:sz w:val="28"/>
          <w:szCs w:val="28"/>
        </w:rPr>
      </w:pPr>
      <w:r w:rsidRPr="00FE1B66">
        <w:rPr>
          <w:b/>
          <w:color w:val="000000" w:themeColor="text1"/>
          <w:sz w:val="28"/>
          <w:szCs w:val="28"/>
        </w:rPr>
        <w:t>Оборудование учебного кабинета</w:t>
      </w:r>
      <w:r w:rsidRPr="00FE1B66">
        <w:rPr>
          <w:color w:val="000000" w:themeColor="text1"/>
          <w:sz w:val="28"/>
          <w:szCs w:val="28"/>
        </w:rPr>
        <w:t xml:space="preserve">: </w:t>
      </w:r>
    </w:p>
    <w:p w:rsidR="008A0B6B" w:rsidRPr="00FE1B66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E1B6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посадочные места по количеству </w:t>
      </w:r>
      <w:proofErr w:type="gramStart"/>
      <w:r w:rsidRPr="00FE1B66">
        <w:rPr>
          <w:rFonts w:ascii="Times New Roman" w:hAnsi="Times New Roman"/>
          <w:bCs/>
          <w:color w:val="000000" w:themeColor="text1"/>
          <w:sz w:val="28"/>
          <w:szCs w:val="28"/>
        </w:rPr>
        <w:t>обучающихся</w:t>
      </w:r>
      <w:proofErr w:type="gramEnd"/>
      <w:r w:rsidRPr="00FE1B66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8A0B6B" w:rsidRPr="00FE1B66" w:rsidRDefault="008A0B6B" w:rsidP="008A0B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E1B66">
        <w:rPr>
          <w:rFonts w:ascii="Times New Roman" w:hAnsi="Times New Roman"/>
          <w:bCs/>
          <w:color w:val="000000" w:themeColor="text1"/>
          <w:sz w:val="28"/>
          <w:szCs w:val="28"/>
        </w:rPr>
        <w:t>- рабочее место преподавателя, оборудованное ПК.</w:t>
      </w:r>
    </w:p>
    <w:p w:rsidR="008A0B6B" w:rsidRPr="00FE1B66" w:rsidRDefault="008A0B6B" w:rsidP="008A0B6B">
      <w:pPr>
        <w:pStyle w:val="Default"/>
        <w:jc w:val="both"/>
        <w:rPr>
          <w:color w:val="000000" w:themeColor="text1"/>
          <w:sz w:val="28"/>
          <w:szCs w:val="28"/>
        </w:rPr>
      </w:pPr>
      <w:r w:rsidRPr="00FE1B66">
        <w:rPr>
          <w:b/>
          <w:color w:val="000000" w:themeColor="text1"/>
          <w:sz w:val="28"/>
          <w:szCs w:val="28"/>
        </w:rPr>
        <w:t>Технические средства обучения</w:t>
      </w:r>
      <w:r w:rsidRPr="00FE1B66">
        <w:rPr>
          <w:color w:val="000000" w:themeColor="text1"/>
          <w:sz w:val="28"/>
          <w:szCs w:val="28"/>
        </w:rPr>
        <w:t xml:space="preserve">: </w:t>
      </w:r>
    </w:p>
    <w:p w:rsidR="008A0B6B" w:rsidRPr="00FE1B66" w:rsidRDefault="008A0B6B" w:rsidP="008A0B6B">
      <w:pPr>
        <w:pStyle w:val="Default"/>
        <w:numPr>
          <w:ilvl w:val="0"/>
          <w:numId w:val="16"/>
        </w:numPr>
        <w:jc w:val="both"/>
        <w:rPr>
          <w:color w:val="000000" w:themeColor="text1"/>
          <w:sz w:val="28"/>
          <w:szCs w:val="28"/>
        </w:rPr>
      </w:pPr>
      <w:r w:rsidRPr="00FE1B66">
        <w:rPr>
          <w:color w:val="000000" w:themeColor="text1"/>
          <w:sz w:val="28"/>
          <w:szCs w:val="28"/>
        </w:rPr>
        <w:t>компьютеры;</w:t>
      </w:r>
    </w:p>
    <w:p w:rsidR="008A0B6B" w:rsidRPr="00FE1B66" w:rsidRDefault="008A0B6B" w:rsidP="008A0B6B">
      <w:pPr>
        <w:pStyle w:val="Default"/>
        <w:numPr>
          <w:ilvl w:val="0"/>
          <w:numId w:val="16"/>
        </w:numPr>
        <w:jc w:val="both"/>
        <w:rPr>
          <w:color w:val="000000" w:themeColor="text1"/>
          <w:sz w:val="28"/>
          <w:szCs w:val="28"/>
        </w:rPr>
      </w:pPr>
      <w:r w:rsidRPr="00FE1B66">
        <w:rPr>
          <w:color w:val="000000" w:themeColor="text1"/>
          <w:sz w:val="28"/>
          <w:szCs w:val="28"/>
        </w:rPr>
        <w:t>мультимедийный проектор.</w:t>
      </w:r>
    </w:p>
    <w:p w:rsidR="008A0B6B" w:rsidRPr="004157AD" w:rsidRDefault="008A0B6B" w:rsidP="008A0B6B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4157AD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Средства обучения:</w:t>
      </w:r>
    </w:p>
    <w:p w:rsidR="008A0B6B" w:rsidRPr="00FE1B66" w:rsidRDefault="008A0B6B" w:rsidP="008A0B6B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E1B6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методические указания к практическим занятиям;</w:t>
      </w:r>
    </w:p>
    <w:p w:rsidR="008A0B6B" w:rsidRDefault="008A0B6B" w:rsidP="008A0B6B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E1B6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электронные методические пособия.</w:t>
      </w:r>
    </w:p>
    <w:p w:rsidR="008A0B6B" w:rsidRPr="0095299F" w:rsidRDefault="008A0B6B" w:rsidP="008A0B6B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8A0B6B" w:rsidRPr="006F1545" w:rsidRDefault="008A0B6B" w:rsidP="008A0B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:rsidR="008A0B6B" w:rsidRDefault="008A0B6B" w:rsidP="008A0B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акты:</w:t>
      </w:r>
    </w:p>
    <w:p w:rsidR="008A0B6B" w:rsidRDefault="008A0B6B" w:rsidP="008A0B6B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8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12.2 .033 - 78 ССБТ. Рабочее место при выполнении работ стоя. Общие эргономические требования</w:t>
      </w:r>
    </w:p>
    <w:p w:rsidR="008A0B6B" w:rsidRDefault="008A0B6B" w:rsidP="008A0B6B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8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12.2.032 - 78 ССБТ. Рабочее место при выполнении работ сидя. Общие эргономические требования</w:t>
      </w:r>
    </w:p>
    <w:p w:rsidR="008A0B6B" w:rsidRDefault="008A0B6B" w:rsidP="008A0B6B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8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11015-93. Столы ученические. Типы и функциональные размеры</w:t>
      </w:r>
    </w:p>
    <w:p w:rsidR="008A0B6B" w:rsidRDefault="008A0B6B" w:rsidP="008A0B6B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8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11016 - 93. Стулья ученические. Типы и функциональные размеры</w:t>
      </w:r>
    </w:p>
    <w:p w:rsidR="008A0B6B" w:rsidRDefault="008A0B6B" w:rsidP="008A0B6B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</w:t>
      </w:r>
      <w:proofErr w:type="gramStart"/>
      <w:r w:rsidRPr="00E17A2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1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ИСО 26800-2013 Эргономика. Общие принципы и понятия</w:t>
      </w:r>
    </w:p>
    <w:p w:rsidR="00650FD0" w:rsidRPr="004157AD" w:rsidRDefault="00650FD0" w:rsidP="00650FD0">
      <w:pPr>
        <w:pStyle w:val="a8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A0B6B" w:rsidRPr="006F1545" w:rsidRDefault="008A0B6B" w:rsidP="008A0B6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источники:</w:t>
      </w:r>
    </w:p>
    <w:p w:rsidR="00650FD0" w:rsidRPr="00650FD0" w:rsidRDefault="00650FD0" w:rsidP="00650FD0">
      <w:pPr>
        <w:pStyle w:val="a8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0FD0">
        <w:rPr>
          <w:rFonts w:ascii="Times New Roman" w:hAnsi="Times New Roman" w:cs="Times New Roman"/>
          <w:sz w:val="28"/>
          <w:szCs w:val="28"/>
        </w:rPr>
        <w:t>Игнатьев С. П. Эргономика труда: учебное пособие / С. П. Игнатьев. — Ижевск: Ижевская ГСХА, 2020. </w:t>
      </w:r>
      <w:proofErr w:type="gramStart"/>
      <w:r w:rsidRPr="00650FD0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650F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0FD0">
        <w:rPr>
          <w:rFonts w:ascii="Times New Roman" w:hAnsi="Times New Roman" w:cs="Times New Roman"/>
          <w:sz w:val="28"/>
          <w:szCs w:val="28"/>
        </w:rPr>
        <w:t>ЭБС Лань)</w:t>
      </w:r>
      <w:proofErr w:type="gramEnd"/>
    </w:p>
    <w:p w:rsidR="00650FD0" w:rsidRPr="00650FD0" w:rsidRDefault="00650FD0" w:rsidP="00650FD0">
      <w:pPr>
        <w:pStyle w:val="a8"/>
        <w:numPr>
          <w:ilvl w:val="0"/>
          <w:numId w:val="18"/>
        </w:numPr>
        <w:spacing w:after="0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650FD0">
        <w:rPr>
          <w:rFonts w:ascii="Times New Roman" w:hAnsi="Times New Roman" w:cs="Times New Roman"/>
          <w:sz w:val="28"/>
          <w:szCs w:val="28"/>
        </w:rPr>
        <w:t xml:space="preserve">Кошелева А. А. Эргономика в промышленном дизайне: учебное пособие / А. А. Кошелева. — Тула: </w:t>
      </w:r>
      <w:proofErr w:type="spellStart"/>
      <w:r w:rsidRPr="00650FD0">
        <w:rPr>
          <w:rFonts w:ascii="Times New Roman" w:hAnsi="Times New Roman" w:cs="Times New Roman"/>
          <w:sz w:val="28"/>
          <w:szCs w:val="28"/>
        </w:rPr>
        <w:t>ТулГУ</w:t>
      </w:r>
      <w:proofErr w:type="spellEnd"/>
      <w:r w:rsidRPr="00650FD0">
        <w:rPr>
          <w:rFonts w:ascii="Times New Roman" w:hAnsi="Times New Roman" w:cs="Times New Roman"/>
          <w:sz w:val="28"/>
          <w:szCs w:val="28"/>
        </w:rPr>
        <w:t>, 2018. </w:t>
      </w:r>
      <w:proofErr w:type="gramStart"/>
      <w:r w:rsidRPr="00650FD0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650F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0FD0">
        <w:rPr>
          <w:rFonts w:ascii="Times New Roman" w:hAnsi="Times New Roman" w:cs="Times New Roman"/>
          <w:sz w:val="28"/>
          <w:szCs w:val="28"/>
        </w:rPr>
        <w:t>ЭБС Лань)</w:t>
      </w:r>
      <w:proofErr w:type="gramEnd"/>
    </w:p>
    <w:p w:rsidR="00650FD0" w:rsidRPr="00650FD0" w:rsidRDefault="00650FD0" w:rsidP="00650FD0">
      <w:pPr>
        <w:pStyle w:val="a8"/>
        <w:numPr>
          <w:ilvl w:val="0"/>
          <w:numId w:val="18"/>
        </w:numPr>
        <w:spacing w:after="0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0FD0">
        <w:rPr>
          <w:rFonts w:ascii="Times New Roman" w:hAnsi="Times New Roman" w:cs="Times New Roman"/>
          <w:sz w:val="28"/>
          <w:szCs w:val="28"/>
        </w:rPr>
        <w:t>Чернявина</w:t>
      </w:r>
      <w:proofErr w:type="spellEnd"/>
      <w:r w:rsidRPr="00650FD0">
        <w:rPr>
          <w:rFonts w:ascii="Times New Roman" w:hAnsi="Times New Roman" w:cs="Times New Roman"/>
          <w:sz w:val="28"/>
          <w:szCs w:val="28"/>
        </w:rPr>
        <w:t xml:space="preserve"> Л. А. Основы эргономики в дизайне среды: учебное пособие / Л. А. </w:t>
      </w:r>
      <w:proofErr w:type="spellStart"/>
      <w:r w:rsidRPr="00650FD0">
        <w:rPr>
          <w:rFonts w:ascii="Times New Roman" w:hAnsi="Times New Roman" w:cs="Times New Roman"/>
          <w:sz w:val="28"/>
          <w:szCs w:val="28"/>
        </w:rPr>
        <w:t>Чернявина</w:t>
      </w:r>
      <w:proofErr w:type="spellEnd"/>
      <w:r w:rsidRPr="00650FD0">
        <w:rPr>
          <w:rFonts w:ascii="Times New Roman" w:hAnsi="Times New Roman" w:cs="Times New Roman"/>
          <w:sz w:val="28"/>
          <w:szCs w:val="28"/>
        </w:rPr>
        <w:t>. — Владивосток: ВГУЭС, 2019. </w:t>
      </w:r>
      <w:proofErr w:type="gramStart"/>
      <w:r w:rsidRPr="00650FD0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650F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0FD0">
        <w:rPr>
          <w:rFonts w:ascii="Times New Roman" w:hAnsi="Times New Roman" w:cs="Times New Roman"/>
          <w:sz w:val="28"/>
          <w:szCs w:val="28"/>
        </w:rPr>
        <w:t>ЭБС Лань)</w:t>
      </w:r>
      <w:proofErr w:type="gramEnd"/>
    </w:p>
    <w:p w:rsidR="00650FD0" w:rsidRPr="00650FD0" w:rsidRDefault="00650FD0" w:rsidP="00650FD0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650FD0">
        <w:rPr>
          <w:rFonts w:ascii="Times New Roman" w:hAnsi="Times New Roman" w:cs="Times New Roman"/>
          <w:sz w:val="28"/>
          <w:szCs w:val="28"/>
        </w:rPr>
        <w:t xml:space="preserve">Кучера Л. Я. Эргономика и психофизиологические основы безопасности труда: практикум: учебное пособие / Л. Я. Кучера; составитель Л. Я. Кучера. — Иркутск: </w:t>
      </w:r>
      <w:proofErr w:type="spellStart"/>
      <w:r w:rsidRPr="00650FD0">
        <w:rPr>
          <w:rFonts w:ascii="Times New Roman" w:hAnsi="Times New Roman" w:cs="Times New Roman"/>
          <w:sz w:val="28"/>
          <w:szCs w:val="28"/>
        </w:rPr>
        <w:t>ИрГУПС</w:t>
      </w:r>
      <w:proofErr w:type="spellEnd"/>
      <w:r w:rsidRPr="00650FD0">
        <w:rPr>
          <w:rFonts w:ascii="Times New Roman" w:hAnsi="Times New Roman" w:cs="Times New Roman"/>
          <w:sz w:val="28"/>
          <w:szCs w:val="28"/>
        </w:rPr>
        <w:t xml:space="preserve">, 2020. </w:t>
      </w:r>
      <w:proofErr w:type="gramStart"/>
      <w:r w:rsidRPr="00650FD0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650F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0FD0">
        <w:rPr>
          <w:rFonts w:ascii="Times New Roman" w:hAnsi="Times New Roman" w:cs="Times New Roman"/>
          <w:sz w:val="28"/>
          <w:szCs w:val="28"/>
        </w:rPr>
        <w:t>ЭБС Лань)</w:t>
      </w:r>
      <w:proofErr w:type="gramEnd"/>
    </w:p>
    <w:p w:rsidR="008A0B6B" w:rsidRPr="00577852" w:rsidRDefault="008A0B6B" w:rsidP="00650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57785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Дополнительные источники:</w:t>
      </w:r>
    </w:p>
    <w:p w:rsidR="008A0B6B" w:rsidRPr="00577852" w:rsidRDefault="008A0B6B" w:rsidP="008A0B6B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Евгений</w:t>
      </w:r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Александрович Климов Психология труда, инженерная психология и эргономика: Учебник для академического </w:t>
      </w:r>
      <w:proofErr w:type="spellStart"/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бакалавриата</w:t>
      </w:r>
      <w:proofErr w:type="spellEnd"/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/ </w:t>
      </w:r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lastRenderedPageBreak/>
        <w:t>Евгений Александрович Климов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Носкова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О.Г., Солнцева Г. Н.</w:t>
      </w:r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. - М.: </w:t>
      </w:r>
      <w:proofErr w:type="spellStart"/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Юрайт</w:t>
      </w:r>
      <w:proofErr w:type="spellEnd"/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, 20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21</w:t>
      </w:r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. - 3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51</w:t>
      </w:r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c.</w:t>
      </w:r>
    </w:p>
    <w:p w:rsidR="008A0B6B" w:rsidRPr="00577852" w:rsidRDefault="008A0B6B" w:rsidP="008A0B6B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6A0897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Евгений Александрович Климов, Инженерная психология и эргономика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/</w:t>
      </w:r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Евгений Александрович Климов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Носкова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О.Г., Солнцева Г. Н.</w:t>
      </w:r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. - М.: </w:t>
      </w:r>
      <w:proofErr w:type="spellStart"/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Юрайт</w:t>
      </w:r>
      <w:proofErr w:type="spellEnd"/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, 20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21</w:t>
      </w:r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. -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179</w:t>
      </w:r>
      <w:r w:rsidRPr="0057785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c.</w:t>
      </w:r>
    </w:p>
    <w:p w:rsidR="008A0B6B" w:rsidRPr="004157AD" w:rsidRDefault="008A0B6B" w:rsidP="008A0B6B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proofErr w:type="spellStart"/>
      <w:r w:rsidRPr="006A0897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Бадалов</w:t>
      </w:r>
      <w:proofErr w:type="spellEnd"/>
      <w:r w:rsidRPr="006A0897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В., просто эргономика, СП</w:t>
      </w:r>
      <w:proofErr w:type="gramStart"/>
      <w:r w:rsidRPr="006A0897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.: </w:t>
      </w:r>
      <w:proofErr w:type="gramEnd"/>
      <w:r w:rsidRPr="006A0897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Страта, 2019.  – 110 с.</w:t>
      </w:r>
    </w:p>
    <w:p w:rsidR="008A0B6B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:rsidR="008A0B6B" w:rsidRPr="006F1545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8A0B6B" w:rsidRPr="006F1545" w:rsidRDefault="008A0B6B" w:rsidP="008A0B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8A0B6B" w:rsidRPr="006F1545" w:rsidRDefault="008A0B6B" w:rsidP="008A0B6B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работы</w:t>
      </w:r>
      <w:r w:rsidRPr="006F1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проверки и оценки выполнения практических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самостоятельных </w:t>
      </w:r>
      <w:r w:rsidRPr="006F15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заданий, а также в ходе проведения промежуточной аттестации в форме дифференцированного зачета по завершению изучения учебной дисциплины.</w:t>
      </w:r>
    </w:p>
    <w:p w:rsidR="008A0B6B" w:rsidRPr="006F1545" w:rsidRDefault="008A0B6B" w:rsidP="008A0B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91755" w:rsidRPr="0039175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6"/>
        <w:gridCol w:w="3882"/>
      </w:tblGrid>
      <w:tr w:rsidR="008A0B6B" w:rsidRPr="006F1545" w:rsidTr="0095260F">
        <w:trPr>
          <w:tblHeader/>
          <w:jc w:val="center"/>
        </w:trPr>
        <w:tc>
          <w:tcPr>
            <w:tcW w:w="5586" w:type="dxa"/>
            <w:vAlign w:val="center"/>
          </w:tcPr>
          <w:p w:rsidR="008A0B6B" w:rsidRPr="006F1545" w:rsidRDefault="008A0B6B" w:rsidP="009526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Результаты обучения</w:t>
            </w:r>
          </w:p>
          <w:p w:rsidR="008A0B6B" w:rsidRPr="006F1545" w:rsidRDefault="008A0B6B" w:rsidP="009526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3882" w:type="dxa"/>
            <w:vAlign w:val="center"/>
          </w:tcPr>
          <w:p w:rsidR="008A0B6B" w:rsidRPr="006F1545" w:rsidRDefault="008A0B6B" w:rsidP="009526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8A0B6B" w:rsidRPr="006F1545" w:rsidTr="0095260F">
        <w:trPr>
          <w:jc w:val="center"/>
        </w:trPr>
        <w:tc>
          <w:tcPr>
            <w:tcW w:w="5586" w:type="dxa"/>
            <w:vAlign w:val="center"/>
          </w:tcPr>
          <w:p w:rsidR="008A0B6B" w:rsidRPr="006F1545" w:rsidRDefault="008A0B6B" w:rsidP="009526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Умения</w:t>
            </w:r>
          </w:p>
        </w:tc>
        <w:tc>
          <w:tcPr>
            <w:tcW w:w="3882" w:type="dxa"/>
            <w:vAlign w:val="center"/>
          </w:tcPr>
          <w:p w:rsidR="008A0B6B" w:rsidRPr="006F1545" w:rsidRDefault="008A0B6B" w:rsidP="009526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8A0B6B" w:rsidRPr="006F1545" w:rsidTr="0095260F">
        <w:trPr>
          <w:jc w:val="center"/>
        </w:trPr>
        <w:tc>
          <w:tcPr>
            <w:tcW w:w="5586" w:type="dxa"/>
          </w:tcPr>
          <w:p w:rsidR="008A0B6B" w:rsidRPr="006F1545" w:rsidRDefault="008A0B6B" w:rsidP="009526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-проектировать рабочие задачи, рабочее пространство с уче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том эргономических исследований</w:t>
            </w:r>
          </w:p>
          <w:p w:rsidR="008A0B6B" w:rsidRPr="006F1545" w:rsidRDefault="008A0B6B" w:rsidP="0095260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882" w:type="dxa"/>
          </w:tcPr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- экспертная оценка процесса принятия решения и самого решения в ходе дискуссии; </w:t>
            </w:r>
          </w:p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-  экспертная оценка решения ситуационных задач на практических  занятиях; </w:t>
            </w:r>
          </w:p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- экспертная оценка отчета о самостоятельно проделанной работе.</w:t>
            </w:r>
          </w:p>
        </w:tc>
      </w:tr>
      <w:tr w:rsidR="008A0B6B" w:rsidRPr="006F1545" w:rsidTr="0095260F">
        <w:trPr>
          <w:jc w:val="center"/>
        </w:trPr>
        <w:tc>
          <w:tcPr>
            <w:tcW w:w="5586" w:type="dxa"/>
          </w:tcPr>
          <w:p w:rsidR="008A0B6B" w:rsidRPr="00EF5AFE" w:rsidRDefault="008A0B6B" w:rsidP="009526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5AFE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Знания</w:t>
            </w:r>
          </w:p>
        </w:tc>
        <w:tc>
          <w:tcPr>
            <w:tcW w:w="3882" w:type="dxa"/>
          </w:tcPr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</w:tr>
      <w:tr w:rsidR="008A0B6B" w:rsidRPr="006F1545" w:rsidTr="0095260F">
        <w:trPr>
          <w:jc w:val="center"/>
        </w:trPr>
        <w:tc>
          <w:tcPr>
            <w:tcW w:w="5586" w:type="dxa"/>
          </w:tcPr>
          <w:p w:rsidR="008A0B6B" w:rsidRPr="006F1545" w:rsidRDefault="008A0B6B" w:rsidP="009526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-основных понятий эргономики;</w:t>
            </w:r>
          </w:p>
          <w:p w:rsidR="008A0B6B" w:rsidRPr="006F1545" w:rsidRDefault="008A0B6B" w:rsidP="009526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-факторов, определяющих эргономические требования;</w:t>
            </w:r>
          </w:p>
          <w:p w:rsidR="008A0B6B" w:rsidRPr="006F1545" w:rsidRDefault="008A0B6B" w:rsidP="009526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-задач </w:t>
            </w:r>
            <w:proofErr w:type="spellStart"/>
            <w:r w:rsidRPr="006F1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эргодизайна</w:t>
            </w:r>
            <w:proofErr w:type="spellEnd"/>
            <w:r w:rsidRPr="006F1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при проектировании </w:t>
            </w:r>
            <w:proofErr w:type="gramStart"/>
            <w:r w:rsidRPr="006F1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дизайн-продукта</w:t>
            </w:r>
            <w:proofErr w:type="gramEnd"/>
            <w:r w:rsidRPr="006F154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среды;</w:t>
            </w:r>
          </w:p>
        </w:tc>
        <w:tc>
          <w:tcPr>
            <w:tcW w:w="3882" w:type="dxa"/>
          </w:tcPr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- экспертная оценка результатов устных и письменных работ </w:t>
            </w:r>
            <w:proofErr w:type="gramStart"/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занятиях</w:t>
            </w:r>
            <w:proofErr w:type="gramEnd"/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;</w:t>
            </w:r>
          </w:p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- наблюдение и экспертная оценка точности в применении терминологии в процессе тематических дискуссий;</w:t>
            </w:r>
          </w:p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- дифференцированный зачет</w:t>
            </w:r>
          </w:p>
        </w:tc>
      </w:tr>
      <w:tr w:rsidR="008A0B6B" w:rsidRPr="006F1545" w:rsidTr="0095260F">
        <w:trPr>
          <w:jc w:val="center"/>
        </w:trPr>
        <w:tc>
          <w:tcPr>
            <w:tcW w:w="5586" w:type="dxa"/>
          </w:tcPr>
          <w:p w:rsidR="008A0B6B" w:rsidRPr="006F1545" w:rsidRDefault="008A0B6B" w:rsidP="009526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Общие компетенции</w:t>
            </w:r>
          </w:p>
        </w:tc>
        <w:tc>
          <w:tcPr>
            <w:tcW w:w="3882" w:type="dxa"/>
          </w:tcPr>
          <w:p w:rsidR="008A0B6B" w:rsidRPr="006F1545" w:rsidRDefault="008A0B6B" w:rsidP="009526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</w:p>
        </w:tc>
      </w:tr>
      <w:tr w:rsidR="008A0B6B" w:rsidRPr="006F1545" w:rsidTr="0095260F">
        <w:trPr>
          <w:jc w:val="center"/>
        </w:trPr>
        <w:tc>
          <w:tcPr>
            <w:tcW w:w="5586" w:type="dxa"/>
          </w:tcPr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развитие;</w:t>
            </w:r>
          </w:p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04. Работать в коллективе и команде, </w:t>
            </w:r>
            <w:r w:rsidRPr="00151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 взаимодействовать с коллегами, руководством, клиентами;</w:t>
            </w:r>
          </w:p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09. Использовать информационные технологии в профессиональной деятельности;</w:t>
            </w:r>
          </w:p>
          <w:p w:rsidR="008A0B6B" w:rsidRPr="00151A2B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51A2B">
              <w:rPr>
                <w:rFonts w:ascii="Times New Roman" w:hAnsi="Times New Roman" w:cs="Times New Roman"/>
                <w:sz w:val="24"/>
                <w:szCs w:val="24"/>
              </w:rPr>
              <w:t xml:space="preserve"> 10. Пользоваться профессиональной документацией на государственном и иностранном языках;</w:t>
            </w:r>
          </w:p>
        </w:tc>
        <w:tc>
          <w:tcPr>
            <w:tcW w:w="3882" w:type="dxa"/>
          </w:tcPr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 xml:space="preserve">- экспертная оценка результатов устных и письменных работ </w:t>
            </w:r>
            <w:proofErr w:type="gramStart"/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занятиях</w:t>
            </w:r>
            <w:proofErr w:type="gramEnd"/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;</w:t>
            </w:r>
          </w:p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- наблюдение и экспертная оценка точности в применении терминологии в процессе тематических дискуссий;</w:t>
            </w:r>
          </w:p>
          <w:p w:rsidR="008A0B6B" w:rsidRPr="006F1545" w:rsidRDefault="008A0B6B" w:rsidP="009526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- дифференцированный зачет</w:t>
            </w:r>
          </w:p>
        </w:tc>
      </w:tr>
      <w:tr w:rsidR="008A0B6B" w:rsidRPr="006F1545" w:rsidTr="0095260F">
        <w:trPr>
          <w:jc w:val="center"/>
        </w:trPr>
        <w:tc>
          <w:tcPr>
            <w:tcW w:w="5586" w:type="dxa"/>
          </w:tcPr>
          <w:p w:rsidR="008A0B6B" w:rsidRPr="00EF5AFE" w:rsidRDefault="008A0B6B" w:rsidP="009526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EF5AFE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Профессиональные компетенции</w:t>
            </w:r>
          </w:p>
        </w:tc>
        <w:tc>
          <w:tcPr>
            <w:tcW w:w="3882" w:type="dxa"/>
          </w:tcPr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</w:tr>
      <w:tr w:rsidR="008A0B6B" w:rsidRPr="006F1545" w:rsidTr="0095260F">
        <w:trPr>
          <w:jc w:val="center"/>
        </w:trPr>
        <w:tc>
          <w:tcPr>
            <w:tcW w:w="5586" w:type="dxa"/>
          </w:tcPr>
          <w:p w:rsidR="008A0B6B" w:rsidRPr="0086576E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76E">
              <w:rPr>
                <w:rFonts w:ascii="Times New Roman" w:hAnsi="Times New Roman" w:cs="Times New Roman"/>
                <w:sz w:val="24"/>
                <w:szCs w:val="24"/>
              </w:rPr>
              <w:t xml:space="preserve">ПК 1.2. Проводить </w:t>
            </w:r>
            <w:proofErr w:type="spellStart"/>
            <w:r w:rsidRPr="0086576E">
              <w:rPr>
                <w:rFonts w:ascii="Times New Roman" w:hAnsi="Times New Roman" w:cs="Times New Roman"/>
                <w:sz w:val="24"/>
                <w:szCs w:val="24"/>
              </w:rPr>
              <w:t>предпроектный</w:t>
            </w:r>
            <w:proofErr w:type="spellEnd"/>
            <w:r w:rsidRPr="0086576E">
              <w:rPr>
                <w:rFonts w:ascii="Times New Roman" w:hAnsi="Times New Roman" w:cs="Times New Roman"/>
                <w:sz w:val="24"/>
                <w:szCs w:val="24"/>
              </w:rPr>
              <w:t xml:space="preserve"> анализ для разработки </w:t>
            </w:r>
            <w:proofErr w:type="gramStart"/>
            <w:r w:rsidRPr="0086576E">
              <w:rPr>
                <w:rFonts w:ascii="Times New Roman" w:hAnsi="Times New Roman" w:cs="Times New Roman"/>
                <w:sz w:val="24"/>
                <w:szCs w:val="24"/>
              </w:rPr>
              <w:t>дизайн-проектов</w:t>
            </w:r>
            <w:proofErr w:type="gramEnd"/>
            <w:r w:rsidRPr="008657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0B6B" w:rsidRPr="0086576E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76E">
              <w:rPr>
                <w:rFonts w:ascii="Times New Roman" w:hAnsi="Times New Roman" w:cs="Times New Roman"/>
                <w:sz w:val="24"/>
                <w:szCs w:val="24"/>
              </w:rPr>
              <w:t>ПК 1.3. Осуществлять процесс дизайнерского проектирования с применением специализированных компьютерных программ;</w:t>
            </w:r>
          </w:p>
          <w:p w:rsidR="008A0B6B" w:rsidRPr="0086576E" w:rsidRDefault="008A0B6B" w:rsidP="0095260F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76E">
              <w:rPr>
                <w:rFonts w:ascii="Times New Roman" w:hAnsi="Times New Roman" w:cs="Times New Roman"/>
                <w:sz w:val="24"/>
                <w:szCs w:val="24"/>
              </w:rPr>
              <w:t>ПК 2.2. Выполнять технические чертежи.</w:t>
            </w:r>
          </w:p>
        </w:tc>
        <w:tc>
          <w:tcPr>
            <w:tcW w:w="3882" w:type="dxa"/>
          </w:tcPr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- экспертная оценка результатов устных и письменных работ </w:t>
            </w:r>
            <w:proofErr w:type="gramStart"/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занятиях</w:t>
            </w:r>
            <w:proofErr w:type="gramEnd"/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;</w:t>
            </w:r>
          </w:p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- наблюдение и экспертная оценка точности в применении терминологии в процессе тематических дискуссий;</w:t>
            </w:r>
          </w:p>
          <w:p w:rsidR="008A0B6B" w:rsidRPr="006F1545" w:rsidRDefault="008A0B6B" w:rsidP="0095260F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F154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- дифференцированный зачет</w:t>
            </w:r>
          </w:p>
        </w:tc>
      </w:tr>
    </w:tbl>
    <w:p w:rsidR="008A0B6B" w:rsidRPr="006F1545" w:rsidRDefault="008A0B6B" w:rsidP="008A0B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A0B6B" w:rsidRPr="006530BD" w:rsidRDefault="008A0B6B" w:rsidP="008A0B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0BD">
        <w:rPr>
          <w:rFonts w:ascii="Times New Roman" w:hAnsi="Times New Roman"/>
          <w:bCs/>
          <w:sz w:val="28"/>
          <w:szCs w:val="28"/>
          <w:lang w:eastAsia="ru-RU"/>
        </w:rPr>
        <w:t xml:space="preserve">Промежуточная аттестация по учебной дисциплине </w:t>
      </w:r>
      <w:r w:rsidRPr="006530BD">
        <w:rPr>
          <w:rFonts w:ascii="Times New Roman" w:hAnsi="Times New Roman"/>
          <w:sz w:val="28"/>
          <w:szCs w:val="28"/>
          <w:lang w:eastAsia="ru-RU"/>
        </w:rPr>
        <w:t>ОП.1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6530B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Основы эргономики</w:t>
      </w:r>
      <w:r w:rsidRPr="006530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530BD">
        <w:rPr>
          <w:rFonts w:ascii="Times New Roman" w:hAnsi="Times New Roman"/>
          <w:bCs/>
          <w:sz w:val="28"/>
          <w:szCs w:val="28"/>
          <w:lang w:eastAsia="ru-RU"/>
        </w:rPr>
        <w:t xml:space="preserve">проводится в форме </w:t>
      </w:r>
      <w:r>
        <w:rPr>
          <w:rFonts w:ascii="Times New Roman" w:hAnsi="Times New Roman"/>
          <w:bCs/>
          <w:sz w:val="28"/>
          <w:szCs w:val="28"/>
          <w:lang w:eastAsia="ru-RU"/>
        </w:rPr>
        <w:t>дифференцированного зачета</w:t>
      </w:r>
      <w:r w:rsidRPr="006530BD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A0B6B" w:rsidRPr="006530BD" w:rsidRDefault="008A0B6B" w:rsidP="008A0B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0BD">
        <w:rPr>
          <w:rFonts w:ascii="Times New Roman" w:hAnsi="Times New Roman"/>
          <w:sz w:val="28"/>
          <w:szCs w:val="28"/>
          <w:lang w:eastAsia="ru-RU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6"/>
        <w:gridCol w:w="3562"/>
      </w:tblGrid>
      <w:tr w:rsidR="008A0B6B" w:rsidRPr="006530BD" w:rsidTr="0095260F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Процент результативности </w:t>
            </w:r>
          </w:p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8A0B6B" w:rsidRPr="006530BD" w:rsidTr="0095260F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вербальный аналог</w:t>
            </w:r>
          </w:p>
        </w:tc>
      </w:tr>
      <w:tr w:rsidR="008A0B6B" w:rsidRPr="006530BD" w:rsidTr="0095260F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отлично</w:t>
            </w:r>
          </w:p>
        </w:tc>
      </w:tr>
      <w:tr w:rsidR="008A0B6B" w:rsidRPr="006530BD" w:rsidTr="0095260F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80 ÷ 89</w:t>
            </w:r>
          </w:p>
        </w:tc>
        <w:tc>
          <w:tcPr>
            <w:tcW w:w="1450" w:type="pct"/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860" w:type="pct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хорошо</w:t>
            </w:r>
          </w:p>
        </w:tc>
      </w:tr>
      <w:tr w:rsidR="008A0B6B" w:rsidRPr="006530BD" w:rsidTr="0095260F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70 ÷ 79</w:t>
            </w:r>
          </w:p>
        </w:tc>
        <w:tc>
          <w:tcPr>
            <w:tcW w:w="1450" w:type="pct"/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860" w:type="pct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удовлетворительно</w:t>
            </w:r>
          </w:p>
        </w:tc>
      </w:tr>
      <w:tr w:rsidR="008A0B6B" w:rsidRPr="006530BD" w:rsidTr="0095260F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8A0B6B" w:rsidRPr="006530BD" w:rsidRDefault="008A0B6B" w:rsidP="0095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неудовлетворительно</w:t>
            </w:r>
          </w:p>
        </w:tc>
      </w:tr>
    </w:tbl>
    <w:p w:rsidR="00817272" w:rsidRDefault="00817272" w:rsidP="00310D12">
      <w:pPr>
        <w:spacing w:after="0" w:line="240" w:lineRule="auto"/>
      </w:pPr>
    </w:p>
    <w:sectPr w:rsidR="00817272" w:rsidSect="00007BCA">
      <w:footerReference w:type="even" r:id="rId11"/>
      <w:footerReference w:type="default" r:id="rId12"/>
      <w:pgSz w:w="11906" w:h="16838"/>
      <w:pgMar w:top="1134" w:right="850" w:bottom="1134" w:left="1701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333" w:rsidRDefault="001A5333" w:rsidP="00B33160">
      <w:pPr>
        <w:spacing w:after="0" w:line="240" w:lineRule="auto"/>
      </w:pPr>
      <w:r>
        <w:separator/>
      </w:r>
    </w:p>
  </w:endnote>
  <w:endnote w:type="continuationSeparator" w:id="0">
    <w:p w:rsidR="001A5333" w:rsidRDefault="001A5333" w:rsidP="00B33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6B" w:rsidRDefault="001D7E1F" w:rsidP="00007B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A0B6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0B6B" w:rsidRDefault="008A0B6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6B" w:rsidRPr="00250E11" w:rsidRDefault="001D7E1F" w:rsidP="00007BCA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250E11">
      <w:rPr>
        <w:rStyle w:val="a5"/>
        <w:rFonts w:ascii="Times New Roman" w:hAnsi="Times New Roman"/>
      </w:rPr>
      <w:fldChar w:fldCharType="begin"/>
    </w:r>
    <w:r w:rsidR="008A0B6B" w:rsidRPr="00250E11">
      <w:rPr>
        <w:rStyle w:val="a5"/>
        <w:rFonts w:ascii="Times New Roman" w:hAnsi="Times New Roman"/>
      </w:rPr>
      <w:instrText xml:space="preserve">PAGE  </w:instrText>
    </w:r>
    <w:r w:rsidRPr="00250E11">
      <w:rPr>
        <w:rStyle w:val="a5"/>
        <w:rFonts w:ascii="Times New Roman" w:hAnsi="Times New Roman"/>
      </w:rPr>
      <w:fldChar w:fldCharType="separate"/>
    </w:r>
    <w:r w:rsidR="00650FD0">
      <w:rPr>
        <w:rStyle w:val="a5"/>
        <w:rFonts w:ascii="Times New Roman" w:hAnsi="Times New Roman"/>
        <w:noProof/>
      </w:rPr>
      <w:t>13</w:t>
    </w:r>
    <w:r w:rsidRPr="00250E11">
      <w:rPr>
        <w:rStyle w:val="a5"/>
        <w:rFonts w:ascii="Times New Roman" w:hAnsi="Times New Roman"/>
      </w:rPr>
      <w:fldChar w:fldCharType="end"/>
    </w:r>
  </w:p>
  <w:p w:rsidR="008A0B6B" w:rsidRDefault="008A0B6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B4C" w:rsidRDefault="001D7E1F" w:rsidP="00007B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3B4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3B4C" w:rsidRDefault="00BD3B4C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B4C" w:rsidRPr="00250E11" w:rsidRDefault="001D7E1F" w:rsidP="00007BCA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250E11">
      <w:rPr>
        <w:rStyle w:val="a5"/>
        <w:rFonts w:ascii="Times New Roman" w:hAnsi="Times New Roman"/>
      </w:rPr>
      <w:fldChar w:fldCharType="begin"/>
    </w:r>
    <w:r w:rsidR="00BD3B4C" w:rsidRPr="00250E11">
      <w:rPr>
        <w:rStyle w:val="a5"/>
        <w:rFonts w:ascii="Times New Roman" w:hAnsi="Times New Roman"/>
      </w:rPr>
      <w:instrText xml:space="preserve">PAGE  </w:instrText>
    </w:r>
    <w:r w:rsidRPr="00250E11">
      <w:rPr>
        <w:rStyle w:val="a5"/>
        <w:rFonts w:ascii="Times New Roman" w:hAnsi="Times New Roman"/>
      </w:rPr>
      <w:fldChar w:fldCharType="separate"/>
    </w:r>
    <w:r w:rsidR="00650FD0">
      <w:rPr>
        <w:rStyle w:val="a5"/>
        <w:rFonts w:ascii="Times New Roman" w:hAnsi="Times New Roman"/>
        <w:noProof/>
      </w:rPr>
      <w:t>14</w:t>
    </w:r>
    <w:r w:rsidRPr="00250E11">
      <w:rPr>
        <w:rStyle w:val="a5"/>
        <w:rFonts w:ascii="Times New Roman" w:hAnsi="Times New Roman"/>
      </w:rPr>
      <w:fldChar w:fldCharType="end"/>
    </w:r>
  </w:p>
  <w:p w:rsidR="00BD3B4C" w:rsidRDefault="00BD3B4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333" w:rsidRDefault="001A5333" w:rsidP="00B33160">
      <w:pPr>
        <w:spacing w:after="0" w:line="240" w:lineRule="auto"/>
      </w:pPr>
      <w:r>
        <w:separator/>
      </w:r>
    </w:p>
  </w:footnote>
  <w:footnote w:type="continuationSeparator" w:id="0">
    <w:p w:rsidR="001A5333" w:rsidRDefault="001A5333" w:rsidP="00B331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60068"/>
    <w:multiLevelType w:val="hybridMultilevel"/>
    <w:tmpl w:val="783E71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D7229"/>
    <w:multiLevelType w:val="hybridMultilevel"/>
    <w:tmpl w:val="B4547D1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3DB255A4"/>
    <w:lvl w:ilvl="0" w:tplc="03949F6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4E12439"/>
    <w:multiLevelType w:val="multilevel"/>
    <w:tmpl w:val="CF662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9E279A"/>
    <w:multiLevelType w:val="hybridMultilevel"/>
    <w:tmpl w:val="FB56D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97195"/>
    <w:multiLevelType w:val="multilevel"/>
    <w:tmpl w:val="7BFCF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753FD3"/>
    <w:multiLevelType w:val="hybridMultilevel"/>
    <w:tmpl w:val="85A8E7B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022BF3"/>
    <w:multiLevelType w:val="hybridMultilevel"/>
    <w:tmpl w:val="C1241BE4"/>
    <w:lvl w:ilvl="0" w:tplc="631CBB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354FF2"/>
    <w:multiLevelType w:val="hybridMultilevel"/>
    <w:tmpl w:val="9AC04D1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AF7257"/>
    <w:multiLevelType w:val="hybridMultilevel"/>
    <w:tmpl w:val="8522EBB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DA378A"/>
    <w:multiLevelType w:val="hybridMultilevel"/>
    <w:tmpl w:val="DBDE826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2C7AD0"/>
    <w:multiLevelType w:val="hybridMultilevel"/>
    <w:tmpl w:val="909646C2"/>
    <w:lvl w:ilvl="0" w:tplc="23A496B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3A69E1"/>
    <w:multiLevelType w:val="hybridMultilevel"/>
    <w:tmpl w:val="984AD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1B3AF5"/>
    <w:multiLevelType w:val="hybridMultilevel"/>
    <w:tmpl w:val="F182A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F41FC"/>
    <w:multiLevelType w:val="hybridMultilevel"/>
    <w:tmpl w:val="4DA65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4912AF"/>
    <w:multiLevelType w:val="hybridMultilevel"/>
    <w:tmpl w:val="DF5665F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0"/>
  </w:num>
  <w:num w:numId="6">
    <w:abstractNumId w:val="1"/>
  </w:num>
  <w:num w:numId="7">
    <w:abstractNumId w:val="9"/>
  </w:num>
  <w:num w:numId="8">
    <w:abstractNumId w:val="8"/>
  </w:num>
  <w:num w:numId="9">
    <w:abstractNumId w:val="17"/>
  </w:num>
  <w:num w:numId="10">
    <w:abstractNumId w:val="12"/>
  </w:num>
  <w:num w:numId="11">
    <w:abstractNumId w:val="7"/>
  </w:num>
  <w:num w:numId="12">
    <w:abstractNumId w:val="14"/>
  </w:num>
  <w:num w:numId="13">
    <w:abstractNumId w:val="4"/>
  </w:num>
  <w:num w:numId="14">
    <w:abstractNumId w:val="16"/>
  </w:num>
  <w:num w:numId="15">
    <w:abstractNumId w:val="13"/>
  </w:num>
  <w:num w:numId="16">
    <w:abstractNumId w:val="11"/>
  </w:num>
  <w:num w:numId="17">
    <w:abstractNumId w:val="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A5D"/>
    <w:rsid w:val="00007BCA"/>
    <w:rsid w:val="0002305E"/>
    <w:rsid w:val="00060E8C"/>
    <w:rsid w:val="00076F88"/>
    <w:rsid w:val="000B4F76"/>
    <w:rsid w:val="000E338D"/>
    <w:rsid w:val="000F5163"/>
    <w:rsid w:val="00145AC8"/>
    <w:rsid w:val="00150C72"/>
    <w:rsid w:val="001A5333"/>
    <w:rsid w:val="001D4EE9"/>
    <w:rsid w:val="001D7E1F"/>
    <w:rsid w:val="00266642"/>
    <w:rsid w:val="00282DAC"/>
    <w:rsid w:val="002A7429"/>
    <w:rsid w:val="002E1372"/>
    <w:rsid w:val="00310D12"/>
    <w:rsid w:val="00356A3D"/>
    <w:rsid w:val="00391755"/>
    <w:rsid w:val="003C273F"/>
    <w:rsid w:val="003C46BE"/>
    <w:rsid w:val="003C5B92"/>
    <w:rsid w:val="00405E1B"/>
    <w:rsid w:val="004157AD"/>
    <w:rsid w:val="004A4030"/>
    <w:rsid w:val="00577852"/>
    <w:rsid w:val="00616BF1"/>
    <w:rsid w:val="00622AF1"/>
    <w:rsid w:val="0062525B"/>
    <w:rsid w:val="00650FD0"/>
    <w:rsid w:val="00694A5D"/>
    <w:rsid w:val="006A0897"/>
    <w:rsid w:val="006F1545"/>
    <w:rsid w:val="00705A2D"/>
    <w:rsid w:val="007738C5"/>
    <w:rsid w:val="007925FE"/>
    <w:rsid w:val="007E3638"/>
    <w:rsid w:val="007F69FC"/>
    <w:rsid w:val="00817272"/>
    <w:rsid w:val="00833F48"/>
    <w:rsid w:val="008A0B6B"/>
    <w:rsid w:val="0095299F"/>
    <w:rsid w:val="00A053C6"/>
    <w:rsid w:val="00A107B3"/>
    <w:rsid w:val="00A1773C"/>
    <w:rsid w:val="00A4585F"/>
    <w:rsid w:val="00A83513"/>
    <w:rsid w:val="00AA1EB4"/>
    <w:rsid w:val="00AB16FE"/>
    <w:rsid w:val="00AC353B"/>
    <w:rsid w:val="00B07A74"/>
    <w:rsid w:val="00B33160"/>
    <w:rsid w:val="00B5795D"/>
    <w:rsid w:val="00BD3B4C"/>
    <w:rsid w:val="00D25E7D"/>
    <w:rsid w:val="00D66EF9"/>
    <w:rsid w:val="00E01857"/>
    <w:rsid w:val="00E17A21"/>
    <w:rsid w:val="00E37D21"/>
    <w:rsid w:val="00E81B48"/>
    <w:rsid w:val="00EF5AFE"/>
    <w:rsid w:val="00F62EFD"/>
    <w:rsid w:val="00F67F6B"/>
    <w:rsid w:val="00FE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F1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F1545"/>
  </w:style>
  <w:style w:type="character" w:styleId="a5">
    <w:name w:val="page number"/>
    <w:basedOn w:val="a0"/>
    <w:rsid w:val="006F1545"/>
  </w:style>
  <w:style w:type="paragraph" w:styleId="a6">
    <w:name w:val="Balloon Text"/>
    <w:basedOn w:val="a"/>
    <w:link w:val="a7"/>
    <w:uiPriority w:val="99"/>
    <w:semiHidden/>
    <w:unhideWhenUsed/>
    <w:rsid w:val="006F1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154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17A21"/>
    <w:pPr>
      <w:ind w:left="720"/>
      <w:contextualSpacing/>
    </w:pPr>
  </w:style>
  <w:style w:type="paragraph" w:styleId="a9">
    <w:name w:val="List"/>
    <w:basedOn w:val="a"/>
    <w:semiHidden/>
    <w:rsid w:val="00616BF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E1B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69">
    <w:name w:val="Font Style369"/>
    <w:rsid w:val="00BD3B4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BD3B4C"/>
    <w:rPr>
      <w:rFonts w:ascii="Times New Roman" w:hAnsi="Times New Roman" w:cs="Times New Roman" w:hint="default"/>
      <w:sz w:val="22"/>
      <w:szCs w:val="22"/>
    </w:rPr>
  </w:style>
  <w:style w:type="paragraph" w:customStyle="1" w:styleId="Style16">
    <w:name w:val="Style16"/>
    <w:basedOn w:val="a"/>
    <w:uiPriority w:val="99"/>
    <w:rsid w:val="00BD3B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3">
    <w:name w:val="Style253"/>
    <w:basedOn w:val="a"/>
    <w:uiPriority w:val="99"/>
    <w:rsid w:val="00BD3B4C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72">
    <w:name w:val="Style272"/>
    <w:basedOn w:val="a"/>
    <w:uiPriority w:val="99"/>
    <w:rsid w:val="00BD3B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05">
    <w:name w:val="Font Style405"/>
    <w:uiPriority w:val="99"/>
    <w:rsid w:val="00BD3B4C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a">
    <w:name w:val="No Spacing"/>
    <w:uiPriority w:val="1"/>
    <w:qFormat/>
    <w:rsid w:val="008A0B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5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B665C-FAF5-4712-A2BF-B5B847ACB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16</Pages>
  <Words>3434</Words>
  <Characters>19580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Kabinet39</dc:creator>
  <cp:keywords/>
  <dc:description/>
  <cp:lastModifiedBy>user</cp:lastModifiedBy>
  <cp:revision>14</cp:revision>
  <cp:lastPrinted>2021-10-31T12:59:00Z</cp:lastPrinted>
  <dcterms:created xsi:type="dcterms:W3CDTF">2022-02-27T12:18:00Z</dcterms:created>
  <dcterms:modified xsi:type="dcterms:W3CDTF">2022-12-19T13:52:00Z</dcterms:modified>
</cp:coreProperties>
</file>