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CA" w:rsidRPr="00860AE7" w:rsidRDefault="00C306CA" w:rsidP="003A7B9A">
      <w:pPr>
        <w:widowControl/>
        <w:tabs>
          <w:tab w:val="left" w:pos="2977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60AE7">
        <w:rPr>
          <w:rFonts w:ascii="Times New Roman" w:hAnsi="Times New Roman" w:cs="Times New Roman"/>
          <w:color w:val="auto"/>
          <w:sz w:val="28"/>
          <w:szCs w:val="28"/>
        </w:rPr>
        <w:t>бюджетное профессиональное образовательное учреждение</w:t>
      </w:r>
    </w:p>
    <w:p w:rsidR="00C306CA" w:rsidRPr="00860AE7" w:rsidRDefault="00C306CA" w:rsidP="003A7B9A">
      <w:pPr>
        <w:widowControl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color w:val="auto"/>
          <w:sz w:val="28"/>
          <w:szCs w:val="28"/>
        </w:rPr>
        <w:t>Вологодской области «Вологодский колледж технологии и дизайна</w:t>
      </w: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pStyle w:val="1a"/>
        <w:suppressAutoHyphens/>
        <w:ind w:left="0"/>
        <w:rPr>
          <w:sz w:val="28"/>
          <w:szCs w:val="28"/>
        </w:rPr>
      </w:pPr>
    </w:p>
    <w:p w:rsidR="00FC04D1" w:rsidRPr="00860AE7" w:rsidRDefault="00FC04D1" w:rsidP="00860AE7">
      <w:pPr>
        <w:widowControl/>
        <w:suppressAutoHyphens/>
        <w:ind w:left="5670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УТВЕРЖДЕНО</w:t>
      </w:r>
    </w:p>
    <w:p w:rsidR="00FC04D1" w:rsidRPr="00860AE7" w:rsidRDefault="00FC04D1" w:rsidP="00860AE7">
      <w:pPr>
        <w:widowControl/>
        <w:suppressAutoHyphens/>
        <w:ind w:left="5670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FC04D1" w:rsidRPr="00860AE7" w:rsidRDefault="00FC04D1" w:rsidP="003A7B9A">
      <w:pPr>
        <w:widowControl/>
        <w:suppressAutoHyphens/>
        <w:ind w:left="5670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3E2FC8" w:rsidRPr="00860AE7" w:rsidRDefault="00424B99" w:rsidP="003A7B9A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93243638"/>
      <w:r w:rsidRPr="00860AE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bookmarkStart w:id="1" w:name="_GoBack"/>
      <w:bookmarkEnd w:id="1"/>
      <w:r w:rsidRPr="00860AE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bookmarkEnd w:id="0"/>
      <w:r w:rsidR="003E2FC8" w:rsidRPr="00860AE7">
        <w:rPr>
          <w:rFonts w:ascii="Times New Roman" w:hAnsi="Times New Roman" w:cs="Times New Roman"/>
          <w:sz w:val="28"/>
          <w:szCs w:val="28"/>
        </w:rPr>
        <w:t xml:space="preserve">от </w:t>
      </w:r>
      <w:r w:rsidR="00C60276">
        <w:rPr>
          <w:rFonts w:ascii="Times New Roman" w:hAnsi="Times New Roman" w:cs="Times New Roman"/>
          <w:sz w:val="28"/>
          <w:szCs w:val="28"/>
        </w:rPr>
        <w:t xml:space="preserve">22.06.2023 г. </w:t>
      </w:r>
      <w:r w:rsidR="003E2FC8" w:rsidRPr="00860AE7">
        <w:rPr>
          <w:rFonts w:ascii="Times New Roman" w:hAnsi="Times New Roman" w:cs="Times New Roman"/>
          <w:sz w:val="28"/>
          <w:szCs w:val="28"/>
        </w:rPr>
        <w:t xml:space="preserve"> №  5</w:t>
      </w:r>
      <w:r w:rsidR="00C60276">
        <w:rPr>
          <w:rFonts w:ascii="Times New Roman" w:hAnsi="Times New Roman" w:cs="Times New Roman"/>
          <w:sz w:val="28"/>
          <w:szCs w:val="28"/>
        </w:rPr>
        <w:t>14</w:t>
      </w:r>
    </w:p>
    <w:p w:rsidR="003E2FC8" w:rsidRPr="00860AE7" w:rsidRDefault="003E2FC8" w:rsidP="00860AE7">
      <w:pPr>
        <w:contextualSpacing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ПО ВЫПОЛНЕНИЮ ПРАКТИЧЕСКИХ РАБОТ</w:t>
      </w:r>
    </w:p>
    <w:p w:rsidR="005D2E79" w:rsidRPr="00860AE7" w:rsidRDefault="005D2E79" w:rsidP="003A7B9A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60AE7">
        <w:rPr>
          <w:rFonts w:ascii="Times New Roman" w:hAnsi="Times New Roman" w:cs="Times New Roman"/>
          <w:b/>
          <w:sz w:val="28"/>
          <w:szCs w:val="28"/>
          <w:lang w:eastAsia="en-US"/>
        </w:rPr>
        <w:t>ПО УЧЕБНОМУ ПРЕДМЕТУ</w:t>
      </w:r>
    </w:p>
    <w:p w:rsidR="00FC04D1" w:rsidRPr="00860AE7" w:rsidRDefault="00FC04D1" w:rsidP="003A7B9A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6CA" w:rsidRPr="00860AE7" w:rsidRDefault="00445E8C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ОП.1</w:t>
      </w:r>
      <w:r w:rsidR="00E04693">
        <w:rPr>
          <w:rFonts w:ascii="Times New Roman" w:hAnsi="Times New Roman" w:cs="Times New Roman"/>
          <w:sz w:val="28"/>
          <w:szCs w:val="28"/>
        </w:rPr>
        <w:t>1</w:t>
      </w:r>
      <w:r w:rsidRPr="00860AE7">
        <w:rPr>
          <w:rFonts w:ascii="Times New Roman" w:hAnsi="Times New Roman" w:cs="Times New Roman"/>
          <w:sz w:val="28"/>
          <w:szCs w:val="28"/>
        </w:rPr>
        <w:t xml:space="preserve"> Спецкомпозиция</w:t>
      </w: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8A1441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45E8C" w:rsidRPr="00860AE7">
        <w:rPr>
          <w:rFonts w:ascii="Times New Roman" w:hAnsi="Times New Roman" w:cs="Times New Roman"/>
          <w:sz w:val="28"/>
          <w:szCs w:val="28"/>
        </w:rPr>
        <w:t>пециальность</w:t>
      </w:r>
    </w:p>
    <w:p w:rsidR="00C306CA" w:rsidRPr="00860AE7" w:rsidRDefault="00445E8C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54.02.01 Дизайн (по отраслям)</w:t>
      </w: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22A20" w:rsidRPr="00860AE7" w:rsidRDefault="00C22A20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D6218" w:rsidRPr="00860AE7" w:rsidRDefault="00DD6218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Вологда</w:t>
      </w: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20</w:t>
      </w:r>
      <w:r w:rsidR="00445E8C" w:rsidRPr="00860AE7">
        <w:rPr>
          <w:rFonts w:ascii="Times New Roman" w:hAnsi="Times New Roman" w:cs="Times New Roman"/>
          <w:sz w:val="28"/>
          <w:szCs w:val="28"/>
        </w:rPr>
        <w:t>2</w:t>
      </w:r>
      <w:r w:rsidR="003A7B9A">
        <w:rPr>
          <w:rFonts w:ascii="Times New Roman" w:hAnsi="Times New Roman" w:cs="Times New Roman"/>
          <w:sz w:val="28"/>
          <w:szCs w:val="28"/>
        </w:rPr>
        <w:t>3</w:t>
      </w:r>
    </w:p>
    <w:p w:rsidR="00C306CA" w:rsidRPr="00860AE7" w:rsidRDefault="00C306CA" w:rsidP="003A7B9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916ACB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составлены в соответствии с ФГОС СПО по</w:t>
      </w:r>
      <w:r w:rsidR="005D2E79" w:rsidRPr="00860AE7">
        <w:rPr>
          <w:rFonts w:ascii="Times New Roman" w:hAnsi="Times New Roman" w:cs="Times New Roman"/>
          <w:sz w:val="28"/>
          <w:szCs w:val="28"/>
        </w:rPr>
        <w:t xml:space="preserve"> </w:t>
      </w:r>
      <w:r w:rsidRPr="00860AE7">
        <w:rPr>
          <w:rFonts w:ascii="Times New Roman" w:hAnsi="Times New Roman" w:cs="Times New Roman"/>
          <w:sz w:val="28"/>
          <w:szCs w:val="28"/>
        </w:rPr>
        <w:t>професс</w:t>
      </w:r>
      <w:r w:rsidR="00445E8C" w:rsidRPr="00860AE7">
        <w:rPr>
          <w:rFonts w:ascii="Times New Roman" w:hAnsi="Times New Roman" w:cs="Times New Roman"/>
          <w:sz w:val="28"/>
          <w:szCs w:val="28"/>
        </w:rPr>
        <w:t>ии 54.02.01</w:t>
      </w:r>
      <w:r w:rsidRPr="00860AE7">
        <w:rPr>
          <w:rFonts w:ascii="Times New Roman" w:hAnsi="Times New Roman" w:cs="Times New Roman"/>
          <w:sz w:val="28"/>
          <w:szCs w:val="28"/>
        </w:rPr>
        <w:t xml:space="preserve"> и рабочей программой </w:t>
      </w:r>
      <w:r w:rsidR="005D2E79" w:rsidRPr="00860AE7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5D2E79" w:rsidRPr="00860AE7">
        <w:rPr>
          <w:rFonts w:ascii="Times New Roman" w:eastAsia="Calibri" w:hAnsi="Times New Roman" w:cs="Times New Roman"/>
          <w:sz w:val="28"/>
          <w:szCs w:val="28"/>
        </w:rPr>
        <w:t>предмета</w:t>
      </w:r>
      <w:r w:rsidR="00445E8C" w:rsidRPr="00860AE7">
        <w:rPr>
          <w:rFonts w:ascii="Times New Roman" w:hAnsi="Times New Roman" w:cs="Times New Roman"/>
          <w:sz w:val="28"/>
          <w:szCs w:val="28"/>
        </w:rPr>
        <w:t xml:space="preserve"> ОП.12 Спецкомпозиция</w:t>
      </w:r>
      <w:r w:rsidR="00D61130">
        <w:rPr>
          <w:rFonts w:ascii="Times New Roman" w:hAnsi="Times New Roman" w:cs="Times New Roman"/>
          <w:sz w:val="28"/>
          <w:szCs w:val="28"/>
        </w:rPr>
        <w:t>.</w:t>
      </w: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916ACB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D61130">
        <w:rPr>
          <w:rFonts w:ascii="Times New Roman" w:hAnsi="Times New Roman" w:cs="Times New Roman"/>
          <w:sz w:val="28"/>
          <w:szCs w:val="28"/>
        </w:rPr>
        <w:t>.</w:t>
      </w:r>
    </w:p>
    <w:p w:rsidR="00C306CA" w:rsidRPr="00860AE7" w:rsidRDefault="00C306CA" w:rsidP="00916ACB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916ACB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C306CA" w:rsidRPr="00860AE7" w:rsidRDefault="00445E8C" w:rsidP="00916ACB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Коточигова А.В</w:t>
      </w:r>
      <w:r w:rsidR="00C306CA" w:rsidRPr="00860AE7">
        <w:rPr>
          <w:rFonts w:ascii="Times New Roman" w:hAnsi="Times New Roman" w:cs="Times New Roman"/>
          <w:sz w:val="28"/>
          <w:szCs w:val="28"/>
        </w:rPr>
        <w:t>, преподаватель БПОУ ВО «Вологодский колледж технологии и дизайна»</w:t>
      </w:r>
      <w:r w:rsidR="00D61130">
        <w:rPr>
          <w:rFonts w:ascii="Times New Roman" w:hAnsi="Times New Roman" w:cs="Times New Roman"/>
          <w:sz w:val="28"/>
          <w:szCs w:val="28"/>
        </w:rPr>
        <w:t>.</w:t>
      </w:r>
    </w:p>
    <w:p w:rsidR="00C306CA" w:rsidRPr="00860AE7" w:rsidRDefault="00C306CA" w:rsidP="00916ACB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E2FC8" w:rsidRPr="00860AE7" w:rsidRDefault="00C306CA" w:rsidP="00860AE7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на заседании предметной цикл</w:t>
      </w:r>
      <w:r w:rsidRPr="00860AE7">
        <w:rPr>
          <w:rFonts w:ascii="Times New Roman" w:hAnsi="Times New Roman" w:cs="Times New Roman"/>
          <w:sz w:val="28"/>
          <w:szCs w:val="28"/>
        </w:rPr>
        <w:t>о</w:t>
      </w:r>
      <w:r w:rsidRPr="00860AE7">
        <w:rPr>
          <w:rFonts w:ascii="Times New Roman" w:hAnsi="Times New Roman" w:cs="Times New Roman"/>
          <w:sz w:val="28"/>
          <w:szCs w:val="28"/>
        </w:rPr>
        <w:t>вой комиссии БПОУ ВО «Вологодски</w:t>
      </w:r>
      <w:bookmarkStart w:id="2" w:name="_Hlk93231569"/>
      <w:bookmarkStart w:id="3" w:name="_Hlk93243244"/>
      <w:bookmarkStart w:id="4" w:name="_Hlk93232223"/>
      <w:bookmarkStart w:id="5" w:name="_Hlk93230122"/>
      <w:bookmarkStart w:id="6" w:name="_Hlk93231620"/>
      <w:r w:rsidR="00C22A20" w:rsidRPr="00860AE7">
        <w:rPr>
          <w:rFonts w:ascii="Times New Roman" w:hAnsi="Times New Roman" w:cs="Times New Roman"/>
          <w:sz w:val="28"/>
          <w:szCs w:val="28"/>
        </w:rPr>
        <w:t xml:space="preserve">й колледж технологии и дизайна», </w:t>
      </w:r>
      <w:bookmarkEnd w:id="2"/>
      <w:bookmarkEnd w:id="3"/>
      <w:bookmarkEnd w:id="4"/>
      <w:bookmarkEnd w:id="5"/>
      <w:bookmarkEnd w:id="6"/>
      <w:r w:rsidR="00D61130">
        <w:rPr>
          <w:rFonts w:ascii="Times New Roman" w:hAnsi="Times New Roman" w:cs="Times New Roman"/>
          <w:sz w:val="28"/>
          <w:szCs w:val="28"/>
        </w:rPr>
        <w:t xml:space="preserve"> пр</w:t>
      </w:r>
      <w:r w:rsidR="00D61130">
        <w:rPr>
          <w:rFonts w:ascii="Times New Roman" w:hAnsi="Times New Roman" w:cs="Times New Roman"/>
          <w:sz w:val="28"/>
          <w:szCs w:val="28"/>
        </w:rPr>
        <w:t>о</w:t>
      </w:r>
      <w:r w:rsidR="00D61130">
        <w:rPr>
          <w:rFonts w:ascii="Times New Roman" w:hAnsi="Times New Roman" w:cs="Times New Roman"/>
          <w:sz w:val="28"/>
          <w:szCs w:val="28"/>
        </w:rPr>
        <w:t xml:space="preserve">токол 11 от 15.06.2023 г. </w:t>
      </w:r>
    </w:p>
    <w:p w:rsidR="00DD6218" w:rsidRPr="00860AE7" w:rsidRDefault="00DD6218" w:rsidP="00860AE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306CA" w:rsidRDefault="00C306CA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05E3F" w:rsidRDefault="00C05E3F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05E3F" w:rsidRDefault="00C05E3F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05E3F" w:rsidRDefault="00C05E3F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05E3F" w:rsidRPr="00860AE7" w:rsidRDefault="00C05E3F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D20934" w:rsidRPr="00860AE7" w:rsidRDefault="00D20934" w:rsidP="00860AE7">
      <w:pPr>
        <w:pStyle w:val="22"/>
        <w:widowControl/>
        <w:shd w:val="clear" w:color="auto" w:fill="auto"/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rPr>
          <w:szCs w:val="28"/>
        </w:rPr>
      </w:pPr>
    </w:p>
    <w:p w:rsidR="00C306CA" w:rsidRPr="00860AE7" w:rsidRDefault="00C306CA" w:rsidP="00C05E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C306CA" w:rsidRPr="00860AE7" w:rsidRDefault="00C306CA" w:rsidP="00860AE7">
      <w:pPr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pStyle w:val="p1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860AE7">
        <w:rPr>
          <w:sz w:val="28"/>
          <w:szCs w:val="28"/>
        </w:rPr>
        <w:t xml:space="preserve">Методические рекомендации по выполнению практических работ по  учебной дисциплине </w:t>
      </w:r>
      <w:r w:rsidR="00445E8C" w:rsidRPr="00860AE7">
        <w:rPr>
          <w:color w:val="000000"/>
          <w:sz w:val="28"/>
          <w:szCs w:val="28"/>
        </w:rPr>
        <w:t>ОП.12 Спецкомпозиция</w:t>
      </w:r>
      <w:r w:rsidRPr="00860AE7">
        <w:rPr>
          <w:color w:val="000000"/>
          <w:sz w:val="28"/>
          <w:szCs w:val="28"/>
        </w:rPr>
        <w:t xml:space="preserve"> </w:t>
      </w:r>
      <w:r w:rsidRPr="00860AE7">
        <w:rPr>
          <w:rStyle w:val="s2"/>
          <w:sz w:val="28"/>
          <w:szCs w:val="28"/>
        </w:rPr>
        <w:t>предназначены для обучающихся по професс</w:t>
      </w:r>
      <w:r w:rsidR="00445E8C" w:rsidRPr="00860AE7">
        <w:rPr>
          <w:rStyle w:val="s2"/>
          <w:sz w:val="28"/>
          <w:szCs w:val="28"/>
        </w:rPr>
        <w:t>ии 54.02.01 Дизайн (по отраслям)</w:t>
      </w:r>
    </w:p>
    <w:p w:rsidR="00C306CA" w:rsidRPr="00860AE7" w:rsidRDefault="00C306CA" w:rsidP="00860A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Практические занятия - одна из важнейших форм контроля самостоятел</w:t>
      </w:r>
      <w:r w:rsidRPr="00860AE7">
        <w:rPr>
          <w:rFonts w:ascii="Times New Roman" w:hAnsi="Times New Roman" w:cs="Times New Roman"/>
          <w:sz w:val="28"/>
          <w:szCs w:val="28"/>
        </w:rPr>
        <w:t>ь</w:t>
      </w:r>
      <w:r w:rsidRPr="00860AE7">
        <w:rPr>
          <w:rFonts w:ascii="Times New Roman" w:hAnsi="Times New Roman" w:cs="Times New Roman"/>
          <w:sz w:val="28"/>
          <w:szCs w:val="28"/>
        </w:rPr>
        <w:t>ной работой обучающихся над учебным материалом, качеством его усвоения. Готовясь к практическим занятиям, обучающиеся должны изучить рекоменд</w:t>
      </w:r>
      <w:r w:rsidRPr="00860AE7">
        <w:rPr>
          <w:rFonts w:ascii="Times New Roman" w:hAnsi="Times New Roman" w:cs="Times New Roman"/>
          <w:sz w:val="28"/>
          <w:szCs w:val="28"/>
        </w:rPr>
        <w:t>о</w:t>
      </w:r>
      <w:r w:rsidRPr="00860AE7">
        <w:rPr>
          <w:rFonts w:ascii="Times New Roman" w:hAnsi="Times New Roman" w:cs="Times New Roman"/>
          <w:sz w:val="28"/>
          <w:szCs w:val="28"/>
        </w:rPr>
        <w:t xml:space="preserve">ванную литературу: первоисточники, соответствующие разделы учебников, учебных пособий, конспекты лекций и т.д. </w:t>
      </w:r>
    </w:p>
    <w:p w:rsidR="00C306CA" w:rsidRPr="00860AE7" w:rsidRDefault="00C306CA" w:rsidP="00860AE7">
      <w:pPr>
        <w:pStyle w:val="af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860AE7">
        <w:rPr>
          <w:sz w:val="28"/>
          <w:szCs w:val="28"/>
        </w:rPr>
        <w:t>Цель практических занятий</w:t>
      </w:r>
      <w:r w:rsidRPr="00860AE7">
        <w:rPr>
          <w:b/>
          <w:sz w:val="28"/>
          <w:szCs w:val="28"/>
        </w:rPr>
        <w:t xml:space="preserve"> –</w:t>
      </w:r>
      <w:r w:rsidRPr="00860AE7">
        <w:rPr>
          <w:sz w:val="28"/>
          <w:szCs w:val="28"/>
        </w:rPr>
        <w:t xml:space="preserve"> формирование практических умений: в</w:t>
      </w:r>
      <w:r w:rsidRPr="00860AE7">
        <w:rPr>
          <w:sz w:val="28"/>
          <w:szCs w:val="28"/>
        </w:rPr>
        <w:t>ы</w:t>
      </w:r>
      <w:r w:rsidRPr="00860AE7">
        <w:rPr>
          <w:sz w:val="28"/>
          <w:szCs w:val="28"/>
        </w:rPr>
        <w:t>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</w:t>
      </w:r>
      <w:r w:rsidRPr="00860AE7">
        <w:rPr>
          <w:sz w:val="28"/>
          <w:szCs w:val="28"/>
        </w:rPr>
        <w:t>ё</w:t>
      </w:r>
      <w:r w:rsidRPr="00860AE7">
        <w:rPr>
          <w:sz w:val="28"/>
          <w:szCs w:val="28"/>
        </w:rPr>
        <w:t>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C306CA" w:rsidRPr="00860AE7" w:rsidRDefault="00C306CA" w:rsidP="00860A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Формы организации деятельности обучающихся на практических занят</w:t>
      </w:r>
      <w:r w:rsidRPr="00860AE7">
        <w:rPr>
          <w:rFonts w:ascii="Times New Roman" w:hAnsi="Times New Roman" w:cs="Times New Roman"/>
          <w:sz w:val="28"/>
          <w:szCs w:val="28"/>
        </w:rPr>
        <w:t>и</w:t>
      </w:r>
      <w:r w:rsidRPr="00860AE7">
        <w:rPr>
          <w:rFonts w:ascii="Times New Roman" w:hAnsi="Times New Roman" w:cs="Times New Roman"/>
          <w:sz w:val="28"/>
          <w:szCs w:val="28"/>
        </w:rPr>
        <w:t xml:space="preserve">ях могут быть: индивидуальная и (или) групповая. </w:t>
      </w:r>
    </w:p>
    <w:p w:rsidR="00C306CA" w:rsidRPr="00860AE7" w:rsidRDefault="00C306CA" w:rsidP="00860AE7">
      <w:pPr>
        <w:ind w:firstLine="709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60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Выполнение практических работ </w:t>
      </w:r>
      <w:r w:rsidRPr="00860AE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направлено на </w:t>
      </w:r>
      <w:r w:rsidR="00FC04D1" w:rsidRPr="00860AE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формирование общих</w:t>
      </w:r>
      <w:r w:rsidRPr="00860AE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и профессиональных компетенций:</w:t>
      </w:r>
    </w:p>
    <w:p w:rsidR="00C306CA" w:rsidRPr="00860AE7" w:rsidRDefault="00C306CA" w:rsidP="00860AE7">
      <w:pPr>
        <w:ind w:firstLine="709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:rsidR="00445E8C" w:rsidRPr="00860AE7" w:rsidRDefault="00445E8C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445E8C" w:rsidRPr="00860AE7" w:rsidRDefault="00445E8C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выделять сюжетно-композиционный центр;</w:t>
      </w:r>
    </w:p>
    <w:p w:rsidR="00445E8C" w:rsidRPr="00860AE7" w:rsidRDefault="00445E8C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выполнять композиционные задания по темам;</w:t>
      </w:r>
    </w:p>
    <w:p w:rsidR="00445E8C" w:rsidRPr="00860AE7" w:rsidRDefault="00445E8C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445E8C" w:rsidRPr="00860AE7" w:rsidRDefault="00445E8C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 xml:space="preserve"> правила, приемы и средства композиции</w:t>
      </w:r>
    </w:p>
    <w:p w:rsidR="00445E8C" w:rsidRPr="00860AE7" w:rsidRDefault="00445E8C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передачу ритма, движения и покоя;</w:t>
      </w:r>
    </w:p>
    <w:p w:rsidR="00445E8C" w:rsidRPr="00860AE7" w:rsidRDefault="00445E8C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передачу симметрии и асимметрии в композиции;</w:t>
      </w:r>
    </w:p>
    <w:p w:rsidR="00445E8C" w:rsidRPr="00860AE7" w:rsidRDefault="00445E8C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основы композиции фигуры человека;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 проведении практической работы обучающимся сообщается заблаговр</w:t>
      </w:r>
      <w:r w:rsidRPr="00860AE7">
        <w:rPr>
          <w:rFonts w:ascii="Times New Roman" w:hAnsi="Times New Roman" w:cs="Times New Roman"/>
          <w:sz w:val="28"/>
          <w:szCs w:val="28"/>
        </w:rPr>
        <w:t>е</w:t>
      </w:r>
      <w:r w:rsidRPr="00860AE7">
        <w:rPr>
          <w:rFonts w:ascii="Times New Roman" w:hAnsi="Times New Roman" w:cs="Times New Roman"/>
          <w:sz w:val="28"/>
          <w:szCs w:val="28"/>
        </w:rPr>
        <w:t>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</w:t>
      </w:r>
      <w:r w:rsidRPr="00860AE7">
        <w:rPr>
          <w:rFonts w:ascii="Times New Roman" w:hAnsi="Times New Roman" w:cs="Times New Roman"/>
          <w:sz w:val="28"/>
          <w:szCs w:val="28"/>
        </w:rPr>
        <w:t>и</w:t>
      </w:r>
      <w:r w:rsidRPr="00860AE7">
        <w:rPr>
          <w:rFonts w:ascii="Times New Roman" w:hAnsi="Times New Roman" w:cs="Times New Roman"/>
          <w:sz w:val="28"/>
          <w:szCs w:val="28"/>
        </w:rPr>
        <w:t xml:space="preserve">ческой работы.   </w:t>
      </w: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Работа над рисунком начинается с композиционного размещения изобр</w:t>
      </w:r>
      <w:r w:rsidRPr="00860AE7">
        <w:rPr>
          <w:rFonts w:ascii="Times New Roman" w:hAnsi="Times New Roman" w:cs="Times New Roman"/>
          <w:sz w:val="28"/>
          <w:szCs w:val="28"/>
        </w:rPr>
        <w:t>а</w:t>
      </w:r>
      <w:r w:rsidRPr="00860AE7">
        <w:rPr>
          <w:rFonts w:ascii="Times New Roman" w:hAnsi="Times New Roman" w:cs="Times New Roman"/>
          <w:sz w:val="28"/>
          <w:szCs w:val="28"/>
        </w:rPr>
        <w:t>жения на листе бумаги. Предварительно, студент должен осмотреть натуру со всех сторон и определить, с какой точки зрения выгоднее (эффективнее) пом</w:t>
      </w:r>
      <w:r w:rsidRPr="00860AE7">
        <w:rPr>
          <w:rFonts w:ascii="Times New Roman" w:hAnsi="Times New Roman" w:cs="Times New Roman"/>
          <w:sz w:val="28"/>
          <w:szCs w:val="28"/>
        </w:rPr>
        <w:t>е</w:t>
      </w:r>
      <w:r w:rsidRPr="00860AE7">
        <w:rPr>
          <w:rFonts w:ascii="Times New Roman" w:hAnsi="Times New Roman" w:cs="Times New Roman"/>
          <w:sz w:val="28"/>
          <w:szCs w:val="28"/>
        </w:rPr>
        <w:t>стить изображение на плоскости. Прежде чем приступить к рисунку, студент должен ознакомиться с натурой, отметить ее характерные особенности, понять ее строение.</w:t>
      </w: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Рисунок начинается с композиционного размещения изображения на л</w:t>
      </w:r>
      <w:r w:rsidRPr="00860AE7">
        <w:rPr>
          <w:rFonts w:ascii="Times New Roman" w:hAnsi="Times New Roman" w:cs="Times New Roman"/>
          <w:sz w:val="28"/>
          <w:szCs w:val="28"/>
        </w:rPr>
        <w:t>и</w:t>
      </w:r>
      <w:r w:rsidRPr="00860AE7">
        <w:rPr>
          <w:rFonts w:ascii="Times New Roman" w:hAnsi="Times New Roman" w:cs="Times New Roman"/>
          <w:sz w:val="28"/>
          <w:szCs w:val="28"/>
        </w:rPr>
        <w:t xml:space="preserve">сте бумаги. Затем устанавливаются основные пропорции, и намечается общий вид натуры. Определяется пластическая характеристика главных масс. На этом этапе работы студент должен научиться видеть основную форму предмета. </w:t>
      </w:r>
      <w:r w:rsidRPr="00860AE7">
        <w:rPr>
          <w:rFonts w:ascii="Times New Roman" w:hAnsi="Times New Roman" w:cs="Times New Roman"/>
          <w:sz w:val="28"/>
          <w:szCs w:val="28"/>
        </w:rPr>
        <w:lastRenderedPageBreak/>
        <w:t>Всякий предмет наряду с главными своими частями имеет большое количество второстепенных деталей. Задача студента - научиться определять главное от второстепенного. Чтобы детали не отвлекали внимание начинающего от осно</w:t>
      </w:r>
      <w:r w:rsidRPr="00860AE7">
        <w:rPr>
          <w:rFonts w:ascii="Times New Roman" w:hAnsi="Times New Roman" w:cs="Times New Roman"/>
          <w:sz w:val="28"/>
          <w:szCs w:val="28"/>
        </w:rPr>
        <w:t>в</w:t>
      </w:r>
      <w:r w:rsidRPr="00860AE7">
        <w:rPr>
          <w:rFonts w:ascii="Times New Roman" w:hAnsi="Times New Roman" w:cs="Times New Roman"/>
          <w:sz w:val="28"/>
          <w:szCs w:val="28"/>
        </w:rPr>
        <w:t>ного характера формы, предлагается прищуривать глаза так, чтобы, форма смотрелась как силуэт, как общее пятно, а детали исчезали.</w:t>
      </w: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Второй этап - конструктивное выявление формы предметов при помощи линий. Разная толщина контрастной линии позволяет выявить воздушность перспективы, конструкцию. Предметы должны выглядеть прозрачными, сте</w:t>
      </w:r>
      <w:r w:rsidRPr="00860AE7">
        <w:rPr>
          <w:rFonts w:ascii="Times New Roman" w:hAnsi="Times New Roman" w:cs="Times New Roman"/>
          <w:sz w:val="28"/>
          <w:szCs w:val="28"/>
        </w:rPr>
        <w:t>к</w:t>
      </w:r>
      <w:r w:rsidRPr="00860AE7">
        <w:rPr>
          <w:rFonts w:ascii="Times New Roman" w:hAnsi="Times New Roman" w:cs="Times New Roman"/>
          <w:sz w:val="28"/>
          <w:szCs w:val="28"/>
        </w:rPr>
        <w:t>лянными.</w:t>
      </w: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Третий этап – пластическая моделировка формы тоном и детальная пр</w:t>
      </w:r>
      <w:r w:rsidRPr="00860AE7">
        <w:rPr>
          <w:rFonts w:ascii="Times New Roman" w:hAnsi="Times New Roman" w:cs="Times New Roman"/>
          <w:sz w:val="28"/>
          <w:szCs w:val="28"/>
        </w:rPr>
        <w:t>о</w:t>
      </w:r>
      <w:r w:rsidRPr="00860AE7">
        <w:rPr>
          <w:rFonts w:ascii="Times New Roman" w:hAnsi="Times New Roman" w:cs="Times New Roman"/>
          <w:sz w:val="28"/>
          <w:szCs w:val="28"/>
        </w:rPr>
        <w:t>работка рисунка.</w:t>
      </w: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Проработка деталей также требует определенной закономерности— ка</w:t>
      </w:r>
      <w:r w:rsidRPr="00860AE7">
        <w:rPr>
          <w:rFonts w:ascii="Times New Roman" w:hAnsi="Times New Roman" w:cs="Times New Roman"/>
          <w:sz w:val="28"/>
          <w:szCs w:val="28"/>
        </w:rPr>
        <w:t>ж</w:t>
      </w:r>
      <w:r w:rsidRPr="00860AE7">
        <w:rPr>
          <w:rFonts w:ascii="Times New Roman" w:hAnsi="Times New Roman" w:cs="Times New Roman"/>
          <w:sz w:val="28"/>
          <w:szCs w:val="28"/>
        </w:rPr>
        <w:t>дую деталь надо рисовать в связи с другими. Рисуя деталь, нужно видеть целое. Стадии проработки деталей активного анализа форм, выявление материальн</w:t>
      </w:r>
      <w:r w:rsidRPr="00860AE7">
        <w:rPr>
          <w:rFonts w:ascii="Times New Roman" w:hAnsi="Times New Roman" w:cs="Times New Roman"/>
          <w:sz w:val="28"/>
          <w:szCs w:val="28"/>
        </w:rPr>
        <w:t>о</w:t>
      </w:r>
      <w:r w:rsidRPr="00860AE7">
        <w:rPr>
          <w:rFonts w:ascii="Times New Roman" w:hAnsi="Times New Roman" w:cs="Times New Roman"/>
          <w:sz w:val="28"/>
          <w:szCs w:val="28"/>
        </w:rPr>
        <w:t>сти натуры и взаимоотношения предметов в пространстве - самый трудоемкий этап работы. Этот этап менее эмоциональный, чем начало и конец работы, но ответственный потому, что здесь нужно вложить максимум упорного труда, мобилизовать все свои знания и способности. Студенты на этом этапе должны не только наскоро зафиксировать видимое, сколько, используя законы перспе</w:t>
      </w:r>
      <w:r w:rsidRPr="00860AE7">
        <w:rPr>
          <w:rFonts w:ascii="Times New Roman" w:hAnsi="Times New Roman" w:cs="Times New Roman"/>
          <w:sz w:val="28"/>
          <w:szCs w:val="28"/>
        </w:rPr>
        <w:t>к</w:t>
      </w:r>
      <w:r w:rsidRPr="00860AE7">
        <w:rPr>
          <w:rFonts w:ascii="Times New Roman" w:hAnsi="Times New Roman" w:cs="Times New Roman"/>
          <w:sz w:val="28"/>
          <w:szCs w:val="28"/>
        </w:rPr>
        <w:t>тивы (как линейной, так и воздушной), строить изображения на основе точного анализа отношений между всеми элементами формы.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860AE7">
        <w:rPr>
          <w:rFonts w:ascii="Times New Roman" w:hAnsi="Times New Roman" w:cs="Times New Roman"/>
          <w:sz w:val="28"/>
          <w:szCs w:val="28"/>
        </w:rPr>
        <w:t>выполнения  студентами практического задания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Оценка «5» ставится , если: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-практическое задание  выполнено полностью;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-  в логических рассуждениях и обоснованиях нет пробелов и ошибок;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- нет ошибок  (возможна одна неточность, являющаяся  следствием  н</w:t>
      </w:r>
      <w:r w:rsidRPr="00860AE7">
        <w:rPr>
          <w:rFonts w:ascii="Times New Roman" w:hAnsi="Times New Roman" w:cs="Times New Roman"/>
          <w:sz w:val="28"/>
          <w:szCs w:val="28"/>
        </w:rPr>
        <w:t>е</w:t>
      </w:r>
      <w:r w:rsidRPr="00860AE7">
        <w:rPr>
          <w:rFonts w:ascii="Times New Roman" w:hAnsi="Times New Roman" w:cs="Times New Roman"/>
          <w:sz w:val="28"/>
          <w:szCs w:val="28"/>
        </w:rPr>
        <w:t>знания или непонимания учебного материала).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Оценка «4» ставится , если: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- практическое задание  выполнено полностью, обоснования недостато</w:t>
      </w:r>
      <w:r w:rsidRPr="00860AE7">
        <w:rPr>
          <w:rFonts w:ascii="Times New Roman" w:hAnsi="Times New Roman" w:cs="Times New Roman"/>
          <w:sz w:val="28"/>
          <w:szCs w:val="28"/>
        </w:rPr>
        <w:t>ч</w:t>
      </w:r>
      <w:r w:rsidRPr="00860AE7">
        <w:rPr>
          <w:rFonts w:ascii="Times New Roman" w:hAnsi="Times New Roman" w:cs="Times New Roman"/>
          <w:sz w:val="28"/>
          <w:szCs w:val="28"/>
        </w:rPr>
        <w:t>ны (если умение обоснования рассуждения не являлось  специальным объектом  проверки);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-допущена одна ошибка или  два- три недочета в выкладках, рисунках,  схемах, выборах цветовой гаммы, приемах ,  исполнения (если эти виды  раб</w:t>
      </w:r>
      <w:r w:rsidRPr="00860AE7">
        <w:rPr>
          <w:rFonts w:ascii="Times New Roman" w:hAnsi="Times New Roman" w:cs="Times New Roman"/>
          <w:sz w:val="28"/>
          <w:szCs w:val="28"/>
        </w:rPr>
        <w:t>о</w:t>
      </w:r>
      <w:r w:rsidRPr="00860AE7">
        <w:rPr>
          <w:rFonts w:ascii="Times New Roman" w:hAnsi="Times New Roman" w:cs="Times New Roman"/>
          <w:sz w:val="28"/>
          <w:szCs w:val="28"/>
        </w:rPr>
        <w:t>ты не являлись  специальным объектом проверки).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Оценка «3» ставится, если: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-допущены более одной  или более двух- трех недочетов  в выкладках, рисунках,  схемах, выборах цветовой гаммы, приемах исполнения, но обуча</w:t>
      </w:r>
      <w:r w:rsidRPr="00860AE7">
        <w:rPr>
          <w:rFonts w:ascii="Times New Roman" w:hAnsi="Times New Roman" w:cs="Times New Roman"/>
          <w:sz w:val="28"/>
          <w:szCs w:val="28"/>
        </w:rPr>
        <w:t>ю</w:t>
      </w:r>
      <w:r w:rsidRPr="00860AE7">
        <w:rPr>
          <w:rFonts w:ascii="Times New Roman" w:hAnsi="Times New Roman" w:cs="Times New Roman"/>
          <w:sz w:val="28"/>
          <w:szCs w:val="28"/>
        </w:rPr>
        <w:t>щийся владеет  обязательными  умениями по проверяемой теме.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Оценка «2» ставится , если: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 xml:space="preserve">Допущены существенные ошибки , показавшие , что  обучающийся не владеет </w:t>
      </w:r>
    </w:p>
    <w:p w:rsidR="00C306CA" w:rsidRPr="00860AE7" w:rsidRDefault="00C306CA" w:rsidP="0086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обязательными  умениями по  данной теме в полной мере.</w:t>
      </w:r>
    </w:p>
    <w:p w:rsidR="00C306CA" w:rsidRPr="00860AE7" w:rsidRDefault="00C306CA" w:rsidP="00860AE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Правила выполнения практических работ.</w:t>
      </w:r>
    </w:p>
    <w:p w:rsidR="00C306CA" w:rsidRPr="00860AE7" w:rsidRDefault="00C306CA" w:rsidP="00860AE7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 xml:space="preserve"> В данном разделе следует указать, что студент должен:</w:t>
      </w:r>
    </w:p>
    <w:p w:rsidR="00C306CA" w:rsidRPr="00860AE7" w:rsidRDefault="00C306CA" w:rsidP="00860AE7">
      <w:pPr>
        <w:widowControl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строго выполнять весь объем подготовки, указанной в описании;</w:t>
      </w:r>
    </w:p>
    <w:p w:rsidR="00C306CA" w:rsidRPr="00860AE7" w:rsidRDefault="00C306CA" w:rsidP="00860AE7">
      <w:pPr>
        <w:widowControl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lastRenderedPageBreak/>
        <w:t>знать, что выполнению каждой работы предшествует проверка готовности студента, которая производится преподавателем;</w:t>
      </w:r>
    </w:p>
    <w:p w:rsidR="00C306CA" w:rsidRPr="00860AE7" w:rsidRDefault="00C306CA" w:rsidP="00860AE7">
      <w:pPr>
        <w:widowControl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при выполнении обучающийся должен  соблюдать указанные требования, предъявляемые к  работе;</w:t>
      </w:r>
    </w:p>
    <w:p w:rsidR="00C306CA" w:rsidRPr="00860AE7" w:rsidRDefault="00C306CA" w:rsidP="00860AE7">
      <w:pPr>
        <w:widowControl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знать, что по окончании  выполнения работы, необходимо представить о</w:t>
      </w:r>
      <w:r w:rsidRPr="00860AE7">
        <w:rPr>
          <w:rFonts w:ascii="Times New Roman" w:hAnsi="Times New Roman" w:cs="Times New Roman"/>
          <w:sz w:val="28"/>
          <w:szCs w:val="28"/>
        </w:rPr>
        <w:t>т</w:t>
      </w:r>
      <w:r w:rsidRPr="00860AE7">
        <w:rPr>
          <w:rFonts w:ascii="Times New Roman" w:hAnsi="Times New Roman" w:cs="Times New Roman"/>
          <w:sz w:val="28"/>
          <w:szCs w:val="28"/>
        </w:rPr>
        <w:t xml:space="preserve">чет о проделанной работе, в соответствии с рекомендациями. </w:t>
      </w:r>
    </w:p>
    <w:p w:rsidR="00C306CA" w:rsidRPr="00860AE7" w:rsidRDefault="00C306CA" w:rsidP="00860AE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В разделе также указываются порядок выполнения работ, пропущенных студентом, и при необходимости основные положения техники безопасности при выполнении работ.</w:t>
      </w:r>
    </w:p>
    <w:p w:rsidR="00C306CA" w:rsidRPr="00860AE7" w:rsidRDefault="00C306CA" w:rsidP="00860AE7">
      <w:pPr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Описание рабочего места студента для выполнения практических работ</w:t>
      </w: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Организация рабочего </w:t>
      </w:r>
      <w:r w:rsidRPr="00860AE7">
        <w:rPr>
          <w:rFonts w:ascii="Times New Roman" w:hAnsi="Times New Roman" w:cs="Times New Roman"/>
          <w:b/>
          <w:bCs/>
          <w:spacing w:val="-5"/>
          <w:sz w:val="28"/>
          <w:szCs w:val="28"/>
        </w:rPr>
        <w:t>места и приемы рисования.</w:t>
      </w: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pacing w:val="-2"/>
          <w:sz w:val="28"/>
          <w:szCs w:val="28"/>
        </w:rPr>
        <w:t xml:space="preserve">Начиная работу над рисунком с натуры, </w:t>
      </w:r>
      <w:r w:rsidRPr="00860AE7">
        <w:rPr>
          <w:rFonts w:ascii="Times New Roman" w:hAnsi="Times New Roman" w:cs="Times New Roman"/>
          <w:sz w:val="28"/>
          <w:szCs w:val="28"/>
        </w:rPr>
        <w:t>принимают во внимание освещ</w:t>
      </w:r>
      <w:r w:rsidRPr="00860AE7">
        <w:rPr>
          <w:rFonts w:ascii="Times New Roman" w:hAnsi="Times New Roman" w:cs="Times New Roman"/>
          <w:sz w:val="28"/>
          <w:szCs w:val="28"/>
        </w:rPr>
        <w:t>е</w:t>
      </w:r>
      <w:r w:rsidRPr="00860AE7">
        <w:rPr>
          <w:rFonts w:ascii="Times New Roman" w:hAnsi="Times New Roman" w:cs="Times New Roman"/>
          <w:sz w:val="28"/>
          <w:szCs w:val="28"/>
        </w:rPr>
        <w:t xml:space="preserve">ние не только модели, но и самого рисунка. 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 xml:space="preserve">Источник света должен находиться слева </w:t>
      </w:r>
      <w:r w:rsidRPr="00860AE7">
        <w:rPr>
          <w:rFonts w:ascii="Times New Roman" w:hAnsi="Times New Roman" w:cs="Times New Roman"/>
          <w:sz w:val="28"/>
          <w:szCs w:val="28"/>
        </w:rPr>
        <w:t xml:space="preserve">сверху. Бумагу прикалывают кнопками 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>к гладкой доске, которую устана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>ливают почти вертикально. Доску с бумагой рас</w:t>
      </w:r>
      <w:r w:rsidRPr="00860AE7">
        <w:rPr>
          <w:rFonts w:ascii="Times New Roman" w:hAnsi="Times New Roman" w:cs="Times New Roman"/>
          <w:sz w:val="28"/>
          <w:szCs w:val="28"/>
        </w:rPr>
        <w:t>полагают прямо перед рису</w:t>
      </w:r>
      <w:r w:rsidRPr="00860AE7">
        <w:rPr>
          <w:rFonts w:ascii="Times New Roman" w:hAnsi="Times New Roman" w:cs="Times New Roman"/>
          <w:sz w:val="28"/>
          <w:szCs w:val="28"/>
        </w:rPr>
        <w:t>ю</w:t>
      </w:r>
      <w:r w:rsidRPr="00860AE7">
        <w:rPr>
          <w:rFonts w:ascii="Times New Roman" w:hAnsi="Times New Roman" w:cs="Times New Roman"/>
          <w:sz w:val="28"/>
          <w:szCs w:val="28"/>
        </w:rPr>
        <w:t>щим,  на ли</w:t>
      </w:r>
      <w:r w:rsidRPr="00860AE7">
        <w:rPr>
          <w:rFonts w:ascii="Times New Roman" w:hAnsi="Times New Roman" w:cs="Times New Roman"/>
          <w:spacing w:val="-4"/>
          <w:sz w:val="28"/>
          <w:szCs w:val="28"/>
        </w:rPr>
        <w:t xml:space="preserve">нии между глазом и натурой так, чтобы не </w:t>
      </w:r>
      <w:r w:rsidRPr="00860AE7">
        <w:rPr>
          <w:rFonts w:ascii="Times New Roman" w:hAnsi="Times New Roman" w:cs="Times New Roman"/>
          <w:sz w:val="28"/>
          <w:szCs w:val="28"/>
        </w:rPr>
        <w:t>заслонять последнюю. Сесть надо на та</w:t>
      </w:r>
      <w:r w:rsidRPr="00860AE7">
        <w:rPr>
          <w:rFonts w:ascii="Times New Roman" w:hAnsi="Times New Roman" w:cs="Times New Roman"/>
          <w:sz w:val="28"/>
          <w:szCs w:val="28"/>
        </w:rPr>
        <w:softHyphen/>
      </w:r>
      <w:r w:rsidRPr="00860AE7">
        <w:rPr>
          <w:rFonts w:ascii="Times New Roman" w:hAnsi="Times New Roman" w:cs="Times New Roman"/>
          <w:spacing w:val="-3"/>
          <w:sz w:val="28"/>
          <w:szCs w:val="28"/>
        </w:rPr>
        <w:t xml:space="preserve">ком расстоянии, чтобы модель и часть 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окружающего простра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ства легко охваты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>вались взглядом без поворота головы. Это расстояние, если модель небольшого раз</w:t>
      </w:r>
      <w:r w:rsidRPr="00860AE7">
        <w:rPr>
          <w:rFonts w:ascii="Times New Roman" w:hAnsi="Times New Roman" w:cs="Times New Roman"/>
          <w:sz w:val="28"/>
          <w:szCs w:val="28"/>
        </w:rPr>
        <w:t>мера, около 2...3 м.</w:t>
      </w: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pacing w:val="-1"/>
          <w:sz w:val="28"/>
          <w:szCs w:val="28"/>
        </w:rPr>
        <w:t xml:space="preserve">Для рисования с натуры применяют </w:t>
      </w:r>
      <w:r w:rsidRPr="00860AE7">
        <w:rPr>
          <w:rFonts w:ascii="Times New Roman" w:hAnsi="Times New Roman" w:cs="Times New Roman"/>
          <w:spacing w:val="-3"/>
          <w:sz w:val="28"/>
          <w:szCs w:val="28"/>
        </w:rPr>
        <w:t>подставки (рис.1) или мольберты. Под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>ставку с рисунком можно оставить в за</w:t>
      </w:r>
      <w:r w:rsidRPr="00860AE7">
        <w:rPr>
          <w:rFonts w:ascii="Times New Roman" w:hAnsi="Times New Roman" w:cs="Times New Roman"/>
          <w:spacing w:val="-5"/>
          <w:sz w:val="28"/>
          <w:szCs w:val="28"/>
        </w:rPr>
        <w:t xml:space="preserve">данном положении и отойти от и ее, чтобы 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 xml:space="preserve">рассмотреть свою работу с некоторого 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 xml:space="preserve">расстояния. На горизонтальной планке 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>подставки размещают запасные и заточен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ные карандаши, мягкую рези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 xml:space="preserve">ку (жесткая </w:t>
      </w:r>
      <w:r w:rsidRPr="00860AE7">
        <w:rPr>
          <w:rFonts w:ascii="Times New Roman" w:hAnsi="Times New Roman" w:cs="Times New Roman"/>
          <w:spacing w:val="-3"/>
          <w:sz w:val="28"/>
          <w:szCs w:val="28"/>
        </w:rPr>
        <w:t>непригодна, поскольку она портит повер</w:t>
      </w:r>
      <w:r w:rsidRPr="00860AE7">
        <w:rPr>
          <w:rFonts w:ascii="Times New Roman" w:hAnsi="Times New Roman" w:cs="Times New Roman"/>
          <w:sz w:val="28"/>
          <w:szCs w:val="28"/>
        </w:rPr>
        <w:t>хность бумаги) и др.</w:t>
      </w:r>
    </w:p>
    <w:p w:rsidR="00C306CA" w:rsidRPr="00860AE7" w:rsidRDefault="00C306CA" w:rsidP="00860AE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8242DD" w:rsidP="00E046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0.25pt;height:160.5pt;visibility:visible">
            <v:imagedata r:id="rId8" o:title=""/>
          </v:shape>
        </w:pict>
      </w:r>
    </w:p>
    <w:p w:rsidR="00C306CA" w:rsidRPr="00860AE7" w:rsidRDefault="00C306CA" w:rsidP="00860AE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Рис. 1. Подставка для рисования</w:t>
      </w:r>
    </w:p>
    <w:p w:rsidR="00FC04D1" w:rsidRPr="00860AE7" w:rsidRDefault="00C306CA" w:rsidP="00860AE7">
      <w:pPr>
        <w:shd w:val="clear" w:color="auto" w:fill="FFFFFF"/>
        <w:ind w:firstLine="182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Для рисования нужно подготовить мяг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>кие графитные карандаши М или 2М, ко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 xml:space="preserve">торые должны быть заточены остро, чтобы </w:t>
      </w:r>
      <w:r w:rsidRPr="00860AE7">
        <w:rPr>
          <w:rFonts w:ascii="Times New Roman" w:hAnsi="Times New Roman" w:cs="Times New Roman"/>
          <w:sz w:val="28"/>
          <w:szCs w:val="28"/>
        </w:rPr>
        <w:t>можно было наносить тонкие л</w:t>
      </w:r>
      <w:r w:rsidRPr="00860AE7">
        <w:rPr>
          <w:rFonts w:ascii="Times New Roman" w:hAnsi="Times New Roman" w:cs="Times New Roman"/>
          <w:sz w:val="28"/>
          <w:szCs w:val="28"/>
        </w:rPr>
        <w:t>и</w:t>
      </w:r>
      <w:r w:rsidRPr="00860AE7">
        <w:rPr>
          <w:rFonts w:ascii="Times New Roman" w:hAnsi="Times New Roman" w:cs="Times New Roman"/>
          <w:sz w:val="28"/>
          <w:szCs w:val="28"/>
        </w:rPr>
        <w:t>нии концом графита карандаша, а широкие штри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хи — положив графит почти плашмя. За</w:t>
      </w:r>
      <w:r w:rsidRPr="00860AE7">
        <w:rPr>
          <w:rFonts w:ascii="Times New Roman" w:hAnsi="Times New Roman" w:cs="Times New Roman"/>
          <w:sz w:val="28"/>
          <w:szCs w:val="28"/>
        </w:rPr>
        <w:t xml:space="preserve">тачивают карандаш на длину 20...30 мм 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со стороны, противополо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 xml:space="preserve">ной маркировке </w:t>
      </w:r>
      <w:r w:rsidRPr="00860AE7">
        <w:rPr>
          <w:rFonts w:ascii="Times New Roman" w:hAnsi="Times New Roman" w:cs="Times New Roman"/>
          <w:sz w:val="28"/>
          <w:szCs w:val="28"/>
        </w:rPr>
        <w:t xml:space="preserve">на нем </w:t>
      </w:r>
    </w:p>
    <w:p w:rsidR="00FC04D1" w:rsidRPr="00860AE7" w:rsidRDefault="00FC04D1" w:rsidP="00860AE7">
      <w:pPr>
        <w:shd w:val="clear" w:color="auto" w:fill="FFFFFF"/>
        <w:ind w:firstLine="182"/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shd w:val="clear" w:color="auto" w:fill="FFFFFF"/>
        <w:ind w:firstLine="182"/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shd w:val="clear" w:color="auto" w:fill="FFFFFF"/>
        <w:ind w:firstLine="182"/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shd w:val="clear" w:color="auto" w:fill="FFFFFF"/>
        <w:ind w:firstLine="182"/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shd w:val="clear" w:color="auto" w:fill="FFFFFF"/>
        <w:ind w:firstLine="182"/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shd w:val="clear" w:color="auto" w:fill="FFFFFF"/>
        <w:ind w:firstLine="182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shd w:val="clear" w:color="auto" w:fill="FFFFFF"/>
        <w:ind w:firstLine="182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shd w:val="clear" w:color="auto" w:fill="FFFFFF"/>
        <w:ind w:firstLine="182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8242DD" w:rsidP="00860AE7">
      <w:pPr>
        <w:shd w:val="clear" w:color="auto" w:fill="FFFFFF"/>
        <w:ind w:firstLine="18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4" o:spid="_x0000_s1027" type="#_x0000_t75" style="position:absolute;left:0;text-align:left;margin-left:72.3pt;margin-top:-21.9pt;width:255pt;height:96pt;z-index:-251658752;visibility:visible;mso-wrap-distance-left:0;mso-wrap-distance-right:0;mso-position-horizontal-relative:margin" wrapcoords="-64 0 -64 21431 21600 21431 21600 0 -64 0">
            <v:imagedata r:id="rId9" o:title="" grayscale="t" bilevel="t"/>
            <w10:wrap type="through" anchorx="margin"/>
          </v:shape>
        </w:pict>
      </w:r>
    </w:p>
    <w:p w:rsidR="00C306CA" w:rsidRPr="00860AE7" w:rsidRDefault="00C306CA" w:rsidP="00860AE7">
      <w:pPr>
        <w:shd w:val="clear" w:color="auto" w:fill="FFFFFF"/>
        <w:ind w:firstLine="182"/>
        <w:rPr>
          <w:rFonts w:ascii="Times New Roman" w:hAnsi="Times New Roman" w:cs="Times New Roman"/>
          <w:noProof/>
          <w:sz w:val="28"/>
          <w:szCs w:val="28"/>
        </w:rPr>
      </w:pPr>
    </w:p>
    <w:p w:rsidR="00C306CA" w:rsidRPr="00860AE7" w:rsidRDefault="00C306CA" w:rsidP="00860AE7">
      <w:pPr>
        <w:shd w:val="clear" w:color="auto" w:fill="FFFFFF"/>
        <w:ind w:firstLine="182"/>
        <w:rPr>
          <w:rFonts w:ascii="Times New Roman" w:hAnsi="Times New Roman" w:cs="Times New Roman"/>
          <w:noProof/>
          <w:sz w:val="28"/>
          <w:szCs w:val="28"/>
        </w:rPr>
      </w:pPr>
    </w:p>
    <w:p w:rsidR="00C306CA" w:rsidRPr="00860AE7" w:rsidRDefault="00C306CA" w:rsidP="00860AE7">
      <w:pPr>
        <w:shd w:val="clear" w:color="auto" w:fill="FFFFFF"/>
        <w:ind w:firstLine="182"/>
        <w:rPr>
          <w:rFonts w:ascii="Times New Roman" w:hAnsi="Times New Roman" w:cs="Times New Roman"/>
          <w:noProof/>
          <w:sz w:val="28"/>
          <w:szCs w:val="28"/>
        </w:rPr>
      </w:pPr>
    </w:p>
    <w:p w:rsidR="00C306CA" w:rsidRPr="00860AE7" w:rsidRDefault="00C306CA" w:rsidP="00860AE7">
      <w:pPr>
        <w:shd w:val="clear" w:color="auto" w:fill="FFFFFF"/>
        <w:ind w:firstLine="182"/>
        <w:rPr>
          <w:rFonts w:ascii="Times New Roman" w:hAnsi="Times New Roman" w:cs="Times New Roman"/>
          <w:noProof/>
          <w:sz w:val="28"/>
          <w:szCs w:val="28"/>
        </w:rPr>
      </w:pPr>
    </w:p>
    <w:p w:rsidR="00C306CA" w:rsidRPr="00860AE7" w:rsidRDefault="00C306CA" w:rsidP="00860AE7">
      <w:pPr>
        <w:shd w:val="clear" w:color="auto" w:fill="FFFFFF"/>
        <w:ind w:firstLine="182"/>
        <w:rPr>
          <w:rFonts w:ascii="Times New Roman" w:hAnsi="Times New Roman" w:cs="Times New Roman"/>
          <w:noProof/>
          <w:sz w:val="28"/>
          <w:szCs w:val="28"/>
        </w:rPr>
      </w:pPr>
    </w:p>
    <w:p w:rsidR="00C306CA" w:rsidRPr="00860AE7" w:rsidRDefault="00C306CA" w:rsidP="00860AE7">
      <w:pPr>
        <w:shd w:val="clear" w:color="auto" w:fill="FFFFFF"/>
        <w:ind w:firstLine="182"/>
        <w:rPr>
          <w:rFonts w:ascii="Times New Roman" w:hAnsi="Times New Roman" w:cs="Times New Roman"/>
          <w:noProof/>
          <w:sz w:val="28"/>
          <w:szCs w:val="28"/>
        </w:rPr>
      </w:pP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 xml:space="preserve"> Карандаш держат свободно, примерно по середине его дли</w:t>
      </w:r>
      <w:r w:rsidRPr="00860AE7">
        <w:rPr>
          <w:rFonts w:ascii="Times New Roman" w:hAnsi="Times New Roman" w:cs="Times New Roman"/>
          <w:sz w:val="28"/>
          <w:szCs w:val="28"/>
        </w:rPr>
        <w:softHyphen/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>ны, чтобы не стеснять движение руки</w:t>
      </w:r>
      <w:r w:rsidRPr="00860AE7">
        <w:rPr>
          <w:rFonts w:ascii="Times New Roman" w:hAnsi="Times New Roman" w:cs="Times New Roman"/>
          <w:spacing w:val="16"/>
          <w:sz w:val="28"/>
          <w:szCs w:val="28"/>
        </w:rPr>
        <w:t>.</w:t>
      </w:r>
      <w:r w:rsidRPr="00860AE7">
        <w:rPr>
          <w:rFonts w:ascii="Times New Roman" w:hAnsi="Times New Roman" w:cs="Times New Roman"/>
          <w:sz w:val="28"/>
          <w:szCs w:val="28"/>
        </w:rPr>
        <w:t xml:space="preserve"> Бумаги может касаться только мизинец, что облегчает проведение плав</w:t>
      </w:r>
      <w:r w:rsidRPr="00860AE7">
        <w:rPr>
          <w:rFonts w:ascii="Times New Roman" w:hAnsi="Times New Roman" w:cs="Times New Roman"/>
          <w:sz w:val="28"/>
          <w:szCs w:val="28"/>
        </w:rPr>
        <w:softHyphen/>
      </w:r>
      <w:r w:rsidRPr="00860AE7">
        <w:rPr>
          <w:rFonts w:ascii="Times New Roman" w:hAnsi="Times New Roman" w:cs="Times New Roman"/>
          <w:spacing w:val="-3"/>
          <w:sz w:val="28"/>
          <w:szCs w:val="28"/>
        </w:rPr>
        <w:t xml:space="preserve">ных и длинных линий в начальной стадии </w:t>
      </w:r>
      <w:r w:rsidRPr="00860AE7">
        <w:rPr>
          <w:rFonts w:ascii="Times New Roman" w:hAnsi="Times New Roman" w:cs="Times New Roman"/>
          <w:sz w:val="28"/>
          <w:szCs w:val="28"/>
        </w:rPr>
        <w:t>работы и дает во</w:t>
      </w:r>
      <w:r w:rsidRPr="00860AE7">
        <w:rPr>
          <w:rFonts w:ascii="Times New Roman" w:hAnsi="Times New Roman" w:cs="Times New Roman"/>
          <w:sz w:val="28"/>
          <w:szCs w:val="28"/>
        </w:rPr>
        <w:t>з</w:t>
      </w:r>
      <w:r w:rsidRPr="00860AE7">
        <w:rPr>
          <w:rFonts w:ascii="Times New Roman" w:hAnsi="Times New Roman" w:cs="Times New Roman"/>
          <w:sz w:val="28"/>
          <w:szCs w:val="28"/>
        </w:rPr>
        <w:t xml:space="preserve">можность держать 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 xml:space="preserve">плоскость рисунка дальше от глаз. При </w:t>
      </w:r>
      <w:r w:rsidRPr="00860AE7">
        <w:rPr>
          <w:rFonts w:ascii="Times New Roman" w:hAnsi="Times New Roman" w:cs="Times New Roman"/>
          <w:sz w:val="28"/>
          <w:szCs w:val="28"/>
        </w:rPr>
        <w:t>уточнении деталей на рисунке карандаш берут ближе к острию.</w:t>
      </w:r>
    </w:p>
    <w:p w:rsidR="00C306CA" w:rsidRPr="00860AE7" w:rsidRDefault="00C306CA" w:rsidP="00860AE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Качество бумаги имеет большое значе</w:t>
      </w:r>
      <w:r w:rsidRPr="00860AE7">
        <w:rPr>
          <w:rFonts w:ascii="Times New Roman" w:hAnsi="Times New Roman" w:cs="Times New Roman"/>
          <w:sz w:val="28"/>
          <w:szCs w:val="28"/>
        </w:rPr>
        <w:softHyphen/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ние при работе карандашом. Рек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860AE7">
        <w:rPr>
          <w:rFonts w:ascii="Times New Roman" w:hAnsi="Times New Roman" w:cs="Times New Roman"/>
          <w:spacing w:val="-1"/>
          <w:sz w:val="28"/>
          <w:szCs w:val="28"/>
        </w:rPr>
        <w:t>мендует</w:t>
      </w:r>
      <w:r w:rsidRPr="00860AE7">
        <w:rPr>
          <w:rFonts w:ascii="Times New Roman" w:hAnsi="Times New Roman" w:cs="Times New Roman"/>
          <w:sz w:val="28"/>
          <w:szCs w:val="28"/>
        </w:rPr>
        <w:t>ся использовать чертежную бумагу с шероховатой поверхностью: глянцевая бумага для рисования непригодна. Для рисова</w:t>
      </w:r>
      <w:r w:rsidRPr="00860AE7">
        <w:rPr>
          <w:rFonts w:ascii="Times New Roman" w:hAnsi="Times New Roman" w:cs="Times New Roman"/>
          <w:spacing w:val="-2"/>
          <w:sz w:val="28"/>
          <w:szCs w:val="28"/>
        </w:rPr>
        <w:t xml:space="preserve">ния выбирают более шероховатую сторону </w:t>
      </w:r>
      <w:r w:rsidRPr="00860AE7">
        <w:rPr>
          <w:rFonts w:ascii="Times New Roman" w:hAnsi="Times New Roman" w:cs="Times New Roman"/>
          <w:sz w:val="28"/>
          <w:szCs w:val="28"/>
        </w:rPr>
        <w:t>бумаги.</w:t>
      </w:r>
    </w:p>
    <w:p w:rsidR="00C306CA" w:rsidRPr="00860AE7" w:rsidRDefault="00C306CA" w:rsidP="00860AE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В оснащение кабинета входят:</w:t>
      </w:r>
    </w:p>
    <w:p w:rsidR="00C306CA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>- Мольберты (для выполнения работ сидя, для выполнения работ стоя)</w:t>
      </w:r>
    </w:p>
    <w:p w:rsidR="00C306CA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>- Стулья;</w:t>
      </w:r>
    </w:p>
    <w:p w:rsidR="00C306CA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>- Бумага форматомА-3, форматом –А-4.,кнопки.</w:t>
      </w:r>
    </w:p>
    <w:p w:rsidR="00C306CA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 xml:space="preserve">- Инструменты для выполнения рисунка, живописных  работ: </w:t>
      </w:r>
    </w:p>
    <w:p w:rsidR="00C306CA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>просты карандаши разной твердости и мягкости ( Т, ТМ, М—6М) ,  ластик, канцелярский нож, для затачивания карандашей,  комплект кистей, соус, санг</w:t>
      </w:r>
      <w:r w:rsidRPr="00860AE7">
        <w:rPr>
          <w:rFonts w:ascii="Times New Roman" w:hAnsi="Times New Roman"/>
          <w:sz w:val="28"/>
          <w:szCs w:val="28"/>
        </w:rPr>
        <w:t>и</w:t>
      </w:r>
      <w:r w:rsidRPr="00860AE7">
        <w:rPr>
          <w:rFonts w:ascii="Times New Roman" w:hAnsi="Times New Roman"/>
          <w:sz w:val="28"/>
          <w:szCs w:val="28"/>
        </w:rPr>
        <w:t xml:space="preserve">на , пастель, уголь,   цветные акварельные  карандаши, краски акварельные </w:t>
      </w:r>
    </w:p>
    <w:p w:rsidR="00C306CA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>- Освещение искусственное;</w:t>
      </w:r>
    </w:p>
    <w:p w:rsidR="007D3CBB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 xml:space="preserve"> Папка для х</w:t>
      </w:r>
      <w:r w:rsidR="007D3CBB" w:rsidRPr="00860AE7">
        <w:rPr>
          <w:rFonts w:ascii="Times New Roman" w:hAnsi="Times New Roman"/>
          <w:sz w:val="28"/>
          <w:szCs w:val="28"/>
        </w:rPr>
        <w:t>ранения работ;</w:t>
      </w:r>
    </w:p>
    <w:p w:rsidR="00C306CA" w:rsidRPr="00860AE7" w:rsidRDefault="007D3CBB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bCs/>
          <w:sz w:val="28"/>
          <w:szCs w:val="28"/>
        </w:rPr>
        <w:t xml:space="preserve"> -Демонстрационные схемы</w:t>
      </w:r>
      <w:r w:rsidR="00C306CA" w:rsidRPr="00860AE7">
        <w:rPr>
          <w:rFonts w:ascii="Times New Roman" w:hAnsi="Times New Roman"/>
          <w:bCs/>
          <w:sz w:val="28"/>
          <w:szCs w:val="28"/>
        </w:rPr>
        <w:t>;</w:t>
      </w:r>
    </w:p>
    <w:p w:rsidR="00C306CA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 xml:space="preserve"> - Компьютер;</w:t>
      </w:r>
    </w:p>
    <w:p w:rsidR="007D3CBB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>-</w:t>
      </w:r>
      <w:r w:rsidR="007D3CBB" w:rsidRPr="00860AE7">
        <w:rPr>
          <w:rFonts w:ascii="Times New Roman" w:hAnsi="Times New Roman"/>
          <w:sz w:val="28"/>
          <w:szCs w:val="28"/>
        </w:rPr>
        <w:t>Проектор</w:t>
      </w:r>
    </w:p>
    <w:p w:rsidR="00C306CA" w:rsidRPr="00860AE7" w:rsidRDefault="00C306CA" w:rsidP="00860AE7">
      <w:pPr>
        <w:pStyle w:val="ae"/>
        <w:ind w:left="0"/>
        <w:rPr>
          <w:rFonts w:ascii="Times New Roman" w:hAnsi="Times New Roman"/>
          <w:sz w:val="28"/>
          <w:szCs w:val="28"/>
        </w:rPr>
      </w:pPr>
      <w:r w:rsidRPr="00860AE7">
        <w:rPr>
          <w:rFonts w:ascii="Times New Roman" w:hAnsi="Times New Roman"/>
          <w:sz w:val="28"/>
          <w:szCs w:val="28"/>
        </w:rPr>
        <w:t>- Справочная литература ;</w:t>
      </w:r>
    </w:p>
    <w:p w:rsidR="00C306CA" w:rsidRPr="00860AE7" w:rsidRDefault="00C306CA" w:rsidP="00860AE7">
      <w:pPr>
        <w:pStyle w:val="ad"/>
        <w:suppressAutoHyphens/>
        <w:ind w:left="0" w:firstLine="0"/>
        <w:rPr>
          <w:rFonts w:ascii="Times New Roman" w:hAnsi="Times New Roman" w:cs="Times New Roman"/>
          <w:color w:val="000000"/>
          <w:sz w:val="28"/>
        </w:rPr>
      </w:pPr>
    </w:p>
    <w:p w:rsidR="00C306CA" w:rsidRPr="00860AE7" w:rsidRDefault="00C306CA" w:rsidP="00860AE7">
      <w:pPr>
        <w:pStyle w:val="ad"/>
        <w:suppressAutoHyphens/>
        <w:ind w:left="0" w:firstLine="0"/>
        <w:rPr>
          <w:rFonts w:ascii="Times New Roman" w:hAnsi="Times New Roman" w:cs="Times New Roman"/>
          <w:color w:val="000000"/>
          <w:sz w:val="28"/>
        </w:rPr>
      </w:pPr>
    </w:p>
    <w:p w:rsidR="00C306CA" w:rsidRPr="00860AE7" w:rsidRDefault="00C306CA" w:rsidP="00860AE7">
      <w:pPr>
        <w:pStyle w:val="ad"/>
        <w:suppressAutoHyphens/>
        <w:ind w:left="0" w:firstLine="0"/>
        <w:rPr>
          <w:rFonts w:ascii="Times New Roman" w:hAnsi="Times New Roman" w:cs="Times New Roman"/>
          <w:color w:val="000000"/>
          <w:sz w:val="28"/>
        </w:rPr>
      </w:pPr>
    </w:p>
    <w:p w:rsidR="00C306CA" w:rsidRPr="00860AE7" w:rsidRDefault="00C306CA" w:rsidP="00860AE7">
      <w:pPr>
        <w:pStyle w:val="ad"/>
        <w:suppressAutoHyphens/>
        <w:ind w:left="0" w:firstLine="0"/>
        <w:rPr>
          <w:rFonts w:ascii="Times New Roman" w:hAnsi="Times New Roman" w:cs="Times New Roman"/>
          <w:color w:val="000000"/>
          <w:sz w:val="28"/>
        </w:rPr>
      </w:pPr>
    </w:p>
    <w:p w:rsidR="00C306CA" w:rsidRPr="00860AE7" w:rsidRDefault="00C306CA" w:rsidP="00860AE7">
      <w:pPr>
        <w:pStyle w:val="ad"/>
        <w:suppressAutoHyphens/>
        <w:ind w:left="0" w:firstLine="0"/>
        <w:rPr>
          <w:rFonts w:ascii="Times New Roman" w:hAnsi="Times New Roman" w:cs="Times New Roman"/>
          <w:color w:val="000000"/>
          <w:sz w:val="28"/>
        </w:rPr>
      </w:pPr>
    </w:p>
    <w:p w:rsidR="00C306CA" w:rsidRDefault="00C306CA" w:rsidP="00860AE7">
      <w:pPr>
        <w:pStyle w:val="ad"/>
        <w:suppressAutoHyphens/>
        <w:ind w:left="0" w:firstLine="0"/>
        <w:rPr>
          <w:rFonts w:ascii="Times New Roman" w:hAnsi="Times New Roman" w:cs="Times New Roman"/>
          <w:color w:val="000000"/>
          <w:sz w:val="28"/>
        </w:rPr>
      </w:pPr>
    </w:p>
    <w:p w:rsidR="00E04693" w:rsidRPr="00860AE7" w:rsidRDefault="00E04693" w:rsidP="00860AE7">
      <w:pPr>
        <w:pStyle w:val="ad"/>
        <w:suppressAutoHyphens/>
        <w:ind w:left="0" w:firstLine="0"/>
        <w:rPr>
          <w:rFonts w:ascii="Times New Roman" w:hAnsi="Times New Roman" w:cs="Times New Roman"/>
          <w:color w:val="000000"/>
          <w:sz w:val="28"/>
        </w:rPr>
      </w:pPr>
    </w:p>
    <w:p w:rsidR="007D3CBB" w:rsidRPr="00860AE7" w:rsidRDefault="007D3CBB" w:rsidP="00860AE7">
      <w:pPr>
        <w:pStyle w:val="ad"/>
        <w:suppressAutoHyphens/>
        <w:ind w:left="0" w:firstLine="0"/>
        <w:rPr>
          <w:rFonts w:ascii="Times New Roman" w:hAnsi="Times New Roman" w:cs="Times New Roman"/>
          <w:color w:val="000000"/>
          <w:sz w:val="28"/>
        </w:rPr>
      </w:pPr>
    </w:p>
    <w:p w:rsidR="00C306CA" w:rsidRPr="00860AE7" w:rsidRDefault="00C306CA" w:rsidP="00860AE7">
      <w:pPr>
        <w:pStyle w:val="ad"/>
        <w:suppressAutoHyphens/>
        <w:ind w:left="0" w:firstLine="0"/>
        <w:rPr>
          <w:rFonts w:ascii="Times New Roman" w:hAnsi="Times New Roman" w:cs="Times New Roman"/>
          <w:color w:val="000000"/>
          <w:sz w:val="28"/>
        </w:rPr>
      </w:pPr>
    </w:p>
    <w:p w:rsidR="00C306CA" w:rsidRPr="00860AE7" w:rsidRDefault="00C306CA" w:rsidP="00E046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lastRenderedPageBreak/>
        <w:t>Перечень практических занятий</w:t>
      </w:r>
    </w:p>
    <w:p w:rsidR="00C306CA" w:rsidRPr="00860AE7" w:rsidRDefault="0062619F" w:rsidP="00860AE7">
      <w:pPr>
        <w:pStyle w:val="ad"/>
        <w:tabs>
          <w:tab w:val="left" w:pos="6465"/>
        </w:tabs>
        <w:suppressAutoHyphens/>
        <w:ind w:left="0" w:firstLine="709"/>
        <w:rPr>
          <w:rFonts w:ascii="Times New Roman" w:hAnsi="Times New Roman" w:cs="Times New Roman"/>
          <w:color w:val="000000"/>
          <w:sz w:val="28"/>
        </w:rPr>
      </w:pPr>
      <w:r w:rsidRPr="00860AE7">
        <w:rPr>
          <w:rFonts w:ascii="Times New Roman" w:hAnsi="Times New Roman" w:cs="Times New Roman"/>
          <w:color w:val="000000"/>
          <w:sz w:val="28"/>
        </w:rPr>
        <w:tab/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55"/>
        <w:gridCol w:w="6367"/>
        <w:gridCol w:w="1460"/>
      </w:tblGrid>
      <w:tr w:rsidR="00AD1C89" w:rsidRPr="00860AE7" w:rsidTr="00AD1C89">
        <w:tc>
          <w:tcPr>
            <w:tcW w:w="984" w:type="pct"/>
            <w:gridSpan w:val="2"/>
          </w:tcPr>
          <w:p w:rsidR="00AD1C89" w:rsidRPr="00860AE7" w:rsidRDefault="00AD1C89" w:rsidP="00860AE7">
            <w:pPr>
              <w:pStyle w:val="Default"/>
              <w:rPr>
                <w:sz w:val="28"/>
                <w:szCs w:val="28"/>
              </w:rPr>
            </w:pPr>
            <w:r w:rsidRPr="00860AE7">
              <w:rPr>
                <w:bCs/>
                <w:sz w:val="28"/>
                <w:szCs w:val="28"/>
              </w:rPr>
              <w:t>Наименов</w:t>
            </w:r>
            <w:r w:rsidRPr="00860AE7">
              <w:rPr>
                <w:bCs/>
                <w:sz w:val="28"/>
                <w:szCs w:val="28"/>
              </w:rPr>
              <w:t>а</w:t>
            </w:r>
            <w:r w:rsidRPr="00860AE7">
              <w:rPr>
                <w:bCs/>
                <w:sz w:val="28"/>
                <w:szCs w:val="28"/>
              </w:rPr>
              <w:t xml:space="preserve">ние разделов и тем </w:t>
            </w:r>
          </w:p>
        </w:tc>
        <w:tc>
          <w:tcPr>
            <w:tcW w:w="3267" w:type="pct"/>
          </w:tcPr>
          <w:p w:rsidR="00AD1C89" w:rsidRPr="00860AE7" w:rsidRDefault="00AD1C89" w:rsidP="00860AE7">
            <w:pPr>
              <w:pStyle w:val="Default"/>
              <w:rPr>
                <w:sz w:val="28"/>
                <w:szCs w:val="28"/>
              </w:rPr>
            </w:pPr>
            <w:r w:rsidRPr="00860AE7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</w:t>
            </w:r>
            <w:r w:rsidRPr="00860AE7">
              <w:rPr>
                <w:b/>
                <w:bCs/>
                <w:sz w:val="28"/>
                <w:szCs w:val="28"/>
              </w:rPr>
              <w:t>ь</w:t>
            </w:r>
            <w:r w:rsidRPr="00860AE7">
              <w:rPr>
                <w:b/>
                <w:bCs/>
                <w:sz w:val="28"/>
                <w:szCs w:val="28"/>
              </w:rPr>
              <w:t>ная работа обучающихся, курсовая работа (проект)</w:t>
            </w:r>
          </w:p>
        </w:tc>
        <w:tc>
          <w:tcPr>
            <w:tcW w:w="749" w:type="pct"/>
          </w:tcPr>
          <w:p w:rsidR="00AD1C89" w:rsidRPr="00860AE7" w:rsidRDefault="00AD1C89" w:rsidP="00860AE7">
            <w:pPr>
              <w:pStyle w:val="Default"/>
              <w:rPr>
                <w:sz w:val="28"/>
                <w:szCs w:val="28"/>
              </w:rPr>
            </w:pPr>
            <w:r w:rsidRPr="00860AE7">
              <w:rPr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AD1C89" w:rsidRPr="00860AE7" w:rsidTr="00AD1C89">
        <w:trPr>
          <w:trHeight w:val="155"/>
        </w:trPr>
        <w:tc>
          <w:tcPr>
            <w:tcW w:w="984" w:type="pct"/>
            <w:gridSpan w:val="2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7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9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1C89" w:rsidRPr="00860AE7" w:rsidTr="00AD1C89">
        <w:tc>
          <w:tcPr>
            <w:tcW w:w="5000" w:type="pct"/>
            <w:gridSpan w:val="4"/>
          </w:tcPr>
          <w:p w:rsidR="00AD1C89" w:rsidRPr="00860AE7" w:rsidRDefault="007D3CBB" w:rsidP="00860AE7">
            <w:pPr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1</w:t>
            </w:r>
            <w:r w:rsidR="00AD1C89"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</w:t>
            </w:r>
            <w:r w:rsidRPr="00860AE7">
              <w:rPr>
                <w:rStyle w:val="a7"/>
                <w:rFonts w:cs="Times New Roman"/>
                <w:szCs w:val="28"/>
              </w:rPr>
              <w:t>Общие сведения о композиции</w:t>
            </w:r>
          </w:p>
        </w:tc>
      </w:tr>
      <w:tr w:rsidR="00AD1C89" w:rsidRPr="00860AE7" w:rsidTr="00AD1C89">
        <w:trPr>
          <w:trHeight w:val="231"/>
        </w:trPr>
        <w:tc>
          <w:tcPr>
            <w:tcW w:w="984" w:type="pct"/>
            <w:gridSpan w:val="2"/>
            <w:vMerge w:val="restart"/>
          </w:tcPr>
          <w:p w:rsidR="00AD1C89" w:rsidRPr="00860AE7" w:rsidRDefault="007D3CBB" w:rsidP="00860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Тема 1.1 П</w:t>
            </w: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нятие о ко</w:t>
            </w: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позиции в изобраз</w:t>
            </w: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тельном и</w:t>
            </w: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860AE7">
              <w:rPr>
                <w:rFonts w:ascii="Times New Roman" w:hAnsi="Times New Roman" w:cs="Times New Roman"/>
                <w:bCs/>
                <w:sz w:val="28"/>
                <w:szCs w:val="28"/>
              </w:rPr>
              <w:t>кусстве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7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749" w:type="pct"/>
          </w:tcPr>
          <w:p w:rsidR="00AD1C89" w:rsidRPr="00860AE7" w:rsidRDefault="002537C4" w:rsidP="00860A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4C7E28" w:rsidRPr="00860AE7" w:rsidTr="004C7E28">
        <w:trPr>
          <w:trHeight w:val="158"/>
        </w:trPr>
        <w:tc>
          <w:tcPr>
            <w:tcW w:w="984" w:type="pct"/>
            <w:gridSpan w:val="2"/>
            <w:vMerge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7" w:type="pct"/>
          </w:tcPr>
          <w:p w:rsidR="004C7E28" w:rsidRPr="00860AE7" w:rsidRDefault="004C7E28" w:rsidP="00860AE7">
            <w:pPr>
              <w:pStyle w:val="32"/>
              <w:shd w:val="clear" w:color="auto" w:fill="auto"/>
              <w:spacing w:line="322" w:lineRule="exact"/>
              <w:ind w:left="120" w:firstLine="339"/>
              <w:jc w:val="left"/>
              <w:rPr>
                <w:rStyle w:val="a7"/>
                <w:b w:val="0"/>
                <w:szCs w:val="28"/>
              </w:rPr>
            </w:pPr>
            <w:r w:rsidRPr="00860AE7">
              <w:rPr>
                <w:sz w:val="28"/>
                <w:szCs w:val="28"/>
              </w:rPr>
              <w:t xml:space="preserve">ПЗ №1 </w:t>
            </w:r>
            <w:r w:rsidRPr="00860AE7">
              <w:rPr>
                <w:rStyle w:val="a7"/>
                <w:b w:val="0"/>
                <w:szCs w:val="28"/>
              </w:rPr>
              <w:t>Создание образно-ассоциативного р</w:t>
            </w:r>
            <w:r w:rsidRPr="00860AE7">
              <w:rPr>
                <w:rStyle w:val="a7"/>
                <w:b w:val="0"/>
                <w:szCs w:val="28"/>
              </w:rPr>
              <w:t>е</w:t>
            </w:r>
            <w:r w:rsidRPr="00860AE7">
              <w:rPr>
                <w:rStyle w:val="a7"/>
                <w:b w:val="0"/>
                <w:szCs w:val="28"/>
              </w:rPr>
              <w:t>шения темы только цветовыми сочетаниями, и</w:t>
            </w:r>
            <w:r w:rsidRPr="00860AE7">
              <w:rPr>
                <w:rStyle w:val="a7"/>
                <w:b w:val="0"/>
                <w:szCs w:val="28"/>
              </w:rPr>
              <w:t>с</w:t>
            </w:r>
            <w:r w:rsidRPr="00860AE7">
              <w:rPr>
                <w:rStyle w:val="a7"/>
                <w:b w:val="0"/>
                <w:szCs w:val="28"/>
              </w:rPr>
              <w:t>пользуя технику аппликация:</w:t>
            </w:r>
          </w:p>
          <w:p w:rsidR="004C7E28" w:rsidRPr="00860AE7" w:rsidRDefault="004C7E28" w:rsidP="00860AE7">
            <w:pPr>
              <w:pStyle w:val="32"/>
              <w:shd w:val="clear" w:color="auto" w:fill="auto"/>
              <w:spacing w:line="322" w:lineRule="exact"/>
              <w:ind w:left="175" w:hanging="55"/>
              <w:jc w:val="left"/>
              <w:rPr>
                <w:rStyle w:val="a7"/>
                <w:b w:val="0"/>
                <w:szCs w:val="28"/>
              </w:rPr>
            </w:pPr>
            <w:r w:rsidRPr="00860AE7">
              <w:rPr>
                <w:rStyle w:val="a7"/>
                <w:b w:val="0"/>
                <w:szCs w:val="28"/>
              </w:rPr>
              <w:t>шипучий асперин, ванильный мусс, пицца с ос</w:t>
            </w:r>
            <w:r w:rsidRPr="00860AE7">
              <w:rPr>
                <w:rStyle w:val="a7"/>
                <w:b w:val="0"/>
                <w:szCs w:val="28"/>
              </w:rPr>
              <w:t>т</w:t>
            </w:r>
            <w:r w:rsidRPr="00860AE7">
              <w:rPr>
                <w:rStyle w:val="a7"/>
                <w:b w:val="0"/>
                <w:szCs w:val="28"/>
              </w:rPr>
              <w:t>рым соусом, вересковый мед.</w:t>
            </w:r>
          </w:p>
          <w:p w:rsidR="004C7E28" w:rsidRPr="00860AE7" w:rsidRDefault="004C7E28" w:rsidP="00860AE7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749" w:type="pct"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7E28" w:rsidRPr="00860AE7" w:rsidTr="004C7E28">
        <w:trPr>
          <w:trHeight w:val="158"/>
        </w:trPr>
        <w:tc>
          <w:tcPr>
            <w:tcW w:w="984" w:type="pct"/>
            <w:gridSpan w:val="2"/>
            <w:vMerge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7" w:type="pct"/>
          </w:tcPr>
          <w:p w:rsidR="004C7E28" w:rsidRPr="00860AE7" w:rsidRDefault="004C7E28" w:rsidP="00860AE7">
            <w:pPr>
              <w:pStyle w:val="32"/>
              <w:shd w:val="clear" w:color="auto" w:fill="auto"/>
              <w:spacing w:line="322" w:lineRule="exact"/>
              <w:ind w:left="34" w:firstLine="425"/>
              <w:jc w:val="left"/>
              <w:rPr>
                <w:rStyle w:val="a7"/>
                <w:b w:val="0"/>
                <w:szCs w:val="28"/>
              </w:rPr>
            </w:pPr>
            <w:r w:rsidRPr="00860AE7">
              <w:rPr>
                <w:sz w:val="28"/>
                <w:szCs w:val="28"/>
              </w:rPr>
              <w:t xml:space="preserve">ПЗ №2 </w:t>
            </w:r>
            <w:r w:rsidRPr="00860AE7">
              <w:rPr>
                <w:rStyle w:val="a7"/>
                <w:b w:val="0"/>
                <w:szCs w:val="28"/>
              </w:rPr>
              <w:t>Создание образно-ассоциативного р</w:t>
            </w:r>
            <w:r w:rsidRPr="00860AE7">
              <w:rPr>
                <w:rStyle w:val="a7"/>
                <w:b w:val="0"/>
                <w:szCs w:val="28"/>
              </w:rPr>
              <w:t>е</w:t>
            </w:r>
            <w:r w:rsidRPr="00860AE7">
              <w:rPr>
                <w:rStyle w:val="a7"/>
                <w:b w:val="0"/>
                <w:szCs w:val="28"/>
              </w:rPr>
              <w:t>шения темы, используя различные фактуры</w:t>
            </w:r>
            <w:r w:rsidRPr="00860AE7">
              <w:rPr>
                <w:rStyle w:val="a7"/>
                <w:rFonts w:eastAsia="Courier New"/>
                <w:b w:val="0"/>
                <w:szCs w:val="28"/>
              </w:rPr>
              <w:t xml:space="preserve"> </w:t>
            </w:r>
            <w:r w:rsidRPr="00860AE7">
              <w:rPr>
                <w:rStyle w:val="a7"/>
                <w:b w:val="0"/>
                <w:szCs w:val="28"/>
              </w:rPr>
              <w:t>мат</w:t>
            </w:r>
            <w:r w:rsidRPr="00860AE7">
              <w:rPr>
                <w:rStyle w:val="a7"/>
                <w:b w:val="0"/>
                <w:szCs w:val="28"/>
              </w:rPr>
              <w:t>е</w:t>
            </w:r>
            <w:r w:rsidRPr="00860AE7">
              <w:rPr>
                <w:rStyle w:val="a7"/>
                <w:b w:val="0"/>
                <w:szCs w:val="28"/>
              </w:rPr>
              <w:t>риалов в технике –коллаж:</w:t>
            </w:r>
          </w:p>
          <w:p w:rsidR="004C7E28" w:rsidRPr="00860AE7" w:rsidRDefault="004C7E28" w:rsidP="00860A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0AE7">
              <w:rPr>
                <w:rStyle w:val="a7"/>
                <w:rFonts w:cs="Times New Roman"/>
                <w:b w:val="0"/>
                <w:szCs w:val="28"/>
              </w:rPr>
              <w:t>Романтика, Готика,( Этника, Осень.)</w:t>
            </w:r>
          </w:p>
        </w:tc>
        <w:tc>
          <w:tcPr>
            <w:tcW w:w="749" w:type="pct"/>
          </w:tcPr>
          <w:p w:rsidR="004C7E28" w:rsidRPr="00860AE7" w:rsidRDefault="004C7E28" w:rsidP="00860AE7">
            <w:pPr>
              <w:pStyle w:val="Default"/>
              <w:rPr>
                <w:sz w:val="28"/>
                <w:szCs w:val="28"/>
              </w:rPr>
            </w:pPr>
            <w:r w:rsidRPr="00860AE7">
              <w:rPr>
                <w:sz w:val="28"/>
                <w:szCs w:val="28"/>
              </w:rPr>
              <w:t>2</w:t>
            </w:r>
          </w:p>
        </w:tc>
      </w:tr>
      <w:tr w:rsidR="00AD1C89" w:rsidRPr="00860AE7" w:rsidTr="00AD1C89">
        <w:trPr>
          <w:trHeight w:val="324"/>
        </w:trPr>
        <w:tc>
          <w:tcPr>
            <w:tcW w:w="984" w:type="pct"/>
            <w:gridSpan w:val="2"/>
            <w:vMerge w:val="restart"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eastAsia="Calibri" w:hAnsi="Times New Roman" w:cs="Times New Roman"/>
                <w:sz w:val="28"/>
                <w:szCs w:val="28"/>
              </w:rPr>
              <w:t>Тема 1.2 О</w:t>
            </w:r>
            <w:r w:rsidRPr="00860AE7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860AE7">
              <w:rPr>
                <w:rFonts w:ascii="Times New Roman" w:eastAsia="Calibri" w:hAnsi="Times New Roman" w:cs="Times New Roman"/>
                <w:sz w:val="28"/>
                <w:szCs w:val="28"/>
              </w:rPr>
              <w:t>ганизация композиции</w:t>
            </w:r>
          </w:p>
          <w:p w:rsidR="00AD1C89" w:rsidRPr="00860AE7" w:rsidRDefault="00AD1C89" w:rsidP="00860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7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749" w:type="pct"/>
          </w:tcPr>
          <w:p w:rsidR="00AD1C89" w:rsidRPr="00860AE7" w:rsidRDefault="002537C4" w:rsidP="00860A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4C7E28" w:rsidRPr="00860AE7" w:rsidTr="004C7E28">
        <w:trPr>
          <w:trHeight w:val="322"/>
        </w:trPr>
        <w:tc>
          <w:tcPr>
            <w:tcW w:w="984" w:type="pct"/>
            <w:gridSpan w:val="2"/>
            <w:vMerge/>
          </w:tcPr>
          <w:p w:rsidR="004C7E28" w:rsidRPr="00860AE7" w:rsidRDefault="004C7E28" w:rsidP="00860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7" w:type="pct"/>
          </w:tcPr>
          <w:p w:rsidR="004C7E28" w:rsidRPr="00860AE7" w:rsidRDefault="004C7E28" w:rsidP="00860AE7">
            <w:pPr>
              <w:pStyle w:val="32"/>
              <w:shd w:val="clear" w:color="auto" w:fill="auto"/>
              <w:spacing w:line="322" w:lineRule="exact"/>
              <w:ind w:left="120"/>
              <w:jc w:val="left"/>
              <w:rPr>
                <w:sz w:val="28"/>
                <w:szCs w:val="28"/>
              </w:rPr>
            </w:pPr>
            <w:r w:rsidRPr="00860AE7">
              <w:rPr>
                <w:sz w:val="28"/>
                <w:szCs w:val="28"/>
              </w:rPr>
              <w:t>ПЗ №</w:t>
            </w:r>
            <w:r w:rsidR="002537C4" w:rsidRPr="00860AE7">
              <w:rPr>
                <w:sz w:val="28"/>
                <w:szCs w:val="28"/>
              </w:rPr>
              <w:t>3</w:t>
            </w:r>
            <w:r w:rsidRPr="00860AE7">
              <w:rPr>
                <w:sz w:val="28"/>
                <w:szCs w:val="28"/>
              </w:rPr>
              <w:t xml:space="preserve"> Составление плоскостной композиции из геометрических фигур на плоскости, используя:</w:t>
            </w:r>
          </w:p>
          <w:p w:rsidR="004C7E28" w:rsidRPr="00860AE7" w:rsidRDefault="004C7E28" w:rsidP="00860AE7">
            <w:pPr>
              <w:pStyle w:val="32"/>
              <w:shd w:val="clear" w:color="auto" w:fill="auto"/>
              <w:spacing w:line="322" w:lineRule="exact"/>
              <w:ind w:left="120"/>
              <w:jc w:val="left"/>
              <w:rPr>
                <w:sz w:val="28"/>
                <w:szCs w:val="28"/>
              </w:rPr>
            </w:pPr>
            <w:r w:rsidRPr="00860AE7">
              <w:rPr>
                <w:sz w:val="28"/>
                <w:szCs w:val="28"/>
              </w:rPr>
              <w:t>а) черно-белую графику,</w:t>
            </w:r>
          </w:p>
          <w:p w:rsidR="004C7E28" w:rsidRPr="00860AE7" w:rsidRDefault="004C7E28" w:rsidP="00860A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б) цветовые сочетания.</w:t>
            </w:r>
          </w:p>
        </w:tc>
        <w:tc>
          <w:tcPr>
            <w:tcW w:w="749" w:type="pct"/>
          </w:tcPr>
          <w:p w:rsidR="004C7E28" w:rsidRPr="00860AE7" w:rsidRDefault="002537C4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1C89" w:rsidRPr="00860AE7" w:rsidTr="00AD1C89">
        <w:trPr>
          <w:trHeight w:val="287"/>
        </w:trPr>
        <w:tc>
          <w:tcPr>
            <w:tcW w:w="984" w:type="pct"/>
            <w:gridSpan w:val="2"/>
            <w:vMerge w:val="restart"/>
          </w:tcPr>
          <w:p w:rsidR="004C7E28" w:rsidRPr="00860AE7" w:rsidRDefault="004C7E28" w:rsidP="00860AE7">
            <w:pPr>
              <w:pStyle w:val="32"/>
              <w:shd w:val="clear" w:color="auto" w:fill="auto"/>
              <w:spacing w:line="322" w:lineRule="exact"/>
              <w:ind w:left="120"/>
              <w:jc w:val="left"/>
              <w:rPr>
                <w:sz w:val="28"/>
                <w:szCs w:val="28"/>
              </w:rPr>
            </w:pPr>
            <w:r w:rsidRPr="00860AE7">
              <w:rPr>
                <w:sz w:val="28"/>
                <w:szCs w:val="28"/>
              </w:rPr>
              <w:t>Тема 2.1 Симметрия и асимметрия</w:t>
            </w:r>
          </w:p>
          <w:p w:rsidR="00AD1C89" w:rsidRPr="00860AE7" w:rsidRDefault="00AD1C89" w:rsidP="00860AE7">
            <w:pP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7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749" w:type="pct"/>
          </w:tcPr>
          <w:p w:rsidR="00AD1C89" w:rsidRPr="00860AE7" w:rsidRDefault="002537C4" w:rsidP="00860A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4C7E28" w:rsidRPr="00860AE7" w:rsidTr="004C7E28">
        <w:trPr>
          <w:trHeight w:val="322"/>
        </w:trPr>
        <w:tc>
          <w:tcPr>
            <w:tcW w:w="984" w:type="pct"/>
            <w:gridSpan w:val="2"/>
            <w:vMerge/>
          </w:tcPr>
          <w:p w:rsidR="004C7E28" w:rsidRPr="00860AE7" w:rsidRDefault="004C7E28" w:rsidP="00860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7" w:type="pct"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ПЗ №</w:t>
            </w:r>
            <w:r w:rsidR="002537C4" w:rsidRPr="00860A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композиций с использованием симметрии и асимметрии в графике и цвете орн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ментальных и живописных элементов</w:t>
            </w:r>
          </w:p>
        </w:tc>
        <w:tc>
          <w:tcPr>
            <w:tcW w:w="749" w:type="pct"/>
          </w:tcPr>
          <w:p w:rsidR="004C7E28" w:rsidRPr="00860AE7" w:rsidRDefault="002537C4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D1C89" w:rsidRPr="00860AE7" w:rsidTr="00AD1C89">
        <w:trPr>
          <w:trHeight w:val="324"/>
        </w:trPr>
        <w:tc>
          <w:tcPr>
            <w:tcW w:w="984" w:type="pct"/>
            <w:gridSpan w:val="2"/>
            <w:vMerge w:val="restart"/>
          </w:tcPr>
          <w:p w:rsidR="00AD1C89" w:rsidRPr="00860AE7" w:rsidRDefault="004C7E28" w:rsidP="00860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860A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2.2 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Ритм</w:t>
            </w:r>
          </w:p>
        </w:tc>
        <w:tc>
          <w:tcPr>
            <w:tcW w:w="3267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749" w:type="pct"/>
          </w:tcPr>
          <w:p w:rsidR="00AD1C89" w:rsidRPr="00860AE7" w:rsidRDefault="002537C4" w:rsidP="00860A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4C7E28" w:rsidRPr="00860AE7" w:rsidTr="004C7E28">
        <w:trPr>
          <w:trHeight w:val="64"/>
        </w:trPr>
        <w:tc>
          <w:tcPr>
            <w:tcW w:w="984" w:type="pct"/>
            <w:gridSpan w:val="2"/>
            <w:vMerge/>
          </w:tcPr>
          <w:p w:rsidR="004C7E28" w:rsidRPr="00860AE7" w:rsidRDefault="004C7E28" w:rsidP="00860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7" w:type="pct"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ПЗ №</w:t>
            </w:r>
            <w:r w:rsidR="002537C4" w:rsidRPr="00860A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композиции ритмического р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сунка в графике</w:t>
            </w:r>
          </w:p>
        </w:tc>
        <w:tc>
          <w:tcPr>
            <w:tcW w:w="749" w:type="pct"/>
          </w:tcPr>
          <w:p w:rsidR="004C7E28" w:rsidRPr="00860AE7" w:rsidRDefault="002537C4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1C89" w:rsidRPr="00860AE7" w:rsidTr="00AD1C89">
        <w:trPr>
          <w:trHeight w:val="158"/>
        </w:trPr>
        <w:tc>
          <w:tcPr>
            <w:tcW w:w="984" w:type="pct"/>
            <w:gridSpan w:val="2"/>
            <w:vMerge w:val="restart"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2.3 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тика динам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ка.</w:t>
            </w:r>
          </w:p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7" w:type="pct"/>
          </w:tcPr>
          <w:p w:rsidR="00AD1C89" w:rsidRPr="00860AE7" w:rsidRDefault="00AD1C89" w:rsidP="00860AE7">
            <w:pPr>
              <w:pStyle w:val="Default"/>
              <w:rPr>
                <w:b/>
                <w:sz w:val="28"/>
                <w:szCs w:val="28"/>
              </w:rPr>
            </w:pPr>
            <w:r w:rsidRPr="00860AE7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749" w:type="pct"/>
          </w:tcPr>
          <w:p w:rsidR="00AD1C89" w:rsidRPr="00860AE7" w:rsidRDefault="002537C4" w:rsidP="00860A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4C7E28" w:rsidRPr="00860AE7" w:rsidTr="004C7E28">
        <w:trPr>
          <w:trHeight w:val="158"/>
        </w:trPr>
        <w:tc>
          <w:tcPr>
            <w:tcW w:w="984" w:type="pct"/>
            <w:gridSpan w:val="2"/>
            <w:vMerge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7" w:type="pct"/>
          </w:tcPr>
          <w:p w:rsidR="004C7E28" w:rsidRPr="00860AE7" w:rsidRDefault="002537C4" w:rsidP="00860AE7">
            <w:pPr>
              <w:pStyle w:val="Default"/>
              <w:rPr>
                <w:color w:val="FF0000"/>
                <w:sz w:val="28"/>
                <w:szCs w:val="28"/>
              </w:rPr>
            </w:pPr>
            <w:r w:rsidRPr="00860AE7">
              <w:rPr>
                <w:sz w:val="28"/>
                <w:szCs w:val="28"/>
              </w:rPr>
              <w:t xml:space="preserve">ПЗ№6 </w:t>
            </w:r>
            <w:r w:rsidR="004C7E28" w:rsidRPr="00860AE7">
              <w:rPr>
                <w:sz w:val="28"/>
                <w:szCs w:val="28"/>
              </w:rPr>
              <w:t>Выполнение композиций с использованием статистики и динамики, любыми графическими   средствами.</w:t>
            </w:r>
          </w:p>
        </w:tc>
        <w:tc>
          <w:tcPr>
            <w:tcW w:w="749" w:type="pct"/>
          </w:tcPr>
          <w:p w:rsidR="004C7E28" w:rsidRPr="00860AE7" w:rsidRDefault="002537C4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1C89" w:rsidRPr="00860AE7" w:rsidTr="00AD1C89">
        <w:trPr>
          <w:trHeight w:val="158"/>
        </w:trPr>
        <w:tc>
          <w:tcPr>
            <w:tcW w:w="984" w:type="pct"/>
            <w:gridSpan w:val="2"/>
            <w:vMerge w:val="restart"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  <w:p w:rsidR="00AD1C89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2.3.Сюжетно-композиц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онный центр</w:t>
            </w:r>
          </w:p>
        </w:tc>
        <w:tc>
          <w:tcPr>
            <w:tcW w:w="3267" w:type="pct"/>
          </w:tcPr>
          <w:p w:rsidR="00AD1C89" w:rsidRPr="00860AE7" w:rsidRDefault="00AD1C89" w:rsidP="00860AE7">
            <w:pPr>
              <w:pStyle w:val="Default"/>
              <w:rPr>
                <w:b/>
                <w:sz w:val="28"/>
                <w:szCs w:val="28"/>
              </w:rPr>
            </w:pPr>
            <w:r w:rsidRPr="00860AE7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749" w:type="pct"/>
          </w:tcPr>
          <w:p w:rsidR="00AD1C89" w:rsidRPr="00860AE7" w:rsidRDefault="002537C4" w:rsidP="00860A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4C7E28" w:rsidRPr="00860AE7" w:rsidTr="004C7E28">
        <w:trPr>
          <w:trHeight w:val="158"/>
        </w:trPr>
        <w:tc>
          <w:tcPr>
            <w:tcW w:w="984" w:type="pct"/>
            <w:gridSpan w:val="2"/>
            <w:vMerge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7" w:type="pct"/>
          </w:tcPr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ПЗ №7 Составление композиции из геометрич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ских элементов на плоскости с выделением с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жетно- композиционного центра, используя те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нику аппликация, краски</w:t>
            </w:r>
          </w:p>
        </w:tc>
        <w:tc>
          <w:tcPr>
            <w:tcW w:w="749" w:type="pct"/>
          </w:tcPr>
          <w:p w:rsidR="004C7E28" w:rsidRPr="00860AE7" w:rsidRDefault="002537C4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7E28" w:rsidRPr="00860A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E28" w:rsidRPr="00860AE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      </w:t>
            </w:r>
          </w:p>
          <w:p w:rsidR="004C7E28" w:rsidRPr="00860AE7" w:rsidRDefault="004C7E28" w:rsidP="00860AE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D1C89" w:rsidRPr="00860AE7" w:rsidTr="00AD1C89">
        <w:trPr>
          <w:trHeight w:val="324"/>
        </w:trPr>
        <w:tc>
          <w:tcPr>
            <w:tcW w:w="984" w:type="pct"/>
            <w:gridSpan w:val="2"/>
            <w:vMerge w:val="restart"/>
          </w:tcPr>
          <w:p w:rsidR="00AD1C89" w:rsidRPr="00860AE7" w:rsidRDefault="004C7E28" w:rsidP="00860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Тема2.4</w:t>
            </w:r>
            <w:r w:rsidRPr="00860AE7">
              <w:rPr>
                <w:rStyle w:val="a7"/>
                <w:rFonts w:eastAsia="Calibri" w:cs="Times New Roman"/>
                <w:b w:val="0"/>
                <w:szCs w:val="28"/>
              </w:rPr>
              <w:t>. Ко</w:t>
            </w:r>
            <w:r w:rsidRPr="00860AE7">
              <w:rPr>
                <w:rStyle w:val="a7"/>
                <w:rFonts w:eastAsia="Calibri" w:cs="Times New Roman"/>
                <w:b w:val="0"/>
                <w:szCs w:val="28"/>
              </w:rPr>
              <w:t>н</w:t>
            </w:r>
            <w:r w:rsidRPr="00860AE7">
              <w:rPr>
                <w:rStyle w:val="a7"/>
                <w:rFonts w:eastAsia="Calibri" w:cs="Times New Roman"/>
                <w:b w:val="0"/>
                <w:szCs w:val="28"/>
              </w:rPr>
              <w:t>траст, нюанс, тождество.</w:t>
            </w:r>
          </w:p>
        </w:tc>
        <w:tc>
          <w:tcPr>
            <w:tcW w:w="3267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749" w:type="pct"/>
          </w:tcPr>
          <w:p w:rsidR="00AD1C89" w:rsidRPr="00860AE7" w:rsidRDefault="002537C4" w:rsidP="00860A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4C7E28" w:rsidRPr="00860AE7" w:rsidTr="004C7E28">
        <w:trPr>
          <w:trHeight w:val="322"/>
        </w:trPr>
        <w:tc>
          <w:tcPr>
            <w:tcW w:w="984" w:type="pct"/>
            <w:gridSpan w:val="2"/>
            <w:vMerge/>
          </w:tcPr>
          <w:p w:rsidR="004C7E28" w:rsidRPr="00860AE7" w:rsidRDefault="004C7E28" w:rsidP="00860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7" w:type="pct"/>
          </w:tcPr>
          <w:p w:rsidR="004C7E28" w:rsidRPr="00860AE7" w:rsidRDefault="004C7E28" w:rsidP="00860AE7">
            <w:pPr>
              <w:pStyle w:val="32"/>
              <w:shd w:val="clear" w:color="auto" w:fill="auto"/>
              <w:spacing w:line="322" w:lineRule="exact"/>
              <w:ind w:left="120"/>
              <w:jc w:val="left"/>
              <w:rPr>
                <w:sz w:val="28"/>
                <w:szCs w:val="28"/>
              </w:rPr>
            </w:pPr>
            <w:r w:rsidRPr="00860AE7">
              <w:rPr>
                <w:sz w:val="28"/>
                <w:szCs w:val="28"/>
              </w:rPr>
              <w:t>ПЗ №</w:t>
            </w:r>
            <w:r w:rsidR="002537C4" w:rsidRPr="00860AE7">
              <w:rPr>
                <w:sz w:val="28"/>
                <w:szCs w:val="28"/>
              </w:rPr>
              <w:t>8</w:t>
            </w:r>
            <w:r w:rsidRPr="00860AE7">
              <w:rPr>
                <w:sz w:val="28"/>
                <w:szCs w:val="28"/>
              </w:rPr>
              <w:t xml:space="preserve"> Выполнение плоскостной геометрической композиции с использованием контраста и нюа</w:t>
            </w:r>
            <w:r w:rsidRPr="00860AE7">
              <w:rPr>
                <w:sz w:val="28"/>
                <w:szCs w:val="28"/>
              </w:rPr>
              <w:t>н</w:t>
            </w:r>
            <w:r w:rsidRPr="00860AE7">
              <w:rPr>
                <w:sz w:val="28"/>
                <w:szCs w:val="28"/>
              </w:rPr>
              <w:t>са</w:t>
            </w:r>
          </w:p>
          <w:p w:rsidR="004C7E28" w:rsidRPr="00860AE7" w:rsidRDefault="004C7E28" w:rsidP="00860AE7">
            <w:pPr>
              <w:pStyle w:val="32"/>
              <w:shd w:val="clear" w:color="auto" w:fill="auto"/>
              <w:spacing w:line="322" w:lineRule="exact"/>
              <w:ind w:left="120"/>
              <w:jc w:val="left"/>
              <w:rPr>
                <w:sz w:val="28"/>
                <w:szCs w:val="28"/>
              </w:rPr>
            </w:pPr>
            <w:r w:rsidRPr="00860AE7">
              <w:rPr>
                <w:sz w:val="28"/>
                <w:szCs w:val="28"/>
              </w:rPr>
              <w:lastRenderedPageBreak/>
              <w:t>Составление образной композиции, с использов</w:t>
            </w:r>
            <w:r w:rsidRPr="00860AE7">
              <w:rPr>
                <w:sz w:val="28"/>
                <w:szCs w:val="28"/>
              </w:rPr>
              <w:t>а</w:t>
            </w:r>
            <w:r w:rsidRPr="00860AE7">
              <w:rPr>
                <w:sz w:val="28"/>
                <w:szCs w:val="28"/>
              </w:rPr>
              <w:t>нием приемов стилизации</w:t>
            </w:r>
          </w:p>
          <w:p w:rsidR="004C7E28" w:rsidRPr="00860AE7" w:rsidRDefault="004C7E28" w:rsidP="00860A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t>(орнаментация природных форм.) Тема: «Ковер из бабочек» выделяя доминанту.</w:t>
            </w:r>
          </w:p>
        </w:tc>
        <w:tc>
          <w:tcPr>
            <w:tcW w:w="749" w:type="pct"/>
          </w:tcPr>
          <w:p w:rsidR="004C7E28" w:rsidRPr="00860AE7" w:rsidRDefault="002537C4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AD1C89" w:rsidRPr="00860AE7" w:rsidTr="004C7E28">
        <w:tc>
          <w:tcPr>
            <w:tcW w:w="956" w:type="pct"/>
            <w:vMerge w:val="restar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pct"/>
            <w:gridSpan w:val="2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sz w:val="28"/>
                <w:szCs w:val="28"/>
              </w:rPr>
              <w:t>Итого аудиторных занятий</w:t>
            </w:r>
          </w:p>
        </w:tc>
        <w:tc>
          <w:tcPr>
            <w:tcW w:w="749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1C89" w:rsidRPr="00860AE7" w:rsidTr="004C7E28">
        <w:trPr>
          <w:trHeight w:val="641"/>
        </w:trPr>
        <w:tc>
          <w:tcPr>
            <w:tcW w:w="956" w:type="pct"/>
            <w:vMerge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pct"/>
            <w:gridSpan w:val="2"/>
          </w:tcPr>
          <w:p w:rsidR="00AD1C89" w:rsidRPr="00860AE7" w:rsidRDefault="00AD1C89" w:rsidP="00860AE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AD1C89" w:rsidRPr="00860AE7" w:rsidRDefault="00AD1C89" w:rsidP="00860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749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1C89" w:rsidRPr="00860AE7" w:rsidRDefault="00AD1C89" w:rsidP="00860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1C89" w:rsidRPr="00860AE7" w:rsidTr="004C7E28">
        <w:tc>
          <w:tcPr>
            <w:tcW w:w="956" w:type="pct"/>
            <w:vMerge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pct"/>
            <w:gridSpan w:val="2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60AE7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749" w:type="pct"/>
          </w:tcPr>
          <w:p w:rsidR="00AD1C89" w:rsidRPr="00860AE7" w:rsidRDefault="00AD1C89" w:rsidP="00860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tabs>
          <w:tab w:val="left" w:pos="353"/>
        </w:tabs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tabs>
          <w:tab w:val="left" w:pos="353"/>
        </w:tabs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tabs>
          <w:tab w:val="left" w:pos="353"/>
        </w:tabs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pStyle w:val="22"/>
        <w:widowControl/>
        <w:shd w:val="clear" w:color="auto" w:fill="auto"/>
        <w:tabs>
          <w:tab w:val="left" w:pos="353"/>
        </w:tabs>
        <w:suppressAutoHyphens/>
        <w:spacing w:after="0" w:line="240" w:lineRule="auto"/>
        <w:rPr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Pr="00860AE7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FC04D1" w:rsidRDefault="00FC04D1" w:rsidP="00860AE7">
      <w:pPr>
        <w:rPr>
          <w:rFonts w:ascii="Times New Roman" w:hAnsi="Times New Roman" w:cs="Times New Roman"/>
          <w:sz w:val="28"/>
          <w:szCs w:val="28"/>
        </w:rPr>
      </w:pPr>
    </w:p>
    <w:p w:rsidR="00860AE7" w:rsidRDefault="00860AE7" w:rsidP="00860AE7">
      <w:pPr>
        <w:rPr>
          <w:rFonts w:ascii="Times New Roman" w:hAnsi="Times New Roman" w:cs="Times New Roman"/>
          <w:sz w:val="28"/>
          <w:szCs w:val="28"/>
        </w:rPr>
      </w:pPr>
    </w:p>
    <w:p w:rsidR="00860AE7" w:rsidRPr="00860AE7" w:rsidRDefault="00860AE7" w:rsidP="00860AE7">
      <w:pPr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Практическая работа № 1</w:t>
      </w:r>
    </w:p>
    <w:p w:rsidR="002537C4" w:rsidRPr="00860AE7" w:rsidRDefault="002537C4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Время выполнения -</w:t>
      </w:r>
      <w:r w:rsidRPr="00860AE7">
        <w:rPr>
          <w:rFonts w:ascii="Times New Roman" w:hAnsi="Times New Roman" w:cs="Times New Roman"/>
          <w:sz w:val="28"/>
          <w:szCs w:val="28"/>
        </w:rPr>
        <w:t>2 часа</w:t>
      </w:r>
    </w:p>
    <w:p w:rsidR="002537C4" w:rsidRPr="00860AE7" w:rsidRDefault="002537C4" w:rsidP="00860AE7">
      <w:pPr>
        <w:pStyle w:val="32"/>
        <w:shd w:val="clear" w:color="auto" w:fill="auto"/>
        <w:spacing w:line="322" w:lineRule="exact"/>
        <w:jc w:val="left"/>
        <w:rPr>
          <w:sz w:val="28"/>
          <w:szCs w:val="28"/>
        </w:rPr>
      </w:pPr>
      <w:r w:rsidRPr="00860AE7">
        <w:rPr>
          <w:b/>
          <w:bCs/>
          <w:sz w:val="28"/>
          <w:szCs w:val="28"/>
        </w:rPr>
        <w:t>Тема:</w:t>
      </w:r>
      <w:r w:rsidRPr="00860AE7">
        <w:rPr>
          <w:sz w:val="28"/>
          <w:szCs w:val="28"/>
        </w:rPr>
        <w:t xml:space="preserve"> </w:t>
      </w:r>
      <w:r w:rsidRPr="00860AE7">
        <w:rPr>
          <w:rStyle w:val="a7"/>
          <w:b w:val="0"/>
          <w:szCs w:val="28"/>
        </w:rPr>
        <w:t>Создание образно-ассоциативного решения темы только цветовыми с</w:t>
      </w:r>
      <w:r w:rsidRPr="00860AE7">
        <w:rPr>
          <w:rStyle w:val="a7"/>
          <w:b w:val="0"/>
          <w:szCs w:val="28"/>
        </w:rPr>
        <w:t>о</w:t>
      </w:r>
      <w:r w:rsidRPr="00860AE7">
        <w:rPr>
          <w:rStyle w:val="a7"/>
          <w:b w:val="0"/>
          <w:szCs w:val="28"/>
        </w:rPr>
        <w:t>четаниями, используя технику аппликация</w:t>
      </w:r>
    </w:p>
    <w:p w:rsidR="002537C4" w:rsidRPr="00860AE7" w:rsidRDefault="002537C4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860AE7">
        <w:rPr>
          <w:rFonts w:ascii="Times New Roman" w:hAnsi="Times New Roman" w:cs="Times New Roman"/>
          <w:sz w:val="28"/>
          <w:szCs w:val="28"/>
        </w:rPr>
        <w:t xml:space="preserve"> Развитие глазомера и образного восприятия</w:t>
      </w:r>
    </w:p>
    <w:p w:rsidR="002537C4" w:rsidRPr="00860AE7" w:rsidRDefault="002537C4" w:rsidP="00860AE7">
      <w:pPr>
        <w:ind w:hanging="40"/>
        <w:rPr>
          <w:rFonts w:ascii="Times New Roman" w:hAnsi="Times New Roman" w:cs="Times New Roman"/>
          <w:sz w:val="28"/>
          <w:szCs w:val="28"/>
        </w:rPr>
      </w:pPr>
      <w:r w:rsidRPr="00860AE7">
        <w:rPr>
          <w:rStyle w:val="a7"/>
          <w:rFonts w:cs="Times New Roman"/>
          <w:bCs/>
          <w:szCs w:val="28"/>
        </w:rPr>
        <w:t xml:space="preserve">Материалы и оборудование: </w:t>
      </w:r>
      <w:r w:rsidRPr="00860AE7">
        <w:rPr>
          <w:rFonts w:ascii="Times New Roman" w:hAnsi="Times New Roman" w:cs="Times New Roman"/>
          <w:sz w:val="28"/>
          <w:szCs w:val="28"/>
        </w:rPr>
        <w:t>карандаши разной твердости и мягкости, ластик, чертежная бумага Ф А 4, линейка, краски (акварель, гуашь)</w:t>
      </w:r>
    </w:p>
    <w:p w:rsidR="002537C4" w:rsidRDefault="002537C4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223B84" w:rsidRPr="00223B84" w:rsidRDefault="00223B84" w:rsidP="00223B84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Декоративная композиция должна быть уравновешена. Разработанный орн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ментальный мотив является композиционной основой, которая предопределяет решение окружающей его среды. Мотив и фон следует рассматривать как п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верхности, взаимодействующие одна с другой.</w:t>
      </w:r>
    </w:p>
    <w:p w:rsidR="00223B84" w:rsidRPr="00223B84" w:rsidRDefault="00223B84" w:rsidP="00223B84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Статическое равновесие возникает при симметричном расположении фигур на плоскости относительно вертикальной и горизонтальной осей формата комп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зиции симметричной формы.</w:t>
      </w:r>
    </w:p>
    <w:p w:rsidR="00223B84" w:rsidRPr="00223B84" w:rsidRDefault="00223B84" w:rsidP="00223B84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Динамическое равновесие возникает при асимметричном расположении фигур на плоскости.</w:t>
      </w:r>
    </w:p>
    <w:p w:rsidR="00223B84" w:rsidRPr="00223B84" w:rsidRDefault="00223B84" w:rsidP="00223B84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При организации окружающей среды нужно учитывать особенности орнаме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тальной структуры мотива. Важно обеспечить зрительную уравновешенность и устойчивость всех элементов в раппортной клетке по цвету, тону и пластич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ским движениям. Это равновесие должно быть достигнуто в направлении гор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зонтальной и вертикальной осей симметрии раппорта.</w:t>
      </w:r>
    </w:p>
    <w:p w:rsidR="00223B84" w:rsidRPr="00223B84" w:rsidRDefault="00223B84" w:rsidP="00223B84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Первоначальный замысел композиции возникает на основе изучения и анализа функционального назначения данного изделия в предметной среде. При этом учитывается композиционная схема будущего рисунка ( характер мотивов и их масштаб, величина раппорта, густота заполнения мотивами, графическая тра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товка форм, общий колорит рисунка).</w:t>
      </w:r>
    </w:p>
    <w:p w:rsidR="00223B84" w:rsidRPr="00223B84" w:rsidRDefault="00223B84" w:rsidP="00223B84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В декоративной композиции объем предметов показывается условно. Передний план глаз не видит отчетливо при рассмотрении изображения в целом. Третий план в силу удаленности просматривается нечетко. Второй план просматрив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223B84">
        <w:rPr>
          <w:rFonts w:ascii="Times New Roman" w:eastAsia="Times New Roman" w:hAnsi="Times New Roman" w:cs="Times New Roman"/>
          <w:color w:val="auto"/>
          <w:sz w:val="28"/>
          <w:szCs w:val="28"/>
        </w:rPr>
        <w:t>ется четко. Создается ситуация, в которой нужно жертвовать отчетливостью первого плана. Чтобы было видно все, необходимо задний план приблизить к среднему, а первый отодвинуть на уровень второго отчетливого плана, чтобы все планы выстроить в положение среднего.</w:t>
      </w:r>
    </w:p>
    <w:p w:rsidR="00223B84" w:rsidRPr="00860AE7" w:rsidRDefault="00223B84" w:rsidP="00860AE7">
      <w:pPr>
        <w:rPr>
          <w:rFonts w:ascii="Times New Roman" w:hAnsi="Times New Roman" w:cs="Times New Roman"/>
          <w:b/>
          <w:sz w:val="28"/>
          <w:szCs w:val="28"/>
        </w:rPr>
      </w:pPr>
    </w:p>
    <w:p w:rsidR="00C306CA" w:rsidRPr="00860AE7" w:rsidRDefault="00564273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223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3B84">
        <w:rPr>
          <w:rStyle w:val="a7"/>
          <w:rFonts w:cs="Times New Roman"/>
          <w:b w:val="0"/>
          <w:szCs w:val="28"/>
        </w:rPr>
        <w:t>Создать образно-ассоциативной композиции</w:t>
      </w:r>
    </w:p>
    <w:p w:rsidR="00C306CA" w:rsidRPr="00860AE7" w:rsidRDefault="00C306CA" w:rsidP="00860AE7">
      <w:pPr>
        <w:tabs>
          <w:tab w:val="left" w:pos="2955"/>
        </w:tabs>
        <w:rPr>
          <w:rFonts w:ascii="Times New Roman" w:hAnsi="Times New Roman" w:cs="Times New Roman"/>
          <w:sz w:val="28"/>
          <w:szCs w:val="28"/>
        </w:rPr>
      </w:pPr>
    </w:p>
    <w:p w:rsidR="00C306CA" w:rsidRDefault="00C306CA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</w:p>
    <w:p w:rsidR="00223B84" w:rsidRPr="00860AE7" w:rsidRDefault="00223B84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</w:p>
    <w:p w:rsidR="00C306CA" w:rsidRPr="00860AE7" w:rsidRDefault="00C306CA" w:rsidP="00860AE7">
      <w:pPr>
        <w:tabs>
          <w:tab w:val="left" w:pos="29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Практическая работа№2</w:t>
      </w:r>
    </w:p>
    <w:p w:rsidR="00C306CA" w:rsidRPr="00860AE7" w:rsidRDefault="00C306CA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 xml:space="preserve">  Время выполнения -</w:t>
      </w:r>
      <w:r w:rsidR="00A75949" w:rsidRPr="00860AE7">
        <w:rPr>
          <w:rFonts w:ascii="Times New Roman" w:hAnsi="Times New Roman" w:cs="Times New Roman"/>
          <w:sz w:val="28"/>
          <w:szCs w:val="28"/>
        </w:rPr>
        <w:t>2</w:t>
      </w:r>
      <w:r w:rsidRPr="00860AE7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C306CA" w:rsidRPr="00860AE7" w:rsidRDefault="009E52BC" w:rsidP="00860AE7">
      <w:pPr>
        <w:pStyle w:val="32"/>
        <w:shd w:val="clear" w:color="auto" w:fill="auto"/>
        <w:spacing w:line="322" w:lineRule="exact"/>
        <w:ind w:left="34"/>
        <w:jc w:val="left"/>
        <w:rPr>
          <w:sz w:val="28"/>
          <w:szCs w:val="28"/>
        </w:rPr>
      </w:pPr>
      <w:r w:rsidRPr="00860AE7">
        <w:rPr>
          <w:b/>
          <w:bCs/>
          <w:sz w:val="28"/>
          <w:szCs w:val="28"/>
        </w:rPr>
        <w:t>Тема:</w:t>
      </w:r>
      <w:r w:rsidRPr="00860AE7">
        <w:rPr>
          <w:sz w:val="28"/>
          <w:szCs w:val="28"/>
        </w:rPr>
        <w:t xml:space="preserve"> </w:t>
      </w:r>
      <w:r w:rsidR="00A75949" w:rsidRPr="00860AE7">
        <w:rPr>
          <w:rStyle w:val="a7"/>
          <w:b w:val="0"/>
          <w:szCs w:val="28"/>
        </w:rPr>
        <w:t>Создание образно-ассоциативного решения темы, используя различные фактуры</w:t>
      </w:r>
      <w:r w:rsidR="00A75949" w:rsidRPr="00860AE7">
        <w:rPr>
          <w:rStyle w:val="a7"/>
          <w:rFonts w:eastAsia="Courier New"/>
          <w:b w:val="0"/>
          <w:szCs w:val="28"/>
        </w:rPr>
        <w:t xml:space="preserve"> </w:t>
      </w:r>
      <w:r w:rsidR="00A75949" w:rsidRPr="00860AE7">
        <w:rPr>
          <w:rStyle w:val="a7"/>
          <w:b w:val="0"/>
          <w:szCs w:val="28"/>
        </w:rPr>
        <w:t>материалов в технике –коллаж</w:t>
      </w:r>
    </w:p>
    <w:p w:rsidR="00C306CA" w:rsidRPr="00860AE7" w:rsidRDefault="00C306CA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860AE7">
        <w:rPr>
          <w:rFonts w:ascii="Times New Roman" w:hAnsi="Times New Roman" w:cs="Times New Roman"/>
          <w:sz w:val="28"/>
          <w:szCs w:val="28"/>
        </w:rPr>
        <w:t xml:space="preserve"> Развитие глазомера, </w:t>
      </w:r>
      <w:r w:rsidR="00A75949" w:rsidRPr="00860AE7">
        <w:rPr>
          <w:rStyle w:val="a7"/>
          <w:rFonts w:cs="Times New Roman"/>
          <w:b w:val="0"/>
          <w:szCs w:val="28"/>
        </w:rPr>
        <w:t xml:space="preserve">образно-ассоциативного решения </w:t>
      </w:r>
      <w:r w:rsidRPr="00860AE7">
        <w:rPr>
          <w:rFonts w:ascii="Times New Roman" w:hAnsi="Times New Roman" w:cs="Times New Roman"/>
          <w:sz w:val="28"/>
          <w:szCs w:val="28"/>
        </w:rPr>
        <w:t>Изучение правил перспективного изображения.</w:t>
      </w:r>
    </w:p>
    <w:p w:rsidR="00C306CA" w:rsidRPr="00860AE7" w:rsidRDefault="00C306CA" w:rsidP="00860AE7">
      <w:pPr>
        <w:ind w:hanging="40"/>
        <w:rPr>
          <w:rFonts w:ascii="Times New Roman" w:hAnsi="Times New Roman" w:cs="Times New Roman"/>
          <w:sz w:val="28"/>
          <w:szCs w:val="28"/>
        </w:rPr>
      </w:pPr>
      <w:r w:rsidRPr="00860AE7">
        <w:rPr>
          <w:rStyle w:val="a7"/>
          <w:rFonts w:cs="Times New Roman"/>
          <w:bCs/>
          <w:szCs w:val="28"/>
        </w:rPr>
        <w:t xml:space="preserve">Материалы и оборудование: </w:t>
      </w:r>
      <w:r w:rsidR="00A75949" w:rsidRPr="00860AE7">
        <w:rPr>
          <w:rFonts w:ascii="Times New Roman" w:hAnsi="Times New Roman" w:cs="Times New Roman"/>
          <w:sz w:val="28"/>
          <w:szCs w:val="28"/>
        </w:rPr>
        <w:t>карандаши разной твердости и мягкости, ластик, чертежная бумага Ф А 4, линейка</w:t>
      </w:r>
    </w:p>
    <w:p w:rsidR="00C306CA" w:rsidRPr="00860AE7" w:rsidRDefault="00C306CA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775DB3" w:rsidRPr="00860AE7" w:rsidRDefault="00775DB3" w:rsidP="00860AE7">
      <w:pPr>
        <w:rPr>
          <w:rStyle w:val="markedcontent"/>
          <w:rFonts w:ascii="Times New Roman" w:hAnsi="Times New Roman" w:cs="Times New Roman"/>
          <w:sz w:val="28"/>
          <w:szCs w:val="28"/>
        </w:rPr>
      </w:pP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Разновидности коллажа: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sym w:font="Symbol" w:char="F0BE"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 xml:space="preserve"> Аппликация – тип коллажа, который заключается в том, что единое изобр</w:t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а</w:t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жение формируется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посредством приклеивания вырезанных элементов на основу. Детали могут быть вырезаны из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разнообразных материалов: бумага, ткань, кожа и др.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sym w:font="Symbol" w:char="F0BE"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 xml:space="preserve"> Ассамбляж – техника создания композиций из элементов, которые находятся в едином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ассоциативном ряду как по одному, так и по нескольким признакам. Деталями зачастую служат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объёмные элементы или целые предметы.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sym w:font="Symbol" w:char="F0BE"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 xml:space="preserve"> Бриколлаж – техника, при которой коллаж создается из элементов, которые не сочетаются друг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с другом в обычном понимании. При этом материалы могут быть выполнены из любых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материалов: как естественного, так и искусственного происхождения.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sym w:font="Symbol" w:char="F0BE"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 xml:space="preserve"> Декупаж – техника декорирования, при которой композиция, которая фо</w:t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р</w:t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мируется из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многообразных деталей (разных по цвету, текстуре, размеру), покрывается сп</w:t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е</w:t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циальными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красками, лаком и другими покрытиями.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sym w:font="Symbol" w:char="F0BE"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 xml:space="preserve"> Фотоколлаж – техника сочетания разных (по стилистике или по тематике) фотоизображений в</w:t>
      </w:r>
      <w:r w:rsidRPr="00860AE7">
        <w:rPr>
          <w:rFonts w:ascii="Times New Roman" w:hAnsi="Times New Roman" w:cs="Times New Roman"/>
          <w:sz w:val="28"/>
          <w:szCs w:val="28"/>
        </w:rPr>
        <w:br/>
      </w:r>
      <w:r w:rsidRPr="00860AE7">
        <w:rPr>
          <w:rStyle w:val="markedcontent"/>
          <w:rFonts w:ascii="Times New Roman" w:hAnsi="Times New Roman" w:cs="Times New Roman"/>
          <w:sz w:val="28"/>
          <w:szCs w:val="28"/>
        </w:rPr>
        <w:t>единой коллажной работе</w:t>
      </w:r>
    </w:p>
    <w:p w:rsidR="00775DB3" w:rsidRPr="00860AE7" w:rsidRDefault="00775DB3" w:rsidP="00860AE7">
      <w:pPr>
        <w:rPr>
          <w:rStyle w:val="markedcontent"/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Передача материальности и фактуры предметов является важной задачей уче</w:t>
      </w:r>
      <w:r w:rsidRPr="00860AE7">
        <w:rPr>
          <w:rFonts w:ascii="Times New Roman" w:hAnsi="Times New Roman" w:cs="Times New Roman"/>
          <w:sz w:val="28"/>
          <w:szCs w:val="28"/>
        </w:rPr>
        <w:t>б</w:t>
      </w:r>
      <w:r w:rsidRPr="00860AE7">
        <w:rPr>
          <w:rFonts w:ascii="Times New Roman" w:hAnsi="Times New Roman" w:cs="Times New Roman"/>
          <w:sz w:val="28"/>
          <w:szCs w:val="28"/>
        </w:rPr>
        <w:t>ного рисунка. Когда художник передает кроме объема формы и материальность (фактуру поверхности) – выразительность рисунка повышается.</w:t>
      </w:r>
      <w:r w:rsidRPr="00860AE7">
        <w:rPr>
          <w:rFonts w:ascii="Times New Roman" w:hAnsi="Times New Roman" w:cs="Times New Roman"/>
          <w:sz w:val="28"/>
          <w:szCs w:val="28"/>
        </w:rPr>
        <w:br/>
        <w:t>Выполняя рисунок, художник должен научиться передавать фактуру таких м</w:t>
      </w:r>
      <w:r w:rsidRPr="00860AE7">
        <w:rPr>
          <w:rFonts w:ascii="Times New Roman" w:hAnsi="Times New Roman" w:cs="Times New Roman"/>
          <w:sz w:val="28"/>
          <w:szCs w:val="28"/>
        </w:rPr>
        <w:t>а</w:t>
      </w:r>
      <w:r w:rsidRPr="00860AE7">
        <w:rPr>
          <w:rFonts w:ascii="Times New Roman" w:hAnsi="Times New Roman" w:cs="Times New Roman"/>
          <w:sz w:val="28"/>
          <w:szCs w:val="28"/>
        </w:rPr>
        <w:t>териалов, как стекло, дерево, камень, вода ткань, кожа, листва, трава, облака и др. Если вы рисуете каменную стену, она должна выглядеть тяжелой и про</w:t>
      </w:r>
      <w:r w:rsidRPr="00860AE7">
        <w:rPr>
          <w:rFonts w:ascii="Times New Roman" w:hAnsi="Times New Roman" w:cs="Times New Roman"/>
          <w:sz w:val="28"/>
          <w:szCs w:val="28"/>
        </w:rPr>
        <w:t>ч</w:t>
      </w:r>
      <w:r w:rsidRPr="00860AE7">
        <w:rPr>
          <w:rFonts w:ascii="Times New Roman" w:hAnsi="Times New Roman" w:cs="Times New Roman"/>
          <w:sz w:val="28"/>
          <w:szCs w:val="28"/>
        </w:rPr>
        <w:t>ной, листва должна трепетать, вода выглядеть влажной, зеркальной, облака мягкими и легкими.</w:t>
      </w:r>
      <w:r w:rsidRPr="00860AE7">
        <w:rPr>
          <w:rFonts w:ascii="Times New Roman" w:hAnsi="Times New Roman" w:cs="Times New Roman"/>
          <w:sz w:val="28"/>
          <w:szCs w:val="28"/>
        </w:rPr>
        <w:br/>
        <w:t>Четких правил передачи фактуры нет. Путь к успеху проходит через экспер</w:t>
      </w:r>
      <w:r w:rsidRPr="00860AE7">
        <w:rPr>
          <w:rFonts w:ascii="Times New Roman" w:hAnsi="Times New Roman" w:cs="Times New Roman"/>
          <w:sz w:val="28"/>
          <w:szCs w:val="28"/>
        </w:rPr>
        <w:t>и</w:t>
      </w:r>
      <w:r w:rsidRPr="00860AE7">
        <w:rPr>
          <w:rFonts w:ascii="Times New Roman" w:hAnsi="Times New Roman" w:cs="Times New Roman"/>
          <w:sz w:val="28"/>
          <w:szCs w:val="28"/>
        </w:rPr>
        <w:t xml:space="preserve">ментирование с техникой и материалами рисунка, через изучение и наблюдение </w:t>
      </w:r>
      <w:r w:rsidRPr="00860AE7">
        <w:rPr>
          <w:rFonts w:ascii="Times New Roman" w:hAnsi="Times New Roman" w:cs="Times New Roman"/>
          <w:sz w:val="28"/>
          <w:szCs w:val="28"/>
        </w:rPr>
        <w:lastRenderedPageBreak/>
        <w:t>натуры.</w:t>
      </w:r>
      <w:r w:rsidRPr="00860AE7">
        <w:rPr>
          <w:rFonts w:ascii="Times New Roman" w:hAnsi="Times New Roman" w:cs="Times New Roman"/>
          <w:sz w:val="28"/>
          <w:szCs w:val="28"/>
        </w:rPr>
        <w:br/>
        <w:t>Фактура – характерные особенности материала, поверхности предметов в нат</w:t>
      </w:r>
      <w:r w:rsidRPr="00860AE7">
        <w:rPr>
          <w:rFonts w:ascii="Times New Roman" w:hAnsi="Times New Roman" w:cs="Times New Roman"/>
          <w:sz w:val="28"/>
          <w:szCs w:val="28"/>
        </w:rPr>
        <w:t>у</w:t>
      </w:r>
      <w:r w:rsidRPr="00860AE7">
        <w:rPr>
          <w:rFonts w:ascii="Times New Roman" w:hAnsi="Times New Roman" w:cs="Times New Roman"/>
          <w:sz w:val="28"/>
          <w:szCs w:val="28"/>
        </w:rPr>
        <w:t>ре и их изображение в произведениях искусств; а также особенности обработки материала, в котором выполнено произведение. К основным свойствам факт</w:t>
      </w:r>
      <w:r w:rsidRPr="00860AE7">
        <w:rPr>
          <w:rFonts w:ascii="Times New Roman" w:hAnsi="Times New Roman" w:cs="Times New Roman"/>
          <w:sz w:val="28"/>
          <w:szCs w:val="28"/>
        </w:rPr>
        <w:t>у</w:t>
      </w:r>
      <w:r w:rsidRPr="00860AE7">
        <w:rPr>
          <w:rFonts w:ascii="Times New Roman" w:hAnsi="Times New Roman" w:cs="Times New Roman"/>
          <w:sz w:val="28"/>
          <w:szCs w:val="28"/>
        </w:rPr>
        <w:t>ры относятся рельефность, блеск и рисунок неровностей. Качественно характ</w:t>
      </w:r>
      <w:r w:rsidRPr="00860AE7">
        <w:rPr>
          <w:rFonts w:ascii="Times New Roman" w:hAnsi="Times New Roman" w:cs="Times New Roman"/>
          <w:sz w:val="28"/>
          <w:szCs w:val="28"/>
        </w:rPr>
        <w:t>е</w:t>
      </w:r>
      <w:r w:rsidRPr="00860AE7">
        <w:rPr>
          <w:rFonts w:ascii="Times New Roman" w:hAnsi="Times New Roman" w:cs="Times New Roman"/>
          <w:sz w:val="28"/>
          <w:szCs w:val="28"/>
        </w:rPr>
        <w:t>ризуя свойства фактуры разных материалов, выделяют различные ее типы. Так по рельефности фактуры материалов делят на два основных типа – ровные и рельефные, и подразделяют каждый из типов на гладкие и шероховатые. По признаку блеска можно выделить – зеркальную, глянцевую и матовую факт</w:t>
      </w:r>
      <w:r w:rsidRPr="00860AE7">
        <w:rPr>
          <w:rFonts w:ascii="Times New Roman" w:hAnsi="Times New Roman" w:cs="Times New Roman"/>
          <w:sz w:val="28"/>
          <w:szCs w:val="28"/>
        </w:rPr>
        <w:t>у</w:t>
      </w:r>
      <w:r w:rsidRPr="00860AE7">
        <w:rPr>
          <w:rFonts w:ascii="Times New Roman" w:hAnsi="Times New Roman" w:cs="Times New Roman"/>
          <w:sz w:val="28"/>
          <w:szCs w:val="28"/>
        </w:rPr>
        <w:t>ры. Отдельную группу составят типы фактурных материалов: шелковистая, бархатистая, перламутровая и т.д.</w:t>
      </w:r>
    </w:p>
    <w:p w:rsidR="00775DB3" w:rsidRDefault="008242DD" w:rsidP="00860AE7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2" o:spid="_x0000_i1026" type="#_x0000_t75" alt="https://i01.fotocdn.net/s124/fa022b40373a9aa4/public_pin_l/2832422404.jpg" style="width:211.5pt;height:149.25pt;visibility:visible;mso-wrap-style:square">
            <v:imagedata r:id="rId10" o:title="2832422404"/>
          </v:shape>
        </w:pict>
      </w:r>
    </w:p>
    <w:p w:rsidR="009C6C3B" w:rsidRPr="009C6C3B" w:rsidRDefault="009C6C3B" w:rsidP="009C6C3B">
      <w:pPr>
        <w:rPr>
          <w:rFonts w:ascii="Times New Roman" w:hAnsi="Times New Roman" w:cs="Times New Roman"/>
          <w:sz w:val="28"/>
          <w:szCs w:val="28"/>
        </w:rPr>
      </w:pPr>
      <w:r w:rsidRPr="009C6C3B">
        <w:rPr>
          <w:rFonts w:ascii="Times New Roman" w:hAnsi="Times New Roman" w:cs="Times New Roman"/>
          <w:b/>
          <w:noProof/>
          <w:sz w:val="28"/>
          <w:szCs w:val="28"/>
        </w:rPr>
        <w:t>Задание: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Выполнить коллаж объектов с различными фактурами</w:t>
      </w:r>
    </w:p>
    <w:p w:rsidR="00A75949" w:rsidRPr="00860AE7" w:rsidRDefault="00E62858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Практическая работа № 3</w:t>
      </w:r>
    </w:p>
    <w:p w:rsidR="00A75949" w:rsidRPr="00860AE7" w:rsidRDefault="00A75949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Время выполнения -</w:t>
      </w:r>
      <w:r w:rsidR="00860AE7">
        <w:rPr>
          <w:rFonts w:ascii="Times New Roman" w:hAnsi="Times New Roman" w:cs="Times New Roman"/>
          <w:sz w:val="28"/>
          <w:szCs w:val="28"/>
        </w:rPr>
        <w:t>4</w:t>
      </w:r>
      <w:r w:rsidRPr="00860AE7">
        <w:rPr>
          <w:rFonts w:ascii="Times New Roman" w:hAnsi="Times New Roman" w:cs="Times New Roman"/>
          <w:sz w:val="28"/>
          <w:szCs w:val="28"/>
        </w:rPr>
        <w:t xml:space="preserve"> часа</w:t>
      </w:r>
    </w:p>
    <w:p w:rsidR="00E62858" w:rsidRPr="00860AE7" w:rsidRDefault="00A75949" w:rsidP="00860AE7">
      <w:pPr>
        <w:pStyle w:val="32"/>
        <w:shd w:val="clear" w:color="auto" w:fill="auto"/>
        <w:spacing w:line="322" w:lineRule="exact"/>
        <w:ind w:left="120"/>
        <w:jc w:val="left"/>
        <w:rPr>
          <w:sz w:val="28"/>
          <w:szCs w:val="28"/>
        </w:rPr>
      </w:pPr>
      <w:r w:rsidRPr="00860AE7">
        <w:rPr>
          <w:b/>
          <w:bCs/>
          <w:sz w:val="28"/>
          <w:szCs w:val="28"/>
        </w:rPr>
        <w:t>Тема:</w:t>
      </w:r>
      <w:r w:rsidRPr="00860AE7">
        <w:rPr>
          <w:sz w:val="28"/>
          <w:szCs w:val="28"/>
        </w:rPr>
        <w:t xml:space="preserve"> </w:t>
      </w:r>
      <w:r w:rsidR="00E62858" w:rsidRPr="00860AE7">
        <w:rPr>
          <w:sz w:val="28"/>
          <w:szCs w:val="28"/>
        </w:rPr>
        <w:t>Составление плоскостной композиции из геометрических фигур на плоскости, используя:</w:t>
      </w:r>
    </w:p>
    <w:p w:rsidR="00E62858" w:rsidRPr="00860AE7" w:rsidRDefault="00E62858" w:rsidP="00860AE7">
      <w:pPr>
        <w:pStyle w:val="32"/>
        <w:shd w:val="clear" w:color="auto" w:fill="auto"/>
        <w:spacing w:line="322" w:lineRule="exact"/>
        <w:ind w:left="120"/>
        <w:jc w:val="left"/>
        <w:rPr>
          <w:sz w:val="28"/>
          <w:szCs w:val="28"/>
        </w:rPr>
      </w:pPr>
      <w:r w:rsidRPr="00860AE7">
        <w:rPr>
          <w:sz w:val="28"/>
          <w:szCs w:val="28"/>
        </w:rPr>
        <w:t>а) черно-белую графику,</w:t>
      </w:r>
    </w:p>
    <w:p w:rsidR="00A75949" w:rsidRPr="00860AE7" w:rsidRDefault="00E62858" w:rsidP="00860AE7">
      <w:pPr>
        <w:pStyle w:val="32"/>
        <w:shd w:val="clear" w:color="auto" w:fill="auto"/>
        <w:spacing w:line="322" w:lineRule="exact"/>
        <w:jc w:val="left"/>
        <w:rPr>
          <w:sz w:val="28"/>
          <w:szCs w:val="28"/>
        </w:rPr>
      </w:pPr>
      <w:r w:rsidRPr="00860AE7">
        <w:rPr>
          <w:sz w:val="28"/>
          <w:szCs w:val="28"/>
        </w:rPr>
        <w:t>б) цветовые сочетания.</w:t>
      </w:r>
    </w:p>
    <w:p w:rsidR="00A75949" w:rsidRPr="00860AE7" w:rsidRDefault="00A75949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860AE7"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="00775DB3" w:rsidRPr="00860AE7">
        <w:rPr>
          <w:rFonts w:ascii="Times New Roman" w:hAnsi="Times New Roman" w:cs="Times New Roman"/>
          <w:sz w:val="28"/>
          <w:szCs w:val="28"/>
        </w:rPr>
        <w:t>плоскостно- композиционного восприятия  на плоск</w:t>
      </w:r>
      <w:r w:rsidR="00775DB3" w:rsidRPr="00860AE7">
        <w:rPr>
          <w:rFonts w:ascii="Times New Roman" w:hAnsi="Times New Roman" w:cs="Times New Roman"/>
          <w:sz w:val="28"/>
          <w:szCs w:val="28"/>
        </w:rPr>
        <w:t>о</w:t>
      </w:r>
      <w:r w:rsidR="00775DB3" w:rsidRPr="00860AE7">
        <w:rPr>
          <w:rFonts w:ascii="Times New Roman" w:hAnsi="Times New Roman" w:cs="Times New Roman"/>
          <w:sz w:val="28"/>
          <w:szCs w:val="28"/>
        </w:rPr>
        <w:t>сти</w:t>
      </w:r>
    </w:p>
    <w:p w:rsidR="00A75949" w:rsidRPr="00860AE7" w:rsidRDefault="00A75949" w:rsidP="00860AE7">
      <w:pPr>
        <w:ind w:hanging="40"/>
        <w:rPr>
          <w:rFonts w:ascii="Times New Roman" w:hAnsi="Times New Roman" w:cs="Times New Roman"/>
          <w:sz w:val="28"/>
          <w:szCs w:val="28"/>
        </w:rPr>
      </w:pPr>
      <w:r w:rsidRPr="00860AE7">
        <w:rPr>
          <w:rStyle w:val="a7"/>
          <w:rFonts w:cs="Times New Roman"/>
          <w:bCs/>
          <w:szCs w:val="28"/>
        </w:rPr>
        <w:t xml:space="preserve">Материалы и оборудование: </w:t>
      </w:r>
      <w:r w:rsidRPr="00860AE7">
        <w:rPr>
          <w:rFonts w:ascii="Times New Roman" w:hAnsi="Times New Roman" w:cs="Times New Roman"/>
          <w:sz w:val="28"/>
          <w:szCs w:val="28"/>
        </w:rPr>
        <w:t>карандаши разной твердости и мягкости, ластик, чертежная бумага Ф А 4, линейка, краски (акварель, гуашь)</w:t>
      </w:r>
    </w:p>
    <w:p w:rsidR="00DB5CD7" w:rsidRPr="00860AE7" w:rsidRDefault="00A75949" w:rsidP="00860AE7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 w:rsidR="00DB5CD7" w:rsidRPr="00860AE7">
        <w:rPr>
          <w:rStyle w:val="10"/>
          <w:rFonts w:ascii="Times New Roman" w:eastAsia="Courier New" w:hAnsi="Times New Roman" w:cs="Times New Roman"/>
          <w:sz w:val="28"/>
          <w:szCs w:val="28"/>
        </w:rPr>
        <w:t xml:space="preserve"> </w:t>
      </w:r>
    </w:p>
    <w:p w:rsidR="00DB5CD7" w:rsidRPr="00860AE7" w:rsidRDefault="00DB5CD7" w:rsidP="00860AE7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>Преобразование пространства по законам красоты, по принципам выразител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>ь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>но-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сти и гармоничности. Именно поэтому Гегель в «Эстетике» так оха-</w:t>
      </w:r>
    </w:p>
    <w:p w:rsidR="00A75949" w:rsidRPr="00860AE7" w:rsidRDefault="00DB5CD7" w:rsidP="00860AE7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рактеризовал архитектуру: что её задача состоит в обработке внешней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неорганической природы, при которой она в качестве художественно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преобразованной внешней среды стала бы родственной духу. Созда-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вая формы архитектурного пространства на основе художественного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преобразования окружающей природной среды, архитектор использу-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ет особый способ организации пространственных форм в единое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функциональное, конструктивное и художественно-выразительное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целое произведения архитектуры, которое носит название архитек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турной композиции.</w:t>
      </w:r>
    </w:p>
    <w:p w:rsidR="00DB5CD7" w:rsidRPr="00860AE7" w:rsidRDefault="00DB5CD7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fldChar w:fldCharType="begin"/>
      </w:r>
      <w:r w:rsidRPr="00860AE7">
        <w:rPr>
          <w:rFonts w:ascii="Times New Roman" w:hAnsi="Times New Roman" w:cs="Times New Roman"/>
          <w:sz w:val="28"/>
          <w:szCs w:val="28"/>
        </w:rPr>
        <w:instrText xml:space="preserve"> INCLUDEPICTURE "https://gas-kvas.com/uploads/posts/2023-02/1676933054_gas-kvas-com-p-risunki-na-temu-statika-i-dinamika-23.jpg" \* MERGEFORMATINET </w:instrText>
      </w:r>
      <w:r w:rsidRPr="00860AE7">
        <w:rPr>
          <w:rFonts w:ascii="Times New Roman" w:hAnsi="Times New Roman" w:cs="Times New Roman"/>
          <w:sz w:val="28"/>
          <w:szCs w:val="28"/>
        </w:rPr>
        <w:fldChar w:fldCharType="separate"/>
      </w:r>
      <w:r w:rsidR="00CF4B58">
        <w:rPr>
          <w:rFonts w:ascii="Times New Roman" w:hAnsi="Times New Roman" w:cs="Times New Roman"/>
          <w:sz w:val="28"/>
          <w:szCs w:val="28"/>
        </w:rPr>
        <w:fldChar w:fldCharType="begin"/>
      </w:r>
      <w:r w:rsidR="00CF4B58">
        <w:rPr>
          <w:rFonts w:ascii="Times New Roman" w:hAnsi="Times New Roman" w:cs="Times New Roman"/>
          <w:sz w:val="28"/>
          <w:szCs w:val="28"/>
        </w:rPr>
        <w:instrText xml:space="preserve"> INCLUDEPICTURE  "https://gas-kvas.com/uploads/posts/2023-02/1676933054_gas-kvas-com-p-risunki-na-temu-statika-i-dinamika-23.jpg" \* MERGEFORMATINET </w:instrText>
      </w:r>
      <w:r w:rsidR="00CF4B58">
        <w:rPr>
          <w:rFonts w:ascii="Times New Roman" w:hAnsi="Times New Roman" w:cs="Times New Roman"/>
          <w:sz w:val="28"/>
          <w:szCs w:val="28"/>
        </w:rPr>
        <w:fldChar w:fldCharType="separate"/>
      </w:r>
      <w:r w:rsidR="003226EA">
        <w:rPr>
          <w:rFonts w:ascii="Times New Roman" w:hAnsi="Times New Roman" w:cs="Times New Roman"/>
          <w:sz w:val="28"/>
          <w:szCs w:val="28"/>
        </w:rPr>
        <w:fldChar w:fldCharType="begin"/>
      </w:r>
      <w:r w:rsidR="003226EA">
        <w:rPr>
          <w:rFonts w:ascii="Times New Roman" w:hAnsi="Times New Roman" w:cs="Times New Roman"/>
          <w:sz w:val="28"/>
          <w:szCs w:val="28"/>
        </w:rPr>
        <w:instrText xml:space="preserve"> INCLUDEPICTURE  "https://gas-kvas.com/uploads/posts/2023-02/1676933054_gas-kvas-com-p-risunki-na-temu-statika-i-dinamika-23.jpg" \* MERGEFORMATINET </w:instrText>
      </w:r>
      <w:r w:rsidR="003226EA">
        <w:rPr>
          <w:rFonts w:ascii="Times New Roman" w:hAnsi="Times New Roman" w:cs="Times New Roman"/>
          <w:sz w:val="28"/>
          <w:szCs w:val="28"/>
        </w:rPr>
        <w:fldChar w:fldCharType="separate"/>
      </w:r>
      <w:r w:rsidR="008242DD">
        <w:rPr>
          <w:rFonts w:ascii="Times New Roman" w:hAnsi="Times New Roman" w:cs="Times New Roman"/>
          <w:sz w:val="28"/>
          <w:szCs w:val="28"/>
        </w:rPr>
        <w:fldChar w:fldCharType="begin"/>
      </w:r>
      <w:r w:rsidR="008242D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8242DD">
        <w:rPr>
          <w:rFonts w:ascii="Times New Roman" w:hAnsi="Times New Roman" w:cs="Times New Roman"/>
          <w:sz w:val="28"/>
          <w:szCs w:val="28"/>
        </w:rPr>
        <w:instrText>INCLUDEPICTURE  "https://gas-kvas.com/uploads/posts/2023-02/1676933054_gas-kvas-com-p-risunki-na-temu-statika-i-dinamika-23.jpg" \* MERGEFORMATINET</w:instrText>
      </w:r>
      <w:r w:rsidR="008242D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8242DD">
        <w:rPr>
          <w:rFonts w:ascii="Times New Roman" w:hAnsi="Times New Roman" w:cs="Times New Roman"/>
          <w:sz w:val="28"/>
          <w:szCs w:val="28"/>
        </w:rPr>
        <w:fldChar w:fldCharType="separate"/>
      </w:r>
      <w:r w:rsidR="008242DD">
        <w:rPr>
          <w:rFonts w:ascii="Times New Roman" w:hAnsi="Times New Roman" w:cs="Times New Roman"/>
          <w:sz w:val="28"/>
          <w:szCs w:val="28"/>
        </w:rPr>
        <w:pict>
          <v:shape id="_x0000_i1027" type="#_x0000_t75" alt="" style="width:299.25pt;height:207.75pt">
            <v:imagedata r:id="rId11" r:href="rId12"/>
          </v:shape>
        </w:pict>
      </w:r>
      <w:r w:rsidR="008242DD">
        <w:rPr>
          <w:rFonts w:ascii="Times New Roman" w:hAnsi="Times New Roman" w:cs="Times New Roman"/>
          <w:sz w:val="28"/>
          <w:szCs w:val="28"/>
        </w:rPr>
        <w:fldChar w:fldCharType="end"/>
      </w:r>
      <w:r w:rsidR="003226EA">
        <w:rPr>
          <w:rFonts w:ascii="Times New Roman" w:hAnsi="Times New Roman" w:cs="Times New Roman"/>
          <w:sz w:val="28"/>
          <w:szCs w:val="28"/>
        </w:rPr>
        <w:fldChar w:fldCharType="end"/>
      </w:r>
      <w:r w:rsidR="00CF4B58">
        <w:rPr>
          <w:rFonts w:ascii="Times New Roman" w:hAnsi="Times New Roman" w:cs="Times New Roman"/>
          <w:sz w:val="28"/>
          <w:szCs w:val="28"/>
        </w:rPr>
        <w:fldChar w:fldCharType="end"/>
      </w:r>
      <w:r w:rsidRPr="00860AE7">
        <w:rPr>
          <w:rFonts w:ascii="Times New Roman" w:hAnsi="Times New Roman" w:cs="Times New Roman"/>
          <w:sz w:val="28"/>
          <w:szCs w:val="28"/>
        </w:rPr>
        <w:fldChar w:fldCharType="end"/>
      </w:r>
    </w:p>
    <w:p w:rsidR="00A75949" w:rsidRPr="00860AE7" w:rsidRDefault="00A75949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9C6C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C3B">
        <w:rPr>
          <w:rFonts w:ascii="Times New Roman" w:hAnsi="Times New Roman" w:cs="Times New Roman"/>
          <w:sz w:val="28"/>
          <w:szCs w:val="28"/>
        </w:rPr>
        <w:t>Составить плоскостную композицию</w:t>
      </w:r>
      <w:r w:rsidR="009C6C3B" w:rsidRPr="00860AE7">
        <w:rPr>
          <w:rFonts w:ascii="Times New Roman" w:hAnsi="Times New Roman" w:cs="Times New Roman"/>
          <w:sz w:val="28"/>
          <w:szCs w:val="28"/>
        </w:rPr>
        <w:t xml:space="preserve"> из геометрических фигур на плоскости</w:t>
      </w:r>
    </w:p>
    <w:p w:rsidR="00E62858" w:rsidRPr="00860AE7" w:rsidRDefault="00E62858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Практическая работа № 4</w:t>
      </w:r>
    </w:p>
    <w:p w:rsidR="00E62858" w:rsidRPr="00860AE7" w:rsidRDefault="00E62858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Время выполнения -</w:t>
      </w:r>
      <w:r w:rsidR="00DB5CD7" w:rsidRPr="00860AE7">
        <w:rPr>
          <w:rFonts w:ascii="Times New Roman" w:hAnsi="Times New Roman" w:cs="Times New Roman"/>
          <w:sz w:val="28"/>
          <w:szCs w:val="28"/>
        </w:rPr>
        <w:t>6 часов</w:t>
      </w:r>
    </w:p>
    <w:p w:rsidR="00E62858" w:rsidRPr="00860AE7" w:rsidRDefault="00E62858" w:rsidP="00860AE7">
      <w:pPr>
        <w:pStyle w:val="32"/>
        <w:shd w:val="clear" w:color="auto" w:fill="auto"/>
        <w:spacing w:line="322" w:lineRule="exact"/>
        <w:jc w:val="left"/>
        <w:rPr>
          <w:sz w:val="28"/>
          <w:szCs w:val="28"/>
        </w:rPr>
      </w:pPr>
      <w:r w:rsidRPr="00860AE7">
        <w:rPr>
          <w:b/>
          <w:bCs/>
          <w:sz w:val="28"/>
          <w:szCs w:val="28"/>
        </w:rPr>
        <w:t>Тема:</w:t>
      </w:r>
      <w:r w:rsidRPr="00860AE7">
        <w:rPr>
          <w:sz w:val="28"/>
          <w:szCs w:val="28"/>
        </w:rPr>
        <w:t xml:space="preserve"> </w:t>
      </w:r>
      <w:r w:rsidR="00DB5CD7" w:rsidRPr="00860AE7">
        <w:rPr>
          <w:sz w:val="28"/>
          <w:szCs w:val="28"/>
        </w:rPr>
        <w:t>Выполнение композиций с использованием симметрии и асимметрии в графике и цвете орнаментальных и живописных элементов</w:t>
      </w:r>
    </w:p>
    <w:p w:rsidR="00E62858" w:rsidRPr="00860AE7" w:rsidRDefault="00E62858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860AE7">
        <w:rPr>
          <w:rFonts w:ascii="Times New Roman" w:hAnsi="Times New Roman" w:cs="Times New Roman"/>
          <w:sz w:val="28"/>
          <w:szCs w:val="28"/>
        </w:rPr>
        <w:t xml:space="preserve"> Развитие глазомера и образного восприятия</w:t>
      </w:r>
    </w:p>
    <w:p w:rsidR="00E62858" w:rsidRPr="00860AE7" w:rsidRDefault="00E62858" w:rsidP="00860AE7">
      <w:pPr>
        <w:ind w:hanging="40"/>
        <w:rPr>
          <w:rFonts w:ascii="Times New Roman" w:hAnsi="Times New Roman" w:cs="Times New Roman"/>
          <w:sz w:val="28"/>
          <w:szCs w:val="28"/>
        </w:rPr>
      </w:pPr>
      <w:r w:rsidRPr="00860AE7">
        <w:rPr>
          <w:rStyle w:val="a7"/>
          <w:rFonts w:cs="Times New Roman"/>
          <w:bCs/>
          <w:szCs w:val="28"/>
        </w:rPr>
        <w:t xml:space="preserve">Материалы и оборудование: </w:t>
      </w:r>
      <w:r w:rsidRPr="00860AE7">
        <w:rPr>
          <w:rFonts w:ascii="Times New Roman" w:hAnsi="Times New Roman" w:cs="Times New Roman"/>
          <w:sz w:val="28"/>
          <w:szCs w:val="28"/>
        </w:rPr>
        <w:t>карандаши разной твердости и мягкости, ластик, чертежная бумага Ф А 4, линейка, краски (акварель, гуашь)</w:t>
      </w:r>
    </w:p>
    <w:p w:rsidR="00E62858" w:rsidRPr="00860AE7" w:rsidRDefault="00E62858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DB5CD7" w:rsidRPr="00860AE7" w:rsidRDefault="00DB5CD7" w:rsidP="00860AE7">
      <w:pPr>
        <w:pStyle w:val="af5"/>
        <w:rPr>
          <w:sz w:val="28"/>
          <w:szCs w:val="28"/>
        </w:rPr>
      </w:pPr>
      <w:r w:rsidRPr="00860AE7">
        <w:rPr>
          <w:sz w:val="28"/>
          <w:szCs w:val="28"/>
        </w:rPr>
        <w:t>Художники разных эпох использовали симметричное построение картины. Симметричными были многие древние мозаики. Живописцы эпохи Возрожд</w:t>
      </w:r>
      <w:r w:rsidRPr="00860AE7">
        <w:rPr>
          <w:sz w:val="28"/>
          <w:szCs w:val="28"/>
        </w:rPr>
        <w:t>е</w:t>
      </w:r>
      <w:r w:rsidRPr="00860AE7">
        <w:rPr>
          <w:sz w:val="28"/>
          <w:szCs w:val="28"/>
        </w:rPr>
        <w:t>ния часто строили свои композиции по законам симметрии. Такое построение позволяет достигнуть впечатления покоя, величественности, особой торж</w:t>
      </w:r>
      <w:r w:rsidRPr="00860AE7">
        <w:rPr>
          <w:sz w:val="28"/>
          <w:szCs w:val="28"/>
        </w:rPr>
        <w:t>е</w:t>
      </w:r>
      <w:r w:rsidRPr="00860AE7">
        <w:rPr>
          <w:sz w:val="28"/>
          <w:szCs w:val="28"/>
        </w:rPr>
        <w:t>ственности и значимости событий.</w:t>
      </w:r>
    </w:p>
    <w:p w:rsidR="00DB5CD7" w:rsidRPr="00860AE7" w:rsidRDefault="00DB5CD7" w:rsidP="00860AE7">
      <w:pPr>
        <w:pStyle w:val="af5"/>
        <w:rPr>
          <w:sz w:val="28"/>
          <w:szCs w:val="28"/>
        </w:rPr>
      </w:pPr>
      <w:r w:rsidRPr="00860AE7">
        <w:rPr>
          <w:sz w:val="28"/>
          <w:szCs w:val="28"/>
        </w:rPr>
        <w:t>В симметричной композиции люди или предметы расположены почти зеркал</w:t>
      </w:r>
      <w:r w:rsidRPr="00860AE7">
        <w:rPr>
          <w:sz w:val="28"/>
          <w:szCs w:val="28"/>
        </w:rPr>
        <w:t>ь</w:t>
      </w:r>
      <w:r w:rsidRPr="00860AE7">
        <w:rPr>
          <w:sz w:val="28"/>
          <w:szCs w:val="28"/>
        </w:rPr>
        <w:t>но по отношению к центральной оси картины.</w:t>
      </w:r>
    </w:p>
    <w:p w:rsidR="00DB5CD7" w:rsidRPr="00860AE7" w:rsidRDefault="00DB5CD7" w:rsidP="00860AE7">
      <w:pPr>
        <w:pStyle w:val="af5"/>
        <w:rPr>
          <w:sz w:val="28"/>
          <w:szCs w:val="28"/>
        </w:rPr>
      </w:pPr>
      <w:r w:rsidRPr="00860AE7">
        <w:rPr>
          <w:sz w:val="28"/>
          <w:szCs w:val="28"/>
        </w:rPr>
        <w:t>Симметрия в искусстве основана на реальной действительности, изобилующей симметрично устроенными формами. Например, симметрично устроены фигура человека, бабочка, снежинка и многое другое. Симметричные композиции – статичные (устойчивые), левая и правая половины уравновешены.</w:t>
      </w:r>
    </w:p>
    <w:p w:rsidR="00DB5CD7" w:rsidRPr="00860AE7" w:rsidRDefault="00DB5CD7" w:rsidP="00860AE7">
      <w:pPr>
        <w:pStyle w:val="af5"/>
        <w:rPr>
          <w:sz w:val="28"/>
          <w:szCs w:val="28"/>
        </w:rPr>
      </w:pPr>
      <w:r w:rsidRPr="00860AE7">
        <w:rPr>
          <w:sz w:val="28"/>
          <w:szCs w:val="28"/>
        </w:rPr>
        <w:t>В асимметричной композиции расположение объектов может быть самым ра</w:t>
      </w:r>
      <w:r w:rsidRPr="00860AE7">
        <w:rPr>
          <w:sz w:val="28"/>
          <w:szCs w:val="28"/>
        </w:rPr>
        <w:t>з</w:t>
      </w:r>
      <w:r w:rsidRPr="00860AE7">
        <w:rPr>
          <w:sz w:val="28"/>
          <w:szCs w:val="28"/>
        </w:rPr>
        <w:t>нообразным в зависимости от сюжета и замысла произведения, левая и правая половины не уравновешены.</w:t>
      </w:r>
    </w:p>
    <w:p w:rsidR="00DB5CD7" w:rsidRPr="00860AE7" w:rsidRDefault="00DB5CD7" w:rsidP="00860AE7">
      <w:pPr>
        <w:pStyle w:val="af5"/>
        <w:rPr>
          <w:sz w:val="28"/>
          <w:szCs w:val="28"/>
        </w:rPr>
      </w:pPr>
      <w:r w:rsidRPr="00860AE7">
        <w:rPr>
          <w:sz w:val="28"/>
          <w:szCs w:val="28"/>
        </w:rPr>
        <w:lastRenderedPageBreak/>
        <w:t>Композицию натюрморта или пейзажа легко представить в виде схемы, на к</w:t>
      </w:r>
      <w:r w:rsidRPr="00860AE7">
        <w:rPr>
          <w:sz w:val="28"/>
          <w:szCs w:val="28"/>
        </w:rPr>
        <w:t>о</w:t>
      </w:r>
      <w:r w:rsidRPr="00860AE7">
        <w:rPr>
          <w:sz w:val="28"/>
          <w:szCs w:val="28"/>
        </w:rPr>
        <w:t>торой ясно видно, симметрично или асимметрично построена композиция.</w:t>
      </w:r>
      <w:r w:rsidRPr="00860AE7">
        <w:rPr>
          <w:noProof/>
          <w:sz w:val="28"/>
          <w:szCs w:val="28"/>
        </w:rPr>
        <w:t xml:space="preserve"> </w:t>
      </w:r>
      <w:r w:rsidR="008242DD">
        <w:rPr>
          <w:noProof/>
          <w:sz w:val="28"/>
          <w:szCs w:val="28"/>
        </w:rPr>
        <w:pict>
          <v:shape id="Рисунок 1" o:spid="_x0000_i1028" type="#_x0000_t75" alt="https://myslide.ru/documents_3/da80ddebeb95825dd8a362b327111ec0/img6.jpg" style="width:462pt;height:259.5pt;visibility:visible;mso-wrap-style:square">
            <v:imagedata r:id="rId13" o:title="img6"/>
          </v:shape>
        </w:pict>
      </w:r>
    </w:p>
    <w:p w:rsidR="00E62858" w:rsidRPr="00860AE7" w:rsidRDefault="00E62858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9C6C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C3B">
        <w:rPr>
          <w:rFonts w:ascii="Times New Roman" w:hAnsi="Times New Roman" w:cs="Times New Roman"/>
          <w:sz w:val="28"/>
          <w:szCs w:val="28"/>
        </w:rPr>
        <w:t>Выполнить композицию</w:t>
      </w:r>
      <w:r w:rsidR="009C6C3B" w:rsidRPr="00860AE7">
        <w:rPr>
          <w:rFonts w:ascii="Times New Roman" w:hAnsi="Times New Roman" w:cs="Times New Roman"/>
          <w:sz w:val="28"/>
          <w:szCs w:val="28"/>
        </w:rPr>
        <w:t xml:space="preserve"> с использованием симметрии и асимметрии</w:t>
      </w:r>
    </w:p>
    <w:p w:rsidR="00E62858" w:rsidRPr="00860AE7" w:rsidRDefault="00E62858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Практическая работа № 5</w:t>
      </w:r>
    </w:p>
    <w:p w:rsidR="00E62858" w:rsidRPr="00860AE7" w:rsidRDefault="00E62858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Время выполнения -</w:t>
      </w:r>
      <w:r w:rsidRPr="00860AE7">
        <w:rPr>
          <w:rFonts w:ascii="Times New Roman" w:hAnsi="Times New Roman" w:cs="Times New Roman"/>
          <w:sz w:val="28"/>
          <w:szCs w:val="28"/>
        </w:rPr>
        <w:t>2 часа</w:t>
      </w:r>
    </w:p>
    <w:p w:rsidR="00E62858" w:rsidRPr="00860AE7" w:rsidRDefault="00E62858" w:rsidP="00860AE7">
      <w:pPr>
        <w:pStyle w:val="32"/>
        <w:shd w:val="clear" w:color="auto" w:fill="auto"/>
        <w:spacing w:line="322" w:lineRule="exact"/>
        <w:jc w:val="left"/>
        <w:rPr>
          <w:sz w:val="28"/>
          <w:szCs w:val="28"/>
        </w:rPr>
      </w:pPr>
      <w:r w:rsidRPr="00860AE7">
        <w:rPr>
          <w:b/>
          <w:bCs/>
          <w:sz w:val="28"/>
          <w:szCs w:val="28"/>
        </w:rPr>
        <w:t>Тема:</w:t>
      </w:r>
      <w:r w:rsidRPr="00860AE7">
        <w:rPr>
          <w:sz w:val="28"/>
          <w:szCs w:val="28"/>
        </w:rPr>
        <w:t xml:space="preserve"> Разработка композиции ритмического рисунка в графике</w:t>
      </w:r>
    </w:p>
    <w:p w:rsidR="00E62858" w:rsidRPr="00860AE7" w:rsidRDefault="00E62858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860AE7">
        <w:rPr>
          <w:rFonts w:ascii="Times New Roman" w:hAnsi="Times New Roman" w:cs="Times New Roman"/>
          <w:sz w:val="28"/>
          <w:szCs w:val="28"/>
        </w:rPr>
        <w:t xml:space="preserve"> </w:t>
      </w:r>
      <w:r w:rsidR="00DB5CD7" w:rsidRPr="00860AE7">
        <w:rPr>
          <w:rFonts w:ascii="Times New Roman" w:hAnsi="Times New Roman" w:cs="Times New Roman"/>
          <w:sz w:val="28"/>
          <w:szCs w:val="28"/>
        </w:rPr>
        <w:t>Разработка композиции ритмического рисунка в графике</w:t>
      </w:r>
    </w:p>
    <w:p w:rsidR="00E62858" w:rsidRPr="00860AE7" w:rsidRDefault="00E62858" w:rsidP="00860AE7">
      <w:pPr>
        <w:ind w:hanging="40"/>
        <w:rPr>
          <w:rFonts w:ascii="Times New Roman" w:hAnsi="Times New Roman" w:cs="Times New Roman"/>
          <w:sz w:val="28"/>
          <w:szCs w:val="28"/>
        </w:rPr>
      </w:pPr>
      <w:r w:rsidRPr="00860AE7">
        <w:rPr>
          <w:rStyle w:val="a7"/>
          <w:rFonts w:cs="Times New Roman"/>
          <w:bCs/>
          <w:szCs w:val="28"/>
        </w:rPr>
        <w:t xml:space="preserve">Материалы и оборудование: </w:t>
      </w:r>
      <w:r w:rsidRPr="00860AE7">
        <w:rPr>
          <w:rFonts w:ascii="Times New Roman" w:hAnsi="Times New Roman" w:cs="Times New Roman"/>
          <w:sz w:val="28"/>
          <w:szCs w:val="28"/>
        </w:rPr>
        <w:t>карандаши разной твердости и мягкости, ластик, чертежная бумага Ф А 4, линейка, краски (акварель, гуашь)</w:t>
      </w:r>
    </w:p>
    <w:p w:rsidR="00E62858" w:rsidRDefault="00E62858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860AE7" w:rsidRDefault="00860AE7" w:rsidP="00860AE7">
      <w:pPr>
        <w:pStyle w:val="af5"/>
      </w:pPr>
      <w:r>
        <w:t>Ритм — равномерное чередо</w:t>
      </w:r>
      <w:r>
        <w:softHyphen/>
        <w:t>вание повторяющихся фигур, объемов, оттенков цвета через определенные интервалы. Груп</w:t>
      </w:r>
      <w:r>
        <w:softHyphen/>
        <w:t>пу таких объектов можно на</w:t>
      </w:r>
      <w:r>
        <w:softHyphen/>
        <w:t>звать ритмическим рядом или композиционным строем в кар</w:t>
      </w:r>
      <w:r>
        <w:softHyphen/>
        <w:t>тинной плоскости.</w:t>
      </w:r>
    </w:p>
    <w:p w:rsidR="00860AE7" w:rsidRDefault="00860AE7" w:rsidP="00860AE7">
      <w:pPr>
        <w:pStyle w:val="af5"/>
      </w:pPr>
      <w:r>
        <w:t>У каждого ря</w:t>
      </w:r>
      <w:r>
        <w:softHyphen/>
        <w:t>да есть главная фигура, задер</w:t>
      </w:r>
      <w:r>
        <w:softHyphen/>
        <w:t>живающая внимание,— акцент. Небольшие пр</w:t>
      </w:r>
      <w:r>
        <w:t>о</w:t>
      </w:r>
      <w:r>
        <w:t>межутки между элементами в ритмическом ря</w:t>
      </w:r>
      <w:r>
        <w:softHyphen/>
        <w:t>де называются интервалами, а пространства, отделяющие один ритмический строй от другого,— паузами.</w:t>
      </w:r>
    </w:p>
    <w:p w:rsidR="00860AE7" w:rsidRDefault="00860AE7" w:rsidP="00860AE7">
      <w:pPr>
        <w:pStyle w:val="af5"/>
        <w:jc w:val="center"/>
      </w:pPr>
      <w:r>
        <w:fldChar w:fldCharType="begin"/>
      </w:r>
      <w:r>
        <w:instrText xml:space="preserve"> INCLUDEPICTURE "https://chaikovskiy-gallery.ru/wp-content/uploads/2020/02/557e74154eebe4255e0fe94a6052c70e.jpg" \* MERGEFORMATINET </w:instrText>
      </w:r>
      <w:r>
        <w:fldChar w:fldCharType="separate"/>
      </w:r>
      <w:r w:rsidR="00CF4B58">
        <w:fldChar w:fldCharType="begin"/>
      </w:r>
      <w:r w:rsidR="00CF4B58">
        <w:instrText xml:space="preserve"> INCLUDEPICTURE  "https://chaikovskiy-gallery.ru/wp-content/uploads/2020/02/557e74154eebe4255e0fe94a6052c70e.jpg" \* MERGEFORMATINET </w:instrText>
      </w:r>
      <w:r w:rsidR="00CF4B58">
        <w:fldChar w:fldCharType="separate"/>
      </w:r>
      <w:r w:rsidR="003226EA">
        <w:fldChar w:fldCharType="begin"/>
      </w:r>
      <w:r w:rsidR="003226EA">
        <w:instrText xml:space="preserve"> INCLUDEPICTURE  "https://chaikovskiy-gallery.ru/wp-content/uploads/2020/02/557e74154eebe4255e0fe94a6052c70e.jpg" \* MERGEFORMATINET </w:instrText>
      </w:r>
      <w:r w:rsidR="003226EA">
        <w:fldChar w:fldCharType="separate"/>
      </w:r>
      <w:r w:rsidR="008242DD">
        <w:fldChar w:fldCharType="begin"/>
      </w:r>
      <w:r w:rsidR="008242DD">
        <w:instrText xml:space="preserve"> </w:instrText>
      </w:r>
      <w:r w:rsidR="008242DD">
        <w:instrText>INCLUDEPICTURE  "https://chaikovskiy-gallery.ru/wp-content/uploads/2020/02/557e74154eebe4255e0fe94a6052c70e.jpg</w:instrText>
      </w:r>
      <w:r w:rsidR="008242DD">
        <w:instrText>" \* MERGEFORMATINET</w:instrText>
      </w:r>
      <w:r w:rsidR="008242DD">
        <w:instrText xml:space="preserve"> </w:instrText>
      </w:r>
      <w:r w:rsidR="008242DD">
        <w:fldChar w:fldCharType="separate"/>
      </w:r>
      <w:r w:rsidR="008242DD">
        <w:pict>
          <v:shape id="_x0000_i1029" type="#_x0000_t75" alt="Ритм в художественной композиции" style="width:291.75pt;height:155.25pt">
            <v:imagedata r:id="rId14" r:href="rId15"/>
          </v:shape>
        </w:pict>
      </w:r>
      <w:r w:rsidR="008242DD">
        <w:fldChar w:fldCharType="end"/>
      </w:r>
      <w:r w:rsidR="003226EA">
        <w:fldChar w:fldCharType="end"/>
      </w:r>
      <w:r w:rsidR="00CF4B58">
        <w:fldChar w:fldCharType="end"/>
      </w:r>
      <w:r>
        <w:fldChar w:fldCharType="end"/>
      </w:r>
    </w:p>
    <w:p w:rsidR="00860AE7" w:rsidRDefault="00860AE7" w:rsidP="00860AE7">
      <w:pPr>
        <w:pStyle w:val="af5"/>
      </w:pPr>
      <w:r>
        <w:rPr>
          <w:rStyle w:val="afb"/>
        </w:rPr>
        <w:lastRenderedPageBreak/>
        <w:t>Ритм</w:t>
      </w:r>
      <w:r>
        <w:t xml:space="preserve"> в пластических искусствах является важным средством создания композиции худож</w:t>
      </w:r>
      <w:r>
        <w:t>е</w:t>
      </w:r>
      <w:r>
        <w:t xml:space="preserve">ственного произведения и существенным компонентом в формировании образа. С помощью того или иного </w:t>
      </w:r>
      <w:r>
        <w:rPr>
          <w:rStyle w:val="afb"/>
        </w:rPr>
        <w:t xml:space="preserve">ритмического строя </w:t>
      </w:r>
      <w:r>
        <w:t>художественным произведениям можно придать ра</w:t>
      </w:r>
      <w:r>
        <w:t>з</w:t>
      </w:r>
      <w:r>
        <w:t>личную эмоциональную окраску.</w:t>
      </w:r>
    </w:p>
    <w:p w:rsidR="00860AE7" w:rsidRDefault="00860AE7" w:rsidP="00860AE7">
      <w:pPr>
        <w:pStyle w:val="af5"/>
      </w:pPr>
      <w:r>
        <w:rPr>
          <w:rStyle w:val="afb"/>
        </w:rPr>
        <w:t>Ритмические построения</w:t>
      </w:r>
      <w:r>
        <w:t xml:space="preserve"> достигаются с помощью различных элементов симметрии, а та</w:t>
      </w:r>
      <w:r>
        <w:t>к</w:t>
      </w:r>
      <w:r>
        <w:t>же чередованием или сопоставлением любых элементов композиционного характера — ко</w:t>
      </w:r>
      <w:r>
        <w:t>н</w:t>
      </w:r>
      <w:r>
        <w:t>трастами или соответствиями масс, отдельных предметов, линий, зафиксированных движ</w:t>
      </w:r>
      <w:r>
        <w:t>е</w:t>
      </w:r>
      <w:r>
        <w:t>ний, светотеневых и цветовых пятен, пространственных членений и пр.</w:t>
      </w:r>
    </w:p>
    <w:p w:rsidR="00860AE7" w:rsidRDefault="00860AE7" w:rsidP="00860AE7">
      <w:pPr>
        <w:pStyle w:val="af5"/>
      </w:pPr>
      <w:r>
        <w:rPr>
          <w:rStyle w:val="afb"/>
        </w:rPr>
        <w:t>Ритмическая организация</w:t>
      </w:r>
      <w:r>
        <w:t xml:space="preserve"> способствует достижению гармонической ясности или острой экспрессии художественного образа, чёткости восприятия произведения зрителем.</w:t>
      </w:r>
    </w:p>
    <w:p w:rsidR="00860AE7" w:rsidRDefault="00860AE7" w:rsidP="00860AE7">
      <w:pPr>
        <w:pStyle w:val="af5"/>
      </w:pPr>
      <w:r>
        <w:rPr>
          <w:rStyle w:val="afb"/>
        </w:rPr>
        <w:t>Ритм</w:t>
      </w:r>
      <w:r>
        <w:t xml:space="preserve"> в жизни и в искусстве проявляется через большую или меньшую периодическую п</w:t>
      </w:r>
      <w:r>
        <w:t>о</w:t>
      </w:r>
      <w:r>
        <w:t xml:space="preserve">вторяемость какого-либо элемента тождественных, аналогичных положений, дублируемых через некоторые интервалы. Если симметрии свойственно спокойное равновесие элементов, то </w:t>
      </w:r>
      <w:r>
        <w:rPr>
          <w:rStyle w:val="afb"/>
        </w:rPr>
        <w:t>ритм</w:t>
      </w:r>
      <w:r>
        <w:t xml:space="preserve"> подразумевает движение, которое может быть продлено до бесконечности.</w:t>
      </w:r>
    </w:p>
    <w:p w:rsidR="00860AE7" w:rsidRPr="00860AE7" w:rsidRDefault="00860AE7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INCLUDEPICTURE "https://chaikovskiy-gallery.ru/wp-content/uploads/2020/02/2ff9ecb99b04ed07908cc20fff872f0d.jpg" \* MERGEFORMATINET </w:instrText>
      </w:r>
      <w:r>
        <w:rPr>
          <w:b/>
          <w:bCs/>
        </w:rPr>
        <w:fldChar w:fldCharType="separate"/>
      </w:r>
      <w:r w:rsidR="00CF4B58">
        <w:rPr>
          <w:b/>
          <w:bCs/>
        </w:rPr>
        <w:fldChar w:fldCharType="begin"/>
      </w:r>
      <w:r w:rsidR="00CF4B58">
        <w:rPr>
          <w:b/>
          <w:bCs/>
        </w:rPr>
        <w:instrText xml:space="preserve"> INCLUDEPICTURE  "https://chaikovskiy-gallery.ru/wp-content/uploads/2020/02/2ff9ecb99b04ed07908cc20fff872f0d.jpg" \* MERGEFORMATINET </w:instrText>
      </w:r>
      <w:r w:rsidR="00CF4B58">
        <w:rPr>
          <w:b/>
          <w:bCs/>
        </w:rPr>
        <w:fldChar w:fldCharType="separate"/>
      </w:r>
      <w:r w:rsidR="003226EA">
        <w:rPr>
          <w:b/>
          <w:bCs/>
        </w:rPr>
        <w:fldChar w:fldCharType="begin"/>
      </w:r>
      <w:r w:rsidR="003226EA">
        <w:rPr>
          <w:b/>
          <w:bCs/>
        </w:rPr>
        <w:instrText xml:space="preserve"> INCLUDEPICTURE  "https://chaikovskiy-gallery.ru/wp-content/uploads/2020/02/2ff9ecb99b04ed07908cc20fff872f0d.jpg" \* MERGEFORMATINET </w:instrText>
      </w:r>
      <w:r w:rsidR="003226EA">
        <w:rPr>
          <w:b/>
          <w:bCs/>
        </w:rPr>
        <w:fldChar w:fldCharType="separate"/>
      </w:r>
      <w:r w:rsidR="008242DD">
        <w:rPr>
          <w:b/>
          <w:bCs/>
        </w:rPr>
        <w:fldChar w:fldCharType="begin"/>
      </w:r>
      <w:r w:rsidR="008242DD">
        <w:rPr>
          <w:b/>
          <w:bCs/>
        </w:rPr>
        <w:instrText xml:space="preserve"> </w:instrText>
      </w:r>
      <w:r w:rsidR="008242DD">
        <w:rPr>
          <w:b/>
          <w:bCs/>
        </w:rPr>
        <w:instrText>INCLUDEPICTURE  "https://chaikovskiy-gallery.ru/wp-content/uploads/2020/02/2ff9ecb99b04ed07908cc20fff872f0d.jpg" \* MERGEFORMATINET</w:instrText>
      </w:r>
      <w:r w:rsidR="008242DD">
        <w:rPr>
          <w:b/>
          <w:bCs/>
        </w:rPr>
        <w:instrText xml:space="preserve"> </w:instrText>
      </w:r>
      <w:r w:rsidR="008242DD">
        <w:rPr>
          <w:b/>
          <w:bCs/>
        </w:rPr>
        <w:fldChar w:fldCharType="separate"/>
      </w:r>
      <w:r w:rsidR="008242DD">
        <w:rPr>
          <w:b/>
          <w:bCs/>
        </w:rPr>
        <w:pict>
          <v:shape id="_x0000_i1030" type="#_x0000_t75" alt="Ритм в художественной композиции" style="width:300pt;height:212.25pt">
            <v:imagedata r:id="rId16" r:href="rId17"/>
          </v:shape>
        </w:pict>
      </w:r>
      <w:r w:rsidR="008242DD">
        <w:rPr>
          <w:b/>
          <w:bCs/>
        </w:rPr>
        <w:fldChar w:fldCharType="end"/>
      </w:r>
      <w:r w:rsidR="003226EA">
        <w:rPr>
          <w:b/>
          <w:bCs/>
        </w:rPr>
        <w:fldChar w:fldCharType="end"/>
      </w:r>
      <w:r w:rsidR="00CF4B58">
        <w:rPr>
          <w:b/>
          <w:bCs/>
        </w:rPr>
        <w:fldChar w:fldCharType="end"/>
      </w:r>
      <w:r>
        <w:rPr>
          <w:b/>
          <w:bCs/>
        </w:rPr>
        <w:fldChar w:fldCharType="end"/>
      </w:r>
    </w:p>
    <w:p w:rsidR="00E62858" w:rsidRPr="00860AE7" w:rsidRDefault="00E62858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E60A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ADD">
        <w:rPr>
          <w:rFonts w:ascii="Times New Roman" w:hAnsi="Times New Roman" w:cs="Times New Roman"/>
          <w:sz w:val="28"/>
          <w:szCs w:val="28"/>
        </w:rPr>
        <w:t>Разработать композицию</w:t>
      </w:r>
      <w:r w:rsidR="00E60ADD" w:rsidRPr="00860AE7">
        <w:rPr>
          <w:rFonts w:ascii="Times New Roman" w:hAnsi="Times New Roman" w:cs="Times New Roman"/>
          <w:sz w:val="28"/>
          <w:szCs w:val="28"/>
        </w:rPr>
        <w:t xml:space="preserve"> ритмического рисунка</w:t>
      </w:r>
    </w:p>
    <w:p w:rsidR="00223B84" w:rsidRDefault="00223B84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B84" w:rsidRDefault="00223B84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858" w:rsidRPr="00860AE7" w:rsidRDefault="00E62858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Практическая работа № 6</w:t>
      </w:r>
    </w:p>
    <w:p w:rsidR="00E62858" w:rsidRPr="00860AE7" w:rsidRDefault="00E62858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Время выполнения -</w:t>
      </w:r>
      <w:r w:rsidR="00860AE7">
        <w:rPr>
          <w:rFonts w:ascii="Times New Roman" w:hAnsi="Times New Roman" w:cs="Times New Roman"/>
          <w:sz w:val="28"/>
          <w:szCs w:val="28"/>
        </w:rPr>
        <w:t>4</w:t>
      </w:r>
      <w:r w:rsidRPr="00860AE7">
        <w:rPr>
          <w:rFonts w:ascii="Times New Roman" w:hAnsi="Times New Roman" w:cs="Times New Roman"/>
          <w:sz w:val="28"/>
          <w:szCs w:val="28"/>
        </w:rPr>
        <w:t xml:space="preserve"> часа</w:t>
      </w:r>
    </w:p>
    <w:p w:rsidR="00E62858" w:rsidRPr="00860AE7" w:rsidRDefault="00E62858" w:rsidP="00860AE7">
      <w:pPr>
        <w:pStyle w:val="32"/>
        <w:shd w:val="clear" w:color="auto" w:fill="auto"/>
        <w:spacing w:line="322" w:lineRule="exact"/>
        <w:jc w:val="left"/>
        <w:rPr>
          <w:sz w:val="28"/>
          <w:szCs w:val="28"/>
        </w:rPr>
      </w:pPr>
      <w:r w:rsidRPr="00860AE7">
        <w:rPr>
          <w:b/>
          <w:bCs/>
          <w:sz w:val="28"/>
          <w:szCs w:val="28"/>
        </w:rPr>
        <w:t>Тема:</w:t>
      </w:r>
      <w:r w:rsidRPr="00860AE7">
        <w:rPr>
          <w:sz w:val="28"/>
          <w:szCs w:val="28"/>
        </w:rPr>
        <w:t xml:space="preserve"> Выполнение композиций с использованием статистики и динамики, л</w:t>
      </w:r>
      <w:r w:rsidRPr="00860AE7">
        <w:rPr>
          <w:sz w:val="28"/>
          <w:szCs w:val="28"/>
        </w:rPr>
        <w:t>ю</w:t>
      </w:r>
      <w:r w:rsidRPr="00860AE7">
        <w:rPr>
          <w:sz w:val="28"/>
          <w:szCs w:val="28"/>
        </w:rPr>
        <w:t>быми графическими   средствами.</w:t>
      </w:r>
    </w:p>
    <w:p w:rsidR="00E62858" w:rsidRPr="00860AE7" w:rsidRDefault="00E62858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860AE7">
        <w:rPr>
          <w:rFonts w:ascii="Times New Roman" w:hAnsi="Times New Roman" w:cs="Times New Roman"/>
          <w:sz w:val="28"/>
          <w:szCs w:val="28"/>
        </w:rPr>
        <w:t xml:space="preserve"> Развитие глазомера и образного восприятия</w:t>
      </w:r>
    </w:p>
    <w:p w:rsidR="00E62858" w:rsidRPr="00860AE7" w:rsidRDefault="00E62858" w:rsidP="00860AE7">
      <w:pPr>
        <w:ind w:hanging="40"/>
        <w:rPr>
          <w:rFonts w:ascii="Times New Roman" w:hAnsi="Times New Roman" w:cs="Times New Roman"/>
          <w:sz w:val="28"/>
          <w:szCs w:val="28"/>
        </w:rPr>
      </w:pPr>
      <w:r w:rsidRPr="00860AE7">
        <w:rPr>
          <w:rStyle w:val="a7"/>
          <w:rFonts w:cs="Times New Roman"/>
          <w:bCs/>
          <w:szCs w:val="28"/>
        </w:rPr>
        <w:t xml:space="preserve">Материалы и оборудование: </w:t>
      </w:r>
      <w:r w:rsidRPr="00860AE7">
        <w:rPr>
          <w:rFonts w:ascii="Times New Roman" w:hAnsi="Times New Roman" w:cs="Times New Roman"/>
          <w:sz w:val="28"/>
          <w:szCs w:val="28"/>
        </w:rPr>
        <w:t>карандаши разной твердости и мягкости, ластик, чертежная бумага Ф А 4, линейка, краски (акварель, гуашь)</w:t>
      </w:r>
    </w:p>
    <w:p w:rsidR="00E62858" w:rsidRPr="00860AE7" w:rsidRDefault="00E62858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DB5CD7" w:rsidRPr="00860AE7" w:rsidRDefault="00DB5CD7" w:rsidP="00860AE7">
      <w:pPr>
        <w:pStyle w:val="af5"/>
        <w:rPr>
          <w:sz w:val="28"/>
          <w:szCs w:val="28"/>
        </w:rPr>
      </w:pPr>
      <w:r w:rsidRPr="00860AE7">
        <w:rPr>
          <w:sz w:val="28"/>
          <w:szCs w:val="28"/>
        </w:rPr>
        <w:t>В симметричной композиции все ее части уравновешены, асимметричная ко</w:t>
      </w:r>
      <w:r w:rsidRPr="00860AE7">
        <w:rPr>
          <w:sz w:val="28"/>
          <w:szCs w:val="28"/>
        </w:rPr>
        <w:t>м</w:t>
      </w:r>
      <w:r w:rsidRPr="00860AE7">
        <w:rPr>
          <w:sz w:val="28"/>
          <w:szCs w:val="28"/>
        </w:rPr>
        <w:t>позиция может быть уравновешенной и неуравновешенной. Большое светлое пятно можно уравновесить маленьким темным. Много маленьких по размеру пятен можно уравновесить одним большим. Вариантов множество: уравнов</w:t>
      </w:r>
      <w:r w:rsidRPr="00860AE7">
        <w:rPr>
          <w:sz w:val="28"/>
          <w:szCs w:val="28"/>
        </w:rPr>
        <w:t>е</w:t>
      </w:r>
      <w:r w:rsidRPr="00860AE7">
        <w:rPr>
          <w:sz w:val="28"/>
          <w:szCs w:val="28"/>
        </w:rPr>
        <w:lastRenderedPageBreak/>
        <w:t>шиваются части по массе, тону и цвету. Равновесие может касаться как самих фигур, так и пространств между ними. С помощью специальных упражнений, возможно развить у себя чувство равновесия композиции, научиться уравнов</w:t>
      </w:r>
      <w:r w:rsidRPr="00860AE7">
        <w:rPr>
          <w:sz w:val="28"/>
          <w:szCs w:val="28"/>
        </w:rPr>
        <w:t>е</w:t>
      </w:r>
      <w:r w:rsidRPr="00860AE7">
        <w:rPr>
          <w:sz w:val="28"/>
          <w:szCs w:val="28"/>
        </w:rPr>
        <w:t>шивать большие и малые величины, светлое и темное, разнообразные силуэты и цветовые пятна. Здесь полезно будет вспомнить свой опыт нахождения ра</w:t>
      </w:r>
      <w:r w:rsidRPr="00860AE7">
        <w:rPr>
          <w:sz w:val="28"/>
          <w:szCs w:val="28"/>
        </w:rPr>
        <w:t>в</w:t>
      </w:r>
      <w:r w:rsidRPr="00860AE7">
        <w:rPr>
          <w:sz w:val="28"/>
          <w:szCs w:val="28"/>
        </w:rPr>
        <w:t>новесия на качелях. Каждый без труда сообразит, что одного подростка можно уравновесить, если посадить на другой конец качелей двух малышей. А малыш может кататься даже со взрослым, который сядет не на край качелей, а ближе к центру. Такой же эксперимент можно проделать с весами. Подобные сравнения помогают уравновесить разные части картины по размеру, тону и цвету для д</w:t>
      </w:r>
      <w:r w:rsidRPr="00860AE7">
        <w:rPr>
          <w:sz w:val="28"/>
          <w:szCs w:val="28"/>
        </w:rPr>
        <w:t>о</w:t>
      </w:r>
      <w:r w:rsidRPr="00860AE7">
        <w:rPr>
          <w:sz w:val="28"/>
          <w:szCs w:val="28"/>
        </w:rPr>
        <w:t>стижения гармонии, то есть найти равновесие в композиции.</w:t>
      </w:r>
    </w:p>
    <w:p w:rsidR="00DB5CD7" w:rsidRPr="00860AE7" w:rsidRDefault="00DB5CD7" w:rsidP="00860AE7">
      <w:pPr>
        <w:pStyle w:val="af5"/>
        <w:rPr>
          <w:sz w:val="28"/>
          <w:szCs w:val="28"/>
        </w:rPr>
      </w:pPr>
      <w:r w:rsidRPr="00860AE7">
        <w:rPr>
          <w:sz w:val="28"/>
          <w:szCs w:val="28"/>
        </w:rPr>
        <w:t>В асимметричной композиции иногда равновесие совсем отсутствует, если смысловой центр находится ближе к краю картины.</w:t>
      </w:r>
    </w:p>
    <w:p w:rsidR="00DB5CD7" w:rsidRPr="00E60ADD" w:rsidRDefault="00DB5CD7" w:rsidP="00E60ADD">
      <w:pPr>
        <w:pStyle w:val="af5"/>
        <w:rPr>
          <w:sz w:val="28"/>
          <w:szCs w:val="28"/>
        </w:rPr>
      </w:pPr>
      <w:r w:rsidRPr="00860AE7">
        <w:rPr>
          <w:sz w:val="28"/>
          <w:szCs w:val="28"/>
        </w:rPr>
        <w:t>Композиционные правила, приемы и средства основаны на богатом опыте творческого мастерства художников многих поколений, но техника композиции не стоит на месте, а постоянно развивается, обогащаясь творческой практикой новых художников. Какие-то приемы композиции становятся классическими, и на смену им приходят новые, так как жизнь выдвигает новые задачи перед и</w:t>
      </w:r>
      <w:r w:rsidRPr="00860AE7">
        <w:rPr>
          <w:sz w:val="28"/>
          <w:szCs w:val="28"/>
        </w:rPr>
        <w:t>с</w:t>
      </w:r>
      <w:r w:rsidRPr="00860AE7">
        <w:rPr>
          <w:sz w:val="28"/>
          <w:szCs w:val="28"/>
        </w:rPr>
        <w:t>кусством.</w:t>
      </w:r>
    </w:p>
    <w:p w:rsidR="00E62858" w:rsidRPr="00860AE7" w:rsidRDefault="00E62858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E60A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ADD">
        <w:rPr>
          <w:rFonts w:ascii="Times New Roman" w:hAnsi="Times New Roman" w:cs="Times New Roman"/>
          <w:sz w:val="28"/>
          <w:szCs w:val="28"/>
        </w:rPr>
        <w:t>Выполнить композицию</w:t>
      </w:r>
      <w:r w:rsidR="00E60ADD" w:rsidRPr="00860AE7">
        <w:rPr>
          <w:rFonts w:ascii="Times New Roman" w:hAnsi="Times New Roman" w:cs="Times New Roman"/>
          <w:sz w:val="28"/>
          <w:szCs w:val="28"/>
        </w:rPr>
        <w:t xml:space="preserve"> с использованием статистики и динамики</w:t>
      </w:r>
    </w:p>
    <w:p w:rsidR="00223B84" w:rsidRDefault="00223B84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B84" w:rsidRDefault="00223B84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858" w:rsidRPr="00860AE7" w:rsidRDefault="00E62858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Практическая работа № 7</w:t>
      </w:r>
    </w:p>
    <w:p w:rsidR="00E62858" w:rsidRPr="00860AE7" w:rsidRDefault="00E62858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Время выполнения -</w:t>
      </w:r>
      <w:r w:rsidR="00860AE7">
        <w:rPr>
          <w:rFonts w:ascii="Times New Roman" w:hAnsi="Times New Roman" w:cs="Times New Roman"/>
          <w:sz w:val="28"/>
          <w:szCs w:val="28"/>
        </w:rPr>
        <w:t>4</w:t>
      </w:r>
      <w:r w:rsidRPr="00860AE7">
        <w:rPr>
          <w:rFonts w:ascii="Times New Roman" w:hAnsi="Times New Roman" w:cs="Times New Roman"/>
          <w:sz w:val="28"/>
          <w:szCs w:val="28"/>
        </w:rPr>
        <w:t xml:space="preserve"> часа</w:t>
      </w:r>
    </w:p>
    <w:p w:rsidR="00E62858" w:rsidRPr="00860AE7" w:rsidRDefault="00E62858" w:rsidP="00860AE7">
      <w:pPr>
        <w:pStyle w:val="32"/>
        <w:shd w:val="clear" w:color="auto" w:fill="auto"/>
        <w:spacing w:line="322" w:lineRule="exact"/>
        <w:jc w:val="left"/>
        <w:rPr>
          <w:sz w:val="28"/>
          <w:szCs w:val="28"/>
        </w:rPr>
      </w:pPr>
      <w:r w:rsidRPr="00860AE7">
        <w:rPr>
          <w:b/>
          <w:bCs/>
          <w:sz w:val="28"/>
          <w:szCs w:val="28"/>
        </w:rPr>
        <w:t>Тема:</w:t>
      </w:r>
      <w:r w:rsidRPr="00860AE7">
        <w:rPr>
          <w:sz w:val="28"/>
          <w:szCs w:val="28"/>
        </w:rPr>
        <w:t xml:space="preserve"> Составление композиции из геометрических элементов на плоскости с выделением сюжетно- композиционного центра, используя технику апплик</w:t>
      </w:r>
      <w:r w:rsidRPr="00860AE7">
        <w:rPr>
          <w:sz w:val="28"/>
          <w:szCs w:val="28"/>
        </w:rPr>
        <w:t>а</w:t>
      </w:r>
      <w:r w:rsidRPr="00860AE7">
        <w:rPr>
          <w:sz w:val="28"/>
          <w:szCs w:val="28"/>
        </w:rPr>
        <w:t>ция, краски</w:t>
      </w:r>
    </w:p>
    <w:p w:rsidR="00E62858" w:rsidRPr="00860AE7" w:rsidRDefault="00E62858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860AE7">
        <w:rPr>
          <w:rFonts w:ascii="Times New Roman" w:hAnsi="Times New Roman" w:cs="Times New Roman"/>
          <w:sz w:val="28"/>
          <w:szCs w:val="28"/>
        </w:rPr>
        <w:t xml:space="preserve"> Развитие глазомера и образного восприятия</w:t>
      </w:r>
    </w:p>
    <w:p w:rsidR="00E62858" w:rsidRPr="00860AE7" w:rsidRDefault="00E62858" w:rsidP="00860AE7">
      <w:pPr>
        <w:ind w:hanging="40"/>
        <w:rPr>
          <w:rFonts w:ascii="Times New Roman" w:hAnsi="Times New Roman" w:cs="Times New Roman"/>
          <w:sz w:val="28"/>
          <w:szCs w:val="28"/>
        </w:rPr>
      </w:pPr>
      <w:r w:rsidRPr="00860AE7">
        <w:rPr>
          <w:rStyle w:val="a7"/>
          <w:rFonts w:cs="Times New Roman"/>
          <w:bCs/>
          <w:szCs w:val="28"/>
        </w:rPr>
        <w:t xml:space="preserve">Материалы и оборудование: </w:t>
      </w:r>
      <w:r w:rsidRPr="00860AE7">
        <w:rPr>
          <w:rFonts w:ascii="Times New Roman" w:hAnsi="Times New Roman" w:cs="Times New Roman"/>
          <w:sz w:val="28"/>
          <w:szCs w:val="28"/>
        </w:rPr>
        <w:t>карандаши разной твердости и мягкости, ластик, чертежная бумага Ф А 4, линейка, краски (акварель, гуашь)</w:t>
      </w:r>
    </w:p>
    <w:p w:rsidR="00E62858" w:rsidRPr="00860AE7" w:rsidRDefault="00E62858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DB5CD7" w:rsidRPr="00DB5CD7" w:rsidRDefault="00DB5CD7" w:rsidP="00860AE7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Основные законы композиции: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целостность и единство, равновесие, соподч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нение.</w:t>
      </w:r>
    </w:p>
    <w:p w:rsidR="00DB5CD7" w:rsidRPr="00DB5CD7" w:rsidRDefault="00DB5CD7" w:rsidP="00860AE7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Целостность.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Благодаря соблюдению этого закона произведение воспринимае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т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ся как единое неделимое целое, а не как сумма разрозненных элементов. Ко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м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позиция выступает как система внутренних связей, объединяющая все комп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ненты форм и содержаний в единое целое. В композиции все элементы прив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дятся к гармоничной упорядоченности. Т.е. должна быть целостность самой формы и целостность между элементами форм.</w:t>
      </w:r>
    </w:p>
    <w:p w:rsidR="00DB5CD7" w:rsidRPr="00DB5CD7" w:rsidRDefault="00DB5CD7" w:rsidP="00860AE7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lastRenderedPageBreak/>
        <w:t>Равновесие.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Это такое состояние композиции, при котором все элементы сб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лансированы между собой. Уравновешенные части целого приобретают зр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тельную устойчивость. В основном равновесие сводится к балансу по выраз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тельности. Выделяют статическое и динамическое равновесие. </w:t>
      </w:r>
    </w:p>
    <w:p w:rsidR="00DB5CD7" w:rsidRPr="00DB5CD7" w:rsidRDefault="00DB5CD7" w:rsidP="00860AE7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Соподчинение и равноценность элементов.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Соподчинение – это выделение це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тра композиции (доминанты), которому подчиняются все остальные элементы, т.е. в композиции возникает иерархия.</w:t>
      </w:r>
    </w:p>
    <w:p w:rsidR="00DB5CD7" w:rsidRPr="00DB5CD7" w:rsidRDefault="00DB5CD7" w:rsidP="00860AE7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Композиционный центр зависит от:</w:t>
      </w:r>
    </w:p>
    <w:p w:rsidR="00DB5CD7" w:rsidRPr="00DB5CD7" w:rsidRDefault="00DB5CD7" w:rsidP="00860AE7">
      <w:pPr>
        <w:widowControl/>
        <w:numPr>
          <w:ilvl w:val="0"/>
          <w:numId w:val="3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Своей величины и величины остальных элементов.</w:t>
      </w:r>
    </w:p>
    <w:p w:rsidR="00DB5CD7" w:rsidRPr="00DB5CD7" w:rsidRDefault="00DB5CD7" w:rsidP="00860AE7">
      <w:pPr>
        <w:widowControl/>
        <w:numPr>
          <w:ilvl w:val="0"/>
          <w:numId w:val="3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Положения на плоскости. Вокруг элемента образуется пустое простра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ство, а все остальные сближаются.</w:t>
      </w:r>
    </w:p>
    <w:p w:rsidR="00DB5CD7" w:rsidRPr="00DB5CD7" w:rsidRDefault="00DB5CD7" w:rsidP="00860AE7">
      <w:pPr>
        <w:widowControl/>
        <w:numPr>
          <w:ilvl w:val="0"/>
          <w:numId w:val="3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Формы элемента, которая отличается от формы других элементов.</w:t>
      </w:r>
    </w:p>
    <w:p w:rsidR="00DB5CD7" w:rsidRPr="00DB5CD7" w:rsidRDefault="00DB5CD7" w:rsidP="00860AE7">
      <w:pPr>
        <w:widowControl/>
        <w:numPr>
          <w:ilvl w:val="0"/>
          <w:numId w:val="3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Фактуры элемента, которая отличается от фактуры других элементов.</w:t>
      </w:r>
    </w:p>
    <w:p w:rsidR="00DB5CD7" w:rsidRPr="00DB5CD7" w:rsidRDefault="00DB5CD7" w:rsidP="00860AE7">
      <w:pPr>
        <w:widowControl/>
        <w:numPr>
          <w:ilvl w:val="0"/>
          <w:numId w:val="3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Цвета. Путем применения контрастного(противоположного ) к цвету вт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ростепенных элементов(яркий цвет в нейтральной среде, и наоборот; хроматический цвет среди ахроматических; теплый цвет при общей х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лодной гамме второстепенных элементов; темный цвет среди светлых).</w:t>
      </w:r>
    </w:p>
    <w:p w:rsidR="00DB5CD7" w:rsidRPr="00DB5CD7" w:rsidRDefault="00DB5CD7" w:rsidP="00860AE7">
      <w:pPr>
        <w:widowControl/>
        <w:numPr>
          <w:ilvl w:val="0"/>
          <w:numId w:val="3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Проработки элементов. Главный элемент более проработан, чем втор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степенные.</w:t>
      </w:r>
    </w:p>
    <w:p w:rsidR="00DB5CD7" w:rsidRPr="00DB5CD7" w:rsidRDefault="00DB5CD7" w:rsidP="00860AE7">
      <w:pPr>
        <w:widowControl/>
        <w:numPr>
          <w:ilvl w:val="0"/>
          <w:numId w:val="3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5CD7">
        <w:rPr>
          <w:rFonts w:ascii="Times New Roman" w:eastAsia="Times New Roman" w:hAnsi="Times New Roman" w:cs="Times New Roman"/>
          <w:color w:val="auto"/>
          <w:sz w:val="28"/>
          <w:szCs w:val="28"/>
        </w:rPr>
        <w:t>Освещения элемента.</w:t>
      </w:r>
    </w:p>
    <w:p w:rsidR="00DB5CD7" w:rsidRPr="00860AE7" w:rsidRDefault="00DB5CD7" w:rsidP="00860AE7">
      <w:pPr>
        <w:rPr>
          <w:rFonts w:ascii="Times New Roman" w:hAnsi="Times New Roman" w:cs="Times New Roman"/>
          <w:b/>
          <w:sz w:val="28"/>
          <w:szCs w:val="28"/>
        </w:rPr>
      </w:pPr>
    </w:p>
    <w:p w:rsidR="00E62858" w:rsidRPr="00860AE7" w:rsidRDefault="00E62858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860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ADD">
        <w:rPr>
          <w:rFonts w:ascii="Times New Roman" w:hAnsi="Times New Roman" w:cs="Times New Roman"/>
          <w:sz w:val="28"/>
          <w:szCs w:val="28"/>
        </w:rPr>
        <w:t>Составить композицию</w:t>
      </w:r>
      <w:r w:rsidR="00860AE7" w:rsidRPr="00860AE7">
        <w:rPr>
          <w:rFonts w:ascii="Times New Roman" w:hAnsi="Times New Roman" w:cs="Times New Roman"/>
          <w:sz w:val="28"/>
          <w:szCs w:val="28"/>
        </w:rPr>
        <w:t xml:space="preserve"> из геометрических элементов на плоскости</w:t>
      </w:r>
    </w:p>
    <w:p w:rsidR="00223B84" w:rsidRDefault="00223B84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B84" w:rsidRDefault="00223B84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858" w:rsidRPr="00860AE7" w:rsidRDefault="00E62858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Практическая работа № 8</w:t>
      </w:r>
    </w:p>
    <w:p w:rsidR="00E62858" w:rsidRPr="00860AE7" w:rsidRDefault="00E62858" w:rsidP="00860AE7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Время выполнения -</w:t>
      </w:r>
      <w:r w:rsidR="00860AE7">
        <w:rPr>
          <w:rFonts w:ascii="Times New Roman" w:hAnsi="Times New Roman" w:cs="Times New Roman"/>
          <w:sz w:val="28"/>
          <w:szCs w:val="28"/>
        </w:rPr>
        <w:t>4</w:t>
      </w:r>
      <w:r w:rsidRPr="00860AE7">
        <w:rPr>
          <w:rFonts w:ascii="Times New Roman" w:hAnsi="Times New Roman" w:cs="Times New Roman"/>
          <w:sz w:val="28"/>
          <w:szCs w:val="28"/>
        </w:rPr>
        <w:t xml:space="preserve"> часа</w:t>
      </w:r>
    </w:p>
    <w:p w:rsidR="00775DB3" w:rsidRPr="00860AE7" w:rsidRDefault="00E62858" w:rsidP="00860AE7">
      <w:pPr>
        <w:pStyle w:val="32"/>
        <w:shd w:val="clear" w:color="auto" w:fill="auto"/>
        <w:spacing w:line="322" w:lineRule="exact"/>
        <w:ind w:left="120"/>
        <w:jc w:val="left"/>
        <w:rPr>
          <w:sz w:val="28"/>
          <w:szCs w:val="28"/>
        </w:rPr>
      </w:pPr>
      <w:r w:rsidRPr="00860AE7">
        <w:rPr>
          <w:b/>
          <w:bCs/>
          <w:sz w:val="28"/>
          <w:szCs w:val="28"/>
        </w:rPr>
        <w:t>Тема:</w:t>
      </w:r>
      <w:r w:rsidRPr="00860AE7">
        <w:rPr>
          <w:sz w:val="28"/>
          <w:szCs w:val="28"/>
        </w:rPr>
        <w:t xml:space="preserve"> </w:t>
      </w:r>
      <w:r w:rsidR="00775DB3" w:rsidRPr="00860AE7">
        <w:rPr>
          <w:sz w:val="28"/>
          <w:szCs w:val="28"/>
        </w:rPr>
        <w:t>Выполнение плоскостной геометрической композиции с использован</w:t>
      </w:r>
      <w:r w:rsidR="00775DB3" w:rsidRPr="00860AE7">
        <w:rPr>
          <w:sz w:val="28"/>
          <w:szCs w:val="28"/>
        </w:rPr>
        <w:t>и</w:t>
      </w:r>
      <w:r w:rsidR="00775DB3" w:rsidRPr="00860AE7">
        <w:rPr>
          <w:sz w:val="28"/>
          <w:szCs w:val="28"/>
        </w:rPr>
        <w:t>ем контраста и нюанса</w:t>
      </w:r>
    </w:p>
    <w:p w:rsidR="00775DB3" w:rsidRPr="00860AE7" w:rsidRDefault="00775DB3" w:rsidP="00860AE7">
      <w:pPr>
        <w:pStyle w:val="32"/>
        <w:shd w:val="clear" w:color="auto" w:fill="auto"/>
        <w:spacing w:line="322" w:lineRule="exact"/>
        <w:ind w:left="120"/>
        <w:jc w:val="left"/>
        <w:rPr>
          <w:sz w:val="28"/>
          <w:szCs w:val="28"/>
        </w:rPr>
      </w:pPr>
      <w:r w:rsidRPr="00860AE7">
        <w:rPr>
          <w:sz w:val="28"/>
          <w:szCs w:val="28"/>
        </w:rPr>
        <w:t>Составление образной композиции, с использованием приемов стилизации</w:t>
      </w:r>
    </w:p>
    <w:p w:rsidR="00E62858" w:rsidRPr="00860AE7" w:rsidRDefault="00E62858" w:rsidP="00860AE7">
      <w:pPr>
        <w:pStyle w:val="32"/>
        <w:shd w:val="clear" w:color="auto" w:fill="auto"/>
        <w:spacing w:line="322" w:lineRule="exact"/>
        <w:jc w:val="left"/>
        <w:rPr>
          <w:sz w:val="28"/>
          <w:szCs w:val="28"/>
        </w:rPr>
      </w:pPr>
      <w:r w:rsidRPr="00860AE7">
        <w:rPr>
          <w:b/>
          <w:sz w:val="28"/>
          <w:szCs w:val="28"/>
        </w:rPr>
        <w:t>Цель работы:</w:t>
      </w:r>
      <w:r w:rsidRPr="00860AE7">
        <w:rPr>
          <w:sz w:val="28"/>
          <w:szCs w:val="28"/>
        </w:rPr>
        <w:t xml:space="preserve"> Развитие глазомера и образного восприятия</w:t>
      </w:r>
    </w:p>
    <w:p w:rsidR="00E62858" w:rsidRPr="00860AE7" w:rsidRDefault="00E62858" w:rsidP="00860AE7">
      <w:pPr>
        <w:ind w:hanging="40"/>
        <w:rPr>
          <w:rFonts w:ascii="Times New Roman" w:hAnsi="Times New Roman" w:cs="Times New Roman"/>
          <w:sz w:val="28"/>
          <w:szCs w:val="28"/>
        </w:rPr>
      </w:pPr>
      <w:r w:rsidRPr="00860AE7">
        <w:rPr>
          <w:rStyle w:val="a7"/>
          <w:rFonts w:cs="Times New Roman"/>
          <w:bCs/>
          <w:szCs w:val="28"/>
        </w:rPr>
        <w:t xml:space="preserve">Материалы и оборудование: </w:t>
      </w:r>
      <w:r w:rsidRPr="00860AE7">
        <w:rPr>
          <w:rFonts w:ascii="Times New Roman" w:hAnsi="Times New Roman" w:cs="Times New Roman"/>
          <w:sz w:val="28"/>
          <w:szCs w:val="28"/>
        </w:rPr>
        <w:t>карандаши разной твердости и мягкости, ластик, чертежная бумага Ф А 4, линейка, краски (акварель, гуашь)</w:t>
      </w:r>
    </w:p>
    <w:p w:rsidR="00E62858" w:rsidRPr="00860AE7" w:rsidRDefault="00E62858" w:rsidP="00860AE7">
      <w:pPr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860AE7" w:rsidRPr="00860AE7" w:rsidRDefault="00860AE7" w:rsidP="00860AE7">
      <w:pPr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bCs/>
          <w:sz w:val="28"/>
          <w:szCs w:val="28"/>
        </w:rPr>
        <w:t>Контраст</w:t>
      </w:r>
      <w:r w:rsidRPr="00860AE7">
        <w:rPr>
          <w:rFonts w:ascii="Times New Roman" w:hAnsi="Times New Roman" w:cs="Times New Roman"/>
          <w:sz w:val="28"/>
          <w:szCs w:val="28"/>
        </w:rPr>
        <w:t xml:space="preserve"> — резкое различие элементов </w:t>
      </w:r>
      <w:r w:rsidRPr="00860AE7">
        <w:rPr>
          <w:rFonts w:ascii="Times New Roman" w:hAnsi="Times New Roman" w:cs="Times New Roman"/>
          <w:b/>
          <w:bCs/>
          <w:sz w:val="28"/>
          <w:szCs w:val="28"/>
        </w:rPr>
        <w:t>композиции</w:t>
      </w:r>
      <w:r w:rsidRPr="00860AE7">
        <w:rPr>
          <w:rFonts w:ascii="Times New Roman" w:hAnsi="Times New Roman" w:cs="Times New Roman"/>
          <w:sz w:val="28"/>
          <w:szCs w:val="28"/>
        </w:rPr>
        <w:t xml:space="preserve">. </w:t>
      </w:r>
      <w:r w:rsidRPr="00860AE7">
        <w:rPr>
          <w:rFonts w:ascii="Times New Roman" w:hAnsi="Times New Roman" w:cs="Times New Roman"/>
          <w:b/>
          <w:bCs/>
          <w:sz w:val="28"/>
          <w:szCs w:val="28"/>
        </w:rPr>
        <w:t>Контрастные</w:t>
      </w:r>
      <w:r w:rsidRPr="00860AE7">
        <w:rPr>
          <w:rFonts w:ascii="Times New Roman" w:hAnsi="Times New Roman" w:cs="Times New Roman"/>
          <w:sz w:val="28"/>
          <w:szCs w:val="28"/>
        </w:rPr>
        <w:t xml:space="preserve"> элементы часто используются для направления и фокусировки внимание зрителя к наиболее важным частям. То есть расставляет акценты, выражает энергию и силу произведения. </w:t>
      </w:r>
      <w:r w:rsidRPr="00860AE7">
        <w:rPr>
          <w:rFonts w:ascii="Times New Roman" w:hAnsi="Times New Roman" w:cs="Times New Roman"/>
          <w:b/>
          <w:bCs/>
          <w:sz w:val="28"/>
          <w:szCs w:val="28"/>
        </w:rPr>
        <w:t>Нюанс</w:t>
      </w:r>
      <w:r w:rsidRPr="00860AE7">
        <w:rPr>
          <w:rFonts w:ascii="Times New Roman" w:hAnsi="Times New Roman" w:cs="Times New Roman"/>
          <w:sz w:val="28"/>
          <w:szCs w:val="28"/>
        </w:rPr>
        <w:t xml:space="preserve"> — минимальная мера сближения противоположных качеств и свойств. То есть это плавный и незначительный переход характер</w:t>
      </w:r>
      <w:r w:rsidRPr="00860AE7">
        <w:rPr>
          <w:rFonts w:ascii="Times New Roman" w:hAnsi="Times New Roman" w:cs="Times New Roman"/>
          <w:sz w:val="28"/>
          <w:szCs w:val="28"/>
        </w:rPr>
        <w:t>и</w:t>
      </w:r>
      <w:r w:rsidRPr="00860AE7">
        <w:rPr>
          <w:rFonts w:ascii="Times New Roman" w:hAnsi="Times New Roman" w:cs="Times New Roman"/>
          <w:sz w:val="28"/>
          <w:szCs w:val="28"/>
        </w:rPr>
        <w:t xml:space="preserve">стики элементов </w:t>
      </w:r>
      <w:r w:rsidRPr="00860AE7">
        <w:rPr>
          <w:rFonts w:ascii="Times New Roman" w:hAnsi="Times New Roman" w:cs="Times New Roman"/>
          <w:b/>
          <w:bCs/>
          <w:sz w:val="28"/>
          <w:szCs w:val="28"/>
        </w:rPr>
        <w:t>композиции</w:t>
      </w:r>
      <w:r w:rsidRPr="00860AE7">
        <w:rPr>
          <w:rFonts w:ascii="Times New Roman" w:hAnsi="Times New Roman" w:cs="Times New Roman"/>
          <w:sz w:val="28"/>
          <w:szCs w:val="28"/>
        </w:rPr>
        <w:t>.</w:t>
      </w:r>
    </w:p>
    <w:p w:rsidR="00860AE7" w:rsidRPr="00860AE7" w:rsidRDefault="008242DD" w:rsidP="00860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i1031" type="#_x0000_t75" alt="https://74foto.ru/800/600/http/static.tildacdn.com/tild6238-3537-4038-b838-633766363330/593a72e99af5a4e1a9ff.jpg" style="width:322.5pt;height:242.25pt;visibility:visible;mso-wrap-style:square">
            <v:imagedata r:id="rId18" o:title="593a72e99af5a4e1a9ff"/>
          </v:shape>
        </w:pict>
      </w:r>
    </w:p>
    <w:p w:rsidR="00860AE7" w:rsidRPr="00860AE7" w:rsidRDefault="00E62858" w:rsidP="00860AE7">
      <w:pPr>
        <w:pStyle w:val="32"/>
        <w:shd w:val="clear" w:color="auto" w:fill="auto"/>
        <w:spacing w:line="322" w:lineRule="exact"/>
        <w:ind w:left="120"/>
        <w:jc w:val="left"/>
        <w:rPr>
          <w:sz w:val="28"/>
          <w:szCs w:val="28"/>
        </w:rPr>
      </w:pPr>
      <w:r w:rsidRPr="00860AE7">
        <w:rPr>
          <w:b/>
          <w:sz w:val="28"/>
          <w:szCs w:val="28"/>
        </w:rPr>
        <w:t>Задание:</w:t>
      </w:r>
      <w:r w:rsidR="00860AE7">
        <w:rPr>
          <w:b/>
          <w:sz w:val="28"/>
          <w:szCs w:val="28"/>
        </w:rPr>
        <w:t xml:space="preserve"> </w:t>
      </w:r>
      <w:r w:rsidR="00860AE7">
        <w:rPr>
          <w:sz w:val="28"/>
          <w:szCs w:val="28"/>
        </w:rPr>
        <w:t>Выполнить плоскостную геометрической композицию</w:t>
      </w:r>
      <w:r w:rsidR="00860AE7" w:rsidRPr="00860AE7">
        <w:rPr>
          <w:sz w:val="28"/>
          <w:szCs w:val="28"/>
        </w:rPr>
        <w:t xml:space="preserve"> с использов</w:t>
      </w:r>
      <w:r w:rsidR="00860AE7" w:rsidRPr="00860AE7">
        <w:rPr>
          <w:sz w:val="28"/>
          <w:szCs w:val="28"/>
        </w:rPr>
        <w:t>а</w:t>
      </w:r>
      <w:r w:rsidR="00860AE7" w:rsidRPr="00860AE7">
        <w:rPr>
          <w:sz w:val="28"/>
          <w:szCs w:val="28"/>
        </w:rPr>
        <w:t>нием контраста и нюанса</w:t>
      </w:r>
    </w:p>
    <w:p w:rsidR="00E62858" w:rsidRPr="00860AE7" w:rsidRDefault="00860AE7" w:rsidP="00860AE7">
      <w:pPr>
        <w:pStyle w:val="32"/>
        <w:shd w:val="clear" w:color="auto" w:fill="auto"/>
        <w:spacing w:line="322" w:lineRule="exact"/>
        <w:ind w:left="120"/>
        <w:jc w:val="left"/>
        <w:rPr>
          <w:sz w:val="28"/>
          <w:szCs w:val="28"/>
        </w:rPr>
      </w:pPr>
      <w:r w:rsidRPr="00860AE7">
        <w:rPr>
          <w:sz w:val="28"/>
          <w:szCs w:val="28"/>
        </w:rPr>
        <w:t>Составление образной композиции, с ис</w:t>
      </w:r>
      <w:r>
        <w:rPr>
          <w:sz w:val="28"/>
          <w:szCs w:val="28"/>
        </w:rPr>
        <w:t>пользованием приемов стилизации</w:t>
      </w:r>
    </w:p>
    <w:p w:rsidR="00E62858" w:rsidRPr="00860AE7" w:rsidRDefault="00E62858" w:rsidP="00860AE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 </w:t>
      </w:r>
    </w:p>
    <w:p w:rsidR="00860AE7" w:rsidRPr="00860AE7" w:rsidRDefault="00860AE7" w:rsidP="00860AE7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860A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Основные источники:</w:t>
      </w:r>
    </w:p>
    <w:p w:rsidR="00860AE7" w:rsidRPr="00860AE7" w:rsidRDefault="00860AE7" w:rsidP="00860AE7">
      <w:pPr>
        <w:widowControl/>
        <w:numPr>
          <w:ilvl w:val="0"/>
          <w:numId w:val="34"/>
        </w:num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60AE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Цветоведение. Колористика в композиции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>: Учебное пособие / Никитина Н.; Под ред. Истратов А.Ю., - 2-е изд., стер. - М.:Флинта, Изд-во Урал. ун-та, 2020.</w:t>
      </w:r>
    </w:p>
    <w:p w:rsidR="00860AE7" w:rsidRPr="00860AE7" w:rsidRDefault="00860AE7" w:rsidP="00860AE7">
      <w:pPr>
        <w:keepNext/>
        <w:widowControl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60AE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Композиция</w:t>
      </w: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 практикум / О.А. Беляева. - Кемерово : Кемеров. гос. ин-т культуры, 2020.</w:t>
      </w:r>
    </w:p>
    <w:p w:rsidR="00860AE7" w:rsidRPr="00860AE7" w:rsidRDefault="00860AE7" w:rsidP="00860AE7">
      <w:pPr>
        <w:widowControl/>
        <w:numPr>
          <w:ilvl w:val="0"/>
          <w:numId w:val="34"/>
        </w:numPr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>Чернышев А.В. Формальная композиция. Творческий практикум. Минск</w:t>
      </w:r>
    </w:p>
    <w:p w:rsidR="00860AE7" w:rsidRPr="00860AE7" w:rsidRDefault="00860AE7" w:rsidP="00860AE7">
      <w:pPr>
        <w:widowControl/>
        <w:spacing w:line="276" w:lineRule="auto"/>
        <w:ind w:left="7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>«Харвест» 2020.</w:t>
      </w:r>
    </w:p>
    <w:p w:rsidR="00860AE7" w:rsidRPr="00860AE7" w:rsidRDefault="00860AE7" w:rsidP="00860AE7">
      <w:pPr>
        <w:widowControl/>
        <w:numPr>
          <w:ilvl w:val="0"/>
          <w:numId w:val="34"/>
        </w:numPr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>Пармон Ф.М. Композиция - М Легпромбытиздат, 2020.</w:t>
      </w:r>
    </w:p>
    <w:p w:rsidR="00860AE7" w:rsidRPr="00860AE7" w:rsidRDefault="00860AE7" w:rsidP="00860AE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eastAsia="Times New Roman" w:hAnsi="Times New Roman" w:cs="Times New Roman"/>
          <w:color w:val="auto"/>
          <w:sz w:val="28"/>
          <w:szCs w:val="28"/>
        </w:rPr>
        <w:t>Мищенко Р.В. Основы художественной графики. М. «Академия»,2020.</w:t>
      </w: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b/>
          <w:bCs/>
          <w:sz w:val="28"/>
          <w:szCs w:val="28"/>
        </w:rPr>
        <w:t>Интернет- ресурсы:</w:t>
      </w:r>
    </w:p>
    <w:p w:rsidR="00C306CA" w:rsidRPr="00860AE7" w:rsidRDefault="00C306CA" w:rsidP="00860AE7">
      <w:pPr>
        <w:widowControl/>
        <w:numPr>
          <w:ilvl w:val="0"/>
          <w:numId w:val="5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 xml:space="preserve">http://www.museum-online.ru/ </w:t>
      </w:r>
    </w:p>
    <w:p w:rsidR="00C306CA" w:rsidRPr="00860AE7" w:rsidRDefault="00C306CA" w:rsidP="00860AE7">
      <w:pPr>
        <w:widowControl/>
        <w:numPr>
          <w:ilvl w:val="0"/>
          <w:numId w:val="5"/>
        </w:numPr>
        <w:suppressAutoHyphens/>
        <w:rPr>
          <w:rFonts w:ascii="Times New Roman" w:hAnsi="Times New Roman" w:cs="Times New Roman"/>
          <w:sz w:val="28"/>
          <w:szCs w:val="28"/>
          <w:lang w:val="en-US"/>
        </w:rPr>
      </w:pPr>
      <w:r w:rsidRPr="00860AE7">
        <w:rPr>
          <w:rFonts w:ascii="Times New Roman" w:hAnsi="Times New Roman" w:cs="Times New Roman"/>
          <w:sz w:val="28"/>
          <w:szCs w:val="28"/>
          <w:lang w:val="en-US"/>
        </w:rPr>
        <w:t xml:space="preserve">http://www.bibliotekar.ru </w:t>
      </w:r>
    </w:p>
    <w:p w:rsidR="00C306CA" w:rsidRPr="00860AE7" w:rsidRDefault="00C306CA" w:rsidP="00860AE7">
      <w:pPr>
        <w:widowControl/>
        <w:numPr>
          <w:ilvl w:val="0"/>
          <w:numId w:val="5"/>
        </w:numPr>
        <w:suppressAutoHyphens/>
        <w:rPr>
          <w:rFonts w:ascii="Times New Roman" w:hAnsi="Times New Roman" w:cs="Times New Roman"/>
          <w:sz w:val="28"/>
          <w:szCs w:val="28"/>
          <w:lang w:val="en-US"/>
        </w:rPr>
      </w:pPr>
      <w:r w:rsidRPr="00860AE7">
        <w:rPr>
          <w:rFonts w:ascii="Times New Roman" w:hAnsi="Times New Roman" w:cs="Times New Roman"/>
          <w:sz w:val="28"/>
          <w:szCs w:val="28"/>
          <w:lang w:val="en-US"/>
        </w:rPr>
        <w:t xml:space="preserve">http://www.art- drawing.ru/ </w:t>
      </w:r>
    </w:p>
    <w:p w:rsidR="00C306CA" w:rsidRPr="00860AE7" w:rsidRDefault="00C306CA" w:rsidP="00860AE7">
      <w:pPr>
        <w:widowControl/>
        <w:numPr>
          <w:ilvl w:val="0"/>
          <w:numId w:val="5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http://www.tretyakovgallery.ru/- Государственная Третьяковская галерея</w:t>
      </w:r>
    </w:p>
    <w:p w:rsidR="00C306CA" w:rsidRPr="00860AE7" w:rsidRDefault="00C306CA" w:rsidP="00860AE7">
      <w:pPr>
        <w:widowControl/>
        <w:numPr>
          <w:ilvl w:val="0"/>
          <w:numId w:val="5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http://vesnart.ru/ - Портал по изобразитеьному искусству.</w:t>
      </w:r>
    </w:p>
    <w:p w:rsidR="00C306CA" w:rsidRPr="00860AE7" w:rsidRDefault="00C306CA" w:rsidP="00860AE7">
      <w:pPr>
        <w:widowControl/>
        <w:numPr>
          <w:ilvl w:val="0"/>
          <w:numId w:val="5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http://anatomiya- atlas.ru/ - Атлас анатомии человека. Анатомия в картинках</w:t>
      </w:r>
    </w:p>
    <w:p w:rsidR="00C306CA" w:rsidRPr="00860AE7" w:rsidRDefault="00C306CA" w:rsidP="00860AE7">
      <w:pPr>
        <w:widowControl/>
        <w:numPr>
          <w:ilvl w:val="0"/>
          <w:numId w:val="5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860AE7">
        <w:rPr>
          <w:rFonts w:ascii="Times New Roman" w:hAnsi="Times New Roman" w:cs="Times New Roman"/>
          <w:sz w:val="28"/>
          <w:szCs w:val="28"/>
        </w:rPr>
        <w:t>http://graphic.org.ru/anatomy.html- Уроки рисунка. Анатомии для художников</w:t>
      </w:r>
    </w:p>
    <w:p w:rsidR="00C306CA" w:rsidRPr="00860AE7" w:rsidRDefault="00C306CA" w:rsidP="00860AE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sectPr w:rsidR="00C306CA" w:rsidRPr="00860AE7" w:rsidSect="00860AE7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pgSz w:w="11909" w:h="16838"/>
      <w:pgMar w:top="1134" w:right="851" w:bottom="1134" w:left="1418" w:header="0" w:footer="62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6EA" w:rsidRDefault="003226EA" w:rsidP="00B27546">
      <w:r>
        <w:separator/>
      </w:r>
    </w:p>
  </w:endnote>
  <w:endnote w:type="continuationSeparator" w:id="0">
    <w:p w:rsidR="003226EA" w:rsidRDefault="003226EA" w:rsidP="00B2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E8C" w:rsidRDefault="008242D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1.4pt;margin-top:803pt;width:9.35pt;height:8.4pt;z-index:-251658752;mso-wrap-style:none;mso-wrap-distance-left:5pt;mso-wrap-distance-right:5pt;mso-position-horizontal-relative:page;mso-position-vertical-relative:page" filled="f" stroked="f">
          <v:textbox style="mso-next-textbox:#_x0000_s2050;mso-fit-shape-to-text:t" inset="0,0,0,0">
            <w:txbxContent>
              <w:p w:rsidR="00445E8C" w:rsidRPr="00A93105" w:rsidRDefault="00445E8C">
                <w:pPr>
                  <w:pStyle w:val="13"/>
                  <w:shd w:val="clear" w:color="auto" w:fill="auto"/>
                  <w:spacing w:line="240" w:lineRule="auto"/>
                  <w:rPr>
                    <w:b w:val="0"/>
                    <w:sz w:val="24"/>
                    <w:szCs w:val="24"/>
                  </w:rPr>
                </w:pPr>
                <w:r w:rsidRPr="00A93105">
                  <w:rPr>
                    <w:b w:val="0"/>
                    <w:sz w:val="24"/>
                    <w:szCs w:val="24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E8C" w:rsidRPr="00EF4A76" w:rsidRDefault="00445E8C">
    <w:pPr>
      <w:pStyle w:val="ab"/>
      <w:jc w:val="center"/>
      <w:rPr>
        <w:rFonts w:ascii="Times New Roman" w:hAnsi="Times New Roman"/>
        <w:sz w:val="24"/>
      </w:rPr>
    </w:pPr>
    <w:r w:rsidRPr="00EF4A76">
      <w:rPr>
        <w:rFonts w:ascii="Times New Roman" w:hAnsi="Times New Roman"/>
        <w:sz w:val="24"/>
      </w:rPr>
      <w:fldChar w:fldCharType="begin"/>
    </w:r>
    <w:r w:rsidRPr="00EF4A76">
      <w:rPr>
        <w:rFonts w:ascii="Times New Roman" w:hAnsi="Times New Roman"/>
        <w:sz w:val="24"/>
      </w:rPr>
      <w:instrText>PAGE   \* MERGEFORMAT</w:instrText>
    </w:r>
    <w:r w:rsidRPr="00EF4A76">
      <w:rPr>
        <w:rFonts w:ascii="Times New Roman" w:hAnsi="Times New Roman"/>
        <w:sz w:val="24"/>
      </w:rPr>
      <w:fldChar w:fldCharType="separate"/>
    </w:r>
    <w:r w:rsidR="008242DD">
      <w:rPr>
        <w:rFonts w:ascii="Times New Roman" w:hAnsi="Times New Roman"/>
        <w:noProof/>
        <w:sz w:val="24"/>
      </w:rPr>
      <w:t>1</w:t>
    </w:r>
    <w:r w:rsidRPr="00EF4A76">
      <w:rPr>
        <w:rFonts w:ascii="Times New Roman" w:hAnsi="Times New Roman"/>
        <w:sz w:val="24"/>
      </w:rPr>
      <w:fldChar w:fldCharType="end"/>
    </w:r>
  </w:p>
  <w:p w:rsidR="00445E8C" w:rsidRDefault="00445E8C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E8C" w:rsidRDefault="00445E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6EA" w:rsidRDefault="003226EA"/>
  </w:footnote>
  <w:footnote w:type="continuationSeparator" w:id="0">
    <w:p w:rsidR="003226EA" w:rsidRDefault="003226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E8C" w:rsidRDefault="00445E8C" w:rsidP="00DF73B5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E8C" w:rsidRDefault="00445E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09D"/>
    <w:multiLevelType w:val="hybridMultilevel"/>
    <w:tmpl w:val="C8E240BC"/>
    <w:lvl w:ilvl="0" w:tplc="D2F825C2">
      <w:start w:val="1"/>
      <w:numFmt w:val="decimal"/>
      <w:lvlText w:val="%1."/>
      <w:lvlJc w:val="left"/>
      <w:rPr>
        <w:rFonts w:cs="Times New Roman"/>
      </w:rPr>
    </w:lvl>
    <w:lvl w:ilvl="1" w:tplc="D22698F2">
      <w:numFmt w:val="decimal"/>
      <w:lvlText w:val=""/>
      <w:lvlJc w:val="left"/>
      <w:rPr>
        <w:rFonts w:cs="Times New Roman"/>
      </w:rPr>
    </w:lvl>
    <w:lvl w:ilvl="2" w:tplc="EE969798">
      <w:numFmt w:val="decimal"/>
      <w:lvlText w:val=""/>
      <w:lvlJc w:val="left"/>
      <w:rPr>
        <w:rFonts w:cs="Times New Roman"/>
      </w:rPr>
    </w:lvl>
    <w:lvl w:ilvl="3" w:tplc="1F9AA6FA">
      <w:numFmt w:val="decimal"/>
      <w:lvlText w:val=""/>
      <w:lvlJc w:val="left"/>
      <w:rPr>
        <w:rFonts w:cs="Times New Roman"/>
      </w:rPr>
    </w:lvl>
    <w:lvl w:ilvl="4" w:tplc="5E845760">
      <w:numFmt w:val="decimal"/>
      <w:lvlText w:val=""/>
      <w:lvlJc w:val="left"/>
      <w:rPr>
        <w:rFonts w:cs="Times New Roman"/>
      </w:rPr>
    </w:lvl>
    <w:lvl w:ilvl="5" w:tplc="580AC99A">
      <w:numFmt w:val="decimal"/>
      <w:lvlText w:val=""/>
      <w:lvlJc w:val="left"/>
      <w:rPr>
        <w:rFonts w:cs="Times New Roman"/>
      </w:rPr>
    </w:lvl>
    <w:lvl w:ilvl="6" w:tplc="C54CAD4E">
      <w:numFmt w:val="decimal"/>
      <w:lvlText w:val=""/>
      <w:lvlJc w:val="left"/>
      <w:rPr>
        <w:rFonts w:cs="Times New Roman"/>
      </w:rPr>
    </w:lvl>
    <w:lvl w:ilvl="7" w:tplc="334658C8">
      <w:numFmt w:val="decimal"/>
      <w:lvlText w:val=""/>
      <w:lvlJc w:val="left"/>
      <w:rPr>
        <w:rFonts w:cs="Times New Roman"/>
      </w:rPr>
    </w:lvl>
    <w:lvl w:ilvl="8" w:tplc="67F22F3E">
      <w:numFmt w:val="decimal"/>
      <w:lvlText w:val=""/>
      <w:lvlJc w:val="left"/>
      <w:rPr>
        <w:rFonts w:cs="Times New Roman"/>
      </w:rPr>
    </w:lvl>
  </w:abstractNum>
  <w:abstractNum w:abstractNumId="1">
    <w:nsid w:val="00004230"/>
    <w:multiLevelType w:val="hybridMultilevel"/>
    <w:tmpl w:val="7410F49A"/>
    <w:lvl w:ilvl="0" w:tplc="6726980A">
      <w:start w:val="1"/>
      <w:numFmt w:val="decimal"/>
      <w:lvlText w:val="%1."/>
      <w:lvlJc w:val="left"/>
      <w:rPr>
        <w:rFonts w:cs="Times New Roman"/>
      </w:rPr>
    </w:lvl>
    <w:lvl w:ilvl="1" w:tplc="1FF2021E">
      <w:numFmt w:val="decimal"/>
      <w:lvlText w:val=""/>
      <w:lvlJc w:val="left"/>
      <w:rPr>
        <w:rFonts w:cs="Times New Roman"/>
      </w:rPr>
    </w:lvl>
    <w:lvl w:ilvl="2" w:tplc="9266CD44">
      <w:numFmt w:val="decimal"/>
      <w:lvlText w:val=""/>
      <w:lvlJc w:val="left"/>
      <w:rPr>
        <w:rFonts w:cs="Times New Roman"/>
      </w:rPr>
    </w:lvl>
    <w:lvl w:ilvl="3" w:tplc="63D2DBE8">
      <w:numFmt w:val="decimal"/>
      <w:lvlText w:val=""/>
      <w:lvlJc w:val="left"/>
      <w:rPr>
        <w:rFonts w:cs="Times New Roman"/>
      </w:rPr>
    </w:lvl>
    <w:lvl w:ilvl="4" w:tplc="EA9E6FFA">
      <w:numFmt w:val="decimal"/>
      <w:lvlText w:val=""/>
      <w:lvlJc w:val="left"/>
      <w:rPr>
        <w:rFonts w:cs="Times New Roman"/>
      </w:rPr>
    </w:lvl>
    <w:lvl w:ilvl="5" w:tplc="609A83E6">
      <w:numFmt w:val="decimal"/>
      <w:lvlText w:val=""/>
      <w:lvlJc w:val="left"/>
      <w:rPr>
        <w:rFonts w:cs="Times New Roman"/>
      </w:rPr>
    </w:lvl>
    <w:lvl w:ilvl="6" w:tplc="89A89C3C">
      <w:numFmt w:val="decimal"/>
      <w:lvlText w:val=""/>
      <w:lvlJc w:val="left"/>
      <w:rPr>
        <w:rFonts w:cs="Times New Roman"/>
      </w:rPr>
    </w:lvl>
    <w:lvl w:ilvl="7" w:tplc="4098540C">
      <w:numFmt w:val="decimal"/>
      <w:lvlText w:val=""/>
      <w:lvlJc w:val="left"/>
      <w:rPr>
        <w:rFonts w:cs="Times New Roman"/>
      </w:rPr>
    </w:lvl>
    <w:lvl w:ilvl="8" w:tplc="A98E57E8">
      <w:numFmt w:val="decimal"/>
      <w:lvlText w:val=""/>
      <w:lvlJc w:val="left"/>
      <w:rPr>
        <w:rFonts w:cs="Times New Roman"/>
      </w:rPr>
    </w:lvl>
  </w:abstractNum>
  <w:abstractNum w:abstractNumId="2">
    <w:nsid w:val="00005422"/>
    <w:multiLevelType w:val="hybridMultilevel"/>
    <w:tmpl w:val="BE124238"/>
    <w:lvl w:ilvl="0" w:tplc="AA562BB4">
      <w:start w:val="2"/>
      <w:numFmt w:val="decimal"/>
      <w:lvlText w:val="%1."/>
      <w:lvlJc w:val="left"/>
      <w:rPr>
        <w:rFonts w:cs="Times New Roman"/>
      </w:rPr>
    </w:lvl>
    <w:lvl w:ilvl="1" w:tplc="E6BECB62">
      <w:numFmt w:val="decimal"/>
      <w:lvlText w:val=""/>
      <w:lvlJc w:val="left"/>
      <w:rPr>
        <w:rFonts w:cs="Times New Roman"/>
      </w:rPr>
    </w:lvl>
    <w:lvl w:ilvl="2" w:tplc="11E271C4">
      <w:numFmt w:val="decimal"/>
      <w:lvlText w:val=""/>
      <w:lvlJc w:val="left"/>
      <w:rPr>
        <w:rFonts w:cs="Times New Roman"/>
      </w:rPr>
    </w:lvl>
    <w:lvl w:ilvl="3" w:tplc="EDEE4640">
      <w:numFmt w:val="decimal"/>
      <w:lvlText w:val=""/>
      <w:lvlJc w:val="left"/>
      <w:rPr>
        <w:rFonts w:cs="Times New Roman"/>
      </w:rPr>
    </w:lvl>
    <w:lvl w:ilvl="4" w:tplc="9B7A038A">
      <w:numFmt w:val="decimal"/>
      <w:lvlText w:val=""/>
      <w:lvlJc w:val="left"/>
      <w:rPr>
        <w:rFonts w:cs="Times New Roman"/>
      </w:rPr>
    </w:lvl>
    <w:lvl w:ilvl="5" w:tplc="218653D2">
      <w:numFmt w:val="decimal"/>
      <w:lvlText w:val=""/>
      <w:lvlJc w:val="left"/>
      <w:rPr>
        <w:rFonts w:cs="Times New Roman"/>
      </w:rPr>
    </w:lvl>
    <w:lvl w:ilvl="6" w:tplc="0E148840">
      <w:numFmt w:val="decimal"/>
      <w:lvlText w:val=""/>
      <w:lvlJc w:val="left"/>
      <w:rPr>
        <w:rFonts w:cs="Times New Roman"/>
      </w:rPr>
    </w:lvl>
    <w:lvl w:ilvl="7" w:tplc="98CAE8C0">
      <w:numFmt w:val="decimal"/>
      <w:lvlText w:val=""/>
      <w:lvlJc w:val="left"/>
      <w:rPr>
        <w:rFonts w:cs="Times New Roman"/>
      </w:rPr>
    </w:lvl>
    <w:lvl w:ilvl="8" w:tplc="BC627040">
      <w:numFmt w:val="decimal"/>
      <w:lvlText w:val=""/>
      <w:lvlJc w:val="left"/>
      <w:rPr>
        <w:rFonts w:cs="Times New Roman"/>
      </w:rPr>
    </w:lvl>
  </w:abstractNum>
  <w:abstractNum w:abstractNumId="3">
    <w:nsid w:val="00005991"/>
    <w:multiLevelType w:val="hybridMultilevel"/>
    <w:tmpl w:val="43B02D72"/>
    <w:lvl w:ilvl="0" w:tplc="BF326674">
      <w:start w:val="1"/>
      <w:numFmt w:val="decimal"/>
      <w:lvlText w:val="%1."/>
      <w:lvlJc w:val="left"/>
      <w:rPr>
        <w:rFonts w:cs="Times New Roman"/>
      </w:rPr>
    </w:lvl>
    <w:lvl w:ilvl="1" w:tplc="E42E5AAC">
      <w:numFmt w:val="decimal"/>
      <w:lvlText w:val=""/>
      <w:lvlJc w:val="left"/>
      <w:rPr>
        <w:rFonts w:cs="Times New Roman"/>
      </w:rPr>
    </w:lvl>
    <w:lvl w:ilvl="2" w:tplc="D49AB11A">
      <w:numFmt w:val="decimal"/>
      <w:lvlText w:val=""/>
      <w:lvlJc w:val="left"/>
      <w:rPr>
        <w:rFonts w:cs="Times New Roman"/>
      </w:rPr>
    </w:lvl>
    <w:lvl w:ilvl="3" w:tplc="D71CFE7A">
      <w:numFmt w:val="decimal"/>
      <w:lvlText w:val=""/>
      <w:lvlJc w:val="left"/>
      <w:rPr>
        <w:rFonts w:cs="Times New Roman"/>
      </w:rPr>
    </w:lvl>
    <w:lvl w:ilvl="4" w:tplc="15666A92">
      <w:numFmt w:val="decimal"/>
      <w:lvlText w:val=""/>
      <w:lvlJc w:val="left"/>
      <w:rPr>
        <w:rFonts w:cs="Times New Roman"/>
      </w:rPr>
    </w:lvl>
    <w:lvl w:ilvl="5" w:tplc="F8DA4E04">
      <w:numFmt w:val="decimal"/>
      <w:lvlText w:val=""/>
      <w:lvlJc w:val="left"/>
      <w:rPr>
        <w:rFonts w:cs="Times New Roman"/>
      </w:rPr>
    </w:lvl>
    <w:lvl w:ilvl="6" w:tplc="6BA04FF2">
      <w:numFmt w:val="decimal"/>
      <w:lvlText w:val=""/>
      <w:lvlJc w:val="left"/>
      <w:rPr>
        <w:rFonts w:cs="Times New Roman"/>
      </w:rPr>
    </w:lvl>
    <w:lvl w:ilvl="7" w:tplc="63180908">
      <w:numFmt w:val="decimal"/>
      <w:lvlText w:val=""/>
      <w:lvlJc w:val="left"/>
      <w:rPr>
        <w:rFonts w:cs="Times New Roman"/>
      </w:rPr>
    </w:lvl>
    <w:lvl w:ilvl="8" w:tplc="D53AB11A">
      <w:numFmt w:val="decimal"/>
      <w:lvlText w:val=""/>
      <w:lvlJc w:val="left"/>
      <w:rPr>
        <w:rFonts w:cs="Times New Roman"/>
      </w:rPr>
    </w:lvl>
  </w:abstractNum>
  <w:abstractNum w:abstractNumId="4">
    <w:nsid w:val="00007EB7"/>
    <w:multiLevelType w:val="hybridMultilevel"/>
    <w:tmpl w:val="BFF48586"/>
    <w:lvl w:ilvl="0" w:tplc="F0220C2C">
      <w:start w:val="4"/>
      <w:numFmt w:val="decimal"/>
      <w:lvlText w:val="%1."/>
      <w:lvlJc w:val="left"/>
      <w:rPr>
        <w:rFonts w:cs="Times New Roman"/>
      </w:rPr>
    </w:lvl>
    <w:lvl w:ilvl="1" w:tplc="3204336E">
      <w:numFmt w:val="decimal"/>
      <w:lvlText w:val=""/>
      <w:lvlJc w:val="left"/>
      <w:rPr>
        <w:rFonts w:cs="Times New Roman"/>
      </w:rPr>
    </w:lvl>
    <w:lvl w:ilvl="2" w:tplc="59B63740">
      <w:numFmt w:val="decimal"/>
      <w:lvlText w:val=""/>
      <w:lvlJc w:val="left"/>
      <w:rPr>
        <w:rFonts w:cs="Times New Roman"/>
      </w:rPr>
    </w:lvl>
    <w:lvl w:ilvl="3" w:tplc="1F486C2E">
      <w:numFmt w:val="decimal"/>
      <w:lvlText w:val=""/>
      <w:lvlJc w:val="left"/>
      <w:rPr>
        <w:rFonts w:cs="Times New Roman"/>
      </w:rPr>
    </w:lvl>
    <w:lvl w:ilvl="4" w:tplc="A6C68A36">
      <w:numFmt w:val="decimal"/>
      <w:lvlText w:val=""/>
      <w:lvlJc w:val="left"/>
      <w:rPr>
        <w:rFonts w:cs="Times New Roman"/>
      </w:rPr>
    </w:lvl>
    <w:lvl w:ilvl="5" w:tplc="D14E2A06">
      <w:numFmt w:val="decimal"/>
      <w:lvlText w:val=""/>
      <w:lvlJc w:val="left"/>
      <w:rPr>
        <w:rFonts w:cs="Times New Roman"/>
      </w:rPr>
    </w:lvl>
    <w:lvl w:ilvl="6" w:tplc="720A4CCA">
      <w:numFmt w:val="decimal"/>
      <w:lvlText w:val=""/>
      <w:lvlJc w:val="left"/>
      <w:rPr>
        <w:rFonts w:cs="Times New Roman"/>
      </w:rPr>
    </w:lvl>
    <w:lvl w:ilvl="7" w:tplc="2F0C46C6">
      <w:numFmt w:val="decimal"/>
      <w:lvlText w:val=""/>
      <w:lvlJc w:val="left"/>
      <w:rPr>
        <w:rFonts w:cs="Times New Roman"/>
      </w:rPr>
    </w:lvl>
    <w:lvl w:ilvl="8" w:tplc="6ED8B5B2">
      <w:numFmt w:val="decimal"/>
      <w:lvlText w:val=""/>
      <w:lvlJc w:val="left"/>
      <w:rPr>
        <w:rFonts w:cs="Times New Roman"/>
      </w:rPr>
    </w:lvl>
  </w:abstractNum>
  <w:abstractNum w:abstractNumId="5">
    <w:nsid w:val="0B2659A3"/>
    <w:multiLevelType w:val="multilevel"/>
    <w:tmpl w:val="F7424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D7D7819"/>
    <w:multiLevelType w:val="multilevel"/>
    <w:tmpl w:val="2FA8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E1D0129"/>
    <w:multiLevelType w:val="hybridMultilevel"/>
    <w:tmpl w:val="FEEC5A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7A61F9"/>
    <w:multiLevelType w:val="multilevel"/>
    <w:tmpl w:val="B3DA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9C4B06"/>
    <w:multiLevelType w:val="multilevel"/>
    <w:tmpl w:val="DD942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79764E"/>
    <w:multiLevelType w:val="multilevel"/>
    <w:tmpl w:val="C046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CA0A93"/>
    <w:multiLevelType w:val="hybridMultilevel"/>
    <w:tmpl w:val="68444F5A"/>
    <w:lvl w:ilvl="0" w:tplc="D7463F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26993"/>
    <w:multiLevelType w:val="hybridMultilevel"/>
    <w:tmpl w:val="3C00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34592E"/>
    <w:multiLevelType w:val="hybridMultilevel"/>
    <w:tmpl w:val="B64895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AC28FB"/>
    <w:multiLevelType w:val="multilevel"/>
    <w:tmpl w:val="DC960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0892B9F"/>
    <w:multiLevelType w:val="multilevel"/>
    <w:tmpl w:val="3C3AF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200C6F"/>
    <w:multiLevelType w:val="hybridMultilevel"/>
    <w:tmpl w:val="5E2A0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1506442"/>
    <w:multiLevelType w:val="hybridMultilevel"/>
    <w:tmpl w:val="3508BE4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46236E19"/>
    <w:multiLevelType w:val="hybridMultilevel"/>
    <w:tmpl w:val="EEFA8E54"/>
    <w:lvl w:ilvl="0" w:tplc="66507C7C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6C77C92"/>
    <w:multiLevelType w:val="multilevel"/>
    <w:tmpl w:val="736A1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AF603DB"/>
    <w:multiLevelType w:val="multilevel"/>
    <w:tmpl w:val="2AB48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F6400FC"/>
    <w:multiLevelType w:val="hybridMultilevel"/>
    <w:tmpl w:val="5164E8C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51C41735"/>
    <w:multiLevelType w:val="hybridMultilevel"/>
    <w:tmpl w:val="277C298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DF2DEE"/>
    <w:multiLevelType w:val="singleLevel"/>
    <w:tmpl w:val="6AB4FB32"/>
    <w:lvl w:ilvl="0">
      <w:start w:val="2"/>
      <w:numFmt w:val="bullet"/>
      <w:lvlText w:val="-"/>
      <w:lvlJc w:val="left"/>
      <w:pPr>
        <w:tabs>
          <w:tab w:val="num" w:pos="585"/>
        </w:tabs>
        <w:ind w:left="585" w:hanging="360"/>
      </w:pPr>
    </w:lvl>
  </w:abstractNum>
  <w:abstractNum w:abstractNumId="24">
    <w:nsid w:val="524558A4"/>
    <w:multiLevelType w:val="multilevel"/>
    <w:tmpl w:val="B58AE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4271800"/>
    <w:multiLevelType w:val="multilevel"/>
    <w:tmpl w:val="BCB29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745372C"/>
    <w:multiLevelType w:val="hybridMultilevel"/>
    <w:tmpl w:val="7F7081C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6555F3"/>
    <w:multiLevelType w:val="hybridMultilevel"/>
    <w:tmpl w:val="0BECD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00D1A44"/>
    <w:multiLevelType w:val="multilevel"/>
    <w:tmpl w:val="CC72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7F729E1"/>
    <w:multiLevelType w:val="multilevel"/>
    <w:tmpl w:val="B5003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867172F"/>
    <w:multiLevelType w:val="hybridMultilevel"/>
    <w:tmpl w:val="B3C4D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6D23F7"/>
    <w:multiLevelType w:val="multilevel"/>
    <w:tmpl w:val="CD609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0136579"/>
    <w:multiLevelType w:val="multilevel"/>
    <w:tmpl w:val="3084A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3EF61F4"/>
    <w:multiLevelType w:val="multilevel"/>
    <w:tmpl w:val="4EE61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DE509CE"/>
    <w:multiLevelType w:val="multilevel"/>
    <w:tmpl w:val="BEFC7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8"/>
  </w:num>
  <w:num w:numId="2">
    <w:abstractNumId w:val="22"/>
  </w:num>
  <w:num w:numId="3">
    <w:abstractNumId w:val="26"/>
  </w:num>
  <w:num w:numId="4">
    <w:abstractNumId w:val="31"/>
  </w:num>
  <w:num w:numId="5">
    <w:abstractNumId w:val="27"/>
  </w:num>
  <w:num w:numId="6">
    <w:abstractNumId w:val="23"/>
  </w:num>
  <w:num w:numId="7">
    <w:abstractNumId w:val="29"/>
  </w:num>
  <w:num w:numId="8">
    <w:abstractNumId w:val="1"/>
  </w:num>
  <w:num w:numId="9">
    <w:abstractNumId w:val="4"/>
  </w:num>
  <w:num w:numId="10">
    <w:abstractNumId w:val="2"/>
  </w:num>
  <w:num w:numId="11">
    <w:abstractNumId w:val="3"/>
  </w:num>
  <w:num w:numId="12">
    <w:abstractNumId w:val="0"/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12"/>
  </w:num>
  <w:num w:numId="17">
    <w:abstractNumId w:val="30"/>
  </w:num>
  <w:num w:numId="18">
    <w:abstractNumId w:val="33"/>
  </w:num>
  <w:num w:numId="19">
    <w:abstractNumId w:val="19"/>
  </w:num>
  <w:num w:numId="20">
    <w:abstractNumId w:val="15"/>
  </w:num>
  <w:num w:numId="21">
    <w:abstractNumId w:val="25"/>
  </w:num>
  <w:num w:numId="22">
    <w:abstractNumId w:val="32"/>
  </w:num>
  <w:num w:numId="23">
    <w:abstractNumId w:val="17"/>
  </w:num>
  <w:num w:numId="24">
    <w:abstractNumId w:val="21"/>
  </w:num>
  <w:num w:numId="25">
    <w:abstractNumId w:val="14"/>
  </w:num>
  <w:num w:numId="26">
    <w:abstractNumId w:val="24"/>
  </w:num>
  <w:num w:numId="27">
    <w:abstractNumId w:val="34"/>
  </w:num>
  <w:num w:numId="28">
    <w:abstractNumId w:val="6"/>
  </w:num>
  <w:num w:numId="29">
    <w:abstractNumId w:val="20"/>
  </w:num>
  <w:num w:numId="30">
    <w:abstractNumId w:val="5"/>
  </w:num>
  <w:num w:numId="31">
    <w:abstractNumId w:val="13"/>
  </w:num>
  <w:num w:numId="32">
    <w:abstractNumId w:val="7"/>
  </w:num>
  <w:num w:numId="33">
    <w:abstractNumId w:val="8"/>
  </w:num>
  <w:num w:numId="34">
    <w:abstractNumId w:val="11"/>
  </w:num>
  <w:num w:numId="35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0"/>
  <w:autoHyphenation/>
  <w:drawingGridHorizontalSpacing w:val="120"/>
  <w:drawingGridVerticalSpacing w:val="181"/>
  <w:displayHorizont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546"/>
    <w:rsid w:val="00000860"/>
    <w:rsid w:val="0000578E"/>
    <w:rsid w:val="00010928"/>
    <w:rsid w:val="0001282D"/>
    <w:rsid w:val="00030595"/>
    <w:rsid w:val="000406B4"/>
    <w:rsid w:val="0004541B"/>
    <w:rsid w:val="00051563"/>
    <w:rsid w:val="00051CC1"/>
    <w:rsid w:val="00055AA4"/>
    <w:rsid w:val="00055C2F"/>
    <w:rsid w:val="000630F7"/>
    <w:rsid w:val="0007119F"/>
    <w:rsid w:val="000B0BAC"/>
    <w:rsid w:val="000B1D42"/>
    <w:rsid w:val="000D0BAA"/>
    <w:rsid w:val="000D73C7"/>
    <w:rsid w:val="000E00A3"/>
    <w:rsid w:val="000E1CA8"/>
    <w:rsid w:val="000F4AEA"/>
    <w:rsid w:val="000F6801"/>
    <w:rsid w:val="00107158"/>
    <w:rsid w:val="00111BBC"/>
    <w:rsid w:val="001122C1"/>
    <w:rsid w:val="00113DB9"/>
    <w:rsid w:val="00113FDC"/>
    <w:rsid w:val="00115A3E"/>
    <w:rsid w:val="001245A7"/>
    <w:rsid w:val="00124AED"/>
    <w:rsid w:val="00133876"/>
    <w:rsid w:val="00155F41"/>
    <w:rsid w:val="001601F2"/>
    <w:rsid w:val="00162C1A"/>
    <w:rsid w:val="00176242"/>
    <w:rsid w:val="00181722"/>
    <w:rsid w:val="0019132B"/>
    <w:rsid w:val="001C2E41"/>
    <w:rsid w:val="001F6406"/>
    <w:rsid w:val="002051C9"/>
    <w:rsid w:val="00217C66"/>
    <w:rsid w:val="00217F08"/>
    <w:rsid w:val="00220B1F"/>
    <w:rsid w:val="00223B84"/>
    <w:rsid w:val="00230CE4"/>
    <w:rsid w:val="00234C75"/>
    <w:rsid w:val="002466A4"/>
    <w:rsid w:val="00247C44"/>
    <w:rsid w:val="002537C4"/>
    <w:rsid w:val="00254C50"/>
    <w:rsid w:val="00254FEE"/>
    <w:rsid w:val="00256E5E"/>
    <w:rsid w:val="00263BA2"/>
    <w:rsid w:val="002677F8"/>
    <w:rsid w:val="002707EA"/>
    <w:rsid w:val="00271AD7"/>
    <w:rsid w:val="00285242"/>
    <w:rsid w:val="00291E78"/>
    <w:rsid w:val="002936D7"/>
    <w:rsid w:val="002C43D2"/>
    <w:rsid w:val="002D7CA0"/>
    <w:rsid w:val="002E54D8"/>
    <w:rsid w:val="002F4E12"/>
    <w:rsid w:val="003006F3"/>
    <w:rsid w:val="003023D3"/>
    <w:rsid w:val="00305F40"/>
    <w:rsid w:val="003071BA"/>
    <w:rsid w:val="00307662"/>
    <w:rsid w:val="00312C98"/>
    <w:rsid w:val="00313CDD"/>
    <w:rsid w:val="00313FC1"/>
    <w:rsid w:val="003226EA"/>
    <w:rsid w:val="00322C81"/>
    <w:rsid w:val="00327A7D"/>
    <w:rsid w:val="0033629E"/>
    <w:rsid w:val="003374BB"/>
    <w:rsid w:val="00346CB7"/>
    <w:rsid w:val="00356857"/>
    <w:rsid w:val="0036221E"/>
    <w:rsid w:val="003670A9"/>
    <w:rsid w:val="003679B0"/>
    <w:rsid w:val="00377E7E"/>
    <w:rsid w:val="003A466B"/>
    <w:rsid w:val="003A7B9A"/>
    <w:rsid w:val="003C31F8"/>
    <w:rsid w:val="003C5596"/>
    <w:rsid w:val="003D3860"/>
    <w:rsid w:val="003E2FC8"/>
    <w:rsid w:val="003F2062"/>
    <w:rsid w:val="003F26BB"/>
    <w:rsid w:val="0040378C"/>
    <w:rsid w:val="004126CE"/>
    <w:rsid w:val="00424B99"/>
    <w:rsid w:val="00431A59"/>
    <w:rsid w:val="00432D86"/>
    <w:rsid w:val="00440C9F"/>
    <w:rsid w:val="00445E8C"/>
    <w:rsid w:val="00463F6E"/>
    <w:rsid w:val="00465E4C"/>
    <w:rsid w:val="004739A1"/>
    <w:rsid w:val="0048146B"/>
    <w:rsid w:val="00487428"/>
    <w:rsid w:val="00496AC7"/>
    <w:rsid w:val="004C7E28"/>
    <w:rsid w:val="004E3A49"/>
    <w:rsid w:val="004E4BE8"/>
    <w:rsid w:val="004E7CAB"/>
    <w:rsid w:val="004F107F"/>
    <w:rsid w:val="004F1E0E"/>
    <w:rsid w:val="004F6B21"/>
    <w:rsid w:val="004F705F"/>
    <w:rsid w:val="005018DC"/>
    <w:rsid w:val="0050240D"/>
    <w:rsid w:val="005121F7"/>
    <w:rsid w:val="00532329"/>
    <w:rsid w:val="00540A2E"/>
    <w:rsid w:val="00564273"/>
    <w:rsid w:val="00570E6E"/>
    <w:rsid w:val="0057660D"/>
    <w:rsid w:val="005929D3"/>
    <w:rsid w:val="005A53AB"/>
    <w:rsid w:val="005B1AA9"/>
    <w:rsid w:val="005B6A1F"/>
    <w:rsid w:val="005C1F7E"/>
    <w:rsid w:val="005C21FD"/>
    <w:rsid w:val="005C5ABE"/>
    <w:rsid w:val="005D012D"/>
    <w:rsid w:val="005D2E79"/>
    <w:rsid w:val="005D3CCA"/>
    <w:rsid w:val="005D6CCA"/>
    <w:rsid w:val="005F3F75"/>
    <w:rsid w:val="005F4B6D"/>
    <w:rsid w:val="006227D8"/>
    <w:rsid w:val="0062619F"/>
    <w:rsid w:val="00637707"/>
    <w:rsid w:val="006455AA"/>
    <w:rsid w:val="00645F6A"/>
    <w:rsid w:val="00647156"/>
    <w:rsid w:val="00660448"/>
    <w:rsid w:val="00661965"/>
    <w:rsid w:val="00663E9B"/>
    <w:rsid w:val="00665559"/>
    <w:rsid w:val="00677D3B"/>
    <w:rsid w:val="00682BD5"/>
    <w:rsid w:val="00686D99"/>
    <w:rsid w:val="006A0B3C"/>
    <w:rsid w:val="006A4BEF"/>
    <w:rsid w:val="006A4F54"/>
    <w:rsid w:val="006B3269"/>
    <w:rsid w:val="006C0A4C"/>
    <w:rsid w:val="006E7B1F"/>
    <w:rsid w:val="006F71B9"/>
    <w:rsid w:val="006F7B37"/>
    <w:rsid w:val="00700C1D"/>
    <w:rsid w:val="007145E0"/>
    <w:rsid w:val="007214CD"/>
    <w:rsid w:val="0072768E"/>
    <w:rsid w:val="0073051A"/>
    <w:rsid w:val="00741D5F"/>
    <w:rsid w:val="007606CF"/>
    <w:rsid w:val="00764973"/>
    <w:rsid w:val="00773168"/>
    <w:rsid w:val="00775DB3"/>
    <w:rsid w:val="00787D94"/>
    <w:rsid w:val="00791196"/>
    <w:rsid w:val="00793D77"/>
    <w:rsid w:val="0079429E"/>
    <w:rsid w:val="0079795B"/>
    <w:rsid w:val="007B2B29"/>
    <w:rsid w:val="007C451D"/>
    <w:rsid w:val="007D3CBB"/>
    <w:rsid w:val="007D62DB"/>
    <w:rsid w:val="007E0B69"/>
    <w:rsid w:val="007E2D70"/>
    <w:rsid w:val="007F0FB8"/>
    <w:rsid w:val="00802378"/>
    <w:rsid w:val="00807D1F"/>
    <w:rsid w:val="008122C3"/>
    <w:rsid w:val="00814130"/>
    <w:rsid w:val="00815F11"/>
    <w:rsid w:val="00821422"/>
    <w:rsid w:val="008242DD"/>
    <w:rsid w:val="008250A6"/>
    <w:rsid w:val="00835CAF"/>
    <w:rsid w:val="00840244"/>
    <w:rsid w:val="00843364"/>
    <w:rsid w:val="00846A24"/>
    <w:rsid w:val="00847A5F"/>
    <w:rsid w:val="00854047"/>
    <w:rsid w:val="00855913"/>
    <w:rsid w:val="00860AE7"/>
    <w:rsid w:val="008A1441"/>
    <w:rsid w:val="008A14B3"/>
    <w:rsid w:val="008B56D1"/>
    <w:rsid w:val="008C63F7"/>
    <w:rsid w:val="008D4198"/>
    <w:rsid w:val="008E1BBA"/>
    <w:rsid w:val="008E5B7F"/>
    <w:rsid w:val="008F0C0A"/>
    <w:rsid w:val="008F2BD0"/>
    <w:rsid w:val="00900150"/>
    <w:rsid w:val="009013E6"/>
    <w:rsid w:val="009076D0"/>
    <w:rsid w:val="00916ACB"/>
    <w:rsid w:val="009220DF"/>
    <w:rsid w:val="009402C1"/>
    <w:rsid w:val="00950628"/>
    <w:rsid w:val="00957C82"/>
    <w:rsid w:val="00960140"/>
    <w:rsid w:val="0096718F"/>
    <w:rsid w:val="00984726"/>
    <w:rsid w:val="00996FEB"/>
    <w:rsid w:val="0099723D"/>
    <w:rsid w:val="009C6C3B"/>
    <w:rsid w:val="009D162B"/>
    <w:rsid w:val="009D2F86"/>
    <w:rsid w:val="009D7E17"/>
    <w:rsid w:val="009E0DCD"/>
    <w:rsid w:val="009E2A31"/>
    <w:rsid w:val="009E3B61"/>
    <w:rsid w:val="009E52BC"/>
    <w:rsid w:val="009E6CB4"/>
    <w:rsid w:val="00A0037F"/>
    <w:rsid w:val="00A035A9"/>
    <w:rsid w:val="00A04A2D"/>
    <w:rsid w:val="00A05131"/>
    <w:rsid w:val="00A138AA"/>
    <w:rsid w:val="00A213B8"/>
    <w:rsid w:val="00A23250"/>
    <w:rsid w:val="00A27115"/>
    <w:rsid w:val="00A4106E"/>
    <w:rsid w:val="00A4257E"/>
    <w:rsid w:val="00A64109"/>
    <w:rsid w:val="00A75949"/>
    <w:rsid w:val="00A836CB"/>
    <w:rsid w:val="00A93105"/>
    <w:rsid w:val="00A93F6C"/>
    <w:rsid w:val="00A97FD5"/>
    <w:rsid w:val="00AA1765"/>
    <w:rsid w:val="00AB280A"/>
    <w:rsid w:val="00AB67C0"/>
    <w:rsid w:val="00AB73EF"/>
    <w:rsid w:val="00AC0645"/>
    <w:rsid w:val="00AC221C"/>
    <w:rsid w:val="00AC7F89"/>
    <w:rsid w:val="00AD0A54"/>
    <w:rsid w:val="00AD1C89"/>
    <w:rsid w:val="00AF51A4"/>
    <w:rsid w:val="00AF520F"/>
    <w:rsid w:val="00B14385"/>
    <w:rsid w:val="00B2339F"/>
    <w:rsid w:val="00B27546"/>
    <w:rsid w:val="00B331FD"/>
    <w:rsid w:val="00B46C84"/>
    <w:rsid w:val="00B91BBE"/>
    <w:rsid w:val="00BB04A2"/>
    <w:rsid w:val="00BB31B1"/>
    <w:rsid w:val="00BC3C74"/>
    <w:rsid w:val="00BC41AE"/>
    <w:rsid w:val="00BC6F11"/>
    <w:rsid w:val="00BD5E91"/>
    <w:rsid w:val="00BE1EB7"/>
    <w:rsid w:val="00BF3FEC"/>
    <w:rsid w:val="00C0220F"/>
    <w:rsid w:val="00C05E3F"/>
    <w:rsid w:val="00C114F6"/>
    <w:rsid w:val="00C22A20"/>
    <w:rsid w:val="00C25462"/>
    <w:rsid w:val="00C30342"/>
    <w:rsid w:val="00C306CA"/>
    <w:rsid w:val="00C344C4"/>
    <w:rsid w:val="00C406B7"/>
    <w:rsid w:val="00C47715"/>
    <w:rsid w:val="00C60276"/>
    <w:rsid w:val="00C61F6D"/>
    <w:rsid w:val="00C74E5F"/>
    <w:rsid w:val="00C93A05"/>
    <w:rsid w:val="00CA6176"/>
    <w:rsid w:val="00CB2442"/>
    <w:rsid w:val="00CC16A0"/>
    <w:rsid w:val="00CC5B28"/>
    <w:rsid w:val="00CC72D6"/>
    <w:rsid w:val="00CD314B"/>
    <w:rsid w:val="00CF4B58"/>
    <w:rsid w:val="00D07CEA"/>
    <w:rsid w:val="00D1243D"/>
    <w:rsid w:val="00D15542"/>
    <w:rsid w:val="00D20934"/>
    <w:rsid w:val="00D32C81"/>
    <w:rsid w:val="00D61130"/>
    <w:rsid w:val="00D91DD6"/>
    <w:rsid w:val="00D9341B"/>
    <w:rsid w:val="00DB3BEE"/>
    <w:rsid w:val="00DB5CD7"/>
    <w:rsid w:val="00DC3C41"/>
    <w:rsid w:val="00DD6218"/>
    <w:rsid w:val="00DD69D8"/>
    <w:rsid w:val="00DE1928"/>
    <w:rsid w:val="00DE5A91"/>
    <w:rsid w:val="00DF73B5"/>
    <w:rsid w:val="00E01F55"/>
    <w:rsid w:val="00E04693"/>
    <w:rsid w:val="00E071C6"/>
    <w:rsid w:val="00E1434D"/>
    <w:rsid w:val="00E3152D"/>
    <w:rsid w:val="00E37AC7"/>
    <w:rsid w:val="00E50EBB"/>
    <w:rsid w:val="00E549F9"/>
    <w:rsid w:val="00E60ADD"/>
    <w:rsid w:val="00E62858"/>
    <w:rsid w:val="00E64FBC"/>
    <w:rsid w:val="00E740EE"/>
    <w:rsid w:val="00E91852"/>
    <w:rsid w:val="00E91EA2"/>
    <w:rsid w:val="00EA33A4"/>
    <w:rsid w:val="00EB0124"/>
    <w:rsid w:val="00EB37B0"/>
    <w:rsid w:val="00EC66D4"/>
    <w:rsid w:val="00EE2237"/>
    <w:rsid w:val="00EF4A76"/>
    <w:rsid w:val="00F00957"/>
    <w:rsid w:val="00F03769"/>
    <w:rsid w:val="00F12574"/>
    <w:rsid w:val="00F14870"/>
    <w:rsid w:val="00F4141E"/>
    <w:rsid w:val="00F44A2E"/>
    <w:rsid w:val="00F56CFB"/>
    <w:rsid w:val="00F607D5"/>
    <w:rsid w:val="00F76C4E"/>
    <w:rsid w:val="00F8016F"/>
    <w:rsid w:val="00F816DF"/>
    <w:rsid w:val="00F870DF"/>
    <w:rsid w:val="00F92EAA"/>
    <w:rsid w:val="00F96C03"/>
    <w:rsid w:val="00FA09CB"/>
    <w:rsid w:val="00FA0E12"/>
    <w:rsid w:val="00FA4658"/>
    <w:rsid w:val="00FA6222"/>
    <w:rsid w:val="00FC04D1"/>
    <w:rsid w:val="00FC2B04"/>
    <w:rsid w:val="00FD3890"/>
    <w:rsid w:val="00FE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46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C93A05"/>
    <w:pPr>
      <w:keepNext/>
      <w:widowControl/>
      <w:spacing w:before="240" w:after="60"/>
      <w:outlineLvl w:val="0"/>
    </w:pPr>
    <w:rPr>
      <w:rFonts w:ascii="Cambria" w:hAnsi="Cambria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8D4198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3A05"/>
    <w:rPr>
      <w:rFonts w:ascii="Cambria" w:eastAsia="Times New Roman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8D4198"/>
    <w:rPr>
      <w:rFonts w:ascii="Times New Roman" w:hAnsi="Times New Roman" w:cs="Times New Roman"/>
      <w:b/>
      <w:bCs/>
      <w:sz w:val="36"/>
      <w:szCs w:val="36"/>
    </w:rPr>
  </w:style>
  <w:style w:type="character" w:styleId="a3">
    <w:name w:val="Hyperlink"/>
    <w:uiPriority w:val="99"/>
    <w:rsid w:val="00B27546"/>
    <w:rPr>
      <w:rFonts w:cs="Times New Roman"/>
      <w:color w:val="3B98D3"/>
      <w:u w:val="single"/>
    </w:rPr>
  </w:style>
  <w:style w:type="character" w:customStyle="1" w:styleId="21">
    <w:name w:val="Основной текст (2)_"/>
    <w:link w:val="22"/>
    <w:uiPriority w:val="99"/>
    <w:locked/>
    <w:rsid w:val="00B27546"/>
    <w:rPr>
      <w:rFonts w:ascii="Times New Roman" w:hAnsi="Times New Roman"/>
      <w:b/>
      <w:sz w:val="28"/>
      <w:u w:val="none"/>
    </w:rPr>
  </w:style>
  <w:style w:type="character" w:customStyle="1" w:styleId="a4">
    <w:name w:val="Основной текст_"/>
    <w:link w:val="23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1">
    <w:name w:val="Оглавление 1 Знак"/>
    <w:link w:val="12"/>
    <w:uiPriority w:val="99"/>
    <w:locked/>
    <w:rsid w:val="003071BA"/>
    <w:rPr>
      <w:rFonts w:ascii="Times New Roman" w:hAnsi="Times New Roman"/>
      <w:color w:val="000000"/>
      <w:sz w:val="28"/>
    </w:rPr>
  </w:style>
  <w:style w:type="character" w:customStyle="1" w:styleId="a5">
    <w:name w:val="Колонтитул_"/>
    <w:link w:val="13"/>
    <w:uiPriority w:val="99"/>
    <w:locked/>
    <w:rsid w:val="00B27546"/>
    <w:rPr>
      <w:rFonts w:ascii="Times New Roman" w:hAnsi="Times New Roman"/>
      <w:b/>
      <w:sz w:val="27"/>
      <w:u w:val="none"/>
    </w:rPr>
  </w:style>
  <w:style w:type="character" w:customStyle="1" w:styleId="a6">
    <w:name w:val="Колонтитул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7">
    <w:name w:val="Основной текст + Полужирный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4">
    <w:name w:val="Основной текст + Полужирный1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a8">
    <w:name w:val="Основной текст + Курсив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5">
    <w:name w:val="Основной текст1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4">
    <w:name w:val="Основной текст + 4"/>
    <w:aliases w:val="5 pt,Полужирный,Основной текст + 12 pt1,Не полужирный2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9"/>
      <w:u w:val="none"/>
    </w:rPr>
  </w:style>
  <w:style w:type="character" w:customStyle="1" w:styleId="130">
    <w:name w:val="Основной текст + 13"/>
    <w:aliases w:val="5 pt10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Corbel">
    <w:name w:val="Основной текст + Corbel"/>
    <w:aliases w:val="Полужирный5"/>
    <w:uiPriority w:val="99"/>
    <w:rsid w:val="00B27546"/>
    <w:rPr>
      <w:rFonts w:ascii="Corbel" w:hAnsi="Corbel"/>
      <w:b/>
      <w:color w:val="000000"/>
      <w:spacing w:val="0"/>
      <w:w w:val="100"/>
      <w:position w:val="0"/>
      <w:sz w:val="28"/>
      <w:u w:val="none"/>
    </w:rPr>
  </w:style>
  <w:style w:type="character" w:customStyle="1" w:styleId="16">
    <w:name w:val="Заголовок №1_"/>
    <w:link w:val="17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3pt">
    <w:name w:val="Основной текст + 13 pt"/>
    <w:aliases w:val="Полужирный4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18">
    <w:name w:val="Основной текст + Курсив1"/>
    <w:aliases w:val="Интервал 1 pt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22">
    <w:name w:val="Основной текст (2)"/>
    <w:basedOn w:val="a"/>
    <w:link w:val="21"/>
    <w:uiPriority w:val="99"/>
    <w:rsid w:val="00B27546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color w:val="auto"/>
      <w:sz w:val="28"/>
      <w:szCs w:val="20"/>
    </w:rPr>
  </w:style>
  <w:style w:type="paragraph" w:customStyle="1" w:styleId="23">
    <w:name w:val="Основной текст2"/>
    <w:basedOn w:val="a"/>
    <w:link w:val="a4"/>
    <w:uiPriority w:val="99"/>
    <w:rsid w:val="00B27546"/>
    <w:pPr>
      <w:shd w:val="clear" w:color="auto" w:fill="FFFFFF"/>
      <w:spacing w:before="420" w:after="720" w:line="240" w:lineRule="atLeast"/>
      <w:ind w:hanging="460"/>
      <w:jc w:val="right"/>
    </w:pPr>
    <w:rPr>
      <w:rFonts w:ascii="Times New Roman" w:hAnsi="Times New Roman" w:cs="Times New Roman"/>
      <w:color w:val="auto"/>
      <w:sz w:val="28"/>
      <w:szCs w:val="20"/>
    </w:rPr>
  </w:style>
  <w:style w:type="paragraph" w:styleId="12">
    <w:name w:val="toc 1"/>
    <w:basedOn w:val="a"/>
    <w:link w:val="11"/>
    <w:autoRedefine/>
    <w:uiPriority w:val="99"/>
    <w:rsid w:val="003071BA"/>
    <w:pPr>
      <w:tabs>
        <w:tab w:val="left" w:pos="271"/>
        <w:tab w:val="right" w:pos="9516"/>
      </w:tabs>
      <w:spacing w:after="464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Колонтитул1"/>
    <w:basedOn w:val="a"/>
    <w:link w:val="a5"/>
    <w:uiPriority w:val="99"/>
    <w:rsid w:val="00B27546"/>
    <w:pPr>
      <w:shd w:val="clear" w:color="auto" w:fill="FFFFFF"/>
      <w:spacing w:line="240" w:lineRule="atLeast"/>
    </w:pPr>
    <w:rPr>
      <w:rFonts w:ascii="Times New Roman" w:hAnsi="Times New Roman" w:cs="Times New Roman"/>
      <w:b/>
      <w:color w:val="auto"/>
      <w:sz w:val="27"/>
      <w:szCs w:val="20"/>
    </w:rPr>
  </w:style>
  <w:style w:type="paragraph" w:customStyle="1" w:styleId="17">
    <w:name w:val="Заголовок №1"/>
    <w:basedOn w:val="a"/>
    <w:link w:val="16"/>
    <w:uiPriority w:val="99"/>
    <w:rsid w:val="00B27546"/>
    <w:pPr>
      <w:shd w:val="clear" w:color="auto" w:fill="FFFFFF"/>
      <w:spacing w:line="418" w:lineRule="exact"/>
      <w:jc w:val="both"/>
      <w:outlineLvl w:val="0"/>
    </w:pPr>
    <w:rPr>
      <w:rFonts w:ascii="Times New Roman" w:hAnsi="Times New Roman" w:cs="Times New Roman"/>
      <w:color w:val="auto"/>
      <w:sz w:val="28"/>
      <w:szCs w:val="20"/>
    </w:rPr>
  </w:style>
  <w:style w:type="paragraph" w:styleId="a9">
    <w:name w:val="header"/>
    <w:basedOn w:val="a"/>
    <w:link w:val="aa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F03769"/>
    <w:rPr>
      <w:color w:val="000000"/>
    </w:rPr>
  </w:style>
  <w:style w:type="paragraph" w:styleId="ab">
    <w:name w:val="footer"/>
    <w:basedOn w:val="a"/>
    <w:link w:val="ac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c">
    <w:name w:val="Нижний колонтитул Знак"/>
    <w:link w:val="ab"/>
    <w:uiPriority w:val="99"/>
    <w:locked/>
    <w:rsid w:val="00F03769"/>
    <w:rPr>
      <w:color w:val="000000"/>
    </w:rPr>
  </w:style>
  <w:style w:type="paragraph" w:styleId="ad">
    <w:name w:val="List"/>
    <w:basedOn w:val="a"/>
    <w:uiPriority w:val="99"/>
    <w:semiHidden/>
    <w:rsid w:val="00313CDD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e">
    <w:name w:val="List Paragraph"/>
    <w:basedOn w:val="a"/>
    <w:link w:val="af"/>
    <w:uiPriority w:val="99"/>
    <w:qFormat/>
    <w:rsid w:val="003374BB"/>
    <w:pPr>
      <w:ind w:left="720"/>
      <w:contextualSpacing/>
    </w:pPr>
    <w:rPr>
      <w:rFonts w:cs="Times New Roman"/>
    </w:rPr>
  </w:style>
  <w:style w:type="paragraph" w:customStyle="1" w:styleId="Style11">
    <w:name w:val="Style11"/>
    <w:basedOn w:val="a"/>
    <w:uiPriority w:val="99"/>
    <w:rsid w:val="00AC0645"/>
    <w:pPr>
      <w:autoSpaceDE w:val="0"/>
      <w:autoSpaceDN w:val="0"/>
      <w:adjustRightInd w:val="0"/>
      <w:spacing w:line="322" w:lineRule="exact"/>
      <w:ind w:firstLine="427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rsid w:val="00A836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uiPriority w:val="99"/>
    <w:rsid w:val="00A836CB"/>
    <w:rPr>
      <w:rFonts w:ascii="Times New Roman" w:hAnsi="Times New Roman"/>
      <w:sz w:val="24"/>
      <w:u w:val="none"/>
      <w:shd w:val="clear" w:color="auto" w:fill="FFFFFF"/>
    </w:rPr>
  </w:style>
  <w:style w:type="character" w:customStyle="1" w:styleId="100">
    <w:name w:val="Основной текст + 10"/>
    <w:aliases w:val="5 pt9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2">
    <w:name w:val="Основной текст + 102"/>
    <w:aliases w:val="5 pt4,Полужирный3"/>
    <w:uiPriority w:val="99"/>
    <w:rsid w:val="00A836CB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1">
    <w:name w:val="Основной текст + 111"/>
    <w:aliases w:val="5 pt2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2pt2">
    <w:name w:val="Основной текст + 12 pt2"/>
    <w:aliases w:val="Не полужирный"/>
    <w:uiPriority w:val="99"/>
    <w:rsid w:val="00A836CB"/>
    <w:rPr>
      <w:rFonts w:ascii="Times New Roman" w:hAnsi="Times New Roman"/>
      <w:b/>
      <w:sz w:val="24"/>
      <w:u w:val="none"/>
      <w:shd w:val="clear" w:color="auto" w:fill="FFFFFF"/>
    </w:rPr>
  </w:style>
  <w:style w:type="character" w:customStyle="1" w:styleId="101">
    <w:name w:val="Основной текст + 101"/>
    <w:aliases w:val="5 pt1,Интервал 0 pt"/>
    <w:uiPriority w:val="99"/>
    <w:rsid w:val="00A836CB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5">
    <w:name w:val="Основной текст + 105"/>
    <w:aliases w:val="5 pt8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0">
    <w:name w:val="Основной текст + 11"/>
    <w:aliases w:val="5 pt7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4">
    <w:name w:val="Основной текст + 104"/>
    <w:aliases w:val="5 pt6,Интервал 0 pt1"/>
    <w:uiPriority w:val="99"/>
    <w:rsid w:val="005F3F75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3">
    <w:name w:val="Основной текст + 103"/>
    <w:aliases w:val="5 pt5,Полужирный2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2">
    <w:name w:val="Основной текст + 112"/>
    <w:aliases w:val="5 pt3,Полужирный1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table" w:styleId="af0">
    <w:name w:val="Table Grid"/>
    <w:basedOn w:val="a1"/>
    <w:uiPriority w:val="99"/>
    <w:locked/>
    <w:rsid w:val="009D162B"/>
    <w:pPr>
      <w:widowControl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Основной текст Знак"/>
    <w:link w:val="af2"/>
    <w:uiPriority w:val="99"/>
    <w:locked/>
    <w:rsid w:val="005C1F7E"/>
    <w:rPr>
      <w:rFonts w:ascii="Times New Roman" w:hAnsi="Times New Roman"/>
      <w:sz w:val="20"/>
      <w:shd w:val="clear" w:color="auto" w:fill="FFFFFF"/>
    </w:rPr>
  </w:style>
  <w:style w:type="paragraph" w:styleId="af2">
    <w:name w:val="Body Text"/>
    <w:basedOn w:val="a"/>
    <w:link w:val="af1"/>
    <w:uiPriority w:val="99"/>
    <w:rsid w:val="005C1F7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9E6CB4"/>
    <w:rPr>
      <w:color w:val="000000"/>
      <w:sz w:val="24"/>
    </w:rPr>
  </w:style>
  <w:style w:type="character" w:customStyle="1" w:styleId="19">
    <w:name w:val="Основной текст Знак1"/>
    <w:uiPriority w:val="99"/>
    <w:semiHidden/>
    <w:rsid w:val="005C1F7E"/>
    <w:rPr>
      <w:color w:val="000000"/>
      <w:sz w:val="24"/>
    </w:rPr>
  </w:style>
  <w:style w:type="character" w:customStyle="1" w:styleId="108">
    <w:name w:val="Основной текст + 108"/>
    <w:aliases w:val="5 pt15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7">
    <w:name w:val="Основной текст + 107"/>
    <w:aliases w:val="5 pt14,Полужирный7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4">
    <w:name w:val="Основной текст + 114"/>
    <w:aliases w:val="5 pt13,Полужирный6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13">
    <w:name w:val="Основной текст + 113"/>
    <w:aliases w:val="5 pt12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6">
    <w:name w:val="Основной текст + 106"/>
    <w:aliases w:val="5 pt11,Интервал 0 pt2"/>
    <w:uiPriority w:val="99"/>
    <w:rsid w:val="005C1F7E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af3">
    <w:name w:val="Подпись к таблице_"/>
    <w:link w:val="af4"/>
    <w:uiPriority w:val="99"/>
    <w:locked/>
    <w:rsid w:val="005C1F7E"/>
    <w:rPr>
      <w:rFonts w:ascii="Times New Roman" w:hAnsi="Times New Roman"/>
      <w:sz w:val="21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5C1F7E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color w:val="auto"/>
      <w:sz w:val="21"/>
      <w:szCs w:val="20"/>
    </w:rPr>
  </w:style>
  <w:style w:type="character" w:customStyle="1" w:styleId="FranklinGothicHeavy">
    <w:name w:val="Основной текст + Franklin Gothic Heavy"/>
    <w:aliases w:val="8 pt,Не полужирный1"/>
    <w:uiPriority w:val="99"/>
    <w:rsid w:val="005C1F7E"/>
    <w:rPr>
      <w:rFonts w:ascii="Franklin Gothic Heavy" w:hAnsi="Franklin Gothic Heavy"/>
      <w:b/>
      <w:sz w:val="16"/>
      <w:u w:val="none"/>
      <w:shd w:val="clear" w:color="auto" w:fill="FFFFFF"/>
    </w:rPr>
  </w:style>
  <w:style w:type="character" w:customStyle="1" w:styleId="apple-converted-space">
    <w:name w:val="apple-converted-space"/>
    <w:uiPriority w:val="99"/>
    <w:rsid w:val="00E50EBB"/>
  </w:style>
  <w:style w:type="paragraph" w:styleId="af5">
    <w:name w:val="Normal (Web)"/>
    <w:basedOn w:val="a"/>
    <w:uiPriority w:val="99"/>
    <w:rsid w:val="005121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justify2">
    <w:name w:val="justify2"/>
    <w:basedOn w:val="a"/>
    <w:uiPriority w:val="99"/>
    <w:rsid w:val="00AB73EF"/>
    <w:pPr>
      <w:widowControl/>
      <w:tabs>
        <w:tab w:val="left" w:pos="0"/>
      </w:tabs>
      <w:spacing w:before="100" w:beforeAutospacing="1" w:after="100" w:afterAutospacing="1"/>
      <w:ind w:right="-142"/>
      <w:jc w:val="both"/>
    </w:pPr>
    <w:rPr>
      <w:rFonts w:ascii="Times New Roman" w:eastAsia="Times New Roman" w:hAnsi="Times New Roman" w:cs="Times New Roman"/>
      <w:color w:val="auto"/>
    </w:rPr>
  </w:style>
  <w:style w:type="paragraph" w:styleId="af6">
    <w:name w:val="Balloon Text"/>
    <w:basedOn w:val="a"/>
    <w:link w:val="af7"/>
    <w:uiPriority w:val="99"/>
    <w:semiHidden/>
    <w:rsid w:val="004F107F"/>
    <w:rPr>
      <w:rFonts w:ascii="Segoe UI" w:hAnsi="Segoe UI" w:cs="Times New Roman"/>
      <w:sz w:val="18"/>
      <w:szCs w:val="20"/>
    </w:rPr>
  </w:style>
  <w:style w:type="character" w:customStyle="1" w:styleId="af7">
    <w:name w:val="Текст выноски Знак"/>
    <w:link w:val="af6"/>
    <w:uiPriority w:val="99"/>
    <w:semiHidden/>
    <w:locked/>
    <w:rsid w:val="004F107F"/>
    <w:rPr>
      <w:rFonts w:ascii="Segoe UI" w:hAnsi="Segoe UI"/>
      <w:color w:val="000000"/>
      <w:sz w:val="18"/>
    </w:rPr>
  </w:style>
  <w:style w:type="paragraph" w:customStyle="1" w:styleId="1a">
    <w:name w:val="Абзац списка1"/>
    <w:basedOn w:val="a"/>
    <w:uiPriority w:val="99"/>
    <w:rsid w:val="00115A3E"/>
    <w:pPr>
      <w:widowControl/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Абзац списка Знак"/>
    <w:link w:val="ae"/>
    <w:uiPriority w:val="99"/>
    <w:locked/>
    <w:rsid w:val="00791196"/>
    <w:rPr>
      <w:color w:val="000000"/>
      <w:sz w:val="24"/>
    </w:rPr>
  </w:style>
  <w:style w:type="paragraph" w:styleId="af8">
    <w:name w:val="Subtitle"/>
    <w:basedOn w:val="a"/>
    <w:next w:val="a"/>
    <w:link w:val="af9"/>
    <w:uiPriority w:val="99"/>
    <w:qFormat/>
    <w:locked/>
    <w:rsid w:val="00570E6E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</w:rPr>
  </w:style>
  <w:style w:type="character" w:customStyle="1" w:styleId="af9">
    <w:name w:val="Подзаголовок Знак"/>
    <w:link w:val="af8"/>
    <w:uiPriority w:val="99"/>
    <w:locked/>
    <w:rsid w:val="00570E6E"/>
    <w:rPr>
      <w:rFonts w:ascii="Cambria" w:hAnsi="Cambria"/>
      <w:sz w:val="24"/>
    </w:rPr>
  </w:style>
  <w:style w:type="paragraph" w:customStyle="1" w:styleId="p12">
    <w:name w:val="p12"/>
    <w:basedOn w:val="a"/>
    <w:uiPriority w:val="99"/>
    <w:rsid w:val="00C93A0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1">
    <w:name w:val="s1"/>
    <w:uiPriority w:val="99"/>
    <w:rsid w:val="00C93A05"/>
    <w:rPr>
      <w:rFonts w:ascii="Times New Roman" w:hAnsi="Times New Roman"/>
    </w:rPr>
  </w:style>
  <w:style w:type="character" w:customStyle="1" w:styleId="s2">
    <w:name w:val="s2"/>
    <w:uiPriority w:val="99"/>
    <w:rsid w:val="00C93A05"/>
    <w:rPr>
      <w:rFonts w:ascii="Times New Roman" w:hAnsi="Times New Roman"/>
    </w:rPr>
  </w:style>
  <w:style w:type="paragraph" w:customStyle="1" w:styleId="Style28">
    <w:name w:val="Style28"/>
    <w:basedOn w:val="a"/>
    <w:uiPriority w:val="99"/>
    <w:rsid w:val="00C93A05"/>
    <w:pPr>
      <w:autoSpaceDE w:val="0"/>
      <w:autoSpaceDN w:val="0"/>
      <w:adjustRightInd w:val="0"/>
    </w:pPr>
    <w:rPr>
      <w:rFonts w:ascii="Franklin Gothic Medium Cond" w:eastAsia="Times New Roman" w:hAnsi="Franklin Gothic Medium Cond" w:cs="Times New Roman"/>
      <w:color w:val="auto"/>
    </w:rPr>
  </w:style>
  <w:style w:type="paragraph" w:customStyle="1" w:styleId="Style19">
    <w:name w:val="Style19"/>
    <w:basedOn w:val="a"/>
    <w:uiPriority w:val="99"/>
    <w:rsid w:val="00C93A05"/>
    <w:pPr>
      <w:autoSpaceDE w:val="0"/>
      <w:autoSpaceDN w:val="0"/>
      <w:adjustRightInd w:val="0"/>
    </w:pPr>
    <w:rPr>
      <w:rFonts w:ascii="Franklin Gothic Medium Cond" w:eastAsia="Times New Roman" w:hAnsi="Franklin Gothic Medium Cond" w:cs="Times New Roman"/>
      <w:color w:val="auto"/>
    </w:rPr>
  </w:style>
  <w:style w:type="paragraph" w:customStyle="1" w:styleId="Style27">
    <w:name w:val="Style27"/>
    <w:basedOn w:val="a"/>
    <w:uiPriority w:val="99"/>
    <w:rsid w:val="00C93A05"/>
    <w:pPr>
      <w:autoSpaceDE w:val="0"/>
      <w:autoSpaceDN w:val="0"/>
      <w:adjustRightInd w:val="0"/>
      <w:spacing w:line="322" w:lineRule="exact"/>
      <w:ind w:firstLine="2659"/>
    </w:pPr>
    <w:rPr>
      <w:rFonts w:ascii="Times New Roman" w:eastAsia="Times New Roman" w:hAnsi="Times New Roman" w:cs="Times New Roman"/>
      <w:color w:val="auto"/>
    </w:rPr>
  </w:style>
  <w:style w:type="character" w:customStyle="1" w:styleId="FontStyle40">
    <w:name w:val="Font Style40"/>
    <w:uiPriority w:val="99"/>
    <w:rsid w:val="00C93A05"/>
    <w:rPr>
      <w:rFonts w:ascii="Times New Roman" w:hAnsi="Times New Roman"/>
      <w:sz w:val="20"/>
    </w:rPr>
  </w:style>
  <w:style w:type="paragraph" w:styleId="afa">
    <w:name w:val="No Spacing"/>
    <w:uiPriority w:val="99"/>
    <w:qFormat/>
    <w:rsid w:val="008D4198"/>
    <w:rPr>
      <w:rFonts w:ascii="Calibri" w:hAnsi="Calibri" w:cs="Times New Roman"/>
      <w:sz w:val="22"/>
      <w:szCs w:val="22"/>
      <w:lang w:eastAsia="en-US"/>
    </w:rPr>
  </w:style>
  <w:style w:type="character" w:customStyle="1" w:styleId="3">
    <w:name w:val="Основной текст (3)_"/>
    <w:link w:val="30"/>
    <w:uiPriority w:val="99"/>
    <w:locked/>
    <w:rsid w:val="008D4198"/>
    <w:rPr>
      <w:shd w:val="clear" w:color="auto" w:fill="FFFFFF"/>
      <w:lang w:val="en-US"/>
    </w:rPr>
  </w:style>
  <w:style w:type="paragraph" w:customStyle="1" w:styleId="30">
    <w:name w:val="Основной текст (3)"/>
    <w:basedOn w:val="a"/>
    <w:link w:val="3"/>
    <w:uiPriority w:val="99"/>
    <w:rsid w:val="008D4198"/>
    <w:pPr>
      <w:shd w:val="clear" w:color="auto" w:fill="FFFFFF"/>
      <w:spacing w:line="278" w:lineRule="exact"/>
      <w:jc w:val="both"/>
    </w:pPr>
    <w:rPr>
      <w:rFonts w:cs="Times New Roman"/>
      <w:color w:val="auto"/>
      <w:sz w:val="20"/>
      <w:szCs w:val="20"/>
      <w:lang w:val="en-US"/>
    </w:rPr>
  </w:style>
  <w:style w:type="character" w:customStyle="1" w:styleId="24">
    <w:name w:val="Основной текст (2) + Не курсив"/>
    <w:uiPriority w:val="99"/>
    <w:rsid w:val="008D4198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shd w:val="clear" w:color="auto" w:fill="FFFFFF"/>
      <w:lang w:val="ru-RU"/>
    </w:rPr>
  </w:style>
  <w:style w:type="character" w:customStyle="1" w:styleId="31">
    <w:name w:val="Основной текст (3) + Курсив"/>
    <w:uiPriority w:val="99"/>
    <w:rsid w:val="008D4198"/>
    <w:rPr>
      <w:rFonts w:ascii="Times New Roman" w:hAnsi="Times New Roman"/>
      <w:i/>
      <w:color w:val="000000"/>
      <w:spacing w:val="0"/>
      <w:w w:val="100"/>
      <w:position w:val="0"/>
      <w:sz w:val="15"/>
      <w:u w:val="none"/>
      <w:shd w:val="clear" w:color="auto" w:fill="FFFFFF"/>
      <w:lang w:val="ru-RU"/>
    </w:rPr>
  </w:style>
  <w:style w:type="character" w:customStyle="1" w:styleId="Sylfaen">
    <w:name w:val="Основной текст + Sylfaen"/>
    <w:aliases w:val="16 pt"/>
    <w:uiPriority w:val="99"/>
    <w:rsid w:val="008D4198"/>
    <w:rPr>
      <w:rFonts w:ascii="Sylfaen" w:hAnsi="Sylfaen"/>
      <w:color w:val="000000"/>
      <w:spacing w:val="0"/>
      <w:w w:val="100"/>
      <w:position w:val="0"/>
      <w:sz w:val="32"/>
      <w:u w:val="none"/>
      <w:shd w:val="clear" w:color="auto" w:fill="FFFFFF"/>
    </w:rPr>
  </w:style>
  <w:style w:type="character" w:customStyle="1" w:styleId="40">
    <w:name w:val="Основной текст (4)_"/>
    <w:link w:val="41"/>
    <w:uiPriority w:val="99"/>
    <w:locked/>
    <w:rsid w:val="008D4198"/>
    <w:rPr>
      <w:rFonts w:ascii="Candara" w:hAnsi="Candara"/>
      <w:sz w:val="14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8D4198"/>
    <w:pPr>
      <w:shd w:val="clear" w:color="auto" w:fill="FFFFFF"/>
      <w:spacing w:before="60" w:after="360" w:line="154" w:lineRule="exact"/>
      <w:jc w:val="both"/>
    </w:pPr>
    <w:rPr>
      <w:rFonts w:ascii="Candara" w:hAnsi="Candara" w:cs="Times New Roman"/>
      <w:color w:val="auto"/>
      <w:sz w:val="14"/>
      <w:szCs w:val="14"/>
    </w:rPr>
  </w:style>
  <w:style w:type="character" w:customStyle="1" w:styleId="42">
    <w:name w:val="Основной текст (4) + Курсив"/>
    <w:uiPriority w:val="99"/>
    <w:rsid w:val="008D4198"/>
    <w:rPr>
      <w:rFonts w:ascii="Candara" w:hAnsi="Candara"/>
      <w:i/>
      <w:color w:val="000000"/>
      <w:spacing w:val="0"/>
      <w:w w:val="100"/>
      <w:position w:val="0"/>
      <w:sz w:val="14"/>
      <w:shd w:val="clear" w:color="auto" w:fill="FFFFFF"/>
    </w:rPr>
  </w:style>
  <w:style w:type="paragraph" w:customStyle="1" w:styleId="32">
    <w:name w:val="Основной текст3"/>
    <w:basedOn w:val="a"/>
    <w:rsid w:val="008D4198"/>
    <w:pPr>
      <w:shd w:val="clear" w:color="auto" w:fill="FFFFFF"/>
      <w:spacing w:line="21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afb">
    <w:name w:val="Strong"/>
    <w:uiPriority w:val="22"/>
    <w:qFormat/>
    <w:locked/>
    <w:rsid w:val="008D4198"/>
    <w:rPr>
      <w:rFonts w:cs="Times New Roman"/>
      <w:b/>
    </w:rPr>
  </w:style>
  <w:style w:type="paragraph" w:customStyle="1" w:styleId="p19">
    <w:name w:val="p19"/>
    <w:basedOn w:val="a"/>
    <w:uiPriority w:val="99"/>
    <w:rsid w:val="008D419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a"/>
    <w:uiPriority w:val="99"/>
    <w:rsid w:val="008D4198"/>
    <w:pPr>
      <w:autoSpaceDE w:val="0"/>
      <w:autoSpaceDN w:val="0"/>
      <w:adjustRightInd w:val="0"/>
      <w:spacing w:line="449" w:lineRule="exact"/>
      <w:jc w:val="both"/>
    </w:pPr>
    <w:rPr>
      <w:rFonts w:ascii="Arial Narrow" w:eastAsia="Times New Roman" w:hAnsi="Arial Narrow" w:cs="Times New Roman"/>
      <w:color w:val="auto"/>
    </w:rPr>
  </w:style>
  <w:style w:type="character" w:customStyle="1" w:styleId="FontStyle11">
    <w:name w:val="Font Style11"/>
    <w:uiPriority w:val="99"/>
    <w:rsid w:val="008D4198"/>
    <w:rPr>
      <w:rFonts w:ascii="Arial Narrow" w:hAnsi="Arial Narrow"/>
      <w:sz w:val="148"/>
    </w:rPr>
  </w:style>
  <w:style w:type="character" w:customStyle="1" w:styleId="FontStyle12">
    <w:name w:val="Font Style12"/>
    <w:uiPriority w:val="99"/>
    <w:rsid w:val="008D4198"/>
    <w:rPr>
      <w:rFonts w:ascii="Franklin Gothic Book" w:hAnsi="Franklin Gothic Book"/>
      <w:sz w:val="20"/>
    </w:rPr>
  </w:style>
  <w:style w:type="paragraph" w:customStyle="1" w:styleId="Style2">
    <w:name w:val="Style2"/>
    <w:basedOn w:val="a"/>
    <w:uiPriority w:val="99"/>
    <w:rsid w:val="008D4198"/>
    <w:pPr>
      <w:autoSpaceDE w:val="0"/>
      <w:autoSpaceDN w:val="0"/>
      <w:adjustRightInd w:val="0"/>
      <w:spacing w:line="280" w:lineRule="exact"/>
      <w:jc w:val="both"/>
    </w:pPr>
    <w:rPr>
      <w:rFonts w:ascii="Century Gothic" w:eastAsia="Times New Roman" w:hAnsi="Century Gothic" w:cs="Times New Roman"/>
      <w:color w:val="auto"/>
    </w:rPr>
  </w:style>
  <w:style w:type="paragraph" w:customStyle="1" w:styleId="Style3">
    <w:name w:val="Style3"/>
    <w:basedOn w:val="a"/>
    <w:uiPriority w:val="99"/>
    <w:rsid w:val="008D4198"/>
    <w:pPr>
      <w:autoSpaceDE w:val="0"/>
      <w:autoSpaceDN w:val="0"/>
      <w:adjustRightInd w:val="0"/>
      <w:spacing w:line="240" w:lineRule="exact"/>
      <w:ind w:hanging="317"/>
    </w:pPr>
    <w:rPr>
      <w:rFonts w:ascii="Times New Roman" w:eastAsia="Times New Roman" w:hAnsi="Times New Roman" w:cs="Times New Roman"/>
      <w:color w:val="auto"/>
    </w:rPr>
  </w:style>
  <w:style w:type="character" w:customStyle="1" w:styleId="submenu-table">
    <w:name w:val="submenu-table"/>
    <w:uiPriority w:val="99"/>
    <w:rsid w:val="008D4198"/>
  </w:style>
  <w:style w:type="paragraph" w:customStyle="1" w:styleId="25">
    <w:name w:val="Абзац списка2"/>
    <w:basedOn w:val="a"/>
    <w:rsid w:val="009D7E17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211pt">
    <w:name w:val="Основной текст (2) + 11 pt"/>
    <w:rsid w:val="009D7E1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Bodytext">
    <w:name w:val="Body text_"/>
    <w:link w:val="Bodytext1"/>
    <w:locked/>
    <w:rsid w:val="00AD1C89"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AD1C89"/>
    <w:pPr>
      <w:widowControl/>
      <w:shd w:val="clear" w:color="auto" w:fill="FFFFFF"/>
      <w:spacing w:line="413" w:lineRule="exact"/>
      <w:ind w:hanging="360"/>
      <w:jc w:val="both"/>
    </w:pPr>
    <w:rPr>
      <w:color w:val="auto"/>
      <w:sz w:val="23"/>
      <w:szCs w:val="22"/>
      <w:shd w:val="clear" w:color="auto" w:fill="FFFFFF"/>
    </w:rPr>
  </w:style>
  <w:style w:type="character" w:customStyle="1" w:styleId="markedcontent">
    <w:name w:val="markedcontent"/>
    <w:rsid w:val="00775D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0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https://gas-kvas.com/uploads/posts/2023-02/1676933054_gas-kvas-com-p-risunki-na-temu-statika-i-dinamika-23.jpg" TargetMode="External"/><Relationship Id="rId17" Type="http://schemas.openxmlformats.org/officeDocument/2006/relationships/image" Target="https://chaikovskiy-gallery.ru/wp-content/uploads/2020/02/2ff9ecb99b04ed07908cc20fff872f0d.jp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https://chaikovskiy-gallery.ru/wp-content/uploads/2020/02/557e74154eebe4255e0fe94a6052c70e.jpg" TargetMode="External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17</Pages>
  <Words>4204</Words>
  <Characters>23965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176</cp:revision>
  <cp:lastPrinted>2018-10-19T00:40:00Z</cp:lastPrinted>
  <dcterms:created xsi:type="dcterms:W3CDTF">2014-04-18T16:51:00Z</dcterms:created>
  <dcterms:modified xsi:type="dcterms:W3CDTF">2023-10-26T08:55:00Z</dcterms:modified>
</cp:coreProperties>
</file>