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FC3B7DA" w14:textId="77777777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72710AF9" w14:textId="2B261D2F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приказом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директора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5BED80F" w14:textId="05D1CFB5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5739CFA" w14:textId="5F4CE7AA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дизайна»</w:t>
      </w:r>
    </w:p>
    <w:p w14:paraId="2F5A0175" w14:textId="75E2E206" w:rsidR="00124943" w:rsidRPr="00124943" w:rsidRDefault="00124943" w:rsidP="00124943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09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22.06.2023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09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514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550C0566" w14:textId="301A8659" w:rsidR="00124943" w:rsidRPr="00124943" w:rsidRDefault="00124943" w:rsidP="00124943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Специальность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54.02.01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(по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отраслям)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1EF347DA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1909F0">
        <w:rPr>
          <w:rFonts w:ascii="Times New Roman" w:hAnsi="Times New Roman"/>
          <w:color w:val="000000"/>
          <w:sz w:val="28"/>
          <w:szCs w:val="28"/>
        </w:rPr>
        <w:t>54.02.01</w:t>
      </w:r>
      <w:r w:rsidR="00124943" w:rsidRPr="0019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0DFA" w:rsidRPr="001909F0">
        <w:rPr>
          <w:rFonts w:ascii="Times New Roman" w:hAnsi="Times New Roman"/>
          <w:color w:val="000000"/>
          <w:sz w:val="28"/>
          <w:szCs w:val="28"/>
        </w:rPr>
        <w:t>Дизайн</w:t>
      </w:r>
      <w:r w:rsidR="00124943" w:rsidRPr="0019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0DFA" w:rsidRPr="001909F0">
        <w:rPr>
          <w:rFonts w:ascii="Times New Roman" w:hAnsi="Times New Roman"/>
          <w:color w:val="000000"/>
          <w:sz w:val="28"/>
          <w:szCs w:val="28"/>
        </w:rPr>
        <w:t>(по</w:t>
      </w:r>
      <w:r w:rsidR="00124943" w:rsidRPr="0019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0DFA" w:rsidRPr="001909F0">
        <w:rPr>
          <w:rFonts w:ascii="Times New Roman" w:hAnsi="Times New Roman"/>
          <w:color w:val="000000"/>
          <w:sz w:val="28"/>
          <w:szCs w:val="28"/>
        </w:rPr>
        <w:t>отраслям)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001D56AC" w14:textId="4711C526" w:rsidR="00124943" w:rsidRPr="00124943" w:rsidRDefault="00124943" w:rsidP="001909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  <w:r w:rsidR="001909F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  <w:r w:rsidR="001909F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5B1E8ACD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909F0">
        <w:rPr>
          <w:rFonts w:ascii="Times New Roman" w:hAnsi="Times New Roman"/>
          <w:sz w:val="28"/>
          <w:szCs w:val="28"/>
          <w:lang w:eastAsia="en-US"/>
        </w:rPr>
        <w:t>, п</w:t>
      </w:r>
      <w:bookmarkStart w:id="0" w:name="_GoBack"/>
      <w:bookmarkEnd w:id="0"/>
      <w:r w:rsidR="006B0DFA">
        <w:rPr>
          <w:rFonts w:ascii="Times New Roman" w:hAnsi="Times New Roman"/>
          <w:sz w:val="28"/>
          <w:szCs w:val="28"/>
          <w:lang w:eastAsia="en-US"/>
        </w:rPr>
        <w:t>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2819F6CE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highlight w:val="yellow"/>
        </w:rPr>
        <w:t>по</w:t>
      </w:r>
      <w:r w:rsidR="0012494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highlight w:val="yellow"/>
        </w:rPr>
        <w:t>специальности</w:t>
      </w:r>
      <w:r w:rsidR="001249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B0DFA" w:rsidRPr="00124943">
        <w:rPr>
          <w:rFonts w:ascii="Times New Roman" w:hAnsi="Times New Roman" w:cs="Times New Roman"/>
          <w:sz w:val="28"/>
          <w:szCs w:val="28"/>
          <w:highlight w:val="yellow"/>
        </w:rPr>
        <w:t>54.02.01</w:t>
      </w:r>
      <w:r w:rsidR="001249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B0DFA" w:rsidRPr="00124943">
        <w:rPr>
          <w:rFonts w:ascii="Times New Roman" w:hAnsi="Times New Roman" w:cs="Times New Roman"/>
          <w:sz w:val="28"/>
          <w:szCs w:val="28"/>
          <w:highlight w:val="yellow"/>
        </w:rPr>
        <w:t>Дизайн</w:t>
      </w:r>
      <w:r w:rsidR="001249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B0DFA" w:rsidRPr="00124943">
        <w:rPr>
          <w:rFonts w:ascii="Times New Roman" w:hAnsi="Times New Roman" w:cs="Times New Roman"/>
          <w:sz w:val="28"/>
          <w:szCs w:val="28"/>
          <w:highlight w:val="yellow"/>
        </w:rPr>
        <w:t>(по</w:t>
      </w:r>
      <w:r w:rsidR="001249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B0DFA" w:rsidRPr="00124943">
        <w:rPr>
          <w:rFonts w:ascii="Times New Roman" w:hAnsi="Times New Roman" w:cs="Times New Roman"/>
          <w:sz w:val="28"/>
          <w:szCs w:val="28"/>
          <w:highlight w:val="yellow"/>
        </w:rPr>
        <w:t>отраслям)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Выполнение</w:t>
      </w:r>
      <w:r w:rsidR="00124943"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практических</w:t>
      </w:r>
      <w:r w:rsidR="00124943"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="00EE7A24"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занятий</w:t>
      </w:r>
      <w:r w:rsidR="00124943" w:rsidRPr="007D6E2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Cs/>
          <w:iCs/>
          <w:sz w:val="28"/>
          <w:szCs w:val="28"/>
          <w:highlight w:val="yellow"/>
          <w:shd w:val="clear" w:color="auto" w:fill="FFFFFF"/>
        </w:rPr>
        <w:t>направлено</w:t>
      </w:r>
      <w:r w:rsidR="00124943" w:rsidRPr="007D6E2B">
        <w:rPr>
          <w:rFonts w:ascii="Times New Roman" w:hAnsi="Times New Roman" w:cs="Times New Roman"/>
          <w:bCs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Cs/>
          <w:iCs/>
          <w:sz w:val="28"/>
          <w:szCs w:val="28"/>
          <w:highlight w:val="yellow"/>
          <w:shd w:val="clear" w:color="auto" w:fill="FFFFFF"/>
        </w:rPr>
        <w:t>на</w:t>
      </w:r>
      <w:r w:rsidR="00124943" w:rsidRPr="007D6E2B">
        <w:rPr>
          <w:rFonts w:ascii="Times New Roman" w:hAnsi="Times New Roman" w:cs="Times New Roman"/>
          <w:bCs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Cs/>
          <w:iCs/>
          <w:sz w:val="28"/>
          <w:szCs w:val="28"/>
          <w:highlight w:val="yellow"/>
          <w:shd w:val="clear" w:color="auto" w:fill="FFFFFF"/>
        </w:rPr>
        <w:t>формирование</w:t>
      </w:r>
      <w:r w:rsidR="00124943"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>общих</w:t>
      </w:r>
      <w:r w:rsidR="00124943"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>и</w:t>
      </w:r>
      <w:r w:rsidR="00124943"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>профессиональных</w:t>
      </w:r>
      <w:r w:rsidR="00124943"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 xml:space="preserve"> </w:t>
      </w:r>
      <w:r w:rsidRPr="007D6E2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2831BEC8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ПК 2.3. </w:t>
            </w:r>
            <w:r w:rsidRPr="006E2EC3">
              <w:rPr>
                <w:rFonts w:ascii="Times New Roman" w:hAnsi="Times New Roman" w:cs="Times New Roman"/>
                <w:sz w:val="27"/>
                <w:szCs w:val="27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  <w:p w14:paraId="1770D0B5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261"/>
        <w:gridCol w:w="1232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1DA55374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практико-ориентированных расчетных заданий, используемых в профессиональной деятельности дизайнеров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75F28B91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Отходы производства в дизайне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4B845C59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>59-60. Влияние экологических факторов на здоровье человека и работоспособность специалиста по дизайну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4AA68727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>65-66. Биотехнологии в работе дизайнера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</w:t>
      </w:r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лоропласты</w:t>
      </w:r>
      <w:proofErr w:type="spell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А-Г,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</w:t>
      </w:r>
      <w:proofErr w:type="spellStart"/>
      <w:proofErr w:type="gram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Дано: ДНК Г-Ц-Ц-Т-А-Ц Т 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№4.Участок молекулы ДНК, кодирующий часть полипептида, имеет следующее строение: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</w:t>
      </w:r>
      <w:proofErr w:type="gramStart"/>
      <w:r w:rsidRPr="00CC4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 xml:space="preserve">Участок цепи молекулы ДНК имеет последовательность нуклеотидов: Ц-Т-А-А-Ц-Ц-А-Т-А-Г-Т-Т-Г-А-Г.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</w:t>
      </w:r>
      <w:proofErr w:type="gramStart"/>
      <w:r w:rsidR="004B42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</w:t>
      </w:r>
      <w:proofErr w:type="gramStart"/>
      <w:r w:rsidRPr="007422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>, который шифруется последовательностями ГУУ, ГУА</w:t>
      </w:r>
      <w:proofErr w:type="gramStart"/>
      <w:r w:rsidRPr="00A9343A">
        <w:rPr>
          <w:rFonts w:ascii="Times New Roman" w:hAnsi="Times New Roman"/>
          <w:sz w:val="28"/>
          <w:szCs w:val="28"/>
        </w:rPr>
        <w:t>,Г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УЦ,ГУГ.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51327E13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4F019F" w:rsidRPr="00F7642A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дизайнеров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05FFD2F4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r w:rsidR="00A41DD5" w:rsidRPr="00F7642A">
        <w:rPr>
          <w:rFonts w:ascii="Times New Roman" w:hAnsi="Times New Roman" w:cs="Times New Roman"/>
          <w:sz w:val="28"/>
          <w:szCs w:val="28"/>
          <w:highlight w:val="cyan"/>
        </w:rPr>
        <w:t>дизайнерских решений</w:t>
      </w:r>
      <w:r w:rsidR="00A41DD5">
        <w:rPr>
          <w:rFonts w:ascii="Times New Roman" w:hAnsi="Times New Roman" w:cs="Times New Roman"/>
          <w:sz w:val="28"/>
          <w:szCs w:val="28"/>
        </w:rPr>
        <w:t>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6E548273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в </w:t>
      </w:r>
      <w:r w:rsidR="00C44A6B" w:rsidRPr="00F7642A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6FE9AA77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>ь второй раз в работе д</w:t>
      </w:r>
      <w:r w:rsidR="00263912" w:rsidRPr="00F7642A">
        <w:rPr>
          <w:rFonts w:ascii="Times New Roman" w:hAnsi="Times New Roman" w:cs="Times New Roman"/>
          <w:sz w:val="28"/>
          <w:szCs w:val="28"/>
          <w:highlight w:val="cyan"/>
        </w:rPr>
        <w:t>изайнер</w:t>
      </w:r>
      <w:r w:rsidR="00263912">
        <w:rPr>
          <w:rFonts w:ascii="Times New Roman" w:hAnsi="Times New Roman" w:cs="Times New Roman"/>
          <w:sz w:val="28"/>
          <w:szCs w:val="28"/>
        </w:rPr>
        <w:t>а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0E174D61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специалиста по </w:t>
      </w:r>
      <w:r w:rsidRPr="00F7642A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дизайну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CE2964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сследуемое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21F7065D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Выберите отходы по материалу, которые можно сдать на переработку. И что из этого вторсырья может послужить второй раз в работе дизайнера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величину естественной освещенности по формуле: СК=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Н :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7FBBCF7B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>65-66. Биотехнологии в работе дизайнера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37F6B385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F77FF6" w:rsidRPr="00F7642A">
        <w:rPr>
          <w:rFonts w:ascii="Times New Roman" w:hAnsi="Times New Roman" w:cs="Times New Roman"/>
          <w:sz w:val="28"/>
          <w:szCs w:val="28"/>
          <w:highlight w:val="cyan"/>
        </w:rPr>
        <w:t>дизайнера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909F0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642A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31</Pages>
  <Words>7290</Words>
  <Characters>41558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21</cp:revision>
  <cp:lastPrinted>2022-09-26T11:24:00Z</cp:lastPrinted>
  <dcterms:created xsi:type="dcterms:W3CDTF">2022-04-28T19:00:00Z</dcterms:created>
  <dcterms:modified xsi:type="dcterms:W3CDTF">2023-10-26T08:33:00Z</dcterms:modified>
</cp:coreProperties>
</file>