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B6DFD" w:rsidRPr="007B6DFD" w:rsidRDefault="007B6DFD" w:rsidP="007B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7B6DFD" w:rsidRPr="007B6DFD" w:rsidRDefault="007B6DFD" w:rsidP="007B6DFD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7B6DFD" w:rsidRPr="007B6DFD" w:rsidRDefault="007B6DFD" w:rsidP="007B6DFD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7B6DFD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7B6DFD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7B6DFD" w:rsidRPr="007B6DFD" w:rsidRDefault="007B6DFD" w:rsidP="007B6DFD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7B6DFD" w:rsidRPr="007B6DFD" w:rsidRDefault="007B6DFD" w:rsidP="007B6DFD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7B6DFD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</w:t>
      </w:r>
      <w:r w:rsidRPr="007B6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7B6DFD" w:rsidRPr="007B6DFD" w:rsidRDefault="007B6DFD" w:rsidP="007B6DFD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</w:rPr>
      </w:pPr>
      <w:r w:rsidRPr="007B6DFD">
        <w:rPr>
          <w:rFonts w:ascii="Times New Roman" w:eastAsia="Franklin Gothic Book" w:hAnsi="Times New Roman" w:cs="Times New Roman"/>
          <w:b/>
          <w:sz w:val="28"/>
          <w:szCs w:val="28"/>
        </w:rPr>
        <w:t>УЧЕБНОЙ ДИСЦИПЛИНЫ</w:t>
      </w:r>
    </w:p>
    <w:p w:rsidR="00D83AC5" w:rsidRPr="00D83AC5" w:rsidRDefault="007B6DFD" w:rsidP="00D83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DFD">
        <w:rPr>
          <w:rFonts w:ascii="Times New Roman" w:eastAsia="Franklin Gothic Book" w:hAnsi="Times New Roman" w:cs="Times New Roman"/>
          <w:b/>
          <w:sz w:val="28"/>
          <w:szCs w:val="28"/>
        </w:rPr>
        <w:t xml:space="preserve"> </w:t>
      </w:r>
      <w:r w:rsidR="00D83AC5" w:rsidRPr="00D83AC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ОП.06 ИСТОРИЯ ИЗОБРАЗИТЕЛЬНОГО ИСКУССТВА</w:t>
      </w:r>
    </w:p>
    <w:p w:rsidR="00D83AC5" w:rsidRPr="00D83AC5" w:rsidRDefault="00D83AC5" w:rsidP="00D83AC5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</w:rPr>
      </w:pPr>
    </w:p>
    <w:p w:rsidR="007B6DFD" w:rsidRPr="007B6DFD" w:rsidRDefault="007B6DFD" w:rsidP="007B6DFD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DFD" w:rsidRPr="007B6DFD" w:rsidRDefault="007B6DFD" w:rsidP="007B6DF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6DFD" w:rsidRPr="007B6DFD" w:rsidRDefault="007B6DFD" w:rsidP="007B6DF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3AC5" w:rsidRPr="00D83AC5" w:rsidRDefault="007B6DFD" w:rsidP="00D83A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DFD">
        <w:rPr>
          <w:rFonts w:ascii="Times New Roman" w:eastAsia="Franklin Gothic Book" w:hAnsi="Times New Roman" w:cs="Times New Roman"/>
          <w:sz w:val="28"/>
          <w:szCs w:val="28"/>
        </w:rPr>
        <w:t xml:space="preserve">Специальность </w:t>
      </w:r>
      <w:r w:rsidR="00D83AC5" w:rsidRPr="00D83AC5">
        <w:rPr>
          <w:rFonts w:ascii="Times New Roman" w:eastAsia="Times New Roman" w:hAnsi="Times New Roman" w:cs="Times New Roman"/>
          <w:sz w:val="28"/>
          <w:szCs w:val="28"/>
          <w:lang w:eastAsia="ru-RU"/>
        </w:rPr>
        <w:t>54.02.10 Дизайн (по отраслям)</w:t>
      </w:r>
    </w:p>
    <w:p w:rsidR="007B6DFD" w:rsidRPr="007B6DFD" w:rsidRDefault="007B6DFD" w:rsidP="007B6DFD">
      <w:pPr>
        <w:spacing w:after="0" w:line="36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:rsidR="007B6DFD" w:rsidRPr="007B6DFD" w:rsidRDefault="007B6DFD" w:rsidP="007B6DF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B6DFD" w:rsidRPr="007B6DFD" w:rsidRDefault="007B6DFD" w:rsidP="007B6DF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6DFD" w:rsidRPr="007B6DFD" w:rsidRDefault="007B6DFD" w:rsidP="007B6DF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6DFD" w:rsidRPr="007B6DFD" w:rsidRDefault="00D83AC5" w:rsidP="00D83AC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         </w:t>
      </w:r>
      <w:r w:rsidR="007B6DFD" w:rsidRPr="007B6DFD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7B6DFD" w:rsidRPr="007B6DFD" w:rsidRDefault="007B6DFD" w:rsidP="007B6DF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6DFD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23A8D" wp14:editId="5E7D3346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Pr="007B6DFD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7B6DFD" w:rsidRDefault="007B6DFD" w:rsidP="007B6DFD">
      <w:pPr>
        <w:spacing w:after="160" w:line="259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83AC5" w:rsidRPr="007B6DFD" w:rsidRDefault="00D83AC5" w:rsidP="007B6DFD">
      <w:pPr>
        <w:spacing w:after="160" w:line="259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83AC5" w:rsidRDefault="007B6DFD" w:rsidP="00D83A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6DF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Фонд оценочных средств составлен в соответствии с ФГОС по специальности</w:t>
      </w:r>
    </w:p>
    <w:p w:rsidR="007B6DFD" w:rsidRPr="007B6DFD" w:rsidRDefault="00D83AC5" w:rsidP="00D83A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AC5">
        <w:rPr>
          <w:rFonts w:ascii="Times New Roman" w:eastAsia="Times New Roman" w:hAnsi="Times New Roman" w:cs="Times New Roman"/>
          <w:sz w:val="28"/>
          <w:szCs w:val="28"/>
          <w:lang w:eastAsia="ru-RU"/>
        </w:rPr>
        <w:t>54.02.10 Дизайн (по отраслям)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6DFD" w:rsidRPr="007B6DFD">
        <w:rPr>
          <w:rFonts w:ascii="Times New Roman" w:eastAsia="Calibri" w:hAnsi="Times New Roman" w:cs="Times New Roman"/>
          <w:sz w:val="28"/>
          <w:szCs w:val="28"/>
          <w:lang w:eastAsia="ru-RU"/>
        </w:rPr>
        <w:t>и рабочей программой учебной дисцип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лины ОП.06 История изобразительного искусства</w:t>
      </w:r>
    </w:p>
    <w:p w:rsidR="007B6DFD" w:rsidRPr="007B6DFD" w:rsidRDefault="007B6DFD" w:rsidP="007B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B6DFD" w:rsidRPr="007B6DFD" w:rsidRDefault="007B6DFD" w:rsidP="007B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7B6DFD" w:rsidRPr="007B6DFD" w:rsidRDefault="007B6DFD" w:rsidP="00D8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Л.Н.., преподаватель 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БПОУ </w:t>
      </w:r>
      <w:proofErr w:type="gramStart"/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83AC5" w:rsidRPr="00D83AC5" w:rsidRDefault="007B6DFD" w:rsidP="00D83A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DFD">
        <w:rPr>
          <w:rFonts w:ascii="Times New Roman" w:eastAsia="Franklin Gothic Book" w:hAnsi="Times New Roman" w:cs="Times New Roman"/>
          <w:sz w:val="28"/>
          <w:szCs w:val="28"/>
        </w:rPr>
        <w:t xml:space="preserve">Рассмотрено и рекомендовано к использованию в учебном процессе </w:t>
      </w:r>
      <w:r w:rsidRPr="007B6DFD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7B6DFD">
        <w:rPr>
          <w:rFonts w:ascii="Times New Roman" w:eastAsia="Calibri" w:hAnsi="Times New Roman" w:cs="Times New Roman"/>
          <w:sz w:val="28"/>
          <w:szCs w:val="28"/>
        </w:rPr>
        <w:t xml:space="preserve">ротокол </w:t>
      </w:r>
      <w:r w:rsidR="00105004">
        <w:rPr>
          <w:rFonts w:ascii="Times New Roman" w:eastAsia="Calibri" w:hAnsi="Times New Roman" w:cs="Times New Roman"/>
          <w:sz w:val="28"/>
          <w:szCs w:val="28"/>
        </w:rPr>
        <w:t>№ 1 от 15.06.2023</w:t>
      </w:r>
      <w:r w:rsidR="00D83AC5" w:rsidRPr="00D83AC5">
        <w:rPr>
          <w:rFonts w:ascii="Times New Roman" w:eastAsia="Calibri" w:hAnsi="Times New Roman" w:cs="Times New Roman"/>
          <w:sz w:val="28"/>
          <w:szCs w:val="28"/>
        </w:rPr>
        <w:t xml:space="preserve"> г.     </w:t>
      </w:r>
    </w:p>
    <w:p w:rsidR="007B6DFD" w:rsidRPr="007B6DFD" w:rsidRDefault="007B6DFD" w:rsidP="007B6DFD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7B6DFD" w:rsidRPr="007B6DFD" w:rsidRDefault="007B6DFD" w:rsidP="007B6D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B6DFD" w:rsidRPr="007B6DFD" w:rsidRDefault="007B6DFD" w:rsidP="007B6DFD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B6DFD" w:rsidRPr="007B6DFD" w:rsidRDefault="007B6DFD" w:rsidP="007B6DFD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6DFD" w:rsidRPr="007B6DFD" w:rsidRDefault="00D83AC5" w:rsidP="007B6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B6DFD"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</w:t>
      </w:r>
      <w:r w:rsidR="007B6DFD" w:rsidRPr="007B6D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учебной дисциплины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ОП.06 История изобразительного искусства</w:t>
      </w:r>
    </w:p>
    <w:p w:rsidR="00D83AC5" w:rsidRDefault="007B6DFD" w:rsidP="00D83A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ФОС включает контрольные материалы для текущего контроля успеваемости и промежуточной аттестации </w:t>
      </w:r>
      <w:proofErr w:type="gramStart"/>
      <w:r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>. Ф</w:t>
      </w:r>
      <w:r w:rsidR="00D83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</w:t>
      </w:r>
      <w:r w:rsidRPr="007B6DFD">
        <w:rPr>
          <w:rFonts w:ascii="Times New Roman" w:eastAsia="Franklin Gothic Book" w:hAnsi="Times New Roman" w:cs="Times New Roman"/>
          <w:sz w:val="28"/>
          <w:szCs w:val="28"/>
        </w:rPr>
        <w:t xml:space="preserve">по специальности </w:t>
      </w:r>
      <w:r w:rsidR="00D83AC5" w:rsidRPr="00D83AC5">
        <w:rPr>
          <w:rFonts w:ascii="Times New Roman" w:eastAsia="Times New Roman" w:hAnsi="Times New Roman" w:cs="Times New Roman"/>
          <w:sz w:val="28"/>
          <w:szCs w:val="28"/>
          <w:lang w:eastAsia="ru-RU"/>
        </w:rPr>
        <w:t>54.02.10 Дизайн (по отраслям</w:t>
      </w:r>
      <w:proofErr w:type="gramStart"/>
      <w:r w:rsidR="00D83AC5" w:rsidRPr="00D83A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B6DFD">
        <w:rPr>
          <w:rFonts w:ascii="Times New Roman" w:eastAsia="Franklin Gothic Book" w:hAnsi="Times New Roman" w:cs="Times New Roman"/>
          <w:sz w:val="28"/>
          <w:szCs w:val="28"/>
        </w:rPr>
        <w:t>и</w:t>
      </w:r>
      <w:proofErr w:type="gramEnd"/>
      <w:r w:rsidRPr="007B6DFD">
        <w:rPr>
          <w:rFonts w:ascii="Times New Roman" w:eastAsia="Franklin Gothic Book" w:hAnsi="Times New Roman" w:cs="Times New Roman"/>
          <w:sz w:val="28"/>
          <w:szCs w:val="28"/>
        </w:rPr>
        <w:t xml:space="preserve"> </w:t>
      </w:r>
      <w:r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Pr="007B6D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учебной дисциплины </w:t>
      </w:r>
      <w:r w:rsidR="00D83AC5">
        <w:rPr>
          <w:rFonts w:ascii="Times New Roman" w:eastAsia="Calibri" w:hAnsi="Times New Roman" w:cs="Times New Roman"/>
          <w:sz w:val="28"/>
          <w:szCs w:val="28"/>
          <w:lang w:eastAsia="ru-RU"/>
        </w:rPr>
        <w:t>ОП.06 История изобразительного искусства.</w:t>
      </w:r>
    </w:p>
    <w:p w:rsidR="007B6DFD" w:rsidRPr="007B6DFD" w:rsidRDefault="00D83AC5" w:rsidP="00D83A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</w:t>
      </w:r>
      <w:r w:rsidRPr="007B6DF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7B6DFD" w:rsidRPr="007B6DFD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7B6DFD" w:rsidRPr="007B6D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6DFD" w:rsidRPr="007B6DFD" w:rsidRDefault="007B6DFD" w:rsidP="007B6D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7B6DFD" w:rsidRPr="007B6DFD" w:rsidRDefault="007B6DFD" w:rsidP="007B6DF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 Эффективно взаимодействовать и работать в коллективе и команде;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 Пользоваться профессиональной документацией на государственном и иностранном языках.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B85" w:rsidRPr="002B1B85" w:rsidRDefault="002B1B85" w:rsidP="002B1B85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2B1B85" w:rsidRPr="002B1B85" w:rsidRDefault="002B1B85" w:rsidP="002B1B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2.2. Выполнять технические чертежи.</w:t>
      </w:r>
    </w:p>
    <w:p w:rsidR="002B1B85" w:rsidRPr="002B1B85" w:rsidRDefault="002B1B85" w:rsidP="002B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1B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1B85" w:rsidRPr="002B1B85" w:rsidRDefault="002B1B85" w:rsidP="002B1B85">
      <w:pPr>
        <w:tabs>
          <w:tab w:val="left" w:pos="9639"/>
        </w:tabs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B1B85" w:rsidRPr="002B1B85" w:rsidRDefault="002B1B85" w:rsidP="002B1B85">
      <w:pPr>
        <w:tabs>
          <w:tab w:val="left" w:pos="9639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B1B85" w:rsidRPr="002B1B85" w:rsidRDefault="002B1B85" w:rsidP="002B1B85">
      <w:pPr>
        <w:tabs>
          <w:tab w:val="left" w:pos="9639"/>
        </w:tabs>
        <w:spacing w:after="0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1B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2B1B85" w:rsidRPr="002B1B85" w:rsidRDefault="002B1B85" w:rsidP="002B1B85">
      <w:pPr>
        <w:tabs>
          <w:tab w:val="left" w:pos="9639"/>
        </w:tabs>
        <w:spacing w:after="0"/>
        <w:ind w:left="360" w:right="56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1B8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знать характерные особенности искусства разных исторических эпох</w:t>
      </w:r>
      <w:r w:rsidRPr="002B1B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умениями:</w:t>
      </w:r>
    </w:p>
    <w:p w:rsidR="002B1B85" w:rsidRPr="002B1B85" w:rsidRDefault="002B1B85" w:rsidP="002B1B85">
      <w:pPr>
        <w:tabs>
          <w:tab w:val="left" w:pos="9639"/>
        </w:tabs>
        <w:spacing w:after="0"/>
        <w:ind w:left="709"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B85">
        <w:rPr>
          <w:rFonts w:ascii="Times New Roman" w:eastAsia="Times New Roman" w:hAnsi="Times New Roman" w:cs="Times New Roman"/>
          <w:sz w:val="28"/>
          <w:szCs w:val="28"/>
        </w:rPr>
        <w:t>уметь определять стилевые особенности в искусстве разных эпох, использовать знания в творческой и профессиональной работе</w:t>
      </w:r>
    </w:p>
    <w:p w:rsidR="007B6DFD" w:rsidRPr="007B6DFD" w:rsidRDefault="007B6DFD" w:rsidP="007B6D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>Формы промежуточной аттестации освоения учебной дисциплины – дифференцированный зачет.</w:t>
      </w:r>
    </w:p>
    <w:p w:rsidR="007B6DFD" w:rsidRPr="007B6DFD" w:rsidRDefault="007B6DFD" w:rsidP="007B6DFD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6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7"/>
        <w:gridCol w:w="1691"/>
        <w:gridCol w:w="2020"/>
      </w:tblGrid>
      <w:tr w:rsidR="007B6DFD" w:rsidRPr="007B6DFD" w:rsidTr="00204CA5">
        <w:trPr>
          <w:jc w:val="center"/>
        </w:trPr>
        <w:tc>
          <w:tcPr>
            <w:tcW w:w="5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7B6DFD" w:rsidRPr="007B6DFD" w:rsidRDefault="007B6DFD" w:rsidP="007B6DF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7B6DFD" w:rsidRPr="007B6DFD" w:rsidTr="00204CA5">
        <w:trPr>
          <w:trHeight w:val="910"/>
          <w:jc w:val="center"/>
        </w:trPr>
        <w:tc>
          <w:tcPr>
            <w:tcW w:w="5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FD" w:rsidRPr="007B6DFD" w:rsidRDefault="007B6DFD" w:rsidP="007B6DF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7B6DFD" w:rsidRPr="007B6DFD" w:rsidRDefault="007B6DFD" w:rsidP="007B6DF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B6DFD" w:rsidRPr="007B6DFD" w:rsidTr="00204CA5">
        <w:trPr>
          <w:trHeight w:val="1833"/>
          <w:jc w:val="center"/>
        </w:trPr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FD" w:rsidRPr="007B6DFD" w:rsidRDefault="007B6DFD" w:rsidP="007B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распознавать задачу в профессиональном  контексте;  </w:t>
            </w:r>
          </w:p>
          <w:p w:rsidR="007B6DFD" w:rsidRPr="007B6DFD" w:rsidRDefault="007B6DFD" w:rsidP="007B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анализировать задачу и выделять её составные части; </w:t>
            </w:r>
          </w:p>
          <w:p w:rsidR="007B6DFD" w:rsidRPr="007B6DFD" w:rsidRDefault="007B6DFD" w:rsidP="007B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У3: определять этапы решения задачи; выявлять и эффективно искать информацию, необходимую для решения задачи;</w:t>
            </w:r>
          </w:p>
          <w:p w:rsidR="007B6DFD" w:rsidRPr="007B6DFD" w:rsidRDefault="007B6DFD" w:rsidP="007B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 4: определять задачи для поиска информации;</w:t>
            </w:r>
          </w:p>
          <w:p w:rsidR="007B6DFD" w:rsidRPr="007B6DFD" w:rsidRDefault="007B6DFD" w:rsidP="007B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У5: определять необходимые источники информации;</w:t>
            </w:r>
          </w:p>
          <w:p w:rsidR="007B6DFD" w:rsidRPr="007B6DFD" w:rsidRDefault="007B6DFD" w:rsidP="007B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планировать процесс поиска;</w:t>
            </w:r>
          </w:p>
          <w:p w:rsidR="007B6DFD" w:rsidRPr="007B6DFD" w:rsidRDefault="007B6DFD" w:rsidP="007B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выполнять эскизы в соответствии с тематикой проекта, свойствами материалов, конструктивным решением изделий, целевой аудиторией;</w:t>
            </w:r>
          </w:p>
          <w:p w:rsidR="007B6DFD" w:rsidRPr="007B6DFD" w:rsidRDefault="007B6DFD" w:rsidP="007B6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У8: использовать стилевые особенности, 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моды, исторические и культурные традиции при </w:t>
            </w: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проектировании различных видов швейных изделий.</w:t>
            </w:r>
          </w:p>
          <w:p w:rsidR="007B6DFD" w:rsidRPr="007B6DFD" w:rsidRDefault="007B6DFD" w:rsidP="007B6DFD">
            <w:pPr>
              <w:tabs>
                <w:tab w:val="left" w:pos="709"/>
                <w:tab w:val="center" w:pos="4819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</w:pPr>
          </w:p>
          <w:p w:rsidR="007B6DFD" w:rsidRPr="007B6DFD" w:rsidRDefault="007B6DFD" w:rsidP="007B6DFD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: </w:t>
            </w: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контексте;</w:t>
            </w:r>
          </w:p>
          <w:p w:rsidR="007B6DFD" w:rsidRPr="007B6DFD" w:rsidRDefault="007B6DFD" w:rsidP="007B6DFD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 приемы структурирования информации;</w:t>
            </w:r>
          </w:p>
          <w:p w:rsidR="007B6DFD" w:rsidRPr="007B6DFD" w:rsidRDefault="007B6DFD" w:rsidP="007B6DFD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З3: формообразующие свойства тканей;</w:t>
            </w:r>
          </w:p>
          <w:p w:rsidR="007B6DFD" w:rsidRPr="007B6DFD" w:rsidRDefault="007B6DFD" w:rsidP="007B6DFD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конструктивные особенности швейных изделий;</w:t>
            </w:r>
          </w:p>
          <w:p w:rsidR="007B6DFD" w:rsidRPr="007B6DFD" w:rsidRDefault="007B6DFD" w:rsidP="007B6DFD">
            <w:p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З5: исторические и национальные характеристики развития кроя и стиля костюма;</w:t>
            </w:r>
          </w:p>
          <w:p w:rsidR="007B6DFD" w:rsidRPr="007B6DFD" w:rsidRDefault="007B6DFD" w:rsidP="007B6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направления моды и развитие стилей современного костюма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FD" w:rsidRPr="007B6DFD" w:rsidRDefault="007B6DFD" w:rsidP="007B6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7B6DFD" w:rsidRPr="007B6DFD" w:rsidRDefault="007B6DFD" w:rsidP="007B6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B6DFD" w:rsidRPr="007B6DFD" w:rsidRDefault="007B6DFD" w:rsidP="007B6D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6DFD" w:rsidRPr="007B6DFD" w:rsidRDefault="007B6DFD" w:rsidP="007B6DFD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DFD" w:rsidRPr="007B6DFD" w:rsidRDefault="007B6DFD" w:rsidP="007B6DFD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6DF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по </w:t>
      </w:r>
      <w:r w:rsidR="002B1B85">
        <w:rPr>
          <w:rFonts w:ascii="Times New Roman" w:eastAsia="Calibri" w:hAnsi="Times New Roman" w:cs="Times New Roman"/>
          <w:sz w:val="28"/>
          <w:szCs w:val="28"/>
          <w:lang w:eastAsia="ru-RU"/>
        </w:rPr>
        <w:t>ОП.06 История изобразительного искусства</w:t>
      </w:r>
      <w:proofErr w:type="gramEnd"/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7B6DFD" w:rsidRPr="007B6DFD" w:rsidTr="00204CA5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B6DFD" w:rsidRPr="007B6DFD" w:rsidRDefault="007B6DFD" w:rsidP="007B6D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7B6DFD" w:rsidRPr="007B6DFD" w:rsidTr="00204CA5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6DFD" w:rsidRPr="007B6DFD" w:rsidTr="00204CA5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DFD" w:rsidRPr="007B6DFD" w:rsidRDefault="002B1B85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7B6D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7B6D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7B6DFD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7B6DFD" w:rsidRPr="007B6DFD" w:rsidTr="00204CA5">
        <w:trPr>
          <w:trHeight w:hRule="exact" w:val="141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DFD" w:rsidRPr="007B6DFD" w:rsidRDefault="002B1B85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DFD" w:rsidRPr="007B6DFD" w:rsidRDefault="00D76B45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</w:t>
            </w:r>
            <w:r w:rsidR="002B1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практического задания  и </w:t>
            </w:r>
            <w:r w:rsidRPr="007B6D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собеседования преподавателя с </w:t>
            </w:r>
            <w:proofErr w:type="gramStart"/>
            <w:r w:rsidRPr="007B6DF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B6DF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DFD" w:rsidRPr="007B6DFD" w:rsidRDefault="007B6DFD" w:rsidP="007B6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6DFD">
              <w:rPr>
                <w:rFonts w:ascii="Times New Roman" w:eastAsia="Calibri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7B6DFD" w:rsidRPr="007B6DFD" w:rsidRDefault="007B6DFD" w:rsidP="007B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7B6DFD" w:rsidRPr="007B6DFD" w:rsidRDefault="007B6DFD" w:rsidP="007B6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7B6DFD" w:rsidRPr="007B6DFD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7B6DFD" w:rsidRPr="007B6DFD" w:rsidRDefault="007B6DFD" w:rsidP="007B6DFD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7B6DFD" w:rsidRPr="007B6DFD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7B6DFD" w:rsidRPr="007B6DFD" w:rsidRDefault="007B6DFD" w:rsidP="002B1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Оценка освоения </w:t>
      </w:r>
      <w:r w:rsidR="002B1B85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 w:rsidRPr="007B6D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7B6DFD" w:rsidRPr="007B6DFD" w:rsidTr="00204CA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7B6DFD" w:rsidRPr="007B6DFD" w:rsidTr="00204CA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Таблица 1. Критерии и нормы оценки</w:t>
            </w:r>
          </w:p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7B6DFD" w:rsidRPr="007B6DFD" w:rsidTr="00204CA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7B6DFD" w:rsidRPr="007B6DFD" w:rsidTr="00204CA5">
        <w:trPr>
          <w:trHeight w:val="6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Выполнение не менее 70% - положительная оценка</w:t>
            </w:r>
          </w:p>
        </w:tc>
      </w:tr>
    </w:tbl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1</w:t>
      </w:r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28"/>
        <w:gridCol w:w="8202"/>
      </w:tblGrid>
      <w:tr w:rsidR="007B6DFD" w:rsidRPr="007B6DFD" w:rsidTr="00204CA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FD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7B6DFD" w:rsidRPr="007B6DFD" w:rsidTr="00204CA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FD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7B6DFD" w:rsidRPr="007B6DFD" w:rsidTr="00204CA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FD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7B6DFD" w:rsidRPr="007B6DFD" w:rsidTr="00204CA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FD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FD" w:rsidRPr="007B6DFD" w:rsidRDefault="007B6DFD" w:rsidP="007B6D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DFD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7B6DFD" w:rsidRPr="007B6DFD" w:rsidRDefault="007B6DFD" w:rsidP="007B6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B6DFD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и нормы оценки на диффере</w:t>
      </w:r>
      <w:r w:rsidR="002B1B85">
        <w:rPr>
          <w:rFonts w:ascii="Times New Roman" w:eastAsia="Calibri" w:hAnsi="Times New Roman" w:cs="Times New Roman"/>
          <w:b/>
          <w:bCs/>
          <w:sz w:val="28"/>
          <w:szCs w:val="28"/>
        </w:rPr>
        <w:t>нцированном зачете</w:t>
      </w:r>
    </w:p>
    <w:p w:rsidR="007B6DFD" w:rsidRPr="007B6DFD" w:rsidRDefault="007B6DFD" w:rsidP="007B6DFD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7B6D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«отлично» 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</w:t>
      </w:r>
      <w:proofErr w:type="gramStart"/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7B6DF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7B6DFD">
        <w:rPr>
          <w:rFonts w:ascii="Times New Roman" w:eastAsia="Times New Roman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B6DFD" w:rsidRPr="007B6DFD" w:rsidRDefault="007B6DFD" w:rsidP="007B6DFD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оценку </w:t>
      </w:r>
      <w:r w:rsidRPr="007B6D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«хорошо» 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B6DFD">
        <w:rPr>
          <w:rFonts w:ascii="Times New Roman" w:eastAsia="Times New Roman" w:hAnsi="Times New Roman" w:cs="Times New Roman"/>
          <w:sz w:val="28"/>
          <w:szCs w:val="28"/>
        </w:rPr>
        <w:t xml:space="preserve">, демонстрируя </w:t>
      </w:r>
      <w:r w:rsidRPr="007B6DFD">
        <w:rPr>
          <w:rFonts w:ascii="Times New Roman" w:eastAsia="Times New Roman" w:hAnsi="Times New Roman" w:cs="Times New Roman"/>
          <w:sz w:val="28"/>
          <w:szCs w:val="28"/>
        </w:rPr>
        <w:lastRenderedPageBreak/>
        <w:t>прочность полученных знаний и умений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B6DFD" w:rsidRPr="007B6DFD" w:rsidRDefault="007B6DFD" w:rsidP="007B6DFD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7B6D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«удовлетворительно» 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B6DFD">
        <w:rPr>
          <w:rFonts w:ascii="Times New Roman" w:eastAsia="Times New Roman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B6DFD">
        <w:rPr>
          <w:rFonts w:ascii="Times New Roman" w:eastAsia="Times New Roman" w:hAnsi="Times New Roman" w:cs="Times New Roman"/>
          <w:sz w:val="28"/>
          <w:szCs w:val="28"/>
        </w:rPr>
        <w:t>, знакомы</w:t>
      </w:r>
      <w:r w:rsidRPr="007B6DFD">
        <w:rPr>
          <w:rFonts w:ascii="Times New Roman" w:eastAsia="Times New Roman" w:hAnsi="Times New Roman" w:cs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6D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</w:t>
      </w:r>
      <w:r w:rsidRPr="007B6DF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«неудовлетворительно» </w:t>
      </w:r>
      <w:r w:rsidRPr="007B6DFD">
        <w:rPr>
          <w:rFonts w:ascii="Times New Roman" w:eastAsia="Calibri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  <w:bookmarkStart w:id="0" w:name="_GoBack"/>
      <w:bookmarkEnd w:id="0"/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B6DFD" w:rsidRPr="007B6DFD" w:rsidRDefault="007B6DFD" w:rsidP="007B6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7B6DFD" w:rsidRPr="007B6DFD" w:rsidRDefault="007B6DFD" w:rsidP="007B6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B6DFD" w:rsidRPr="00105004" w:rsidRDefault="00D76B45" w:rsidP="00105004">
      <w:pPr>
        <w:spacing w:after="0" w:line="240" w:lineRule="auto"/>
        <w:ind w:right="70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7B6DFD" w:rsidRPr="007B6DF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7B6DFD" w:rsidRPr="00105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="007B6DFD" w:rsidRPr="00105004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="007B6DFD" w:rsidRPr="001050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="007B6DFD" w:rsidRPr="00105004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="007B6DFD" w:rsidRPr="0010500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7B6DFD" w:rsidRPr="00105004">
        <w:rPr>
          <w:rFonts w:ascii="Times New Roman" w:eastAsia="Calibri" w:hAnsi="Times New Roman" w:cs="Times New Roman"/>
          <w:b/>
          <w:sz w:val="28"/>
          <w:szCs w:val="28"/>
        </w:rPr>
        <w:t>представлен</w:t>
      </w:r>
      <w:proofErr w:type="gramEnd"/>
      <w:r w:rsidR="007B6DFD" w:rsidRPr="00105004">
        <w:rPr>
          <w:rFonts w:ascii="Times New Roman" w:eastAsia="Calibri" w:hAnsi="Times New Roman" w:cs="Times New Roman"/>
          <w:b/>
          <w:sz w:val="28"/>
          <w:szCs w:val="28"/>
        </w:rPr>
        <w:t xml:space="preserve"> в методических рекомендациях по проведению практических занятий.</w:t>
      </w:r>
    </w:p>
    <w:p w:rsidR="007B6DFD" w:rsidRPr="00105004" w:rsidRDefault="007B6DFD" w:rsidP="007B6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6DFD" w:rsidRPr="00105004" w:rsidRDefault="007B6DFD" w:rsidP="007B6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6DFD" w:rsidRPr="00105004" w:rsidRDefault="00D76B45" w:rsidP="00D76B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0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7B6DFD" w:rsidRPr="001050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практических заданий для дифференцированного зачета</w:t>
      </w:r>
    </w:p>
    <w:p w:rsidR="007B6DFD" w:rsidRPr="00105004" w:rsidRDefault="007B6DFD" w:rsidP="007B6D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45" w:rsidRPr="00105004" w:rsidRDefault="00D76B45" w:rsidP="00D76B45">
      <w:pPr>
        <w:rPr>
          <w:rFonts w:ascii="Times New Roman" w:hAnsi="Times New Roman" w:cs="Times New Roman"/>
          <w:b/>
          <w:sz w:val="24"/>
          <w:szCs w:val="24"/>
        </w:rPr>
      </w:pPr>
      <w:r w:rsidRPr="00105004">
        <w:rPr>
          <w:rFonts w:ascii="Times New Roman" w:hAnsi="Times New Roman" w:cs="Times New Roman"/>
          <w:b/>
          <w:sz w:val="24"/>
          <w:szCs w:val="24"/>
        </w:rPr>
        <w:t>Задание для ДЗ</w:t>
      </w:r>
    </w:p>
    <w:p w:rsidR="00D76B45" w:rsidRPr="00105004" w:rsidRDefault="00D76B45" w:rsidP="00D76B45">
      <w:pPr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sz w:val="24"/>
          <w:szCs w:val="24"/>
        </w:rPr>
        <w:t>1. Выбрать тему, определяющую направление в исследовании, возможна самостоятельная формулировка темы в выбранном направлении</w:t>
      </w:r>
    </w:p>
    <w:p w:rsidR="00D76B45" w:rsidRPr="00105004" w:rsidRDefault="00D76B45" w:rsidP="00D76B45">
      <w:pPr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sz w:val="24"/>
          <w:szCs w:val="24"/>
        </w:rPr>
        <w:t>2. Провести исследование темы, оформить презентацию (количество слайдов 10-15)</w:t>
      </w:r>
    </w:p>
    <w:p w:rsidR="00D76B45" w:rsidRPr="00105004" w:rsidRDefault="00D76B45" w:rsidP="00D76B45">
      <w:pPr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sz w:val="24"/>
          <w:szCs w:val="24"/>
        </w:rPr>
        <w:t xml:space="preserve">3. Разработать </w:t>
      </w:r>
      <w:proofErr w:type="spellStart"/>
      <w:r w:rsidRPr="00105004">
        <w:rPr>
          <w:rFonts w:ascii="Times New Roman" w:hAnsi="Times New Roman" w:cs="Times New Roman"/>
          <w:sz w:val="24"/>
          <w:szCs w:val="24"/>
        </w:rPr>
        <w:t>артобъект</w:t>
      </w:r>
      <w:proofErr w:type="spellEnd"/>
      <w:proofErr w:type="gramStart"/>
      <w:r w:rsidRPr="0010500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05004">
        <w:rPr>
          <w:rFonts w:ascii="Times New Roman" w:hAnsi="Times New Roman" w:cs="Times New Roman"/>
          <w:sz w:val="24"/>
          <w:szCs w:val="24"/>
        </w:rPr>
        <w:t xml:space="preserve"> используя основные стилистические особенности искусства, относящегося к выбранному направлению. </w:t>
      </w:r>
      <w:proofErr w:type="gramStart"/>
      <w:r w:rsidRPr="00105004">
        <w:rPr>
          <w:rFonts w:ascii="Times New Roman" w:hAnsi="Times New Roman" w:cs="Times New Roman"/>
          <w:sz w:val="24"/>
          <w:szCs w:val="24"/>
        </w:rPr>
        <w:t>Выполнить эскиз (колористическое решение присутствует</w:t>
      </w:r>
      <w:proofErr w:type="gramEnd"/>
    </w:p>
    <w:p w:rsidR="00D76B45" w:rsidRPr="00105004" w:rsidRDefault="00D76B45" w:rsidP="00D76B45">
      <w:pPr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sz w:val="24"/>
          <w:szCs w:val="24"/>
        </w:rPr>
        <w:t>Темы для разработки: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05004">
        <w:rPr>
          <w:rFonts w:ascii="Times New Roman" w:hAnsi="Times New Roman" w:cs="Times New Roman"/>
          <w:sz w:val="24"/>
          <w:szCs w:val="24"/>
        </w:rPr>
        <w:t xml:space="preserve">1). </w:t>
      </w:r>
      <w:r w:rsidRPr="00105004">
        <w:rPr>
          <w:rFonts w:ascii="Times New Roman" w:hAnsi="Times New Roman" w:cs="Times New Roman"/>
          <w:bCs/>
          <w:sz w:val="24"/>
          <w:szCs w:val="24"/>
        </w:rPr>
        <w:t>Художественный образ в первобытном искусстве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2). Искусство Древнего Египта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3). Искусство Древней Греции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4). Искусство Древнего Рима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5). Развитие искусства в Древнем Китае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6). Развитие искусства в Древнем Китае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7). Развитие искусства в Древней Индии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lastRenderedPageBreak/>
        <w:t>8).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Формирование канонов православного искусства в искусстве Византии 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 xml:space="preserve">9). Формирование </w:t>
      </w:r>
      <w:r w:rsidRPr="00105004">
        <w:rPr>
          <w:rFonts w:ascii="Times New Roman" w:hAnsi="Times New Roman" w:cs="Times New Roman"/>
          <w:sz w:val="24"/>
          <w:szCs w:val="24"/>
        </w:rPr>
        <w:t xml:space="preserve">романского стиля в </w:t>
      </w:r>
      <w:proofErr w:type="gramStart"/>
      <w:r w:rsidRPr="00105004">
        <w:rPr>
          <w:rFonts w:ascii="Times New Roman" w:hAnsi="Times New Roman" w:cs="Times New Roman"/>
          <w:sz w:val="24"/>
          <w:szCs w:val="24"/>
        </w:rPr>
        <w:t>западно-европейском</w:t>
      </w:r>
      <w:proofErr w:type="gramEnd"/>
      <w:r w:rsidRPr="00105004">
        <w:rPr>
          <w:rFonts w:ascii="Times New Roman" w:hAnsi="Times New Roman" w:cs="Times New Roman"/>
          <w:sz w:val="24"/>
          <w:szCs w:val="24"/>
        </w:rPr>
        <w:t xml:space="preserve"> искусстве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10).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r w:rsidRPr="00105004">
        <w:rPr>
          <w:rFonts w:ascii="Times New Roman" w:hAnsi="Times New Roman" w:cs="Times New Roman"/>
          <w:bCs/>
          <w:sz w:val="24"/>
          <w:szCs w:val="24"/>
        </w:rPr>
        <w:t xml:space="preserve">Формирование </w:t>
      </w:r>
      <w:r w:rsidRPr="00105004">
        <w:rPr>
          <w:rFonts w:ascii="Times New Roman" w:hAnsi="Times New Roman" w:cs="Times New Roman"/>
          <w:sz w:val="24"/>
          <w:szCs w:val="24"/>
        </w:rPr>
        <w:t xml:space="preserve">готического стиля в </w:t>
      </w:r>
      <w:proofErr w:type="gramStart"/>
      <w:r w:rsidRPr="00105004">
        <w:rPr>
          <w:rFonts w:ascii="Times New Roman" w:hAnsi="Times New Roman" w:cs="Times New Roman"/>
          <w:sz w:val="24"/>
          <w:szCs w:val="24"/>
        </w:rPr>
        <w:t>западно-европейском</w:t>
      </w:r>
      <w:proofErr w:type="gramEnd"/>
      <w:r w:rsidRPr="00105004">
        <w:rPr>
          <w:rFonts w:ascii="Times New Roman" w:hAnsi="Times New Roman" w:cs="Times New Roman"/>
          <w:sz w:val="24"/>
          <w:szCs w:val="24"/>
        </w:rPr>
        <w:t xml:space="preserve"> искусстве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11).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Итальянское Возрождение. 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12).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Искусство Возрождения во Франции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13).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Нидерландское возрождение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14).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Ренессансная живопись Германии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15).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r w:rsidRPr="00105004">
        <w:rPr>
          <w:rFonts w:ascii="Times New Roman" w:hAnsi="Times New Roman"/>
          <w:sz w:val="24"/>
          <w:szCs w:val="24"/>
        </w:rPr>
        <w:t xml:space="preserve">Европейское искусство </w:t>
      </w:r>
      <w:r w:rsidRPr="00105004">
        <w:rPr>
          <w:rFonts w:ascii="Times New Roman" w:hAnsi="Times New Roman"/>
          <w:sz w:val="24"/>
          <w:szCs w:val="24"/>
          <w:lang w:val="en-US"/>
        </w:rPr>
        <w:t>XVII</w:t>
      </w:r>
      <w:r w:rsidRPr="00105004">
        <w:rPr>
          <w:rFonts w:ascii="Times New Roman" w:hAnsi="Times New Roman"/>
          <w:sz w:val="24"/>
          <w:szCs w:val="24"/>
        </w:rPr>
        <w:t>-</w:t>
      </w:r>
      <w:r w:rsidRPr="00105004">
        <w:rPr>
          <w:rFonts w:ascii="Times New Roman" w:hAnsi="Times New Roman"/>
          <w:sz w:val="24"/>
          <w:szCs w:val="24"/>
          <w:lang w:val="en-US"/>
        </w:rPr>
        <w:t>XVIII</w:t>
      </w:r>
      <w:r w:rsidRPr="00105004">
        <w:rPr>
          <w:rFonts w:ascii="Times New Roman" w:hAnsi="Times New Roman"/>
          <w:sz w:val="24"/>
          <w:szCs w:val="24"/>
        </w:rPr>
        <w:t xml:space="preserve"> веков. Формирование стиля барокко.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16).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r w:rsidRPr="00105004">
        <w:rPr>
          <w:rFonts w:ascii="Times New Roman" w:hAnsi="Times New Roman"/>
          <w:sz w:val="24"/>
          <w:szCs w:val="24"/>
        </w:rPr>
        <w:t xml:space="preserve">Европейское искусство </w:t>
      </w:r>
      <w:r w:rsidRPr="00105004">
        <w:rPr>
          <w:rFonts w:ascii="Times New Roman" w:hAnsi="Times New Roman"/>
          <w:sz w:val="24"/>
          <w:szCs w:val="24"/>
          <w:lang w:val="en-US"/>
        </w:rPr>
        <w:t>XVII</w:t>
      </w:r>
      <w:r w:rsidRPr="00105004">
        <w:rPr>
          <w:rFonts w:ascii="Times New Roman" w:hAnsi="Times New Roman"/>
          <w:sz w:val="24"/>
          <w:szCs w:val="24"/>
        </w:rPr>
        <w:t>-</w:t>
      </w:r>
      <w:r w:rsidRPr="00105004">
        <w:rPr>
          <w:rFonts w:ascii="Times New Roman" w:hAnsi="Times New Roman"/>
          <w:sz w:val="24"/>
          <w:szCs w:val="24"/>
          <w:lang w:val="en-US"/>
        </w:rPr>
        <w:t>XVIII</w:t>
      </w:r>
      <w:r w:rsidRPr="00105004">
        <w:rPr>
          <w:rFonts w:ascii="Times New Roman" w:hAnsi="Times New Roman"/>
          <w:sz w:val="24"/>
          <w:szCs w:val="24"/>
        </w:rPr>
        <w:t xml:space="preserve"> веков. Формирование стиля классицизм.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17).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Искусство Европы второй половины </w:t>
      </w:r>
      <w:r w:rsidRPr="00105004">
        <w:rPr>
          <w:rFonts w:ascii="Times New Roman" w:hAnsi="Times New Roman"/>
          <w:sz w:val="24"/>
          <w:szCs w:val="24"/>
          <w:lang w:val="en-US"/>
        </w:rPr>
        <w:t>XVIII</w:t>
      </w:r>
      <w:r w:rsidRPr="00105004">
        <w:rPr>
          <w:rFonts w:ascii="Times New Roman" w:hAnsi="Times New Roman" w:cs="Times New Roman"/>
          <w:sz w:val="24"/>
          <w:szCs w:val="24"/>
        </w:rPr>
        <w:t xml:space="preserve"> века. Формирование стиля рококо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18).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Искусство Европы второй половины </w:t>
      </w:r>
      <w:r w:rsidRPr="00105004">
        <w:rPr>
          <w:rFonts w:ascii="Times New Roman" w:hAnsi="Times New Roman"/>
          <w:sz w:val="24"/>
          <w:szCs w:val="24"/>
          <w:lang w:val="en-US"/>
        </w:rPr>
        <w:t>XVIII</w:t>
      </w:r>
      <w:r w:rsidRPr="00105004">
        <w:rPr>
          <w:rFonts w:ascii="Times New Roman" w:hAnsi="Times New Roman" w:cs="Times New Roman"/>
          <w:sz w:val="24"/>
          <w:szCs w:val="24"/>
        </w:rPr>
        <w:t xml:space="preserve"> века. Реализм в искусстве</w:t>
      </w:r>
    </w:p>
    <w:p w:rsidR="00D76B45" w:rsidRPr="00105004" w:rsidRDefault="00D76B45" w:rsidP="00D76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19).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Искусство Европы 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-начала 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веков. Импрессионисты.</w:t>
      </w:r>
      <w:r w:rsidRPr="00105004">
        <w:rPr>
          <w:rFonts w:ascii="Times New Roman" w:hAnsi="Times New Roman"/>
          <w:sz w:val="24"/>
          <w:szCs w:val="24"/>
        </w:rPr>
        <w:t xml:space="preserve"> (Констебль, </w:t>
      </w:r>
      <w:proofErr w:type="spellStart"/>
      <w:r w:rsidRPr="00105004">
        <w:rPr>
          <w:rFonts w:ascii="Times New Roman" w:hAnsi="Times New Roman"/>
          <w:sz w:val="24"/>
          <w:szCs w:val="24"/>
        </w:rPr>
        <w:t>Коро</w:t>
      </w:r>
      <w:proofErr w:type="spellEnd"/>
      <w:proofErr w:type="gramStart"/>
      <w:r w:rsidRPr="0010500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05004">
        <w:rPr>
          <w:rFonts w:ascii="Times New Roman" w:hAnsi="Times New Roman"/>
          <w:sz w:val="24"/>
          <w:szCs w:val="24"/>
        </w:rPr>
        <w:t xml:space="preserve">Курбе. Мане, Ренуар, Дега Моне, </w:t>
      </w:r>
      <w:proofErr w:type="spellStart"/>
      <w:r w:rsidRPr="00105004">
        <w:rPr>
          <w:rFonts w:ascii="Times New Roman" w:hAnsi="Times New Roman"/>
          <w:sz w:val="24"/>
          <w:szCs w:val="24"/>
        </w:rPr>
        <w:t>Писсарро</w:t>
      </w:r>
      <w:proofErr w:type="spellEnd"/>
      <w:r w:rsidRPr="001050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5004">
        <w:rPr>
          <w:rFonts w:ascii="Times New Roman" w:hAnsi="Times New Roman"/>
          <w:sz w:val="24"/>
          <w:szCs w:val="24"/>
        </w:rPr>
        <w:t>Сислей</w:t>
      </w:r>
      <w:proofErr w:type="spellEnd"/>
      <w:r w:rsidRPr="00105004">
        <w:rPr>
          <w:rFonts w:ascii="Times New Roman" w:hAnsi="Times New Roman"/>
          <w:sz w:val="24"/>
          <w:szCs w:val="24"/>
        </w:rPr>
        <w:t>. Скульптор</w:t>
      </w:r>
      <w:proofErr w:type="gramStart"/>
      <w:r w:rsidRPr="00105004">
        <w:rPr>
          <w:rFonts w:ascii="Times New Roman" w:hAnsi="Times New Roman"/>
          <w:sz w:val="24"/>
          <w:szCs w:val="24"/>
        </w:rPr>
        <w:t>ы-</w:t>
      </w:r>
      <w:proofErr w:type="gramEnd"/>
      <w:r w:rsidRPr="00105004">
        <w:rPr>
          <w:rFonts w:ascii="Times New Roman" w:hAnsi="Times New Roman"/>
          <w:sz w:val="24"/>
          <w:szCs w:val="24"/>
        </w:rPr>
        <w:t xml:space="preserve"> Роден, Дега.)</w:t>
      </w:r>
    </w:p>
    <w:p w:rsidR="00D76B45" w:rsidRPr="00105004" w:rsidRDefault="00D76B45" w:rsidP="00D76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20).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Постимпрессионизм как течение французской живописи рубежа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веков</w:t>
      </w:r>
      <w:r w:rsidRPr="00105004">
        <w:rPr>
          <w:rFonts w:ascii="Times New Roman" w:hAnsi="Times New Roman"/>
          <w:sz w:val="24"/>
          <w:szCs w:val="24"/>
        </w:rPr>
        <w:t xml:space="preserve"> (Ван Гог, Гоген, Сезанн, Тулуз-Лотрек) 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21).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Модерн как стиль искусства рубежа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веков.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22).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05004">
        <w:rPr>
          <w:rFonts w:ascii="Times New Roman" w:hAnsi="Times New Roman" w:cs="Times New Roman"/>
          <w:sz w:val="24"/>
          <w:szCs w:val="24"/>
        </w:rPr>
        <w:t>Модернистические</w:t>
      </w:r>
      <w:proofErr w:type="spellEnd"/>
      <w:r w:rsidRPr="00105004">
        <w:rPr>
          <w:rFonts w:ascii="Times New Roman" w:hAnsi="Times New Roman" w:cs="Times New Roman"/>
          <w:sz w:val="24"/>
          <w:szCs w:val="24"/>
        </w:rPr>
        <w:t xml:space="preserve"> течения в живописи</w:t>
      </w:r>
      <w:r w:rsidRPr="00105004">
        <w:rPr>
          <w:rFonts w:ascii="Times New Roman" w:hAnsi="Times New Roman"/>
          <w:sz w:val="24"/>
          <w:szCs w:val="24"/>
        </w:rPr>
        <w:t xml:space="preserve"> (Фовизм -  Матисс.</w:t>
      </w:r>
      <w:proofErr w:type="gramEnd"/>
      <w:r w:rsidRPr="00105004">
        <w:rPr>
          <w:rFonts w:ascii="Times New Roman" w:hAnsi="Times New Roman"/>
          <w:sz w:val="24"/>
          <w:szCs w:val="24"/>
        </w:rPr>
        <w:t xml:space="preserve"> Группировки «Мост», «Синий всадник». Творчество Пикассо. Сюрреализм – Сальвадор Дали. 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23).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Абстракционизм как новое течение в живописи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веков.</w:t>
      </w:r>
      <w:r w:rsidRPr="00105004">
        <w:rPr>
          <w:rFonts w:ascii="Times New Roman" w:hAnsi="Times New Roman"/>
          <w:sz w:val="24"/>
          <w:szCs w:val="24"/>
        </w:rPr>
        <w:t xml:space="preserve"> (Кандинский, Малевич, </w:t>
      </w:r>
      <w:proofErr w:type="spellStart"/>
      <w:r w:rsidRPr="00105004">
        <w:rPr>
          <w:rFonts w:ascii="Times New Roman" w:hAnsi="Times New Roman"/>
          <w:sz w:val="24"/>
          <w:szCs w:val="24"/>
        </w:rPr>
        <w:t>Мондриан</w:t>
      </w:r>
      <w:proofErr w:type="spellEnd"/>
      <w:r w:rsidRPr="00105004">
        <w:rPr>
          <w:rFonts w:ascii="Times New Roman" w:hAnsi="Times New Roman"/>
          <w:sz w:val="24"/>
          <w:szCs w:val="24"/>
        </w:rPr>
        <w:t>)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24).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5004">
        <w:rPr>
          <w:rFonts w:ascii="Times New Roman" w:eastAsia="Times New Roman" w:hAnsi="Times New Roman" w:cs="Times New Roman"/>
          <w:sz w:val="24"/>
          <w:szCs w:val="24"/>
        </w:rPr>
        <w:t>Искусство Древней Руси</w:t>
      </w:r>
      <w:r w:rsidRPr="00105004">
        <w:rPr>
          <w:rFonts w:ascii="Times New Roman" w:hAnsi="Times New Roman"/>
          <w:sz w:val="24"/>
          <w:szCs w:val="24"/>
        </w:rPr>
        <w:t xml:space="preserve"> (Владимирское, </w:t>
      </w:r>
      <w:proofErr w:type="spellStart"/>
      <w:r w:rsidRPr="00105004">
        <w:rPr>
          <w:rFonts w:ascii="Times New Roman" w:hAnsi="Times New Roman"/>
          <w:sz w:val="24"/>
          <w:szCs w:val="24"/>
        </w:rPr>
        <w:t>Ростовско</w:t>
      </w:r>
      <w:proofErr w:type="spellEnd"/>
      <w:r w:rsidRPr="00105004">
        <w:rPr>
          <w:rFonts w:ascii="Times New Roman" w:hAnsi="Times New Roman"/>
          <w:sz w:val="24"/>
          <w:szCs w:val="24"/>
        </w:rPr>
        <w:t>-Суздальское, Новгородское, Псковское и др. княжеств.</w:t>
      </w:r>
      <w:proofErr w:type="gramEnd"/>
      <w:r w:rsidRPr="00105004">
        <w:rPr>
          <w:rFonts w:ascii="Times New Roman" w:hAnsi="Times New Roman"/>
          <w:sz w:val="24"/>
          <w:szCs w:val="24"/>
        </w:rPr>
        <w:t xml:space="preserve"> Храм Софии Киевской, Софийский собор в Новгороде, церковь в Кижах.</w:t>
      </w:r>
      <w:proofErr w:type="gramStart"/>
      <w:r w:rsidRPr="00105004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105004">
        <w:rPr>
          <w:rFonts w:ascii="Times New Roman" w:hAnsi="Times New Roman"/>
          <w:sz w:val="24"/>
          <w:szCs w:val="24"/>
        </w:rPr>
        <w:t xml:space="preserve"> 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76B45" w:rsidRPr="00105004" w:rsidRDefault="00D76B45" w:rsidP="00D76B45">
      <w:pPr>
        <w:shd w:val="clear" w:color="auto" w:fill="FFFFFF"/>
        <w:spacing w:after="0" w:line="240" w:lineRule="auto"/>
        <w:ind w:left="62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25).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Искусство русских земель 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вв. Московская Русь (Ансамбль Московского Кремля.</w:t>
      </w:r>
      <w:proofErr w:type="gram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Русские и итальянские зодчие. Живопись. Развитый тип иконостаса (Успенский собор Московского Кремля). </w:t>
      </w:r>
      <w:proofErr w:type="gramStart"/>
      <w:r w:rsidRPr="00105004">
        <w:rPr>
          <w:rFonts w:ascii="Times New Roman" w:eastAsia="Times New Roman" w:hAnsi="Times New Roman" w:cs="Times New Roman"/>
          <w:sz w:val="24"/>
          <w:szCs w:val="24"/>
        </w:rPr>
        <w:t>Творчество Феофана Грека, Андрея Рублева, Дионисия.)</w:t>
      </w:r>
      <w:proofErr w:type="gramEnd"/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26).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Русское искусство </w:t>
      </w:r>
      <w:r w:rsidRPr="00105004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века.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r w:rsidRPr="00105004">
        <w:rPr>
          <w:rFonts w:ascii="Times New Roman" w:hAnsi="Times New Roman"/>
          <w:sz w:val="24"/>
          <w:szCs w:val="24"/>
        </w:rPr>
        <w:t xml:space="preserve">Основание Петербурга и формирование русской барочной архитектуры. Творчество </w:t>
      </w:r>
      <w:proofErr w:type="spellStart"/>
      <w:r w:rsidRPr="00105004">
        <w:rPr>
          <w:rFonts w:ascii="Times New Roman" w:hAnsi="Times New Roman"/>
          <w:sz w:val="24"/>
          <w:szCs w:val="24"/>
        </w:rPr>
        <w:t>Трезина</w:t>
      </w:r>
      <w:proofErr w:type="spellEnd"/>
      <w:r w:rsidRPr="00105004">
        <w:rPr>
          <w:rFonts w:ascii="Times New Roman" w:hAnsi="Times New Roman"/>
          <w:sz w:val="24"/>
          <w:szCs w:val="24"/>
        </w:rPr>
        <w:t xml:space="preserve"> и Растрелли. Особенности русского классицизма. Баженов, Казаков, </w:t>
      </w:r>
      <w:proofErr w:type="spellStart"/>
      <w:r w:rsidRPr="00105004">
        <w:rPr>
          <w:rFonts w:ascii="Times New Roman" w:hAnsi="Times New Roman"/>
          <w:sz w:val="24"/>
          <w:szCs w:val="24"/>
        </w:rPr>
        <w:t>Старов</w:t>
      </w:r>
      <w:proofErr w:type="spellEnd"/>
      <w:proofErr w:type="gramStart"/>
      <w:r w:rsidRPr="0010500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05004">
        <w:rPr>
          <w:rFonts w:ascii="Times New Roman" w:hAnsi="Times New Roman"/>
          <w:sz w:val="24"/>
          <w:szCs w:val="24"/>
        </w:rPr>
        <w:t xml:space="preserve"> Кваренги, Камерон.</w:t>
      </w:r>
    </w:p>
    <w:p w:rsidR="00D76B45" w:rsidRPr="00105004" w:rsidRDefault="00D76B45" w:rsidP="00D76B45">
      <w:pPr>
        <w:shd w:val="clear" w:color="auto" w:fill="FFFFFF"/>
        <w:spacing w:after="0" w:line="240" w:lineRule="auto"/>
        <w:ind w:left="29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27).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5004">
        <w:rPr>
          <w:rFonts w:ascii="Times New Roman" w:hAnsi="Times New Roman" w:cs="Times New Roman"/>
          <w:sz w:val="24"/>
          <w:szCs w:val="24"/>
        </w:rPr>
        <w:t xml:space="preserve">Русское искусство </w:t>
      </w:r>
      <w:r w:rsidRPr="0010500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105004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К.П.Брюллов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А.А.Иванов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П.А.Федотов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П.Клодт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76B45" w:rsidRPr="00105004" w:rsidRDefault="00D76B45" w:rsidP="00D76B45">
      <w:pPr>
        <w:shd w:val="clear" w:color="auto" w:fill="FFFFFF"/>
        <w:spacing w:after="0" w:line="240" w:lineRule="auto"/>
        <w:ind w:left="14" w:right="8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И.Н.Крамской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>. Товарищество передвижных художественных выставок. Пейзажная живопись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И.К.Айвазовского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, А.К.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Саврасова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Ф.А.Васильева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И.И.Шишкина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А.И.Куинджи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. Творчество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И.Е.Репина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. Творчество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В.И.Сурикова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. Фольклорные мотивы в творчестве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В.М.Васнецова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Пейзажная живопись и евангельские мотивы в творчестве </w:t>
      </w:r>
      <w:proofErr w:type="spellStart"/>
      <w:r w:rsidRPr="00105004">
        <w:rPr>
          <w:rFonts w:ascii="Times New Roman" w:eastAsia="Times New Roman" w:hAnsi="Times New Roman" w:cs="Times New Roman"/>
          <w:sz w:val="24"/>
          <w:szCs w:val="24"/>
        </w:rPr>
        <w:t>В.Д.Поленова</w:t>
      </w:r>
      <w:proofErr w:type="spellEnd"/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  <w:proofErr w:type="gramEnd"/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28).</w:t>
      </w:r>
      <w:r w:rsidRPr="001050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5004">
        <w:rPr>
          <w:rFonts w:ascii="Times New Roman" w:eastAsia="Times New Roman" w:hAnsi="Times New Roman" w:cs="Times New Roman"/>
          <w:sz w:val="24"/>
          <w:szCs w:val="24"/>
        </w:rPr>
        <w:t>Русский авангард</w:t>
      </w:r>
      <w:r w:rsidRPr="00105004">
        <w:rPr>
          <w:rFonts w:ascii="Times New Roman" w:hAnsi="Times New Roman"/>
          <w:sz w:val="24"/>
          <w:szCs w:val="24"/>
        </w:rPr>
        <w:t xml:space="preserve"> (Деятельности Абрамцевского кружка, группы "Мир искусства"; объединения "Голубая роза".</w:t>
      </w:r>
      <w:proofErr w:type="gramEnd"/>
      <w:r w:rsidRPr="00105004">
        <w:rPr>
          <w:rFonts w:ascii="Times New Roman" w:hAnsi="Times New Roman"/>
          <w:sz w:val="24"/>
          <w:szCs w:val="24"/>
        </w:rPr>
        <w:t xml:space="preserve"> Творчество </w:t>
      </w:r>
      <w:proofErr w:type="spellStart"/>
      <w:r w:rsidRPr="00105004">
        <w:rPr>
          <w:rFonts w:ascii="Times New Roman" w:hAnsi="Times New Roman"/>
          <w:sz w:val="24"/>
          <w:szCs w:val="24"/>
        </w:rPr>
        <w:t>М.А.Врубеля</w:t>
      </w:r>
      <w:proofErr w:type="spellEnd"/>
      <w:r w:rsidRPr="00105004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105004">
        <w:rPr>
          <w:rFonts w:ascii="Times New Roman" w:hAnsi="Times New Roman"/>
          <w:sz w:val="24"/>
          <w:szCs w:val="24"/>
        </w:rPr>
        <w:t>В.А.Серова</w:t>
      </w:r>
      <w:proofErr w:type="spellEnd"/>
      <w:r w:rsidRPr="001050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5004">
        <w:rPr>
          <w:rFonts w:ascii="Times New Roman" w:hAnsi="Times New Roman"/>
          <w:sz w:val="24"/>
          <w:szCs w:val="24"/>
        </w:rPr>
        <w:t>К.А.Коровина</w:t>
      </w:r>
      <w:proofErr w:type="spellEnd"/>
      <w:r w:rsidRPr="001050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5004">
        <w:rPr>
          <w:rFonts w:ascii="Times New Roman" w:hAnsi="Times New Roman"/>
          <w:sz w:val="24"/>
          <w:szCs w:val="24"/>
        </w:rPr>
        <w:t>А.Н.Бенуа</w:t>
      </w:r>
      <w:proofErr w:type="spellEnd"/>
      <w:r w:rsidRPr="00105004">
        <w:rPr>
          <w:rFonts w:ascii="Times New Roman" w:hAnsi="Times New Roman"/>
          <w:sz w:val="24"/>
          <w:szCs w:val="24"/>
        </w:rPr>
        <w:t xml:space="preserve">,  Л </w:t>
      </w:r>
      <w:proofErr w:type="spellStart"/>
      <w:r w:rsidRPr="00105004">
        <w:rPr>
          <w:rFonts w:ascii="Times New Roman" w:hAnsi="Times New Roman"/>
          <w:sz w:val="24"/>
          <w:szCs w:val="24"/>
        </w:rPr>
        <w:t>Я.Бакста</w:t>
      </w:r>
      <w:proofErr w:type="spellEnd"/>
      <w:r w:rsidRPr="00105004">
        <w:rPr>
          <w:rFonts w:ascii="Times New Roman" w:hAnsi="Times New Roman"/>
          <w:sz w:val="24"/>
          <w:szCs w:val="24"/>
        </w:rPr>
        <w:t xml:space="preserve">. Деятельность "Союза русских художников". </w:t>
      </w:r>
      <w:proofErr w:type="gramStart"/>
      <w:r w:rsidRPr="00105004">
        <w:rPr>
          <w:rFonts w:ascii="Times New Roman" w:hAnsi="Times New Roman"/>
          <w:sz w:val="24"/>
          <w:szCs w:val="24"/>
        </w:rPr>
        <w:t>Искусство авангарда в России 1910-20-х годов.)</w:t>
      </w:r>
      <w:proofErr w:type="gramEnd"/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76B45" w:rsidRPr="00105004" w:rsidRDefault="00D76B45" w:rsidP="00D76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29).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05004">
        <w:rPr>
          <w:rFonts w:ascii="Times New Roman" w:eastAsia="Times New Roman" w:hAnsi="Times New Roman" w:cs="Times New Roman"/>
          <w:sz w:val="24"/>
          <w:szCs w:val="24"/>
        </w:rPr>
        <w:t>Русский авангард</w:t>
      </w:r>
      <w:r w:rsidRPr="00105004">
        <w:rPr>
          <w:rFonts w:ascii="Times New Roman" w:hAnsi="Times New Roman"/>
          <w:sz w:val="24"/>
          <w:szCs w:val="24"/>
        </w:rPr>
        <w:t xml:space="preserve"> (Влияние Октябрьской социалистической революции на активизацию художественной жизни России.</w:t>
      </w:r>
      <w:proofErr w:type="gramEnd"/>
      <w:r w:rsidRPr="00105004">
        <w:rPr>
          <w:rFonts w:ascii="Times New Roman" w:hAnsi="Times New Roman"/>
          <w:sz w:val="24"/>
          <w:szCs w:val="24"/>
        </w:rPr>
        <w:t xml:space="preserve"> Художественные </w:t>
      </w:r>
      <w:proofErr w:type="spellStart"/>
      <w:r w:rsidRPr="00105004">
        <w:rPr>
          <w:rFonts w:ascii="Times New Roman" w:hAnsi="Times New Roman"/>
          <w:sz w:val="24"/>
          <w:szCs w:val="24"/>
        </w:rPr>
        <w:t>группировки</w:t>
      </w:r>
      <w:proofErr w:type="gramStart"/>
      <w:r w:rsidRPr="00105004">
        <w:rPr>
          <w:rFonts w:ascii="Times New Roman" w:hAnsi="Times New Roman"/>
          <w:sz w:val="24"/>
          <w:szCs w:val="24"/>
        </w:rPr>
        <w:t>:"</w:t>
      </w:r>
      <w:proofErr w:type="gramEnd"/>
      <w:r w:rsidRPr="00105004">
        <w:rPr>
          <w:rFonts w:ascii="Times New Roman" w:hAnsi="Times New Roman"/>
          <w:sz w:val="24"/>
          <w:szCs w:val="24"/>
        </w:rPr>
        <w:t>Бубновый</w:t>
      </w:r>
      <w:proofErr w:type="spellEnd"/>
      <w:r w:rsidRPr="00105004">
        <w:rPr>
          <w:rFonts w:ascii="Times New Roman" w:hAnsi="Times New Roman"/>
          <w:sz w:val="24"/>
          <w:szCs w:val="24"/>
        </w:rPr>
        <w:t xml:space="preserve"> </w:t>
      </w:r>
      <w:r w:rsidRPr="00105004">
        <w:rPr>
          <w:rFonts w:ascii="Times New Roman" w:hAnsi="Times New Roman"/>
          <w:sz w:val="24"/>
          <w:szCs w:val="24"/>
        </w:rPr>
        <w:lastRenderedPageBreak/>
        <w:t xml:space="preserve">валет". "Ослиный хвост", "Союз русских художников". </w:t>
      </w:r>
      <w:proofErr w:type="gramStart"/>
      <w:r w:rsidRPr="00105004">
        <w:rPr>
          <w:rFonts w:ascii="Times New Roman" w:hAnsi="Times New Roman"/>
          <w:sz w:val="24"/>
          <w:szCs w:val="24"/>
        </w:rPr>
        <w:t>"Общество   московских   художников", "Тринадцать", "Четыре искусства", ЛХРР.)</w:t>
      </w:r>
      <w:proofErr w:type="gramEnd"/>
    </w:p>
    <w:p w:rsidR="00D76B45" w:rsidRPr="00105004" w:rsidRDefault="00D76B45" w:rsidP="00D76B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76B45" w:rsidRPr="00105004" w:rsidRDefault="00D76B45" w:rsidP="00D76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30).</w:t>
      </w:r>
      <w:r w:rsidRPr="00105004">
        <w:rPr>
          <w:rFonts w:ascii="Times New Roman" w:eastAsia="Times New Roman" w:hAnsi="Times New Roman" w:cs="Times New Roman"/>
          <w:sz w:val="24"/>
          <w:szCs w:val="24"/>
        </w:rPr>
        <w:t xml:space="preserve"> Народные промыслы России</w:t>
      </w:r>
    </w:p>
    <w:p w:rsidR="00D76B45" w:rsidRPr="00105004" w:rsidRDefault="00D76B45" w:rsidP="00D76B4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br/>
      </w:r>
      <w:r w:rsidRPr="00105004">
        <w:rPr>
          <w:rFonts w:ascii="Times New Roman" w:hAnsi="Times New Roman" w:cs="Times New Roman"/>
          <w:bCs/>
          <w:sz w:val="24"/>
          <w:szCs w:val="24"/>
        </w:rPr>
        <w:br/>
      </w:r>
      <w:r w:rsidRPr="00105004">
        <w:rPr>
          <w:rFonts w:ascii="Times New Roman" w:hAnsi="Times New Roman" w:cs="Times New Roman"/>
          <w:b/>
          <w:bCs/>
          <w:sz w:val="24"/>
          <w:szCs w:val="24"/>
        </w:rPr>
        <w:t xml:space="preserve">Выделенное красным цветом – содержание темы, которое может быть выделено как отдельная тема для исследования и разработки </w:t>
      </w:r>
      <w:proofErr w:type="spellStart"/>
      <w:r w:rsidRPr="00105004">
        <w:rPr>
          <w:rFonts w:ascii="Times New Roman" w:hAnsi="Times New Roman" w:cs="Times New Roman"/>
          <w:b/>
          <w:bCs/>
          <w:sz w:val="24"/>
          <w:szCs w:val="24"/>
        </w:rPr>
        <w:t>артобъекта</w:t>
      </w:r>
      <w:proofErr w:type="spellEnd"/>
    </w:p>
    <w:p w:rsidR="00D76B45" w:rsidRPr="00105004" w:rsidRDefault="00D76B45" w:rsidP="00D76B45">
      <w:pPr>
        <w:rPr>
          <w:rFonts w:ascii="Times New Roman" w:hAnsi="Times New Roman" w:cs="Times New Roman"/>
          <w:bCs/>
          <w:sz w:val="24"/>
          <w:szCs w:val="24"/>
        </w:rPr>
      </w:pPr>
      <w:r w:rsidRPr="00105004">
        <w:rPr>
          <w:rFonts w:ascii="Times New Roman" w:hAnsi="Times New Roman" w:cs="Times New Roman"/>
          <w:bCs/>
          <w:sz w:val="24"/>
          <w:szCs w:val="24"/>
        </w:rPr>
        <w:t>Возможно выполнение работы по собственно предложенной теме в рамках общего направления.</w:t>
      </w:r>
    </w:p>
    <w:p w:rsidR="007B6DFD" w:rsidRPr="00105004" w:rsidRDefault="007B6DFD" w:rsidP="007B6DFD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105004" w:rsidRDefault="007B6DFD" w:rsidP="007B6DFD">
      <w:pPr>
        <w:spacing w:after="160" w:line="259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105004" w:rsidRDefault="007B6DFD" w:rsidP="007B6DFD">
      <w:p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FD" w:rsidRPr="007B6DFD" w:rsidRDefault="007B6DFD" w:rsidP="007B6DFD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B4" w:rsidRDefault="004404B4"/>
    <w:sectPr w:rsidR="004404B4" w:rsidSect="00105004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C35BA"/>
    <w:multiLevelType w:val="hybridMultilevel"/>
    <w:tmpl w:val="9FB2EB5C"/>
    <w:lvl w:ilvl="0" w:tplc="FCD65E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2C3FAE"/>
    <w:multiLevelType w:val="hybridMultilevel"/>
    <w:tmpl w:val="629A3AC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980949"/>
    <w:multiLevelType w:val="hybridMultilevel"/>
    <w:tmpl w:val="E1484488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0E2A1D"/>
    <w:multiLevelType w:val="hybridMultilevel"/>
    <w:tmpl w:val="CBB0D052"/>
    <w:lvl w:ilvl="0" w:tplc="5F8A88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DA"/>
    <w:rsid w:val="00105004"/>
    <w:rsid w:val="002B1B85"/>
    <w:rsid w:val="002F72DA"/>
    <w:rsid w:val="004404B4"/>
    <w:rsid w:val="00461A75"/>
    <w:rsid w:val="007B6DFD"/>
    <w:rsid w:val="00BB35C5"/>
    <w:rsid w:val="00D76B45"/>
    <w:rsid w:val="00D83AC5"/>
    <w:rsid w:val="00E731B7"/>
    <w:rsid w:val="00ED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D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D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1969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2023-10-03T11:03:00Z</dcterms:created>
  <dcterms:modified xsi:type="dcterms:W3CDTF">2023-10-03T13:23:00Z</dcterms:modified>
</cp:coreProperties>
</file>