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 xml:space="preserve">бюджетное профессиональное образовательное учреждение 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>Вологодской области «Вологодский колледж технологии и дизайна»</w:t>
      </w:r>
    </w:p>
    <w:p w:rsidR="00D163C6" w:rsidRPr="00303890" w:rsidRDefault="00D163C6" w:rsidP="00D163C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УТВЕРЖДЕНО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приказом директора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 xml:space="preserve">БПОУ ВО «Вологодский колледж 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технологии и дизайна»</w:t>
      </w:r>
    </w:p>
    <w:p w:rsidR="00D163C6" w:rsidRDefault="00D163C6" w:rsidP="00D163C6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от 31.08.2021 №528</w:t>
      </w:r>
    </w:p>
    <w:p w:rsidR="00D163C6" w:rsidRPr="00351EBE" w:rsidRDefault="00D163C6" w:rsidP="00D163C6">
      <w:pPr>
        <w:tabs>
          <w:tab w:val="left" w:pos="540"/>
          <w:tab w:val="left" w:pos="1080"/>
        </w:tabs>
        <w:spacing w:after="0" w:line="240" w:lineRule="auto"/>
        <w:ind w:left="59"/>
        <w:jc w:val="right"/>
        <w:rPr>
          <w:rFonts w:ascii="Times New Roman" w:hAnsi="Times New Roman"/>
          <w:sz w:val="28"/>
          <w:szCs w:val="28"/>
        </w:rPr>
      </w:pPr>
      <w:r w:rsidRPr="00350FDA">
        <w:rPr>
          <w:rFonts w:ascii="Times New Roman" w:hAnsi="Times New Roman"/>
          <w:sz w:val="28"/>
          <w:szCs w:val="28"/>
        </w:rPr>
        <w:t>от 31.08.202</w:t>
      </w:r>
      <w:r w:rsidRPr="00351EBE">
        <w:rPr>
          <w:rFonts w:ascii="Times New Roman" w:hAnsi="Times New Roman"/>
          <w:sz w:val="28"/>
          <w:szCs w:val="28"/>
        </w:rPr>
        <w:t>2</w:t>
      </w:r>
      <w:r w:rsidRPr="00350FDA">
        <w:rPr>
          <w:rFonts w:ascii="Times New Roman" w:hAnsi="Times New Roman"/>
          <w:sz w:val="28"/>
          <w:szCs w:val="28"/>
        </w:rPr>
        <w:t xml:space="preserve"> № 5</w:t>
      </w:r>
      <w:r w:rsidRPr="00351EBE">
        <w:rPr>
          <w:rFonts w:ascii="Times New Roman" w:hAnsi="Times New Roman"/>
          <w:sz w:val="28"/>
          <w:szCs w:val="28"/>
        </w:rPr>
        <w:t>80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303890">
        <w:rPr>
          <w:rFonts w:ascii="Times New Roman" w:hAnsi="Times New Roman"/>
          <w:b/>
          <w:bCs/>
          <w:sz w:val="28"/>
          <w:szCs w:val="28"/>
          <w:lang w:eastAsia="ru-RU"/>
        </w:rPr>
        <w:t>ФОНД</w:t>
      </w:r>
      <w:r w:rsidRPr="00303890">
        <w:rPr>
          <w:rFonts w:ascii="Times New Roman" w:hAnsi="Times New Roman"/>
          <w:b/>
          <w:sz w:val="28"/>
          <w:szCs w:val="28"/>
          <w:lang w:eastAsia="ru-RU"/>
        </w:rPr>
        <w:t xml:space="preserve"> ОЦЕНОЧНЫХ СРЕДСТВ</w:t>
      </w:r>
    </w:p>
    <w:p w:rsidR="00D163C6" w:rsidRPr="00303890" w:rsidRDefault="00D163C6" w:rsidP="00D163C6">
      <w:pPr>
        <w:spacing w:after="0" w:line="240" w:lineRule="auto"/>
        <w:contextualSpacing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303890">
        <w:rPr>
          <w:rFonts w:ascii="Times New Roman" w:hAnsi="Times New Roman"/>
          <w:b/>
          <w:sz w:val="28"/>
          <w:szCs w:val="28"/>
        </w:rPr>
        <w:t xml:space="preserve"> ПРОФЕССИОНАЛЬНОГО МОДУЛЯ </w:t>
      </w:r>
    </w:p>
    <w:p w:rsidR="00D163C6" w:rsidRPr="00303890" w:rsidRDefault="00D163C6" w:rsidP="00D163C6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color w:val="FF0000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>ПМ.0</w:t>
      </w:r>
      <w:r>
        <w:rPr>
          <w:rFonts w:ascii="Times New Roman" w:hAnsi="Times New Roman"/>
          <w:sz w:val="28"/>
          <w:szCs w:val="28"/>
        </w:rPr>
        <w:t>1</w:t>
      </w:r>
      <w:r w:rsidRPr="00303890">
        <w:rPr>
          <w:rFonts w:ascii="Times New Roman" w:hAnsi="Times New Roman"/>
          <w:sz w:val="28"/>
          <w:szCs w:val="28"/>
        </w:rPr>
        <w:t xml:space="preserve"> РАЗРАБОТКА </w:t>
      </w:r>
      <w:r>
        <w:rPr>
          <w:rFonts w:ascii="Times New Roman" w:hAnsi="Times New Roman"/>
          <w:sz w:val="28"/>
          <w:szCs w:val="28"/>
        </w:rPr>
        <w:t xml:space="preserve">ХУДОЖЕСТВЕННО-КОНСТРУКТОРСКИХ (ДИЗАЙНЕРСКИХ) ПРОЕКТОВ ПРОМЫШЛЕННОЙ ПРОДУКЦИИ, ПРЕДМЕТНО-ПРОСТРАНСТВЕННЫХ КОМПЛЕКСОВ </w:t>
      </w: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 xml:space="preserve">по </w:t>
      </w:r>
      <w:r w:rsidRPr="00017641">
        <w:rPr>
          <w:rFonts w:ascii="Times New Roman" w:hAnsi="Times New Roman"/>
          <w:sz w:val="28"/>
          <w:szCs w:val="28"/>
          <w:lang w:eastAsia="ru-RU"/>
        </w:rPr>
        <w:t>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изайн (по отраслям)</w:t>
      </w: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303890">
        <w:rPr>
          <w:rFonts w:ascii="Times New Roman" w:hAnsi="Times New Roman"/>
          <w:bCs/>
          <w:sz w:val="28"/>
          <w:szCs w:val="28"/>
        </w:rPr>
        <w:t>Вологда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2853690</wp:posOffset>
                </wp:positionH>
                <wp:positionV relativeFrom="paragraph">
                  <wp:posOffset>430530</wp:posOffset>
                </wp:positionV>
                <wp:extent cx="191135" cy="201930"/>
                <wp:effectExtent l="0" t="0" r="0" b="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135" cy="201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ACAB43" id="Прямоугольник 1" o:spid="_x0000_s1026" style="position:absolute;margin-left:224.7pt;margin-top:33.9pt;width:15.05pt;height:15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" stroked="f"/>
            </w:pict>
          </mc:Fallback>
        </mc:AlternateContent>
      </w:r>
      <w:r>
        <w:rPr>
          <w:rFonts w:ascii="Times New Roman" w:hAnsi="Times New Roman"/>
          <w:bCs/>
          <w:sz w:val="28"/>
          <w:szCs w:val="28"/>
        </w:rPr>
        <w:t>2021</w:t>
      </w:r>
    </w:p>
    <w:p w:rsidR="00D163C6" w:rsidRPr="00303890" w:rsidRDefault="00D163C6" w:rsidP="00D163C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03890">
        <w:rPr>
          <w:rFonts w:ascii="Times New Roman" w:eastAsia="Calibri" w:hAnsi="Times New Roman"/>
          <w:sz w:val="28"/>
          <w:szCs w:val="28"/>
          <w:lang w:eastAsia="ru-RU"/>
        </w:rPr>
        <w:lastRenderedPageBreak/>
        <w:t xml:space="preserve">Фонд оценочных средств составлен в соответствии с ФГОС Фонд оценочных средств составлен в соответствии с ФГОС </w:t>
      </w:r>
      <w:r w:rsidRPr="00303890">
        <w:rPr>
          <w:rFonts w:ascii="Times New Roman" w:eastAsia="Calibri" w:hAnsi="Times New Roman"/>
          <w:sz w:val="28"/>
          <w:szCs w:val="28"/>
        </w:rPr>
        <w:t xml:space="preserve">по </w:t>
      </w:r>
      <w:r w:rsidRPr="00017641">
        <w:rPr>
          <w:rFonts w:ascii="Times New Roman" w:hAnsi="Times New Roman"/>
          <w:sz w:val="28"/>
          <w:szCs w:val="28"/>
          <w:lang w:eastAsia="ru-RU"/>
        </w:rPr>
        <w:t>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изайн (по отраслям)</w:t>
      </w:r>
      <w:r>
        <w:rPr>
          <w:rFonts w:ascii="Times New Roman" w:hAnsi="Times New Roman"/>
          <w:sz w:val="28"/>
          <w:szCs w:val="28"/>
        </w:rPr>
        <w:t xml:space="preserve"> </w:t>
      </w:r>
      <w:r w:rsidRPr="00303890">
        <w:rPr>
          <w:rFonts w:ascii="Times New Roman" w:eastAsia="Calibri" w:hAnsi="Times New Roman"/>
          <w:sz w:val="28"/>
          <w:szCs w:val="28"/>
          <w:lang w:eastAsia="ru-RU"/>
        </w:rPr>
        <w:t>и рабочей программой профессионального модуля</w:t>
      </w: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Pr="00E22E0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E22E06">
        <w:rPr>
          <w:rFonts w:ascii="Times New Roman" w:eastAsia="Calibri" w:hAnsi="Times New Roman"/>
          <w:sz w:val="28"/>
          <w:szCs w:val="28"/>
        </w:rPr>
        <w:t>Организация-разработчик: бюджетное профессиональное образовательное учреждение Вологодской области «Вологодский колледж технологии и дизайна»</w:t>
      </w: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Pr="00E22E0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E22E06">
        <w:rPr>
          <w:rFonts w:ascii="Times New Roman" w:eastAsia="Calibri" w:hAnsi="Times New Roman"/>
          <w:sz w:val="28"/>
          <w:szCs w:val="28"/>
        </w:rPr>
        <w:t>Разработчик:</w:t>
      </w:r>
    </w:p>
    <w:p w:rsidR="00D163C6" w:rsidRPr="00685D80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Вересова Е.О</w:t>
      </w:r>
      <w:r w:rsidRPr="00685D80">
        <w:rPr>
          <w:rFonts w:ascii="Times New Roman" w:hAnsi="Times New Roman"/>
          <w:sz w:val="28"/>
          <w:szCs w:val="28"/>
        </w:rPr>
        <w:t>.,</w:t>
      </w:r>
      <w:r w:rsidRPr="00685D80">
        <w:rPr>
          <w:rFonts w:ascii="Times New Roman" w:hAnsi="Times New Roman"/>
          <w:sz w:val="28"/>
        </w:rPr>
        <w:t xml:space="preserve"> преподаватель БПОУ ВО «Вологодский колледж технологии и дизайна»</w:t>
      </w:r>
    </w:p>
    <w:p w:rsidR="00D163C6" w:rsidRPr="00685D80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</w:rPr>
      </w:pPr>
    </w:p>
    <w:p w:rsidR="00D163C6" w:rsidRPr="00D779B1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779B1">
        <w:rPr>
          <w:rFonts w:ascii="Times New Roman" w:hAnsi="Times New Roman"/>
          <w:sz w:val="28"/>
          <w:szCs w:val="28"/>
          <w:lang w:eastAsia="ru-RU"/>
        </w:rPr>
        <w:t>Рассмотрено и рекомендовано к утверждению и использованию в образовательном процессе на заседании предметной цикловой комиссии БПОУ ВО «Вологодский колледж технологии и дизайна», п</w:t>
      </w:r>
      <w:r>
        <w:rPr>
          <w:rFonts w:ascii="Times New Roman" w:hAnsi="Times New Roman"/>
          <w:sz w:val="28"/>
          <w:szCs w:val="28"/>
          <w:lang w:eastAsia="ru-RU"/>
        </w:rPr>
        <w:t>ротокол №1 от 30 августа 2021 г, протокол № 1 от 31 августа 2022</w:t>
      </w:r>
      <w:r w:rsidRPr="00D779B1">
        <w:rPr>
          <w:rFonts w:ascii="Times New Roman" w:hAnsi="Times New Roman"/>
          <w:sz w:val="28"/>
          <w:szCs w:val="28"/>
          <w:lang w:eastAsia="ru-RU"/>
        </w:rPr>
        <w:t xml:space="preserve">       </w:t>
      </w:r>
    </w:p>
    <w:p w:rsidR="00D163C6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163C6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D163C6" w:rsidRPr="00017641" w:rsidRDefault="00D163C6" w:rsidP="00D163C6">
      <w:pPr>
        <w:keepNext/>
        <w:keepLines/>
        <w:numPr>
          <w:ilvl w:val="0"/>
          <w:numId w:val="1"/>
        </w:numPr>
        <w:suppressLineNumbers/>
        <w:suppressAutoHyphens/>
        <w:spacing w:after="0" w:line="240" w:lineRule="auto"/>
        <w:ind w:left="0" w:firstLine="426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7641">
        <w:rPr>
          <w:rFonts w:ascii="Times New Roman" w:hAnsi="Times New Roman"/>
          <w:b/>
          <w:sz w:val="28"/>
          <w:szCs w:val="28"/>
          <w:lang w:eastAsia="ru-RU"/>
        </w:rPr>
        <w:lastRenderedPageBreak/>
        <w:t>Общие положения</w:t>
      </w:r>
    </w:p>
    <w:p w:rsidR="00D163C6" w:rsidRPr="00017641" w:rsidRDefault="00D163C6" w:rsidP="00D163C6">
      <w:pPr>
        <w:keepNext/>
        <w:keepLines/>
        <w:suppressLineNumbers/>
        <w:suppressAutoHyphens/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163C6" w:rsidRPr="00770F6E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BC2D0E">
        <w:rPr>
          <w:rFonts w:ascii="Times New Roman" w:hAnsi="Times New Roman"/>
          <w:sz w:val="28"/>
          <w:szCs w:val="28"/>
          <w:lang w:eastAsia="ru-RU"/>
        </w:rPr>
        <w:t xml:space="preserve">Фонд оценочных средств (ФОС) предназначен для контроля и оценки образовательных достижений обучающихся, освоивших программу профессионального модуля </w:t>
      </w:r>
      <w:r w:rsidRPr="00770F6E">
        <w:rPr>
          <w:rFonts w:ascii="Times New Roman" w:hAnsi="Times New Roman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</w:t>
      </w:r>
      <w:r w:rsidRPr="00770F6E">
        <w:rPr>
          <w:rFonts w:ascii="Times New Roman" w:hAnsi="Times New Roman"/>
          <w:sz w:val="28"/>
          <w:szCs w:val="28"/>
          <w:lang w:eastAsia="ru-RU"/>
        </w:rPr>
        <w:t>.</w:t>
      </w:r>
    </w:p>
    <w:p w:rsidR="00D163C6" w:rsidRPr="00BC2D0E" w:rsidRDefault="00D163C6" w:rsidP="00D163C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BC2D0E">
        <w:rPr>
          <w:rFonts w:ascii="Times New Roman" w:hAnsi="Times New Roman"/>
          <w:sz w:val="28"/>
          <w:szCs w:val="28"/>
          <w:lang w:eastAsia="ru-RU"/>
        </w:rPr>
        <w:t>ФОС включает контрольные материалы для текущего контроля успеваемости и промежуточной аттестации обучающихся.</w:t>
      </w:r>
    </w:p>
    <w:p w:rsidR="00D163C6" w:rsidRPr="00BC2D0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ФОС разработан</w:t>
      </w:r>
      <w:r w:rsidRPr="00017641">
        <w:rPr>
          <w:rFonts w:ascii="Times New Roman" w:hAnsi="Times New Roman"/>
          <w:sz w:val="28"/>
          <w:szCs w:val="28"/>
          <w:lang w:eastAsia="ru-RU"/>
        </w:rPr>
        <w:t xml:space="preserve"> на основании ФГОС СПО по 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</w:t>
      </w:r>
      <w:r w:rsidRPr="00BC2D0E">
        <w:rPr>
          <w:rFonts w:ascii="Times New Roman" w:hAnsi="Times New Roman"/>
          <w:sz w:val="28"/>
          <w:szCs w:val="28"/>
        </w:rPr>
        <w:t xml:space="preserve">н (по отраслям) </w:t>
      </w:r>
      <w:r w:rsidRPr="00BC2D0E">
        <w:rPr>
          <w:rFonts w:ascii="Times New Roman" w:hAnsi="Times New Roman"/>
          <w:sz w:val="28"/>
          <w:szCs w:val="28"/>
          <w:lang w:eastAsia="ru-RU"/>
        </w:rPr>
        <w:t xml:space="preserve">рабочей программы по </w:t>
      </w:r>
      <w:r w:rsidRPr="00770F6E">
        <w:rPr>
          <w:rFonts w:ascii="Times New Roman" w:hAnsi="Times New Roman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</w:t>
      </w:r>
      <w:r>
        <w:rPr>
          <w:rFonts w:ascii="Times New Roman" w:hAnsi="Times New Roman"/>
          <w:sz w:val="28"/>
          <w:szCs w:val="28"/>
        </w:rPr>
        <w:t>.</w:t>
      </w:r>
    </w:p>
    <w:p w:rsidR="00D163C6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2D0E">
        <w:rPr>
          <w:rFonts w:ascii="Times New Roman" w:hAnsi="Times New Roman"/>
          <w:spacing w:val="-1"/>
          <w:sz w:val="28"/>
          <w:szCs w:val="28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BC2D0E">
        <w:rPr>
          <w:rFonts w:ascii="Times New Roman" w:hAnsi="Times New Roman"/>
          <w:sz w:val="28"/>
          <w:szCs w:val="28"/>
          <w:lang w:eastAsia="ru-RU"/>
        </w:rPr>
        <w:t>.</w:t>
      </w:r>
    </w:p>
    <w:p w:rsidR="00D163C6" w:rsidRPr="00BC2D0E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D163C6" w:rsidRDefault="00D163C6" w:rsidP="00D163C6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pacing w:val="-1"/>
          <w:sz w:val="28"/>
          <w:szCs w:val="28"/>
        </w:rPr>
      </w:pPr>
      <w:r w:rsidRPr="00BC2D0E">
        <w:rPr>
          <w:rFonts w:ascii="Times New Roman" w:hAnsi="Times New Roman"/>
          <w:spacing w:val="-1"/>
          <w:sz w:val="28"/>
          <w:szCs w:val="28"/>
        </w:rPr>
        <w:t>Контролируемые компетенции:</w:t>
      </w:r>
    </w:p>
    <w:p w:rsidR="0066526E" w:rsidRPr="0066526E" w:rsidRDefault="0066526E" w:rsidP="0066526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526E">
        <w:rPr>
          <w:rFonts w:ascii="Times New Roman" w:hAnsi="Times New Roman"/>
          <w:sz w:val="28"/>
          <w:szCs w:val="28"/>
          <w:lang w:eastAsia="ru-RU"/>
        </w:rPr>
        <w:t>ПК 1.1. Разрабатывать техническое задание согласно требованиям заказчика;</w:t>
      </w:r>
    </w:p>
    <w:p w:rsidR="0066526E" w:rsidRPr="0066526E" w:rsidRDefault="0066526E" w:rsidP="0066526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526E">
        <w:rPr>
          <w:rFonts w:ascii="Times New Roman" w:hAnsi="Times New Roman"/>
          <w:sz w:val="28"/>
          <w:szCs w:val="28"/>
          <w:lang w:eastAsia="ru-RU"/>
        </w:rPr>
        <w:t xml:space="preserve">ПК 1.2. Проводить </w:t>
      </w:r>
      <w:proofErr w:type="spellStart"/>
      <w:r w:rsidRPr="0066526E">
        <w:rPr>
          <w:rFonts w:ascii="Times New Roman" w:hAnsi="Times New Roman"/>
          <w:sz w:val="28"/>
          <w:szCs w:val="28"/>
          <w:lang w:eastAsia="ru-RU"/>
        </w:rPr>
        <w:t>предпроектный</w:t>
      </w:r>
      <w:proofErr w:type="spellEnd"/>
      <w:r w:rsidRPr="0066526E">
        <w:rPr>
          <w:rFonts w:ascii="Times New Roman" w:hAnsi="Times New Roman"/>
          <w:sz w:val="28"/>
          <w:szCs w:val="28"/>
          <w:lang w:eastAsia="ru-RU"/>
        </w:rPr>
        <w:t xml:space="preserve"> анализ для разработки </w:t>
      </w:r>
      <w:proofErr w:type="gramStart"/>
      <w:r w:rsidRPr="0066526E">
        <w:rPr>
          <w:rFonts w:ascii="Times New Roman" w:hAnsi="Times New Roman"/>
          <w:sz w:val="28"/>
          <w:szCs w:val="28"/>
          <w:lang w:eastAsia="ru-RU"/>
        </w:rPr>
        <w:t>дизайн-проектов</w:t>
      </w:r>
      <w:proofErr w:type="gramEnd"/>
      <w:r w:rsidRPr="0066526E">
        <w:rPr>
          <w:rFonts w:ascii="Times New Roman" w:hAnsi="Times New Roman"/>
          <w:sz w:val="28"/>
          <w:szCs w:val="28"/>
          <w:lang w:eastAsia="ru-RU"/>
        </w:rPr>
        <w:t>;</w:t>
      </w:r>
    </w:p>
    <w:p w:rsidR="0066526E" w:rsidRPr="0066526E" w:rsidRDefault="0066526E" w:rsidP="0066526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526E">
        <w:rPr>
          <w:rFonts w:ascii="Times New Roman" w:hAnsi="Times New Roman"/>
          <w:sz w:val="28"/>
          <w:szCs w:val="28"/>
          <w:lang w:eastAsia="ru-RU"/>
        </w:rPr>
        <w:t>ПК 1.3. Осуществлять процесс дизайнерского проектирования с применением специализированных компьютерных программ;</w:t>
      </w:r>
    </w:p>
    <w:p w:rsidR="0066526E" w:rsidRDefault="0066526E" w:rsidP="0066526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526E">
        <w:rPr>
          <w:rFonts w:ascii="Times New Roman" w:hAnsi="Times New Roman"/>
          <w:sz w:val="28"/>
          <w:szCs w:val="28"/>
          <w:lang w:eastAsia="ru-RU"/>
        </w:rPr>
        <w:t>ПК 1.4. Производить расчеты технико-экономического обоснования предлагаемого проекта.</w:t>
      </w:r>
    </w:p>
    <w:p w:rsidR="0066526E" w:rsidRPr="0066526E" w:rsidRDefault="0066526E" w:rsidP="0066526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0" w:name="_GoBack"/>
      <w:bookmarkEnd w:id="0"/>
    </w:p>
    <w:p w:rsidR="00D163C6" w:rsidRPr="00770F6E" w:rsidRDefault="00D163C6" w:rsidP="00D163C6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b/>
          <w:sz w:val="28"/>
          <w:szCs w:val="24"/>
        </w:rPr>
        <w:t>Личностные результаты программы воспитания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 </w:t>
      </w:r>
      <w:proofErr w:type="gramStart"/>
      <w:r w:rsidRPr="00770F6E">
        <w:rPr>
          <w:rFonts w:ascii="Times New Roman" w:hAnsi="Times New Roman"/>
          <w:color w:val="000000"/>
          <w:sz w:val="28"/>
          <w:szCs w:val="24"/>
        </w:rPr>
        <w:t>Осознающий</w:t>
      </w:r>
      <w:proofErr w:type="gramEnd"/>
      <w:r w:rsidRPr="00770F6E">
        <w:rPr>
          <w:rFonts w:ascii="Times New Roman" w:hAnsi="Times New Roman"/>
          <w:color w:val="000000"/>
          <w:sz w:val="28"/>
          <w:szCs w:val="24"/>
        </w:rPr>
        <w:t xml:space="preserve"> себя гражданином и защитником великой страны.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3 </w:t>
      </w:r>
      <w:r w:rsidRPr="00770F6E">
        <w:rPr>
          <w:rFonts w:ascii="Times New Roman" w:hAnsi="Times New Roman"/>
          <w:sz w:val="28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</w:r>
      <w:proofErr w:type="spellStart"/>
      <w:r w:rsidRPr="00770F6E">
        <w:rPr>
          <w:rFonts w:ascii="Times New Roman" w:hAnsi="Times New Roman"/>
          <w:sz w:val="28"/>
          <w:szCs w:val="24"/>
        </w:rPr>
        <w:t>девиантным</w:t>
      </w:r>
      <w:proofErr w:type="spellEnd"/>
      <w:r w:rsidRPr="00770F6E">
        <w:rPr>
          <w:rFonts w:ascii="Times New Roman" w:hAnsi="Times New Roman"/>
          <w:sz w:val="28"/>
          <w:szCs w:val="24"/>
        </w:rPr>
        <w:t xml:space="preserve"> поведением. Демонстрирующий неприятие и предупреждающий </w:t>
      </w:r>
      <w:r w:rsidRPr="00770F6E">
        <w:rPr>
          <w:rFonts w:ascii="Times New Roman" w:hAnsi="Times New Roman"/>
          <w:color w:val="000000"/>
          <w:sz w:val="28"/>
          <w:szCs w:val="24"/>
        </w:rPr>
        <w:t>социально опасное поведение окружающих.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7 </w:t>
      </w:r>
      <w:r w:rsidRPr="00770F6E">
        <w:rPr>
          <w:rFonts w:ascii="Times New Roman" w:hAnsi="Times New Roman"/>
          <w:sz w:val="28"/>
          <w:szCs w:val="24"/>
        </w:rPr>
        <w:t xml:space="preserve">Осознающий приоритетную ценность личности человека; уважающий собственную и чужую уникальность в различных ситуациях, во всех формах и </w:t>
      </w:r>
      <w:r w:rsidRPr="00770F6E">
        <w:rPr>
          <w:rFonts w:ascii="Times New Roman" w:hAnsi="Times New Roman"/>
          <w:sz w:val="28"/>
          <w:szCs w:val="24"/>
        </w:rPr>
        <w:lastRenderedPageBreak/>
        <w:t>видах деятельности.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16 Проявляющий сознательное отношение к непрерывному образованию</w:t>
      </w:r>
      <w:r w:rsidRPr="00770F6E">
        <w:rPr>
          <w:rFonts w:ascii="Times New Roman" w:hAnsi="Times New Roman"/>
          <w:color w:val="FF0000"/>
          <w:sz w:val="28"/>
          <w:szCs w:val="24"/>
        </w:rPr>
        <w:t xml:space="preserve"> </w:t>
      </w:r>
      <w:r w:rsidRPr="00770F6E">
        <w:rPr>
          <w:rFonts w:ascii="Times New Roman" w:hAnsi="Times New Roman"/>
          <w:color w:val="000000"/>
          <w:sz w:val="28"/>
          <w:szCs w:val="24"/>
        </w:rPr>
        <w:t>как условию профессиональной и общественной деятельности.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17 </w:t>
      </w:r>
      <w:r w:rsidRPr="00770F6E">
        <w:rPr>
          <w:rFonts w:ascii="Times New Roman" w:hAnsi="Times New Roman"/>
          <w:sz w:val="28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D163C6" w:rsidRPr="00770F6E" w:rsidRDefault="00D163C6" w:rsidP="00D163C6">
      <w:pPr>
        <w:widowControl w:val="0"/>
        <w:autoSpaceDE w:val="0"/>
        <w:autoSpaceDN w:val="0"/>
        <w:adjustRightInd w:val="0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18 </w:t>
      </w:r>
      <w:r w:rsidRPr="00770F6E">
        <w:rPr>
          <w:rFonts w:ascii="Times New Roman" w:hAnsi="Times New Roman"/>
          <w:color w:val="000000"/>
          <w:sz w:val="28"/>
          <w:szCs w:val="24"/>
        </w:rPr>
        <w:t>Способный к самостоятельному решению вопросов жизнеустройства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19 </w:t>
      </w:r>
      <w:r w:rsidRPr="00770F6E">
        <w:rPr>
          <w:rFonts w:ascii="Times New Roman" w:hAnsi="Times New Roman"/>
          <w:color w:val="000000"/>
          <w:sz w:val="28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D163C6" w:rsidRPr="00770F6E" w:rsidRDefault="00D163C6" w:rsidP="00D163C6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8"/>
          <w:szCs w:val="24"/>
        </w:rPr>
      </w:pPr>
    </w:p>
    <w:p w:rsidR="00D163C6" w:rsidRPr="00770F6E" w:rsidRDefault="00D163C6" w:rsidP="00D163C6">
      <w:pPr>
        <w:pStyle w:val="s12"/>
        <w:shd w:val="clear" w:color="auto" w:fill="FFFFFF"/>
        <w:spacing w:line="360" w:lineRule="auto"/>
        <w:ind w:firstLine="567"/>
        <w:jc w:val="both"/>
        <w:rPr>
          <w:color w:val="000000"/>
          <w:sz w:val="28"/>
        </w:rPr>
      </w:pPr>
      <w:r w:rsidRPr="00770F6E">
        <w:rPr>
          <w:spacing w:val="-2"/>
          <w:sz w:val="28"/>
        </w:rPr>
        <w:t xml:space="preserve"> В результате изучения профессионального модуля обучающийся должен:</w:t>
      </w:r>
    </w:p>
    <w:p w:rsidR="00D163C6" w:rsidRPr="00770F6E" w:rsidRDefault="00D163C6" w:rsidP="00D16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b/>
          <w:spacing w:val="4"/>
          <w:sz w:val="28"/>
          <w:szCs w:val="24"/>
        </w:rPr>
        <w:t>уметь: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- проводить </w:t>
      </w:r>
      <w:proofErr w:type="spellStart"/>
      <w:r w:rsidRPr="00770F6E">
        <w:rPr>
          <w:rFonts w:ascii="Times New Roman" w:hAnsi="Times New Roman"/>
          <w:sz w:val="28"/>
          <w:szCs w:val="24"/>
        </w:rPr>
        <w:t>предпроектный</w:t>
      </w:r>
      <w:proofErr w:type="spellEnd"/>
      <w:r w:rsidRPr="00770F6E">
        <w:rPr>
          <w:rFonts w:ascii="Times New Roman" w:hAnsi="Times New Roman"/>
          <w:sz w:val="28"/>
          <w:szCs w:val="24"/>
        </w:rPr>
        <w:t xml:space="preserve"> анализ;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разрабатывать концепцию проекта;</w:t>
      </w:r>
    </w:p>
    <w:p w:rsidR="00D163C6" w:rsidRPr="00770F6E" w:rsidRDefault="00D163C6" w:rsidP="00D163C6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выбирать графические средства в соответствии с тематикой и задачами проекта;</w:t>
      </w:r>
    </w:p>
    <w:p w:rsidR="00D163C6" w:rsidRPr="00770F6E" w:rsidRDefault="00D163C6" w:rsidP="00D163C6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выполнять эскизы в соответствии с тематикой проекта;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реализовывать творческие идеи в макете;</w:t>
      </w:r>
    </w:p>
    <w:p w:rsidR="00D163C6" w:rsidRPr="00770F6E" w:rsidRDefault="00D163C6" w:rsidP="00D163C6">
      <w:pPr>
        <w:spacing w:after="0" w:line="360" w:lineRule="auto"/>
        <w:ind w:left="142" w:hanging="142"/>
        <w:rPr>
          <w:rFonts w:ascii="Times New Roman" w:hAnsi="Times New Roman"/>
          <w:bCs/>
          <w:sz w:val="28"/>
          <w:szCs w:val="24"/>
        </w:rPr>
      </w:pPr>
      <w:r w:rsidRPr="00770F6E">
        <w:rPr>
          <w:rFonts w:ascii="Times New Roman" w:hAnsi="Times New Roman"/>
          <w:bCs/>
          <w:sz w:val="28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D163C6" w:rsidRPr="00770F6E" w:rsidRDefault="00D163C6" w:rsidP="00D163C6">
      <w:pPr>
        <w:spacing w:after="0" w:line="360" w:lineRule="auto"/>
        <w:ind w:left="142" w:hanging="142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 использовать преобразующие методы стилизации и трансформации для создания новых форм;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- создавать цветовое единство в композиции по законам </w:t>
      </w:r>
      <w:proofErr w:type="spellStart"/>
      <w:r w:rsidRPr="00770F6E">
        <w:rPr>
          <w:rFonts w:ascii="Times New Roman" w:hAnsi="Times New Roman"/>
          <w:sz w:val="28"/>
          <w:szCs w:val="24"/>
        </w:rPr>
        <w:t>колористики</w:t>
      </w:r>
      <w:proofErr w:type="spellEnd"/>
      <w:r w:rsidRPr="00770F6E">
        <w:rPr>
          <w:rFonts w:ascii="Times New Roman" w:hAnsi="Times New Roman"/>
          <w:sz w:val="28"/>
          <w:szCs w:val="24"/>
        </w:rPr>
        <w:t>;</w:t>
      </w:r>
    </w:p>
    <w:p w:rsidR="00D163C6" w:rsidRPr="00770F6E" w:rsidRDefault="00D163C6" w:rsidP="00D163C6">
      <w:pPr>
        <w:pStyle w:val="af1"/>
        <w:spacing w:after="0" w:line="360" w:lineRule="auto"/>
        <w:ind w:left="142" w:hanging="142"/>
        <w:jc w:val="both"/>
        <w:rPr>
          <w:rFonts w:ascii="Times New Roman" w:hAnsi="Times New Roman"/>
          <w:bCs/>
          <w:sz w:val="28"/>
        </w:rPr>
      </w:pPr>
      <w:r w:rsidRPr="00770F6E">
        <w:rPr>
          <w:rFonts w:ascii="Times New Roman" w:hAnsi="Times New Roman"/>
          <w:bCs/>
          <w:sz w:val="28"/>
        </w:rPr>
        <w:t>- производить расчеты основных технико-экономических показателей проектирования;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pacing w:val="-5"/>
          <w:sz w:val="28"/>
          <w:szCs w:val="24"/>
        </w:rPr>
      </w:pPr>
      <w:r w:rsidRPr="00770F6E">
        <w:rPr>
          <w:rFonts w:ascii="Times New Roman" w:hAnsi="Times New Roman"/>
          <w:b/>
          <w:color w:val="000000"/>
          <w:spacing w:val="-5"/>
          <w:sz w:val="28"/>
          <w:szCs w:val="24"/>
        </w:rPr>
        <w:lastRenderedPageBreak/>
        <w:t>знать: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теоретические основы композиционного построения в графическом и объемно-пространственном дизайне;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законы формообразования;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систематизирующие методы формообразования (модульность и комбинаторику);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преобразующие методы формообразования (стилизацию и трансформацию);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законы создания цветовой гармонии;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технологию изготовления изделий;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принципы и методы эргономики.</w:t>
      </w:r>
    </w:p>
    <w:p w:rsidR="00D163C6" w:rsidRPr="008D34C5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D163C6" w:rsidRDefault="00D163C6" w:rsidP="00D163C6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br w:type="page"/>
      </w:r>
    </w:p>
    <w:p w:rsidR="00D163C6" w:rsidRPr="002A4A92" w:rsidRDefault="00D163C6" w:rsidP="002A4A92">
      <w:pPr>
        <w:pStyle w:val="a5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A4A92"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Распределение основных показателей оценки результатов по видам аттестации</w:t>
      </w:r>
    </w:p>
    <w:p w:rsidR="002A4A92" w:rsidRPr="002A4A92" w:rsidRDefault="002A4A92" w:rsidP="002A4A92">
      <w:pPr>
        <w:pStyle w:val="a5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D163C6" w:rsidRPr="007C6530" w:rsidTr="00CC456D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D163C6" w:rsidRPr="007C6530" w:rsidTr="00CC456D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63C6" w:rsidRPr="007C6530" w:rsidTr="00D163C6">
        <w:trPr>
          <w:trHeight w:val="6273"/>
          <w:jc w:val="center"/>
        </w:trPr>
        <w:tc>
          <w:tcPr>
            <w:tcW w:w="5353" w:type="dxa"/>
          </w:tcPr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У1: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У2: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колористики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У4: реализовывать творческие идеи в макете;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У5: проводить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предпроектный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анализ;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У6: разрабатывать концепцию проекта;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63C6" w:rsidRPr="007C6530" w:rsidRDefault="00D163C6" w:rsidP="00CC4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31: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З2: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преобразующие методы формообразования (стилизацию и трансформацию);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З3: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законы создания цветовой гармонии;</w:t>
            </w:r>
          </w:p>
          <w:p w:rsidR="00D163C6" w:rsidRPr="007C6530" w:rsidRDefault="00D163C6" w:rsidP="00CC45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З4: принципы и методы эргономики.</w:t>
            </w:r>
          </w:p>
        </w:tc>
        <w:tc>
          <w:tcPr>
            <w:tcW w:w="1947" w:type="dxa"/>
          </w:tcPr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2A4A92" w:rsidP="002A4A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Pr="007C6530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Pr="007C6530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D163C6" w:rsidRDefault="00D163C6" w:rsidP="00D163C6">
      <w:pPr>
        <w:spacing w:after="0" w:line="240" w:lineRule="auto"/>
        <w:rPr>
          <w:rFonts w:ascii="Times New Roman" w:eastAsia="Calibri" w:hAnsi="Times New Roman"/>
          <w:b/>
          <w:sz w:val="28"/>
          <w:szCs w:val="28"/>
        </w:rPr>
      </w:pPr>
    </w:p>
    <w:p w:rsidR="007563DA" w:rsidRPr="00D163C6" w:rsidRDefault="000E4F5A" w:rsidP="009E408B">
      <w:pPr>
        <w:shd w:val="clear" w:color="auto" w:fill="FFFFFF"/>
        <w:spacing w:after="0" w:line="240" w:lineRule="auto"/>
        <w:ind w:right="-28"/>
        <w:rPr>
          <w:rFonts w:ascii="Times New Roman" w:hAnsi="Times New Roman"/>
          <w:sz w:val="28"/>
          <w:szCs w:val="24"/>
        </w:rPr>
      </w:pPr>
      <w:r w:rsidRPr="00D163C6">
        <w:rPr>
          <w:rFonts w:ascii="Times New Roman" w:hAnsi="Times New Roman"/>
          <w:b/>
          <w:spacing w:val="-3"/>
          <w:sz w:val="28"/>
          <w:szCs w:val="24"/>
        </w:rPr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044FF4" w:rsidRPr="007C6530" w:rsidTr="009E408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044FF4" w:rsidRPr="007C6530" w:rsidTr="009E408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44FF4" w:rsidRPr="007C6530" w:rsidTr="009E408B">
        <w:trPr>
          <w:trHeight w:hRule="exact" w:val="150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заданий</w:t>
            </w:r>
          </w:p>
        </w:tc>
      </w:tr>
      <w:tr w:rsidR="00044FF4" w:rsidRPr="007C6530" w:rsidTr="003F6C32">
        <w:trPr>
          <w:trHeight w:hRule="exact" w:val="116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для решения задач</w:t>
            </w:r>
            <w:r w:rsidR="003F6C32" w:rsidRPr="007C6530">
              <w:rPr>
                <w:rFonts w:ascii="Times New Roman" w:hAnsi="Times New Roman"/>
                <w:sz w:val="24"/>
                <w:szCs w:val="24"/>
              </w:rPr>
              <w:t xml:space="preserve"> определенного типа по теме 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044FF4" w:rsidRPr="007C6530" w:rsidTr="003F6C32">
        <w:trPr>
          <w:trHeight w:hRule="exact" w:val="140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Структура портфолио</w:t>
            </w:r>
          </w:p>
        </w:tc>
      </w:tr>
      <w:tr w:rsidR="00044FF4" w:rsidRPr="007C6530" w:rsidTr="003F6C32">
        <w:trPr>
          <w:trHeight w:hRule="exact" w:val="440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-596" w:firstLine="60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-1"/>
                <w:sz w:val="24"/>
                <w:szCs w:val="24"/>
              </w:rPr>
              <w:t>Проект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Конечный     продукт,  получаемый в р</w:t>
            </w:r>
            <w:r w:rsidRPr="007C6530">
              <w:rPr>
                <w:rFonts w:ascii="Times New Roman" w:hAnsi="Times New Roman"/>
                <w:spacing w:val="2"/>
                <w:sz w:val="24"/>
                <w:szCs w:val="24"/>
              </w:rPr>
              <w:t xml:space="preserve">езультате планирования и выполнения </w:t>
            </w:r>
            <w:r w:rsidRPr="007C653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комплекса учебных и исследовательских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заданий.    Позволяет оценить умения обучающихся  самостоятельно </w:t>
            </w:r>
            <w:r w:rsidRPr="007C6530">
              <w:rPr>
                <w:rFonts w:ascii="Times New Roman" w:hAnsi="Times New Roman"/>
                <w:spacing w:val="3"/>
                <w:sz w:val="24"/>
                <w:szCs w:val="24"/>
              </w:rPr>
              <w:t xml:space="preserve">конструировать свои знания в процессе </w:t>
            </w:r>
            <w:r w:rsidRPr="007C6530">
              <w:rPr>
                <w:rFonts w:ascii="Times New Roman" w:hAnsi="Times New Roman"/>
                <w:spacing w:val="1"/>
                <w:sz w:val="24"/>
                <w:szCs w:val="24"/>
              </w:rPr>
              <w:t xml:space="preserve">решения практических задач и проблем, </w:t>
            </w:r>
            <w:r w:rsidRPr="007C6530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ориентироваться  в   информационном </w:t>
            </w:r>
            <w:r w:rsidRPr="007C6530">
              <w:rPr>
                <w:rFonts w:ascii="Times New Roman" w:hAnsi="Times New Roman"/>
                <w:spacing w:val="1"/>
                <w:sz w:val="24"/>
                <w:szCs w:val="24"/>
              </w:rPr>
              <w:t xml:space="preserve">пространстве и уровень </w:t>
            </w:r>
            <w:proofErr w:type="spellStart"/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сформированности</w:t>
            </w:r>
            <w:proofErr w:type="spellEnd"/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       аналитических, исследовательских    навыков,    навыков практического и творческого мышления. </w:t>
            </w:r>
            <w:r w:rsidRPr="007C6530">
              <w:rPr>
                <w:rFonts w:ascii="Times New Roman" w:hAnsi="Times New Roman"/>
                <w:spacing w:val="4"/>
                <w:sz w:val="24"/>
                <w:szCs w:val="24"/>
              </w:rPr>
              <w:t xml:space="preserve">Может выполняться в индивидуальном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порядке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75B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1" w:right="101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2"/>
                <w:sz w:val="24"/>
                <w:szCs w:val="24"/>
              </w:rPr>
              <w:t xml:space="preserve">Темы групповых и/или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индивидуальных </w:t>
            </w:r>
            <w:r w:rsidRPr="007C6530">
              <w:rPr>
                <w:rFonts w:ascii="Times New Roman" w:hAnsi="Times New Roman"/>
                <w:spacing w:val="-3"/>
                <w:sz w:val="24"/>
                <w:szCs w:val="24"/>
              </w:rPr>
              <w:t>проектов</w:t>
            </w:r>
          </w:p>
        </w:tc>
      </w:tr>
      <w:tr w:rsidR="00044FF4" w:rsidRPr="007C6530" w:rsidTr="003F6C32">
        <w:trPr>
          <w:trHeight w:hRule="exact" w:val="1985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9E408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  <w:p w:rsidR="00044FF4" w:rsidRPr="007C6530" w:rsidRDefault="00044FF4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9E408B" w:rsidRPr="007C6530">
              <w:rPr>
                <w:rFonts w:ascii="Times New Roman" w:hAnsi="Times New Roman"/>
                <w:sz w:val="24"/>
                <w:szCs w:val="24"/>
              </w:rPr>
              <w:t>, презентация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7" w:hanging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Темы докладов, сообщений</w:t>
            </w:r>
          </w:p>
        </w:tc>
      </w:tr>
      <w:tr w:rsidR="00044FF4" w:rsidRPr="007C6530" w:rsidTr="003F6C32">
        <w:trPr>
          <w:trHeight w:hRule="exact" w:val="255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групповых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и/или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индивидуальных творческих заданий</w:t>
            </w:r>
          </w:p>
        </w:tc>
      </w:tr>
      <w:tr w:rsidR="00044FF4" w:rsidRPr="007C6530" w:rsidTr="003F6C32">
        <w:trPr>
          <w:trHeight w:hRule="exact" w:val="142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</w:tbl>
    <w:p w:rsidR="002A4A92" w:rsidRDefault="002A4A92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2A4A92" w:rsidRDefault="002A4A92" w:rsidP="002A4A92">
      <w:pPr>
        <w:pStyle w:val="a5"/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4"/>
        </w:rPr>
      </w:pPr>
      <w:r>
        <w:rPr>
          <w:rFonts w:ascii="Times New Roman" w:hAnsi="Times New Roman"/>
          <w:b/>
          <w:bCs/>
          <w:sz w:val="28"/>
          <w:szCs w:val="24"/>
        </w:rPr>
        <w:br w:type="page"/>
      </w:r>
    </w:p>
    <w:p w:rsidR="00044FF4" w:rsidRPr="002A4A92" w:rsidRDefault="007D0657" w:rsidP="002A4A92">
      <w:pPr>
        <w:pStyle w:val="a5"/>
        <w:numPr>
          <w:ilvl w:val="0"/>
          <w:numId w:val="9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4"/>
        </w:rPr>
      </w:pPr>
      <w:r w:rsidRPr="002A4A92">
        <w:rPr>
          <w:rFonts w:ascii="Times New Roman" w:hAnsi="Times New Roman"/>
          <w:b/>
          <w:bCs/>
          <w:sz w:val="28"/>
          <w:szCs w:val="24"/>
        </w:rPr>
        <w:lastRenderedPageBreak/>
        <w:t>Оценка освоения курса</w:t>
      </w:r>
    </w:p>
    <w:p w:rsidR="002A4A92" w:rsidRPr="002A4A92" w:rsidRDefault="002A4A92" w:rsidP="002A4A92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b/>
          <w:bCs/>
          <w:sz w:val="28"/>
          <w:szCs w:val="24"/>
        </w:rPr>
      </w:pPr>
    </w:p>
    <w:p w:rsidR="00044FF4" w:rsidRPr="007C6530" w:rsidRDefault="00044FF4" w:rsidP="002A4A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Соотношение типов задания и критерие</w:t>
      </w:r>
      <w:r w:rsidR="003F6C32" w:rsidRPr="007C6530">
        <w:rPr>
          <w:rFonts w:ascii="Times New Roman" w:hAnsi="Times New Roman"/>
          <w:sz w:val="24"/>
          <w:szCs w:val="24"/>
        </w:rPr>
        <w:t>в оценки представлено в таблице</w:t>
      </w:r>
    </w:p>
    <w:p w:rsidR="007C6530" w:rsidRPr="007C6530" w:rsidRDefault="007C6530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044FF4" w:rsidRPr="007C6530" w:rsidTr="00554545">
        <w:tc>
          <w:tcPr>
            <w:tcW w:w="817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2. Критерии и нормы оценки</w:t>
            </w:r>
          </w:p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устных ответов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044FF4" w:rsidRPr="007C6530" w:rsidRDefault="00044FF4" w:rsidP="00A774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Выполнение не менее </w:t>
            </w:r>
            <w:r w:rsidR="00A7744F" w:rsidRPr="007C6530">
              <w:rPr>
                <w:rFonts w:ascii="Times New Roman" w:hAnsi="Times New Roman"/>
                <w:sz w:val="24"/>
                <w:szCs w:val="24"/>
              </w:rPr>
              <w:t>7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0% - положительная оценка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Проверка конспектов, рефератов, творческих работ, презентаций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Соответствие содержания работы заявленной теме; правилам оформления работы</w:t>
            </w:r>
          </w:p>
        </w:tc>
      </w:tr>
    </w:tbl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Таблица 1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Шкала оценки образовательных достижений (тестов)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044FF4" w:rsidRPr="007C6530" w:rsidTr="00416C03">
        <w:tc>
          <w:tcPr>
            <w:tcW w:w="3190" w:type="dxa"/>
            <w:vMerge w:val="restart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Процент результативности</w:t>
            </w:r>
          </w:p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Оценка уровня подготовки</w:t>
            </w:r>
          </w:p>
        </w:tc>
      </w:tr>
      <w:tr w:rsidR="00044FF4" w:rsidRPr="007C6530" w:rsidTr="00255E79">
        <w:trPr>
          <w:trHeight w:val="664"/>
        </w:trPr>
        <w:tc>
          <w:tcPr>
            <w:tcW w:w="3190" w:type="dxa"/>
            <w:vMerge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044FF4" w:rsidRPr="007C6530" w:rsidRDefault="00255E79" w:rsidP="00255E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вербальный аналог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044FF4" w:rsidP="00A7744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менее </w:t>
            </w:r>
            <w:r w:rsidR="00A7744F" w:rsidRPr="007C6530">
              <w:rPr>
                <w:rFonts w:ascii="Times New Roman" w:hAnsi="Times New Roman"/>
                <w:sz w:val="24"/>
                <w:szCs w:val="24"/>
              </w:rPr>
              <w:t>5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неудовлетворительно</w:t>
            </w:r>
          </w:p>
        </w:tc>
      </w:tr>
    </w:tbl>
    <w:p w:rsidR="00044FF4" w:rsidRPr="007C6530" w:rsidRDefault="00044FF4" w:rsidP="00A7744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 xml:space="preserve">Таблица 2 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устных ответов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если обучающийся полно освоил материал, владеет понятийным аппаратом, ориентируется в изученном материале, грамотно излагает ответ, но </w:t>
            </w:r>
            <w:r w:rsidR="00255E79" w:rsidRPr="007C6530">
              <w:rPr>
                <w:rFonts w:ascii="Times New Roman" w:hAnsi="Times New Roman"/>
                <w:sz w:val="24"/>
                <w:szCs w:val="24"/>
              </w:rPr>
              <w:t>содержание, форма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ответа имеют отдельные недостатки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«2»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</w:tbl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на экзамене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Style w:val="aa"/>
          <w:color w:val="000000"/>
          <w:sz w:val="24"/>
          <w:szCs w:val="24"/>
        </w:rPr>
        <w:t xml:space="preserve">«отлично»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заслуживает обучающийся, обнаруживший всестороннее, систематическое и глубокое знание учебно-программного материала</w:t>
      </w:r>
      <w:r w:rsidRPr="007C6530">
        <w:rPr>
          <w:rStyle w:val="a9"/>
          <w:rFonts w:ascii="Times New Roman" w:hAnsi="Times New Roman"/>
          <w:sz w:val="24"/>
          <w:szCs w:val="24"/>
        </w:rPr>
        <w:t>,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 умение свободно выполнять практическое задание, усвоивший общие и профессиональные компетенции, соответствующие ФГОС, усвоивший взаимосвязь </w:t>
      </w:r>
      <w:r w:rsidRPr="007C6530">
        <w:rPr>
          <w:rStyle w:val="a9"/>
          <w:rFonts w:ascii="Times New Roman" w:hAnsi="Times New Roman"/>
          <w:sz w:val="24"/>
          <w:szCs w:val="24"/>
        </w:rPr>
        <w:t>основных понятий тем и их значение для приобретаемой специальности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проявивший творческие способности. Обучающийся освещает различные вопросы программного материала, делает содержательные выводы, 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На оценку </w:t>
      </w:r>
      <w:r w:rsidRPr="007C6530">
        <w:rPr>
          <w:rStyle w:val="aa"/>
          <w:color w:val="000000"/>
          <w:sz w:val="24"/>
          <w:szCs w:val="24"/>
        </w:rPr>
        <w:t xml:space="preserve">«хорошо»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</w:t>
      </w:r>
      <w:r w:rsidRPr="007C6530">
        <w:rPr>
          <w:rStyle w:val="a9"/>
          <w:rFonts w:ascii="Times New Roman" w:hAnsi="Times New Roman"/>
          <w:sz w:val="24"/>
          <w:szCs w:val="24"/>
        </w:rPr>
        <w:t>, демонстрируя прочность полученных знаний и умений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Style w:val="a9"/>
          <w:rFonts w:ascii="Times New Roman" w:hAnsi="Times New Roman"/>
          <w:b/>
          <w:color w:val="000000"/>
          <w:sz w:val="24"/>
          <w:szCs w:val="24"/>
        </w:rPr>
        <w:t>«</w:t>
      </w:r>
      <w:r w:rsidRPr="007C6530">
        <w:rPr>
          <w:rStyle w:val="aa"/>
          <w:color w:val="000000"/>
          <w:sz w:val="24"/>
          <w:szCs w:val="24"/>
        </w:rPr>
        <w:t xml:space="preserve">удовлетворительно»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заслуживает обучающийся, обнаруживший знания основного учебно-программного материала в объеме, необходимом </w:t>
      </w:r>
      <w:r w:rsidRPr="007C6530">
        <w:rPr>
          <w:rStyle w:val="a9"/>
          <w:rFonts w:ascii="Times New Roman" w:hAnsi="Times New Roman"/>
          <w:sz w:val="24"/>
          <w:szCs w:val="24"/>
        </w:rPr>
        <w:t>для дальнейшей учебы и предстоящей работы по специальности/профессии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справляющийся с выполнением заданий, предусмотренных программой</w:t>
      </w:r>
      <w:r w:rsidRPr="007C6530">
        <w:rPr>
          <w:rStyle w:val="a9"/>
          <w:rFonts w:ascii="Times New Roman" w:hAnsi="Times New Roman"/>
          <w:sz w:val="24"/>
          <w:szCs w:val="24"/>
        </w:rPr>
        <w:t>, знакомы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Style w:val="a9"/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Оценка </w:t>
      </w:r>
      <w:r w:rsidRPr="007C6530">
        <w:rPr>
          <w:rStyle w:val="a9"/>
          <w:rFonts w:ascii="Times New Roman" w:hAnsi="Times New Roman"/>
          <w:b/>
          <w:color w:val="000000"/>
          <w:sz w:val="24"/>
          <w:szCs w:val="24"/>
        </w:rPr>
        <w:t>«</w:t>
      </w:r>
      <w:r w:rsidRPr="007C6530">
        <w:rPr>
          <w:rStyle w:val="aa"/>
          <w:color w:val="000000"/>
          <w:sz w:val="24"/>
          <w:szCs w:val="24"/>
        </w:rPr>
        <w:t xml:space="preserve">неудовлетворительно»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044FF4" w:rsidRPr="007C6530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44FF4" w:rsidRPr="007C6530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A4A92" w:rsidRDefault="002A4A92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искусстве).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Вопросы для контрольной работы по теме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«Основные термины и понятия композиции текстильного рисунка»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Композиция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Главное в композиции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Графические приемы композиции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Линия. Пятно. Точка.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Основные средства композиции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4. Композиционный центр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Силуэт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Пропорции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7. Симметрия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Осевая (зеркальная) симметрия -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Центральная (лучевая) симметрия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8. Асимметрия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Движение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Статика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Динамика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Ритм </w:t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Метричес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t>-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кий или равномерным ритм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>неравномерные рит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t>-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мические движения. </w:t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Style w:val="a6"/>
          <w:b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Неравномерный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ритм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Style w:val="a6"/>
          <w:b w:val="0"/>
          <w:sz w:val="24"/>
          <w:szCs w:val="24"/>
        </w:rPr>
        <w:t>11.</w:t>
      </w:r>
      <w:r w:rsidRPr="007C6530">
        <w:rPr>
          <w:rStyle w:val="a6"/>
          <w:sz w:val="24"/>
          <w:szCs w:val="24"/>
        </w:rPr>
        <w:t xml:space="preserve"> </w:t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Закон </w:t>
      </w:r>
      <w:proofErr w:type="spellStart"/>
      <w:r w:rsidRPr="007C6530">
        <w:rPr>
          <w:rFonts w:ascii="Times New Roman" w:hAnsi="Times New Roman"/>
          <w:snapToGrid w:val="0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napToGrid w:val="0"/>
          <w:sz w:val="24"/>
          <w:szCs w:val="24"/>
        </w:rPr>
        <w:t xml:space="preserve"> 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12. Закон контраста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13. Мотив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14. Раппорт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15. Иллюзия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16. Иллюзия контраста.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17. Цвет. Цветовой круг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18. Смешение цвета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19. Основные характеристики цвета: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20. Цветовые сочетания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Однотонные (монохроматические) композиции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Гармоничные двухцветные цветовые сочетания: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Родственно-контрастные двухцветные сочетания, </w:t>
      </w:r>
    </w:p>
    <w:p w:rsidR="001D5471" w:rsidRPr="007C6530" w:rsidRDefault="001D5471" w:rsidP="001D5471">
      <w:pPr>
        <w:pStyle w:val="2"/>
        <w:spacing w:before="0" w:line="240" w:lineRule="auto"/>
        <w:ind w:left="1134" w:firstLine="709"/>
        <w:rPr>
          <w:rFonts w:ascii="Times New Roman" w:hAnsi="Times New Roman"/>
          <w:b w:val="0"/>
          <w:i w:val="0"/>
          <w:sz w:val="24"/>
          <w:szCs w:val="24"/>
        </w:rPr>
      </w:pPr>
      <w:r w:rsidRPr="007C6530">
        <w:rPr>
          <w:rFonts w:ascii="Times New Roman" w:hAnsi="Times New Roman"/>
          <w:b w:val="0"/>
          <w:i w:val="0"/>
          <w:snapToGrid w:val="0"/>
          <w:sz w:val="24"/>
          <w:szCs w:val="24"/>
        </w:rPr>
        <w:t>Трехцветные г</w:t>
      </w:r>
      <w:r w:rsidRPr="007C6530">
        <w:rPr>
          <w:rFonts w:ascii="Times New Roman" w:hAnsi="Times New Roman"/>
          <w:b w:val="0"/>
          <w:i w:val="0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b w:val="0"/>
          <w:i w:val="0"/>
          <w:snapToGrid w:val="0"/>
          <w:sz w:val="24"/>
          <w:szCs w:val="24"/>
        </w:rPr>
        <w:t xml:space="preserve">армоничные цветовые сочетания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Гармоничные четырехцветные сочетания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21. Стилизация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22. Ассоциация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sz w:val="24"/>
          <w:szCs w:val="24"/>
        </w:rPr>
        <w:br w:type="page"/>
      </w: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1.Композиция –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80808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Стилизация –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Линейный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Перечислить цвета холодной цветовой гаммы: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являются пастельными: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  Какую психологическую нагрузку  несет оранжевый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7.   Назвать способы построения трехцветных гармоничных сочетаний: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8.   </w:t>
      </w:r>
      <w:r w:rsidRPr="007C6530">
        <w:rPr>
          <w:rFonts w:ascii="Times New Roman" w:hAnsi="Times New Roman"/>
          <w:sz w:val="24"/>
          <w:szCs w:val="24"/>
        </w:rPr>
        <w:t>Назвать контрастные цветовые сочетания:</w:t>
      </w:r>
    </w:p>
    <w:p w:rsidR="001D5471" w:rsidRPr="007C6530" w:rsidRDefault="0066526E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92.65pt;margin-top:19.4pt;width:52.15pt;height:61.15pt;z-index:251658752" o:allowincell="f">
            <v:imagedata r:id="rId9" o:title=""/>
            <w10:wrap type="topAndBottom"/>
          </v:shape>
          <o:OLEObject Type="Embed" ProgID="Photoshop.Image.7" ShapeID="_x0000_s1026" DrawAspect="Content" ObjectID="_1764763380" r:id="rId10">
            <o:FieldCodes>\s</o:FieldCodes>
          </o:OLEObject>
        </w:pict>
      </w:r>
      <w:r>
        <w:rPr>
          <w:noProof/>
          <w:lang w:eastAsia="ru-RU"/>
        </w:rPr>
        <w:pict>
          <v:shape id="_x0000_s1027" type="#_x0000_t75" style="position:absolute;margin-left:40.9pt;margin-top:19.4pt;width:59.35pt;height:67.8pt;z-index:251657728" o:allowincell="f">
            <v:imagedata r:id="rId11" o:title=""/>
            <w10:wrap type="topAndBottom"/>
          </v:shape>
          <o:OLEObject Type="Embed" ProgID="Photoshop.Image.7" ShapeID="_x0000_s1027" DrawAspect="Content" ObjectID="_1764763381" r:id="rId12">
            <o:FieldCodes>\s</o:FieldCodes>
          </o:OLEObject>
        </w:pict>
      </w:r>
      <w:r w:rsidR="001D5471" w:rsidRPr="007C6530">
        <w:rPr>
          <w:rFonts w:ascii="Times New Roman" w:hAnsi="Times New Roman"/>
          <w:sz w:val="24"/>
          <w:szCs w:val="24"/>
        </w:rPr>
        <w:t xml:space="preserve">9. На каком рисунке изображение выполнено пятном?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а                                            б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Дать определение понятия «Иллюзия»</w:t>
      </w:r>
    </w:p>
    <w:p w:rsidR="001D5471" w:rsidRPr="007C6530" w:rsidRDefault="001D5471" w:rsidP="00F623D7">
      <w:pPr>
        <w:pStyle w:val="af6"/>
        <w:ind w:left="0"/>
        <w:jc w:val="left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Силуэт -</w:t>
      </w:r>
    </w:p>
    <w:p w:rsidR="001D5471" w:rsidRPr="007C6530" w:rsidRDefault="001D5471" w:rsidP="001D5471">
      <w:pPr>
        <w:pStyle w:val="8"/>
        <w:spacing w:before="0" w:line="240" w:lineRule="auto"/>
        <w:rPr>
          <w:rFonts w:ascii="Times New Roman" w:hAnsi="Times New Roman"/>
        </w:rPr>
      </w:pPr>
      <w:r w:rsidRPr="007C6530">
        <w:rPr>
          <w:rFonts w:ascii="Times New Roman" w:hAnsi="Times New Roman"/>
        </w:rPr>
        <w:t xml:space="preserve">2. </w:t>
      </w:r>
      <w:r w:rsidRPr="007C6530">
        <w:rPr>
          <w:rFonts w:ascii="Times New Roman" w:hAnsi="Times New Roman"/>
          <w:i w:val="0"/>
        </w:rPr>
        <w:t>Ритм -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Контраст –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4. Что является зеркальной симметрией –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Форма – это внешние или внутренние проявления объекта?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Назвать цветовые сочетания, построенные на нюансе (родственные сочетания):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3 основных цвета: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 получить зеленый цвет?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Ассоциация- это: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F623D7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к</w:t>
      </w:r>
      <w:r w:rsidR="00F623D7" w:rsidRPr="007C6530">
        <w:rPr>
          <w:rFonts w:ascii="Times New Roman" w:hAnsi="Times New Roman"/>
          <w:sz w:val="24"/>
          <w:szCs w:val="24"/>
        </w:rPr>
        <w:t>омпозицию из мотивов на 3 формы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3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Основные средства композиции: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 Какие элементы композиции являются статичными?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Какую смысловую нагрузку несет зеленый цвет?</w:t>
      </w:r>
    </w:p>
    <w:p w:rsidR="001D5471" w:rsidRPr="007C6530" w:rsidRDefault="001D5471" w:rsidP="001D5471">
      <w:pPr>
        <w:pStyle w:val="33"/>
        <w:tabs>
          <w:tab w:val="num" w:pos="262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Назвать двухцветные родственно-контрастные цветовые сочетания через 1цвет: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по смысловому звучанию являются легкими?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Раппорт —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 часть орнамента, его главный образующий элемент.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б). минимальная и простая по форме площадь, занимаемая мотивом и промежутком до соседнего мотива. 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2 вида ритма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Какие надо смешать цвета, чтобы получить фиолетовый цвет?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Какое из изображений стилизовано? </w:t>
      </w:r>
    </w:p>
    <w:p w:rsidR="001D5471" w:rsidRPr="007C6530" w:rsidRDefault="0066526E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_x0000_s1028" type="#_x0000_t75" style="position:absolute;left:0;text-align:left;margin-left:188.05pt;margin-top:24.95pt;width:51.85pt;height:65.9pt;z-index:251659776" o:allowincell="f">
            <v:imagedata r:id="rId13" o:title=""/>
            <w10:wrap type="topAndBottom"/>
          </v:shape>
          <o:OLEObject Type="Embed" ProgID="Photoshop.Image.7" ShapeID="_x0000_s1028" DrawAspect="Content" ObjectID="_1764763382" r:id="rId14">
            <o:FieldCodes>\s</o:FieldCodes>
          </o:OLEObject>
        </w:pict>
      </w:r>
      <w:r>
        <w:rPr>
          <w:noProof/>
          <w:lang w:eastAsia="ru-RU"/>
        </w:rPr>
        <w:pict>
          <v:shape id="_x0000_s1029" type="#_x0000_t75" style="position:absolute;left:0;text-align:left;margin-left:52.15pt;margin-top:15.85pt;width:70.4pt;height:67.95pt;z-index:251660800" o:allowincell="f">
            <v:imagedata r:id="rId15" o:title=""/>
            <w10:wrap type="topAndBottom"/>
          </v:shape>
          <o:OLEObject Type="Embed" ProgID="Photoshop.Image.7" ShapeID="_x0000_s1029" DrawAspect="Content" ObjectID="_1764763383" r:id="rId16">
            <o:FieldCodes>\s</o:FieldCodes>
          </o:OLEObject>
        </w:pict>
      </w:r>
      <w:r w:rsidR="001D5471" w:rsidRPr="007C6530">
        <w:rPr>
          <w:rFonts w:ascii="Times New Roman" w:hAnsi="Times New Roman"/>
          <w:sz w:val="24"/>
          <w:szCs w:val="24"/>
        </w:rPr>
        <w:t xml:space="preserve">                        а)                                           б)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Дать определение понятия «Мотив».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В чем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является графическими приемами композиции: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пятно, линия, точка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симметрия, асимметрия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вносит в композицию асимметрия: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Равномерный ритм -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Сколько осей симметрии в окружности: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много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несет фиолетовый цвет: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Цветовые сочетания родственно-контрастные –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а) сочетания колеров, расположенных рядом в цветовом круге;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б) колеры, расположенные в цветовом круге через 1 цвет, через 2 цвета, через 3 цвета.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Какие цвета надо смешать, чтобы получить зеленый цвет: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несут статичные элементы композиции: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Нарисовать на листе бумаги динамичную композицию.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rPr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5</w:t>
      </w:r>
    </w:p>
    <w:p w:rsidR="001D5471" w:rsidRPr="007C6530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Суть закона контраста: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композиции зрительно группируются в три группы;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противопоставление, выделение противоположных свойств в изделии по цвету, форме, массе, величине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Высота раппорта: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расстояние между одинаковыми точками перемещаемой по вертикали </w:t>
      </w:r>
      <w:proofErr w:type="spellStart"/>
      <w:r w:rsidRPr="007C6530">
        <w:rPr>
          <w:rFonts w:ascii="Times New Roman" w:hAnsi="Times New Roman"/>
          <w:sz w:val="24"/>
          <w:szCs w:val="24"/>
        </w:rPr>
        <w:t>раппортной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точки;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расстояние между одинаковыми точками при переносе плоскости по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Иллюзия – это: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Какую смысловую нагрузку несут холодные цвета: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по смысловому звучанию являются тяжелыми: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Дать определение понятия «Раппорт»: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2 вида ритма: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равномерный, неравномерный;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симметричный, асимметричный;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 получить оранжевый цвет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Определение понятия «Орнамент»: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а) узор, состоящий из ритмический упорядоченных элементов и предназначенный для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украшения предметов;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б) условное упрощение, схематизация и обобщение мотивов, которые изначально имели 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изобразительный характер.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стилизованный мотив на основе данных изображений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6280" w:dyaOrig="5160">
          <v:shape id="_x0000_i1029" type="#_x0000_t75" style="width:144.75pt;height:118.5pt" o:ole="" fillcolor="window">
            <v:imagedata r:id="rId17" o:title=""/>
          </v:shape>
          <o:OLEObject Type="Embed" ProgID="CorelPHOTOPAINT.Image.14" ShapeID="_x0000_i1029" DrawAspect="Content" ObjectID="_1764763375" r:id="rId18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Вариант 6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 чем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Что является графическими приемами композиции: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Какую смысловую нагрузку вносит в композицию асимметрия: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Дать определение понятия «Композиционный центр»: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 Сколько осей симметрии в окружности: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много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Какую смысловую нагрузку несет синий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7. </w:t>
      </w:r>
      <w:r w:rsidRPr="007C6530">
        <w:rPr>
          <w:rFonts w:ascii="Times New Roman" w:hAnsi="Times New Roman"/>
          <w:snapToGrid w:val="0"/>
          <w:sz w:val="24"/>
          <w:szCs w:val="24"/>
        </w:rPr>
        <w:t>Цветовые сочетания родственно-контрастные –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а) сочетания колеров, расположенных рядом в цветовом круге;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б) колеры, расположенные в цветовом круге через цвет, через 2 цвета, через 3 цвета.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8. Динамика строится по принципам: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симметрии с применением преимущественно горизонтальных линий и монохроматических или родственных цветовых сочетаний;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асимметрии с преобладанием вертикальных линий, контрастов;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Перечислить мотивы анималистического орнамента.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6320" w:dyaOrig="3080">
          <v:shape id="_x0000_i1030" type="#_x0000_t75" style="width:148.5pt;height:72.75pt" o:ole="" fillcolor="window">
            <v:imagedata r:id="rId19" o:title=""/>
          </v:shape>
          <o:OLEObject Type="Embed" ProgID="CorelPHOTOPAINT.Image.14" ShapeID="_x0000_i1030" DrawAspect="Content" ObjectID="_1764763376" r:id="rId20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7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Дать определение понятия «Композиция»: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2.Мотив: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 или несколько деталей, связанных темой, строением, характером в единое образование;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или идеями;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Пропорции: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взаиморасположение мотивов на композиционной плоскости.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Стилизация: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организации плоскостной композиции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Линейный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Какие цвета являются пастельными:</w:t>
      </w:r>
    </w:p>
    <w:p w:rsidR="001D5471" w:rsidRPr="007C6530" w:rsidRDefault="001D5471" w:rsidP="001D5471">
      <w:pPr>
        <w:pStyle w:val="9"/>
        <w:spacing w:before="0" w:line="240" w:lineRule="auto"/>
        <w:rPr>
          <w:rFonts w:ascii="Times New Roman" w:hAnsi="Times New Roman"/>
          <w:i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</w:t>
      </w:r>
      <w:r w:rsidRPr="007C6530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 xml:space="preserve"> Какую психологическую нагрузку несет оранжевый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8.   Назвать способы построения трехцветных гармоничных сочетаний: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9.   </w:t>
      </w:r>
      <w:r w:rsidRPr="007C6530">
        <w:rPr>
          <w:rFonts w:ascii="Times New Roman" w:hAnsi="Times New Roman"/>
          <w:sz w:val="24"/>
          <w:szCs w:val="24"/>
        </w:rPr>
        <w:t>Перечислить мотивы антропоморфного орнамента.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4500" w:dyaOrig="4679">
          <v:shape id="_x0000_i1031" type="#_x0000_t75" style="width:63pt;height:65.25pt" o:ole="" fillcolor="window">
            <v:imagedata r:id="rId21" o:title=""/>
          </v:shape>
          <o:OLEObject Type="Embed" ProgID="CorelPHOTOPAINT.Image.14" ShapeID="_x0000_i1031" DrawAspect="Content" ObjectID="_1764763377" r:id="rId22"/>
        </w:object>
      </w:r>
      <w:r w:rsidRPr="007C6530">
        <w:rPr>
          <w:rFonts w:ascii="Times New Roman" w:hAnsi="Times New Roman"/>
          <w:sz w:val="24"/>
          <w:szCs w:val="24"/>
        </w:rPr>
        <w:t xml:space="preserve">       </w:t>
      </w:r>
      <w:r w:rsidR="00F0287C" w:rsidRPr="007C6530">
        <w:rPr>
          <w:rFonts w:ascii="Times New Roman" w:hAnsi="Times New Roman"/>
          <w:sz w:val="24"/>
          <w:szCs w:val="24"/>
        </w:rPr>
        <w:object w:dxaOrig="5280" w:dyaOrig="4319">
          <v:shape id="_x0000_i1032" type="#_x0000_t75" style="width:84.75pt;height:69pt" o:ole="" fillcolor="window">
            <v:imagedata r:id="rId23" o:title=""/>
          </v:shape>
          <o:OLEObject Type="Embed" ProgID="CorelPHOTOPAINT.Image.14" ShapeID="_x0000_i1032" DrawAspect="Content" ObjectID="_1764763378" r:id="rId24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8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Силуэт- это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Ритм - это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 частей объекта по величине между собой.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 получить зеленый цвет: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4. Контраст – </w:t>
      </w:r>
    </w:p>
    <w:p w:rsidR="001D5471" w:rsidRPr="007C6530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>а) противопоставление, выделение различных свойств в изделии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близкие по своим качествам элементы композиции </w:t>
      </w:r>
    </w:p>
    <w:p w:rsidR="001D5471" w:rsidRPr="007C6530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5. Что является зеркальной симметрией –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Форма – это внешние или внутренние проявления объекта?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цветовые сочетания, построенные на нюансе (родственные сочетания):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Назвать 3 основных цвета: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Ассоциация- это: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композицию из мотивов на 3 формы.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9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В чем суть закона пропорциональности?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установление соразмерности частей по отношению к целому и друг к другу</w:t>
      </w:r>
      <w:r w:rsidRPr="007C6530">
        <w:rPr>
          <w:rFonts w:ascii="Times New Roman" w:hAnsi="Times New Roman"/>
          <w:color w:val="008000"/>
          <w:sz w:val="24"/>
          <w:szCs w:val="24"/>
        </w:rPr>
        <w:t>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закономерное чередование однородных элементов или форм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Какую смысловую нагрузку вносит в композицию симметрия?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Сколько осей в зеркальной симметрии?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Сетчатый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Перечислить мотивы растительного орнамента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Какую смысловую нагрузку несет синий цвет?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Перечислить цвета теплой цветовой гаммы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Какие цвета надо смешать, чтобы получить фиолетовый цвет?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Какую смысловую нагрузку несут динамичные элементы композиции?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успокаивают, создают ощущение торжественности;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форма выглядит подвижной, вторгающейся в пространство;</w:t>
      </w:r>
    </w:p>
    <w:p w:rsidR="001D5471" w:rsidRPr="007C6530" w:rsidRDefault="001D5471" w:rsidP="00316AB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на листе бумаги композици</w:t>
      </w:r>
      <w:r w:rsidR="00316AB1" w:rsidRPr="007C6530">
        <w:rPr>
          <w:rFonts w:ascii="Times New Roman" w:hAnsi="Times New Roman"/>
          <w:sz w:val="24"/>
          <w:szCs w:val="24"/>
        </w:rPr>
        <w:t>ю на основе лучевой симметрии.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искусстве)»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Вопросы к контрольной работе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по теме: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«Современные концепции в искусстве»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Др. Египта.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Др. Греции.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Общая характеристика архитектуры и интерьера Др. Рима.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готики.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эпохи Возрождения.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 xml:space="preserve">Искусство конца </w:t>
      </w:r>
      <w:r w:rsidRPr="007C6530">
        <w:rPr>
          <w:rFonts w:ascii="Times New Roman" w:hAnsi="Times New Roman"/>
          <w:sz w:val="24"/>
          <w:szCs w:val="24"/>
          <w:lang w:val="en-US"/>
        </w:rPr>
        <w:t>XIX</w:t>
      </w:r>
      <w:r w:rsidRPr="007C6530">
        <w:rPr>
          <w:rFonts w:ascii="Times New Roman" w:hAnsi="Times New Roman"/>
          <w:sz w:val="24"/>
          <w:szCs w:val="24"/>
        </w:rPr>
        <w:t xml:space="preserve"> века. Предпосылки возникновения новых стилей в искусстве.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 xml:space="preserve">Искусство первой половины </w:t>
      </w:r>
      <w:r w:rsidRPr="007C6530">
        <w:rPr>
          <w:rFonts w:ascii="Times New Roman" w:hAnsi="Times New Roman"/>
          <w:sz w:val="24"/>
          <w:szCs w:val="24"/>
          <w:lang w:val="en-US"/>
        </w:rPr>
        <w:t>XX</w:t>
      </w:r>
      <w:r w:rsidRPr="007C6530">
        <w:rPr>
          <w:rFonts w:ascii="Times New Roman" w:hAnsi="Times New Roman"/>
          <w:sz w:val="24"/>
          <w:szCs w:val="24"/>
        </w:rPr>
        <w:t xml:space="preserve"> века.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>Модерн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</w:t>
      </w:r>
      <w:r w:rsidR="00671068" w:rsidRPr="007C6530">
        <w:rPr>
          <w:rFonts w:ascii="Times New Roman" w:hAnsi="Times New Roman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Конструктивизм.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10.Абстракционизм.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11.Искусство второй половины </w:t>
      </w:r>
      <w:r w:rsidRPr="007C6530">
        <w:rPr>
          <w:rFonts w:ascii="Times New Roman" w:hAnsi="Times New Roman"/>
          <w:sz w:val="24"/>
          <w:szCs w:val="24"/>
          <w:lang w:val="en-US"/>
        </w:rPr>
        <w:t>XX</w:t>
      </w:r>
      <w:r w:rsidRPr="007C6530">
        <w:rPr>
          <w:rFonts w:ascii="Times New Roman" w:hAnsi="Times New Roman"/>
          <w:sz w:val="24"/>
          <w:szCs w:val="24"/>
        </w:rPr>
        <w:t xml:space="preserve">, начала </w:t>
      </w:r>
      <w:r w:rsidRPr="007C6530">
        <w:rPr>
          <w:rFonts w:ascii="Times New Roman" w:hAnsi="Times New Roman"/>
          <w:sz w:val="24"/>
          <w:szCs w:val="24"/>
          <w:lang w:val="en-US"/>
        </w:rPr>
        <w:t>XXI</w:t>
      </w:r>
      <w:r w:rsidRPr="007C6530">
        <w:rPr>
          <w:rFonts w:ascii="Times New Roman" w:hAnsi="Times New Roman"/>
          <w:sz w:val="24"/>
          <w:szCs w:val="24"/>
        </w:rPr>
        <w:t xml:space="preserve"> века.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12.Поп-арт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13</w:t>
      </w:r>
      <w:r w:rsidR="00316AB1" w:rsidRPr="007C6530">
        <w:rPr>
          <w:rFonts w:ascii="Times New Roman" w:hAnsi="Times New Roman"/>
          <w:sz w:val="24"/>
          <w:szCs w:val="24"/>
        </w:rPr>
        <w:t xml:space="preserve">.Концептуальное искусство. 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082D32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из предложенных ответов и отметьте кружочком правильное определение понятия «Композиционный центр» –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главное в содержании произведения, основная идея и мысль, вокруг которой строится вся композиция.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закономерность чередования и повторения мотивов, фигур и интервалов между ними.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2. Выберите из предложенных ответов и отметьте кружочком правильный ответ:  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>«Зеркальная симметрия» – это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Выберите из предложенных ответов и отметьте кружочком правильный ответ: 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Средства композиции, придающие динамику - это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асимметрия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ритм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контраст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д) силуэт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Ассоциация -  это: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Напишите, в какому стилю относится девиз «дорогая простота». Для интерьеров, выполненных в этом стиле, характерны дорогой материал, простая линия, отказ от декора: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минимализм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демократический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 кантри</w:t>
      </w:r>
    </w:p>
    <w:p w:rsidR="001D5471" w:rsidRPr="007C6530" w:rsidRDefault="001D5471" w:rsidP="001D5471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Напишите определение понятия «Силуэт» -  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7. </w:t>
      </w:r>
      <w:r w:rsidRPr="007C6530">
        <w:rPr>
          <w:rFonts w:ascii="Times New Roman" w:hAnsi="Times New Roman"/>
          <w:sz w:val="24"/>
          <w:szCs w:val="24"/>
        </w:rPr>
        <w:t>Назовите 3 пары контрастных цветовых сочетаний: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Назовите цветовые сочетания, построенные на нюансе (родственные сочетания):</w:t>
      </w:r>
    </w:p>
    <w:p w:rsidR="001D5471" w:rsidRPr="007C6530" w:rsidRDefault="001D5471" w:rsidP="001D547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</w:t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23900" cy="828675"/>
            <wp:effectExtent l="0" t="0" r="0" b="0"/>
            <wp:docPr id="14" name="Рисунок 1" descr="рококо нож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ококо ножк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Перечислите функциональные зоны личной жилой комнаты.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Выберите из предложенных ответов  и отметьте кружочком правильное определение понятия «Композиция»: 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выражает главное в содержании композиции, основную идею и мысль, вокруг которой строится вся композиция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Выберите из предложенных ответов  и отметьте кружочком правильное определение понятия «Стилизация»:</w:t>
      </w:r>
    </w:p>
    <w:p w:rsidR="001D5471" w:rsidRPr="007C6530" w:rsidRDefault="001D5471" w:rsidP="00F1193F">
      <w:pPr>
        <w:pStyle w:val="af5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связь, образующаяся при определенных условиях между несколькими ощущениями, восприятиями, представлениями или идеями.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Выберите из предложенных ответов и отметьте кружочком правильный ответ:   «Пропорции» - 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взаиморасположение мотивов на композиционной плоскости.</w:t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Выберите из предложенных ответов  и отметьте кружочком 2  средства композиции, придающие ей динамичность: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Силуэт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Пропорции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Контраст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B05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Д) Асимметрия  </w:t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Выберите из предложенных ответов  и отметьте кружочком правильный ответ на вопрос: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сближенные цветовые сочетания в цветовом круге – это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цвета, расположенные рядом в цветовом круге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темные и светлые оттенки одного цвета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Выберите из предложенных ответов и отметьте кружочком правильный ответ: в композиции </w:t>
      </w:r>
      <w:proofErr w:type="gramStart"/>
      <w:r w:rsidRPr="007C6530">
        <w:rPr>
          <w:rFonts w:ascii="Times New Roman" w:hAnsi="Times New Roman"/>
          <w:sz w:val="24"/>
          <w:szCs w:val="24"/>
        </w:rPr>
        <w:t>интерьеров</w:t>
      </w:r>
      <w:proofErr w:type="gramEnd"/>
      <w:r w:rsidRPr="007C6530">
        <w:rPr>
          <w:rFonts w:ascii="Times New Roman" w:hAnsi="Times New Roman"/>
          <w:sz w:val="24"/>
          <w:szCs w:val="24"/>
        </w:rPr>
        <w:t xml:space="preserve">  какого стиля присутствуют симметрия, прямая линия, геометрия, устойчивые схемы: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модерн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классицизм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Дайте определение понятия «Иллюзия»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8. Перечислите мотивы анималистического орнамента: 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9. 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pStyle w:val="a5"/>
        <w:spacing w:after="0" w:line="240" w:lineRule="auto"/>
        <w:ind w:left="0"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4850" cy="685800"/>
            <wp:effectExtent l="0" t="0" r="0" b="0"/>
            <wp:docPr id="15" name="Рисунок 2" descr="классицизм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лассицизм стол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функциональные зоны общей жилой комнаты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3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1.Выберите и отметьте кружочком правильный ответ: «Ритм» - это 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Выберите и отметьте кружочком правильный ответ: «Графическими приемами композиции являются….»: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пятно, линия, точка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симметрия, асимметрия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Выберите и отметьте кружочком правильный ответ: Интерьеры с дорогой, добротной, основательной мебелью  в стилях прошлых эпох относятся к стилю: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хай-тек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кантри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Напишите ответ: «Форма» – это внешние или внутренние проявления объекта?</w:t>
      </w:r>
    </w:p>
    <w:p w:rsidR="001D5471" w:rsidRPr="007C6530" w:rsidRDefault="001D5471" w:rsidP="00F1193F">
      <w:pPr>
        <w:tabs>
          <w:tab w:val="left" w:pos="993"/>
          <w:tab w:val="left" w:pos="1276"/>
        </w:tabs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Напишите, какую смысловую нагрузку несут статичные элементы композиции: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6. Назовите способы построения трехцветных гармоничных сочетаний: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Дайте определение понятия «Орнамент»: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Перечислите мотивы антропоморфного орнамента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Напишите, для какого стиля характерна кровать в форме походной палатки</w:t>
      </w:r>
    </w:p>
    <w:p w:rsidR="001D5471" w:rsidRPr="007C6530" w:rsidRDefault="00F0287C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object w:dxaOrig="2160" w:dyaOrig="2159">
          <v:shape id="_x0000_i1033" type="#_x0000_t75" style="width:108pt;height:106.5pt" o:ole="">
            <v:imagedata r:id="rId27" o:title=""/>
          </v:shape>
          <o:OLEObject Type="Embed" ProgID="Photoshop.Image.12" ShapeID="_x0000_i1033" DrawAspect="Content" ObjectID="_1764763379" r:id="rId28">
            <o:FieldCodes>\s</o:FieldCodes>
          </o:OLEObject>
        </w:object>
      </w:r>
    </w:p>
    <w:p w:rsidR="001D5471" w:rsidRPr="007C6530" w:rsidRDefault="001D5471" w:rsidP="00F623D7">
      <w:pPr>
        <w:pStyle w:val="a5"/>
        <w:spacing w:after="0" w:line="240" w:lineRule="auto"/>
        <w:ind w:left="0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зоны общей жилой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Выберите и отметьте кружочком правильный ответ: «Основные средства композиции» - это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форма, материал и его свойства, цвет, конструктивные и декоративные линии.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1D5471" w:rsidRPr="007C6530" w:rsidRDefault="001D5471" w:rsidP="00F1193F">
      <w:pPr>
        <w:pStyle w:val="8"/>
        <w:spacing w:before="0" w:after="0" w:line="240" w:lineRule="auto"/>
        <w:ind w:firstLine="709"/>
        <w:rPr>
          <w:rFonts w:ascii="Times New Roman" w:hAnsi="Times New Roman"/>
          <w:i w:val="0"/>
        </w:rPr>
      </w:pPr>
      <w:r w:rsidRPr="007C6530">
        <w:rPr>
          <w:rFonts w:ascii="Times New Roman" w:hAnsi="Times New Roman"/>
          <w:i w:val="0"/>
        </w:rPr>
        <w:t>2. Выберите и отметьте кружочком правильный ответ: «Ритм -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Выберите и отметьте кружочком правильный ответ:  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Стилизация -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организации плоскостной композиции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Напишите. в чем суть закона пропорциональности?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установление соразмерности частей по отношению к целому и друг к другу</w:t>
      </w:r>
      <w:r w:rsidRPr="007C6530">
        <w:rPr>
          <w:rFonts w:ascii="Times New Roman" w:hAnsi="Times New Roman"/>
          <w:color w:val="008000"/>
          <w:sz w:val="24"/>
          <w:szCs w:val="24"/>
        </w:rPr>
        <w:t>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закономерное чередование однородных элементов или форм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>5. Выберите и обведите кружочком правильный ответ: «Концепция» - это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 xml:space="preserve">А) идея, ведущий замысел, основная </w:t>
      </w:r>
      <w:hyperlink r:id="rId29" w:tooltip="Точка зрения" w:history="1">
        <w:r w:rsidRPr="007C6530">
          <w:t>точка зрения</w:t>
        </w:r>
      </w:hyperlink>
      <w:r w:rsidRPr="007C6530">
        <w:t xml:space="preserve">, конструктивный </w:t>
      </w:r>
      <w:hyperlink r:id="rId30" w:tooltip="Принцип" w:history="1">
        <w:r w:rsidRPr="007C6530">
          <w:t>принцип</w:t>
        </w:r>
      </w:hyperlink>
      <w:r w:rsidRPr="007C6530">
        <w:t>, положенный в основу задачи проектирования и система путей решения задачи;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>Б) составление, соединение различных частей в единое целое в соответствии с какой-либо идеей, приведенное в порядок, создание согласованности и гармонии меду всеми частями объекта.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Выберите и отметьте кружочком правильный ответ: Какой стиль носит название «странный, причудливый»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модерн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барокко</w:t>
      </w:r>
    </w:p>
    <w:p w:rsidR="001D5471" w:rsidRPr="007C6530" w:rsidRDefault="001D5471" w:rsidP="001D5471">
      <w:pPr>
        <w:pStyle w:val="a5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Напишите определение понятия «Дизайн» -</w:t>
      </w:r>
    </w:p>
    <w:p w:rsidR="001D5471" w:rsidRPr="007C6530" w:rsidRDefault="001D5471" w:rsidP="001D5471">
      <w:pPr>
        <w:pStyle w:val="a7"/>
        <w:spacing w:before="0" w:beforeAutospacing="0" w:after="0" w:afterAutospacing="0"/>
        <w:ind w:firstLine="709"/>
      </w:pPr>
      <w:r w:rsidRPr="007C6530">
        <w:t>8. Напишите, из каких элементов образуется геометрический орнамент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9. 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pStyle w:val="af3"/>
        <w:spacing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23925" cy="590550"/>
            <wp:effectExtent l="0" t="0" r="0" b="0"/>
            <wp:docPr id="17" name="Рисунок 3" descr="барокко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барокко стол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функциональные зоны кухни </w:t>
      </w:r>
    </w:p>
    <w:p w:rsidR="001D5471" w:rsidRPr="007C6530" w:rsidRDefault="001D5471" w:rsidP="00F623D7">
      <w:pPr>
        <w:pStyle w:val="101"/>
        <w:shd w:val="clear" w:color="auto" w:fill="auto"/>
        <w:spacing w:line="240" w:lineRule="auto"/>
        <w:rPr>
          <w:sz w:val="24"/>
          <w:szCs w:val="24"/>
        </w:rPr>
      </w:pP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искусстве)»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Вопросы к контрольной работе по теме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«Предметно-пространственные комплексы»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Функциональное зонирование общей жилой комнаты 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Функциональное зонирование зоны личной жилой комнаты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Функциональное зонирование зоны кухни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4. Особенности разработки дизайн-проекта торгово-развлекательного центра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5. Особенности разработки дизайн-проекта офиса</w:t>
      </w:r>
    </w:p>
    <w:p w:rsidR="001D5471" w:rsidRPr="007C6530" w:rsidRDefault="001D5471" w:rsidP="00F1193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6. Особенности разработки дизайн-проекта салона красоты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7. Особенности разработки дизайн-проекта предприятий общественного питания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Определить по фотографии, в каком стиле изображен интерьер. Описать характерные черты стиля.</w:t>
      </w:r>
    </w:p>
    <w:p w:rsidR="001D5471" w:rsidRPr="007C6530" w:rsidRDefault="001D5471" w:rsidP="00F1193F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</w:t>
      </w:r>
      <w:r w:rsidR="00013DD8" w:rsidRPr="007C6530">
        <w:rPr>
          <w:rFonts w:ascii="Times New Roman" w:hAnsi="Times New Roman"/>
          <w:b/>
          <w:sz w:val="24"/>
          <w:szCs w:val="24"/>
        </w:rPr>
        <w:t>ольной</w:t>
      </w:r>
      <w:r w:rsidRPr="007C6530">
        <w:rPr>
          <w:rFonts w:ascii="Times New Roman" w:hAnsi="Times New Roman"/>
          <w:b/>
          <w:sz w:val="24"/>
          <w:szCs w:val="24"/>
        </w:rPr>
        <w:t xml:space="preserve">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1. Перечислите зоны общей жилой комнаты </w:t>
      </w:r>
    </w:p>
    <w:p w:rsidR="001D5471" w:rsidRPr="007C6530" w:rsidRDefault="001D5471" w:rsidP="001D5471">
      <w:pPr>
        <w:pStyle w:val="af3"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торгово-развлекательного центра</w:t>
      </w:r>
      <w:r w:rsidR="00F1193F" w:rsidRPr="007C6530">
        <w:rPr>
          <w:rFonts w:ascii="Times New Roman" w:hAnsi="Times New Roman"/>
          <w:bCs/>
          <w:sz w:val="24"/>
          <w:szCs w:val="24"/>
        </w:rPr>
        <w:t>.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52550" cy="895350"/>
            <wp:effectExtent l="0" t="0" r="0" b="0"/>
            <wp:docPr id="18" name="Рисунок 6" descr="design-b4-boscolo-group-hotel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esign-b4-boscolo-group-hotel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85875" cy="857250"/>
            <wp:effectExtent l="0" t="0" r="0" b="0"/>
            <wp:docPr id="19" name="Рисунок 5" descr="g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os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интерьер в каком стиле изображен на фотографии. Напишите характерные черты этого стиля</w:t>
      </w:r>
    </w:p>
    <w:p w:rsidR="001D5471" w:rsidRPr="007C6530" w:rsidRDefault="00D163C6" w:rsidP="00F1193F">
      <w:pPr>
        <w:spacing w:after="0" w:line="240" w:lineRule="auto"/>
        <w:jc w:val="center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90625" cy="800100"/>
            <wp:effectExtent l="0" t="0" r="0" b="0"/>
            <wp:docPr id="20" name="Рисунок 4" descr="31_IMG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31_IMG_000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30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 xml:space="preserve">, обращенная на юг. Проживают люди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старшего поколения.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решению комнаты.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</w:t>
      </w:r>
      <w:r w:rsidR="00013DD8" w:rsidRPr="007C6530">
        <w:rPr>
          <w:rFonts w:ascii="Times New Roman" w:hAnsi="Times New Roman"/>
          <w:b/>
          <w:sz w:val="24"/>
          <w:szCs w:val="24"/>
        </w:rPr>
        <w:t>ольной</w:t>
      </w:r>
      <w:r w:rsidRPr="007C6530">
        <w:rPr>
          <w:rFonts w:ascii="Times New Roman" w:hAnsi="Times New Roman"/>
          <w:b/>
          <w:sz w:val="24"/>
          <w:szCs w:val="24"/>
        </w:rPr>
        <w:t xml:space="preserve">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общей жилой комнаты </w:t>
      </w:r>
    </w:p>
    <w:p w:rsidR="001D5471" w:rsidRPr="007C6530" w:rsidRDefault="001D5471" w:rsidP="001D5471">
      <w:pPr>
        <w:pStyle w:val="af3"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офиса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pStyle w:val="af3"/>
        <w:spacing w:after="0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733425"/>
            <wp:effectExtent l="0" t="0" r="0" b="0"/>
            <wp:docPr id="21" name="Рисунок 9" descr="okna-art-nouvea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okna-art-nouveau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00125" cy="762000"/>
            <wp:effectExtent l="0" t="0" r="0" b="0"/>
            <wp:docPr id="22" name="Рисунок 8" descr="kla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kla-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28675" cy="838200"/>
            <wp:effectExtent l="0" t="0" r="0" b="0"/>
            <wp:docPr id="23" name="Рисунок 7" descr="Nautical-Home-Decor-Ideas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Nautical-Home-Decor-Ideas-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30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обращенная на юг. Проживает молодая семья.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решению комнаты.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3DD8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="001D5471"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lastRenderedPageBreak/>
        <w:t>Вариант 3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личной жилой комнаты 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салона красоты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742950"/>
            <wp:effectExtent l="0" t="0" r="0" b="0"/>
            <wp:docPr id="24" name="Рисунок 12" descr="16_lo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6_loft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62025" cy="723900"/>
            <wp:effectExtent l="0" t="0" r="0" b="0"/>
            <wp:docPr id="25" name="Рисунок 11" descr="hai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ai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90575" cy="790575"/>
            <wp:effectExtent l="0" t="0" r="0" b="0"/>
            <wp:docPr id="26" name="Рисунок 10" descr="oformleniye-v-stile-kant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oformleniye-v-stile-kantri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18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 обращенная на север. Проживает молодая семья.</w:t>
      </w:r>
    </w:p>
    <w:p w:rsidR="00013DD8" w:rsidRPr="007C6530" w:rsidRDefault="001D5471" w:rsidP="00F623D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</w:t>
      </w:r>
      <w:r w:rsidR="00F623D7" w:rsidRPr="007C6530">
        <w:rPr>
          <w:rFonts w:ascii="Times New Roman" w:hAnsi="Times New Roman"/>
          <w:sz w:val="24"/>
          <w:szCs w:val="24"/>
        </w:rPr>
        <w:t>ию комнаты.</w:t>
      </w:r>
    </w:p>
    <w:p w:rsidR="00013DD8" w:rsidRPr="007C6530" w:rsidRDefault="00013DD8" w:rsidP="001D5471">
      <w:pPr>
        <w:spacing w:after="0" w:line="240" w:lineRule="auto"/>
        <w:ind w:firstLine="709"/>
        <w:jc w:val="center"/>
        <w:rPr>
          <w:rFonts w:ascii="Times New Roman" w:hAnsi="Times New Roman"/>
          <w:b/>
          <w:snapToGrid w:val="0"/>
          <w:sz w:val="24"/>
          <w:szCs w:val="24"/>
        </w:rPr>
      </w:pPr>
    </w:p>
    <w:p w:rsidR="00013DD8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="001D5471" w:rsidRPr="007C6530">
        <w:rPr>
          <w:rFonts w:ascii="Times New Roman" w:hAnsi="Times New Roman"/>
          <w:b/>
          <w:sz w:val="24"/>
          <w:szCs w:val="24"/>
        </w:rPr>
        <w:t>«Дизайн-проект</w:t>
      </w:r>
      <w:r w:rsidR="00E93AD9" w:rsidRPr="007C6530">
        <w:rPr>
          <w:rFonts w:ascii="Times New Roman" w:hAnsi="Times New Roman"/>
          <w:b/>
          <w:sz w:val="24"/>
          <w:szCs w:val="24"/>
        </w:rPr>
        <w:t>ирование</w:t>
      </w:r>
      <w:r w:rsidR="001D5471" w:rsidRPr="007C6530">
        <w:rPr>
          <w:rFonts w:ascii="Times New Roman" w:hAnsi="Times New Roman"/>
          <w:b/>
          <w:sz w:val="24"/>
          <w:szCs w:val="24"/>
        </w:rPr>
        <w:t xml:space="preserve">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кухни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предприятий общественного питания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F1193F">
      <w:pPr>
        <w:pStyle w:val="af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4875" cy="590550"/>
            <wp:effectExtent l="0" t="0" r="0" b="0"/>
            <wp:docPr id="27" name="Рисунок 15" descr="interer-v-stile-rokoko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nterer-v-stile-rokoko-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19150" cy="609600"/>
            <wp:effectExtent l="0" t="0" r="0" b="0"/>
            <wp:docPr id="28" name="Рисунок 14" descr="1397751408_032eadc79a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1397751408_032eadc79a8a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5325" cy="838200"/>
            <wp:effectExtent l="0" t="0" r="0" b="0"/>
            <wp:docPr id="29" name="Рисунок 13" descr="1294446277_1-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294446277_1-5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255E7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комната подростка 18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обращенная на север. Ваше предложение по стилево</w:t>
      </w:r>
      <w:r w:rsidR="00255E79" w:rsidRPr="007C6530">
        <w:rPr>
          <w:rFonts w:ascii="Times New Roman" w:hAnsi="Times New Roman"/>
          <w:sz w:val="24"/>
          <w:szCs w:val="24"/>
        </w:rPr>
        <w:t>му и цветовому решению комнаты.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tabs>
          <w:tab w:val="left" w:pos="6495"/>
          <w:tab w:val="left" w:pos="6810"/>
          <w:tab w:val="left" w:pos="6840"/>
          <w:tab w:val="right" w:pos="8100"/>
          <w:tab w:val="right" w:pos="963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Материалы для промежуточной аттестации по учебной дисциплине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МДК 01.01 «Дизайн-проект (композиция, макетирование,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современные концепции в искусстве»,</w:t>
      </w:r>
    </w:p>
    <w:p w:rsidR="001D5471" w:rsidRPr="007C6530" w:rsidRDefault="001D5471" w:rsidP="001D5471">
      <w:pPr>
        <w:tabs>
          <w:tab w:val="left" w:pos="2475"/>
        </w:tabs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Промежуточная аттестация проводится в форме </w:t>
      </w:r>
      <w:r w:rsidR="00F623D7" w:rsidRPr="007C6530">
        <w:rPr>
          <w:rFonts w:ascii="Times New Roman" w:hAnsi="Times New Roman"/>
          <w:sz w:val="24"/>
          <w:szCs w:val="24"/>
        </w:rPr>
        <w:t xml:space="preserve">комплексного </w:t>
      </w:r>
      <w:r w:rsidRPr="007C6530">
        <w:rPr>
          <w:rFonts w:ascii="Times New Roman" w:hAnsi="Times New Roman"/>
          <w:sz w:val="24"/>
          <w:szCs w:val="24"/>
        </w:rPr>
        <w:t>экзамена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1D5471" w:rsidRPr="007C6530" w:rsidRDefault="001D5471" w:rsidP="00082D32">
      <w:pPr>
        <w:numPr>
          <w:ilvl w:val="1"/>
          <w:numId w:val="5"/>
        </w:numPr>
        <w:tabs>
          <w:tab w:val="clear" w:pos="1440"/>
          <w:tab w:val="num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Цель экзамена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Промежуточная аттестация в форме экзамена предназначена для итогового контроля и оценки образовательных достижений студентов, освоивших программу МДК 01.01 «Дизайн-проект (композиция, макетирование, современные концепции в искусстве» по специальности 54.02.01 «Дизайн» (по отраслям).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 ходе экзамена проверяется уровень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умений: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проводить проектный анализ;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разрабатывать концепцию проекта;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реализовывать творческие идеи в макете;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знаний: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теоретических основ композиционного построения в графическом и объемно-пространственном дизайне;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законов формообразования;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систематизирующих методов формообразования (модульности и комбинаторики);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преобразующих методов формообразования (стилизации и трансформации);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законов создания цветовой гармонии;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технологии изготовления изделий;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принципов и методов эргономики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и соответствующих </w:t>
      </w:r>
      <w:r w:rsidRPr="007C6530">
        <w:rPr>
          <w:rFonts w:ascii="Times New Roman" w:hAnsi="Times New Roman"/>
          <w:b/>
          <w:sz w:val="24"/>
          <w:szCs w:val="24"/>
        </w:rPr>
        <w:t>компетенций: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1.1. Проводить </w:t>
      </w:r>
      <w:proofErr w:type="spellStart"/>
      <w:r w:rsidRPr="007C6530">
        <w:rPr>
          <w:rFonts w:ascii="Times New Roman" w:hAnsi="Times New Roman"/>
          <w:sz w:val="24"/>
          <w:szCs w:val="24"/>
        </w:rPr>
        <w:t>предпроектный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анализ для разработки дизайн-проектов</w:t>
      </w:r>
    </w:p>
    <w:p w:rsidR="001D5471" w:rsidRPr="007C6530" w:rsidRDefault="001D5471" w:rsidP="001D5471">
      <w:pPr>
        <w:pStyle w:val="a5"/>
        <w:tabs>
          <w:tab w:val="left" w:pos="284"/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1.2. Осуществлять процесс дизайнерского проектирования с учетом современных тенденций в области дизайна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1.3. Разрабатывать колористическое решение дизайн-проекта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2. Организовывать собственную деятельность, выбирать типовые методы и способы выполнения задач, оценивать их эффективность и качество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3. Решать проблемы, оценивать риски и принимать решения в нестандартных ситуациях.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6. Работать в коллективе и команде, обеспечивать ее сплочение, эффективно общаться с коллегами, руководством, потребителями.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7. Брать на себя ответственность за работу команды (подчиненных), за результат выполнения заданий.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9. Быть готовым к смене технологий в профессиональной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 </w:t>
      </w:r>
      <w:r w:rsidRPr="007C6530">
        <w:rPr>
          <w:rFonts w:ascii="Times New Roman" w:hAnsi="Times New Roman"/>
          <w:color w:val="000000"/>
          <w:sz w:val="24"/>
          <w:szCs w:val="24"/>
        </w:rPr>
        <w:t>Осознающий себя гражданином и защитником великой страны.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3 </w:t>
      </w:r>
      <w:r w:rsidRPr="007C6530">
        <w:rPr>
          <w:rFonts w:ascii="Times New Roman" w:hAnsi="Times New Roman"/>
          <w:sz w:val="24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</w:r>
      <w:proofErr w:type="spellStart"/>
      <w:r w:rsidRPr="007C6530">
        <w:rPr>
          <w:rFonts w:ascii="Times New Roman" w:hAnsi="Times New Roman"/>
          <w:sz w:val="24"/>
          <w:szCs w:val="24"/>
        </w:rPr>
        <w:t>девиантным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поведением. Демонстрирующий неприятие и предупреждающий 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социально </w:t>
      </w:r>
      <w:r w:rsidRPr="007C6530">
        <w:rPr>
          <w:rFonts w:ascii="Times New Roman" w:hAnsi="Times New Roman"/>
          <w:color w:val="000000"/>
          <w:sz w:val="24"/>
          <w:szCs w:val="24"/>
        </w:rPr>
        <w:lastRenderedPageBreak/>
        <w:t>опасное поведение окружающих.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7 </w:t>
      </w:r>
      <w:r w:rsidRPr="007C6530">
        <w:rPr>
          <w:rFonts w:ascii="Times New Roman" w:hAnsi="Times New Roman"/>
          <w:sz w:val="24"/>
          <w:szCs w:val="24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16 Проявляющий сознательное отношение к непрерывному образованию</w:t>
      </w:r>
      <w:r w:rsidRPr="007C6530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</w:rPr>
        <w:t>как условию профессиональной и общественной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17 </w:t>
      </w:r>
      <w:r w:rsidRPr="007C6530">
        <w:rPr>
          <w:rFonts w:ascii="Times New Roman" w:hAnsi="Times New Roman"/>
          <w:sz w:val="24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255E79" w:rsidRPr="007C6530" w:rsidRDefault="00255E79" w:rsidP="00255E79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18 </w:t>
      </w:r>
      <w:r w:rsidRPr="007C6530">
        <w:rPr>
          <w:rFonts w:ascii="Times New Roman" w:hAnsi="Times New Roman"/>
          <w:color w:val="000000"/>
          <w:sz w:val="24"/>
          <w:szCs w:val="24"/>
        </w:rPr>
        <w:t>Способный к самостоятельному решению вопросов жизнеустройства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19 </w:t>
      </w:r>
      <w:r w:rsidRPr="007C6530">
        <w:rPr>
          <w:rFonts w:ascii="Times New Roman" w:hAnsi="Times New Roman"/>
          <w:color w:val="000000"/>
          <w:sz w:val="24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2. Форма и условия аттестации</w:t>
      </w:r>
    </w:p>
    <w:p w:rsidR="001D5471" w:rsidRPr="007C6530" w:rsidRDefault="00C2605D" w:rsidP="00C2605D">
      <w:pPr>
        <w:pStyle w:val="26"/>
        <w:widowControl w:val="0"/>
        <w:spacing w:line="276" w:lineRule="auto"/>
        <w:ind w:left="-54" w:firstLine="338"/>
        <w:rPr>
          <w:rFonts w:ascii="Times New Roman" w:hAnsi="Times New Roman" w:cs="Times New Roman"/>
          <w:color w:val="000000"/>
          <w:spacing w:val="-1"/>
          <w:szCs w:val="24"/>
        </w:rPr>
      </w:pPr>
      <w:r w:rsidRPr="007C6530">
        <w:rPr>
          <w:rFonts w:ascii="Times New Roman" w:hAnsi="Times New Roman" w:cs="Times New Roman"/>
          <w:szCs w:val="24"/>
        </w:rPr>
        <w:t xml:space="preserve">Экзамен по </w:t>
      </w:r>
      <w:r w:rsidRPr="007C6530">
        <w:rPr>
          <w:rFonts w:ascii="Times New Roman" w:hAnsi="Times New Roman" w:cs="Times New Roman"/>
          <w:szCs w:val="24"/>
          <w:u w:val="single"/>
        </w:rPr>
        <w:t xml:space="preserve">МДК 01.01 </w:t>
      </w:r>
      <w:r w:rsidRPr="007C6530">
        <w:rPr>
          <w:rFonts w:ascii="Times New Roman" w:hAnsi="Times New Roman" w:cs="Times New Roman"/>
          <w:spacing w:val="-4"/>
          <w:szCs w:val="24"/>
          <w:u w:val="single"/>
        </w:rPr>
        <w:t>дизайн-проектирование</w:t>
      </w:r>
      <w:r w:rsidRPr="007C6530">
        <w:rPr>
          <w:rFonts w:ascii="Times New Roman" w:hAnsi="Times New Roman" w:cs="Times New Roman"/>
          <w:szCs w:val="24"/>
          <w:u w:val="single"/>
        </w:rPr>
        <w:t xml:space="preserve"> (композиция, макетирование, современные концепции в искусстве)</w:t>
      </w:r>
      <w:r w:rsidRPr="007C6530">
        <w:rPr>
          <w:rFonts w:ascii="Times New Roman" w:hAnsi="Times New Roman" w:cs="Times New Roman"/>
          <w:b/>
          <w:szCs w:val="24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 xml:space="preserve">и по </w:t>
      </w:r>
      <w:r w:rsidRPr="007C6530">
        <w:rPr>
          <w:rFonts w:ascii="Times New Roman" w:hAnsi="Times New Roman" w:cs="Times New Roman"/>
          <w:szCs w:val="24"/>
          <w:u w:val="single"/>
        </w:rPr>
        <w:t>МДК 01.04 основы художественного проектирования промышленной продукции</w:t>
      </w:r>
      <w:r w:rsidRPr="007C6530">
        <w:rPr>
          <w:rFonts w:ascii="Times New Roman" w:hAnsi="Times New Roman" w:cs="Times New Roman"/>
          <w:b/>
          <w:szCs w:val="24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>проходит</w:t>
      </w:r>
      <w:r w:rsidRPr="007C6530">
        <w:rPr>
          <w:rFonts w:ascii="Times New Roman" w:hAnsi="Times New Roman" w:cs="Times New Roman"/>
          <w:color w:val="000000"/>
          <w:spacing w:val="-1"/>
          <w:szCs w:val="24"/>
        </w:rPr>
        <w:t xml:space="preserve"> в форме устного экзамена с выполнением практического задания. Вопросы и задания составлены по всему материалу дисциплины </w:t>
      </w:r>
      <w:r w:rsidRPr="007C6530">
        <w:rPr>
          <w:rFonts w:ascii="Times New Roman" w:hAnsi="Times New Roman" w:cs="Times New Roman"/>
          <w:szCs w:val="24"/>
        </w:rPr>
        <w:t xml:space="preserve">МДК 01.01 </w:t>
      </w:r>
      <w:r w:rsidRPr="007C6530">
        <w:rPr>
          <w:rFonts w:ascii="Times New Roman" w:hAnsi="Times New Roman" w:cs="Times New Roman"/>
          <w:spacing w:val="-4"/>
          <w:szCs w:val="24"/>
        </w:rPr>
        <w:t>дизайн-проектирование</w:t>
      </w:r>
      <w:r w:rsidRPr="007C6530">
        <w:rPr>
          <w:rFonts w:ascii="Times New Roman" w:hAnsi="Times New Roman" w:cs="Times New Roman"/>
          <w:szCs w:val="24"/>
        </w:rPr>
        <w:t xml:space="preserve"> (композиция, макетирование, современные концепции в искусстве)</w:t>
      </w:r>
      <w:r w:rsidRPr="007C6530">
        <w:rPr>
          <w:rFonts w:ascii="Times New Roman" w:hAnsi="Times New Roman" w:cs="Times New Roman"/>
          <w:szCs w:val="24"/>
          <w:lang w:eastAsia="en-US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>и МДК 01.04 основы художественного проектирования промышленной продукции</w:t>
      </w:r>
      <w:r w:rsidRPr="007C6530">
        <w:rPr>
          <w:rFonts w:ascii="Times New Roman" w:hAnsi="Times New Roman" w:cs="Times New Roman"/>
          <w:szCs w:val="24"/>
          <w:lang w:eastAsia="en-US"/>
        </w:rPr>
        <w:t>.</w:t>
      </w:r>
      <w:r w:rsidRPr="007C6530">
        <w:rPr>
          <w:rFonts w:ascii="Times New Roman" w:hAnsi="Times New Roman" w:cs="Times New Roman"/>
          <w:color w:val="000000"/>
          <w:spacing w:val="-1"/>
          <w:szCs w:val="24"/>
        </w:rPr>
        <w:t xml:space="preserve">  Экзаменационное задание состоит из двух теоретических вопросов и одного практического задания. Время подготовки и ответа на устные вопросы составляет 1 академический час. Время подготовки и выполнения практического задания составляет 4 академических часа. Экзамен проводиться на 3 курсе в 6 семестре. 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Условия выполнения задания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Место выполнения задания: учебные кабинеты-мастерские колледжа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Максимальное время выполнения задания: 225 минут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Практическое задание: 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- эскизы выполняются на листах формата А4 (ватман) в цвете.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По окончанию выполнения задания эскизы сдаются для оценивания комиссии.</w:t>
      </w:r>
    </w:p>
    <w:p w:rsidR="00C2605D" w:rsidRPr="007C6530" w:rsidRDefault="00C2605D" w:rsidP="00C2605D">
      <w:pPr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выставления оценок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«отлично»</w:t>
      </w:r>
      <w:r w:rsidRPr="007C6530">
        <w:rPr>
          <w:rFonts w:ascii="Times New Roman" w:hAnsi="Times New Roman"/>
          <w:bCs/>
          <w:sz w:val="24"/>
          <w:szCs w:val="24"/>
        </w:rPr>
        <w:t xml:space="preserve">, </w:t>
      </w:r>
      <w:r w:rsidRPr="007C6530">
        <w:rPr>
          <w:rFonts w:ascii="Times New Roman" w:hAnsi="Times New Roman"/>
          <w:sz w:val="24"/>
          <w:szCs w:val="24"/>
        </w:rPr>
        <w:t>если студент обладает глубокими и прочными знаниями программного материала; при ответе на два вопроса продемонстрировал исчерпывающее, последовательное и логически изложение; правильно сформулировал понятия по вопросам; использовал примеры из  практики; практическое задание выполнено в соответствии с темой, разработан свой личный объект дизайна, эскиз на высоком графическом уровне; объект дизайна, представленный на эскизе,  соответствует теме задания, в разработке правильное использование правил композиции и принципов дизайна, 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«хорошо»</w:t>
      </w:r>
      <w:r w:rsidRPr="007C6530">
        <w:rPr>
          <w:rFonts w:ascii="Times New Roman" w:hAnsi="Times New Roman"/>
          <w:sz w:val="24"/>
          <w:szCs w:val="24"/>
        </w:rPr>
        <w:t>, если студент обладает достаточно полным знанием программного материала; его ответ представляет грамотное изложение учебного материала по существу; отсутствуют существенные неточности в формулировании понятий; правильно применены теоретические положения, подтвержденные примерами; два вопроса освещены полностью или один вопрос освещён полностью, а другой доводится до логического завершения при наводящих вопросах преподавателя; эскиз выполнен на хорошем графическом уровне; объект дизайна, представленный на эскизе,  соответствует теме задания, разработан свой личный объект дизайна, в разработке правильное использование правил композиции и принципов дизайна.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7C6530">
        <w:rPr>
          <w:rFonts w:ascii="Times New Roman" w:hAnsi="Times New Roman"/>
          <w:sz w:val="24"/>
          <w:szCs w:val="24"/>
        </w:rPr>
        <w:t>, если студент имеет общие знания основного материала без усвоения некоторых существенных положений; формулирует основные понятия с некоторой неточностью; затрудняется в приведении примеров, подтверждающих теоретические положения; два вопроса начаты и при помощи наводящих вопросов доводятся до конца; эскиз выполнен на хорошем графическом уровне, но требует доработки; объект дизайна, представленный на эскизе,  соответствует теме задания, но студент не смог разработать свой личный объект дизайна, изобразив существующий, есть замечания по колористическому и композиционному решению.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7C6530">
        <w:rPr>
          <w:rFonts w:ascii="Times New Roman" w:hAnsi="Times New Roman"/>
          <w:sz w:val="24"/>
          <w:szCs w:val="24"/>
        </w:rPr>
        <w:t>, если студент не знает значительную часть программного материала; допустил существенные ошибки в процессе изложения; не умеет выделить главное и сделать вывод; приводит ошибочные определения; ни один вопрос не рассмотрен до конца, наводящие вопросы не помогают; эскиз не  выполнен или выполнен с существенными замечаниями; объект дизайна, представленный на эскизе,  не соответствует теме задания, студент не смог разработать свой личный объект дизайна, изобразив существующий, в разработке нарушены правила композиции и принципы дизайна.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3. Разделы учебной дисциплины, выносимые на экзамен;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Композиция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Дизайн-проектирование</w:t>
      </w:r>
    </w:p>
    <w:p w:rsidR="00BC6CC2" w:rsidRPr="007C6530" w:rsidRDefault="001D5471" w:rsidP="00C2605D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3. Современные концепции в искусстве</w:t>
      </w:r>
    </w:p>
    <w:p w:rsidR="00C2605D" w:rsidRPr="007C6530" w:rsidRDefault="00C2605D" w:rsidP="001D547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2605D" w:rsidRPr="007C6530" w:rsidRDefault="00C2605D" w:rsidP="00C2605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Вопросы для подготовки к комплексному экзамену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динамика, статика.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модульные сетки.</w:t>
      </w: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Расскажите про освоение приемов трансформации формы.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пропорции, масштаб.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Расскажите, что такое дизайн-проект, какие виды проектов вы знаете? Какие этапы дизайн-проекта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фирменный стиль, как происходит формирование корпоративного стиля.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 понятии тектоники и гармонии и гармонизация композиции? Чем она достигается?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Перечислите законы психологии восприятия цвета. Каковы взаимоотношения цвета и формы? Как влияет цветовой строй на эмоциональное восприятие?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понятие плакату как виду печатной рекламной продукции. Какая существует классификация плакатов? Какие используются специфические приемы и язык изобразительного рекламного плаката?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об эргономических особенностях проектирования жилых интерьеров.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макетирование? Какие композиционные построения вы знаете в объемно-пространственном дизайн?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макет? Что такое рабочий макет? Что такое демонстрационный макет?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</w:t>
      </w:r>
      <w:r w:rsidRPr="007C6530">
        <w:rPr>
          <w:rFonts w:ascii="Times New Roman" w:hAnsi="Times New Roman"/>
          <w:color w:val="222222"/>
          <w:sz w:val="24"/>
          <w:szCs w:val="24"/>
        </w:rPr>
        <w:t>какие методы и возможности графического дизайна применяются для продвижения товаров и услуг?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принцип равновесия и единства.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Расскажите про приемы комбинаторно-модульного построения формы.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динамика, статика.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ритм, метр.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определение основных терминов и понятий композиции.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определение понятиям и приведите примеры- композиционный центр, акцент композиции, акцентирование различных частей формы. Какие способы выделения композиционного центра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асимметрия, симметрия.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понятия и перечислите (элементы композиции, средства композиции).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модульные сетки и про комбинаторно-модульное построение орнамента.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про </w:t>
      </w:r>
      <w:r w:rsidRPr="007C6530">
        <w:rPr>
          <w:rFonts w:ascii="Times New Roman" w:hAnsi="Times New Roman"/>
          <w:color w:val="222222"/>
          <w:sz w:val="24"/>
          <w:szCs w:val="24"/>
        </w:rPr>
        <w:t>корпоративную идентичность и какие элементы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об </w:t>
      </w:r>
      <w:r w:rsidRPr="007C6530">
        <w:rPr>
          <w:rFonts w:ascii="Times New Roman" w:hAnsi="Times New Roman"/>
          <w:bCs/>
          <w:sz w:val="24"/>
          <w:szCs w:val="24"/>
        </w:rPr>
        <w:t xml:space="preserve">искусстве конца </w:t>
      </w:r>
      <w:r w:rsidRPr="007C6530">
        <w:rPr>
          <w:rFonts w:ascii="Times New Roman" w:hAnsi="Times New Roman"/>
          <w:bCs/>
          <w:sz w:val="24"/>
          <w:szCs w:val="24"/>
          <w:lang w:val="en-US"/>
        </w:rPr>
        <w:t>XIX</w:t>
      </w:r>
      <w:r w:rsidRPr="007C6530">
        <w:rPr>
          <w:rFonts w:ascii="Times New Roman" w:hAnsi="Times New Roman"/>
          <w:bCs/>
          <w:sz w:val="24"/>
          <w:szCs w:val="24"/>
        </w:rPr>
        <w:t xml:space="preserve"> в. О предпосылках возникновения новых стилей в искусстве.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 предметно-пространственной организации жилых интерьеров.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обозначает термин «дизайн». Что является объектом проектирования в дизайне? Чем отличается пространство дизайна от физического пространства?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Что такое композиция и какова ее роль в художественном конструировании?  Что такое пропорции и каково их назначение в композиции изделий? 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контраст, нюанс.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макет? Расскажите, что такое макетирование? Какие приемы макетирования существуют?</w:t>
      </w:r>
    </w:p>
    <w:p w:rsidR="00316AB1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Что такое композиция и какова ее роль в художественном конструировании?  Что такое пропорция «золотое сечение»?</w:t>
      </w:r>
    </w:p>
    <w:p w:rsidR="00C2605D" w:rsidRPr="007C6530" w:rsidRDefault="00C2605D" w:rsidP="00316AB1">
      <w:pPr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Пример билета комплексного экзамена </w:t>
      </w:r>
      <w:r w:rsidR="00316AB1" w:rsidRPr="007C6530">
        <w:rPr>
          <w:rFonts w:ascii="Times New Roman" w:hAnsi="Times New Roman"/>
          <w:b/>
          <w:sz w:val="24"/>
          <w:szCs w:val="24"/>
        </w:rPr>
        <w:t xml:space="preserve">по междисциплинарному курсу МДК 01.01 </w:t>
      </w:r>
      <w:r w:rsidR="00316AB1" w:rsidRPr="007C6530">
        <w:rPr>
          <w:rFonts w:ascii="Times New Roman" w:hAnsi="Times New Roman"/>
          <w:b/>
          <w:spacing w:val="-4"/>
          <w:sz w:val="24"/>
          <w:szCs w:val="24"/>
        </w:rPr>
        <w:t>Дизайн-проектирование</w:t>
      </w:r>
      <w:r w:rsidR="00316AB1" w:rsidRPr="007C6530">
        <w:rPr>
          <w:rFonts w:ascii="Times New Roman" w:hAnsi="Times New Roman"/>
          <w:b/>
          <w:sz w:val="24"/>
          <w:szCs w:val="24"/>
        </w:rPr>
        <w:t xml:space="preserve"> (композиция, макетирование, современные концепции в искусстве) и МДК 01.04  Основы художественного проектирования промышленной продукции</w:t>
      </w:r>
    </w:p>
    <w:p w:rsidR="00C2605D" w:rsidRPr="007C6530" w:rsidRDefault="00C2605D" w:rsidP="00C2605D">
      <w:pPr>
        <w:jc w:val="both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 1</w:t>
      </w:r>
      <w:r w:rsidRPr="007C6530">
        <w:rPr>
          <w:rFonts w:ascii="Times New Roman" w:hAnsi="Times New Roman"/>
          <w:sz w:val="24"/>
          <w:szCs w:val="24"/>
        </w:rPr>
        <w:t>. Дайте определение термину «промышленный дизайн». Назовите направления дизайна.</w:t>
      </w:r>
    </w:p>
    <w:p w:rsidR="00C2605D" w:rsidRPr="007C6530" w:rsidRDefault="00C2605D" w:rsidP="00C2605D">
      <w:pPr>
        <w:autoSpaceDE w:val="0"/>
        <w:autoSpaceDN w:val="0"/>
        <w:adjustRightInd w:val="0"/>
        <w:contextualSpacing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 2.</w:t>
      </w:r>
      <w:r w:rsidRPr="007C6530">
        <w:rPr>
          <w:rFonts w:ascii="Times New Roman" w:hAnsi="Times New Roman"/>
          <w:sz w:val="24"/>
          <w:szCs w:val="24"/>
        </w:rPr>
        <w:t xml:space="preserve"> Дайте определение основных терминов и понятий композиции.</w:t>
      </w:r>
    </w:p>
    <w:p w:rsidR="00C2605D" w:rsidRPr="007C6530" w:rsidRDefault="00C2605D" w:rsidP="00C2605D">
      <w:pPr>
        <w:jc w:val="both"/>
        <w:rPr>
          <w:rFonts w:ascii="Times New Roman" w:hAnsi="Times New Roman"/>
          <w:sz w:val="24"/>
          <w:szCs w:val="24"/>
        </w:rPr>
      </w:pPr>
    </w:p>
    <w:p w:rsidR="00C2605D" w:rsidRPr="007C6530" w:rsidRDefault="00C2605D" w:rsidP="00C2605D">
      <w:pPr>
        <w:pStyle w:val="35"/>
        <w:spacing w:line="254" w:lineRule="auto"/>
        <w:jc w:val="both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Вопрос 3. Практическое задание.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Определите стиль интерьера по предоставленному Вам для экзамена изображению.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Напишите на своем рабочем листе (А4) название этого стиля.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Разработайте (дизайн – проект) объект в стиле этого интерьера.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Выполните эскиз (в цвете) объекта дизайна на листе формата А4. </w:t>
      </w:r>
    </w:p>
    <w:p w:rsidR="00FD538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Объект дизайна: люстра. </w:t>
      </w:r>
    </w:p>
    <w:p w:rsidR="00BC6CC2" w:rsidRPr="007C6530" w:rsidRDefault="00BC6CC2" w:rsidP="00BC6CC2">
      <w:pPr>
        <w:pStyle w:val="35"/>
        <w:spacing w:line="254" w:lineRule="auto"/>
        <w:ind w:left="720"/>
        <w:jc w:val="both"/>
        <w:rPr>
          <w:sz w:val="24"/>
          <w:szCs w:val="24"/>
        </w:rPr>
      </w:pPr>
    </w:p>
    <w:p w:rsidR="00FD538D" w:rsidRPr="007C6530" w:rsidRDefault="00BC6CC2" w:rsidP="00BC6CC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7C6530">
        <w:rPr>
          <w:rFonts w:ascii="Times New Roman" w:hAnsi="Times New Roman"/>
          <w:sz w:val="24"/>
          <w:szCs w:val="24"/>
          <w:lang w:eastAsia="ru-RU"/>
        </w:rPr>
        <w:br w:type="page"/>
      </w:r>
      <w:r w:rsidR="00D163C6">
        <w:rPr>
          <w:rFonts w:ascii="Times New Roman" w:hAnsi="Times New Roman"/>
          <w:sz w:val="24"/>
          <w:szCs w:val="24"/>
          <w:lang w:eastAsia="ru-RU"/>
        </w:rPr>
        <w:lastRenderedPageBreak/>
        <w:t>Ф</w:t>
      </w:r>
      <w:r w:rsidR="00FD538D" w:rsidRPr="007C6530">
        <w:rPr>
          <w:rFonts w:ascii="Times New Roman" w:hAnsi="Times New Roman"/>
          <w:sz w:val="24"/>
          <w:szCs w:val="24"/>
          <w:lang w:eastAsia="ru-RU"/>
        </w:rPr>
        <w:t xml:space="preserve">ОС разработан на основе ФГОС СОО по программе подготовки специалистов среднего звена по специальности </w:t>
      </w:r>
      <w:r w:rsidR="00FD538D" w:rsidRPr="007C6530">
        <w:rPr>
          <w:rFonts w:ascii="Times New Roman" w:hAnsi="Times New Roman"/>
          <w:sz w:val="24"/>
          <w:szCs w:val="24"/>
        </w:rPr>
        <w:t>54.02.01 «Дизайн (по отраслям)»</w:t>
      </w:r>
      <w:r w:rsidR="00FD538D" w:rsidRPr="007C6530">
        <w:rPr>
          <w:rFonts w:ascii="Times New Roman" w:hAnsi="Times New Roman"/>
          <w:sz w:val="24"/>
          <w:szCs w:val="24"/>
          <w:lang w:eastAsia="ru-RU"/>
        </w:rPr>
        <w:t>, рабочей программы междисциплинарного курса МДК 01.02 Основы проектной и компьютерной графики.</w:t>
      </w:r>
    </w:p>
    <w:p w:rsidR="00BC6CC2" w:rsidRPr="007C6530" w:rsidRDefault="00BC6CC2" w:rsidP="0059762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7C6530">
        <w:rPr>
          <w:rFonts w:ascii="Times New Roman" w:hAnsi="Times New Roman"/>
          <w:spacing w:val="-1"/>
          <w:sz w:val="24"/>
          <w:szCs w:val="24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7C6530">
        <w:rPr>
          <w:rFonts w:ascii="Times New Roman" w:hAnsi="Times New Roman"/>
          <w:sz w:val="24"/>
          <w:szCs w:val="24"/>
          <w:lang w:eastAsia="ru-RU"/>
        </w:rPr>
        <w:t>.</w:t>
      </w:r>
    </w:p>
    <w:p w:rsidR="00FD538D" w:rsidRPr="007C6530" w:rsidRDefault="00FD538D" w:rsidP="00FD538D">
      <w:pPr>
        <w:shd w:val="clear" w:color="auto" w:fill="FFFFFF"/>
        <w:tabs>
          <w:tab w:val="left" w:pos="178"/>
        </w:tabs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-1"/>
          <w:sz w:val="24"/>
          <w:szCs w:val="24"/>
        </w:rPr>
        <w:t>Контролируемые компетенции:</w:t>
      </w: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-1"/>
          <w:sz w:val="24"/>
          <w:szCs w:val="24"/>
        </w:rPr>
        <w:t>Общие компетенции: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3. Решать проблемы, оценивать риски и принимать решения в нестандартных ситуациях.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4. Осуществлять поиск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6. Работать в коллективе и команде, обеспечивать ее сплочение, эффективно общаться с коллегами, руководством, потребителями.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7. Брать на себя ответственность за работу команды (подчиненных), за результат выполнения заданий.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FD538D" w:rsidRPr="007C6530" w:rsidRDefault="00FD538D" w:rsidP="00FD538D">
      <w:pPr>
        <w:widowControl w:val="0"/>
        <w:suppressAutoHyphens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9. Быть готовым к смене технологий в профессиональной деятельности.</w:t>
      </w:r>
    </w:p>
    <w:p w:rsidR="00FD538D" w:rsidRPr="007C6530" w:rsidRDefault="00FD538D" w:rsidP="00FD538D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color w:val="000000"/>
          <w:sz w:val="24"/>
          <w:szCs w:val="24"/>
          <w:lang w:eastAsia="ru-RU"/>
        </w:rPr>
        <w:t>Профессиональные компетенции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1.1. Проводить </w:t>
      </w:r>
      <w:proofErr w:type="spellStart"/>
      <w:r w:rsidRPr="007C6530">
        <w:rPr>
          <w:rFonts w:ascii="Times New Roman" w:hAnsi="Times New Roman"/>
          <w:sz w:val="24"/>
          <w:szCs w:val="24"/>
        </w:rPr>
        <w:t>предпроектный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анализ для разработки дизайн-проектов.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1.2. Осуществлять процесс дизайнерского проектирования с учетом современных тенденций в области дизайна.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1.4. Разрабатывать колористическое решение дизайн-проекта. 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1.5.Выполнять эскизы с использованием различных графических средств и приемов.</w:t>
      </w:r>
    </w:p>
    <w:p w:rsidR="00BC6CC2" w:rsidRPr="007C6530" w:rsidRDefault="00BC6CC2" w:rsidP="00BC6CC2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Личностные результаты программы воспитания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 </w:t>
      </w:r>
      <w:r w:rsidRPr="007C6530">
        <w:rPr>
          <w:rFonts w:ascii="Times New Roman" w:hAnsi="Times New Roman"/>
          <w:color w:val="000000"/>
          <w:sz w:val="24"/>
          <w:szCs w:val="24"/>
        </w:rPr>
        <w:t>Осознающий себя гражданином и защитником великой страны.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3 </w:t>
      </w:r>
      <w:r w:rsidRPr="007C6530">
        <w:rPr>
          <w:rFonts w:ascii="Times New Roman" w:hAnsi="Times New Roman"/>
          <w:sz w:val="24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</w:t>
      </w:r>
      <w:r w:rsidRPr="007C6530">
        <w:rPr>
          <w:rFonts w:ascii="Times New Roman" w:hAnsi="Times New Roman"/>
          <w:sz w:val="24"/>
          <w:szCs w:val="24"/>
        </w:rPr>
        <w:lastRenderedPageBreak/>
        <w:t xml:space="preserve">проявлениям представителей субкультур, отличающий их от групп с деструктивным и </w:t>
      </w:r>
      <w:proofErr w:type="spellStart"/>
      <w:r w:rsidRPr="007C6530">
        <w:rPr>
          <w:rFonts w:ascii="Times New Roman" w:hAnsi="Times New Roman"/>
          <w:sz w:val="24"/>
          <w:szCs w:val="24"/>
        </w:rPr>
        <w:t>девиантным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поведением. Демонстрирующий неприятие и предупреждающий </w:t>
      </w:r>
      <w:r w:rsidRPr="007C6530">
        <w:rPr>
          <w:rFonts w:ascii="Times New Roman" w:hAnsi="Times New Roman"/>
          <w:color w:val="000000"/>
          <w:sz w:val="24"/>
          <w:szCs w:val="24"/>
        </w:rPr>
        <w:t>социально опасное поведение окружающих.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BC6CC2" w:rsidRDefault="00BC6CC2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7 </w:t>
      </w:r>
      <w:r w:rsidRPr="007C6530">
        <w:rPr>
          <w:rFonts w:ascii="Times New Roman" w:hAnsi="Times New Roman"/>
          <w:sz w:val="24"/>
          <w:szCs w:val="24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:rsidR="009211A8" w:rsidRPr="007C6530" w:rsidRDefault="009211A8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ЛР 8 </w:t>
      </w:r>
      <w:r w:rsidRPr="00271440">
        <w:rPr>
          <w:rFonts w:ascii="Times New Roman" w:hAnsi="Times New Roman"/>
          <w:color w:val="000000"/>
          <w:sz w:val="24"/>
          <w:szCs w:val="27"/>
        </w:rPr>
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16 Проявляющий сознательное отношение к непрерывному образованию</w:t>
      </w:r>
      <w:r w:rsidRPr="007C6530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</w:rPr>
        <w:t>как условию профессиональной и общественной деятельности.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17 </w:t>
      </w:r>
      <w:r w:rsidRPr="007C6530">
        <w:rPr>
          <w:rFonts w:ascii="Times New Roman" w:hAnsi="Times New Roman"/>
          <w:sz w:val="24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BC6CC2" w:rsidRPr="007C6530" w:rsidRDefault="00BC6CC2" w:rsidP="00BC6CC2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18 </w:t>
      </w:r>
      <w:r w:rsidRPr="007C6530">
        <w:rPr>
          <w:rFonts w:ascii="Times New Roman" w:hAnsi="Times New Roman"/>
          <w:color w:val="000000"/>
          <w:sz w:val="24"/>
          <w:szCs w:val="24"/>
        </w:rPr>
        <w:t>Способный к самостоятельному решению вопросов жизнеустройства</w:t>
      </w:r>
    </w:p>
    <w:p w:rsidR="00BC6CC2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19 </w:t>
      </w:r>
      <w:r w:rsidRPr="007C6530">
        <w:rPr>
          <w:rFonts w:ascii="Times New Roman" w:hAnsi="Times New Roman"/>
          <w:color w:val="000000"/>
          <w:sz w:val="24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9211A8" w:rsidRPr="007C6530" w:rsidRDefault="009211A8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spacing w:val="-2"/>
          <w:sz w:val="24"/>
          <w:szCs w:val="24"/>
          <w:lang w:eastAsia="ru-RU"/>
        </w:rPr>
        <w:t xml:space="preserve"> В результате изучения профессионального модуля обучающийся должен:</w:t>
      </w:r>
    </w:p>
    <w:p w:rsidR="00FD538D" w:rsidRPr="007C6530" w:rsidRDefault="00FD538D" w:rsidP="00FD538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4"/>
          <w:sz w:val="24"/>
          <w:szCs w:val="24"/>
        </w:rPr>
        <w:t>уметь: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FD538D" w:rsidRPr="007C6530" w:rsidRDefault="00FD538D" w:rsidP="00FD538D">
      <w:pPr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FD538D" w:rsidRPr="007C6530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FD538D" w:rsidRPr="007C6530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pacing w:val="-5"/>
          <w:sz w:val="24"/>
          <w:szCs w:val="24"/>
        </w:rPr>
      </w:pPr>
      <w:r w:rsidRPr="007C6530">
        <w:rPr>
          <w:rFonts w:ascii="Times New Roman" w:hAnsi="Times New Roman"/>
          <w:b/>
          <w:color w:val="000000"/>
          <w:spacing w:val="-5"/>
          <w:sz w:val="24"/>
          <w:szCs w:val="24"/>
        </w:rPr>
        <w:t>знать: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- теоретические основы композиционного построения в графическом и объемно-пространственном дизайне;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формообразования;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преобразующие методы формообразования (стилизацию и трансформацию);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создания цветовой гармонии;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технологию изготовления изделий;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принципы и методы эргономики.</w:t>
      </w:r>
    </w:p>
    <w:p w:rsidR="00FD538D" w:rsidRPr="007C6530" w:rsidRDefault="00FD538D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Форма промежуточной аттестации освоения учебной дисциплины –дифференцированный зачет.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2. Распределение основных показателей оценки результатов по видам аттестации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FD538D" w:rsidRPr="007C6530" w:rsidTr="00C5111B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FD538D" w:rsidRPr="007C6530" w:rsidTr="00C5111B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FD538D" w:rsidRPr="007C6530" w:rsidTr="00C5111B">
        <w:trPr>
          <w:trHeight w:val="7521"/>
          <w:jc w:val="center"/>
        </w:trPr>
        <w:tc>
          <w:tcPr>
            <w:tcW w:w="5353" w:type="dxa"/>
          </w:tcPr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У1: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У2: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колористики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D538D" w:rsidRPr="007C6530" w:rsidRDefault="00FD538D" w:rsidP="00FD53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У4: выполнять эскизы в соответствии с тематикой проекта;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У5: выбирать графические средства в соответствии с тематикой и задачами проекта;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31: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З2: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законы создания цветовой гармонии;</w:t>
            </w:r>
          </w:p>
        </w:tc>
        <w:tc>
          <w:tcPr>
            <w:tcW w:w="1947" w:type="dxa"/>
          </w:tcPr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271" w:type="dxa"/>
          </w:tcPr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FD538D" w:rsidRPr="007C6530" w:rsidRDefault="00FD538D" w:rsidP="00FD538D">
      <w:pPr>
        <w:shd w:val="clear" w:color="auto" w:fill="FFFFFF"/>
        <w:spacing w:after="0" w:line="240" w:lineRule="auto"/>
        <w:ind w:right="-28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Pr="007C6530">
        <w:rPr>
          <w:rFonts w:ascii="Times New Roman" w:hAnsi="Times New Roman"/>
          <w:b/>
          <w:spacing w:val="-3"/>
          <w:sz w:val="24"/>
          <w:szCs w:val="24"/>
        </w:rPr>
        <w:lastRenderedPageBreak/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FD538D" w:rsidRPr="007C6530" w:rsidTr="00C5111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FD538D" w:rsidRPr="007C6530" w:rsidTr="00C5111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D538D" w:rsidRPr="007C6530" w:rsidTr="00BC6CC2">
        <w:trPr>
          <w:trHeight w:hRule="exact" w:val="197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заданий</w:t>
            </w:r>
          </w:p>
        </w:tc>
      </w:tr>
      <w:tr w:rsidR="00FD538D" w:rsidRPr="007C6530" w:rsidTr="00BC6CC2">
        <w:trPr>
          <w:trHeight w:hRule="exact" w:val="16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FD538D" w:rsidRPr="007C6530" w:rsidTr="00BC6CC2">
        <w:trPr>
          <w:trHeight w:hRule="exact" w:val="1930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Структура портфолио</w:t>
            </w:r>
          </w:p>
        </w:tc>
      </w:tr>
      <w:tr w:rsidR="00FD538D" w:rsidRPr="007C6530" w:rsidTr="00C5111B">
        <w:trPr>
          <w:trHeight w:hRule="exact" w:val="20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групповых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и/или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индивидуальных творческих заданий</w:t>
            </w:r>
          </w:p>
        </w:tc>
      </w:tr>
      <w:tr w:rsidR="00FD538D" w:rsidRPr="007C6530" w:rsidTr="00BC6CC2">
        <w:trPr>
          <w:trHeight w:hRule="exact" w:val="167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3. Оценка освоения курса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Соотношение типов задания и критериев оценки представлено в таблице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FD538D" w:rsidRPr="007C6530" w:rsidTr="00C5111B">
        <w:tc>
          <w:tcPr>
            <w:tcW w:w="817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2. Критерии и нормы оценки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устных ответов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Выполнение не менее 70% - положительная оценка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Проверка творческих работ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Соответствие содержания работы заявленной теме;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правилам оформления работы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Таблица 1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Шкала оценки образовательных достижений (тестов)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FD538D" w:rsidRPr="007C6530" w:rsidTr="00C5111B">
        <w:tc>
          <w:tcPr>
            <w:tcW w:w="3190" w:type="dxa"/>
            <w:vMerge w:val="restart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Процент результативности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Оценка уровня подготовки</w:t>
            </w:r>
          </w:p>
        </w:tc>
      </w:tr>
      <w:tr w:rsidR="00FD538D" w:rsidRPr="007C6530" w:rsidTr="00C5111B">
        <w:tc>
          <w:tcPr>
            <w:tcW w:w="3190" w:type="dxa"/>
            <w:vMerge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вербальный аналог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менее 50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неудовлетворительно</w:t>
            </w:r>
          </w:p>
        </w:tc>
      </w:tr>
    </w:tbl>
    <w:p w:rsidR="00FD538D" w:rsidRPr="007C6530" w:rsidRDefault="00FD538D" w:rsidP="00FD53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 xml:space="preserve">Таблица 2 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устных ответов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полно освоил материал, владеет понятийным аппаратом, ориентируется в изученном материале, грамотно излагает ответ, но содержание,  форма ответа имеют отдельные недостатки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«2»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7C65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«1»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полное незнание и непонимание учебного материала или отказ отвечать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на экзамене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«отлично» </w:t>
      </w:r>
      <w:r w:rsidRPr="007C6530">
        <w:rPr>
          <w:rFonts w:ascii="Times New Roman" w:hAnsi="Times New Roman"/>
          <w:color w:val="000000"/>
          <w:sz w:val="24"/>
          <w:szCs w:val="24"/>
        </w:rPr>
        <w:t>заслуживает обучающийся, обнаруживший всестороннее, систематическое и глубокое знание учебно-программного материала</w:t>
      </w:r>
      <w:r w:rsidRPr="007C6530">
        <w:rPr>
          <w:rFonts w:ascii="Times New Roman" w:hAnsi="Times New Roman"/>
          <w:sz w:val="24"/>
          <w:szCs w:val="24"/>
        </w:rPr>
        <w:t>,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 умение свободно выполнять практическое задание, усвоивший общие и профессиональные компетенции, соответствующие ФГОС, усвоивший взаимосвязь </w:t>
      </w:r>
      <w:r w:rsidRPr="007C6530">
        <w:rPr>
          <w:rFonts w:ascii="Times New Roman" w:hAnsi="Times New Roman"/>
          <w:sz w:val="24"/>
          <w:szCs w:val="24"/>
        </w:rPr>
        <w:t>основных понятий тем и их значение для приобретаемой специальности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, проявивший творческие способности. Обучающийся освещает различные вопросы программного материала, делает содержательные выводы, </w:t>
      </w:r>
      <w:r w:rsidRPr="007C6530">
        <w:rPr>
          <w:rFonts w:ascii="Times New Roman" w:hAnsi="Times New Roman"/>
          <w:color w:val="000000"/>
          <w:sz w:val="24"/>
          <w:szCs w:val="24"/>
        </w:rPr>
        <w:lastRenderedPageBreak/>
        <w:t>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На оценку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«хорошо» </w:t>
      </w:r>
      <w:r w:rsidRPr="007C6530">
        <w:rPr>
          <w:rFonts w:ascii="Times New Roman" w:hAnsi="Times New Roman"/>
          <w:color w:val="000000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</w:t>
      </w:r>
      <w:r w:rsidRPr="007C6530">
        <w:rPr>
          <w:rFonts w:ascii="Times New Roman" w:hAnsi="Times New Roman"/>
          <w:sz w:val="24"/>
          <w:szCs w:val="24"/>
        </w:rPr>
        <w:t>, демонстрируя прочность полученных знаний и умений</w:t>
      </w:r>
      <w:r w:rsidRPr="007C6530">
        <w:rPr>
          <w:rFonts w:ascii="Times New Roman" w:hAnsi="Times New Roman"/>
          <w:color w:val="000000"/>
          <w:sz w:val="24"/>
          <w:szCs w:val="24"/>
        </w:rPr>
        <w:t>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«удовлетворительно» 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заслуживает обучающийся, обнаруживший знания основного учебно-программного материала в объеме, необходимом </w:t>
      </w:r>
      <w:r w:rsidRPr="007C6530">
        <w:rPr>
          <w:rFonts w:ascii="Times New Roman" w:hAnsi="Times New Roman"/>
          <w:sz w:val="24"/>
          <w:szCs w:val="24"/>
        </w:rPr>
        <w:t>для дальнейшей учебы и предстоящей работы по специальности/профессии</w:t>
      </w:r>
      <w:r w:rsidRPr="007C6530">
        <w:rPr>
          <w:rFonts w:ascii="Times New Roman" w:hAnsi="Times New Roman"/>
          <w:color w:val="000000"/>
          <w:sz w:val="24"/>
          <w:szCs w:val="24"/>
        </w:rPr>
        <w:t>, справляющийся с выполнением заданий, предусмотренных программой</w:t>
      </w:r>
      <w:r w:rsidRPr="007C6530">
        <w:rPr>
          <w:rFonts w:ascii="Times New Roman" w:hAnsi="Times New Roman"/>
          <w:sz w:val="24"/>
          <w:szCs w:val="24"/>
        </w:rPr>
        <w:t>, знакомы</w:t>
      </w:r>
      <w:r w:rsidRPr="007C6530">
        <w:rPr>
          <w:rFonts w:ascii="Times New Roman" w:hAnsi="Times New Roman"/>
          <w:color w:val="000000"/>
          <w:sz w:val="24"/>
          <w:szCs w:val="24"/>
        </w:rPr>
        <w:t>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Оценка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«неудовлетворительно» </w:t>
      </w:r>
      <w:r w:rsidRPr="007C6530">
        <w:rPr>
          <w:rFonts w:ascii="Times New Roman" w:hAnsi="Times New Roman"/>
          <w:color w:val="000000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FD538D" w:rsidRPr="007C6530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D538D" w:rsidRPr="007C6530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01.02  Основы проектной компьютерной графики</w:t>
      </w:r>
    </w:p>
    <w:p w:rsidR="00FD538D" w:rsidRPr="007C6530" w:rsidRDefault="00FD538D" w:rsidP="00FD53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D538D" w:rsidRPr="007C6530" w:rsidRDefault="003E3B29" w:rsidP="00FD53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Тема 1: </w:t>
      </w:r>
      <w:r w:rsidR="00FD538D" w:rsidRPr="007C6530">
        <w:rPr>
          <w:rFonts w:ascii="Times New Roman" w:hAnsi="Times New Roman"/>
          <w:sz w:val="24"/>
          <w:szCs w:val="24"/>
        </w:rPr>
        <w:t>Вопросы для контрольной работы по теме</w:t>
      </w:r>
    </w:p>
    <w:p w:rsidR="00FD538D" w:rsidRPr="007C6530" w:rsidRDefault="00FD538D" w:rsidP="00FD538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«Основные термины и понятия проектной графики»</w:t>
      </w:r>
    </w:p>
    <w:p w:rsidR="00FD538D" w:rsidRPr="007C6530" w:rsidRDefault="00FD538D" w:rsidP="00FD538D">
      <w:pPr>
        <w:spacing w:after="0" w:line="240" w:lineRule="auto"/>
        <w:ind w:left="1134"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Композиция, основные понятия композиции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Графические приемы композиции –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Линия. Пятно. Точка.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Цвет. Цветовой круг 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Цветовые сочетания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Отмывка, ее роль в проектной графике.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Правила нанесения краски при выполнении отмывки.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Правила оформления дизайнерских чертежей.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Правила выполнения перспективного рисунка.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Отметить правильное определение понятия «Композиция»: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это составление, соединение различных частей в единое целое в соответствии с какой-либо идеей, приведение в порядок, создание согласованности и гармонии между всеми частями объекта;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Назвать графические приемы композиции.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Назвать теплые цвета и их психоэмоциональное влияние на человека.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Назвать для каких целей применяют отмывку.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краски предпочтительнее для выполнения отмывки и почему?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 представленном изображении определить линию горизонта, точку схода и дистанционную точку.</w:t>
      </w:r>
    </w:p>
    <w:p w:rsidR="00FD538D" w:rsidRPr="007C6530" w:rsidRDefault="00D163C6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0" locked="0" layoutInCell="0" allowOverlap="1">
            <wp:simplePos x="0" y="0"/>
            <wp:positionH relativeFrom="column">
              <wp:posOffset>643890</wp:posOffset>
            </wp:positionH>
            <wp:positionV relativeFrom="paragraph">
              <wp:posOffset>71120</wp:posOffset>
            </wp:positionV>
            <wp:extent cx="4211955" cy="206629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55" cy="206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Построить орнамент способом перспективных сеток.</w:t>
      </w: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Выбрать правильное значение понятия «Основные средства композиции»: </w:t>
      </w: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Назвать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FD538D" w:rsidRPr="007C6530" w:rsidRDefault="00FD538D" w:rsidP="00FD538D">
      <w:pPr>
        <w:spacing w:after="0" w:line="240" w:lineRule="auto"/>
        <w:ind w:left="142" w:hanging="142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Назвать контрастные цветовые сочетания и их психоэмоциональное влияние на человека. </w:t>
      </w:r>
    </w:p>
    <w:p w:rsidR="00FD538D" w:rsidRPr="007C6530" w:rsidRDefault="00FD538D" w:rsidP="00FD538D">
      <w:pPr>
        <w:spacing w:after="0" w:line="240" w:lineRule="auto"/>
        <w:ind w:left="142" w:hanging="142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Какие материалы используют для выполнения отмывки.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Перечислить последовательность выполнения отмывки.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Назвать виды горизонта, изображенные на рисунке.</w:t>
      </w:r>
    </w:p>
    <w:p w:rsidR="00FD538D" w:rsidRPr="007C6530" w:rsidRDefault="00D163C6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10150" cy="22479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Построить орнамент способом перспективных сеток.</w:t>
      </w:r>
    </w:p>
    <w:p w:rsidR="00FD538D" w:rsidRPr="007C6530" w:rsidRDefault="00FD538D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2. Основы представления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Текущий контроль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Растровая графика.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 Что такое разрешение оригинала?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Что такое разрешение экранного изображения?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Разрешение печатного изображения?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4. Что такое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линеатура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Какой метод называют растрированием с амплитудной модуляцией?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Что такое интенсивность цвета?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7. Что такое динамический диапазон?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8. Связь между параметрами изображения и размером файла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9. Масштабирование растровых изображений</w:t>
      </w:r>
    </w:p>
    <w:p w:rsidR="003E3B29" w:rsidRPr="007C6530" w:rsidRDefault="007C6530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10 Что такое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пикселизация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Векторная, фрактальная, трехмерная графика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 Что такое векторная графика?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Что такое линия?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Кривая второго порядка.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4. Кривая третьего порядка.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Кривые Безье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Bezier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Что такое фрактальная графика?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7. Что такое фрактал?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8. Свойства фрактала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9. Решетка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10. Ковер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11. Фрактал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12. Кривая Коха.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Крест Коха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Что такое Теория хаоса?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15. Что такое Броуновское движение?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Трехмерная (3D) графика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Что нужно чтобы получить трехмерное изображение?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Что такое Сцена?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19. Что такое Рендеринг?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20. Что такое Визуализация?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3. Представление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Форматы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1. Какие растровые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Какие векторные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Какие комплексные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Цветовые модели. Цветовая палитры.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цветовая модель?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Цветовая модель RGB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излучаемы цвета?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отраженные цвета?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Модели CMY и CMYK.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Модель HSB (Цветовой круг).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палитра?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Преимущества использования палитры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Использование безопасной палитры цветов</w:t>
      </w:r>
    </w:p>
    <w:p w:rsidR="003E3B29" w:rsidRPr="007C6530" w:rsidRDefault="003E3B29" w:rsidP="003E3B2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4. Средства для работы с растровой графикой. Тест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I. Выберите один правильный ответ: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1. Сканер изображений –это…  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а)-устройство, выполняющее преобразование изображений в цифровой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б)-устройство, выполняющее преобразование изображений в текстовый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в)-устройство, выполняющее преобразование изображений в 3D-формат.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г)-устройство, выполняющее преобразование изображений в цифровой и текстовый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2.В каком году  флорентийским аббатом  Джованни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Казелли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 (итал. 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Giovanni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Caselli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) изобрёл прибор для передачи изображения на расстояние, названный впоследствии 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пантелеграфом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а)1857;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б)1847;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в)1902;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г)1858.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3. В переводе от греческого в слове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пантелеграф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 «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pan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» -это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)в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)т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елеграф;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соединение;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)с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бор.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4.В 1902 году, кем была запатентована технология фотоэлектрического сканирования, получившая впоследствии название телефакс.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)н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емецким физиком Артуром Корном;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)ф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лорентийским аббатом  Джованни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Казелли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английским ученым Резерфордом;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)р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усским ученым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М.Ломоносовым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5. Что лежит в основе принципа работы сканера?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свет;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светодиоды;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объектив;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)ф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окус.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6. Первые ручные сканеры изображений были особенно популярны в…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начале 90-х.;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начале80-х.;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начале70-х.;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)н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ачале 60-х..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7.3D-сканер- это…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устройство, анализирующее физический объект и на основе полученных данных создающее его 3D-модель;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устройство, анализирующее физический объект.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устройство, считывающее штрих-код.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)у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стройство, сканирующее слово и предоставляющее пословный перевод.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8.3D-сканеры делятся на два типа по методу сканирования: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контактный и бесконтактный;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)к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онтактный и прямой;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рямой и косвенный;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активный и пассивный.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9.Неконтактные устройства в свою очередь можно разделить на две отдельные категории: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активный и пассивный;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активный и 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контактный и бесконтактный;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)б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есконтактный и активный.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10.Ширина вводимого изображения для ручных сканеров не превышает обычно …..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4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б) 5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6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г)7 дюймов.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11.Настольные сканеры называют и планшетными, и страничными, и даже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автосканерами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. Такие сканеры обычно позволяют вводить изображения размером ...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8,5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9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7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г)8,5 на 13 дюймов.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12.Сколько существуют разновидностей настольных сканеров?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3;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6.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13.При решении вопроса о приобретении сканера важнее принять и правильно выбрать…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программное обеспечение;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тип, габариты;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стоимость;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размер изображения.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14.Сколько существуют разновидностей настольных сканеров?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3;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15.… сканеры - достаточно дорогие устройства, но, пожалуй, и наиболее "способные".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ланшетные;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)р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улонные;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роекционные;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г)настольные.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D1F39" w:rsidP="003D1F3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5</w:t>
      </w:r>
      <w:r w:rsidR="003E3B29"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. Создание и редактирование растровых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. Контрольная работа.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Текущий контроль</w:t>
      </w:r>
    </w:p>
    <w:p w:rsidR="003E3B29" w:rsidRPr="007C6530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Устные опрос по темам</w:t>
      </w:r>
    </w:p>
    <w:p w:rsidR="003D1F39" w:rsidRPr="007C6530" w:rsidRDefault="003D1F3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астровый ГР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1.С файлами каких графических форматов можно работать в графическом редакторе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Каково назначение панели свойств?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Почему инструменты объединяются в группы?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4. Какая информация отображается в строке состояния?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Какие инструменты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используются для выделения областей?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Чем инструмент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Волшебная палочка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 отличается от других инструментов для выделения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областей?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Рубежный контроль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Пояснение к работе: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выполне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ние задания отводится 45 минут.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Форма контроля: контрольная работа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Критерии оценки: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5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 за работу, выполненную полностью без ошибок и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4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 за работу, выполненную полностью, но при наличии в ней не более одной негрубой ошибки и одного недочета, не более трех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3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ставится, если ученик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четырех-пяти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2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ставится, если число ошибок и недочетов превысило норму для оценки 3 или правильно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ыполнено менее 2/3 всей работы.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Контрольная работа разработана в 2-хвариантах. На выполнение работы отводится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90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минут. Тест содержит 40 вопросов. Вопросы разной степени сложности, могут содержать один или несколько правильных ответов. Внимательно читайте вопросы. За каждый правильный ответ даётся 1 балл.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355"/>
        <w:gridCol w:w="5355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Вариант I - 47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Вариант II- 49 баллов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"2" 0-28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"3" 29-36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"4" 37-42 балла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"5" 43-47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"2" 0-30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"3" 31-39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"4" 40-44 балла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"5" 45-490 баллов</w:t>
            </w: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color w:val="252525"/>
          <w:sz w:val="24"/>
          <w:szCs w:val="24"/>
          <w:lang w:eastAsia="ru-RU"/>
        </w:rPr>
        <w:t>Вариант № 1</w:t>
      </w:r>
    </w:p>
    <w:p w:rsidR="003D1F39" w:rsidRPr="007C6530" w:rsidRDefault="003D1F3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252525"/>
          <w:sz w:val="24"/>
          <w:szCs w:val="24"/>
          <w:lang w:eastAsia="ru-RU"/>
        </w:rPr>
      </w:pP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06"/>
        <w:gridCol w:w="5504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714375" cy="5524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Прямоугольник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Масштаб.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Лассо.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 Что за инструмент?</w:t>
            </w:r>
          </w:p>
          <w:p w:rsidR="003E3B29" w:rsidRPr="007C6530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лассо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перемещение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штамп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фрагмент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раскройка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историческая кисть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прямоугольник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    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Историческая кисть.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Осветление.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Автоматизация.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Волшебная палочка.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Размывание.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Архивная кисть.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Отмена кисти.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Лечащая кисть.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Кисть.</w:t>
            </w:r>
          </w:p>
          <w:p w:rsidR="003E3B29" w:rsidRPr="007C6530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Капля.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Заливка.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Объёмная фигура.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1F39" w:rsidRPr="007C6530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Вырезание.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 контура.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Волшебная палочка.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11. Кнопки панели инструментов, палитра, рабочее поле и меню образуют: 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Среду графического редактора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Перечень режимов работы графического редактора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Набор 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команд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которыми можно воспользоваться при работе с графическим редактором.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полный набор графических примитивов графического редактора.</w:t>
      </w:r>
    </w:p>
    <w:p w:rsidR="003E3B2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  </w:t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12. Как можно уменьшить размер графического файла *.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 помощью FS, не изменяя разрешение?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Отразить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flip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его справа налево, или наоборот.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Сохранить его в формате TIFF.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Использовать различные режимы смешивания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blending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mode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Понизить качество файла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image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options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Что означает аббревиатура RGB?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Blue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Great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Black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Right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Good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Bad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Black</w:t>
      </w:r>
      <w:proofErr w:type="spellEnd"/>
    </w:p>
    <w:p w:rsidR="003D1F39" w:rsidRPr="007C6530" w:rsidRDefault="003D1F39" w:rsidP="003D1F39">
      <w:pPr>
        <w:shd w:val="clear" w:color="auto" w:fill="FFFFFF"/>
        <w:spacing w:after="150" w:line="240" w:lineRule="auto"/>
        <w:ind w:left="36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Элементарным объектом растровой графики является: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символ.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примитив.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пиксель.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то, что рисуется одним инструментом.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15. Какое расширение файлов является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основным?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.GIF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.BMP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.PSD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.JPG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Качество растрового изображения оценивается: 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пикселей на дюйм изображения.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пикселей.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бит в сохранённом изображении.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размером изображения.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На фотографии чёрная коробка на зелёной траве. Слой, расположенный ниже залит синим цветом. Что произойдёт после следующих операций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Выделение - Цветовой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диапазон в открывшемся окне клик на коробку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ОК-Редактирование-Вырезать.</w:t>
      </w:r>
    </w:p>
    <w:p w:rsidR="00D163C6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фотографии на месте коробки будет синее пятно.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Откроется окно “Сохранить как”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Зелёная трава исчезнет, а в рабочем поле останется только коробка на синем фоне.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Ничего не изменится, так как некоторые действия противоречат друг другу.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С помощью какого инструмента PS можно в автоматическом режиме сдела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ть панораму из нескольких фото?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Файл/Сохранить Как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Файл/Сценарии/Обработчик изображений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Файл/Автоматизация/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Фотослияние</w:t>
      </w:r>
      <w:proofErr w:type="spellEnd"/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Файл/Совместное использование экрана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19. С каким максимальным масштабом можно увеличить изображение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ерсий CS6 и СС (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Creative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Cloud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D1F3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6400%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20. Что произойдёт при выполнении команды Слои -- Новый -- Скопировать на новый слой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New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via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Copy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если на данный момент в документе имеется только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один фоновый слой (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Фоновый слой будет продублирован, вновь созданный дубликат будет иметь свойства обычного слоя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Будет создан новый пустой слой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 фоновому слою будет добавлена слой-маска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Будет создана новая группа слоёв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21. Как получить информацию о ширине,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ысоте и разрешении изображения?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Открыть панель Инфо (панель открывается через вкладку главного меню Окно -- Инфо, в англ.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Window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Info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или нажатием клавиши F9)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Открыть панель сведений о файле Файл -- Сведения о файле -- Основные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Preferences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General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Зажать клавишу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 кликнуть лев.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мыши по строке состояния документа (строка состояния находится в левом нижнем углу документа, справа от значения масштаба)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22. Какой из этих цветов серый?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#CACACA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#FFFFFF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#FAFFAF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#00FFAA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23. Файл GIF поддерживает анимированное изображение.</w:t>
      </w:r>
    </w:p>
    <w:p w:rsidR="003E3B29" w:rsidRPr="007C6530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24. Требуется закрасить слой с помощью инструмента "Кисть"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причём "Кисть" должна иметь параметр "Непрозрачность"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Opasity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равный 50%. Где можно изменить параметр прозрачности Кисти?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слоёв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кистей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параметров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строке состояния документа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панели, которая откроется после клика правой клавишей мыши по окну документа при активном инструменте "Кисть"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25. При сохранении растровых изображений для типографии используют формат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TIFF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GIf</w:t>
      </w:r>
      <w:proofErr w:type="spellEnd"/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BMP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 (JPEG)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IFF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26. Какие команды нельзя применить к группе слоёв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Изменить режим наложения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Применить стиль слоя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Изменить непрозрачность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Opacity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Добавить слой-маску к группе слоёв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Создать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обтравочную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маску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27. Корректирующий слой "Кривые"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показанный на рисунке ниже, будет воздействовать на:</w:t>
      </w:r>
    </w:p>
    <w:p w:rsidR="003E3B29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6592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43200" cy="328612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1 и фоновый слой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1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Все слои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Только на фоновый слой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2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28. К чему нельзя применить команду Изображение -- Инверсия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Image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Invert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горячие клавиши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Ctrl+I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Выберите один или несколько вариантов ответов.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Цветовому каналу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Слой-маске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Векторной маске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Альфа-каналу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Смарт-объекту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Растровому слою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Текстовому слою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29. Является ли слой-маска отдельным каналом?</w:t>
      </w:r>
    </w:p>
    <w:p w:rsidR="003E3B29" w:rsidRPr="007C6530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30. Инструмент Архивная кисть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 служит 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для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: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Выполняет настройку параметров палитры История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Выполняет отмену операций до того шага, на котором находится значок кисти в палитре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Позволяет рисовать, используя узоры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Patterns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области рисования этой кистью изображение восстанавливается до состояния того шага, на котором находится значок кисти в палитре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Позволяет стереть лишние операции из палитры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31. Отметьте один или несколько пунктов, где показаны методы неразрушающего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Non-Destructive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редактирования</w:t>
      </w:r>
    </w:p>
    <w:tbl>
      <w:tblPr>
        <w:tblW w:w="5000" w:type="pct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759"/>
        <w:gridCol w:w="5879"/>
      </w:tblGrid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251666944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66925" cy="1885950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3B29"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Изображение стало черно-белым</w:t>
            </w:r>
            <w:r w:rsidR="00D163C6">
              <w:rPr>
                <w:noProof/>
                <w:lang w:eastAsia="ru-RU"/>
              </w:rPr>
              <w:drawing>
                <wp:anchor distT="0" distB="0" distL="0" distR="0" simplePos="0" relativeHeight="251667968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09775" cy="179070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971675" cy="18097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866900" cy="197167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32. Какой фильтр используется для создания эффекта, показанного на рисунке: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Шум -- Добавить шум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Noise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Noise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  <w:r w:rsidR="00D163C6">
        <w:rPr>
          <w:noProof/>
          <w:lang w:eastAsia="ru-RU"/>
        </w:rPr>
        <w:drawing>
          <wp:anchor distT="0" distB="0" distL="0" distR="0" simplePos="0" relativeHeight="25166899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33575" cy="189547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Рендеринг -- Облака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Render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Clouds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Дисторсия -- Скручивание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Distort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Twirl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--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Рендеринг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--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Волокна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(Filter -- Render -- Fibers)</w:t>
      </w:r>
    </w:p>
    <w:p w:rsidR="003E3B2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  <w:r w:rsidR="003E3B29"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</w:p>
    <w:p w:rsidR="003E3B29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7001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52675" cy="216217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33. Предположим, что мне необходимо осветлить изображение. Для этого я открываю изображение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, копирую фоновый слой, у слоя-копии уменьшаю непрозрачность и меняю режим наложения.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Какой режим наложения необходимо выбрать для осветления фотографии?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Осветление основы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Color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Dodge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Линейный свет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Linear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Light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Экран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Screen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Яркость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Luminosity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Умножение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Multiply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34. Инструмент "Кривые"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 заслуженно считается наиболее мощным и универсальным средством для редактирования фотографий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Как воздействует на изображение S-образная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кривая, показанная на рисунке?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Усиливает контраст, осветляя изображение в тёмных участках и затемняя в светлых</w:t>
      </w:r>
      <w:r w:rsidR="00D163C6">
        <w:rPr>
          <w:noProof/>
          <w:lang w:eastAsia="ru-RU"/>
        </w:rPr>
        <w:drawing>
          <wp:anchor distT="0" distB="0" distL="0" distR="0" simplePos="0" relativeHeight="2516710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38225" cy="1209675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Ослабляет контраст, затемняя изображение в тёмных участках и осветляя в светлых</w:t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Ослабляет контраст, осветляя изображение в тёмных участках и затемняя в светлых</w:t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Усиливает контраст, затемняя изображение в тёмных участках и осветляя в светлых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35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помощью какой последовательности набора горячих клавиш мы сможем скопировать всё содержимое активного слоя в буфер обмена?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Выберите один, два или несколько вариантов. Правильным ответ считается в том случае если Вы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указали все правильные варианты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K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P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F3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F4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Ctrl+f4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36. Вы хотите применить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обтравочную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маску к активному слою. Какую комбинацию горячих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клавиш Вам необходимо набрать?</w:t>
      </w:r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G</w:t>
      </w:r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Alt+Ctrl+G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Shift+Alt+G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37. Перемещение активного слоя вниз по стеку в панели слоёв осуществляется с помощью: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]</w:t>
      </w:r>
      <w:proofErr w:type="gramEnd"/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38. Предположим, я применил к слою команду Редактирование -- Свободное трансформирование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Edit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Free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Transform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), затем перетащил слой на 20px вправо и нажал клавишу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Enter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для применения действия инструмента.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Теперь мне необходимо получить ещё три копии этого слоя, причём, каждая копия должна быть сдвинута вправо также на 20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px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Соберите комбинацию клавиш, с помощью которой я смогу это сделать.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Пробел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Enter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39. Комбинация клавиш CTRL+ALT+SHIFT+T позволяет: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Активировать инструмент "Свободное трансформирование"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Free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Transform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Повторить последнее действие, выполненное инструментом "Свободное трансформирование"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Клонировать активный слой и произвести над клоном последнее действие, выполненное инструментом "Свободное трансформирование"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40. С помощью какой комбинации горячих клавиш можно изменить регистр выделенных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букв (буквы) на текстовом слое?</w:t>
      </w:r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Ctrl+K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Ctrl+Shift+K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Ctrl+Shift+W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Ctrl+W</w:t>
      </w:r>
      <w:proofErr w:type="spellEnd"/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Эталон ответов к контрольной работ</w:t>
      </w:r>
      <w:r w:rsidR="003D1F39"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е</w:t>
      </w: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Вариант 1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a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в,д,ж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в,ж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а,б,в</w:t>
            </w:r>
            <w:proofErr w:type="spellEnd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, и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Вариант № 2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186"/>
        <w:gridCol w:w="5524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1. Что за инструмент?</w:t>
            </w: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Лассо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 прямоугольника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Прямоугольное выделение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Прямоугольное 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Прямоугольный фрагмент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 пути.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Фрагмент.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Заметки.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D1F39" w:rsidRPr="007C6530" w:rsidRDefault="003D1F3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D1F39" w:rsidRPr="007C6530" w:rsidRDefault="003D1F3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Рука.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Оттиск.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Логотип.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 "руками".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Лечащая кисть.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 историческая.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Трапеция.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Логотип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Что за инструмент?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Затемнитель</w:t>
            </w:r>
            <w:proofErr w:type="spellEnd"/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Тёмный ластик.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Осветлитель.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Круглая кисть.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Что за инструмент?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Фрагмент.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Увеличение.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9. Что за инструмент?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Надпись.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Новый документ.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Новый лист.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Создание заметок(комментарий).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10. Что за инструмент?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Удаление пятен.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Удаление цвета.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Пипетка.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Заливка.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11. Для чего необходима "История"?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Позволяет отменять выполненные действия, включая и те, которые не отменяются посредством сочетания клавиш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Ctrl+Z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Дает широкий круг возможностей выбора формы и размеров кисти.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Дает общее представление об изображении, его цветовом решении, размерах и помогает при просмотре и редактировании.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Содержит наборы инструментов с различными предустановленными параметрами.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12. Сетка, которую на экран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 образуют пиксели, называется: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Видеоадаптер.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Дисплейный процессор.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Видеопамять.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Каким является графич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еский редактор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Векторным.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Фрактальным.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Прямолинейным.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Растровым.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Выберите из предложенного списка расширения графических файлов:</w:t>
      </w:r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exe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bak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doc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gif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bmp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15. Есть три слоя. Каждый из них полностью залит определенном цветом. В окне “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” слои расположены сверху вниз в таком порядке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5 (красный),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8 (белый),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1 (синий). Режим смешивания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normal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Каким цв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етом будет залито рабочее окно?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Белым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Красным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Синим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Жёлтым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В рабочем окне открыта фотография. Что будет, если нажать комбинацию к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лавиш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Shift+Ctrl+U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Белым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чёрно-белым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Откроется окно "Цветовой диапазон"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Как з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апускается режим Быстрой маски?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Q+M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Ctrl+U</w:t>
      </w:r>
      <w:proofErr w:type="spellEnd"/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Открыта фотография. На ней изображено озеро. Создается новый слой, ложится поверх слоя с озером, при этом его Непрозрачность устанавливается на 0,2% Что виз</w:t>
      </w:r>
      <w:r w:rsidR="007C6530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уально изменится на фотографии?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чёрным.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Ничего не изменится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 фотографии исчезнут все чёрные поля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Разрешение фотографии уменьшится на 0,2%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19. Каким фильтром можно наиболее быстро немного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увеличить резкость фотографии?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Фильтр/Рендеринг/Облака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/Усиление резкости/Умная резкость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/Текстура/Зерно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/Шум/Добавить шум</w:t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20. Какой один из перечисленных ниже инструментов отсутствует в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Архивная кисть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"Размазывающая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Smudge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"Восстанавливающая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Healing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"Палец"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Smudge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21. Удерживая какую клавиатурную клавишу, можно проводить идеально прямые линии с инструментом "Кисть"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Tab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22. Какими клавишами можно изменить размер отпечатка инструмента "Кисть" (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)?</w:t>
      </w: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br/>
        <w:t>Выберите один или несколько ответов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"Квадратные скобки" 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[ 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 ]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"меньше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 (  )</w:t>
      </w:r>
      <w:proofErr w:type="gramEnd"/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Зажатая клавиша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, зажатая правая клавиша мыши и горизонтальные перемещения курсора вправо или влево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"плюс" (+) и "минус (-)</w:t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23. Предположим, Вы создали выделенную область в документе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. Один из слоёв в панели слоёв у Вас активен. C помощью каких горячих клавиш Вы сможете клонировать эту область с созданием нового слоя с тем, чтобы из активного слоя эта область была бы вырезана?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E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W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J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24. Можно ли осветлить фотографию с помощью с помощью наложения корректирующего слоя "Уровни"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Levels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25. Какой клавиатурной клавишей можно быстро открыть панель слоёв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F3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F5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F7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F9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26. Какую из перечисленных ниже операций нельзя выполнить при помощи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Создать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Flash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ролик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Создать оригинальный фотоколлаж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Реставрировать старые фотографии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Просмотреть гистограмму изображения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Открыть векторный файл ESP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Редактировать видео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27. Верно ли, что для того, чтобы применить стили слоя, например, "Тень"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Drop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Shadow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или "Обводка"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Stroke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у слоя должен быть режим наложения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Blending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Mode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отличный от нормального</w:t>
      </w:r>
    </w:p>
    <w:p w:rsidR="003E3B29" w:rsidRPr="007C6530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28. Какой из перечисленных ниже инструментов не является цветокорректирующим?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Цветовой тон/Насыщенность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Hue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/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Saturation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Уровни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Levels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Медиана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Median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Кривые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29. Верно ли, что созданный по умолчанию фоновый слой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поддерживает прозрачность?</w:t>
      </w:r>
    </w:p>
    <w:p w:rsidR="003E3B29" w:rsidRPr="007C6530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30. На что ука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зывает "полосатая" гистограмма?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 время редактирования была потеряна часть информации об изображении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Результат применения неразрушающего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Non-Destructive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редактирования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процессе редактирования к изображению была добавлена информация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Вспомогательную масштабную сетку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31. С помощью одного из инструментов выделения Вы выделили какой-либо объект на слое. Инструмент выделения на данный момент активен. Зажав какую комбинацию клавиш, Вы можете клонировать выделенный объект, просто перетас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кивая курсор мыши по документу?</w:t>
      </w:r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Ctrl+Alt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Shift+Alt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Crtl+Shift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Зажав клавишу "Пробел"</w:t>
      </w:r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Crtl+Shift+Alt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32. Вы ретушируете изображение с помощью инструмента "Восстанавливающая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Healing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На панели параметров у Вас активна опция "Все слои"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На каком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слое будет выполняться ретушь?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Одновременно на всех растровых слоях, имеющихся в панели слоёв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Одновременно на всех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видимых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растровых слоях, имеющихся в панели слоёв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активном видимом растровом слое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 фоновом слое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33. Для того, чтобы сделать прозрачными (стереть) часть пикселей слоя со смарт-объектом, следует и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спользовать слой-маску. Почему?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Потому что использование слой-маски является неразрушающим редактированием, в отличии от применения для удаления инструмента "Ластик"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Erazer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Потому что при стирании части смарт-объекта с помощью слой-маски мы можем избежать его растеризации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Вопрос некорректный, т.к. смарт-объект не может иметь прозрачных пикселей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Вопрос некорректный, т.к. чтобы сделать прозрачными пиксели смарт-объекта, мы должны сначала его открыть двойным кликом по миниатюре слоя со смарт-объектом в панели слоёв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34. Комбинация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 это: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Повторное применение последнего применённого фильтра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Ослабление действия фильтра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35. При помощи какой комбинации горячих клавиш мы можем создать новый слой в панели слоёв?</w:t>
      </w:r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Ctrl+Alt+N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Ctrl+Shift+Alt+N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36. Могут ли назначенные по умолчанию комбинации горячих клавиш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менять своё назначение?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времени суток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типа открытого документа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активных инструментов и команд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Да, в зависимости от версии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37. Подберите из перечисленных ниже вариантов комбинацию, с помощью которой в панели слоёв будет создан новый слой, расположенный выше всех слоёв и состоящий из всех видимых на данный мо</w:t>
      </w:r>
      <w:r w:rsidR="007C6530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мент пикселей в окне документа.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38. Составьте из перечисленных ниже вариантов комбинацию, после нажатия которой в панели слоёв активный слой будет объединён со слоем ниже.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39. Комбинация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 это: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Повторное применение последнего применённого фильтра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40. Инвертировать цвета слой-маски можно, кликнув иконке маски в панели слоёв для её выделения (если она не была выделена) и нажав комбинацию из клавиш...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Примечание.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Необходимо выбрать два, три или четыре варианта, правильным ответом считается, если выбрать все нужн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ые клавиши и не выбрать лишние.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Сtrl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K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</w:t>
      </w: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Эталон ответов к контрольной работы Вариант 2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г,д,е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а,в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а,б,в,е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а,г</w:t>
            </w:r>
            <w:proofErr w:type="spellEnd"/>
          </w:p>
        </w:tc>
      </w:tr>
    </w:tbl>
    <w:p w:rsidR="00554545" w:rsidRDefault="00554545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211A8" w:rsidRPr="007C6530" w:rsidRDefault="009211A8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E3B29" w:rsidRPr="007C6530" w:rsidRDefault="003E3B29" w:rsidP="003E3B29">
      <w:pPr>
        <w:pStyle w:val="1"/>
        <w:shd w:val="clear" w:color="auto" w:fill="FFFFFF"/>
        <w:spacing w:before="0" w:after="0"/>
        <w:jc w:val="center"/>
        <w:rPr>
          <w:rFonts w:ascii="Times New Roman" w:hAnsi="Times New Roman"/>
          <w:color w:val="181818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181818"/>
          <w:sz w:val="24"/>
          <w:szCs w:val="24"/>
        </w:rPr>
        <w:t>Практические задания:</w:t>
      </w:r>
    </w:p>
    <w:p w:rsidR="003E3B29" w:rsidRPr="007C6530" w:rsidRDefault="003E3B29" w:rsidP="003E3B29">
      <w:pPr>
        <w:pStyle w:val="a7"/>
        <w:shd w:val="clear" w:color="auto" w:fill="FFFFFF"/>
        <w:spacing w:before="0" w:beforeAutospacing="0" w:after="0" w:afterAutospacing="0"/>
        <w:rPr>
          <w:color w:val="181818"/>
        </w:rPr>
      </w:pP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рекламный плакат по образцу, используя предложенные материалы.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 xml:space="preserve">Провести </w:t>
      </w:r>
      <w:proofErr w:type="spellStart"/>
      <w:r w:rsidRPr="007C6530">
        <w:rPr>
          <w:color w:val="181818"/>
        </w:rPr>
        <w:t>цветокоррекцию</w:t>
      </w:r>
      <w:proofErr w:type="spellEnd"/>
      <w:r w:rsidRPr="007C6530">
        <w:rPr>
          <w:color w:val="181818"/>
        </w:rPr>
        <w:t xml:space="preserve"> фотографии.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почтовую открытку, используя предложенный графический материал.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баннер по образцу, используя разные виды анимации.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сайт, используя предложенный материал.</w:t>
      </w:r>
    </w:p>
    <w:p w:rsidR="00D163C6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D163C6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E90BA6" w:rsidRPr="007C6530" w:rsidRDefault="003D1F39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  <w:color w:val="181818"/>
        </w:rPr>
        <w:t xml:space="preserve">Дифференцированный зачет по МДК 01.02 </w:t>
      </w:r>
    </w:p>
    <w:p w:rsidR="003D1F39" w:rsidRPr="007C6530" w:rsidRDefault="00E90BA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</w:rPr>
      </w:pPr>
      <w:r w:rsidRPr="007C6530">
        <w:rPr>
          <w:b/>
        </w:rPr>
        <w:t>Основы проектной и компьютерной графики</w:t>
      </w:r>
    </w:p>
    <w:p w:rsidR="007C6530" w:rsidRPr="007C6530" w:rsidRDefault="007C6530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iCs/>
          <w:sz w:val="24"/>
          <w:szCs w:val="24"/>
        </w:rPr>
        <w:t xml:space="preserve">Промежуточная аттестация по дисциплине </w:t>
      </w:r>
      <w:r w:rsidRPr="007C6530">
        <w:rPr>
          <w:rFonts w:ascii="Times New Roman" w:hAnsi="Times New Roman"/>
          <w:bCs/>
          <w:sz w:val="24"/>
          <w:szCs w:val="24"/>
        </w:rPr>
        <w:t xml:space="preserve">МДК </w:t>
      </w:r>
      <w:r w:rsidRPr="007C6530">
        <w:rPr>
          <w:rFonts w:ascii="Times New Roman" w:hAnsi="Times New Roman"/>
          <w:sz w:val="24"/>
          <w:szCs w:val="24"/>
        </w:rPr>
        <w:t>01.02 Основы проектной и компьютерной графики</w:t>
      </w:r>
      <w:r w:rsidRPr="007C6530">
        <w:rPr>
          <w:rFonts w:ascii="Times New Roman" w:hAnsi="Times New Roman"/>
          <w:bCs/>
          <w:sz w:val="24"/>
          <w:szCs w:val="24"/>
        </w:rPr>
        <w:t xml:space="preserve"> </w:t>
      </w:r>
      <w:r w:rsidRPr="007C6530">
        <w:rPr>
          <w:rFonts w:ascii="Times New Roman" w:hAnsi="Times New Roman"/>
          <w:iCs/>
          <w:sz w:val="24"/>
          <w:szCs w:val="24"/>
        </w:rPr>
        <w:t xml:space="preserve">проходит в форме дифференцированного зачета с целью </w:t>
      </w:r>
      <w:r w:rsidRPr="007C6530">
        <w:rPr>
          <w:rFonts w:ascii="Times New Roman" w:hAnsi="Times New Roman"/>
          <w:iCs/>
          <w:sz w:val="24"/>
          <w:szCs w:val="24"/>
        </w:rPr>
        <w:lastRenderedPageBreak/>
        <w:t>определения соответствия уровня и качества подготовки обучающихся требованиям к результатам освоения образовательной программы.</w:t>
      </w:r>
      <w:r w:rsidRPr="007C6530">
        <w:rPr>
          <w:rFonts w:ascii="Times New Roman" w:hAnsi="Times New Roman"/>
          <w:sz w:val="24"/>
          <w:szCs w:val="24"/>
        </w:rPr>
        <w:t xml:space="preserve"> </w:t>
      </w: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Дифференцированный зачет проводится в форме 2-х практических заданий, состоящего из 6-ти вариантов.</w:t>
      </w: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</w:p>
    <w:p w:rsidR="00E90BA6" w:rsidRPr="007C6530" w:rsidRDefault="00E90BA6" w:rsidP="00E90BA6">
      <w:pPr>
        <w:pStyle w:val="Style24"/>
        <w:widowControl/>
        <w:spacing w:line="240" w:lineRule="auto"/>
        <w:ind w:firstLine="709"/>
        <w:rPr>
          <w:rStyle w:val="FontStyle38"/>
          <w:sz w:val="24"/>
        </w:rPr>
      </w:pPr>
      <w:r w:rsidRPr="007C6530">
        <w:rPr>
          <w:rStyle w:val="FontStyle38"/>
          <w:sz w:val="24"/>
        </w:rPr>
        <w:t>В результате освоения учебной дисциплины обучающиеся должны: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знать: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теоретические основы композиционного построения в графическом и в объемно-пространственном дизайне;</w:t>
      </w:r>
    </w:p>
    <w:p w:rsidR="00E90BA6" w:rsidRPr="007C6530" w:rsidRDefault="00E90BA6" w:rsidP="00E90B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формообразования;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преобразующие методы формообразования (стилизацию и трансформацию);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создания цветовой гармонии;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технологию изготовления изделия;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принципы и методы эргономики.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уметь: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проводить проектный анализ;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разрабатывать концепцию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реализовывать творческие идеи в макете;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использовать преобразующие методы стилизации и трансформации для создания новых форм;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 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E90BA6" w:rsidRPr="007C6530" w:rsidRDefault="00E90BA6" w:rsidP="00E90BA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производить расчеты основных технико-экономических показателей проектирования.</w:t>
      </w:r>
    </w:p>
    <w:p w:rsidR="00E90BA6" w:rsidRPr="007C6530" w:rsidRDefault="00E90BA6" w:rsidP="00E90B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bookmarkStart w:id="1" w:name="sub_515"/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В результате освоения учебной дисциплины </w:t>
      </w:r>
      <w:r w:rsidRPr="007C6530">
        <w:rPr>
          <w:rFonts w:ascii="Times New Roman" w:hAnsi="Times New Roman"/>
          <w:b/>
          <w:sz w:val="24"/>
          <w:szCs w:val="24"/>
        </w:rPr>
        <w:t>МДК 01.02 Основы проектной и компьютерной графики</w:t>
      </w: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 обучающийся должен овладеть:</w:t>
      </w: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7C6530">
        <w:rPr>
          <w:rFonts w:ascii="Times New Roman" w:hAnsi="Times New Roman"/>
          <w:sz w:val="24"/>
          <w:szCs w:val="24"/>
          <w:u w:val="single"/>
          <w:lang w:eastAsia="ru-RU"/>
        </w:rPr>
        <w:t>общими компетенциями:</w:t>
      </w: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078"/>
        <w:gridCol w:w="8776"/>
      </w:tblGrid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1.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afb"/>
              <w:widowControl w:val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E90BA6" w:rsidRPr="007C6530" w:rsidTr="00052D22">
        <w:trPr>
          <w:trHeight w:val="747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2.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3.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4.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Осуществлять поиск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5.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6.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Работать в коллективе и команде, обеспечивать ее сплочение, эффективно общаться с коллегами, руководством, потребителями.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7.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Брать на себя ответственность за работу команды (подчиненных), за результат выполнения заданий.</w:t>
            </w:r>
          </w:p>
        </w:tc>
      </w:tr>
      <w:tr w:rsidR="00E90BA6" w:rsidRPr="007C6530" w:rsidTr="00052D22">
        <w:trPr>
          <w:trHeight w:val="641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8.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E90BA6" w:rsidRPr="007C6530" w:rsidTr="00052D22">
        <w:trPr>
          <w:trHeight w:val="673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ОК 9.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Ориентироваться в условиях частой смены технологий в профессиональной деятельности.</w:t>
            </w:r>
          </w:p>
        </w:tc>
      </w:tr>
    </w:tbl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  <w:r w:rsidRPr="007C6530"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  <w:t>профессиональными компетенциями:</w:t>
      </w:r>
    </w:p>
    <w:p w:rsidR="00E90BA6" w:rsidRPr="007C6530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078"/>
        <w:gridCol w:w="8776"/>
      </w:tblGrid>
      <w:tr w:rsidR="00E90BA6" w:rsidRPr="007C6530" w:rsidTr="00052D22">
        <w:trPr>
          <w:trHeight w:val="369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1.1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Проводить пред проектный анализ для разработки дизайн-проектов.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1.2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Осуществлять процесс дизайнерского проектирования с учетом современных тенденций в области дизайна.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1.3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Производить расчеты технико-экономического обоснования предлагаемого проекта.</w:t>
            </w:r>
          </w:p>
        </w:tc>
      </w:tr>
      <w:tr w:rsidR="00E90BA6" w:rsidRPr="007C6530" w:rsidTr="00052D22">
        <w:trPr>
          <w:trHeight w:val="462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1.4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26"/>
              <w:widowControl w:val="0"/>
              <w:ind w:left="0" w:firstLine="0"/>
              <w:jc w:val="both"/>
              <w:rPr>
                <w:rFonts w:ascii="Times New Roman" w:hAnsi="Times New Roman" w:cs="Times New Roman"/>
                <w:szCs w:val="24"/>
              </w:rPr>
            </w:pPr>
            <w:r w:rsidRPr="007C6530">
              <w:rPr>
                <w:rFonts w:ascii="Times New Roman" w:hAnsi="Times New Roman" w:cs="Times New Roman"/>
                <w:szCs w:val="24"/>
              </w:rPr>
              <w:t xml:space="preserve">Разрабатывать колористическое решение дизайн-проекта. 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1.5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26"/>
              <w:widowControl w:val="0"/>
              <w:ind w:left="0" w:firstLine="0"/>
              <w:jc w:val="both"/>
              <w:rPr>
                <w:rFonts w:ascii="Times New Roman" w:hAnsi="Times New Roman" w:cs="Times New Roman"/>
                <w:szCs w:val="24"/>
              </w:rPr>
            </w:pPr>
            <w:r w:rsidRPr="007C6530">
              <w:rPr>
                <w:rFonts w:ascii="Times New Roman" w:hAnsi="Times New Roman" w:cs="Times New Roman"/>
                <w:szCs w:val="24"/>
              </w:rPr>
              <w:t>Выполнять эскизы с использованием различных графических средств и приемов.</w:t>
            </w:r>
          </w:p>
        </w:tc>
      </w:tr>
    </w:tbl>
    <w:p w:rsidR="00E90BA6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</w:p>
    <w:p w:rsid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л</w:t>
      </w:r>
      <w:r w:rsidRPr="009211A8">
        <w:rPr>
          <w:rFonts w:ascii="Times New Roman" w:hAnsi="Times New Roman"/>
          <w:sz w:val="24"/>
          <w:szCs w:val="24"/>
          <w:u w:val="single"/>
        </w:rPr>
        <w:t>ичностные результаты</w:t>
      </w:r>
      <w:r>
        <w:rPr>
          <w:rFonts w:ascii="Times New Roman" w:hAnsi="Times New Roman"/>
          <w:sz w:val="24"/>
          <w:szCs w:val="24"/>
          <w:u w:val="single"/>
        </w:rPr>
        <w:t>:</w:t>
      </w:r>
    </w:p>
    <w:p w:rsid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  <w:u w:val="single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101"/>
        <w:gridCol w:w="8753"/>
      </w:tblGrid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Осознающий себя гражданин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 и защитником великой страны.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3</w:t>
            </w:r>
          </w:p>
        </w:tc>
        <w:tc>
          <w:tcPr>
            <w:tcW w:w="8753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девиантным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поведением. Демонстрирующий неприятие и предупреждающий 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социально опасное поведение окружающих.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4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 «цифрового следа».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5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огонационального народа России.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7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ЛР 8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71440">
              <w:rPr>
                <w:rFonts w:ascii="Times New Roman" w:hAnsi="Times New Roman"/>
                <w:color w:val="000000"/>
                <w:sz w:val="24"/>
                <w:szCs w:val="27"/>
              </w:rPr>
      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10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14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модействующий с членами команды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15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там собственного и чужого труда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16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Проявляющий сознательное отношение к непрерывному образованию</w:t>
            </w:r>
            <w:r w:rsidRPr="007C6530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как условию профессиональн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ой и общественной деятельности.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ЛР 17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Готовый к профессиональному самосовершенствованию и труду на благо родного края, в целях развития Вологодской области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18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Способный к самостоятельному решению вопросов жизнеустройства</w:t>
            </w:r>
          </w:p>
        </w:tc>
      </w:tr>
      <w:tr w:rsidR="009211A8" w:rsidTr="009211A8">
        <w:trPr>
          <w:trHeight w:val="845"/>
        </w:trPr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19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Обладающий физической выносливостью в соответствии с требованиями профессиональных компетенций</w:t>
            </w:r>
          </w:p>
        </w:tc>
      </w:tr>
    </w:tbl>
    <w:p w:rsidR="009211A8" w:rsidRP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</w:p>
    <w:p w:rsidR="00E90BA6" w:rsidRPr="007C6530" w:rsidRDefault="00E90BA6" w:rsidP="00E90BA6">
      <w:pPr>
        <w:autoSpaceDE w:val="0"/>
        <w:autoSpaceDN w:val="0"/>
        <w:adjustRightInd w:val="0"/>
        <w:ind w:left="36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Время проведения дифференцированного зачета – 2 часа.</w:t>
      </w:r>
    </w:p>
    <w:p w:rsidR="00921AA4" w:rsidRPr="007C6530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426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оценивания дифференцированного зачета:</w:t>
      </w:r>
    </w:p>
    <w:p w:rsidR="00921AA4" w:rsidRPr="007C6530" w:rsidRDefault="00921AA4" w:rsidP="00921AA4">
      <w:pPr>
        <w:keepNext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1AA4" w:rsidRPr="007C6530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оценки выполнения заданий.</w:t>
      </w:r>
    </w:p>
    <w:p w:rsidR="00921AA4" w:rsidRPr="007C6530" w:rsidRDefault="00921AA4" w:rsidP="00921AA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Выполнение практического задания: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Максимальное количество баллов за каждое задание– 5 баллов.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1"/>
        <w:gridCol w:w="66"/>
        <w:gridCol w:w="8941"/>
      </w:tblGrid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Критерии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не выполнено или выполнено неправильно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понято правильно, в логическом рассуждении нет существенных ошибок, но допущены существенные ошибки в решении проблемы, задание выполнено не полностью или в общем виде.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 правильный алгоритм решения задания, в логическом рассуждении и решении нет существенных ошибок; правильно сделан выбор способа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 правильный алгоритм решения задания, в логическом рассуждении, в выборе способа и решении поставленной проблемы нет ошибок, получен верный ответ, задание решено рациональным способом.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ВСЕГО за дифференцированный зачет – максимально 10 балов.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 xml:space="preserve">2» </w:t>
      </w:r>
      <w:r w:rsidRPr="007C6530">
        <w:rPr>
          <w:rFonts w:ascii="Times New Roman" w:hAnsi="Times New Roman"/>
          <w:sz w:val="24"/>
          <w:szCs w:val="24"/>
        </w:rPr>
        <w:t>– менее 69% (6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3»</w:t>
      </w:r>
      <w:r w:rsidRPr="007C6530">
        <w:rPr>
          <w:rFonts w:ascii="Times New Roman" w:hAnsi="Times New Roman"/>
          <w:sz w:val="24"/>
          <w:szCs w:val="24"/>
        </w:rPr>
        <w:t xml:space="preserve"> – 70-79% (7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4»</w:t>
      </w:r>
      <w:r w:rsidRPr="007C6530">
        <w:rPr>
          <w:rFonts w:ascii="Times New Roman" w:hAnsi="Times New Roman"/>
          <w:sz w:val="24"/>
          <w:szCs w:val="24"/>
        </w:rPr>
        <w:t xml:space="preserve"> – 80-89% (8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5»</w:t>
      </w:r>
      <w:r w:rsidRPr="007C6530">
        <w:rPr>
          <w:rFonts w:ascii="Times New Roman" w:hAnsi="Times New Roman"/>
          <w:sz w:val="24"/>
          <w:szCs w:val="24"/>
        </w:rPr>
        <w:t xml:space="preserve"> – 90%-100% (9-10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</w:t>
      </w:r>
    </w:p>
    <w:p w:rsidR="00921AA4" w:rsidRPr="007C6530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  <w:color w:val="181818"/>
        </w:rPr>
        <w:t xml:space="preserve">Пример билета к дифференцированному зачету по МДК 01.02 </w:t>
      </w:r>
    </w:p>
    <w:p w:rsidR="00921AA4" w:rsidRPr="007C6530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</w:rPr>
        <w:t>Основы проектной и компьютерной графики</w:t>
      </w:r>
    </w:p>
    <w:p w:rsidR="00921AA4" w:rsidRPr="007C6530" w:rsidRDefault="00921AA4" w:rsidP="00921AA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66"/>
        <w:gridCol w:w="81"/>
      </w:tblGrid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i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iCs/>
          <w:sz w:val="24"/>
          <w:szCs w:val="24"/>
          <w:lang w:eastAsia="ru-RU"/>
        </w:rPr>
        <w:t>Выполните практическое задание: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iCs/>
          <w:sz w:val="24"/>
          <w:szCs w:val="24"/>
          <w:lang w:eastAsia="ru-RU"/>
        </w:rPr>
      </w:pPr>
    </w:p>
    <w:p w:rsidR="00921AA4" w:rsidRPr="007C6530" w:rsidRDefault="00921AA4" w:rsidP="009A7E41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правильный графический редактор и выполните двухстороннюю визитную карточку для дизайнера интерьера (по предоставленному материалу к зачету).</w:t>
      </w:r>
    </w:p>
    <w:p w:rsidR="00E90BA6" w:rsidRPr="002A4A92" w:rsidRDefault="00921AA4" w:rsidP="00E90BA6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правильный графический редактор и нарисуйте поздравительную открытку к новому году.</w:t>
      </w:r>
      <w:bookmarkEnd w:id="1"/>
    </w:p>
    <w:sectPr w:rsidR="00E90BA6" w:rsidRPr="002A4A92" w:rsidSect="00E90BA6">
      <w:footerReference w:type="default" r:id="rId70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6A9A" w:rsidRDefault="00236A9A" w:rsidP="00133426">
      <w:pPr>
        <w:spacing w:after="0" w:line="240" w:lineRule="auto"/>
      </w:pPr>
      <w:r>
        <w:separator/>
      </w:r>
    </w:p>
  </w:endnote>
  <w:endnote w:type="continuationSeparator" w:id="0">
    <w:p w:rsidR="00236A9A" w:rsidRDefault="00236A9A" w:rsidP="00133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3B29" w:rsidRDefault="003E3B29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66526E">
      <w:rPr>
        <w:noProof/>
      </w:rPr>
      <w:t>5</w:t>
    </w:r>
    <w:r>
      <w:fldChar w:fldCharType="end"/>
    </w:r>
  </w:p>
  <w:p w:rsidR="003E3B29" w:rsidRDefault="003E3B2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6A9A" w:rsidRDefault="00236A9A" w:rsidP="00133426">
      <w:pPr>
        <w:spacing w:after="0" w:line="240" w:lineRule="auto"/>
      </w:pPr>
      <w:r>
        <w:separator/>
      </w:r>
    </w:p>
  </w:footnote>
  <w:footnote w:type="continuationSeparator" w:id="0">
    <w:p w:rsidR="00236A9A" w:rsidRDefault="00236A9A" w:rsidP="001334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1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3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4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5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6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7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8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</w:abstractNum>
  <w:abstractNum w:abstractNumId="1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>
    <w:nsid w:val="00D34702"/>
    <w:multiLevelType w:val="multilevel"/>
    <w:tmpl w:val="AD343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2010435"/>
    <w:multiLevelType w:val="multilevel"/>
    <w:tmpl w:val="1C9847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6587B0E"/>
    <w:multiLevelType w:val="multilevel"/>
    <w:tmpl w:val="4BB4B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07D36B5E"/>
    <w:multiLevelType w:val="multilevel"/>
    <w:tmpl w:val="6ABE8F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08A54DA5"/>
    <w:multiLevelType w:val="hybridMultilevel"/>
    <w:tmpl w:val="78442E58"/>
    <w:lvl w:ilvl="0" w:tplc="0C0EF4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1B0A20"/>
    <w:multiLevelType w:val="multilevel"/>
    <w:tmpl w:val="494436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095E7E6F"/>
    <w:multiLevelType w:val="multilevel"/>
    <w:tmpl w:val="610697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0D3D0CA4"/>
    <w:multiLevelType w:val="multilevel"/>
    <w:tmpl w:val="25046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0FA55110"/>
    <w:multiLevelType w:val="multilevel"/>
    <w:tmpl w:val="4E72D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104D10A1"/>
    <w:multiLevelType w:val="multilevel"/>
    <w:tmpl w:val="382C7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10926EC3"/>
    <w:multiLevelType w:val="multilevel"/>
    <w:tmpl w:val="0BE6DA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1146655E"/>
    <w:multiLevelType w:val="multilevel"/>
    <w:tmpl w:val="446667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14B76AFB"/>
    <w:multiLevelType w:val="multilevel"/>
    <w:tmpl w:val="E4DC7C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151032FD"/>
    <w:multiLevelType w:val="multilevel"/>
    <w:tmpl w:val="8A0A06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15B8671D"/>
    <w:multiLevelType w:val="multilevel"/>
    <w:tmpl w:val="1AFC7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18D1315C"/>
    <w:multiLevelType w:val="multilevel"/>
    <w:tmpl w:val="B50E4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191A2856"/>
    <w:multiLevelType w:val="multilevel"/>
    <w:tmpl w:val="3B6E5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1BB81FC9"/>
    <w:multiLevelType w:val="multilevel"/>
    <w:tmpl w:val="31E8E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1CA17C0E"/>
    <w:multiLevelType w:val="multilevel"/>
    <w:tmpl w:val="CBEA5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1E04387F"/>
    <w:multiLevelType w:val="multilevel"/>
    <w:tmpl w:val="26C0D9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1E7C337D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</w:abstractNum>
  <w:abstractNum w:abstractNumId="23">
    <w:nsid w:val="213764A8"/>
    <w:multiLevelType w:val="multilevel"/>
    <w:tmpl w:val="9D58D5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21DB0BDB"/>
    <w:multiLevelType w:val="multilevel"/>
    <w:tmpl w:val="1060A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24087140"/>
    <w:multiLevelType w:val="multilevel"/>
    <w:tmpl w:val="CDEA37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25C7048B"/>
    <w:multiLevelType w:val="multilevel"/>
    <w:tmpl w:val="FDC8A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2A2B7533"/>
    <w:multiLevelType w:val="multilevel"/>
    <w:tmpl w:val="D20CA6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2C642713"/>
    <w:multiLevelType w:val="multilevel"/>
    <w:tmpl w:val="916EC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2C8D4942"/>
    <w:multiLevelType w:val="multilevel"/>
    <w:tmpl w:val="70920A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2C8F291E"/>
    <w:multiLevelType w:val="multilevel"/>
    <w:tmpl w:val="20467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2CB00687"/>
    <w:multiLevelType w:val="multilevel"/>
    <w:tmpl w:val="551C6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32495596"/>
    <w:multiLevelType w:val="hybridMultilevel"/>
    <w:tmpl w:val="4A7600DE"/>
    <w:lvl w:ilvl="0" w:tplc="FFFFFFF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33">
    <w:nsid w:val="328840A5"/>
    <w:multiLevelType w:val="multilevel"/>
    <w:tmpl w:val="6E90E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360C2B40"/>
    <w:multiLevelType w:val="multilevel"/>
    <w:tmpl w:val="D7743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39900612"/>
    <w:multiLevelType w:val="multilevel"/>
    <w:tmpl w:val="05CEE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3F526054"/>
    <w:multiLevelType w:val="multilevel"/>
    <w:tmpl w:val="A0C07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43090546"/>
    <w:multiLevelType w:val="hybridMultilevel"/>
    <w:tmpl w:val="B2B2025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7BE44F5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45D12232"/>
    <w:multiLevelType w:val="multilevel"/>
    <w:tmpl w:val="1222F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>
    <w:nsid w:val="48826A98"/>
    <w:multiLevelType w:val="multilevel"/>
    <w:tmpl w:val="3C3295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4AA15546"/>
    <w:multiLevelType w:val="multilevel"/>
    <w:tmpl w:val="50D21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4AE14C2D"/>
    <w:multiLevelType w:val="multilevel"/>
    <w:tmpl w:val="4912CA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4B3A3236"/>
    <w:multiLevelType w:val="multilevel"/>
    <w:tmpl w:val="0EB6CE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50B56458"/>
    <w:multiLevelType w:val="multilevel"/>
    <w:tmpl w:val="B6986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>
    <w:nsid w:val="51660E4C"/>
    <w:multiLevelType w:val="multilevel"/>
    <w:tmpl w:val="62F81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>
    <w:nsid w:val="54840771"/>
    <w:multiLevelType w:val="multilevel"/>
    <w:tmpl w:val="67DA7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55BD6F66"/>
    <w:multiLevelType w:val="multilevel"/>
    <w:tmpl w:val="C076F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>
    <w:nsid w:val="560D7518"/>
    <w:multiLevelType w:val="hybridMultilevel"/>
    <w:tmpl w:val="C4706D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56D1538E"/>
    <w:multiLevelType w:val="multilevel"/>
    <w:tmpl w:val="793A2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576B7265"/>
    <w:multiLevelType w:val="multilevel"/>
    <w:tmpl w:val="97729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>
    <w:nsid w:val="582255D0"/>
    <w:multiLevelType w:val="multilevel"/>
    <w:tmpl w:val="98A68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1">
    <w:nsid w:val="584C2C63"/>
    <w:multiLevelType w:val="multilevel"/>
    <w:tmpl w:val="2A6E4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2">
    <w:nsid w:val="58E81189"/>
    <w:multiLevelType w:val="hybridMultilevel"/>
    <w:tmpl w:val="EC2C0A5C"/>
    <w:lvl w:ilvl="0" w:tplc="56A8015E">
      <w:start w:val="1"/>
      <w:numFmt w:val="decimal"/>
      <w:lvlText w:val="%1."/>
      <w:lvlJc w:val="left"/>
      <w:pPr>
        <w:ind w:left="206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22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38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  <w:rPr>
        <w:rFonts w:cs="Times New Roman"/>
      </w:rPr>
    </w:lvl>
  </w:abstractNum>
  <w:abstractNum w:abstractNumId="53">
    <w:nsid w:val="5AD72E4D"/>
    <w:multiLevelType w:val="multilevel"/>
    <w:tmpl w:val="1D9EA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4">
    <w:nsid w:val="5C6440FE"/>
    <w:multiLevelType w:val="multilevel"/>
    <w:tmpl w:val="1DBAE2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5">
    <w:nsid w:val="5D8C7EF2"/>
    <w:multiLevelType w:val="multilevel"/>
    <w:tmpl w:val="987A2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6">
    <w:nsid w:val="5DB41F65"/>
    <w:multiLevelType w:val="multilevel"/>
    <w:tmpl w:val="386AC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7">
    <w:nsid w:val="5FBD281B"/>
    <w:multiLevelType w:val="hybridMultilevel"/>
    <w:tmpl w:val="2DC65B3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0130139"/>
    <w:multiLevelType w:val="multilevel"/>
    <w:tmpl w:val="07F6EB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9">
    <w:nsid w:val="60D75C83"/>
    <w:multiLevelType w:val="multilevel"/>
    <w:tmpl w:val="B664A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0">
    <w:nsid w:val="60E33D4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1">
    <w:nsid w:val="61EF4C01"/>
    <w:multiLevelType w:val="multilevel"/>
    <w:tmpl w:val="2CBA6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2">
    <w:nsid w:val="630920AB"/>
    <w:multiLevelType w:val="multilevel"/>
    <w:tmpl w:val="D48EE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3">
    <w:nsid w:val="638A7D16"/>
    <w:multiLevelType w:val="multilevel"/>
    <w:tmpl w:val="F17A5B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4">
    <w:nsid w:val="647A5C08"/>
    <w:multiLevelType w:val="multilevel"/>
    <w:tmpl w:val="EE6A0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5">
    <w:nsid w:val="64BF4E3E"/>
    <w:multiLevelType w:val="multilevel"/>
    <w:tmpl w:val="C8B8B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6">
    <w:nsid w:val="64C64597"/>
    <w:multiLevelType w:val="multilevel"/>
    <w:tmpl w:val="D032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7">
    <w:nsid w:val="652D3F9C"/>
    <w:multiLevelType w:val="multilevel"/>
    <w:tmpl w:val="1D546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8">
    <w:nsid w:val="655D6ED4"/>
    <w:multiLevelType w:val="multilevel"/>
    <w:tmpl w:val="F71452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9">
    <w:nsid w:val="658C7D67"/>
    <w:multiLevelType w:val="multilevel"/>
    <w:tmpl w:val="5A5CC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0">
    <w:nsid w:val="65B808BE"/>
    <w:multiLevelType w:val="multilevel"/>
    <w:tmpl w:val="31D08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1">
    <w:nsid w:val="666F0420"/>
    <w:multiLevelType w:val="multilevel"/>
    <w:tmpl w:val="D368E0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2">
    <w:nsid w:val="67AF5F75"/>
    <w:multiLevelType w:val="multilevel"/>
    <w:tmpl w:val="C58C1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3">
    <w:nsid w:val="67CE1467"/>
    <w:multiLevelType w:val="multilevel"/>
    <w:tmpl w:val="D1646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4">
    <w:nsid w:val="6B265D6B"/>
    <w:multiLevelType w:val="multilevel"/>
    <w:tmpl w:val="50C86F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5">
    <w:nsid w:val="6C8501D4"/>
    <w:multiLevelType w:val="multilevel"/>
    <w:tmpl w:val="B086A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6">
    <w:nsid w:val="6D3E4205"/>
    <w:multiLevelType w:val="multilevel"/>
    <w:tmpl w:val="00EE2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7">
    <w:nsid w:val="6F417292"/>
    <w:multiLevelType w:val="hybridMultilevel"/>
    <w:tmpl w:val="1B9A24F0"/>
    <w:lvl w:ilvl="0" w:tplc="7F4CF1E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">
    <w:nsid w:val="700A0C31"/>
    <w:multiLevelType w:val="multilevel"/>
    <w:tmpl w:val="ED1E4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9">
    <w:nsid w:val="719107EA"/>
    <w:multiLevelType w:val="multilevel"/>
    <w:tmpl w:val="B49092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0">
    <w:nsid w:val="71A050E1"/>
    <w:multiLevelType w:val="multilevel"/>
    <w:tmpl w:val="03427B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1">
    <w:nsid w:val="72060E58"/>
    <w:multiLevelType w:val="multilevel"/>
    <w:tmpl w:val="F084A8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2">
    <w:nsid w:val="7218553A"/>
    <w:multiLevelType w:val="multilevel"/>
    <w:tmpl w:val="D3223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3">
    <w:nsid w:val="732F2548"/>
    <w:multiLevelType w:val="multilevel"/>
    <w:tmpl w:val="CA002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4">
    <w:nsid w:val="733A54CD"/>
    <w:multiLevelType w:val="multilevel"/>
    <w:tmpl w:val="ED86B6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5">
    <w:nsid w:val="76764E87"/>
    <w:multiLevelType w:val="multilevel"/>
    <w:tmpl w:val="99F4A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6">
    <w:nsid w:val="76CB0D04"/>
    <w:multiLevelType w:val="multilevel"/>
    <w:tmpl w:val="EDEAE3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7">
    <w:nsid w:val="7709750E"/>
    <w:multiLevelType w:val="hybridMultilevel"/>
    <w:tmpl w:val="B15825FE"/>
    <w:lvl w:ilvl="0" w:tplc="D0607658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8">
    <w:nsid w:val="784E20F9"/>
    <w:multiLevelType w:val="multilevel"/>
    <w:tmpl w:val="40742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9">
    <w:nsid w:val="79883C2E"/>
    <w:multiLevelType w:val="multilevel"/>
    <w:tmpl w:val="E5B88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0">
    <w:nsid w:val="7B152E86"/>
    <w:multiLevelType w:val="multilevel"/>
    <w:tmpl w:val="FF2CF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1">
    <w:nsid w:val="7DB71B85"/>
    <w:multiLevelType w:val="multilevel"/>
    <w:tmpl w:val="CAD04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2">
    <w:nsid w:val="7F4D03F2"/>
    <w:multiLevelType w:val="multilevel"/>
    <w:tmpl w:val="2CB22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60"/>
  </w:num>
  <w:num w:numId="2">
    <w:abstractNumId w:val="32"/>
  </w:num>
  <w:num w:numId="3">
    <w:abstractNumId w:val="22"/>
  </w:num>
  <w:num w:numId="4">
    <w:abstractNumId w:val="52"/>
  </w:num>
  <w:num w:numId="5">
    <w:abstractNumId w:val="37"/>
  </w:num>
  <w:num w:numId="6">
    <w:abstractNumId w:val="87"/>
  </w:num>
  <w:num w:numId="7">
    <w:abstractNumId w:val="47"/>
  </w:num>
  <w:num w:numId="8">
    <w:abstractNumId w:val="63"/>
  </w:num>
  <w:num w:numId="9">
    <w:abstractNumId w:val="70"/>
  </w:num>
  <w:num w:numId="10">
    <w:abstractNumId w:val="58"/>
  </w:num>
  <w:num w:numId="11">
    <w:abstractNumId w:val="15"/>
  </w:num>
  <w:num w:numId="12">
    <w:abstractNumId w:val="76"/>
  </w:num>
  <w:num w:numId="13">
    <w:abstractNumId w:val="5"/>
  </w:num>
  <w:num w:numId="14">
    <w:abstractNumId w:val="89"/>
  </w:num>
  <w:num w:numId="15">
    <w:abstractNumId w:val="9"/>
  </w:num>
  <w:num w:numId="16">
    <w:abstractNumId w:val="8"/>
  </w:num>
  <w:num w:numId="17">
    <w:abstractNumId w:val="25"/>
  </w:num>
  <w:num w:numId="18">
    <w:abstractNumId w:val="38"/>
  </w:num>
  <w:num w:numId="19">
    <w:abstractNumId w:val="88"/>
  </w:num>
  <w:num w:numId="20">
    <w:abstractNumId w:val="66"/>
  </w:num>
  <w:num w:numId="21">
    <w:abstractNumId w:val="46"/>
  </w:num>
  <w:num w:numId="22">
    <w:abstractNumId w:val="73"/>
  </w:num>
  <w:num w:numId="23">
    <w:abstractNumId w:val="82"/>
  </w:num>
  <w:num w:numId="24">
    <w:abstractNumId w:val="50"/>
  </w:num>
  <w:num w:numId="25">
    <w:abstractNumId w:val="17"/>
  </w:num>
  <w:num w:numId="26">
    <w:abstractNumId w:val="21"/>
  </w:num>
  <w:num w:numId="27">
    <w:abstractNumId w:val="91"/>
  </w:num>
  <w:num w:numId="28">
    <w:abstractNumId w:val="90"/>
  </w:num>
  <w:num w:numId="29">
    <w:abstractNumId w:val="59"/>
  </w:num>
  <w:num w:numId="30">
    <w:abstractNumId w:val="68"/>
  </w:num>
  <w:num w:numId="31">
    <w:abstractNumId w:val="40"/>
  </w:num>
  <w:num w:numId="32">
    <w:abstractNumId w:val="92"/>
  </w:num>
  <w:num w:numId="33">
    <w:abstractNumId w:val="44"/>
  </w:num>
  <w:num w:numId="34">
    <w:abstractNumId w:val="67"/>
  </w:num>
  <w:num w:numId="35">
    <w:abstractNumId w:val="49"/>
  </w:num>
  <w:num w:numId="36">
    <w:abstractNumId w:val="62"/>
  </w:num>
  <w:num w:numId="37">
    <w:abstractNumId w:val="4"/>
  </w:num>
  <w:num w:numId="38">
    <w:abstractNumId w:val="83"/>
  </w:num>
  <w:num w:numId="39">
    <w:abstractNumId w:val="19"/>
  </w:num>
  <w:num w:numId="40">
    <w:abstractNumId w:val="35"/>
  </w:num>
  <w:num w:numId="41">
    <w:abstractNumId w:val="56"/>
  </w:num>
  <w:num w:numId="42">
    <w:abstractNumId w:val="28"/>
  </w:num>
  <w:num w:numId="43">
    <w:abstractNumId w:val="65"/>
  </w:num>
  <w:num w:numId="44">
    <w:abstractNumId w:val="75"/>
  </w:num>
  <w:num w:numId="45">
    <w:abstractNumId w:val="81"/>
  </w:num>
  <w:num w:numId="46">
    <w:abstractNumId w:val="31"/>
  </w:num>
  <w:num w:numId="47">
    <w:abstractNumId w:val="20"/>
  </w:num>
  <w:num w:numId="48">
    <w:abstractNumId w:val="10"/>
  </w:num>
  <w:num w:numId="49">
    <w:abstractNumId w:val="78"/>
  </w:num>
  <w:num w:numId="50">
    <w:abstractNumId w:val="43"/>
  </w:num>
  <w:num w:numId="51">
    <w:abstractNumId w:val="74"/>
  </w:num>
  <w:num w:numId="52">
    <w:abstractNumId w:val="53"/>
  </w:num>
  <w:num w:numId="53">
    <w:abstractNumId w:val="2"/>
  </w:num>
  <w:num w:numId="54">
    <w:abstractNumId w:val="41"/>
  </w:num>
  <w:num w:numId="55">
    <w:abstractNumId w:val="11"/>
  </w:num>
  <w:num w:numId="56">
    <w:abstractNumId w:val="29"/>
  </w:num>
  <w:num w:numId="57">
    <w:abstractNumId w:val="80"/>
  </w:num>
  <w:num w:numId="58">
    <w:abstractNumId w:val="33"/>
  </w:num>
  <w:num w:numId="59">
    <w:abstractNumId w:val="34"/>
  </w:num>
  <w:num w:numId="60">
    <w:abstractNumId w:val="7"/>
  </w:num>
  <w:num w:numId="61">
    <w:abstractNumId w:val="30"/>
  </w:num>
  <w:num w:numId="62">
    <w:abstractNumId w:val="3"/>
  </w:num>
  <w:num w:numId="63">
    <w:abstractNumId w:val="61"/>
  </w:num>
  <w:num w:numId="64">
    <w:abstractNumId w:val="24"/>
  </w:num>
  <w:num w:numId="65">
    <w:abstractNumId w:val="71"/>
  </w:num>
  <w:num w:numId="66">
    <w:abstractNumId w:val="45"/>
  </w:num>
  <w:num w:numId="67">
    <w:abstractNumId w:val="14"/>
  </w:num>
  <w:num w:numId="68">
    <w:abstractNumId w:val="64"/>
  </w:num>
  <w:num w:numId="69">
    <w:abstractNumId w:val="18"/>
  </w:num>
  <w:num w:numId="70">
    <w:abstractNumId w:val="39"/>
  </w:num>
  <w:num w:numId="71">
    <w:abstractNumId w:val="69"/>
  </w:num>
  <w:num w:numId="72">
    <w:abstractNumId w:val="13"/>
  </w:num>
  <w:num w:numId="73">
    <w:abstractNumId w:val="79"/>
  </w:num>
  <w:num w:numId="74">
    <w:abstractNumId w:val="55"/>
  </w:num>
  <w:num w:numId="75">
    <w:abstractNumId w:val="26"/>
  </w:num>
  <w:num w:numId="76">
    <w:abstractNumId w:val="16"/>
  </w:num>
  <w:num w:numId="77">
    <w:abstractNumId w:val="86"/>
  </w:num>
  <w:num w:numId="78">
    <w:abstractNumId w:val="85"/>
  </w:num>
  <w:num w:numId="79">
    <w:abstractNumId w:val="72"/>
  </w:num>
  <w:num w:numId="80">
    <w:abstractNumId w:val="27"/>
  </w:num>
  <w:num w:numId="81">
    <w:abstractNumId w:val="48"/>
  </w:num>
  <w:num w:numId="82">
    <w:abstractNumId w:val="84"/>
  </w:num>
  <w:num w:numId="83">
    <w:abstractNumId w:val="36"/>
  </w:num>
  <w:num w:numId="84">
    <w:abstractNumId w:val="42"/>
  </w:num>
  <w:num w:numId="85">
    <w:abstractNumId w:val="51"/>
  </w:num>
  <w:num w:numId="86">
    <w:abstractNumId w:val="23"/>
  </w:num>
  <w:num w:numId="87">
    <w:abstractNumId w:val="12"/>
  </w:num>
  <w:num w:numId="88">
    <w:abstractNumId w:val="54"/>
  </w:num>
  <w:num w:numId="89">
    <w:abstractNumId w:val="77"/>
  </w:num>
  <w:num w:numId="90">
    <w:abstractNumId w:val="57"/>
  </w:num>
  <w:num w:numId="91">
    <w:abstractNumId w:val="6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3D8"/>
    <w:rsid w:val="00003F6F"/>
    <w:rsid w:val="00013DD8"/>
    <w:rsid w:val="00031242"/>
    <w:rsid w:val="00044FF4"/>
    <w:rsid w:val="00052D22"/>
    <w:rsid w:val="000675B8"/>
    <w:rsid w:val="00082D32"/>
    <w:rsid w:val="000A3027"/>
    <w:rsid w:val="000B5DA0"/>
    <w:rsid w:val="000B6FC8"/>
    <w:rsid w:val="000C1A19"/>
    <w:rsid w:val="000E0BE2"/>
    <w:rsid w:val="000E4F5A"/>
    <w:rsid w:val="000F4309"/>
    <w:rsid w:val="0012512A"/>
    <w:rsid w:val="0013293E"/>
    <w:rsid w:val="00133426"/>
    <w:rsid w:val="00166706"/>
    <w:rsid w:val="00184666"/>
    <w:rsid w:val="00195659"/>
    <w:rsid w:val="001A1DC3"/>
    <w:rsid w:val="001D5471"/>
    <w:rsid w:val="001E54AF"/>
    <w:rsid w:val="00214A87"/>
    <w:rsid w:val="00221192"/>
    <w:rsid w:val="00221312"/>
    <w:rsid w:val="00232AD8"/>
    <w:rsid w:val="002359DD"/>
    <w:rsid w:val="00236A9A"/>
    <w:rsid w:val="00243D6C"/>
    <w:rsid w:val="0024756D"/>
    <w:rsid w:val="0025532E"/>
    <w:rsid w:val="00255E79"/>
    <w:rsid w:val="002701C0"/>
    <w:rsid w:val="00271440"/>
    <w:rsid w:val="00292492"/>
    <w:rsid w:val="002A0427"/>
    <w:rsid w:val="002A4A92"/>
    <w:rsid w:val="002A7EBD"/>
    <w:rsid w:val="002B108F"/>
    <w:rsid w:val="002B2090"/>
    <w:rsid w:val="002B3204"/>
    <w:rsid w:val="002C1AD3"/>
    <w:rsid w:val="002D67EA"/>
    <w:rsid w:val="003063CA"/>
    <w:rsid w:val="00316AB1"/>
    <w:rsid w:val="00326CBD"/>
    <w:rsid w:val="0034785A"/>
    <w:rsid w:val="00392A62"/>
    <w:rsid w:val="00392E3D"/>
    <w:rsid w:val="003A533F"/>
    <w:rsid w:val="003C1B74"/>
    <w:rsid w:val="003C7766"/>
    <w:rsid w:val="003D1F39"/>
    <w:rsid w:val="003D1F6F"/>
    <w:rsid w:val="003E3B29"/>
    <w:rsid w:val="003F38B5"/>
    <w:rsid w:val="003F6C32"/>
    <w:rsid w:val="00413479"/>
    <w:rsid w:val="00416C03"/>
    <w:rsid w:val="00417990"/>
    <w:rsid w:val="00423B27"/>
    <w:rsid w:val="004356E6"/>
    <w:rsid w:val="00442FD5"/>
    <w:rsid w:val="00475BD5"/>
    <w:rsid w:val="00494F71"/>
    <w:rsid w:val="004B5438"/>
    <w:rsid w:val="004C4008"/>
    <w:rsid w:val="004E690E"/>
    <w:rsid w:val="0051033D"/>
    <w:rsid w:val="00532268"/>
    <w:rsid w:val="00544166"/>
    <w:rsid w:val="00554545"/>
    <w:rsid w:val="00557039"/>
    <w:rsid w:val="005735E8"/>
    <w:rsid w:val="00580A67"/>
    <w:rsid w:val="00583063"/>
    <w:rsid w:val="00586888"/>
    <w:rsid w:val="00597622"/>
    <w:rsid w:val="005A79E9"/>
    <w:rsid w:val="005B115B"/>
    <w:rsid w:val="005C329C"/>
    <w:rsid w:val="005D4DB8"/>
    <w:rsid w:val="005F4D61"/>
    <w:rsid w:val="006221B0"/>
    <w:rsid w:val="0064610E"/>
    <w:rsid w:val="00662353"/>
    <w:rsid w:val="00663C3F"/>
    <w:rsid w:val="0066526E"/>
    <w:rsid w:val="00666600"/>
    <w:rsid w:val="00671068"/>
    <w:rsid w:val="006B30D7"/>
    <w:rsid w:val="006D702D"/>
    <w:rsid w:val="006E2F50"/>
    <w:rsid w:val="006F1EDA"/>
    <w:rsid w:val="00724928"/>
    <w:rsid w:val="007563DA"/>
    <w:rsid w:val="007635AB"/>
    <w:rsid w:val="00790CB5"/>
    <w:rsid w:val="00795185"/>
    <w:rsid w:val="007B1F1B"/>
    <w:rsid w:val="007B5E49"/>
    <w:rsid w:val="007C6530"/>
    <w:rsid w:val="007D0657"/>
    <w:rsid w:val="008225B4"/>
    <w:rsid w:val="0088621A"/>
    <w:rsid w:val="00887A64"/>
    <w:rsid w:val="008E7B5A"/>
    <w:rsid w:val="009211A8"/>
    <w:rsid w:val="00921AA4"/>
    <w:rsid w:val="009468CB"/>
    <w:rsid w:val="00950FCB"/>
    <w:rsid w:val="00963E7D"/>
    <w:rsid w:val="00976E80"/>
    <w:rsid w:val="00980DA0"/>
    <w:rsid w:val="00982F32"/>
    <w:rsid w:val="009860B4"/>
    <w:rsid w:val="00987176"/>
    <w:rsid w:val="009A065D"/>
    <w:rsid w:val="009A7E41"/>
    <w:rsid w:val="009C46B8"/>
    <w:rsid w:val="009C5D5D"/>
    <w:rsid w:val="009E408B"/>
    <w:rsid w:val="009F1DEA"/>
    <w:rsid w:val="00A4644D"/>
    <w:rsid w:val="00A7744F"/>
    <w:rsid w:val="00A845CD"/>
    <w:rsid w:val="00AB5F7A"/>
    <w:rsid w:val="00AD379B"/>
    <w:rsid w:val="00AD3FE9"/>
    <w:rsid w:val="00AE2506"/>
    <w:rsid w:val="00AE2959"/>
    <w:rsid w:val="00AF01BD"/>
    <w:rsid w:val="00B03044"/>
    <w:rsid w:val="00B15C5E"/>
    <w:rsid w:val="00B3353D"/>
    <w:rsid w:val="00B500E1"/>
    <w:rsid w:val="00B822FA"/>
    <w:rsid w:val="00B90304"/>
    <w:rsid w:val="00BB7C1D"/>
    <w:rsid w:val="00BC6CC2"/>
    <w:rsid w:val="00BD4120"/>
    <w:rsid w:val="00BE097F"/>
    <w:rsid w:val="00BE526F"/>
    <w:rsid w:val="00BE6C9C"/>
    <w:rsid w:val="00C2605D"/>
    <w:rsid w:val="00C5111B"/>
    <w:rsid w:val="00C5164E"/>
    <w:rsid w:val="00C51FDE"/>
    <w:rsid w:val="00C63845"/>
    <w:rsid w:val="00C767BD"/>
    <w:rsid w:val="00CC018E"/>
    <w:rsid w:val="00CD28C6"/>
    <w:rsid w:val="00CD3A90"/>
    <w:rsid w:val="00CE6BEC"/>
    <w:rsid w:val="00CF58DA"/>
    <w:rsid w:val="00D1064D"/>
    <w:rsid w:val="00D163C6"/>
    <w:rsid w:val="00D4071E"/>
    <w:rsid w:val="00D420B9"/>
    <w:rsid w:val="00D4581E"/>
    <w:rsid w:val="00D542E4"/>
    <w:rsid w:val="00D66411"/>
    <w:rsid w:val="00D94038"/>
    <w:rsid w:val="00DA2443"/>
    <w:rsid w:val="00DC783F"/>
    <w:rsid w:val="00DF3BC1"/>
    <w:rsid w:val="00E24C14"/>
    <w:rsid w:val="00E503D8"/>
    <w:rsid w:val="00E907C9"/>
    <w:rsid w:val="00E90BA6"/>
    <w:rsid w:val="00E92270"/>
    <w:rsid w:val="00E93AD9"/>
    <w:rsid w:val="00EC15A2"/>
    <w:rsid w:val="00EC659A"/>
    <w:rsid w:val="00ED61F2"/>
    <w:rsid w:val="00EE418B"/>
    <w:rsid w:val="00F0287C"/>
    <w:rsid w:val="00F074C9"/>
    <w:rsid w:val="00F1193F"/>
    <w:rsid w:val="00F218B2"/>
    <w:rsid w:val="00F32063"/>
    <w:rsid w:val="00F623D7"/>
    <w:rsid w:val="00F629F7"/>
    <w:rsid w:val="00F65E5B"/>
    <w:rsid w:val="00F84D8D"/>
    <w:rsid w:val="00F871AA"/>
    <w:rsid w:val="00F97EFD"/>
    <w:rsid w:val="00FC5FCC"/>
    <w:rsid w:val="00FD360B"/>
    <w:rsid w:val="00FD538D"/>
    <w:rsid w:val="00FE6A10"/>
    <w:rsid w:val="00FF108F"/>
    <w:rsid w:val="00FF1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uiPriority="0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0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uiPriority="0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 w:semiHidden="1" w:unhideWhenUsed="1"/>
    <w:lsdException w:name="Table Grid" w:locked="1"/>
    <w:lsdException w:name="Table Theme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">
    <w:name w:val="Заголовок №4_"/>
    <w:basedOn w:val="a0"/>
    <w:link w:val="40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0">
    <w:name w:val="Заголовок №4"/>
    <w:basedOn w:val="a"/>
    <w:link w:val="4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">
    <w:name w:val="Заголовок №4 (2)_"/>
    <w:basedOn w:val="a0"/>
    <w:link w:val="420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0">
    <w:name w:val="Заголовок №4 (2)"/>
    <w:basedOn w:val="a"/>
    <w:link w:val="42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1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3">
    <w:name w:val="Заголовок №4 + Не полужирный"/>
    <w:aliases w:val="Интервал -1 pt"/>
    <w:basedOn w:val="4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uiPriority="0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0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uiPriority="0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 w:semiHidden="1" w:unhideWhenUsed="1"/>
    <w:lsdException w:name="Table Grid" w:locked="1"/>
    <w:lsdException w:name="Table Theme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">
    <w:name w:val="Заголовок №4_"/>
    <w:basedOn w:val="a0"/>
    <w:link w:val="40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0">
    <w:name w:val="Заголовок №4"/>
    <w:basedOn w:val="a"/>
    <w:link w:val="4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">
    <w:name w:val="Заголовок №4 (2)_"/>
    <w:basedOn w:val="a0"/>
    <w:link w:val="420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0">
    <w:name w:val="Заголовок №4 (2)"/>
    <w:basedOn w:val="a"/>
    <w:link w:val="42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1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3">
    <w:name w:val="Заголовок №4 + Не полужирный"/>
    <w:aliases w:val="Интервал -1 pt"/>
    <w:basedOn w:val="4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323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23749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83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E5E5E5"/>
                        <w:left w:val="single" w:sz="6" w:space="0" w:color="E5E5E5"/>
                        <w:bottom w:val="single" w:sz="6" w:space="0" w:color="E5E5E5"/>
                        <w:right w:val="single" w:sz="6" w:space="0" w:color="E5E5E5"/>
                      </w:divBdr>
                      <w:divsChild>
                        <w:div w:id="30732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7323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323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7323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7323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732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58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30732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7323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image" Target="media/image20.jpeg"/><Relationship Id="rId21" Type="http://schemas.openxmlformats.org/officeDocument/2006/relationships/image" Target="media/image7.png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hyperlink" Target="https://ru.wikipedia.org/wiki/%D0%A2%D0%BE%D1%87%D0%BA%D0%B0_%D0%B7%D1%80%D0%B5%D0%BD%D0%B8%D1%8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8.bin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image" Target="media/image47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oleObject" Target="embeddings/oleObject9.bin"/><Relationship Id="rId36" Type="http://schemas.openxmlformats.org/officeDocument/2006/relationships/image" Target="media/image17.jpe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openxmlformats.org/officeDocument/2006/relationships/image" Target="media/image42.jpeg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image" Target="media/image12.jpeg"/><Relationship Id="rId44" Type="http://schemas.openxmlformats.org/officeDocument/2006/relationships/image" Target="media/image25.emf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emf"/><Relationship Id="rId30" Type="http://schemas.openxmlformats.org/officeDocument/2006/relationships/hyperlink" Target="https://ru.wikipedia.org/wiki/%D0%9F%D1%80%D0%B8%D0%BD%D1%86%D0%B8%D0%BF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oleObject" Target="embeddings/oleObject6.bin"/><Relationship Id="rId41" Type="http://schemas.openxmlformats.org/officeDocument/2006/relationships/image" Target="media/image22.jpeg"/><Relationship Id="rId54" Type="http://schemas.openxmlformats.org/officeDocument/2006/relationships/image" Target="media/image35.png"/><Relationship Id="rId62" Type="http://schemas.openxmlformats.org/officeDocument/2006/relationships/image" Target="media/image43.jpeg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3B0BD0-1FFF-4E18-AE99-DB31547905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58</Pages>
  <Words>11548</Words>
  <Characters>77424</Characters>
  <Application>Microsoft Office Word</Application>
  <DocSecurity>0</DocSecurity>
  <Lines>645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бюджетное профессиональное образовательное учреждение </vt:lpstr>
    </vt:vector>
  </TitlesOfParts>
  <Company>SPecialiST RePack</Company>
  <LinksUpToDate>false</LinksUpToDate>
  <CharactersWithSpaces>88795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бюджетное профессиональное образовательное учреждение</dc:title>
  <dc:subject/>
  <dc:creator>dns</dc:creator>
  <cp:keywords/>
  <dc:description/>
  <cp:lastModifiedBy>user</cp:lastModifiedBy>
  <cp:revision>4</cp:revision>
  <cp:lastPrinted>2018-09-17T12:23:00Z</cp:lastPrinted>
  <dcterms:created xsi:type="dcterms:W3CDTF">2023-06-05T10:14:00Z</dcterms:created>
  <dcterms:modified xsi:type="dcterms:W3CDTF">2023-12-22T12:16:00Z</dcterms:modified>
</cp:coreProperties>
</file>