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caps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304F95" w:rsidRDefault="00304F95" w:rsidP="00304F9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УТВЕРЖДЕНО</w:t>
      </w:r>
    </w:p>
    <w:p w:rsidR="00304F95" w:rsidRDefault="00304F95" w:rsidP="00304F9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приказом директора </w:t>
      </w:r>
    </w:p>
    <w:p w:rsidR="00304F95" w:rsidRDefault="00304F95" w:rsidP="00304F9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БПОУ ВО «Вологодский </w:t>
      </w:r>
    </w:p>
    <w:p w:rsidR="00304F95" w:rsidRDefault="00304F95" w:rsidP="00304F95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колледж технологии и дизайна»</w:t>
      </w:r>
    </w:p>
    <w:p w:rsidR="00304F95" w:rsidRDefault="00304F95" w:rsidP="00304F95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31.08.2021 № 528</w:t>
      </w:r>
    </w:p>
    <w:p w:rsidR="00304F95" w:rsidRDefault="00304F95" w:rsidP="00304F95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31.08.2022 № 580</w:t>
      </w:r>
    </w:p>
    <w:p w:rsidR="00304F95" w:rsidRDefault="00304F95" w:rsidP="00304F95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от 22.06.2023 № 514</w:t>
      </w: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360" w:lineRule="auto"/>
        <w:jc w:val="center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b/>
          <w:sz w:val="28"/>
          <w:szCs w:val="28"/>
          <w:lang w:eastAsia="en-US"/>
        </w:rPr>
        <w:t>РАБОЧАЯ ПРОГРАММА</w:t>
      </w:r>
    </w:p>
    <w:p w:rsidR="00C361C6" w:rsidRPr="00C361C6" w:rsidRDefault="00C361C6" w:rsidP="00C361C6">
      <w:pPr>
        <w:spacing w:after="0" w:line="360" w:lineRule="auto"/>
        <w:jc w:val="center"/>
        <w:rPr>
          <w:rFonts w:ascii="Times New Roman" w:eastAsia="Franklin Gothic Book" w:hAnsi="Times New Roman"/>
          <w:i/>
          <w:color w:val="C00000"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b/>
          <w:sz w:val="28"/>
          <w:szCs w:val="28"/>
          <w:lang w:eastAsia="en-US"/>
        </w:rPr>
        <w:t>ПРОФЕССИОНАЛЬНОГО МОДУЛЯ</w:t>
      </w:r>
    </w:p>
    <w:p w:rsidR="00C361C6" w:rsidRPr="00C361C6" w:rsidRDefault="00C361C6" w:rsidP="00C361C6">
      <w:pPr>
        <w:spacing w:after="0" w:line="360" w:lineRule="auto"/>
        <w:jc w:val="center"/>
        <w:rPr>
          <w:rFonts w:ascii="Times New Roman" w:eastAsia="Franklin Gothic Book" w:hAnsi="Times New Roman"/>
          <w:b/>
          <w:i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b/>
          <w:sz w:val="28"/>
          <w:szCs w:val="28"/>
          <w:lang w:eastAsia="en-US"/>
        </w:rPr>
        <w:t>ПМ</w:t>
      </w:r>
      <w:r>
        <w:rPr>
          <w:rFonts w:ascii="Times New Roman" w:eastAsia="Franklin Gothic Book" w:hAnsi="Times New Roman"/>
          <w:b/>
          <w:sz w:val="28"/>
          <w:szCs w:val="28"/>
          <w:lang w:eastAsia="en-US"/>
        </w:rPr>
        <w:t xml:space="preserve">.04 </w:t>
      </w:r>
      <w:r>
        <w:rPr>
          <w:rFonts w:ascii="Times New Roman" w:hAnsi="Times New Roman"/>
          <w:sz w:val="28"/>
          <w:szCs w:val="28"/>
        </w:rPr>
        <w:t>Организация личного профессионального развития и обучения на рабочем месте</w:t>
      </w:r>
      <w:r w:rsidRPr="00254055">
        <w:rPr>
          <w:rFonts w:ascii="Times New Roman" w:hAnsi="Times New Roman"/>
          <w:sz w:val="28"/>
          <w:szCs w:val="28"/>
        </w:rPr>
        <w:t xml:space="preserve"> </w:t>
      </w: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</w:p>
    <w:p w:rsidR="00F85067" w:rsidRPr="00F85067" w:rsidRDefault="00C361C6" w:rsidP="00F85067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Franklin Gothic Book" w:hAnsi="Times New Roman"/>
          <w:b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sz w:val="28"/>
          <w:szCs w:val="28"/>
          <w:lang w:eastAsia="en-US"/>
        </w:rPr>
        <w:tab/>
      </w:r>
      <w:r w:rsidR="00F85067" w:rsidRPr="00F85067">
        <w:rPr>
          <w:rFonts w:ascii="Times New Roman" w:eastAsia="Franklin Gothic Book" w:hAnsi="Times New Roman"/>
          <w:b/>
          <w:sz w:val="28"/>
          <w:szCs w:val="28"/>
          <w:lang w:eastAsia="en-US"/>
        </w:rPr>
        <w:t xml:space="preserve">Профессия </w:t>
      </w:r>
      <w:bookmarkStart w:id="0" w:name="_Hlk93932975"/>
      <w:r w:rsidR="00F85067" w:rsidRPr="00F85067">
        <w:rPr>
          <w:rFonts w:ascii="Times New Roman" w:eastAsia="Franklin Gothic Book" w:hAnsi="Times New Roman"/>
          <w:b/>
          <w:sz w:val="28"/>
          <w:szCs w:val="28"/>
          <w:lang w:eastAsia="en-US"/>
        </w:rPr>
        <w:t>54.01.20 Графический дизайнер</w:t>
      </w:r>
      <w:bookmarkEnd w:id="0"/>
    </w:p>
    <w:p w:rsidR="00C361C6" w:rsidRPr="00C361C6" w:rsidRDefault="00C361C6" w:rsidP="00C361C6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304F95">
      <w:pPr>
        <w:spacing w:after="0" w:line="240" w:lineRule="auto"/>
        <w:rPr>
          <w:rFonts w:ascii="Times New Roman" w:eastAsia="Franklin Gothic Book" w:hAnsi="Times New Roman"/>
          <w:sz w:val="28"/>
          <w:szCs w:val="28"/>
          <w:lang w:eastAsia="en-US"/>
        </w:rPr>
      </w:pP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sz w:val="28"/>
          <w:szCs w:val="28"/>
          <w:lang w:eastAsia="en-US"/>
        </w:rPr>
        <w:t>Вологда</w:t>
      </w:r>
    </w:p>
    <w:p w:rsidR="00C361C6" w:rsidRPr="00C361C6" w:rsidRDefault="00C361C6" w:rsidP="00C361C6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  <w:lang w:eastAsia="en-US"/>
        </w:rPr>
      </w:pPr>
      <w:r w:rsidRPr="00C361C6">
        <w:rPr>
          <w:rFonts w:ascii="Times New Roman" w:eastAsia="Franklin Gothic Book" w:hAnsi="Times New Roman"/>
          <w:sz w:val="28"/>
          <w:szCs w:val="28"/>
          <w:lang w:eastAsia="en-US"/>
        </w:rPr>
        <w:t>202</w:t>
      </w:r>
      <w:r w:rsidR="00304F95">
        <w:rPr>
          <w:rFonts w:ascii="Times New Roman" w:eastAsia="Franklin Gothic Book" w:hAnsi="Times New Roman"/>
          <w:sz w:val="28"/>
          <w:szCs w:val="28"/>
          <w:lang w:eastAsia="en-US"/>
        </w:rPr>
        <w:t>3</w:t>
      </w:r>
    </w:p>
    <w:p w:rsidR="00257469" w:rsidRDefault="00C361C6" w:rsidP="00C361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</w:p>
    <w:p w:rsidR="00257469" w:rsidRDefault="00257469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7469" w:rsidRDefault="00257469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7469" w:rsidRDefault="00257469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7469" w:rsidRDefault="00257469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2C8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профессии 54.01.20 Графический дизайнер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254055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="0053390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 Вологодской области</w:t>
      </w:r>
      <w:r w:rsidRPr="00254055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bookmarkStart w:id="1" w:name="_GoBack"/>
      <w:bookmarkEnd w:id="1"/>
    </w:p>
    <w:p w:rsidR="00682C8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>Разработчик:</w:t>
      </w:r>
    </w:p>
    <w:p w:rsidR="00AB58EA" w:rsidRPr="00AB58EA" w:rsidRDefault="00AB58EA" w:rsidP="00AB58E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B58EA">
        <w:rPr>
          <w:rFonts w:ascii="Times New Roman" w:hAnsi="Times New Roman"/>
          <w:sz w:val="28"/>
          <w:szCs w:val="28"/>
        </w:rPr>
        <w:t>Туминская О. Н., преподаватель БПОУ ВО «Вологодский колледж технологии и дизайна»</w:t>
      </w:r>
    </w:p>
    <w:p w:rsidR="00AB58EA" w:rsidRPr="00254055" w:rsidRDefault="00AB58EA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B58EA">
        <w:rPr>
          <w:rFonts w:ascii="Times New Roman" w:hAnsi="Times New Roman"/>
          <w:sz w:val="28"/>
          <w:szCs w:val="28"/>
        </w:rPr>
        <w:t>Скороходова И.И., преподаватель БПОУ ВО «Вологодский колледж технологии и дизайна»</w:t>
      </w:r>
    </w:p>
    <w:p w:rsidR="00682C85" w:rsidRPr="00254055" w:rsidRDefault="00C361C6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Постникова Е.А. </w:t>
      </w:r>
      <w:r w:rsidR="00682C85" w:rsidRPr="00254055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682C85" w:rsidRPr="007A283C" w:rsidRDefault="00C361C6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Глемба М.А.</w:t>
      </w:r>
      <w:r w:rsidR="007A283C" w:rsidRPr="007A283C">
        <w:rPr>
          <w:rFonts w:ascii="Times New Roman" w:hAnsi="Times New Roman"/>
          <w:sz w:val="28"/>
          <w:szCs w:val="28"/>
        </w:rPr>
        <w:t xml:space="preserve"> </w:t>
      </w:r>
      <w:r w:rsidRPr="00254055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7A283C" w:rsidRPr="00254055" w:rsidRDefault="007A283C" w:rsidP="0053390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304F95" w:rsidRDefault="00304F95" w:rsidP="00304F95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304F95" w:rsidRDefault="00304F95" w:rsidP="00304F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304F95" w:rsidRDefault="00304F95" w:rsidP="00304F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Протокол №1 от 30.08.2021 г.,  Протокол №1 от 31.08.2022 г.,  Протокол №11 от 19.06.2023 г.       </w:t>
      </w: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82C8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Default="00682C85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3903" w:rsidRDefault="00533903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6617" w:rsidRDefault="00F96617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6617" w:rsidRDefault="00F96617" w:rsidP="005339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C85" w:rsidRPr="00533903" w:rsidRDefault="00533903" w:rsidP="002574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903">
        <w:rPr>
          <w:rFonts w:ascii="Times New Roman" w:hAnsi="Times New Roman"/>
          <w:b/>
          <w:sz w:val="28"/>
          <w:szCs w:val="28"/>
        </w:rPr>
        <w:t>С</w:t>
      </w:r>
      <w:r w:rsidR="00682C85" w:rsidRPr="00533903">
        <w:rPr>
          <w:rFonts w:ascii="Times New Roman" w:hAnsi="Times New Roman"/>
          <w:b/>
          <w:sz w:val="28"/>
          <w:szCs w:val="28"/>
        </w:rPr>
        <w:t>ОДЕРЖАНИЕ</w:t>
      </w:r>
    </w:p>
    <w:p w:rsidR="00533903" w:rsidRPr="00254055" w:rsidRDefault="00533903" w:rsidP="0053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1213"/>
      </w:tblGrid>
      <w:tr w:rsidR="00682C85" w:rsidRPr="00254055" w:rsidTr="00533903">
        <w:tc>
          <w:tcPr>
            <w:tcW w:w="8359" w:type="dxa"/>
          </w:tcPr>
          <w:p w:rsidR="00682C85" w:rsidRPr="00E8142D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аспорт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программы профессионального модуля</w:t>
            </w:r>
          </w:p>
          <w:p w:rsidR="00682C85" w:rsidRPr="00E8142D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682C85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езультаты освоения профессионального модуля</w:t>
            </w:r>
          </w:p>
          <w:p w:rsidR="00682C85" w:rsidRPr="00E8142D" w:rsidRDefault="00682C85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2E3C46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Pr="00E8142D" w:rsidRDefault="00533903" w:rsidP="0053390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труктура и содержание профессионального модуля</w:t>
            </w:r>
          </w:p>
          <w:p w:rsidR="00682C85" w:rsidRPr="00E8142D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1F797D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Default="00533903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словия реализации программы профессионального модуля</w:t>
            </w:r>
          </w:p>
          <w:p w:rsidR="00682C85" w:rsidRPr="00E8142D" w:rsidRDefault="00682C85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682C85" w:rsidRPr="00E8142D" w:rsidRDefault="001F797D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682C85" w:rsidRPr="00254055" w:rsidTr="00533903">
        <w:tc>
          <w:tcPr>
            <w:tcW w:w="8359" w:type="dxa"/>
          </w:tcPr>
          <w:p w:rsidR="00682C85" w:rsidRPr="00E8142D" w:rsidRDefault="00533903" w:rsidP="005339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142D">
              <w:rPr>
                <w:rFonts w:ascii="Times New Roman" w:hAnsi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онтроль и оценка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142D">
              <w:rPr>
                <w:rFonts w:ascii="Times New Roman" w:hAnsi="Times New Roman"/>
                <w:sz w:val="28"/>
                <w:szCs w:val="28"/>
              </w:rPr>
              <w:t>результатов освоения профессионального модуля (вида профессиональной деятельности)</w:t>
            </w:r>
          </w:p>
        </w:tc>
        <w:tc>
          <w:tcPr>
            <w:tcW w:w="1213" w:type="dxa"/>
          </w:tcPr>
          <w:p w:rsidR="00682C85" w:rsidRPr="00E8142D" w:rsidRDefault="001F797D" w:rsidP="005339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682C85" w:rsidRPr="00254055" w:rsidRDefault="00682C85" w:rsidP="005339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b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jc w:val="center"/>
        <w:rPr>
          <w:b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682C85" w:rsidRPr="00254055" w:rsidSect="00533903">
          <w:footerReference w:type="even" r:id="rId9"/>
          <w:footerReference w:type="default" r:id="rId10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682C85" w:rsidRPr="00254055" w:rsidRDefault="00682C85" w:rsidP="00533903">
      <w:pPr>
        <w:numPr>
          <w:ilvl w:val="0"/>
          <w:numId w:val="4"/>
        </w:numPr>
        <w:spacing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682C85" w:rsidRPr="00533903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33903">
        <w:rPr>
          <w:rFonts w:ascii="Times New Roman" w:hAnsi="Times New Roman"/>
          <w:sz w:val="28"/>
          <w:szCs w:val="28"/>
        </w:rPr>
        <w:t>ПМ.04 ОРГАНИЗАЦИЯ ЛИЧНОГО ПРОФЕССИОНАЛЬНОГО РАЗВИТИЯ И ОБУЧЕНИЯ НА РАБОЧЕМ МЕСТЕ</w:t>
      </w:r>
    </w:p>
    <w:p w:rsidR="00682C85" w:rsidRDefault="00682C85" w:rsidP="0053390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682C85" w:rsidRPr="0025405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Pr="00254055">
        <w:rPr>
          <w:rFonts w:ascii="Times New Roman" w:hAnsi="Times New Roman"/>
          <w:sz w:val="28"/>
          <w:szCs w:val="28"/>
        </w:rPr>
        <w:t>рограмма профессионального модуля является частью основной образовательной программы в соответствии с ФГОС СПО по профессии 54.01.20 Графический дизайнер в части освоения основного вида профессиональной деятельности (ВПД):</w:t>
      </w:r>
      <w:r>
        <w:rPr>
          <w:rFonts w:ascii="Times New Roman" w:hAnsi="Times New Roman"/>
          <w:sz w:val="28"/>
          <w:szCs w:val="28"/>
        </w:rPr>
        <w:t xml:space="preserve"> Организация личного профессионального развития и обучения на рабочем месте</w:t>
      </w:r>
      <w:r w:rsidRPr="00254055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682C85" w:rsidRPr="003D273F" w:rsidRDefault="00682C85" w:rsidP="00533903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i/>
          <w:iCs w:val="0"/>
        </w:rPr>
      </w:pPr>
      <w:r w:rsidRPr="003D273F">
        <w:rPr>
          <w:rFonts w:ascii="Times New Roman" w:hAnsi="Times New Roman"/>
          <w:b w:val="0"/>
          <w:i w:val="0"/>
        </w:rPr>
        <w:t>ПК</w:t>
      </w:r>
      <w:r>
        <w:rPr>
          <w:rFonts w:ascii="Times New Roman" w:hAnsi="Times New Roman"/>
          <w:b w:val="0"/>
          <w:i w:val="0"/>
        </w:rPr>
        <w:t xml:space="preserve"> </w:t>
      </w:r>
      <w:r w:rsidRPr="003D273F">
        <w:rPr>
          <w:rFonts w:ascii="Times New Roman" w:hAnsi="Times New Roman"/>
          <w:b w:val="0"/>
          <w:i w:val="0"/>
        </w:rPr>
        <w:t>4.1.</w:t>
      </w:r>
      <w:r w:rsidR="00533903">
        <w:rPr>
          <w:rFonts w:ascii="Times New Roman" w:hAnsi="Times New Roman"/>
          <w:b w:val="0"/>
          <w:i w:val="0"/>
        </w:rPr>
        <w:t xml:space="preserve"> </w:t>
      </w:r>
      <w:r w:rsidRPr="003D273F">
        <w:rPr>
          <w:rFonts w:ascii="Times New Roman" w:hAnsi="Times New Roman"/>
          <w:b w:val="0"/>
          <w:i w:val="0"/>
          <w:color w:val="000000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682C85" w:rsidRPr="003D273F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</w:t>
      </w:r>
      <w:r w:rsidRPr="00254055">
        <w:rPr>
          <w:rFonts w:ascii="Times New Roman" w:hAnsi="Times New Roman"/>
          <w:sz w:val="28"/>
          <w:szCs w:val="28"/>
        </w:rPr>
        <w:t xml:space="preserve">.2. </w:t>
      </w:r>
      <w:r w:rsidRPr="003D273F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82C85" w:rsidRPr="003D273F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1355B">
        <w:rPr>
          <w:rFonts w:ascii="Times New Roman" w:hAnsi="Times New Roman"/>
          <w:sz w:val="28"/>
          <w:szCs w:val="28"/>
        </w:rPr>
        <w:t>ПК 4.3.</w:t>
      </w:r>
      <w:r w:rsidRPr="003D273F">
        <w:rPr>
          <w:rFonts w:ascii="Times New Roman" w:hAnsi="Times New Roman"/>
          <w:color w:val="000000"/>
          <w:sz w:val="28"/>
          <w:szCs w:val="28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682C8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33903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682C85" w:rsidRDefault="00533903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Pr="00254055">
        <w:rPr>
          <w:rFonts w:ascii="Times New Roman" w:hAnsi="Times New Roman"/>
          <w:bCs/>
          <w:iCs/>
          <w:sz w:val="28"/>
          <w:szCs w:val="28"/>
        </w:rPr>
        <w:t>рофессиональный</w:t>
      </w:r>
      <w:r w:rsidR="00682C85" w:rsidRPr="00254055">
        <w:rPr>
          <w:rFonts w:ascii="Times New Roman" w:hAnsi="Times New Roman"/>
          <w:bCs/>
          <w:iCs/>
          <w:sz w:val="28"/>
          <w:szCs w:val="28"/>
        </w:rPr>
        <w:t xml:space="preserve"> модуль</w:t>
      </w:r>
      <w:r w:rsidR="00682C8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2C85">
        <w:rPr>
          <w:rFonts w:ascii="Times New Roman" w:hAnsi="Times New Roman"/>
          <w:sz w:val="28"/>
          <w:szCs w:val="28"/>
        </w:rPr>
        <w:t xml:space="preserve">ПМ.04 Организация личного профессионального развития и обучения на рабочем месте </w:t>
      </w:r>
      <w:r w:rsidR="00682C85" w:rsidRPr="00254055">
        <w:rPr>
          <w:rFonts w:ascii="Times New Roman" w:hAnsi="Times New Roman"/>
          <w:bCs/>
          <w:iCs/>
          <w:sz w:val="28"/>
          <w:szCs w:val="28"/>
        </w:rPr>
        <w:t>входит в профессиональный цикл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682C85" w:rsidRPr="0025405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</w:t>
      </w:r>
      <w:r w:rsidR="00533903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682C85" w:rsidRPr="00254055" w:rsidRDefault="00682C85" w:rsidP="005339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82C8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53C3D" w:rsidRDefault="00682C85" w:rsidP="00253C3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3D273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самоорганизации, обеспечении профессионального саморазвития и развития профессии 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уметь:</w:t>
      </w:r>
    </w:p>
    <w:p w:rsidR="00682C85" w:rsidRPr="002540AB" w:rsidRDefault="00682C85" w:rsidP="00533903">
      <w:pPr>
        <w:numPr>
          <w:ilvl w:val="0"/>
          <w:numId w:val="8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540AB">
        <w:rPr>
          <w:rFonts w:ascii="Times New Roman" w:hAnsi="Times New Roman"/>
          <w:color w:val="000000"/>
          <w:sz w:val="28"/>
          <w:szCs w:val="28"/>
          <w:lang w:eastAsia="en-US"/>
        </w:rPr>
        <w:t>принимать самостоятельные решения по вопросам совершенствования организации работы;</w:t>
      </w:r>
    </w:p>
    <w:p w:rsidR="00682C85" w:rsidRPr="002540AB" w:rsidRDefault="00682C85" w:rsidP="00533903">
      <w:pPr>
        <w:numPr>
          <w:ilvl w:val="0"/>
          <w:numId w:val="8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AB">
        <w:rPr>
          <w:rFonts w:ascii="Times New Roman" w:hAnsi="Times New Roman"/>
          <w:color w:val="000000"/>
          <w:sz w:val="28"/>
          <w:szCs w:val="28"/>
          <w:lang w:eastAsia="en-US"/>
        </w:rPr>
        <w:t>применять логические и интуитивные методы поиска новых идей и решений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682C85" w:rsidRPr="002540AB" w:rsidRDefault="00682C85" w:rsidP="00533903">
      <w:pPr>
        <w:numPr>
          <w:ilvl w:val="0"/>
          <w:numId w:val="9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540AB">
        <w:rPr>
          <w:rFonts w:ascii="Times New Roman" w:hAnsi="Times New Roman"/>
          <w:color w:val="000000"/>
          <w:sz w:val="28"/>
          <w:szCs w:val="28"/>
          <w:lang w:eastAsia="en-US"/>
        </w:rPr>
        <w:t>системы управления трудовыми ресурсами в организации;</w:t>
      </w:r>
    </w:p>
    <w:p w:rsidR="00682C85" w:rsidRPr="002540AB" w:rsidRDefault="00682C85" w:rsidP="00533903">
      <w:pPr>
        <w:numPr>
          <w:ilvl w:val="0"/>
          <w:numId w:val="9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540AB">
        <w:rPr>
          <w:rFonts w:ascii="Times New Roman" w:hAnsi="Times New Roman"/>
          <w:color w:val="000000"/>
          <w:sz w:val="28"/>
          <w:szCs w:val="28"/>
          <w:lang w:eastAsia="en-US"/>
        </w:rPr>
        <w:t>методы и формы самообучения и саморазвития на основе самопрезентации;</w:t>
      </w:r>
    </w:p>
    <w:p w:rsidR="0080548C" w:rsidRPr="0080548C" w:rsidRDefault="00682C85" w:rsidP="0080548C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40AB">
        <w:rPr>
          <w:rFonts w:ascii="Times New Roman" w:hAnsi="Times New Roman"/>
          <w:color w:val="000000"/>
          <w:sz w:val="28"/>
          <w:szCs w:val="28"/>
          <w:lang w:eastAsia="en-US"/>
        </w:rPr>
        <w:t>способы управления конфликтами и борьбы со стрессом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</w:p>
    <w:p w:rsidR="0080548C" w:rsidRDefault="0080548C" w:rsidP="0080548C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80548C" w:rsidRPr="00253C3D" w:rsidRDefault="0080548C" w:rsidP="0080548C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C3D" w:rsidRPr="0080548C" w:rsidRDefault="00253C3D" w:rsidP="00253C3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3C3D">
        <w:rPr>
          <w:rFonts w:ascii="Times New Roman" w:hAnsi="Times New Roman"/>
          <w:sz w:val="28"/>
          <w:szCs w:val="28"/>
        </w:rPr>
        <w:t>уметь:</w:t>
      </w:r>
      <w:r w:rsidRPr="00253C3D">
        <w:t xml:space="preserve"> </w:t>
      </w:r>
    </w:p>
    <w:p w:rsidR="0080548C" w:rsidRPr="00253C3D" w:rsidRDefault="0080548C" w:rsidP="0080548C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C3D" w:rsidRPr="00253C3D" w:rsidRDefault="00253C3D" w:rsidP="00253C3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3C3D">
        <w:rPr>
          <w:rFonts w:ascii="Times New Roman" w:hAnsi="Times New Roman"/>
          <w:sz w:val="28"/>
          <w:szCs w:val="28"/>
        </w:rPr>
        <w:t>принимать самостоятельные решения по вопросам совершенствования организации работы;</w:t>
      </w:r>
    </w:p>
    <w:p w:rsidR="00253C3D" w:rsidRDefault="00253C3D" w:rsidP="00253C3D">
      <w:pPr>
        <w:numPr>
          <w:ilvl w:val="0"/>
          <w:numId w:val="9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53C3D">
        <w:rPr>
          <w:rFonts w:ascii="Times New Roman" w:hAnsi="Times New Roman"/>
          <w:sz w:val="28"/>
          <w:szCs w:val="28"/>
        </w:rPr>
        <w:t>применять логические и интуитивные методы поиска новых идей и решений;</w:t>
      </w:r>
    </w:p>
    <w:p w:rsidR="00682C85" w:rsidRPr="00254055" w:rsidRDefault="00682C85" w:rsidP="0053390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 xml:space="preserve">1.4. Рекомендуемое количество часов на освоение программы профессионального </w:t>
      </w:r>
      <w:r w:rsidR="00533903">
        <w:rPr>
          <w:rFonts w:ascii="Times New Roman" w:hAnsi="Times New Roman"/>
          <w:b/>
          <w:sz w:val="28"/>
          <w:szCs w:val="28"/>
        </w:rPr>
        <w:t>модуля</w:t>
      </w:r>
    </w:p>
    <w:p w:rsidR="00533903" w:rsidRPr="0080548C" w:rsidRDefault="00533903" w:rsidP="005339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Всего –</w:t>
      </w:r>
      <w:r w:rsidR="00682C85" w:rsidRPr="009576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82C85" w:rsidRPr="0080548C">
        <w:rPr>
          <w:rFonts w:ascii="Times New Roman" w:hAnsi="Times New Roman"/>
          <w:color w:val="000000"/>
          <w:sz w:val="28"/>
          <w:szCs w:val="28"/>
        </w:rPr>
        <w:t xml:space="preserve">539 час, </w:t>
      </w:r>
    </w:p>
    <w:p w:rsidR="00682C85" w:rsidRPr="0080548C" w:rsidRDefault="00682C85" w:rsidP="0053390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0548C">
        <w:rPr>
          <w:rFonts w:ascii="Times New Roman" w:hAnsi="Times New Roman"/>
          <w:color w:val="000000"/>
          <w:sz w:val="28"/>
          <w:szCs w:val="28"/>
        </w:rPr>
        <w:t xml:space="preserve">в том числе: </w:t>
      </w:r>
    </w:p>
    <w:p w:rsidR="00682C85" w:rsidRPr="0080548C" w:rsidRDefault="00257469" w:rsidP="001D0657">
      <w:pPr>
        <w:pStyle w:val="Default"/>
        <w:numPr>
          <w:ilvl w:val="0"/>
          <w:numId w:val="10"/>
        </w:numPr>
        <w:ind w:left="0" w:firstLine="540"/>
        <w:rPr>
          <w:color w:val="auto"/>
          <w:sz w:val="28"/>
          <w:szCs w:val="28"/>
        </w:rPr>
      </w:pPr>
      <w:r w:rsidRPr="0080548C">
        <w:rPr>
          <w:color w:val="auto"/>
          <w:sz w:val="28"/>
          <w:szCs w:val="28"/>
        </w:rPr>
        <w:t xml:space="preserve"> </w:t>
      </w:r>
      <w:r w:rsidR="00682C85" w:rsidRPr="0080548C">
        <w:rPr>
          <w:color w:val="auto"/>
          <w:sz w:val="28"/>
          <w:szCs w:val="28"/>
        </w:rPr>
        <w:t xml:space="preserve">работа обучающихся во взаимодействии с преподавателем </w:t>
      </w:r>
      <w:r w:rsidR="001D0657" w:rsidRPr="0080548C">
        <w:rPr>
          <w:color w:val="auto"/>
          <w:sz w:val="28"/>
          <w:szCs w:val="28"/>
        </w:rPr>
        <w:t>–</w:t>
      </w:r>
      <w:r w:rsidR="00682C85" w:rsidRPr="0080548C">
        <w:rPr>
          <w:color w:val="auto"/>
          <w:sz w:val="28"/>
          <w:szCs w:val="28"/>
        </w:rPr>
        <w:t xml:space="preserve"> 3</w:t>
      </w:r>
      <w:r w:rsidR="00806283" w:rsidRPr="0080548C">
        <w:rPr>
          <w:color w:val="auto"/>
          <w:sz w:val="28"/>
          <w:szCs w:val="28"/>
        </w:rPr>
        <w:t>55</w:t>
      </w:r>
      <w:r w:rsidR="00682C85" w:rsidRPr="0080548C">
        <w:rPr>
          <w:color w:val="auto"/>
          <w:sz w:val="28"/>
          <w:szCs w:val="28"/>
        </w:rPr>
        <w:t xml:space="preserve"> час</w:t>
      </w:r>
      <w:r w:rsidR="001D0657" w:rsidRPr="0080548C">
        <w:rPr>
          <w:color w:val="auto"/>
          <w:sz w:val="28"/>
          <w:szCs w:val="28"/>
        </w:rPr>
        <w:t>ов</w:t>
      </w:r>
      <w:r w:rsidR="00682C85" w:rsidRPr="0080548C">
        <w:rPr>
          <w:color w:val="auto"/>
          <w:sz w:val="28"/>
          <w:szCs w:val="28"/>
        </w:rPr>
        <w:t xml:space="preserve">; </w:t>
      </w:r>
    </w:p>
    <w:p w:rsidR="00682C85" w:rsidRPr="0080548C" w:rsidRDefault="001D0657" w:rsidP="00533903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80548C">
        <w:rPr>
          <w:color w:val="auto"/>
          <w:sz w:val="28"/>
          <w:szCs w:val="28"/>
        </w:rPr>
        <w:t xml:space="preserve">внеаудиторная </w:t>
      </w:r>
      <w:r w:rsidR="00682C85" w:rsidRPr="0080548C">
        <w:rPr>
          <w:color w:val="auto"/>
          <w:sz w:val="28"/>
          <w:szCs w:val="28"/>
        </w:rPr>
        <w:t xml:space="preserve">самостоятельная работа </w:t>
      </w:r>
      <w:r w:rsidRPr="0080548C">
        <w:rPr>
          <w:color w:val="auto"/>
          <w:sz w:val="28"/>
          <w:szCs w:val="28"/>
        </w:rPr>
        <w:t>–</w:t>
      </w:r>
      <w:r w:rsidR="00682C85" w:rsidRPr="0080548C">
        <w:rPr>
          <w:color w:val="auto"/>
          <w:sz w:val="28"/>
          <w:szCs w:val="28"/>
        </w:rPr>
        <w:t xml:space="preserve"> 22</w:t>
      </w:r>
      <w:r w:rsidRPr="0080548C">
        <w:rPr>
          <w:color w:val="auto"/>
          <w:sz w:val="28"/>
          <w:szCs w:val="28"/>
        </w:rPr>
        <w:t xml:space="preserve"> часа</w:t>
      </w:r>
      <w:r w:rsidR="00682C85" w:rsidRPr="0080548C">
        <w:rPr>
          <w:color w:val="auto"/>
          <w:sz w:val="28"/>
          <w:szCs w:val="28"/>
        </w:rPr>
        <w:t>;</w:t>
      </w:r>
    </w:p>
    <w:p w:rsidR="00682C85" w:rsidRPr="0080548C" w:rsidRDefault="00682C85" w:rsidP="00533903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80548C">
        <w:rPr>
          <w:rFonts w:ascii="Times New Roman" w:hAnsi="Times New Roman"/>
          <w:sz w:val="28"/>
          <w:szCs w:val="28"/>
        </w:rPr>
        <w:t>учебная практика – 36 часов,</w:t>
      </w:r>
    </w:p>
    <w:p w:rsidR="00682C85" w:rsidRPr="0080548C" w:rsidRDefault="00682C85" w:rsidP="00533903">
      <w:pPr>
        <w:numPr>
          <w:ilvl w:val="0"/>
          <w:numId w:val="10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80548C">
        <w:rPr>
          <w:rFonts w:ascii="Times New Roman" w:hAnsi="Times New Roman"/>
          <w:sz w:val="28"/>
          <w:szCs w:val="28"/>
        </w:rPr>
        <w:t xml:space="preserve">производственная практика </w:t>
      </w:r>
      <w:r w:rsidR="001D0657" w:rsidRPr="0080548C">
        <w:rPr>
          <w:rFonts w:ascii="Times New Roman" w:hAnsi="Times New Roman"/>
          <w:sz w:val="28"/>
          <w:szCs w:val="28"/>
        </w:rPr>
        <w:t>–</w:t>
      </w:r>
      <w:r w:rsidRPr="0080548C">
        <w:rPr>
          <w:rFonts w:ascii="Times New Roman" w:hAnsi="Times New Roman"/>
          <w:sz w:val="28"/>
          <w:szCs w:val="28"/>
        </w:rPr>
        <w:t xml:space="preserve"> 108 часов</w:t>
      </w:r>
      <w:r w:rsidR="001D0657" w:rsidRPr="0080548C">
        <w:rPr>
          <w:rFonts w:ascii="Times New Roman" w:hAnsi="Times New Roman"/>
          <w:sz w:val="28"/>
          <w:szCs w:val="28"/>
        </w:rPr>
        <w:t>;</w:t>
      </w:r>
    </w:p>
    <w:p w:rsidR="00682C85" w:rsidRPr="0080548C" w:rsidRDefault="00682C85" w:rsidP="00533903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80548C">
        <w:rPr>
          <w:color w:val="auto"/>
          <w:sz w:val="28"/>
          <w:szCs w:val="28"/>
        </w:rPr>
        <w:t xml:space="preserve">промежуточная аттестация - </w:t>
      </w:r>
      <w:r w:rsidR="0080548C" w:rsidRPr="0080548C">
        <w:rPr>
          <w:color w:val="auto"/>
          <w:sz w:val="28"/>
          <w:szCs w:val="28"/>
        </w:rPr>
        <w:t>12</w:t>
      </w:r>
      <w:r w:rsidRPr="0080548C">
        <w:rPr>
          <w:color w:val="auto"/>
          <w:sz w:val="28"/>
          <w:szCs w:val="28"/>
        </w:rPr>
        <w:t xml:space="preserve"> час</w:t>
      </w:r>
      <w:r w:rsidR="0080548C" w:rsidRPr="0080548C">
        <w:rPr>
          <w:color w:val="auto"/>
          <w:sz w:val="28"/>
          <w:szCs w:val="28"/>
        </w:rPr>
        <w:t>.</w:t>
      </w:r>
    </w:p>
    <w:p w:rsidR="00682C85" w:rsidRPr="0080548C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82C85" w:rsidRPr="00254055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54055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82C85" w:rsidRPr="002540AB" w:rsidRDefault="00682C85" w:rsidP="001D0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</w:t>
      </w:r>
      <w:r>
        <w:rPr>
          <w:rFonts w:ascii="Times New Roman" w:hAnsi="Times New Roman"/>
          <w:sz w:val="28"/>
          <w:szCs w:val="28"/>
        </w:rPr>
        <w:t>технологии</w:t>
      </w:r>
      <w:r w:rsidRPr="00254055">
        <w:rPr>
          <w:rFonts w:ascii="Times New Roman" w:hAnsi="Times New Roman"/>
          <w:sz w:val="28"/>
          <w:szCs w:val="28"/>
        </w:rPr>
        <w:t>, учебного проектирования (метод проектов)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540AB">
        <w:rPr>
          <w:rFonts w:ascii="Times New Roman" w:hAnsi="Times New Roman"/>
          <w:sz w:val="28"/>
          <w:szCs w:val="28"/>
        </w:rPr>
        <w:t>технология личностно-ориентированного обучения и воспитания</w:t>
      </w:r>
      <w:r>
        <w:rPr>
          <w:rFonts w:ascii="Times New Roman" w:hAnsi="Times New Roman"/>
          <w:sz w:val="28"/>
          <w:szCs w:val="28"/>
        </w:rPr>
        <w:t>.</w:t>
      </w:r>
    </w:p>
    <w:p w:rsidR="00682C85" w:rsidRDefault="00682C8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0657" w:rsidRPr="002540AB" w:rsidRDefault="001D0657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C85" w:rsidRPr="00254055" w:rsidRDefault="00682C85" w:rsidP="0053390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254055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682C85" w:rsidRPr="001D0657" w:rsidRDefault="00682C85" w:rsidP="005339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12"/>
        </w:rPr>
      </w:pPr>
    </w:p>
    <w:p w:rsidR="00682C85" w:rsidRPr="00254055" w:rsidRDefault="00682C85" w:rsidP="001D0657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055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sz w:val="28"/>
          <w:szCs w:val="28"/>
        </w:rPr>
        <w:t xml:space="preserve">ПМ.04 Организация личного профессионального развития и обучения на рабочем </w:t>
      </w:r>
      <w:r w:rsidR="001D0657">
        <w:rPr>
          <w:rFonts w:ascii="Times New Roman" w:hAnsi="Times New Roman"/>
          <w:sz w:val="28"/>
          <w:szCs w:val="28"/>
        </w:rPr>
        <w:t>месте</w:t>
      </w:r>
      <w:r w:rsidR="001D0657" w:rsidRPr="00254055">
        <w:rPr>
          <w:rFonts w:ascii="Times New Roman" w:hAnsi="Times New Roman"/>
          <w:sz w:val="28"/>
          <w:szCs w:val="28"/>
        </w:rPr>
        <w:t>, в</w:t>
      </w:r>
      <w:r w:rsidRPr="00254055">
        <w:rPr>
          <w:rFonts w:ascii="Times New Roman" w:hAnsi="Times New Roman"/>
          <w:sz w:val="28"/>
          <w:szCs w:val="28"/>
        </w:rPr>
        <w:t xml:space="preserve"> том числе профессиональными (ПК) и общими (ОК) компетенциями</w:t>
      </w:r>
      <w:r w:rsidR="006771D6">
        <w:rPr>
          <w:rFonts w:ascii="Times New Roman" w:hAnsi="Times New Roman"/>
          <w:sz w:val="28"/>
          <w:szCs w:val="28"/>
        </w:rPr>
        <w:t>, личностными результатами (ЛР)</w:t>
      </w:r>
      <w:r w:rsidRPr="00254055">
        <w:rPr>
          <w:rFonts w:ascii="Times New Roman" w:hAnsi="Times New Roman"/>
          <w:sz w:val="28"/>
          <w:szCs w:val="28"/>
        </w:rPr>
        <w:t>:</w:t>
      </w:r>
    </w:p>
    <w:p w:rsidR="00682C85" w:rsidRPr="00254055" w:rsidRDefault="00682C85" w:rsidP="0053390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8528"/>
      </w:tblGrid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4455" w:type="pct"/>
          </w:tcPr>
          <w:p w:rsidR="00682C85" w:rsidRPr="00254055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ПК 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.1.</w:t>
            </w:r>
          </w:p>
        </w:tc>
        <w:tc>
          <w:tcPr>
            <w:tcW w:w="4455" w:type="pct"/>
          </w:tcPr>
          <w:p w:rsidR="00E23D68" w:rsidRPr="00E23D68" w:rsidRDefault="00682C85" w:rsidP="00E23D68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ПК 4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.2.</w:t>
            </w:r>
          </w:p>
        </w:tc>
        <w:tc>
          <w:tcPr>
            <w:tcW w:w="4455" w:type="pct"/>
          </w:tcPr>
          <w:p w:rsidR="00E23D68" w:rsidRPr="00E23D68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73F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ПК 4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.3.</w:t>
            </w:r>
          </w:p>
        </w:tc>
        <w:tc>
          <w:tcPr>
            <w:tcW w:w="4455" w:type="pct"/>
          </w:tcPr>
          <w:p w:rsidR="00E23D68" w:rsidRPr="00E23D68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73F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 xml:space="preserve">4 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4455" w:type="pct"/>
          </w:tcPr>
          <w:p w:rsidR="00682C85" w:rsidRDefault="00F85067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067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</w:t>
            </w:r>
            <w:r>
              <w:rPr>
                <w:rFonts w:ascii="Times New Roman" w:hAnsi="Times New Roman"/>
                <w:sz w:val="24"/>
                <w:szCs w:val="24"/>
              </w:rPr>
              <w:t>нных общечеловеческих ценностей, применять стандарты антикоррупционного поведения.</w:t>
            </w:r>
          </w:p>
          <w:p w:rsidR="00F85067" w:rsidRPr="00254055" w:rsidRDefault="00F85067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4455" w:type="pct"/>
          </w:tcPr>
          <w:p w:rsidR="00F85067" w:rsidRPr="00F85067" w:rsidRDefault="00F96950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950">
              <w:rPr>
                <w:rFonts w:ascii="Times New Roman CYR" w:hAnsi="Times New Roman CYR" w:cs="Times New Roman CYR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 xml:space="preserve">ОК </w:t>
            </w:r>
            <w:r w:rsidR="00A27EA2">
              <w:rPr>
                <w:rFonts w:ascii="Times New Roman" w:hAnsi="Times New Roman"/>
                <w:sz w:val="27"/>
                <w:szCs w:val="27"/>
              </w:rPr>
              <w:t>0</w:t>
            </w:r>
            <w:r w:rsidRPr="00254055"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>ОК 10</w:t>
            </w:r>
          </w:p>
        </w:tc>
        <w:tc>
          <w:tcPr>
            <w:tcW w:w="4455" w:type="pct"/>
          </w:tcPr>
          <w:p w:rsidR="00682C85" w:rsidRPr="00254055" w:rsidRDefault="00682C85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682C85" w:rsidRPr="00254055" w:rsidTr="001D0657">
        <w:tc>
          <w:tcPr>
            <w:tcW w:w="545" w:type="pct"/>
          </w:tcPr>
          <w:p w:rsidR="00682C85" w:rsidRPr="00254055" w:rsidRDefault="00682C85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54055">
              <w:rPr>
                <w:rFonts w:ascii="Times New Roman" w:hAnsi="Times New Roman"/>
                <w:sz w:val="27"/>
                <w:szCs w:val="27"/>
              </w:rPr>
              <w:t>ОК 11</w:t>
            </w:r>
          </w:p>
        </w:tc>
        <w:tc>
          <w:tcPr>
            <w:tcW w:w="4455" w:type="pct"/>
          </w:tcPr>
          <w:p w:rsidR="00682C85" w:rsidRPr="00254055" w:rsidRDefault="00F96950" w:rsidP="001D0657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96950">
              <w:rPr>
                <w:rFonts w:ascii="Times New Roman CYR" w:hAnsi="Times New Roman CYR" w:cs="Times New Roman CYR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850D29" w:rsidRPr="00254055" w:rsidTr="001D0657">
        <w:tc>
          <w:tcPr>
            <w:tcW w:w="545" w:type="pct"/>
          </w:tcPr>
          <w:p w:rsidR="00850D29" w:rsidRPr="00254055" w:rsidRDefault="00850D29" w:rsidP="0053390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850D29">
              <w:rPr>
                <w:rFonts w:ascii="Times New Roman" w:hAnsi="Times New Roman"/>
                <w:sz w:val="24"/>
                <w:szCs w:val="24"/>
              </w:rPr>
              <w:t>ЛР 2</w:t>
            </w:r>
          </w:p>
        </w:tc>
        <w:tc>
          <w:tcPr>
            <w:tcW w:w="4455" w:type="pct"/>
          </w:tcPr>
          <w:p w:rsidR="00850D29" w:rsidRPr="00254055" w:rsidRDefault="00850D29" w:rsidP="00850D29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D29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</w:t>
            </w:r>
            <w:r w:rsidRPr="00850D29">
              <w:rPr>
                <w:rFonts w:ascii="Times New Roman" w:hAnsi="Times New Roman"/>
                <w:sz w:val="24"/>
                <w:szCs w:val="24"/>
              </w:rPr>
              <w:lastRenderedPageBreak/>
              <w:t>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 w:rsidRPr="00850D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50D29" w:rsidRPr="00254055" w:rsidTr="001D0657">
        <w:tc>
          <w:tcPr>
            <w:tcW w:w="545" w:type="pct"/>
          </w:tcPr>
          <w:p w:rsidR="00850D29" w:rsidRPr="00850D29" w:rsidRDefault="00850D29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D29">
              <w:rPr>
                <w:rFonts w:ascii="Times New Roman" w:hAnsi="Times New Roman"/>
                <w:sz w:val="24"/>
                <w:szCs w:val="24"/>
              </w:rPr>
              <w:lastRenderedPageBreak/>
              <w:t>ЛР 7</w:t>
            </w:r>
          </w:p>
        </w:tc>
        <w:tc>
          <w:tcPr>
            <w:tcW w:w="4455" w:type="pct"/>
          </w:tcPr>
          <w:p w:rsidR="00850D29" w:rsidRPr="00850D29" w:rsidRDefault="00850D29" w:rsidP="00850D29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D29">
              <w:rPr>
                <w:rFonts w:ascii="Times New Roman" w:hAnsi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r w:rsidRPr="00850D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50D29" w:rsidRPr="00254055" w:rsidTr="001D0657">
        <w:tc>
          <w:tcPr>
            <w:tcW w:w="545" w:type="pct"/>
          </w:tcPr>
          <w:p w:rsidR="00850D29" w:rsidRPr="00850D29" w:rsidRDefault="00850D29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D29">
              <w:rPr>
                <w:rFonts w:ascii="Times New Roman" w:hAnsi="Times New Roman"/>
                <w:sz w:val="24"/>
                <w:szCs w:val="24"/>
              </w:rPr>
              <w:t>ЛР 9</w:t>
            </w:r>
          </w:p>
        </w:tc>
        <w:tc>
          <w:tcPr>
            <w:tcW w:w="4455" w:type="pct"/>
          </w:tcPr>
          <w:p w:rsidR="00850D29" w:rsidRPr="00850D29" w:rsidRDefault="00850D29" w:rsidP="00850D29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D29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  <w:r w:rsidRPr="00850D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A01B51" w:rsidRPr="00254055" w:rsidTr="001D0657">
        <w:tc>
          <w:tcPr>
            <w:tcW w:w="545" w:type="pct"/>
          </w:tcPr>
          <w:p w:rsidR="00A01B51" w:rsidRPr="00850D29" w:rsidRDefault="00A01B51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B51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4455" w:type="pct"/>
          </w:tcPr>
          <w:p w:rsidR="00A01B51" w:rsidRPr="00850D29" w:rsidRDefault="00A01B51" w:rsidP="00850D29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B51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</w:t>
            </w:r>
            <w:r w:rsidR="0083344F">
              <w:rPr>
                <w:rFonts w:ascii="Times New Roman" w:hAnsi="Times New Roman"/>
                <w:sz w:val="24"/>
                <w:szCs w:val="24"/>
              </w:rPr>
              <w:t xml:space="preserve">ми эстетической культуры. </w:t>
            </w:r>
            <w:r w:rsidR="0083344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3344F" w:rsidRPr="00254055" w:rsidTr="001D0657">
        <w:tc>
          <w:tcPr>
            <w:tcW w:w="545" w:type="pct"/>
          </w:tcPr>
          <w:p w:rsidR="0083344F" w:rsidRPr="00A01B51" w:rsidRDefault="0083344F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44F">
              <w:rPr>
                <w:rFonts w:ascii="Times New Roman" w:hAnsi="Times New Roman"/>
                <w:sz w:val="24"/>
                <w:szCs w:val="24"/>
              </w:rPr>
              <w:t>ЛР 14</w:t>
            </w:r>
          </w:p>
        </w:tc>
        <w:tc>
          <w:tcPr>
            <w:tcW w:w="4455" w:type="pct"/>
          </w:tcPr>
          <w:p w:rsidR="0083344F" w:rsidRPr="00A01B51" w:rsidRDefault="0083344F" w:rsidP="0083344F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44F">
              <w:rPr>
                <w:rFonts w:ascii="Times New Roman" w:hAnsi="Times New Roman"/>
                <w:sz w:val="24"/>
                <w:szCs w:val="24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  <w:r w:rsidRPr="0083344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3344F" w:rsidRPr="00254055" w:rsidTr="001D0657">
        <w:tc>
          <w:tcPr>
            <w:tcW w:w="545" w:type="pct"/>
          </w:tcPr>
          <w:p w:rsidR="0083344F" w:rsidRPr="0083344F" w:rsidRDefault="0083344F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44F"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  <w:tc>
          <w:tcPr>
            <w:tcW w:w="4455" w:type="pct"/>
          </w:tcPr>
          <w:p w:rsidR="0083344F" w:rsidRPr="0083344F" w:rsidRDefault="0083344F" w:rsidP="0083344F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44F">
              <w:rPr>
                <w:rFonts w:ascii="Times New Roman" w:hAnsi="Times New Roman"/>
                <w:sz w:val="24"/>
                <w:szCs w:val="24"/>
              </w:rPr>
              <w:t>Соблюдающий в своей деятельности этические принципы честности, открытости, противодейсвия  коррупции и экстремизму, уважительного отношения к результатам  собственного и чужого труда</w:t>
            </w:r>
            <w:r w:rsidRPr="0083344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134B0" w:rsidRPr="00254055" w:rsidTr="001D0657">
        <w:tc>
          <w:tcPr>
            <w:tcW w:w="545" w:type="pct"/>
          </w:tcPr>
          <w:p w:rsidR="00E134B0" w:rsidRPr="00850D29" w:rsidRDefault="00E134B0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4B0">
              <w:rPr>
                <w:rFonts w:ascii="Times New Roman" w:hAnsi="Times New Roman"/>
                <w:sz w:val="24"/>
                <w:szCs w:val="24"/>
              </w:rPr>
              <w:t>ЛР 16</w:t>
            </w:r>
          </w:p>
        </w:tc>
        <w:tc>
          <w:tcPr>
            <w:tcW w:w="4455" w:type="pct"/>
          </w:tcPr>
          <w:p w:rsidR="00E134B0" w:rsidRPr="00850D29" w:rsidRDefault="00E134B0" w:rsidP="00E134B0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4B0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  <w:r w:rsidRPr="00E134B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E07AC" w:rsidRPr="00254055" w:rsidTr="001D0657">
        <w:tc>
          <w:tcPr>
            <w:tcW w:w="545" w:type="pct"/>
          </w:tcPr>
          <w:p w:rsidR="002E07AC" w:rsidRPr="00E134B0" w:rsidRDefault="002E07AC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7AC">
              <w:rPr>
                <w:rFonts w:ascii="Times New Roman" w:hAnsi="Times New Roman"/>
                <w:sz w:val="24"/>
                <w:szCs w:val="24"/>
              </w:rPr>
              <w:t>ЛР 17</w:t>
            </w:r>
          </w:p>
        </w:tc>
        <w:tc>
          <w:tcPr>
            <w:tcW w:w="4455" w:type="pct"/>
          </w:tcPr>
          <w:p w:rsidR="002E07AC" w:rsidRPr="00E134B0" w:rsidRDefault="002E07AC" w:rsidP="002E07AC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7AC">
              <w:rPr>
                <w:rFonts w:ascii="Times New Roman" w:hAnsi="Times New Roman"/>
                <w:sz w:val="24"/>
                <w:szCs w:val="24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  <w:r w:rsidRPr="002E07A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682C85" w:rsidRPr="00254055" w:rsidRDefault="00682C85" w:rsidP="00533903">
      <w:pPr>
        <w:spacing w:after="0" w:line="240" w:lineRule="auto"/>
        <w:rPr>
          <w:rFonts w:ascii="Times New Roman" w:hAnsi="Times New Roman"/>
          <w:sz w:val="28"/>
          <w:szCs w:val="28"/>
        </w:rPr>
        <w:sectPr w:rsidR="00682C85" w:rsidRPr="00254055" w:rsidSect="00533903">
          <w:footerReference w:type="even" r:id="rId11"/>
          <w:footerReference w:type="defaul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82C85" w:rsidRPr="007C2229" w:rsidRDefault="001D0657" w:rsidP="005339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7C2229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1D0657" w:rsidRDefault="001D0657" w:rsidP="0053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8210F" w:rsidRPr="0048210F" w:rsidRDefault="00682C85" w:rsidP="0048210F">
      <w:pPr>
        <w:rPr>
          <w:rFonts w:ascii="Times New Roman" w:hAnsi="Times New Roman"/>
          <w:b/>
          <w:bCs/>
          <w:sz w:val="28"/>
          <w:szCs w:val="28"/>
        </w:rPr>
      </w:pPr>
      <w:r w:rsidRPr="0048210F">
        <w:rPr>
          <w:rFonts w:ascii="Times New Roman" w:hAnsi="Times New Roman"/>
          <w:b/>
          <w:sz w:val="28"/>
          <w:szCs w:val="28"/>
        </w:rPr>
        <w:t xml:space="preserve">3.1. </w:t>
      </w:r>
      <w:r w:rsidR="0048210F" w:rsidRPr="0048210F">
        <w:rPr>
          <w:rFonts w:ascii="Times New Roman" w:hAnsi="Times New Roman"/>
          <w:b/>
          <w:bCs/>
          <w:sz w:val="28"/>
          <w:szCs w:val="28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профессионального модуля ПМ 04. </w:t>
      </w:r>
      <w:r w:rsidR="0048210F" w:rsidRPr="0048210F">
        <w:rPr>
          <w:rFonts w:ascii="Times New Roman" w:hAnsi="Times New Roman"/>
          <w:b/>
          <w:sz w:val="28"/>
          <w:szCs w:val="28"/>
        </w:rPr>
        <w:t>Организация личного профессионального развития и обучение на рабочем месте</w:t>
      </w:r>
    </w:p>
    <w:p w:rsidR="00682C85" w:rsidRPr="00BA3510" w:rsidRDefault="00682C85" w:rsidP="005339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2C85" w:rsidRPr="006C1C7A" w:rsidRDefault="00682C85" w:rsidP="005339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0"/>
        <w:gridCol w:w="3656"/>
        <w:gridCol w:w="1766"/>
        <w:gridCol w:w="1179"/>
        <w:gridCol w:w="1914"/>
        <w:gridCol w:w="1040"/>
        <w:gridCol w:w="1983"/>
        <w:gridCol w:w="1923"/>
      </w:tblGrid>
      <w:tr w:rsidR="001D0657" w:rsidRPr="00257469" w:rsidTr="00257469">
        <w:trPr>
          <w:trHeight w:val="353"/>
        </w:trPr>
        <w:tc>
          <w:tcPr>
            <w:tcW w:w="534" w:type="pct"/>
            <w:vMerge w:val="restar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Коды профессиона-льных общих компетенций</w:t>
            </w:r>
          </w:p>
        </w:tc>
        <w:tc>
          <w:tcPr>
            <w:tcW w:w="1213" w:type="pct"/>
            <w:vMerge w:val="restar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586" w:type="pct"/>
            <w:vMerge w:val="restar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57469">
              <w:rPr>
                <w:rFonts w:ascii="Times New Roman" w:hAnsi="Times New Roman"/>
                <w:iCs/>
              </w:rPr>
              <w:t>Суммарный объем нагрузки, час.</w:t>
            </w:r>
          </w:p>
        </w:tc>
        <w:tc>
          <w:tcPr>
            <w:tcW w:w="2029" w:type="pct"/>
            <w:gridSpan w:val="4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Объем профессионального модуля, час.</w:t>
            </w:r>
          </w:p>
        </w:tc>
        <w:tc>
          <w:tcPr>
            <w:tcW w:w="638" w:type="pct"/>
            <w:vMerge w:val="restart"/>
            <w:vAlign w:val="center"/>
          </w:tcPr>
          <w:p w:rsidR="00682C85" w:rsidRPr="00257469" w:rsidRDefault="001D0657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Внеаудиторная с</w:t>
            </w:r>
            <w:r w:rsidR="00682C85" w:rsidRPr="00257469">
              <w:rPr>
                <w:rFonts w:ascii="Times New Roman" w:hAnsi="Times New Roman"/>
              </w:rPr>
              <w:t>амостоятельная работа</w:t>
            </w:r>
          </w:p>
        </w:tc>
      </w:tr>
      <w:tr w:rsidR="001D0657" w:rsidRPr="00257469" w:rsidTr="00257469">
        <w:tc>
          <w:tcPr>
            <w:tcW w:w="534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3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1026" w:type="pct"/>
            <w:gridSpan w:val="2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  <w:i/>
              </w:rPr>
              <w:t>Обучение по МДК</w:t>
            </w:r>
          </w:p>
        </w:tc>
        <w:tc>
          <w:tcPr>
            <w:tcW w:w="1003" w:type="pct"/>
            <w:gridSpan w:val="2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  <w:i/>
              </w:rPr>
              <w:t>Практики</w:t>
            </w:r>
          </w:p>
        </w:tc>
        <w:tc>
          <w:tcPr>
            <w:tcW w:w="638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0657" w:rsidRPr="00257469" w:rsidTr="00257469">
        <w:tc>
          <w:tcPr>
            <w:tcW w:w="534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3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6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391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Всего</w:t>
            </w:r>
          </w:p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35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57469">
              <w:rPr>
                <w:rFonts w:ascii="Times New Roman" w:hAnsi="Times New Roman"/>
                <w:color w:val="000000"/>
              </w:rPr>
              <w:t>Лабораторных и практических занятий</w:t>
            </w:r>
          </w:p>
        </w:tc>
        <w:tc>
          <w:tcPr>
            <w:tcW w:w="345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Учебная</w:t>
            </w:r>
          </w:p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58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Производственная</w:t>
            </w:r>
          </w:p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638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0657" w:rsidRPr="00257469" w:rsidTr="00257469">
        <w:tc>
          <w:tcPr>
            <w:tcW w:w="534" w:type="pct"/>
            <w:vMerge w:val="restar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  <w:i/>
              </w:rPr>
              <w:t>ПК 4.1-4.3</w:t>
            </w:r>
          </w:p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  <w:i/>
              </w:rPr>
              <w:t>ОК 1-11</w:t>
            </w:r>
          </w:p>
        </w:tc>
        <w:tc>
          <w:tcPr>
            <w:tcW w:w="1213" w:type="pct"/>
          </w:tcPr>
          <w:p w:rsidR="00682C85" w:rsidRPr="00257469" w:rsidRDefault="00682C85" w:rsidP="00257469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  <w:bCs/>
              </w:rPr>
              <w:t>Раздел 1. Основы менеджмента и планирование профессиональной деятельности</w:t>
            </w:r>
          </w:p>
        </w:tc>
        <w:tc>
          <w:tcPr>
            <w:tcW w:w="586" w:type="pct"/>
            <w:vAlign w:val="center"/>
          </w:tcPr>
          <w:p w:rsidR="00682C85" w:rsidRPr="00257469" w:rsidRDefault="00682C85" w:rsidP="004E56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2</w:t>
            </w:r>
            <w:r w:rsidR="004E56F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91" w:type="pct"/>
            <w:vAlign w:val="center"/>
          </w:tcPr>
          <w:p w:rsidR="00682C85" w:rsidRPr="00257469" w:rsidRDefault="00806283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205 </w:t>
            </w:r>
          </w:p>
        </w:tc>
        <w:tc>
          <w:tcPr>
            <w:tcW w:w="635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57469">
              <w:rPr>
                <w:rFonts w:ascii="Times New Roman" w:hAnsi="Times New Roman"/>
              </w:rPr>
              <w:t>100</w:t>
            </w:r>
          </w:p>
        </w:tc>
        <w:tc>
          <w:tcPr>
            <w:tcW w:w="345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8</w:t>
            </w:r>
          </w:p>
        </w:tc>
      </w:tr>
      <w:tr w:rsidR="001D0657" w:rsidRPr="00257469" w:rsidTr="00257469">
        <w:tc>
          <w:tcPr>
            <w:tcW w:w="534" w:type="pct"/>
            <w:vMerge/>
            <w:vAlign w:val="center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13" w:type="pct"/>
          </w:tcPr>
          <w:p w:rsidR="00682C85" w:rsidRPr="00257469" w:rsidRDefault="00682C85" w:rsidP="004E56F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</w:rPr>
              <w:t xml:space="preserve">Раздел 2. </w:t>
            </w:r>
            <w:r w:rsidR="004E56F0">
              <w:rPr>
                <w:rFonts w:ascii="Times New Roman" w:hAnsi="Times New Roman"/>
              </w:rPr>
              <w:t>Психология и этика профессиональной деятельности</w:t>
            </w:r>
          </w:p>
        </w:tc>
        <w:tc>
          <w:tcPr>
            <w:tcW w:w="586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164</w:t>
            </w:r>
          </w:p>
        </w:tc>
        <w:tc>
          <w:tcPr>
            <w:tcW w:w="391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150</w:t>
            </w:r>
          </w:p>
        </w:tc>
        <w:tc>
          <w:tcPr>
            <w:tcW w:w="635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57469">
              <w:rPr>
                <w:rFonts w:ascii="Times New Roman" w:hAnsi="Times New Roman"/>
              </w:rPr>
              <w:t>104</w:t>
            </w:r>
          </w:p>
        </w:tc>
        <w:tc>
          <w:tcPr>
            <w:tcW w:w="345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14</w:t>
            </w:r>
          </w:p>
        </w:tc>
      </w:tr>
      <w:tr w:rsidR="001D0657" w:rsidRPr="00257469" w:rsidTr="00257469">
        <w:tc>
          <w:tcPr>
            <w:tcW w:w="534" w:type="pc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13" w:type="pc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</w:rPr>
              <w:t xml:space="preserve">Производственная практика </w:t>
            </w:r>
          </w:p>
        </w:tc>
        <w:tc>
          <w:tcPr>
            <w:tcW w:w="586" w:type="pct"/>
            <w:vAlign w:val="center"/>
          </w:tcPr>
          <w:p w:rsidR="00682C85" w:rsidRPr="00257469" w:rsidRDefault="00682C85" w:rsidP="004E56F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1</w:t>
            </w:r>
            <w:r w:rsidR="004E56F0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71" w:type="pct"/>
            <w:gridSpan w:val="3"/>
            <w:shd w:val="clear" w:color="auto" w:fill="BFBFBF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108</w:t>
            </w:r>
          </w:p>
        </w:tc>
        <w:tc>
          <w:tcPr>
            <w:tcW w:w="638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57469">
              <w:rPr>
                <w:rFonts w:ascii="Times New Roman" w:hAnsi="Times New Roman"/>
                <w:i/>
              </w:rPr>
              <w:t>-</w:t>
            </w:r>
          </w:p>
        </w:tc>
      </w:tr>
      <w:tr w:rsidR="001D0657" w:rsidRPr="00257469" w:rsidTr="00257469">
        <w:tc>
          <w:tcPr>
            <w:tcW w:w="534" w:type="pc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13" w:type="pc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586" w:type="pct"/>
            <w:vAlign w:val="center"/>
          </w:tcPr>
          <w:p w:rsidR="00682C85" w:rsidRPr="00257469" w:rsidRDefault="004E56F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71" w:type="pct"/>
            <w:gridSpan w:val="3"/>
            <w:shd w:val="clear" w:color="auto" w:fill="BFBFBF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8" w:type="pct"/>
            <w:vAlign w:val="center"/>
          </w:tcPr>
          <w:p w:rsidR="00682C85" w:rsidRPr="00257469" w:rsidRDefault="00682C85" w:rsidP="00533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8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1D0657" w:rsidRPr="00257469" w:rsidTr="00257469">
        <w:tc>
          <w:tcPr>
            <w:tcW w:w="534" w:type="pc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13" w:type="pct"/>
          </w:tcPr>
          <w:p w:rsidR="00682C85" w:rsidRPr="00257469" w:rsidRDefault="00682C85" w:rsidP="0053390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57469"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586" w:type="pct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539</w:t>
            </w:r>
          </w:p>
        </w:tc>
        <w:tc>
          <w:tcPr>
            <w:tcW w:w="391" w:type="pct"/>
          </w:tcPr>
          <w:p w:rsidR="00682C85" w:rsidRPr="00257469" w:rsidRDefault="00806283" w:rsidP="008062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355</w:t>
            </w:r>
          </w:p>
        </w:tc>
        <w:tc>
          <w:tcPr>
            <w:tcW w:w="635" w:type="pct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204</w:t>
            </w:r>
          </w:p>
        </w:tc>
        <w:tc>
          <w:tcPr>
            <w:tcW w:w="345" w:type="pct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658" w:type="pct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57469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638" w:type="pct"/>
            <w:vAlign w:val="center"/>
          </w:tcPr>
          <w:p w:rsidR="00682C85" w:rsidRPr="00257469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7469">
              <w:rPr>
                <w:rFonts w:ascii="Times New Roman" w:hAnsi="Times New Roman"/>
              </w:rPr>
              <w:t>22</w:t>
            </w:r>
          </w:p>
        </w:tc>
      </w:tr>
    </w:tbl>
    <w:p w:rsidR="00682C85" w:rsidRDefault="00682C85" w:rsidP="00533903">
      <w:pPr>
        <w:suppressAutoHyphens/>
        <w:spacing w:after="0" w:line="240" w:lineRule="auto"/>
        <w:jc w:val="both"/>
        <w:rPr>
          <w:rFonts w:ascii="Times New Roman" w:hAnsi="Times New Roman"/>
          <w:i/>
        </w:rPr>
      </w:pPr>
    </w:p>
    <w:p w:rsidR="00682C85" w:rsidRDefault="00682C85" w:rsidP="001D06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br w:type="page"/>
      </w:r>
      <w:r w:rsidRPr="00D93CE4">
        <w:rPr>
          <w:rFonts w:ascii="Times New Roman" w:hAnsi="Times New Roman"/>
          <w:b/>
          <w:sz w:val="28"/>
          <w:szCs w:val="28"/>
        </w:rPr>
        <w:lastRenderedPageBreak/>
        <w:t>3.2. Содержание обучения по профессиональному модулю (ПМ) ПМ 04. Организация личного профессионального развития и обучение на рабочем месте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910"/>
        <w:gridCol w:w="86"/>
        <w:gridCol w:w="8407"/>
        <w:gridCol w:w="933"/>
        <w:gridCol w:w="2060"/>
      </w:tblGrid>
      <w:tr w:rsidR="0048210F" w:rsidRPr="000A3BB1" w:rsidTr="0048210F">
        <w:trPr>
          <w:trHeight w:val="1204"/>
          <w:tblHeader/>
          <w:jc w:val="center"/>
        </w:trPr>
        <w:tc>
          <w:tcPr>
            <w:tcW w:w="994" w:type="pct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 профессионального модуля (ПМ), междисциплинарных курсов (МДК)</w:t>
            </w:r>
          </w:p>
        </w:tc>
        <w:tc>
          <w:tcPr>
            <w:tcW w:w="3373" w:type="pct"/>
            <w:gridSpan w:val="3"/>
            <w:vAlign w:val="center"/>
          </w:tcPr>
          <w:p w:rsidR="0048210F" w:rsidRPr="000A3BB1" w:rsidRDefault="0048210F" w:rsidP="00FA0A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1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ющихся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 часов</w:t>
            </w:r>
          </w:p>
        </w:tc>
        <w:tc>
          <w:tcPr>
            <w:tcW w:w="316" w:type="pct"/>
          </w:tcPr>
          <w:p w:rsidR="0048210F" w:rsidRPr="0048210F" w:rsidRDefault="0048210F" w:rsidP="004821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10F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воспитательного потенциала занятия</w:t>
            </w:r>
          </w:p>
          <w:p w:rsidR="0048210F" w:rsidRDefault="0048210F" w:rsidP="004821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10F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48210F" w:rsidRPr="000A3BB1" w:rsidTr="0048210F">
        <w:trPr>
          <w:tblHeader/>
          <w:jc w:val="center"/>
        </w:trPr>
        <w:tc>
          <w:tcPr>
            <w:tcW w:w="994" w:type="pct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323"/>
          <w:jc w:val="center"/>
        </w:trPr>
        <w:tc>
          <w:tcPr>
            <w:tcW w:w="4367" w:type="pct"/>
            <w:gridSpan w:val="4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Основы менеджмента и планирование профессиональной деятельности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866B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</w:t>
            </w:r>
          </w:p>
        </w:tc>
        <w:tc>
          <w:tcPr>
            <w:tcW w:w="316" w:type="pct"/>
          </w:tcPr>
          <w:p w:rsidR="0048210F" w:rsidRDefault="0048210F" w:rsidP="00866B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4367" w:type="pct"/>
            <w:gridSpan w:val="4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МДК. 04.01 Основы менеджмента и планирование профессиональной деятельности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48210F" w:rsidRPr="000A3BB1" w:rsidRDefault="0048210F" w:rsidP="002D69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современного менеджмента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Определение менеджмента. Предпосылки его формирования. Содержание и основные положения школ управления: научное, административное, человеческих отношений и поведенческих наук. Современные подходы к управлению: количественный, процессный, системный, ситуационный.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Цели и задачи современного менеджмента. Объекты и субъекты управления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Менеджер и его место в организации. Уровни управленческого труда.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Семинар по теме «История развития менеджмента». Пять управленческих революций. Исторические этапы в развитии управления до конца XIX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3025" w:type="pct"/>
          </w:tcPr>
          <w:p w:rsidR="0048210F" w:rsidRPr="000A3BB1" w:rsidRDefault="0048210F" w:rsidP="004677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Семинар по теме «Эволюция управленческой мысли в конце XIX-XX вв.». Основные направления научной мысли в области менеджмента. Развитие социально-психологического направления менеджмента. Интегративные концепции управления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3025" w:type="pct"/>
          </w:tcPr>
          <w:p w:rsidR="0048210F" w:rsidRPr="000A3BB1" w:rsidRDefault="0048210F" w:rsidP="004677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Семинар по теме «История развития отечественной науки и практики управления: проблемы и достижения». Особенности развития теории и практики управления в советский период.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C52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1.Составление таблицы «Основоположники школ управления»</w:t>
            </w:r>
          </w:p>
          <w:p w:rsidR="0048210F" w:rsidRDefault="0048210F" w:rsidP="00C52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2. Написание эссе на тему «Менеджмент в России: минусы российской системы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управления»</w:t>
            </w:r>
          </w:p>
          <w:p w:rsidR="0048210F" w:rsidRPr="000A3BB1" w:rsidRDefault="0048210F" w:rsidP="00C52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</w:p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Цели и задачи управления организациями различных организационно-правовых форм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Особенности управления организациями различных организационно-правовых форм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0C4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15-18</w:t>
            </w:r>
          </w:p>
        </w:tc>
        <w:tc>
          <w:tcPr>
            <w:tcW w:w="3025" w:type="pct"/>
          </w:tcPr>
          <w:p w:rsidR="0048210F" w:rsidRPr="000A3BB1" w:rsidRDefault="0048210F" w:rsidP="00C55E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Сравнение особенностей национального менеджмента в России с особенностями менеджмента организаций других странах (США, Япония, Германия, Франция, Италия, Швеция, Китай)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Функции менеджмента</w:t>
            </w:r>
          </w:p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C55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Функции менеджмента. Цикл менеджмента (планирование, организация, мотивация и контроль) – основы управленческой деятельности. Характеристика функций цикла. Взаимосвязь и взаимообусловленность функций управленческого цикла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3025" w:type="pct"/>
          </w:tcPr>
          <w:p w:rsidR="0048210F" w:rsidRPr="000A3BB1" w:rsidRDefault="0048210F" w:rsidP="00C55E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Анализ функций управления и принимаемых решений.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2.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Определение ведущих личных качеств менеджера, необходимых для эффективного управления организацией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ее среда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3025" w:type="pct"/>
          </w:tcPr>
          <w:p w:rsidR="0048210F" w:rsidRPr="000A3BB1" w:rsidRDefault="0048210F" w:rsidP="00955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Организация как объект менеджмента. Внешняя среда организации.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3025" w:type="pct"/>
          </w:tcPr>
          <w:p w:rsidR="0048210F" w:rsidRPr="000A3BB1" w:rsidRDefault="0048210F" w:rsidP="00C55E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Факторы среды прямого воздействия: потребители, поставщики, конкуренты, законы и государственные органы власти, профсоюзы. Факторы среды косвенного воздействия: состояние экономики, политические факторы, социально-культурные факторы, международные события, научно-технический прогресс.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Внутренняя среда организации: структура, кадры, внутриорганизационные процессы, технология, организационная культура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3025" w:type="pct"/>
          </w:tcPr>
          <w:p w:rsidR="0048210F" w:rsidRPr="000A3BB1" w:rsidRDefault="0048210F" w:rsidP="009551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Задачи и специализация. Специализированное разделение труда.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C55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33-36</w:t>
            </w:r>
          </w:p>
        </w:tc>
        <w:tc>
          <w:tcPr>
            <w:tcW w:w="3025" w:type="pct"/>
            <w:vAlign w:val="center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3.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Анализ внутренней и внешней среды организаций города Вологды (на примере дизайнерских агентств, рекламных агентств и т.п.)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3025" w:type="pct"/>
            <w:vAlign w:val="center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Модели взаимодействия человека и организации.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3025" w:type="pct"/>
            <w:vAlign w:val="center"/>
          </w:tcPr>
          <w:p w:rsidR="0048210F" w:rsidRPr="000A3BB1" w:rsidRDefault="0048210F" w:rsidP="009551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 Основные аспекты человеческой переменной в ситуационном подходе:</w:t>
            </w:r>
          </w:p>
          <w:p w:rsidR="0048210F" w:rsidRPr="000A3BB1" w:rsidRDefault="0048210F" w:rsidP="009551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поведение отдельных людей; поведение людей в группах и групп в организации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</w:p>
          <w:p w:rsidR="0048210F" w:rsidRPr="000A3BB1" w:rsidRDefault="0048210F" w:rsidP="000A3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Планирование и организация деятельности коллектива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C55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3025" w:type="pct"/>
          </w:tcPr>
          <w:p w:rsidR="0048210F" w:rsidRPr="000A3BB1" w:rsidRDefault="0048210F" w:rsidP="00C55E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организация стратегического планирования.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3025" w:type="pct"/>
          </w:tcPr>
          <w:p w:rsidR="0048210F" w:rsidRPr="000A3BB1" w:rsidRDefault="0048210F" w:rsidP="00C55EF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Методы планирования и организации работы подразделения.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Организация взаимодействий в управлении. Понятие структуры управления.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Принципы построения организационной структуры управления. Структура управления организацией сферы услуг.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Структура трудового коллектива. Основные принципы и методы работы в коллективе.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51-54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6.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Построение и анализ организационной структуры управления (на примере предприятия).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 Современные черты и свойства планирования.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57-60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8.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Исследование методов планирование и организации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работы подразделения (на примере предприятия)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C55E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 Выбор стратегии, ее реализация, контроль и оценка.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Основы теории принятия управленческих решений</w:t>
            </w:r>
          </w:p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395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3025" w:type="pct"/>
          </w:tcPr>
          <w:p w:rsidR="0048210F" w:rsidRPr="000A3BB1" w:rsidRDefault="0048210F" w:rsidP="0039558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Типы решений и требования, предъявляемые к ним.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3025" w:type="pct"/>
          </w:tcPr>
          <w:p w:rsidR="0048210F" w:rsidRPr="000A3BB1" w:rsidRDefault="0048210F" w:rsidP="00395587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Методы принятия решений.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Матрицы принятия решений. Уровни принятия решений: рутинный, селективный, адаптационный, инновационный.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Этапы принятия решений: установление проблемы, выявление факторов и условий, разработка решений, оценка и приятие решения.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3955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71-76</w:t>
            </w:r>
          </w:p>
        </w:tc>
        <w:tc>
          <w:tcPr>
            <w:tcW w:w="3025" w:type="pct"/>
            <w:vAlign w:val="center"/>
          </w:tcPr>
          <w:p w:rsidR="0048210F" w:rsidRPr="000A3BB1" w:rsidRDefault="0048210F" w:rsidP="003955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10.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Разбор ситуаций и принятие эффективных решений с использованием системы методов управления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Мотивация сотрудников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3955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77-78</w:t>
            </w:r>
          </w:p>
        </w:tc>
        <w:tc>
          <w:tcPr>
            <w:tcW w:w="3025" w:type="pct"/>
          </w:tcPr>
          <w:p w:rsidR="0048210F" w:rsidRPr="000A3BB1" w:rsidRDefault="0048210F" w:rsidP="003955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Значение и основные элементы мотивации. Мотивация и иерархия потребностей.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79-80</w:t>
            </w:r>
          </w:p>
        </w:tc>
        <w:tc>
          <w:tcPr>
            <w:tcW w:w="3025" w:type="pct"/>
          </w:tcPr>
          <w:p w:rsidR="0048210F" w:rsidRPr="000A3BB1" w:rsidRDefault="0048210F" w:rsidP="003955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Основные теории мотивации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81-82</w:t>
            </w:r>
          </w:p>
        </w:tc>
        <w:tc>
          <w:tcPr>
            <w:tcW w:w="3025" w:type="pct"/>
          </w:tcPr>
          <w:p w:rsidR="0048210F" w:rsidRPr="000A3BB1" w:rsidRDefault="0048210F" w:rsidP="003955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Критерии мотивации труда.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3025" w:type="pct"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Ступени мотивации.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Индивидуальная и групповая мотивации.</w:t>
            </w:r>
            <w:r w:rsidRPr="000A3BB1">
              <w:rPr>
                <w:sz w:val="24"/>
                <w:szCs w:val="24"/>
              </w:rPr>
              <w:t xml:space="preserve">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Правила работы с группой.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85-86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Потребности и мотивационное поведение.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87-88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Основы формирования мотивационной политики организации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89-90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Сущность делегирования. Правила и принципы делегирования.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39558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91-94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11.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Анализ практик мотивации труда (на примере зарубежных организаций)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395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95-98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12.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Анализ различных практик мотивации труда (на примере организаций города Вологды)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1.8.</w:t>
            </w:r>
          </w:p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Стимулирование персонала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3955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3025" w:type="pct"/>
          </w:tcPr>
          <w:p w:rsidR="0048210F" w:rsidRPr="000A3BB1" w:rsidRDefault="0048210F" w:rsidP="004D7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Сущность и виды стимулирования персонала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3025" w:type="pct"/>
          </w:tcPr>
          <w:p w:rsidR="0048210F" w:rsidRPr="000A3BB1" w:rsidRDefault="0048210F" w:rsidP="000D4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Методы стимулирования персонала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0D4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103-106</w:t>
            </w:r>
          </w:p>
        </w:tc>
        <w:tc>
          <w:tcPr>
            <w:tcW w:w="3025" w:type="pct"/>
          </w:tcPr>
          <w:p w:rsidR="0048210F" w:rsidRDefault="0048210F" w:rsidP="00FA0A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13.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Анализ эффективность различных видов стимулирования персонала</w:t>
            </w:r>
          </w:p>
          <w:p w:rsidR="0048210F" w:rsidRPr="000A3BB1" w:rsidRDefault="0048210F" w:rsidP="000D4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Коммуникации в организации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3955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95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884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3025" w:type="pct"/>
          </w:tcPr>
          <w:p w:rsidR="0048210F" w:rsidRPr="000A3BB1" w:rsidRDefault="0048210F" w:rsidP="008849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Процесс коммуникаций и эффективность управления.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884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Коммуникационный процесс, его элементы и этапы.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884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Межличностные коммуникации.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8849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Организационные коммуникации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в управлении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884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3025" w:type="pct"/>
          </w:tcPr>
          <w:p w:rsidR="0048210F" w:rsidRPr="000A3BB1" w:rsidRDefault="0048210F" w:rsidP="008849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Сущность и необходимость контроля деятельности организации. Виды контроля.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115-116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Процесс контроля: установление стандартов, сравнение результатов и корректирующие действия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117-120</w:t>
            </w:r>
          </w:p>
        </w:tc>
        <w:tc>
          <w:tcPr>
            <w:tcW w:w="3025" w:type="pct"/>
          </w:tcPr>
          <w:p w:rsidR="0048210F" w:rsidRPr="000A3BB1" w:rsidRDefault="0048210F" w:rsidP="000A3BB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14.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8849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884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Написать эссе на тему «Контроль в менеджменте: плюсы и минусы»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8210F" w:rsidRPr="000A3BB1" w:rsidRDefault="0048210F" w:rsidP="0088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Руководство в организации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88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3025" w:type="pct"/>
          </w:tcPr>
          <w:p w:rsidR="0048210F" w:rsidRPr="000A3BB1" w:rsidRDefault="0048210F" w:rsidP="0088493A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Сущность и элементы руководства. Стили руководства. Форма власти и влияние.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3025" w:type="pct"/>
          </w:tcPr>
          <w:p w:rsidR="0048210F" w:rsidRPr="000A3BB1" w:rsidRDefault="0048210F" w:rsidP="0088493A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Неформальный лидер и работа с ним.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3025" w:type="pct"/>
          </w:tcPr>
          <w:p w:rsidR="0048210F" w:rsidRPr="000A3BB1" w:rsidRDefault="0048210F" w:rsidP="0088493A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Деловые качества руководителя.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127-130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15.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Изучение основных стилей руководства на примере решения производственных ситуаций; изучение деловых качеств руководителя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12. </w:t>
            </w:r>
          </w:p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Организационная культура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88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3025" w:type="pct"/>
          </w:tcPr>
          <w:p w:rsidR="0048210F" w:rsidRPr="000A3BB1" w:rsidRDefault="0048210F" w:rsidP="0088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Понятие и определение организационной культуры. Формирование, поддержание и изменение организационной культуры.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133-134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Модели организационной культуры. Влияние культуры на организационную эффективность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135-142</w:t>
            </w:r>
          </w:p>
        </w:tc>
        <w:tc>
          <w:tcPr>
            <w:tcW w:w="3025" w:type="pct"/>
          </w:tcPr>
          <w:p w:rsidR="0048210F" w:rsidRPr="000A3BB1" w:rsidRDefault="0048210F" w:rsidP="00176D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16.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влияние организационной культуры на эффективность деятельности организаций в различных отраслях (на примере организаций г.Вологды)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C90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Социальная ответственность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6052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143-144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Понятие и сущность социальной ответственности организации.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1.14</w:t>
            </w: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Управление персоналом 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6052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145-147</w:t>
            </w:r>
          </w:p>
        </w:tc>
        <w:tc>
          <w:tcPr>
            <w:tcW w:w="3025" w:type="pct"/>
          </w:tcPr>
          <w:p w:rsidR="0048210F" w:rsidRPr="000A3BB1" w:rsidRDefault="0048210F" w:rsidP="00605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Планирование потребности в персонале.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148-150</w:t>
            </w:r>
          </w:p>
        </w:tc>
        <w:tc>
          <w:tcPr>
            <w:tcW w:w="3025" w:type="pct"/>
          </w:tcPr>
          <w:p w:rsidR="0048210F" w:rsidRPr="000A3BB1" w:rsidRDefault="0048210F" w:rsidP="006052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Набор и отбор персонала.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151-153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Адаптация персонала.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154-156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Аттестация персонала.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157-159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Обучение и продвижение персонала по службе.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16" w:type="pct"/>
          </w:tcPr>
          <w:p w:rsidR="0048210F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160,161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17.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 xml:space="preserve">Планирование персонала в организации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18.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Современные методики подбора персонала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" w:type="pct"/>
            <w:gridSpan w:val="2"/>
          </w:tcPr>
          <w:p w:rsidR="0048210F" w:rsidRPr="000A3BB1" w:rsidRDefault="0048210F" w:rsidP="00176D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166-179</w:t>
            </w:r>
          </w:p>
        </w:tc>
        <w:tc>
          <w:tcPr>
            <w:tcW w:w="3025" w:type="pct"/>
          </w:tcPr>
          <w:p w:rsidR="0048210F" w:rsidRPr="000A3BB1" w:rsidRDefault="0048210F" w:rsidP="000C4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19. </w:t>
            </w:r>
            <w:r w:rsidRPr="000A3BB1">
              <w:rPr>
                <w:rFonts w:ascii="Times New Roman" w:hAnsi="Times New Roman"/>
                <w:sz w:val="24"/>
                <w:szCs w:val="24"/>
              </w:rPr>
              <w:t>Создание творческого проекта «Моя организация»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6" w:type="pct"/>
          </w:tcPr>
          <w:p w:rsidR="0048210F" w:rsidRPr="000A3BB1" w:rsidRDefault="0048210F" w:rsidP="000C49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 w:val="restart"/>
          </w:tcPr>
          <w:p w:rsidR="0048210F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1.15. </w:t>
            </w:r>
          </w:p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Методы и формы самообучения и</w:t>
            </w:r>
          </w:p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саморазвития на основе</w:t>
            </w:r>
          </w:p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самопрезентации</w:t>
            </w:r>
          </w:p>
        </w:tc>
        <w:tc>
          <w:tcPr>
            <w:tcW w:w="3373" w:type="pct"/>
            <w:gridSpan w:val="3"/>
          </w:tcPr>
          <w:p w:rsidR="0048210F" w:rsidRPr="000A3BB1" w:rsidRDefault="0048210F" w:rsidP="004677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16" w:type="pct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180-182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4677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и сущность самоменеджмента.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183-186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>Тайм-менеджмент в профессиональной деятельности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187-189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>План индивидуального профессионального развития работника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190-192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методы самопрезентации. Защита проекта. Резюме. Портфолио. Мастер-класс. Публичная презентация. Семинар. Консультация.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193-195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квалификации работника как конкурентное преимущество на рынке труда. 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48210F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3BB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6" w:type="pct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196-199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0A3BB1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jc w:val="both"/>
              <w:rPr>
                <w:szCs w:val="24"/>
                <w:lang w:eastAsia="en-US"/>
              </w:rPr>
            </w:pPr>
            <w:r w:rsidRPr="000A3BB1">
              <w:rPr>
                <w:szCs w:val="24"/>
                <w:lang w:eastAsia="en-US"/>
              </w:rPr>
              <w:t>Практическая работа №2</w:t>
            </w:r>
            <w:r>
              <w:rPr>
                <w:szCs w:val="24"/>
                <w:lang w:eastAsia="en-US"/>
              </w:rPr>
              <w:t>0.</w:t>
            </w:r>
            <w:r w:rsidRPr="000A3BB1">
              <w:rPr>
                <w:szCs w:val="24"/>
                <w:lang w:eastAsia="en-US"/>
              </w:rPr>
              <w:t xml:space="preserve"> Самоменеджмент: постановка личных целей и оптимальное использование рабочего времени.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4D74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200-203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C90564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Практическая работа 21. </w:t>
            </w:r>
            <w:r w:rsidRPr="000A3BB1">
              <w:rPr>
                <w:szCs w:val="24"/>
                <w:lang w:eastAsia="en-US"/>
              </w:rPr>
              <w:t>Составление проекта плана индивидуального развития.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" w:type="pct"/>
          </w:tcPr>
          <w:p w:rsidR="0048210F" w:rsidRPr="000A3BB1" w:rsidRDefault="0048210F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b/>
                <w:szCs w:val="24"/>
                <w:lang w:eastAsia="en-US"/>
              </w:rPr>
            </w:pPr>
            <w:r w:rsidRPr="000A3BB1">
              <w:rPr>
                <w:b/>
                <w:szCs w:val="24"/>
                <w:lang w:eastAsia="en-US"/>
              </w:rPr>
              <w:t>Внеаудиторная самостоятельная работа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  <w:vMerge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73" w:type="pct"/>
            <w:gridSpan w:val="3"/>
          </w:tcPr>
          <w:p w:rsidR="0048210F" w:rsidRPr="000A3BB1" w:rsidRDefault="0048210F" w:rsidP="004D7408">
            <w:pPr>
              <w:pStyle w:val="a7"/>
              <w:tabs>
                <w:tab w:val="left" w:pos="327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0A3BB1">
              <w:rPr>
                <w:szCs w:val="24"/>
                <w:lang w:eastAsia="en-US"/>
              </w:rPr>
              <w:t>Написать эссе на тему «Мой стиль и мой метод управления»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B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4D74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210F" w:rsidRPr="000A3BB1" w:rsidTr="0048210F">
        <w:trPr>
          <w:trHeight w:val="251"/>
          <w:jc w:val="center"/>
        </w:trPr>
        <w:tc>
          <w:tcPr>
            <w:tcW w:w="994" w:type="pct"/>
          </w:tcPr>
          <w:p w:rsidR="0048210F" w:rsidRPr="000A3BB1" w:rsidRDefault="0048210F" w:rsidP="000C49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48210F" w:rsidRPr="000A3BB1" w:rsidRDefault="0048210F" w:rsidP="000A3B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204-205</w:t>
            </w:r>
          </w:p>
        </w:tc>
        <w:tc>
          <w:tcPr>
            <w:tcW w:w="3055" w:type="pct"/>
            <w:gridSpan w:val="2"/>
          </w:tcPr>
          <w:p w:rsidR="0048210F" w:rsidRPr="000A3BB1" w:rsidRDefault="0048210F" w:rsidP="004D7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7" w:type="pct"/>
            <w:vAlign w:val="center"/>
          </w:tcPr>
          <w:p w:rsidR="0048210F" w:rsidRPr="000A3BB1" w:rsidRDefault="0048210F" w:rsidP="0028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B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" w:type="pct"/>
          </w:tcPr>
          <w:p w:rsidR="0048210F" w:rsidRPr="000A3BB1" w:rsidRDefault="0048210F" w:rsidP="0028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2C85" w:rsidRPr="00C90564" w:rsidRDefault="00682C85" w:rsidP="00533903">
      <w:pPr>
        <w:spacing w:after="0" w:line="240" w:lineRule="auto"/>
        <w:rPr>
          <w:rFonts w:ascii="Times New Roman" w:hAnsi="Times New Roman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5"/>
        <w:gridCol w:w="783"/>
        <w:gridCol w:w="8240"/>
        <w:gridCol w:w="1130"/>
        <w:gridCol w:w="2263"/>
      </w:tblGrid>
      <w:tr w:rsidR="00C6218E" w:rsidRPr="00894FFA" w:rsidTr="00941489">
        <w:trPr>
          <w:tblHeader/>
        </w:trPr>
        <w:tc>
          <w:tcPr>
            <w:tcW w:w="88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93" w:type="pct"/>
            <w:gridSpan w:val="2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167798" w:rsidRDefault="00C6218E" w:rsidP="00533903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4E56F0">
              <w:rPr>
                <w:rFonts w:ascii="Times New Roman" w:hAnsi="Times New Roman"/>
                <w:b/>
                <w:sz w:val="24"/>
              </w:rPr>
              <w:t>Психология и этика профессиональной деятельности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75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 xml:space="preserve">МДК 04.02.Психология и этика профессиональной деятельности   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75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 w:val="restart"/>
          </w:tcPr>
          <w:p w:rsidR="00C6218E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C6218E" w:rsidRPr="000D46FB" w:rsidRDefault="00C6218E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Предмет и назначение этики</w:t>
            </w:r>
          </w:p>
        </w:tc>
        <w:tc>
          <w:tcPr>
            <w:tcW w:w="2993" w:type="pct"/>
            <w:gridSpan w:val="2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1489" w:rsidRPr="00894FFA" w:rsidTr="0044589E">
        <w:trPr>
          <w:trHeight w:val="623"/>
        </w:trPr>
        <w:tc>
          <w:tcPr>
            <w:tcW w:w="881" w:type="pct"/>
            <w:vMerge/>
          </w:tcPr>
          <w:p w:rsidR="00941489" w:rsidRPr="000D46FB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41489" w:rsidRPr="00894FFA" w:rsidRDefault="00941489" w:rsidP="00C90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4" w:type="pct"/>
          </w:tcPr>
          <w:p w:rsidR="00941489" w:rsidRPr="00894FFA" w:rsidRDefault="00941489" w:rsidP="00C90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этики: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индивидуальная и 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ллективная (социальная) этика; профессиональная этика;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этика неформального общения. </w:t>
            </w:r>
          </w:p>
        </w:tc>
        <w:tc>
          <w:tcPr>
            <w:tcW w:w="375" w:type="pct"/>
          </w:tcPr>
          <w:p w:rsidR="00941489" w:rsidRPr="00894FFA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" w:type="pct"/>
            <w:vMerge w:val="restart"/>
          </w:tcPr>
          <w:p w:rsidR="00941489" w:rsidRPr="00C6218E" w:rsidRDefault="0066274F" w:rsidP="0044589E">
            <w:pPr>
              <w:spacing w:after="0" w:line="240" w:lineRule="atLeas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ЛР </w:t>
            </w:r>
            <w:r w:rsidR="00941489" w:rsidRPr="006771D6">
              <w:rPr>
                <w:rFonts w:ascii="Times New Roman" w:hAnsi="Times New Roman"/>
                <w:sz w:val="24"/>
                <w:szCs w:val="28"/>
              </w:rPr>
              <w:t>7,9</w:t>
            </w:r>
            <w:r w:rsidR="00941489">
              <w:rPr>
                <w:rFonts w:ascii="Times New Roman" w:hAnsi="Times New Roman"/>
                <w:sz w:val="24"/>
                <w:szCs w:val="28"/>
              </w:rPr>
              <w:t>;</w:t>
            </w:r>
            <w:r w:rsidR="00941489" w:rsidRPr="006771D6">
              <w:rPr>
                <w:rFonts w:ascii="Times New Roman" w:hAnsi="Times New Roman"/>
                <w:sz w:val="24"/>
                <w:szCs w:val="28"/>
              </w:rPr>
              <w:t>16</w:t>
            </w:r>
          </w:p>
          <w:p w:rsidR="0044589E" w:rsidRPr="0044589E" w:rsidRDefault="00941489" w:rsidP="0044589E">
            <w:pPr>
              <w:spacing w:after="0" w:line="240" w:lineRule="atLeast"/>
              <w:rPr>
                <w:rFonts w:ascii="Times New Roman" w:hAnsi="Times New Roman"/>
              </w:rPr>
            </w:pPr>
            <w:r w:rsidRPr="0044589E">
              <w:rPr>
                <w:rFonts w:ascii="Times New Roman" w:hAnsi="Times New Roman"/>
              </w:rPr>
              <w:t xml:space="preserve">ОК 1-11; </w:t>
            </w:r>
          </w:p>
          <w:p w:rsidR="00941489" w:rsidRPr="00C6218E" w:rsidRDefault="00941489" w:rsidP="0044589E">
            <w:pPr>
              <w:spacing w:after="0" w:line="240" w:lineRule="atLeast"/>
              <w:rPr>
                <w:rFonts w:ascii="Times New Roman" w:hAnsi="Times New Roman"/>
              </w:rPr>
            </w:pPr>
            <w:r w:rsidRPr="0044589E">
              <w:rPr>
                <w:rFonts w:ascii="Times New Roman" w:hAnsi="Times New Roman"/>
              </w:rPr>
              <w:t>ПК 4</w:t>
            </w:r>
            <w:r w:rsidRPr="00C6218E">
              <w:rPr>
                <w:rFonts w:ascii="Times New Roman" w:hAnsi="Times New Roman"/>
              </w:rPr>
              <w:t>.2</w:t>
            </w:r>
            <w:r w:rsidRPr="0044589E">
              <w:rPr>
                <w:rFonts w:ascii="Times New Roman" w:hAnsi="Times New Roman"/>
              </w:rPr>
              <w:t>, 4.3</w:t>
            </w:r>
          </w:p>
          <w:p w:rsidR="00941489" w:rsidRPr="00941489" w:rsidRDefault="00941489" w:rsidP="0044589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6218E">
              <w:rPr>
                <w:rFonts w:ascii="Times New Roman" w:hAnsi="Times New Roman"/>
              </w:rPr>
              <w:t xml:space="preserve">Познавательная: </w:t>
            </w:r>
            <w:r w:rsidRPr="0044589E">
              <w:rPr>
                <w:rFonts w:ascii="Times New Roman" w:hAnsi="Times New Roman"/>
              </w:rPr>
              <w:t>беседа, л</w:t>
            </w:r>
            <w:r w:rsidRPr="006771D6">
              <w:rPr>
                <w:rFonts w:ascii="Times New Roman" w:hAnsi="Times New Roman"/>
              </w:rPr>
              <w:t>екция</w:t>
            </w:r>
            <w:r w:rsidRPr="0044589E">
              <w:rPr>
                <w:rFonts w:ascii="Times New Roman" w:hAnsi="Times New Roman"/>
              </w:rPr>
              <w:t>,</w:t>
            </w:r>
            <w:r w:rsidRPr="006771D6">
              <w:rPr>
                <w:rFonts w:ascii="Times New Roman" w:hAnsi="Times New Roman"/>
              </w:rPr>
              <w:t xml:space="preserve"> </w:t>
            </w:r>
            <w:r w:rsidRPr="0044589E">
              <w:rPr>
                <w:rFonts w:ascii="Times New Roman" w:hAnsi="Times New Roman"/>
              </w:rPr>
              <w:t>подготовка сообщений</w:t>
            </w:r>
            <w:r w:rsidR="00EC6EBC" w:rsidRPr="0044589E">
              <w:rPr>
                <w:rFonts w:ascii="Times New Roman" w:hAnsi="Times New Roman"/>
              </w:rPr>
              <w:t>,</w:t>
            </w:r>
            <w:r w:rsidR="00EC6EBC" w:rsidRPr="0044589E">
              <w:t xml:space="preserve"> </w:t>
            </w:r>
            <w:r w:rsidR="00EC6EBC" w:rsidRPr="0044589E">
              <w:rPr>
                <w:rFonts w:ascii="Times New Roman" w:hAnsi="Times New Roman"/>
              </w:rPr>
              <w:t>высказывание своего мнения и суждений</w:t>
            </w:r>
          </w:p>
        </w:tc>
      </w:tr>
      <w:tr w:rsidR="00941489" w:rsidRPr="00894FFA" w:rsidTr="00941489">
        <w:tc>
          <w:tcPr>
            <w:tcW w:w="881" w:type="pct"/>
            <w:vMerge/>
          </w:tcPr>
          <w:p w:rsidR="00941489" w:rsidRPr="000D46FB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41489" w:rsidRPr="00C90564" w:rsidRDefault="00941489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34" w:type="pct"/>
          </w:tcPr>
          <w:p w:rsidR="00941489" w:rsidRPr="00894FFA" w:rsidRDefault="00941489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Главные этические проблемы, возникающие в профессиональной деятельности.</w:t>
            </w:r>
          </w:p>
        </w:tc>
        <w:tc>
          <w:tcPr>
            <w:tcW w:w="375" w:type="pct"/>
          </w:tcPr>
          <w:p w:rsidR="00941489" w:rsidRPr="00894FFA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" w:type="pct"/>
            <w:vMerge/>
          </w:tcPr>
          <w:p w:rsidR="00941489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489" w:rsidRPr="00894FFA" w:rsidTr="00941489">
        <w:tc>
          <w:tcPr>
            <w:tcW w:w="881" w:type="pct"/>
            <w:vMerge w:val="restart"/>
          </w:tcPr>
          <w:p w:rsidR="00941489" w:rsidRDefault="00941489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2.2 </w:t>
            </w:r>
          </w:p>
          <w:p w:rsidR="00941489" w:rsidRPr="000D46FB" w:rsidRDefault="00941489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Основы психологии делового общения</w:t>
            </w:r>
          </w:p>
        </w:tc>
        <w:tc>
          <w:tcPr>
            <w:tcW w:w="2993" w:type="pct"/>
            <w:gridSpan w:val="2"/>
          </w:tcPr>
          <w:p w:rsidR="00941489" w:rsidRPr="00894FFA" w:rsidRDefault="00941489" w:rsidP="000D4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</w:tcPr>
          <w:p w:rsidR="00941489" w:rsidRPr="00894FFA" w:rsidRDefault="00941489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1" w:type="pct"/>
            <w:vMerge/>
          </w:tcPr>
          <w:p w:rsidR="00941489" w:rsidRDefault="00941489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1489" w:rsidRPr="00894FFA" w:rsidTr="00941489">
        <w:tc>
          <w:tcPr>
            <w:tcW w:w="881" w:type="pct"/>
            <w:vMerge/>
          </w:tcPr>
          <w:p w:rsidR="00941489" w:rsidRPr="000D46FB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41489" w:rsidRPr="00C90564" w:rsidRDefault="00941489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734" w:type="pct"/>
          </w:tcPr>
          <w:p w:rsidR="00941489" w:rsidRPr="00894FFA" w:rsidRDefault="00941489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Понятие общение, его роль и задачи в деятельности человека и общества. Функции общения. Типы темперамента и индивидуальные особенности личности в процессе общения</w:t>
            </w:r>
          </w:p>
        </w:tc>
        <w:tc>
          <w:tcPr>
            <w:tcW w:w="375" w:type="pct"/>
          </w:tcPr>
          <w:p w:rsidR="00941489" w:rsidRPr="00894FFA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941489" w:rsidRPr="00894FFA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1489" w:rsidRPr="00894FFA" w:rsidTr="00941489">
        <w:tc>
          <w:tcPr>
            <w:tcW w:w="881" w:type="pct"/>
            <w:vMerge/>
          </w:tcPr>
          <w:p w:rsidR="00941489" w:rsidRPr="000D46FB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941489" w:rsidRPr="00C90564" w:rsidRDefault="00292ADA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34" w:type="pct"/>
          </w:tcPr>
          <w:p w:rsidR="00941489" w:rsidRPr="00894FFA" w:rsidRDefault="00941489" w:rsidP="00292A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Виды и формы общения. Вербальное и невербальное общение.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Деловое и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личностное общение. </w:t>
            </w:r>
          </w:p>
        </w:tc>
        <w:tc>
          <w:tcPr>
            <w:tcW w:w="375" w:type="pct"/>
          </w:tcPr>
          <w:p w:rsidR="00941489" w:rsidRPr="00894FFA" w:rsidRDefault="00292ADA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751" w:type="pct"/>
            <w:vMerge/>
          </w:tcPr>
          <w:p w:rsidR="00941489" w:rsidRPr="00894FFA" w:rsidRDefault="0094148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92ADA" w:rsidRPr="00894FFA" w:rsidTr="00941489">
        <w:tc>
          <w:tcPr>
            <w:tcW w:w="881" w:type="pct"/>
            <w:vMerge/>
          </w:tcPr>
          <w:p w:rsidR="00292ADA" w:rsidRPr="000D46FB" w:rsidRDefault="00292ADA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292ADA" w:rsidRDefault="00292ADA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34" w:type="pct"/>
          </w:tcPr>
          <w:p w:rsidR="00292ADA" w:rsidRPr="00894FFA" w:rsidRDefault="00292ADA" w:rsidP="002D69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Уровни общения</w:t>
            </w:r>
          </w:p>
        </w:tc>
        <w:tc>
          <w:tcPr>
            <w:tcW w:w="375" w:type="pct"/>
          </w:tcPr>
          <w:p w:rsidR="00292ADA" w:rsidRPr="00894FFA" w:rsidRDefault="00292ADA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" w:type="pct"/>
          </w:tcPr>
          <w:p w:rsidR="00292ADA" w:rsidRPr="00894FFA" w:rsidRDefault="00292ADA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71D6" w:rsidRPr="00894FFA" w:rsidTr="00941489">
        <w:tc>
          <w:tcPr>
            <w:tcW w:w="881" w:type="pct"/>
            <w:vMerge/>
          </w:tcPr>
          <w:p w:rsidR="006771D6" w:rsidRPr="000D46FB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6771D6" w:rsidRPr="00894FFA" w:rsidRDefault="00766036" w:rsidP="00E725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</w:tcPr>
          <w:p w:rsidR="006771D6" w:rsidRPr="00083C14" w:rsidRDefault="00083C14" w:rsidP="00DB7A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751" w:type="pct"/>
            <w:vMerge w:val="restart"/>
          </w:tcPr>
          <w:p w:rsidR="00E1559C" w:rsidRDefault="006771D6" w:rsidP="00941489">
            <w:pPr>
              <w:spacing w:line="240" w:lineRule="auto"/>
            </w:pPr>
            <w:r w:rsidRPr="006771D6">
              <w:rPr>
                <w:rFonts w:ascii="Times New Roman" w:hAnsi="Times New Roman"/>
                <w:bCs/>
                <w:sz w:val="24"/>
                <w:szCs w:val="24"/>
              </w:rPr>
              <w:t>Исследовательская: решение экспериментальных задач</w:t>
            </w:r>
            <w:r w:rsidR="0094148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941489">
              <w:t xml:space="preserve"> </w:t>
            </w:r>
            <w:r w:rsidR="00941489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941489" w:rsidRPr="00941489">
              <w:rPr>
                <w:rFonts w:ascii="Times New Roman" w:hAnsi="Times New Roman"/>
                <w:bCs/>
                <w:sz w:val="24"/>
                <w:szCs w:val="24"/>
              </w:rPr>
              <w:t>оставление</w:t>
            </w:r>
            <w:r w:rsidR="00941489">
              <w:rPr>
                <w:rFonts w:ascii="Times New Roman" w:hAnsi="Times New Roman"/>
                <w:bCs/>
                <w:sz w:val="24"/>
                <w:szCs w:val="24"/>
              </w:rPr>
              <w:t xml:space="preserve"> таблиц, схем, </w:t>
            </w:r>
            <w:r w:rsidR="00941489">
              <w:rPr>
                <w:rFonts w:ascii="Times New Roman" w:hAnsi="Times New Roman"/>
                <w:sz w:val="24"/>
                <w:szCs w:val="24"/>
              </w:rPr>
              <w:t>п</w:t>
            </w:r>
            <w:r w:rsidR="00941489" w:rsidRPr="00941489">
              <w:rPr>
                <w:rFonts w:ascii="Times New Roman" w:hAnsi="Times New Roman"/>
                <w:sz w:val="24"/>
                <w:szCs w:val="24"/>
              </w:rPr>
              <w:t>еревод информации из одной знаковой системы в другую</w:t>
            </w:r>
            <w:r w:rsidR="00941489">
              <w:rPr>
                <w:rFonts w:ascii="Times New Roman" w:hAnsi="Times New Roman"/>
                <w:sz w:val="24"/>
                <w:szCs w:val="24"/>
              </w:rPr>
              <w:t>,</w:t>
            </w:r>
            <w:r w:rsidR="00941489">
              <w:t xml:space="preserve"> </w:t>
            </w:r>
          </w:p>
          <w:p w:rsidR="006771D6" w:rsidRDefault="00941489" w:rsidP="009414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41489">
              <w:rPr>
                <w:rFonts w:ascii="Times New Roman" w:hAnsi="Times New Roman"/>
                <w:sz w:val="24"/>
                <w:szCs w:val="24"/>
              </w:rPr>
              <w:t>оставление диалогов</w:t>
            </w:r>
          </w:p>
        </w:tc>
      </w:tr>
      <w:tr w:rsidR="006771D6" w:rsidRPr="00894FFA" w:rsidTr="00941489">
        <w:tc>
          <w:tcPr>
            <w:tcW w:w="881" w:type="pct"/>
            <w:vMerge/>
          </w:tcPr>
          <w:p w:rsidR="006771D6" w:rsidRPr="000D46FB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6771D6" w:rsidRDefault="006771D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734" w:type="pct"/>
          </w:tcPr>
          <w:p w:rsidR="006771D6" w:rsidRDefault="006771D6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205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Определение ведущего типа темперамента</w:t>
            </w:r>
          </w:p>
        </w:tc>
        <w:tc>
          <w:tcPr>
            <w:tcW w:w="375" w:type="pct"/>
          </w:tcPr>
          <w:p w:rsidR="006771D6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6771D6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02C3" w:rsidRPr="00894FFA" w:rsidTr="000202C3">
        <w:tc>
          <w:tcPr>
            <w:tcW w:w="881" w:type="pct"/>
            <w:vMerge/>
          </w:tcPr>
          <w:p w:rsidR="000202C3" w:rsidRPr="000D46FB" w:rsidRDefault="000202C3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0202C3" w:rsidRPr="00E5205D" w:rsidRDefault="000202C3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</w:tcPr>
          <w:p w:rsidR="000202C3" w:rsidRDefault="000202C3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0202C3" w:rsidRDefault="000202C3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71D6" w:rsidRPr="00894FFA" w:rsidTr="00941489">
        <w:tc>
          <w:tcPr>
            <w:tcW w:w="881" w:type="pct"/>
            <w:vMerge/>
          </w:tcPr>
          <w:p w:rsidR="006771D6" w:rsidRPr="000D46FB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6771D6" w:rsidRDefault="00DB7A73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2734" w:type="pct"/>
          </w:tcPr>
          <w:p w:rsidR="006771D6" w:rsidRPr="00894FFA" w:rsidRDefault="006771D6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Особенности верб</w:t>
            </w:r>
            <w:r w:rsidR="000202C3">
              <w:rPr>
                <w:rFonts w:ascii="Times New Roman" w:hAnsi="Times New Roman"/>
                <w:sz w:val="24"/>
                <w:szCs w:val="24"/>
              </w:rPr>
              <w:t>ального общения в деловой сфере</w:t>
            </w:r>
          </w:p>
        </w:tc>
        <w:tc>
          <w:tcPr>
            <w:tcW w:w="375" w:type="pct"/>
          </w:tcPr>
          <w:p w:rsidR="006771D6" w:rsidRPr="00894FFA" w:rsidRDefault="00964C6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6771D6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6213" w:rsidRPr="00894FFA" w:rsidTr="00BF6213">
        <w:tc>
          <w:tcPr>
            <w:tcW w:w="881" w:type="pct"/>
            <w:vMerge/>
          </w:tcPr>
          <w:p w:rsidR="00BF6213" w:rsidRPr="000D46FB" w:rsidRDefault="00BF6213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BF6213" w:rsidRPr="00894FFA" w:rsidRDefault="00BF6213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</w:tcPr>
          <w:p w:rsidR="00BF6213" w:rsidRDefault="00BF6213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BF6213" w:rsidRDefault="00BF6213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7A73" w:rsidRPr="00894FFA" w:rsidTr="00941489">
        <w:tc>
          <w:tcPr>
            <w:tcW w:w="881" w:type="pct"/>
            <w:vMerge/>
          </w:tcPr>
          <w:p w:rsidR="00DB7A73" w:rsidRPr="000D46FB" w:rsidRDefault="00DB7A73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DB7A73" w:rsidRDefault="00DB7A73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734" w:type="pct"/>
          </w:tcPr>
          <w:p w:rsidR="002F7C83" w:rsidRDefault="00DB7A73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205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64C6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B7A73" w:rsidRDefault="00964C6E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Семинар на тему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Особенности вербального общения в деловой сфере.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75" w:type="pct"/>
          </w:tcPr>
          <w:p w:rsidR="00DB7A73" w:rsidRDefault="00964C6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DB7A73" w:rsidRDefault="00DB7A73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71D6" w:rsidRPr="00894FFA" w:rsidTr="00941489">
        <w:tc>
          <w:tcPr>
            <w:tcW w:w="881" w:type="pct"/>
            <w:vMerge/>
          </w:tcPr>
          <w:p w:rsidR="006771D6" w:rsidRPr="000D46FB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6771D6" w:rsidRDefault="006771D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13-22</w:t>
            </w:r>
          </w:p>
        </w:tc>
        <w:tc>
          <w:tcPr>
            <w:tcW w:w="2734" w:type="pct"/>
          </w:tcPr>
          <w:p w:rsidR="00E1559C" w:rsidRDefault="006771D6" w:rsidP="004C63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F62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3</w:t>
            </w:r>
            <w:r w:rsidR="002F7C8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766036">
              <w:rPr>
                <w:rFonts w:ascii="Times New Roman" w:hAnsi="Times New Roman"/>
                <w:bCs/>
                <w:sz w:val="24"/>
                <w:szCs w:val="24"/>
              </w:rPr>
              <w:t>Семинар на тему</w:t>
            </w:r>
            <w:r w:rsidR="00766036"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Невербальное общение: как понять человека</w:t>
            </w:r>
            <w:r w:rsidR="00E1559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5" w:type="pct"/>
          </w:tcPr>
          <w:p w:rsidR="006771D6" w:rsidRPr="00894FFA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51" w:type="pct"/>
            <w:vMerge/>
          </w:tcPr>
          <w:p w:rsidR="006771D6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71D6" w:rsidRPr="00894FFA" w:rsidTr="0044589E">
        <w:trPr>
          <w:trHeight w:val="969"/>
        </w:trPr>
        <w:tc>
          <w:tcPr>
            <w:tcW w:w="881" w:type="pct"/>
            <w:vMerge/>
          </w:tcPr>
          <w:p w:rsidR="006771D6" w:rsidRPr="000D46FB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6771D6" w:rsidRDefault="006771D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23-28</w:t>
            </w:r>
          </w:p>
        </w:tc>
        <w:tc>
          <w:tcPr>
            <w:tcW w:w="2734" w:type="pct"/>
          </w:tcPr>
          <w:p w:rsidR="006771D6" w:rsidRDefault="00BF6213" w:rsidP="004C63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4</w:t>
            </w:r>
            <w:r w:rsidR="006771D6" w:rsidRPr="00E5205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6771D6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физиогномики в профессиональной деятельности</w:t>
            </w:r>
          </w:p>
        </w:tc>
        <w:tc>
          <w:tcPr>
            <w:tcW w:w="375" w:type="pct"/>
          </w:tcPr>
          <w:p w:rsidR="006771D6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" w:type="pct"/>
            <w:vMerge/>
          </w:tcPr>
          <w:p w:rsidR="006771D6" w:rsidRDefault="006771D6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 w:val="restart"/>
          </w:tcPr>
          <w:p w:rsidR="00E60D20" w:rsidRDefault="00E60D20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2.3. </w:t>
            </w:r>
          </w:p>
          <w:p w:rsidR="00E60D20" w:rsidRPr="000D46FB" w:rsidRDefault="00E60D20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Способы эффективного взаимодействия. Манипуляция и убеждение в деловом общении</w:t>
            </w:r>
          </w:p>
        </w:tc>
        <w:tc>
          <w:tcPr>
            <w:tcW w:w="2993" w:type="pct"/>
            <w:gridSpan w:val="2"/>
          </w:tcPr>
          <w:p w:rsidR="00E60D20" w:rsidRPr="00894FFA" w:rsidRDefault="00E60D20" w:rsidP="000D4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E60D20" w:rsidRPr="00894FFA" w:rsidRDefault="00E60D20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E60D20" w:rsidRDefault="00E60D20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0D20" w:rsidRPr="00894FFA" w:rsidTr="00941489">
        <w:trPr>
          <w:trHeight w:val="562"/>
        </w:trPr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Pr="00894FFA" w:rsidRDefault="00E60D20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734" w:type="pct"/>
          </w:tcPr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Средства общения. Обратная связь в общении. Взаимодействие в общении</w:t>
            </w:r>
          </w:p>
        </w:tc>
        <w:tc>
          <w:tcPr>
            <w:tcW w:w="375" w:type="pct"/>
            <w:vAlign w:val="center"/>
          </w:tcPr>
          <w:p w:rsidR="00E60D20" w:rsidRPr="00894FFA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E60D20" w:rsidRPr="00EC6EBC" w:rsidRDefault="00E60D20" w:rsidP="0044589E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 w:rsidRPr="00EC6EBC">
              <w:rPr>
                <w:rFonts w:ascii="Times New Roman" w:hAnsi="Times New Roman"/>
                <w:bCs/>
                <w:sz w:val="24"/>
                <w:szCs w:val="24"/>
              </w:rPr>
              <w:t>7,9;16</w:t>
            </w:r>
          </w:p>
          <w:p w:rsidR="00E60D20" w:rsidRDefault="00E60D20" w:rsidP="0044589E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EB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E60D20" w:rsidRPr="00EC6EBC" w:rsidRDefault="00E60D20" w:rsidP="0044589E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EBC">
              <w:rPr>
                <w:rFonts w:ascii="Times New Roman" w:hAnsi="Times New Roman"/>
                <w:bCs/>
                <w:sz w:val="24"/>
                <w:szCs w:val="24"/>
              </w:rPr>
              <w:t>ПК 4.2, 4.3</w:t>
            </w:r>
          </w:p>
          <w:p w:rsidR="00E60D20" w:rsidRPr="00CF6A1C" w:rsidRDefault="00E60D20" w:rsidP="00CF6A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кейс,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сообщений</w:t>
            </w:r>
          </w:p>
        </w:tc>
      </w:tr>
      <w:tr w:rsidR="00E60D20" w:rsidRPr="00894FFA" w:rsidTr="003E7890">
        <w:trPr>
          <w:trHeight w:val="131"/>
        </w:trPr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E60D20" w:rsidRPr="003E7890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3E789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E60D20" w:rsidRPr="00745C4F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51" w:type="pct"/>
            <w:vMerge/>
          </w:tcPr>
          <w:p w:rsidR="00E60D20" w:rsidRPr="004C6322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Pr="00E60D20" w:rsidRDefault="00E60D20" w:rsidP="00E60D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734" w:type="pct"/>
            <w:vMerge w:val="restart"/>
          </w:tcPr>
          <w:p w:rsidR="00E60D20" w:rsidRPr="00C44CA8" w:rsidRDefault="00BF6213" w:rsidP="000202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5</w:t>
            </w:r>
            <w:r w:rsidR="00E60D20" w:rsidRPr="003E789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E60D20" w:rsidRPr="003E7890">
              <w:rPr>
                <w:rFonts w:ascii="Times New Roman" w:hAnsi="Times New Roman"/>
                <w:bCs/>
                <w:sz w:val="24"/>
                <w:szCs w:val="24"/>
              </w:rPr>
              <w:t xml:space="preserve"> Семинар на тему «Манипул</w:t>
            </w:r>
            <w:r w:rsidR="00E60D20">
              <w:rPr>
                <w:rFonts w:ascii="Times New Roman" w:hAnsi="Times New Roman"/>
                <w:bCs/>
                <w:sz w:val="24"/>
                <w:szCs w:val="24"/>
              </w:rPr>
              <w:t>яции  в процессе общения</w:t>
            </w:r>
            <w:r w:rsidR="00E60D20" w:rsidRPr="003E789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E60D20" w:rsidRPr="003E7890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Семинар.</w:t>
            </w:r>
            <w:r w:rsidRPr="00894FF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Манипуляции в процессе общения. </w:t>
            </w:r>
            <w:r w:rsidRPr="00894FFA">
              <w:rPr>
                <w:rFonts w:ascii="Times New Roman" w:hAnsi="Times New Roman"/>
                <w:iCs/>
                <w:sz w:val="24"/>
                <w:szCs w:val="24"/>
              </w:rPr>
              <w:t xml:space="preserve">Типы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манипуляторов</w:t>
            </w:r>
          </w:p>
          <w:p w:rsidR="00E60D20" w:rsidRPr="003E7890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iCs/>
                <w:sz w:val="24"/>
                <w:szCs w:val="24"/>
              </w:rPr>
              <w:t xml:space="preserve">Типы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манипуляторов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приемов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убеждения</w:t>
            </w:r>
          </w:p>
          <w:p w:rsidR="00E60D20" w:rsidRPr="00C44CA8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приемов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убеждения,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саморегуляции поведения</w:t>
            </w:r>
          </w:p>
          <w:p w:rsidR="00E60D20" w:rsidRDefault="00E60D20" w:rsidP="000202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приемов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убеждения,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саморегуляции поведения</w:t>
            </w:r>
          </w:p>
          <w:p w:rsidR="00E60D20" w:rsidRPr="00C44CA8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745C4F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Default="00E60D20" w:rsidP="003E78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734" w:type="pct"/>
            <w:vMerge/>
          </w:tcPr>
          <w:p w:rsidR="00E60D20" w:rsidRPr="003E7890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ED19B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Default="00E60D20" w:rsidP="000202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2734" w:type="pct"/>
            <w:vMerge/>
          </w:tcPr>
          <w:p w:rsidR="00E60D20" w:rsidRPr="003E7890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ED19B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Default="00E60D20" w:rsidP="000202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734" w:type="pct"/>
            <w:vMerge/>
          </w:tcPr>
          <w:p w:rsidR="00E60D20" w:rsidRPr="00C44CA8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ED19B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Default="00E60D20" w:rsidP="003E78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734" w:type="pct"/>
            <w:vMerge/>
          </w:tcPr>
          <w:p w:rsidR="00E60D20" w:rsidRPr="003E7890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ED19B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 w:val="restart"/>
          </w:tcPr>
          <w:p w:rsidR="00C6218E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2.4 </w:t>
            </w:r>
          </w:p>
          <w:p w:rsidR="00C6218E" w:rsidRPr="000D46FB" w:rsidRDefault="00C6218E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sz w:val="24"/>
                <w:szCs w:val="24"/>
              </w:rPr>
              <w:t xml:space="preserve">Работа в коллективе и команде, эффективное взаимодействие с коллегами, </w:t>
            </w:r>
            <w:r w:rsidRPr="000D46FB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руководством, клиентами</w:t>
            </w:r>
          </w:p>
        </w:tc>
        <w:tc>
          <w:tcPr>
            <w:tcW w:w="2993" w:type="pct"/>
            <w:gridSpan w:val="2"/>
          </w:tcPr>
          <w:p w:rsidR="00C6218E" w:rsidRPr="00894FFA" w:rsidRDefault="00C6218E" w:rsidP="000D46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="009665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90D0E" w:rsidRPr="00894FFA" w:rsidTr="00941489">
        <w:tc>
          <w:tcPr>
            <w:tcW w:w="881" w:type="pct"/>
            <w:vMerge/>
          </w:tcPr>
          <w:p w:rsidR="00C90D0E" w:rsidRPr="000D46FB" w:rsidRDefault="00C90D0E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vMerge w:val="restart"/>
          </w:tcPr>
          <w:p w:rsidR="00C90D0E" w:rsidRDefault="00C90D0E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D0E" w:rsidRPr="00894FFA" w:rsidRDefault="00C90D0E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734" w:type="pct"/>
          </w:tcPr>
          <w:p w:rsidR="00C90D0E" w:rsidRPr="00894FFA" w:rsidRDefault="00B0235F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E789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C90D0E" w:rsidRPr="00E60D20" w:rsidRDefault="00C90D0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 w:val="restart"/>
          </w:tcPr>
          <w:p w:rsidR="00C90D0E" w:rsidRDefault="00C90D0E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14, 15, 16</w:t>
            </w:r>
          </w:p>
          <w:p w:rsidR="00C90D0E" w:rsidRDefault="00C90D0E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C90D0E" w:rsidRDefault="00C90D0E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ПК 4.2, 4.3</w:t>
            </w:r>
          </w:p>
          <w:p w:rsidR="00C90D0E" w:rsidRDefault="00C90D0E" w:rsidP="004473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Познавател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ьная:</w:t>
            </w:r>
          </w:p>
          <w:p w:rsidR="00C90D0E" w:rsidRPr="0044589E" w:rsidRDefault="00C90D0E" w:rsidP="00447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44589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  <w:p w:rsidR="00C90D0E" w:rsidRPr="00894FFA" w:rsidRDefault="00C90D0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4A1971">
        <w:trPr>
          <w:trHeight w:val="562"/>
        </w:trPr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</w:tcPr>
          <w:p w:rsidR="00E60D20" w:rsidRDefault="00E60D20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34" w:type="pct"/>
            <w:vMerge w:val="restart"/>
          </w:tcPr>
          <w:p w:rsidR="00E60D20" w:rsidRDefault="00BF6213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6</w:t>
            </w:r>
            <w:r w:rsidR="00E60D20" w:rsidRPr="003E789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E60D20" w:rsidRPr="003E7890">
              <w:rPr>
                <w:rFonts w:ascii="Times New Roman" w:hAnsi="Times New Roman"/>
                <w:bCs/>
                <w:sz w:val="24"/>
                <w:szCs w:val="24"/>
              </w:rPr>
              <w:t xml:space="preserve"> Семинар на тему</w:t>
            </w:r>
            <w:r w:rsidR="00E60D20">
              <w:rPr>
                <w:rFonts w:ascii="Times New Roman" w:hAnsi="Times New Roman"/>
                <w:bCs/>
                <w:sz w:val="24"/>
                <w:szCs w:val="24"/>
              </w:rPr>
              <w:t>: «Работа в команде – эффективное взаимодействие».</w:t>
            </w:r>
          </w:p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коллектива и команды.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Деловое общение для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эффективного решения деловых задач</w:t>
            </w:r>
          </w:p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 коллегами, руководством, клиентами</w:t>
            </w:r>
          </w:p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устной и письменной речи.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Грамотно устно и письменно излагать свои мысли по профессиональной тематике на государственном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языке. Проявление толерантности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в рабочем коллективе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E60D20" w:rsidRPr="00894FFA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51" w:type="pct"/>
            <w:vMerge/>
          </w:tcPr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5B78F4">
        <w:trPr>
          <w:trHeight w:val="360"/>
        </w:trPr>
        <w:tc>
          <w:tcPr>
            <w:tcW w:w="881" w:type="pct"/>
            <w:vMerge/>
          </w:tcPr>
          <w:p w:rsidR="00E60D20" w:rsidRPr="000D46FB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Pr="00894FFA" w:rsidRDefault="00E60D20" w:rsidP="00C905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734" w:type="pct"/>
            <w:vMerge/>
          </w:tcPr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894FFA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Pr="00894FFA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064E" w:rsidRPr="00894FFA" w:rsidTr="005B78F4">
        <w:trPr>
          <w:trHeight w:val="360"/>
        </w:trPr>
        <w:tc>
          <w:tcPr>
            <w:tcW w:w="881" w:type="pct"/>
            <w:vMerge/>
          </w:tcPr>
          <w:p w:rsidR="0015064E" w:rsidRPr="000D46FB" w:rsidRDefault="0015064E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15064E" w:rsidRDefault="0015064E" w:rsidP="00C905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pct"/>
          </w:tcPr>
          <w:p w:rsidR="0015064E" w:rsidRPr="00894FFA" w:rsidRDefault="0015064E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15064E" w:rsidRPr="00894FFA" w:rsidRDefault="0015064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15064E" w:rsidRPr="00894FFA" w:rsidRDefault="0015064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0D46FB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EC6EBC" w:rsidRPr="00F53139" w:rsidRDefault="00E5205D" w:rsidP="000D4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 w:val="restart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0D46FB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894FFA" w:rsidRDefault="00EC6EBC" w:rsidP="008730C7">
            <w:pPr>
              <w:tabs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45-48</w:t>
            </w:r>
          </w:p>
        </w:tc>
        <w:tc>
          <w:tcPr>
            <w:tcW w:w="2734" w:type="pct"/>
          </w:tcPr>
          <w:p w:rsidR="00EC6EBC" w:rsidRPr="00C44CA8" w:rsidRDefault="000779FB" w:rsidP="004C6322">
            <w:pPr>
              <w:tabs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2E55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EC6EBC" w:rsidRPr="00E520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C6EBC"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EED">
              <w:rPr>
                <w:rFonts w:ascii="Times New Roman" w:hAnsi="Times New Roman"/>
                <w:sz w:val="24"/>
                <w:szCs w:val="24"/>
              </w:rPr>
              <w:t>Отработка эффе</w:t>
            </w:r>
            <w:r w:rsidR="00C44CA8">
              <w:rPr>
                <w:rFonts w:ascii="Times New Roman" w:hAnsi="Times New Roman"/>
                <w:sz w:val="24"/>
                <w:szCs w:val="24"/>
              </w:rPr>
              <w:t>ктивного решения деловых задач.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" w:type="pct"/>
            <w:vMerge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rPr>
          <w:trHeight w:val="111"/>
        </w:trPr>
        <w:tc>
          <w:tcPr>
            <w:tcW w:w="881" w:type="pct"/>
            <w:vMerge/>
          </w:tcPr>
          <w:p w:rsidR="00EC6EBC" w:rsidRPr="000D46FB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894FFA" w:rsidRDefault="00EC6EBC" w:rsidP="008730C7">
            <w:pPr>
              <w:tabs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49-54</w:t>
            </w:r>
          </w:p>
        </w:tc>
        <w:tc>
          <w:tcPr>
            <w:tcW w:w="2734" w:type="pct"/>
          </w:tcPr>
          <w:p w:rsidR="00EC6EBC" w:rsidRPr="00894FFA" w:rsidRDefault="000779FB" w:rsidP="004C6322">
            <w:pPr>
              <w:tabs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EC6EBC" w:rsidRPr="00E520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C6EBC" w:rsidRPr="00894FFA">
              <w:rPr>
                <w:rFonts w:ascii="Times New Roman" w:hAnsi="Times New Roman"/>
                <w:sz w:val="24"/>
                <w:szCs w:val="24"/>
              </w:rPr>
              <w:t xml:space="preserve"> Применение методов влияния </w:t>
            </w:r>
            <w:r w:rsidR="00EC6EBC" w:rsidRPr="00D62EED">
              <w:rPr>
                <w:rFonts w:ascii="Times New Roman" w:hAnsi="Times New Roman"/>
                <w:i/>
                <w:sz w:val="24"/>
                <w:szCs w:val="24"/>
              </w:rPr>
              <w:t>на подчиненных</w:t>
            </w:r>
            <w:r w:rsidR="00B46E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46E8F" w:rsidRPr="00C44CA8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 команды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" w:type="pct"/>
            <w:vMerge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</w:tcPr>
          <w:p w:rsidR="00E60D20" w:rsidRDefault="00E60D20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2.4. </w:t>
            </w:r>
          </w:p>
          <w:p w:rsidR="00E60D20" w:rsidRPr="000D46FB" w:rsidRDefault="00E60D20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Публичное выступление</w:t>
            </w:r>
          </w:p>
        </w:tc>
        <w:tc>
          <w:tcPr>
            <w:tcW w:w="2993" w:type="pct"/>
            <w:gridSpan w:val="2"/>
          </w:tcPr>
          <w:p w:rsidR="00E60D20" w:rsidRPr="00894FFA" w:rsidRDefault="00083C14" w:rsidP="000D46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Merge w:val="restart"/>
            <w:vAlign w:val="center"/>
          </w:tcPr>
          <w:p w:rsidR="00E60D20" w:rsidRPr="00083C14" w:rsidRDefault="00E60D20" w:rsidP="00587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C1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51" w:type="pct"/>
            <w:vMerge w:val="restart"/>
          </w:tcPr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44F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16</w:t>
            </w:r>
          </w:p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ПК 4.2, 4.3</w:t>
            </w:r>
          </w:p>
          <w:p w:rsidR="00E60D20" w:rsidRPr="0044589E" w:rsidRDefault="00E60D20" w:rsidP="004473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9E">
              <w:rPr>
                <w:rFonts w:ascii="Times New Roman" w:hAnsi="Times New Roman"/>
                <w:bCs/>
                <w:sz w:val="24"/>
                <w:szCs w:val="24"/>
              </w:rPr>
              <w:t>Познавательная:</w:t>
            </w:r>
            <w:r w:rsidRPr="00445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4589E">
              <w:rPr>
                <w:rFonts w:ascii="Times New Roman" w:hAnsi="Times New Roman"/>
                <w:sz w:val="24"/>
                <w:szCs w:val="24"/>
              </w:rPr>
              <w:t xml:space="preserve">лушание и анализ докладов </w:t>
            </w:r>
          </w:p>
        </w:tc>
      </w:tr>
      <w:tr w:rsidR="00E60D20" w:rsidRPr="00894FFA" w:rsidTr="00941489">
        <w:tc>
          <w:tcPr>
            <w:tcW w:w="881" w:type="pct"/>
          </w:tcPr>
          <w:p w:rsidR="00E60D20" w:rsidRPr="000D46FB" w:rsidRDefault="00E60D20" w:rsidP="00587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Default="00E60D20" w:rsidP="00587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55-58</w:t>
            </w:r>
          </w:p>
          <w:p w:rsidR="00E60D20" w:rsidRPr="00894FFA" w:rsidRDefault="00E60D20" w:rsidP="00587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59-64</w:t>
            </w:r>
          </w:p>
        </w:tc>
        <w:tc>
          <w:tcPr>
            <w:tcW w:w="2734" w:type="pct"/>
          </w:tcPr>
          <w:p w:rsidR="00E60D20" w:rsidRPr="00894FFA" w:rsidRDefault="00E60D20" w:rsidP="00587F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520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способов уверенного публичного выступления, применение их на практике</w:t>
            </w:r>
          </w:p>
        </w:tc>
        <w:tc>
          <w:tcPr>
            <w:tcW w:w="375" w:type="pct"/>
            <w:vMerge/>
            <w:vAlign w:val="center"/>
          </w:tcPr>
          <w:p w:rsidR="00E60D20" w:rsidRPr="00E60D20" w:rsidRDefault="00E60D20" w:rsidP="00587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E60D20" w:rsidRDefault="00E60D20" w:rsidP="00587F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 w:val="restart"/>
          </w:tcPr>
          <w:p w:rsidR="00C6218E" w:rsidRPr="000D46FB" w:rsidRDefault="00C6218E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2.5. Особенности деловой коммуникации: переговоры, собеседования, совещания</w:t>
            </w:r>
          </w:p>
        </w:tc>
        <w:tc>
          <w:tcPr>
            <w:tcW w:w="2993" w:type="pct"/>
            <w:gridSpan w:val="2"/>
          </w:tcPr>
          <w:p w:rsidR="00C6218E" w:rsidRPr="00894FFA" w:rsidRDefault="00252131" w:rsidP="000D46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894FFA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Pr="00894FFA" w:rsidRDefault="00E60D20" w:rsidP="00C905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2734" w:type="pct"/>
            <w:vMerge w:val="restart"/>
          </w:tcPr>
          <w:p w:rsidR="00E60D20" w:rsidRDefault="00E60D20" w:rsidP="00B46E8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E520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7890">
              <w:rPr>
                <w:rFonts w:ascii="Times New Roman" w:hAnsi="Times New Roman"/>
                <w:bCs/>
                <w:sz w:val="24"/>
                <w:szCs w:val="24"/>
              </w:rPr>
              <w:t>Семинар на тему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деловой коммуникации:</w:t>
            </w:r>
          </w:p>
          <w:p w:rsidR="00E60D20" w:rsidRPr="00894FFA" w:rsidRDefault="00E60D20" w:rsidP="00B46E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Формы делового общения, нормы и правила. Подготовка и проведение переговоров, совещаний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Этические нормы телефонного разговора. Телефонный регламент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Собеседования при трудоустройстве.</w:t>
            </w:r>
          </w:p>
        </w:tc>
        <w:tc>
          <w:tcPr>
            <w:tcW w:w="375" w:type="pct"/>
            <w:vAlign w:val="center"/>
          </w:tcPr>
          <w:p w:rsidR="00E60D20" w:rsidRPr="00894FFA" w:rsidRDefault="00E60D2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44B9">
              <w:rPr>
                <w:rFonts w:ascii="Times New Roman" w:hAnsi="Times New Roman"/>
                <w:bCs/>
                <w:sz w:val="24"/>
                <w:szCs w:val="24"/>
              </w:rPr>
              <w:t>ЛР 9,14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,15</w:t>
            </w:r>
          </w:p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E60D20" w:rsidRDefault="00E60D20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ПК 4.2, 4.3</w:t>
            </w:r>
          </w:p>
          <w:p w:rsidR="00E60D20" w:rsidRPr="00DD1377" w:rsidRDefault="00E60D20" w:rsidP="00DD13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9E">
              <w:rPr>
                <w:rFonts w:ascii="Times New Roman" w:hAnsi="Times New Roman"/>
                <w:bCs/>
                <w:sz w:val="24"/>
                <w:szCs w:val="24"/>
              </w:rPr>
              <w:t>Познавательная: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Pr="0044589E">
              <w:rPr>
                <w:rFonts w:ascii="Times New Roman" w:hAnsi="Times New Roman"/>
                <w:sz w:val="24"/>
                <w:szCs w:val="24"/>
              </w:rPr>
              <w:t>екция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447325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составление диалогов</w:t>
            </w:r>
          </w:p>
        </w:tc>
      </w:tr>
      <w:tr w:rsidR="00E60D20" w:rsidRPr="00894FFA" w:rsidTr="00941489">
        <w:tc>
          <w:tcPr>
            <w:tcW w:w="881" w:type="pct"/>
            <w:vMerge/>
          </w:tcPr>
          <w:p w:rsidR="00E60D20" w:rsidRPr="00894FFA" w:rsidRDefault="00E60D2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60D20" w:rsidRPr="00894FFA" w:rsidRDefault="00E60D20" w:rsidP="00C905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734" w:type="pct"/>
            <w:vMerge/>
          </w:tcPr>
          <w:p w:rsidR="00E60D20" w:rsidRPr="00894FFA" w:rsidRDefault="00E60D20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60D20" w:rsidRPr="00894FFA" w:rsidRDefault="00E60D2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60D20" w:rsidRPr="00894FFA" w:rsidRDefault="00E60D2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DD1377">
        <w:trPr>
          <w:trHeight w:val="372"/>
        </w:trPr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EC6EBC" w:rsidRPr="00F53139" w:rsidRDefault="00E5205D" w:rsidP="000D46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 w:val="restart"/>
          </w:tcPr>
          <w:p w:rsidR="00447325" w:rsidRDefault="00447325" w:rsidP="0044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47325">
              <w:rPr>
                <w:rFonts w:ascii="Times New Roman" w:hAnsi="Times New Roman"/>
                <w:sz w:val="24"/>
                <w:szCs w:val="24"/>
              </w:rPr>
              <w:t>гровая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4589E" w:rsidRPr="0044589E" w:rsidRDefault="00447325" w:rsidP="00445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4589E" w:rsidRPr="0044589E">
              <w:rPr>
                <w:rFonts w:ascii="Times New Roman" w:hAnsi="Times New Roman"/>
                <w:sz w:val="24"/>
                <w:szCs w:val="24"/>
              </w:rPr>
              <w:t>олевые игры</w:t>
            </w:r>
          </w:p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C90564" w:rsidRDefault="00EC6EBC" w:rsidP="00C90564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69-72</w:t>
            </w:r>
          </w:p>
        </w:tc>
        <w:tc>
          <w:tcPr>
            <w:tcW w:w="2734" w:type="pct"/>
          </w:tcPr>
          <w:p w:rsidR="00EC6EBC" w:rsidRPr="00894FFA" w:rsidRDefault="00BF6213" w:rsidP="004C6322">
            <w:pPr>
              <w:tabs>
                <w:tab w:val="left" w:pos="13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11</w:t>
            </w:r>
            <w:r w:rsidR="00EC6EBC">
              <w:rPr>
                <w:rFonts w:ascii="Times New Roman" w:hAnsi="Times New Roman"/>
                <w:sz w:val="24"/>
                <w:szCs w:val="24"/>
              </w:rPr>
              <w:t>.</w:t>
            </w:r>
            <w:r w:rsidR="00EC6EBC"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EBC">
              <w:rPr>
                <w:rFonts w:ascii="Times New Roman" w:hAnsi="Times New Roman"/>
                <w:sz w:val="24"/>
                <w:szCs w:val="24"/>
              </w:rPr>
              <w:t>Составление проекта плана переговоров с заказчиком (с физическим лицом, с представителем организации)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" w:type="pct"/>
            <w:vMerge/>
          </w:tcPr>
          <w:p w:rsidR="00EC6EBC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C90564" w:rsidRDefault="00EC6EBC" w:rsidP="00C90564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73-76</w:t>
            </w:r>
          </w:p>
        </w:tc>
        <w:tc>
          <w:tcPr>
            <w:tcW w:w="2734" w:type="pct"/>
          </w:tcPr>
          <w:p w:rsidR="00EC6EBC" w:rsidRDefault="00E5205D" w:rsidP="004C6322">
            <w:pPr>
              <w:tabs>
                <w:tab w:val="left" w:pos="13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EC6EBC" w:rsidRPr="00E520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C6EBC"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EBC">
              <w:rPr>
                <w:rFonts w:ascii="Times New Roman" w:hAnsi="Times New Roman"/>
                <w:sz w:val="24"/>
                <w:szCs w:val="24"/>
              </w:rPr>
              <w:t xml:space="preserve">Изучение практики эффективных телефонных </w:t>
            </w:r>
            <w:r w:rsidR="00EC6EBC">
              <w:rPr>
                <w:rFonts w:ascii="Times New Roman" w:hAnsi="Times New Roman"/>
                <w:sz w:val="24"/>
                <w:szCs w:val="24"/>
              </w:rPr>
              <w:lastRenderedPageBreak/>
              <w:t>разговоров.</w:t>
            </w:r>
          </w:p>
        </w:tc>
        <w:tc>
          <w:tcPr>
            <w:tcW w:w="375" w:type="pct"/>
            <w:vAlign w:val="center"/>
          </w:tcPr>
          <w:p w:rsidR="00EC6EBC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751" w:type="pct"/>
            <w:vMerge/>
          </w:tcPr>
          <w:p w:rsidR="00EC6EBC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3E7890" w:rsidRDefault="00EC6EBC" w:rsidP="00C90564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77-</w:t>
            </w:r>
            <w:r w:rsidR="003E7890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  <w:p w:rsidR="00EC6EBC" w:rsidRPr="00C90564" w:rsidRDefault="00EC6EBC" w:rsidP="00C90564">
            <w:pPr>
              <w:tabs>
                <w:tab w:val="left" w:pos="136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34" w:type="pct"/>
          </w:tcPr>
          <w:p w:rsidR="00EC6EBC" w:rsidRPr="00B46E8F" w:rsidRDefault="00E5205D" w:rsidP="00AB0E95">
            <w:pP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EC6EBC" w:rsidRPr="00E5205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C6EBC" w:rsidRPr="00894FFA">
              <w:rPr>
                <w:rFonts w:ascii="Times New Roman" w:hAnsi="Times New Roman"/>
                <w:sz w:val="24"/>
                <w:szCs w:val="24"/>
              </w:rPr>
              <w:t xml:space="preserve"> Решение практических ситуаций по деловому общению.</w:t>
            </w:r>
            <w:r w:rsidR="00B46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  <w:vAlign w:val="center"/>
          </w:tcPr>
          <w:p w:rsidR="00EC6EBC" w:rsidRPr="00894FFA" w:rsidRDefault="003E789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Трудовые конфликты в общении</w:t>
            </w:r>
            <w:r w:rsidR="00C912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7 семестр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 w:val="restart"/>
          </w:tcPr>
          <w:p w:rsidR="00C6218E" w:rsidRPr="000D46FB" w:rsidRDefault="00C6218E" w:rsidP="00533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3.1. Конфликт. Практические приемы профилактики и разрешения трудовых конфликтов.</w:t>
            </w:r>
          </w:p>
        </w:tc>
        <w:tc>
          <w:tcPr>
            <w:tcW w:w="2993" w:type="pct"/>
            <w:gridSpan w:val="2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0D46FB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Pr="00894FFA" w:rsidRDefault="000323A6" w:rsidP="000323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79-80</w:t>
            </w:r>
          </w:p>
        </w:tc>
        <w:tc>
          <w:tcPr>
            <w:tcW w:w="2734" w:type="pct"/>
            <w:vMerge w:val="restart"/>
          </w:tcPr>
          <w:p w:rsidR="000323A6" w:rsidRPr="00894FFA" w:rsidRDefault="000323A6" w:rsidP="00C90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Конфликт: причины, стороны конфликта. </w:t>
            </w:r>
          </w:p>
        </w:tc>
        <w:tc>
          <w:tcPr>
            <w:tcW w:w="375" w:type="pct"/>
            <w:vAlign w:val="center"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0323A6" w:rsidRDefault="000323A6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1B51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9,14,15</w:t>
            </w:r>
          </w:p>
          <w:p w:rsidR="000323A6" w:rsidRDefault="000323A6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0323A6" w:rsidRDefault="000323A6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ПК 4.2, 4.3</w:t>
            </w:r>
          </w:p>
          <w:p w:rsidR="000323A6" w:rsidRPr="00447325" w:rsidRDefault="000323A6" w:rsidP="004473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89E">
              <w:rPr>
                <w:rFonts w:ascii="Times New Roman" w:hAnsi="Times New Roman"/>
                <w:bCs/>
                <w:sz w:val="24"/>
                <w:szCs w:val="24"/>
              </w:rPr>
              <w:t>Познавательная:</w:t>
            </w:r>
            <w:r w:rsidRPr="00447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47325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447325">
              <w:rPr>
                <w:rFonts w:ascii="Times New Roman" w:hAnsi="Times New Roman"/>
                <w:sz w:val="24"/>
                <w:szCs w:val="24"/>
              </w:rPr>
              <w:t>оставление диалогов</w:t>
            </w: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0D46FB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Default="000323A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81-82</w:t>
            </w:r>
          </w:p>
        </w:tc>
        <w:tc>
          <w:tcPr>
            <w:tcW w:w="2734" w:type="pct"/>
            <w:vMerge/>
          </w:tcPr>
          <w:p w:rsidR="000323A6" w:rsidRPr="00894FFA" w:rsidRDefault="000323A6" w:rsidP="00C90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0323A6" w:rsidRPr="00A01B51" w:rsidRDefault="000323A6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0D46FB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894FFA" w:rsidRDefault="00EC6EBC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83-84</w:t>
            </w:r>
          </w:p>
        </w:tc>
        <w:tc>
          <w:tcPr>
            <w:tcW w:w="2734" w:type="pct"/>
          </w:tcPr>
          <w:p w:rsidR="00EC6EBC" w:rsidRPr="00894FFA" w:rsidRDefault="00EC6EBC" w:rsidP="00C90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Практические приемы профилактики и  разрешения трудовых конфликтов. Эффективные способы реагирования.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/>
          </w:tcPr>
          <w:p w:rsidR="00C6218E" w:rsidRPr="000D46FB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C6218E" w:rsidRPr="00F53139" w:rsidRDefault="00C6218E" w:rsidP="002574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0D46FB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C90564" w:rsidRDefault="00EC6EBC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85-86</w:t>
            </w:r>
          </w:p>
        </w:tc>
        <w:tc>
          <w:tcPr>
            <w:tcW w:w="2734" w:type="pct"/>
          </w:tcPr>
          <w:p w:rsidR="00EC6EBC" w:rsidRPr="00894FFA" w:rsidRDefault="002E55D3" w:rsidP="004C6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EBC">
              <w:rPr>
                <w:rFonts w:ascii="Times New Roman" w:hAnsi="Times New Roman"/>
                <w:sz w:val="24"/>
                <w:szCs w:val="24"/>
              </w:rPr>
              <w:t>Рассмотрение структуры конфликта.</w:t>
            </w:r>
            <w:r w:rsidR="00B46E8F" w:rsidRPr="00B46E8F">
              <w:t xml:space="preserve"> </w:t>
            </w:r>
            <w:r w:rsidR="00B46E8F" w:rsidRPr="00B46E8F">
              <w:rPr>
                <w:rFonts w:ascii="Times New Roman" w:hAnsi="Times New Roman"/>
                <w:sz w:val="24"/>
                <w:szCs w:val="24"/>
              </w:rPr>
              <w:t>Стратегии поведения в конфликтных ситуациях.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EC6EBC" w:rsidRDefault="00447325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325">
              <w:rPr>
                <w:rFonts w:ascii="Times New Roman" w:hAnsi="Times New Roman"/>
                <w:bCs/>
                <w:sz w:val="24"/>
                <w:szCs w:val="24"/>
              </w:rPr>
              <w:t>Игровая: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47325">
              <w:rPr>
                <w:rFonts w:ascii="Times New Roman" w:hAnsi="Times New Roman"/>
                <w:bCs/>
                <w:sz w:val="24"/>
                <w:szCs w:val="24"/>
              </w:rPr>
              <w:t>ролевые игры</w:t>
            </w:r>
          </w:p>
        </w:tc>
      </w:tr>
      <w:tr w:rsidR="008328F8" w:rsidRPr="00894FFA" w:rsidTr="00941489">
        <w:tc>
          <w:tcPr>
            <w:tcW w:w="881" w:type="pct"/>
            <w:vMerge/>
          </w:tcPr>
          <w:p w:rsidR="008328F8" w:rsidRPr="000D46FB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328F8" w:rsidRPr="00C90564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87-88</w:t>
            </w:r>
          </w:p>
        </w:tc>
        <w:tc>
          <w:tcPr>
            <w:tcW w:w="2734" w:type="pct"/>
            <w:vMerge w:val="restart"/>
          </w:tcPr>
          <w:p w:rsidR="008328F8" w:rsidRDefault="008328F8" w:rsidP="00832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Управление конфликтами</w:t>
            </w:r>
          </w:p>
        </w:tc>
        <w:tc>
          <w:tcPr>
            <w:tcW w:w="375" w:type="pct"/>
            <w:vAlign w:val="center"/>
          </w:tcPr>
          <w:p w:rsidR="008328F8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8328F8" w:rsidRPr="00447325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28F8" w:rsidRPr="00894FFA" w:rsidTr="00941489">
        <w:tc>
          <w:tcPr>
            <w:tcW w:w="881" w:type="pct"/>
            <w:vMerge/>
          </w:tcPr>
          <w:p w:rsidR="008328F8" w:rsidRPr="000D46FB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328F8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89-90</w:t>
            </w:r>
          </w:p>
        </w:tc>
        <w:tc>
          <w:tcPr>
            <w:tcW w:w="2734" w:type="pct"/>
            <w:vMerge/>
          </w:tcPr>
          <w:p w:rsidR="008328F8" w:rsidRPr="00894FFA" w:rsidRDefault="008328F8" w:rsidP="008328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8328F8" w:rsidRPr="00894FFA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8328F8" w:rsidRPr="00894FFA" w:rsidRDefault="008328F8" w:rsidP="008328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28F8" w:rsidRPr="00894FFA" w:rsidTr="008328F8">
        <w:tc>
          <w:tcPr>
            <w:tcW w:w="881" w:type="pct"/>
            <w:vMerge/>
          </w:tcPr>
          <w:p w:rsidR="008328F8" w:rsidRPr="000D46FB" w:rsidRDefault="008328F8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8328F8" w:rsidRDefault="008328F8" w:rsidP="004C63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8328F8" w:rsidRDefault="008328F8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8328F8" w:rsidRPr="00894FFA" w:rsidRDefault="008328F8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28F8" w:rsidRPr="00894FFA" w:rsidTr="008328F8">
        <w:trPr>
          <w:trHeight w:val="399"/>
        </w:trPr>
        <w:tc>
          <w:tcPr>
            <w:tcW w:w="881" w:type="pct"/>
            <w:vMerge/>
          </w:tcPr>
          <w:p w:rsidR="008328F8" w:rsidRPr="000D46FB" w:rsidRDefault="008328F8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328F8" w:rsidRDefault="008328F8" w:rsidP="008328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91-92</w:t>
            </w:r>
          </w:p>
        </w:tc>
        <w:tc>
          <w:tcPr>
            <w:tcW w:w="2734" w:type="pct"/>
            <w:vMerge w:val="restart"/>
          </w:tcPr>
          <w:p w:rsidR="008328F8" w:rsidRDefault="008328F8" w:rsidP="004C63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8328F8" w:rsidRDefault="008328F8" w:rsidP="004C63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ситуаций по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управлению конфликтами</w:t>
            </w:r>
          </w:p>
        </w:tc>
        <w:tc>
          <w:tcPr>
            <w:tcW w:w="375" w:type="pct"/>
            <w:vAlign w:val="center"/>
          </w:tcPr>
          <w:p w:rsidR="008328F8" w:rsidRDefault="008328F8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8328F8" w:rsidRPr="00894FFA" w:rsidRDefault="008328F8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28F8" w:rsidRPr="00894FFA" w:rsidTr="00941489">
        <w:tc>
          <w:tcPr>
            <w:tcW w:w="881" w:type="pct"/>
            <w:vMerge/>
          </w:tcPr>
          <w:p w:rsidR="008328F8" w:rsidRPr="000D46FB" w:rsidRDefault="008328F8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8328F8" w:rsidRDefault="008328F8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93-94</w:t>
            </w:r>
          </w:p>
        </w:tc>
        <w:tc>
          <w:tcPr>
            <w:tcW w:w="2734" w:type="pct"/>
            <w:vMerge/>
          </w:tcPr>
          <w:p w:rsidR="008328F8" w:rsidRPr="00894FFA" w:rsidRDefault="008328F8" w:rsidP="004C632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8328F8" w:rsidRPr="00894FFA" w:rsidRDefault="008328F8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8328F8" w:rsidRPr="00894FFA" w:rsidRDefault="008328F8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0D46FB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Default="000323A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95-96</w:t>
            </w:r>
          </w:p>
        </w:tc>
        <w:tc>
          <w:tcPr>
            <w:tcW w:w="2734" w:type="pct"/>
            <w:vMerge/>
          </w:tcPr>
          <w:p w:rsidR="000323A6" w:rsidRDefault="000323A6" w:rsidP="004C63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0D46FB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Default="000323A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97-98</w:t>
            </w:r>
          </w:p>
        </w:tc>
        <w:tc>
          <w:tcPr>
            <w:tcW w:w="2734" w:type="pct"/>
            <w:vMerge/>
          </w:tcPr>
          <w:p w:rsidR="000323A6" w:rsidRDefault="000323A6" w:rsidP="004C632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0D46FB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C90564" w:rsidRDefault="00EC6EBC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99-102</w:t>
            </w:r>
          </w:p>
        </w:tc>
        <w:tc>
          <w:tcPr>
            <w:tcW w:w="2734" w:type="pct"/>
          </w:tcPr>
          <w:p w:rsidR="00EC6EBC" w:rsidRPr="004C6322" w:rsidRDefault="00DD1377" w:rsidP="004C6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EC6EBC">
              <w:rPr>
                <w:rFonts w:ascii="Times New Roman" w:hAnsi="Times New Roman"/>
                <w:sz w:val="24"/>
                <w:szCs w:val="24"/>
              </w:rPr>
              <w:t>.</w:t>
            </w:r>
            <w:r w:rsidR="00EC6EBC" w:rsidRPr="00894FFA">
              <w:rPr>
                <w:rFonts w:ascii="Times New Roman" w:hAnsi="Times New Roman"/>
                <w:sz w:val="24"/>
                <w:szCs w:val="24"/>
              </w:rPr>
              <w:t xml:space="preserve"> Решение </w:t>
            </w:r>
            <w:r w:rsidR="00EC6EBC">
              <w:rPr>
                <w:rFonts w:ascii="Times New Roman" w:hAnsi="Times New Roman"/>
                <w:sz w:val="24"/>
                <w:szCs w:val="24"/>
              </w:rPr>
              <w:t xml:space="preserve">производственных </w:t>
            </w:r>
            <w:r w:rsidR="00817E48">
              <w:rPr>
                <w:rFonts w:ascii="Times New Roman" w:hAnsi="Times New Roman"/>
                <w:sz w:val="24"/>
                <w:szCs w:val="24"/>
              </w:rPr>
              <w:t xml:space="preserve">задач, </w:t>
            </w:r>
            <w:r w:rsidR="00EC6EBC">
              <w:rPr>
                <w:rFonts w:ascii="Times New Roman" w:hAnsi="Times New Roman"/>
                <w:sz w:val="24"/>
                <w:szCs w:val="24"/>
              </w:rPr>
              <w:t>конфликтов</w:t>
            </w:r>
            <w:r w:rsidR="00817E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" w:type="pct"/>
            <w:vMerge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 w:val="restart"/>
          </w:tcPr>
          <w:p w:rsidR="00C6218E" w:rsidRPr="000D46FB" w:rsidRDefault="00C6218E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3.2 Стресс. Эффективные приемы саморегуляции поведения в процессе </w:t>
            </w: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общения</w:t>
            </w:r>
          </w:p>
        </w:tc>
        <w:tc>
          <w:tcPr>
            <w:tcW w:w="2993" w:type="pct"/>
            <w:gridSpan w:val="2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894FFA" w:rsidRDefault="00EC6EBC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103-104</w:t>
            </w:r>
          </w:p>
        </w:tc>
        <w:tc>
          <w:tcPr>
            <w:tcW w:w="2734" w:type="pct"/>
          </w:tcPr>
          <w:p w:rsidR="00EC6EBC" w:rsidRPr="00894FFA" w:rsidRDefault="00EC6EBC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 xml:space="preserve">Стресс, методы профилактики. Эффективные приемы саморегуляции поведения в процессе общения. 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CF6A1C" w:rsidRDefault="00A01B51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1B51">
              <w:rPr>
                <w:rFonts w:ascii="Times New Roman" w:hAnsi="Times New Roman"/>
                <w:bCs/>
                <w:sz w:val="24"/>
                <w:szCs w:val="24"/>
              </w:rPr>
              <w:t>ЛР 9</w:t>
            </w:r>
            <w:r w:rsidR="00DF44B9">
              <w:rPr>
                <w:rFonts w:ascii="Times New Roman" w:hAnsi="Times New Roman"/>
                <w:bCs/>
                <w:sz w:val="24"/>
                <w:szCs w:val="24"/>
              </w:rPr>
              <w:t>,14</w:t>
            </w:r>
            <w:r w:rsidR="0083344F">
              <w:rPr>
                <w:rFonts w:ascii="Times New Roman" w:hAnsi="Times New Roman"/>
                <w:bCs/>
                <w:sz w:val="24"/>
                <w:szCs w:val="24"/>
              </w:rPr>
              <w:t>,15</w:t>
            </w:r>
          </w:p>
          <w:p w:rsidR="0044589E" w:rsidRDefault="00CF6A1C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CF6A1C" w:rsidRDefault="00CF6A1C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ПК 4.2, 4.3</w:t>
            </w:r>
          </w:p>
          <w:p w:rsidR="00447325" w:rsidRPr="00447325" w:rsidRDefault="0044589E" w:rsidP="004473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8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Познавательная:</w:t>
            </w:r>
            <w:r w:rsidR="00447325" w:rsidRPr="00447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1191" w:rsidRPr="00461191" w:rsidRDefault="00461191" w:rsidP="0046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61191">
              <w:rPr>
                <w:rFonts w:ascii="Times New Roman" w:hAnsi="Times New Roman"/>
                <w:sz w:val="24"/>
                <w:szCs w:val="24"/>
              </w:rPr>
              <w:t>роблемно ориентированный диалог</w:t>
            </w:r>
          </w:p>
          <w:p w:rsidR="0044589E" w:rsidRPr="00894FFA" w:rsidRDefault="0044589E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894FFA" w:rsidRDefault="00EC6EBC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2734" w:type="pct"/>
          </w:tcPr>
          <w:p w:rsidR="009D4163" w:rsidRDefault="00EC6EBC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Методы работы в нестандартных ситуациях, </w:t>
            </w:r>
          </w:p>
          <w:p w:rsidR="00EC6EBC" w:rsidRPr="00894FFA" w:rsidRDefault="00EC6EBC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психологическая устойчивость.</w:t>
            </w:r>
          </w:p>
        </w:tc>
        <w:tc>
          <w:tcPr>
            <w:tcW w:w="375" w:type="pct"/>
            <w:vAlign w:val="center"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51" w:type="pct"/>
            <w:vMerge/>
          </w:tcPr>
          <w:p w:rsidR="00EC6EBC" w:rsidRPr="00894FFA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C6218E" w:rsidRPr="00E5205D" w:rsidRDefault="000779FB" w:rsidP="000779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C6218E" w:rsidRPr="004C6322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Pr="004C6322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894FFA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Pr="00894FFA" w:rsidRDefault="000323A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107-108</w:t>
            </w:r>
          </w:p>
        </w:tc>
        <w:tc>
          <w:tcPr>
            <w:tcW w:w="2734" w:type="pct"/>
            <w:vMerge w:val="restart"/>
          </w:tcPr>
          <w:p w:rsidR="000323A6" w:rsidRDefault="000323A6" w:rsidP="009E47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  <w:p w:rsidR="000323A6" w:rsidRPr="00894FFA" w:rsidRDefault="000323A6" w:rsidP="009E47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Семинар на тему «Методы профилактики стресса на работе»</w:t>
            </w:r>
          </w:p>
        </w:tc>
        <w:tc>
          <w:tcPr>
            <w:tcW w:w="375" w:type="pct"/>
            <w:vAlign w:val="center"/>
          </w:tcPr>
          <w:p w:rsidR="000323A6" w:rsidRPr="00894FFA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0323A6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894FFA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Default="000323A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109-110</w:t>
            </w:r>
          </w:p>
        </w:tc>
        <w:tc>
          <w:tcPr>
            <w:tcW w:w="2734" w:type="pct"/>
            <w:vMerge/>
          </w:tcPr>
          <w:p w:rsidR="000323A6" w:rsidRDefault="000323A6" w:rsidP="009E479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0323A6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0323A6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23A6" w:rsidRPr="00894FFA" w:rsidTr="00941489">
        <w:tc>
          <w:tcPr>
            <w:tcW w:w="881" w:type="pct"/>
            <w:vMerge/>
          </w:tcPr>
          <w:p w:rsidR="000323A6" w:rsidRPr="00894FFA" w:rsidRDefault="000323A6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0323A6" w:rsidRDefault="000323A6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34" w:type="pct"/>
          </w:tcPr>
          <w:p w:rsidR="000323A6" w:rsidRDefault="000323A6" w:rsidP="009E479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375" w:type="pct"/>
            <w:vAlign w:val="center"/>
          </w:tcPr>
          <w:p w:rsidR="000323A6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0323A6" w:rsidRDefault="000323A6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608B" w:rsidRPr="00894FFA" w:rsidTr="00941489">
        <w:tc>
          <w:tcPr>
            <w:tcW w:w="881" w:type="pct"/>
            <w:vMerge/>
          </w:tcPr>
          <w:p w:rsidR="004A608B" w:rsidRPr="00894FFA" w:rsidRDefault="004A608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4A608B" w:rsidRDefault="004A608B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34" w:type="pct"/>
          </w:tcPr>
          <w:p w:rsidR="004A608B" w:rsidRDefault="004A608B" w:rsidP="009E479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608B" w:rsidRPr="00894FFA" w:rsidTr="00941489">
        <w:tc>
          <w:tcPr>
            <w:tcW w:w="881" w:type="pct"/>
            <w:vMerge/>
          </w:tcPr>
          <w:p w:rsidR="004A608B" w:rsidRPr="00894FFA" w:rsidRDefault="004A608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4A608B" w:rsidRPr="00894FFA" w:rsidRDefault="004A608B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111-112</w:t>
            </w:r>
          </w:p>
        </w:tc>
        <w:tc>
          <w:tcPr>
            <w:tcW w:w="2734" w:type="pct"/>
            <w:vMerge w:val="restart"/>
          </w:tcPr>
          <w:p w:rsidR="004A608B" w:rsidRDefault="004A608B" w:rsidP="004A60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Методики выхода из стресса</w:t>
            </w:r>
          </w:p>
        </w:tc>
        <w:tc>
          <w:tcPr>
            <w:tcW w:w="375" w:type="pct"/>
            <w:vAlign w:val="center"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608B" w:rsidRPr="00894FFA" w:rsidTr="00941489">
        <w:tc>
          <w:tcPr>
            <w:tcW w:w="881" w:type="pct"/>
            <w:vMerge/>
          </w:tcPr>
          <w:p w:rsidR="004A608B" w:rsidRPr="00894FFA" w:rsidRDefault="004A608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4A608B" w:rsidRDefault="004A608B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113-114</w:t>
            </w:r>
          </w:p>
        </w:tc>
        <w:tc>
          <w:tcPr>
            <w:tcW w:w="2734" w:type="pct"/>
            <w:vMerge/>
          </w:tcPr>
          <w:p w:rsidR="004A608B" w:rsidRDefault="004A608B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608B" w:rsidRPr="00894FFA" w:rsidTr="00941489">
        <w:tc>
          <w:tcPr>
            <w:tcW w:w="881" w:type="pct"/>
            <w:vMerge/>
          </w:tcPr>
          <w:p w:rsidR="004A608B" w:rsidRPr="00894FFA" w:rsidRDefault="004A608B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4A608B" w:rsidRDefault="004A608B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34" w:type="pct"/>
          </w:tcPr>
          <w:p w:rsidR="004A608B" w:rsidRDefault="004A608B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6EBC" w:rsidRPr="00894FFA" w:rsidTr="00941489">
        <w:tc>
          <w:tcPr>
            <w:tcW w:w="881" w:type="pct"/>
            <w:vMerge/>
          </w:tcPr>
          <w:p w:rsidR="00EC6EBC" w:rsidRPr="00894FFA" w:rsidRDefault="00EC6EBC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C6EBC" w:rsidRPr="00894FFA" w:rsidRDefault="00EC6EBC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115-116</w:t>
            </w:r>
          </w:p>
        </w:tc>
        <w:tc>
          <w:tcPr>
            <w:tcW w:w="2734" w:type="pct"/>
          </w:tcPr>
          <w:p w:rsidR="00DD1377" w:rsidRDefault="00DD1377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BF62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17</w:t>
            </w:r>
          </w:p>
          <w:p w:rsidR="00EC6EBC" w:rsidRDefault="00EC6EBC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Семинар на тему «Профессиональное выгорание: понятие и причины»</w:t>
            </w:r>
          </w:p>
        </w:tc>
        <w:tc>
          <w:tcPr>
            <w:tcW w:w="375" w:type="pct"/>
            <w:vAlign w:val="center"/>
          </w:tcPr>
          <w:p w:rsidR="00EC6EBC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C6EBC" w:rsidRDefault="00EC6EBC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48F0" w:rsidRPr="00894FFA" w:rsidTr="00941489">
        <w:tc>
          <w:tcPr>
            <w:tcW w:w="881" w:type="pct"/>
            <w:vMerge/>
          </w:tcPr>
          <w:p w:rsidR="00ED48F0" w:rsidRPr="00894FFA" w:rsidRDefault="00ED48F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D48F0" w:rsidRPr="00894FFA" w:rsidRDefault="00ED48F0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117-118</w:t>
            </w:r>
          </w:p>
        </w:tc>
        <w:tc>
          <w:tcPr>
            <w:tcW w:w="2734" w:type="pct"/>
            <w:vMerge w:val="restart"/>
          </w:tcPr>
          <w:p w:rsidR="00ED48F0" w:rsidRDefault="00BF6213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18</w:t>
            </w:r>
          </w:p>
          <w:p w:rsidR="00ED48F0" w:rsidRDefault="00ED48F0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методик профилактики профессионального выгорания работника</w:t>
            </w:r>
          </w:p>
        </w:tc>
        <w:tc>
          <w:tcPr>
            <w:tcW w:w="375" w:type="pct"/>
            <w:vAlign w:val="center"/>
          </w:tcPr>
          <w:p w:rsidR="00ED48F0" w:rsidRDefault="00ED48F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ED48F0" w:rsidRDefault="00ED48F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48F0" w:rsidRPr="00894FFA" w:rsidTr="00941489">
        <w:tc>
          <w:tcPr>
            <w:tcW w:w="881" w:type="pct"/>
          </w:tcPr>
          <w:p w:rsidR="00ED48F0" w:rsidRPr="00894FFA" w:rsidRDefault="00ED48F0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ED48F0" w:rsidRDefault="00ED48F0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119-120</w:t>
            </w:r>
          </w:p>
        </w:tc>
        <w:tc>
          <w:tcPr>
            <w:tcW w:w="2734" w:type="pct"/>
            <w:vMerge/>
          </w:tcPr>
          <w:p w:rsidR="00ED48F0" w:rsidRDefault="00ED48F0" w:rsidP="00C90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ED48F0" w:rsidRDefault="00ED48F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</w:tcPr>
          <w:p w:rsidR="00ED48F0" w:rsidRDefault="00ED48F0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Сущность и нормы профессиональной этики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  <w:vMerge w:val="restart"/>
          </w:tcPr>
          <w:p w:rsidR="00C6218E" w:rsidRPr="000D46FB" w:rsidRDefault="00C6218E" w:rsidP="00533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Тема 4.1. Требование к внешнему облику делового человека. Имидж делового человека</w:t>
            </w:r>
          </w:p>
        </w:tc>
        <w:tc>
          <w:tcPr>
            <w:tcW w:w="2993" w:type="pct"/>
            <w:gridSpan w:val="2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B6B49" w:rsidRPr="00894FFA" w:rsidTr="00941489">
        <w:tc>
          <w:tcPr>
            <w:tcW w:w="881" w:type="pct"/>
            <w:vMerge/>
          </w:tcPr>
          <w:p w:rsidR="003B6B49" w:rsidRPr="000D46FB" w:rsidRDefault="003B6B49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vMerge w:val="restart"/>
          </w:tcPr>
          <w:p w:rsidR="003B6B49" w:rsidRPr="00894FFA" w:rsidRDefault="003B6B49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121-122</w:t>
            </w:r>
          </w:p>
        </w:tc>
        <w:tc>
          <w:tcPr>
            <w:tcW w:w="2734" w:type="pct"/>
          </w:tcPr>
          <w:p w:rsidR="003B6B49" w:rsidRPr="00894FFA" w:rsidRDefault="003B6B49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Требование к внешнему облику делового человека.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Факторы, влияющие на выбор стиля одежды. Понятия «культура одежды», «стиль одежды». Определение уникальной цветовой гаммы, силуэта, пропорциональности фигуры и т.д.</w:t>
            </w:r>
          </w:p>
        </w:tc>
        <w:tc>
          <w:tcPr>
            <w:tcW w:w="375" w:type="pct"/>
            <w:vMerge w:val="restart"/>
            <w:vAlign w:val="center"/>
          </w:tcPr>
          <w:p w:rsidR="003B6B49" w:rsidRPr="00894FFA" w:rsidRDefault="003B6B4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 w:val="restart"/>
          </w:tcPr>
          <w:p w:rsidR="003B6B49" w:rsidRDefault="003B6B49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44B9">
              <w:rPr>
                <w:rFonts w:ascii="Times New Roman" w:hAnsi="Times New Roman"/>
                <w:bCs/>
                <w:sz w:val="24"/>
                <w:szCs w:val="24"/>
              </w:rPr>
              <w:t>ЛР 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t xml:space="preserve"> </w:t>
            </w:r>
            <w:r w:rsidRPr="00003128">
              <w:rPr>
                <w:rFonts w:ascii="Times New Roman" w:hAnsi="Times New Roman"/>
                <w:bCs/>
                <w:sz w:val="24"/>
                <w:szCs w:val="24"/>
              </w:rPr>
              <w:t>14, 15,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  <w:p w:rsidR="003B6B49" w:rsidRDefault="003B6B49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 xml:space="preserve">ОК 1-11; </w:t>
            </w:r>
          </w:p>
          <w:p w:rsidR="003B6B49" w:rsidRDefault="003B6B49" w:rsidP="004458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A1C">
              <w:rPr>
                <w:rFonts w:ascii="Times New Roman" w:hAnsi="Times New Roman"/>
                <w:bCs/>
                <w:sz w:val="24"/>
                <w:szCs w:val="24"/>
              </w:rPr>
              <w:t>ПК 4.2, 4.3 Познавател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ьная:</w:t>
            </w:r>
          </w:p>
          <w:p w:rsidR="003B6B49" w:rsidRDefault="003B6B49" w:rsidP="0046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61191">
              <w:rPr>
                <w:rFonts w:ascii="Times New Roman" w:hAnsi="Times New Roman"/>
                <w:sz w:val="24"/>
                <w:szCs w:val="24"/>
              </w:rPr>
              <w:t>бор и обработка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6B49" w:rsidRDefault="003B6B49" w:rsidP="0046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461191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  <w:p w:rsidR="003B6B49" w:rsidRDefault="003B6B49" w:rsidP="0046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191">
              <w:rPr>
                <w:rFonts w:ascii="Times New Roman" w:hAnsi="Times New Roman"/>
                <w:sz w:val="24"/>
                <w:szCs w:val="24"/>
              </w:rPr>
              <w:t>Творческая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6B49" w:rsidRPr="00461191" w:rsidRDefault="003B6B49" w:rsidP="0046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1191">
              <w:rPr>
                <w:rFonts w:ascii="Times New Roman" w:hAnsi="Times New Roman"/>
                <w:sz w:val="24"/>
                <w:szCs w:val="24"/>
              </w:rPr>
              <w:t>создание презентаций, видеоклипа</w:t>
            </w:r>
          </w:p>
        </w:tc>
      </w:tr>
      <w:tr w:rsidR="003B6B49" w:rsidRPr="00894FFA" w:rsidTr="00941489">
        <w:tc>
          <w:tcPr>
            <w:tcW w:w="881" w:type="pct"/>
            <w:vMerge/>
          </w:tcPr>
          <w:p w:rsidR="003B6B49" w:rsidRPr="000D46FB" w:rsidRDefault="003B6B49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</w:tcPr>
          <w:p w:rsidR="003B6B49" w:rsidRPr="00894FFA" w:rsidRDefault="003B6B49" w:rsidP="00C905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pct"/>
          </w:tcPr>
          <w:p w:rsidR="003B6B49" w:rsidRPr="00894FFA" w:rsidRDefault="003B6B49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sz w:val="24"/>
                <w:szCs w:val="24"/>
              </w:rPr>
              <w:t>Правила в отношении делового стиля.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Имидж делового человека. Визитные карточки в деловой жизни.</w:t>
            </w:r>
          </w:p>
        </w:tc>
        <w:tc>
          <w:tcPr>
            <w:tcW w:w="375" w:type="pct"/>
            <w:vMerge/>
            <w:vAlign w:val="center"/>
          </w:tcPr>
          <w:p w:rsidR="003B6B49" w:rsidRPr="00894FFA" w:rsidRDefault="003B6B4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3B6B49" w:rsidRPr="00894FFA" w:rsidRDefault="003B6B49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/>
          </w:tcPr>
          <w:p w:rsidR="00461191" w:rsidRPr="000D46FB" w:rsidRDefault="00461191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461191" w:rsidRPr="00F53139" w:rsidRDefault="000779FB" w:rsidP="002574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461191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/>
          </w:tcPr>
          <w:p w:rsidR="00461191" w:rsidRPr="000D46FB" w:rsidRDefault="00461191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3B6B49" w:rsidRDefault="003B6B49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123-124</w:t>
            </w:r>
          </w:p>
          <w:p w:rsidR="00461191" w:rsidRPr="00894FFA" w:rsidRDefault="00461191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2734" w:type="pct"/>
          </w:tcPr>
          <w:p w:rsidR="00DD1377" w:rsidRDefault="00DD1377" w:rsidP="00C9056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BF62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19</w:t>
            </w:r>
          </w:p>
          <w:p w:rsidR="00461191" w:rsidRPr="00894FFA" w:rsidRDefault="00461191" w:rsidP="00C9056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на тему «Основные требования к внешнему облику графического дизайнера»</w:t>
            </w:r>
          </w:p>
        </w:tc>
        <w:tc>
          <w:tcPr>
            <w:tcW w:w="375" w:type="pct"/>
            <w:vAlign w:val="center"/>
          </w:tcPr>
          <w:p w:rsidR="00461191" w:rsidRDefault="00635B5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" w:type="pct"/>
            <w:vMerge/>
          </w:tcPr>
          <w:p w:rsidR="00461191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608B" w:rsidRPr="00894FFA" w:rsidTr="00941489">
        <w:tc>
          <w:tcPr>
            <w:tcW w:w="881" w:type="pct"/>
            <w:vMerge/>
          </w:tcPr>
          <w:p w:rsidR="004A608B" w:rsidRPr="000D46FB" w:rsidRDefault="004A608B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4A608B" w:rsidRDefault="004A608B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4" w:type="pct"/>
          </w:tcPr>
          <w:p w:rsidR="004A608B" w:rsidRDefault="00635B51" w:rsidP="00C9056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4A608B" w:rsidRDefault="004A608B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7AA2" w:rsidRPr="00894FFA" w:rsidTr="00941489">
        <w:tc>
          <w:tcPr>
            <w:tcW w:w="881" w:type="pct"/>
            <w:vMerge/>
          </w:tcPr>
          <w:p w:rsidR="00FB7AA2" w:rsidRPr="000D46FB" w:rsidRDefault="00FB7AA2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FB7AA2" w:rsidRPr="00894FFA" w:rsidRDefault="00FB7AA2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127-128</w:t>
            </w:r>
          </w:p>
        </w:tc>
        <w:tc>
          <w:tcPr>
            <w:tcW w:w="2734" w:type="pct"/>
            <w:vMerge w:val="restart"/>
          </w:tcPr>
          <w:p w:rsidR="00FB7AA2" w:rsidRDefault="00FB7AA2" w:rsidP="00C90564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стиль в одежде или дресс-код (рассмотрение особенностей дресс-кода в творческой среде (на примере различных организаций)</w:t>
            </w:r>
          </w:p>
        </w:tc>
        <w:tc>
          <w:tcPr>
            <w:tcW w:w="375" w:type="pct"/>
            <w:vAlign w:val="center"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7AA2" w:rsidRPr="00894FFA" w:rsidTr="00941489">
        <w:tc>
          <w:tcPr>
            <w:tcW w:w="881" w:type="pct"/>
            <w:vMerge/>
          </w:tcPr>
          <w:p w:rsidR="00FB7AA2" w:rsidRPr="000D46FB" w:rsidRDefault="00FB7AA2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FB7AA2" w:rsidRDefault="00FB7AA2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129-130</w:t>
            </w:r>
          </w:p>
        </w:tc>
        <w:tc>
          <w:tcPr>
            <w:tcW w:w="2734" w:type="pct"/>
            <w:vMerge/>
          </w:tcPr>
          <w:p w:rsidR="00FB7AA2" w:rsidRDefault="00FB7AA2" w:rsidP="00C90564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7AA2" w:rsidRPr="00894FFA" w:rsidTr="00941489">
        <w:tc>
          <w:tcPr>
            <w:tcW w:w="881" w:type="pct"/>
            <w:vMerge/>
          </w:tcPr>
          <w:p w:rsidR="00FB7AA2" w:rsidRPr="000D46FB" w:rsidRDefault="00FB7AA2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FB7AA2" w:rsidRPr="00894FFA" w:rsidRDefault="00FB7AA2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131-132</w:t>
            </w:r>
          </w:p>
        </w:tc>
        <w:tc>
          <w:tcPr>
            <w:tcW w:w="2734" w:type="pct"/>
            <w:vMerge w:val="restart"/>
          </w:tcPr>
          <w:p w:rsidR="00FB7AA2" w:rsidRDefault="00FB7AA2" w:rsidP="00C90564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BF621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  <w:p w:rsidR="00FB7AA2" w:rsidRPr="00894FFA" w:rsidRDefault="00FB7AA2" w:rsidP="00C90564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макета концепции корпоративного дресс-кода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сотрудников 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" w:type="pct"/>
            <w:vAlign w:val="center"/>
          </w:tcPr>
          <w:p w:rsidR="00FB7AA2" w:rsidRPr="00894FFA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7AA2" w:rsidRPr="00894FFA" w:rsidTr="00941489">
        <w:tc>
          <w:tcPr>
            <w:tcW w:w="881" w:type="pct"/>
            <w:vMerge w:val="restart"/>
          </w:tcPr>
          <w:p w:rsidR="00FB7AA2" w:rsidRPr="000D46FB" w:rsidRDefault="00FB7AA2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FB7AA2" w:rsidRDefault="00FB7AA2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133-134</w:t>
            </w:r>
          </w:p>
        </w:tc>
        <w:tc>
          <w:tcPr>
            <w:tcW w:w="2734" w:type="pct"/>
            <w:vMerge/>
          </w:tcPr>
          <w:p w:rsidR="00FB7AA2" w:rsidRDefault="00FB7AA2" w:rsidP="00C90564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7AA2" w:rsidRPr="00894FFA" w:rsidTr="00941489">
        <w:tc>
          <w:tcPr>
            <w:tcW w:w="881" w:type="pct"/>
            <w:vMerge/>
          </w:tcPr>
          <w:p w:rsidR="00FB7AA2" w:rsidRPr="000D46FB" w:rsidRDefault="00FB7AA2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FB7AA2" w:rsidRDefault="00FB7AA2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135-136</w:t>
            </w:r>
          </w:p>
        </w:tc>
        <w:tc>
          <w:tcPr>
            <w:tcW w:w="2734" w:type="pct"/>
            <w:vMerge/>
          </w:tcPr>
          <w:p w:rsidR="00FB7AA2" w:rsidRDefault="00FB7AA2" w:rsidP="00C90564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B7AA2" w:rsidRPr="00894FFA" w:rsidTr="00941489">
        <w:tc>
          <w:tcPr>
            <w:tcW w:w="881" w:type="pct"/>
            <w:vMerge/>
          </w:tcPr>
          <w:p w:rsidR="00FB7AA2" w:rsidRPr="000D46FB" w:rsidRDefault="00FB7AA2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FB7AA2" w:rsidRDefault="00FB7AA2" w:rsidP="00C90564">
            <w:pPr>
              <w:pStyle w:val="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137-138</w:t>
            </w:r>
          </w:p>
        </w:tc>
        <w:tc>
          <w:tcPr>
            <w:tcW w:w="2734" w:type="pct"/>
            <w:vMerge/>
          </w:tcPr>
          <w:p w:rsidR="00FB7AA2" w:rsidRDefault="00FB7AA2" w:rsidP="00C90564">
            <w:pPr>
              <w:pStyle w:val="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FB7AA2" w:rsidRDefault="00FB7AA2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 w:val="restart"/>
          </w:tcPr>
          <w:p w:rsidR="00461191" w:rsidRDefault="00461191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4.2 </w:t>
            </w:r>
          </w:p>
          <w:p w:rsidR="00461191" w:rsidRPr="000D46FB" w:rsidRDefault="00461191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Деловой этикет в профессиональной деятельности</w:t>
            </w:r>
          </w:p>
        </w:tc>
        <w:tc>
          <w:tcPr>
            <w:tcW w:w="2993" w:type="pct"/>
            <w:gridSpan w:val="2"/>
          </w:tcPr>
          <w:p w:rsidR="00461191" w:rsidRPr="00894FFA" w:rsidRDefault="00635B51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1191" w:rsidRPr="00894FFA" w:rsidTr="00DD1377">
        <w:trPr>
          <w:trHeight w:val="465"/>
        </w:trPr>
        <w:tc>
          <w:tcPr>
            <w:tcW w:w="881" w:type="pct"/>
            <w:vMerge/>
          </w:tcPr>
          <w:p w:rsidR="00461191" w:rsidRPr="000D46FB" w:rsidRDefault="00461191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461191" w:rsidRPr="00894FFA" w:rsidRDefault="00461191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139-140</w:t>
            </w:r>
          </w:p>
        </w:tc>
        <w:tc>
          <w:tcPr>
            <w:tcW w:w="2734" w:type="pct"/>
          </w:tcPr>
          <w:p w:rsidR="00461191" w:rsidRPr="00894FFA" w:rsidRDefault="00461191" w:rsidP="009E47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 xml:space="preserve">Деловой этикет. Нормы профессионального этикета. 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/>
          </w:tcPr>
          <w:p w:rsidR="00461191" w:rsidRPr="000D46FB" w:rsidRDefault="00461191" w:rsidP="00533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</w:tcPr>
          <w:p w:rsidR="00461191" w:rsidRPr="00894FFA" w:rsidRDefault="00461191" w:rsidP="00C905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141-142</w:t>
            </w:r>
          </w:p>
        </w:tc>
        <w:tc>
          <w:tcPr>
            <w:tcW w:w="2734" w:type="pct"/>
          </w:tcPr>
          <w:p w:rsidR="00461191" w:rsidRDefault="00461191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Главные этические проблемы, которые возникают в профессиональной деятельности.</w:t>
            </w:r>
          </w:p>
          <w:p w:rsidR="00461191" w:rsidRPr="00894FFA" w:rsidRDefault="00461191" w:rsidP="00C90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Профессиональная этика. Проблема лидерства.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 w:val="restart"/>
          </w:tcPr>
          <w:p w:rsidR="00461191" w:rsidRDefault="00461191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 xml:space="preserve">Тема 4.3. </w:t>
            </w:r>
          </w:p>
          <w:p w:rsidR="00461191" w:rsidRPr="000D46FB" w:rsidRDefault="00461191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6FB">
              <w:rPr>
                <w:rFonts w:ascii="Times New Roman" w:hAnsi="Times New Roman"/>
                <w:bCs/>
                <w:sz w:val="24"/>
                <w:szCs w:val="24"/>
              </w:rPr>
              <w:t>Деловая карьера</w:t>
            </w:r>
          </w:p>
        </w:tc>
        <w:tc>
          <w:tcPr>
            <w:tcW w:w="2993" w:type="pct"/>
            <w:gridSpan w:val="2"/>
          </w:tcPr>
          <w:p w:rsidR="00461191" w:rsidRPr="00894FFA" w:rsidRDefault="00635B51" w:rsidP="00533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  <w:vMerge/>
          </w:tcPr>
          <w:p w:rsidR="00461191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/>
          </w:tcPr>
          <w:p w:rsidR="00461191" w:rsidRPr="00894FFA" w:rsidRDefault="00461191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461191" w:rsidRPr="00894FFA" w:rsidRDefault="00461191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143-144</w:t>
            </w:r>
          </w:p>
        </w:tc>
        <w:tc>
          <w:tcPr>
            <w:tcW w:w="2734" w:type="pct"/>
          </w:tcPr>
          <w:p w:rsidR="00461191" w:rsidRPr="00894FFA" w:rsidRDefault="00461191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Виды деловой карьеры. Модели карьеры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  <w:vMerge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1191" w:rsidRPr="00894FFA" w:rsidTr="00941489">
        <w:tc>
          <w:tcPr>
            <w:tcW w:w="881" w:type="pct"/>
            <w:vMerge/>
          </w:tcPr>
          <w:p w:rsidR="00461191" w:rsidRPr="00894FFA" w:rsidRDefault="00461191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461191" w:rsidRPr="00894FFA" w:rsidRDefault="00461191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145-146</w:t>
            </w:r>
          </w:p>
        </w:tc>
        <w:tc>
          <w:tcPr>
            <w:tcW w:w="2734" w:type="pct"/>
          </w:tcPr>
          <w:p w:rsidR="00461191" w:rsidRPr="00FA0AA0" w:rsidRDefault="00461191" w:rsidP="004C6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Планирование продвижения по службе.</w:t>
            </w:r>
            <w:r w:rsidRPr="00894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  <w:vAlign w:val="center"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A63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1" w:type="pct"/>
            <w:vMerge/>
          </w:tcPr>
          <w:p w:rsidR="00461191" w:rsidRPr="00894FFA" w:rsidRDefault="00461191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C6218E" w:rsidRPr="00894FFA" w:rsidRDefault="000779FB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1E68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рактические занятия </w:t>
            </w:r>
          </w:p>
        </w:tc>
        <w:tc>
          <w:tcPr>
            <w:tcW w:w="375" w:type="pct"/>
            <w:vAlign w:val="center"/>
          </w:tcPr>
          <w:p w:rsidR="00C6218E" w:rsidRPr="002E3C46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C6218E" w:rsidRPr="002E3C46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C6218E" w:rsidRPr="00894FFA" w:rsidRDefault="00C6218E" w:rsidP="00C90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147-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148</w:t>
            </w:r>
          </w:p>
        </w:tc>
        <w:tc>
          <w:tcPr>
            <w:tcW w:w="2734" w:type="pct"/>
          </w:tcPr>
          <w:p w:rsidR="008A7A35" w:rsidRDefault="008A7A35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</w:t>
            </w:r>
            <w:r w:rsidR="007315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F6213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  <w:p w:rsidR="00C6218E" w:rsidRPr="00894FFA" w:rsidRDefault="00C6218E" w:rsidP="00C90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Составление траектории профессионального развития и роста графического дизайнера</w:t>
            </w:r>
          </w:p>
        </w:tc>
        <w:tc>
          <w:tcPr>
            <w:tcW w:w="375" w:type="pct"/>
            <w:vAlign w:val="center"/>
          </w:tcPr>
          <w:p w:rsidR="00C6218E" w:rsidRPr="0010634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634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  <w:r w:rsidR="001063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1" w:type="pct"/>
          </w:tcPr>
          <w:p w:rsidR="00C6218E" w:rsidRDefault="00C6218E" w:rsidP="000D46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4D7408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Внеаудиторная с</w:t>
            </w: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учебная работа при изучении раздела </w:t>
            </w:r>
          </w:p>
        </w:tc>
        <w:tc>
          <w:tcPr>
            <w:tcW w:w="375" w:type="pct"/>
          </w:tcPr>
          <w:p w:rsidR="00C6218E" w:rsidRPr="008730C7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7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1" w:type="pct"/>
          </w:tcPr>
          <w:p w:rsidR="00C6218E" w:rsidRPr="008730C7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3" w:type="pct"/>
            <w:gridSpan w:val="2"/>
          </w:tcPr>
          <w:p w:rsidR="00C6218E" w:rsidRPr="004D7408" w:rsidRDefault="00C6218E" w:rsidP="00533903">
            <w:pPr>
              <w:pStyle w:val="Default"/>
            </w:pPr>
            <w:r>
              <w:t>Составление конспекта на тему «</w:t>
            </w:r>
            <w:r w:rsidRPr="004D7408">
              <w:t>Психология управления</w:t>
            </w:r>
            <w:r>
              <w:t>»;</w:t>
            </w:r>
          </w:p>
          <w:p w:rsidR="00C6218E" w:rsidRPr="00894FFA" w:rsidRDefault="00C6218E" w:rsidP="00533903">
            <w:pPr>
              <w:pStyle w:val="Default"/>
              <w:rPr>
                <w:i/>
              </w:rPr>
            </w:pPr>
            <w:r>
              <w:t xml:space="preserve">Составить </w:t>
            </w:r>
            <w:r w:rsidRPr="004D7408">
              <w:t>Правила ведения бесед и совещаний</w:t>
            </w:r>
            <w:r>
              <w:t xml:space="preserve"> в работе графического дизайнера;</w:t>
            </w:r>
          </w:p>
          <w:p w:rsidR="00C6218E" w:rsidRPr="004B3EB9" w:rsidRDefault="00C6218E" w:rsidP="00533903">
            <w:pPr>
              <w:pStyle w:val="Default"/>
            </w:pPr>
            <w:r>
              <w:t>Составить схему на тему «</w:t>
            </w:r>
            <w:r w:rsidRPr="00894FFA">
              <w:t>Факторы повышения</w:t>
            </w:r>
            <w:r>
              <w:t xml:space="preserve"> эффективности делового общения»</w:t>
            </w:r>
          </w:p>
        </w:tc>
        <w:tc>
          <w:tcPr>
            <w:tcW w:w="375" w:type="pct"/>
          </w:tcPr>
          <w:p w:rsidR="00C6218E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C6218E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" w:type="pct"/>
          </w:tcPr>
          <w:p w:rsidR="00C6218E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88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</w:tcPr>
          <w:p w:rsidR="00C6218E" w:rsidRPr="002E3C46" w:rsidRDefault="00C6218E" w:rsidP="002E3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149-150</w:t>
            </w:r>
          </w:p>
        </w:tc>
        <w:tc>
          <w:tcPr>
            <w:tcW w:w="2734" w:type="pct"/>
          </w:tcPr>
          <w:p w:rsidR="00C6218E" w:rsidRPr="002E3C46" w:rsidRDefault="00C6218E" w:rsidP="005339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  <w:r w:rsidR="001063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:rsidR="00C6218E" w:rsidRPr="002E3C46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A7A3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1" w:type="pct"/>
          </w:tcPr>
          <w:p w:rsidR="00C6218E" w:rsidRPr="002E3C46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5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C90564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375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751" w:type="pct"/>
          </w:tcPr>
          <w:p w:rsidR="00C6218E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C6218E" w:rsidRPr="00894FFA" w:rsidRDefault="00C6218E" w:rsidP="0053390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1.Изучение кадровой политики предприятия: планирование потребности в персонале, источники найма, технологии отбора) (база практики).</w:t>
            </w:r>
          </w:p>
          <w:p w:rsidR="00C6218E" w:rsidRPr="00894FFA" w:rsidRDefault="00C6218E" w:rsidP="0053390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2. Ознакомление с правовой и информационной подсистемами управления персоналом на предприятии.</w:t>
            </w:r>
          </w:p>
          <w:p w:rsidR="00C6218E" w:rsidRPr="00894FFA" w:rsidRDefault="00C6218E" w:rsidP="00533903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3.Сбор информации по адаптации персонала и его продвижению (управление карьерой).</w:t>
            </w:r>
          </w:p>
          <w:p w:rsidR="00C6218E" w:rsidRPr="00894FFA" w:rsidRDefault="00C6218E" w:rsidP="004D740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894FFA">
              <w:rPr>
                <w:rFonts w:ascii="Times New Roman" w:hAnsi="Times New Roman"/>
                <w:sz w:val="24"/>
                <w:szCs w:val="24"/>
              </w:rPr>
              <w:t>4. Ознакомление с методами мотивации и стимулирования персонала.</w:t>
            </w:r>
          </w:p>
        </w:tc>
        <w:tc>
          <w:tcPr>
            <w:tcW w:w="375" w:type="pct"/>
          </w:tcPr>
          <w:p w:rsidR="00C6218E" w:rsidRPr="00C90564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6218E" w:rsidRPr="00C90564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751" w:type="pct"/>
          </w:tcPr>
          <w:p w:rsidR="00C6218E" w:rsidRPr="00C90564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Комплексный дифференцированный зачет по УП.04 и ПП.04</w:t>
            </w:r>
          </w:p>
        </w:tc>
        <w:tc>
          <w:tcPr>
            <w:tcW w:w="375" w:type="pct"/>
          </w:tcPr>
          <w:p w:rsidR="00C6218E" w:rsidRPr="00C90564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5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" w:type="pct"/>
          </w:tcPr>
          <w:p w:rsidR="00C6218E" w:rsidRPr="00C90564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1D82" w:rsidRPr="00894FFA" w:rsidTr="00941489">
        <w:tc>
          <w:tcPr>
            <w:tcW w:w="3874" w:type="pct"/>
            <w:gridSpan w:val="3"/>
          </w:tcPr>
          <w:p w:rsidR="00701D82" w:rsidRDefault="00701D82" w:rsidP="005339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375" w:type="pct"/>
          </w:tcPr>
          <w:p w:rsidR="00701D82" w:rsidRPr="002030DF" w:rsidRDefault="00701D82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030DF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6 ?</w:t>
            </w:r>
          </w:p>
        </w:tc>
        <w:tc>
          <w:tcPr>
            <w:tcW w:w="751" w:type="pct"/>
          </w:tcPr>
          <w:p w:rsidR="00701D82" w:rsidRPr="00C90564" w:rsidRDefault="00701D82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5339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75" w:type="pct"/>
          </w:tcPr>
          <w:p w:rsidR="00C6218E" w:rsidRPr="00894FFA" w:rsidRDefault="00701D82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51" w:type="pct"/>
          </w:tcPr>
          <w:p w:rsidR="00C6218E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18E" w:rsidRPr="00894FFA" w:rsidTr="00941489">
        <w:tc>
          <w:tcPr>
            <w:tcW w:w="3874" w:type="pct"/>
            <w:gridSpan w:val="3"/>
          </w:tcPr>
          <w:p w:rsidR="00C6218E" w:rsidRPr="00894FFA" w:rsidRDefault="00C6218E" w:rsidP="008730C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75" w:type="pct"/>
            <w:vAlign w:val="center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4FFA">
              <w:rPr>
                <w:rFonts w:ascii="Times New Roman" w:hAnsi="Times New Roman"/>
                <w:b/>
                <w:bCs/>
                <w:sz w:val="24"/>
                <w:szCs w:val="24"/>
              </w:rPr>
              <w:t>539</w:t>
            </w:r>
          </w:p>
        </w:tc>
        <w:tc>
          <w:tcPr>
            <w:tcW w:w="751" w:type="pct"/>
          </w:tcPr>
          <w:p w:rsidR="00C6218E" w:rsidRPr="00894FFA" w:rsidRDefault="00C6218E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82C85" w:rsidRPr="004E14CC" w:rsidRDefault="00682C85" w:rsidP="00533903">
      <w:pPr>
        <w:spacing w:after="0" w:line="240" w:lineRule="auto"/>
        <w:rPr>
          <w:rFonts w:ascii="Times New Roman" w:hAnsi="Times New Roman"/>
        </w:rPr>
        <w:sectPr w:rsidR="00682C85" w:rsidRPr="004E14CC" w:rsidSect="001D0657">
          <w:pgSz w:w="16840" w:h="11907" w:orient="landscape"/>
          <w:pgMar w:top="1701" w:right="851" w:bottom="1134" w:left="1134" w:header="709" w:footer="709" w:gutter="0"/>
          <w:cols w:space="720"/>
          <w:docGrid w:linePitch="299"/>
        </w:sectPr>
      </w:pPr>
    </w:p>
    <w:p w:rsidR="00682C85" w:rsidRPr="00AA5DDF" w:rsidRDefault="002E3C46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682C8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82C85" w:rsidRPr="00AA5DDF">
        <w:rPr>
          <w:rFonts w:ascii="Times New Roman" w:hAnsi="Times New Roman"/>
          <w:b/>
          <w:caps/>
          <w:sz w:val="28"/>
          <w:szCs w:val="28"/>
        </w:rPr>
        <w:t xml:space="preserve"> условия реализации программы 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A5DDF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82C85" w:rsidRPr="00AA5DDF" w:rsidRDefault="00682C85" w:rsidP="002E3C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682C85" w:rsidRPr="00AA5DDF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A5DDF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>
        <w:rPr>
          <w:rFonts w:ascii="Times New Roman" w:hAnsi="Times New Roman"/>
          <w:color w:val="000000"/>
          <w:sz w:val="28"/>
          <w:szCs w:val="28"/>
        </w:rPr>
        <w:t xml:space="preserve">программы </w:t>
      </w:r>
      <w:r w:rsidRPr="00AA5DDF">
        <w:rPr>
          <w:rFonts w:ascii="Times New Roman" w:hAnsi="Times New Roman"/>
          <w:color w:val="000000"/>
          <w:sz w:val="28"/>
          <w:szCs w:val="28"/>
        </w:rPr>
        <w:t xml:space="preserve">профессионального модуля требует наличия </w:t>
      </w:r>
      <w:r w:rsidRPr="00AA5DDF">
        <w:rPr>
          <w:rFonts w:ascii="Times New Roman" w:hAnsi="Times New Roman"/>
          <w:sz w:val="28"/>
          <w:szCs w:val="28"/>
        </w:rPr>
        <w:t>учебного кабинета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F5D">
        <w:rPr>
          <w:rFonts w:ascii="Times New Roman" w:hAnsi="Times New Roman"/>
          <w:color w:val="000000"/>
          <w:sz w:val="28"/>
          <w:szCs w:val="28"/>
        </w:rPr>
        <w:t>социально-экономических дисциплин</w:t>
      </w:r>
      <w:r>
        <w:rPr>
          <w:rFonts w:ascii="Times New Roman" w:hAnsi="Times New Roman"/>
          <w:sz w:val="28"/>
          <w:szCs w:val="28"/>
        </w:rPr>
        <w:t>.</w:t>
      </w:r>
    </w:p>
    <w:p w:rsidR="00682C85" w:rsidRPr="002E3C46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E3C46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682C85" w:rsidRPr="00F9652B" w:rsidRDefault="00682C85" w:rsidP="002E3C46">
      <w:pPr>
        <w:pStyle w:val="ad"/>
        <w:numPr>
          <w:ilvl w:val="0"/>
          <w:numId w:val="32"/>
        </w:numPr>
        <w:rPr>
          <w:lang w:val="ru-RU"/>
        </w:rPr>
      </w:pPr>
      <w:r w:rsidRPr="00F9652B">
        <w:rPr>
          <w:bCs/>
          <w:sz w:val="28"/>
          <w:szCs w:val="28"/>
          <w:lang w:val="ru-RU"/>
        </w:rPr>
        <w:t>посадочные места по количеству обучающихся;</w:t>
      </w:r>
    </w:p>
    <w:p w:rsidR="00682C85" w:rsidRPr="00F9652B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рабочее место преподавателя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82C85" w:rsidRPr="00F9652B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комплект учебно-методической документации;</w:t>
      </w:r>
    </w:p>
    <w:p w:rsidR="00682C85" w:rsidRPr="00F9652B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наглядные пособия;</w:t>
      </w:r>
    </w:p>
    <w:p w:rsidR="00682C85" w:rsidRPr="002E3C46" w:rsidRDefault="00682C85" w:rsidP="002E3C46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9652B">
        <w:rPr>
          <w:rFonts w:ascii="Times New Roman" w:hAnsi="Times New Roman"/>
          <w:bCs/>
          <w:sz w:val="28"/>
          <w:szCs w:val="28"/>
        </w:rPr>
        <w:t>стенды экспозиционные.</w:t>
      </w:r>
    </w:p>
    <w:p w:rsidR="00682C85" w:rsidRPr="002E3C46" w:rsidRDefault="00682C85" w:rsidP="00533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3C46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682C85" w:rsidRDefault="00682C85" w:rsidP="002E3C4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F5D">
        <w:rPr>
          <w:rFonts w:ascii="Times New Roman" w:hAnsi="Times New Roman"/>
          <w:color w:val="000000"/>
          <w:sz w:val="28"/>
          <w:szCs w:val="28"/>
        </w:rPr>
        <w:t>компьютер</w:t>
      </w:r>
      <w:r w:rsidRPr="004A0F5D">
        <w:rPr>
          <w:rFonts w:ascii="Times New Roman" w:hAnsi="Times New Roman"/>
          <w:sz w:val="28"/>
          <w:szCs w:val="28"/>
        </w:rPr>
        <w:t xml:space="preserve">  с лицензионным программным обеспечением</w:t>
      </w:r>
      <w:r>
        <w:rPr>
          <w:rFonts w:ascii="Times New Roman" w:hAnsi="Times New Roman"/>
          <w:sz w:val="24"/>
          <w:szCs w:val="24"/>
        </w:rPr>
        <w:t>;</w:t>
      </w:r>
    </w:p>
    <w:p w:rsidR="00682C85" w:rsidRPr="00AA5DDF" w:rsidRDefault="00682C85" w:rsidP="002E3C4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A5DDF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</w:p>
    <w:p w:rsidR="00682C85" w:rsidRPr="004A0F5D" w:rsidRDefault="00682C85" w:rsidP="002E3C46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A0F5D">
        <w:rPr>
          <w:rFonts w:ascii="Times New Roman" w:hAnsi="Times New Roman"/>
          <w:sz w:val="28"/>
          <w:szCs w:val="28"/>
        </w:rPr>
        <w:t>интерактивная доска.</w:t>
      </w:r>
    </w:p>
    <w:p w:rsidR="00682C85" w:rsidRPr="00AA5DDF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682C85" w:rsidRPr="002E3C46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E3C46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E3C46" w:rsidRDefault="002E3C46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2C85" w:rsidRPr="00AA5DDF" w:rsidRDefault="00682C85" w:rsidP="005339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A5DD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0F5BA7" w:rsidRDefault="000F5BA7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5BA7">
        <w:rPr>
          <w:rFonts w:ascii="Times New Roman" w:hAnsi="Times New Roman"/>
          <w:sz w:val="28"/>
          <w:szCs w:val="28"/>
          <w:shd w:val="clear" w:color="auto" w:fill="FFFFFF"/>
        </w:rPr>
        <w:t>Основы профессиональной компетенции: Учебное пособие / Данилова А.С., Здрестова-Захаренкова С.В., Фёдорова О.М. - Краснояр</w:t>
      </w:r>
      <w:r>
        <w:rPr>
          <w:rFonts w:ascii="Times New Roman" w:hAnsi="Times New Roman"/>
          <w:sz w:val="28"/>
          <w:szCs w:val="28"/>
          <w:shd w:val="clear" w:color="auto" w:fill="FFFFFF"/>
        </w:rPr>
        <w:t>ск</w:t>
      </w:r>
      <w:r w:rsidRPr="000F5BA7">
        <w:rPr>
          <w:rFonts w:ascii="Times New Roman" w:hAnsi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70D17">
        <w:rPr>
          <w:rFonts w:ascii="Times New Roman" w:hAnsi="Times New Roman"/>
          <w:sz w:val="28"/>
          <w:szCs w:val="28"/>
          <w:shd w:val="clear" w:color="auto" w:fill="FFFFFF"/>
        </w:rPr>
        <w:t>СФУ, 2019</w:t>
      </w:r>
      <w:r w:rsidRPr="000F5BA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F5BA7" w:rsidRPr="000F5BA7" w:rsidRDefault="000F5BA7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5BA7">
        <w:rPr>
          <w:rFonts w:ascii="Times New Roman" w:hAnsi="Times New Roman"/>
          <w:sz w:val="28"/>
          <w:szCs w:val="28"/>
          <w:shd w:val="clear" w:color="auto" w:fill="FFFFFF"/>
        </w:rPr>
        <w:t>Проектный менеджмент в социальной сфере и дизайн-мышление: Учебное пособие / Сурова Н.Ю. - М.</w:t>
      </w:r>
      <w:r w:rsidR="00F70D17">
        <w:rPr>
          <w:rFonts w:ascii="Times New Roman" w:hAnsi="Times New Roman"/>
          <w:sz w:val="28"/>
          <w:szCs w:val="28"/>
          <w:shd w:val="clear" w:color="auto" w:fill="FFFFFF"/>
        </w:rPr>
        <w:t>: ЮНИТИ-ДАНА, 2018</w:t>
      </w:r>
      <w:r w:rsidRPr="000F5BA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F5BA7" w:rsidRPr="000F5BA7" w:rsidRDefault="000F5BA7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5BA7">
        <w:rPr>
          <w:rFonts w:ascii="Times New Roman" w:hAnsi="Times New Roman"/>
          <w:sz w:val="28"/>
          <w:szCs w:val="28"/>
          <w:shd w:val="clear" w:color="auto" w:fill="FFFFFF"/>
        </w:rPr>
        <w:t>Деловой этикет: Учебное пособие / И.Н. К</w:t>
      </w:r>
      <w:r w:rsidR="00F70D17">
        <w:rPr>
          <w:rFonts w:ascii="Times New Roman" w:hAnsi="Times New Roman"/>
          <w:sz w:val="28"/>
          <w:szCs w:val="28"/>
          <w:shd w:val="clear" w:color="auto" w:fill="FFFFFF"/>
        </w:rPr>
        <w:t>узнецов. - М.: НИЦ ИНФРА-М, 2018</w:t>
      </w:r>
      <w:r w:rsidRPr="000F5BA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2C85" w:rsidRPr="007D20B3" w:rsidRDefault="00682C85" w:rsidP="00533903">
      <w:pPr>
        <w:numPr>
          <w:ilvl w:val="0"/>
          <w:numId w:val="2"/>
        </w:numPr>
        <w:tabs>
          <w:tab w:val="left" w:pos="9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D20B3">
        <w:rPr>
          <w:rFonts w:ascii="Times New Roman" w:hAnsi="Times New Roman"/>
          <w:bCs/>
          <w:sz w:val="28"/>
          <w:szCs w:val="28"/>
          <w:shd w:val="clear" w:color="auto" w:fill="FFFFFF"/>
        </w:rPr>
        <w:t>Психология и этика делового общения</w:t>
      </w:r>
      <w:r w:rsidRPr="007D20B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D20B3">
        <w:rPr>
          <w:rFonts w:ascii="Times New Roman" w:hAnsi="Times New Roman"/>
          <w:sz w:val="28"/>
          <w:szCs w:val="28"/>
          <w:shd w:val="clear" w:color="auto" w:fill="FFFFFF"/>
        </w:rPr>
        <w:t xml:space="preserve">/ Лавриненко В.Н., - 5-е изд. - </w:t>
      </w:r>
      <w:r w:rsidR="000F5BA7" w:rsidRPr="007D20B3">
        <w:rPr>
          <w:rFonts w:ascii="Times New Roman" w:hAnsi="Times New Roman"/>
          <w:sz w:val="28"/>
          <w:szCs w:val="28"/>
          <w:shd w:val="clear" w:color="auto" w:fill="FFFFFF"/>
        </w:rPr>
        <w:t>М.: ЮНИТИ</w:t>
      </w:r>
      <w:r w:rsidR="00F70D17">
        <w:rPr>
          <w:rFonts w:ascii="Times New Roman" w:hAnsi="Times New Roman"/>
          <w:sz w:val="28"/>
          <w:szCs w:val="28"/>
          <w:shd w:val="clear" w:color="auto" w:fill="FFFFFF"/>
        </w:rPr>
        <w:t>-ДАНА, 2018</w:t>
      </w:r>
      <w:r w:rsidRPr="007D20B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82C85" w:rsidRPr="007D20B3" w:rsidRDefault="00682C85" w:rsidP="0053390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682C85" w:rsidRPr="007D20B3" w:rsidRDefault="00682C85" w:rsidP="00533903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D20B3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F5BA7" w:rsidRPr="007D20B3" w:rsidRDefault="000F5BA7" w:rsidP="002E3C46">
      <w:pPr>
        <w:pStyle w:val="a7"/>
        <w:numPr>
          <w:ilvl w:val="0"/>
          <w:numId w:val="11"/>
        </w:numPr>
        <w:tabs>
          <w:tab w:val="left" w:pos="900"/>
        </w:tabs>
        <w:spacing w:before="0" w:after="0"/>
        <w:ind w:left="0" w:firstLine="357"/>
        <w:contextualSpacing/>
        <w:jc w:val="both"/>
        <w:rPr>
          <w:bCs/>
          <w:i/>
          <w:sz w:val="28"/>
          <w:szCs w:val="28"/>
        </w:rPr>
      </w:pPr>
      <w:r w:rsidRPr="007D20B3">
        <w:rPr>
          <w:sz w:val="28"/>
          <w:szCs w:val="28"/>
        </w:rPr>
        <w:t>Базаров Т.Ю. Управление персоналом. –</w:t>
      </w:r>
      <w:r>
        <w:rPr>
          <w:sz w:val="28"/>
          <w:szCs w:val="28"/>
        </w:rPr>
        <w:t xml:space="preserve"> </w:t>
      </w:r>
      <w:r w:rsidRPr="007D20B3">
        <w:rPr>
          <w:sz w:val="28"/>
          <w:szCs w:val="28"/>
        </w:rPr>
        <w:t>М.: ЮНИТИ, 2015</w:t>
      </w:r>
      <w:r>
        <w:rPr>
          <w:sz w:val="28"/>
          <w:szCs w:val="28"/>
        </w:rPr>
        <w:t>.</w:t>
      </w:r>
    </w:p>
    <w:p w:rsidR="000F5BA7" w:rsidRPr="007D20B3" w:rsidRDefault="000F5BA7" w:rsidP="002E3C46">
      <w:pPr>
        <w:pStyle w:val="a7"/>
        <w:numPr>
          <w:ilvl w:val="0"/>
          <w:numId w:val="11"/>
        </w:numPr>
        <w:tabs>
          <w:tab w:val="left" w:pos="900"/>
        </w:tabs>
        <w:spacing w:before="0" w:after="0"/>
        <w:ind w:left="0" w:firstLine="357"/>
        <w:contextualSpacing/>
        <w:jc w:val="both"/>
        <w:rPr>
          <w:bCs/>
          <w:sz w:val="28"/>
          <w:szCs w:val="28"/>
        </w:rPr>
      </w:pPr>
      <w:r w:rsidRPr="007D20B3">
        <w:rPr>
          <w:bCs/>
          <w:sz w:val="28"/>
          <w:szCs w:val="28"/>
        </w:rPr>
        <w:t>Кушелева Т.Е. Экономика организации: Учебное пособие. – М.: МИПК, 2015.</w:t>
      </w:r>
    </w:p>
    <w:p w:rsidR="00682C85" w:rsidRDefault="00682C85" w:rsidP="005339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2C85" w:rsidRPr="00AA5DDF" w:rsidRDefault="00682C85" w:rsidP="005339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682C85" w:rsidRPr="00CF30E6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30E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CF30E6">
        <w:rPr>
          <w:rFonts w:ascii="Times New Roman" w:hAnsi="Times New Roman"/>
          <w:sz w:val="28"/>
          <w:szCs w:val="28"/>
        </w:rPr>
        <w:t xml:space="preserve"> </w:t>
      </w:r>
      <w:r w:rsidRPr="00CF30E6">
        <w:rPr>
          <w:rFonts w:ascii="Times New Roman" w:hAnsi="Times New Roman"/>
          <w:sz w:val="28"/>
          <w:szCs w:val="28"/>
          <w:shd w:val="clear" w:color="auto" w:fill="FFFFFF"/>
        </w:rPr>
        <w:t>http://www.mevriz.ru  (журнал «Менеджмент в России и за рубежом»)</w:t>
      </w:r>
    </w:p>
    <w:p w:rsidR="00682C85" w:rsidRPr="00CF30E6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F30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CF30E6">
        <w:rPr>
          <w:rFonts w:ascii="Times New Roman" w:hAnsi="Times New Roman"/>
          <w:sz w:val="28"/>
          <w:szCs w:val="28"/>
        </w:rPr>
        <w:t xml:space="preserve"> </w:t>
      </w:r>
      <w:r w:rsidRPr="00CF30E6">
        <w:rPr>
          <w:rFonts w:ascii="Times New Roman" w:hAnsi="Times New Roman"/>
          <w:sz w:val="28"/>
          <w:szCs w:val="28"/>
          <w:shd w:val="clear" w:color="auto" w:fill="FFFFFF"/>
        </w:rPr>
        <w:t>http://www.uptp.ru (журнал «Проблемы теории и практики управления»)</w:t>
      </w:r>
    </w:p>
    <w:p w:rsidR="00682C85" w:rsidRPr="00CF30E6" w:rsidRDefault="00682C85" w:rsidP="002E3C4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30E6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F30E6">
        <w:rPr>
          <w:rFonts w:ascii="Times New Roman" w:hAnsi="Times New Roman"/>
          <w:sz w:val="28"/>
          <w:szCs w:val="28"/>
          <w:shd w:val="clear" w:color="auto" w:fill="FFFFFF"/>
        </w:rPr>
        <w:t xml:space="preserve"> http://www.top-personal.ru. (журнал «Управление персоналом»)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A5DDF">
        <w:rPr>
          <w:rFonts w:ascii="Times New Roman" w:hAnsi="Times New Roman"/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E3C46">
        <w:rPr>
          <w:rFonts w:ascii="Times New Roman" w:hAnsi="Times New Roman"/>
          <w:bCs/>
          <w:spacing w:val="-4"/>
          <w:sz w:val="28"/>
          <w:szCs w:val="28"/>
        </w:rPr>
        <w:t>Для успешного освоения программы профессионального модуля ПМ.04 Организация личностного развития и обучения на рабочем месте  рекомендуется одновременное изучение студентами общепрофессиональных дисциплин ОП.10 Правовое обеспечение профессиональной деятельности, ОП.11 Основы маркетинга.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Реализация программы профессионального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E3C46">
        <w:rPr>
          <w:rFonts w:ascii="Times New Roman" w:hAnsi="Times New Roman"/>
          <w:bCs/>
          <w:spacing w:val="-4"/>
          <w:sz w:val="28"/>
          <w:szCs w:val="28"/>
        </w:rPr>
        <w:t>Обязательным условием допуска к производственной практике в рамках профессионального модуля ПМ.04</w:t>
      </w:r>
      <w:r w:rsidRPr="002E3C46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 xml:space="preserve">Организация личностного развития и обучения на рабочем месте является освоение </w:t>
      </w:r>
      <w:r w:rsidRPr="002E3C46">
        <w:rPr>
          <w:rFonts w:ascii="Times New Roman" w:hAnsi="Times New Roman"/>
          <w:spacing w:val="-4"/>
          <w:sz w:val="28"/>
          <w:szCs w:val="28"/>
        </w:rPr>
        <w:t xml:space="preserve"> учебной практики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>в рамках профессионального модуля.</w:t>
      </w:r>
    </w:p>
    <w:p w:rsidR="00682C85" w:rsidRPr="002E3C46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Учебная практика проводится в учебных мастерских (лабораториях),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</w:t>
      </w:r>
      <w:r w:rsidR="002E3C46" w:rsidRPr="002E3C46">
        <w:rPr>
          <w:rFonts w:ascii="Times New Roman" w:hAnsi="Times New Roman"/>
          <w:spacing w:val="-4"/>
          <w:sz w:val="28"/>
          <w:szCs w:val="28"/>
        </w:rPr>
        <w:t xml:space="preserve">аключаемых до начала практики.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>Производственная практика проводится на предприятиях.</w:t>
      </w:r>
    </w:p>
    <w:p w:rsidR="00682C85" w:rsidRPr="002E3C46" w:rsidRDefault="00682C85" w:rsidP="002E3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2E3C46">
        <w:rPr>
          <w:rFonts w:ascii="Times New Roman" w:hAnsi="Times New Roman"/>
          <w:bCs/>
          <w:spacing w:val="-4"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</w:t>
      </w:r>
      <w:r w:rsidR="002E3C46" w:rsidRPr="002E3C46">
        <w:rPr>
          <w:rFonts w:ascii="Times New Roman" w:hAnsi="Times New Roman"/>
          <w:bCs/>
          <w:spacing w:val="-4"/>
          <w:sz w:val="28"/>
          <w:szCs w:val="28"/>
        </w:rPr>
        <w:t xml:space="preserve">внеаудиторной </w:t>
      </w:r>
      <w:r w:rsidRPr="002E3C46">
        <w:rPr>
          <w:rFonts w:ascii="Times New Roman" w:hAnsi="Times New Roman"/>
          <w:bCs/>
          <w:spacing w:val="-4"/>
          <w:sz w:val="28"/>
          <w:szCs w:val="28"/>
        </w:rPr>
        <w:t>самостоятельной работы студентов, отчеты по выполнению практических работ.  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682C85" w:rsidRPr="002E3C46" w:rsidRDefault="00682C85" w:rsidP="00533903">
      <w:pPr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</w:p>
    <w:p w:rsidR="00682C85" w:rsidRPr="002E3C46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 w:rsidRPr="002E3C46">
        <w:rPr>
          <w:rFonts w:ascii="Times New Roman" w:hAnsi="Times New Roman"/>
          <w:b/>
          <w:spacing w:val="-4"/>
          <w:sz w:val="28"/>
          <w:szCs w:val="28"/>
        </w:rPr>
        <w:t>4.4. Кадровое обеспечение образовательного процесса</w:t>
      </w:r>
    </w:p>
    <w:p w:rsidR="00682C85" w:rsidRPr="002E3C46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682C85" w:rsidRPr="002E3C46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82C85" w:rsidRPr="002E3C46" w:rsidRDefault="00682C85" w:rsidP="002E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E3C46">
        <w:rPr>
          <w:rFonts w:ascii="Times New Roman" w:hAnsi="Times New Roman"/>
          <w:spacing w:val="-4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4E14CC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AA5DDF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682C85" w:rsidRPr="00AA5DDF" w:rsidRDefault="00682C85" w:rsidP="0053390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A5DDF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682C85" w:rsidRPr="00AA5DDF" w:rsidRDefault="00682C85" w:rsidP="005339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2C85" w:rsidRPr="00AA5DDF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t xml:space="preserve">БПОУ  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AA5DDF">
        <w:rPr>
          <w:rFonts w:ascii="Times New Roman" w:hAnsi="Times New Roman"/>
          <w:spacing w:val="-3"/>
          <w:sz w:val="28"/>
          <w:szCs w:val="28"/>
        </w:rPr>
        <w:t>т</w:t>
      </w:r>
      <w:r w:rsidRPr="00AA5DD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682C85" w:rsidRPr="00AA5DDF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5DDF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AA5DDF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682C85" w:rsidRPr="00AA5DDF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682C85" w:rsidRPr="00AA5DDF" w:rsidRDefault="00682C85" w:rsidP="002E3C4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682C85" w:rsidRPr="00AA5DDF" w:rsidRDefault="00682C85" w:rsidP="002E3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 w:rsidR="002E3C46">
        <w:rPr>
          <w:rFonts w:ascii="Times New Roman" w:hAnsi="Times New Roman"/>
          <w:sz w:val="28"/>
          <w:szCs w:val="28"/>
        </w:rPr>
        <w:t>е</w:t>
      </w:r>
      <w:r w:rsidRPr="00AA5DDF">
        <w:rPr>
          <w:rFonts w:ascii="Times New Roman" w:hAnsi="Times New Roman"/>
          <w:sz w:val="28"/>
          <w:szCs w:val="28"/>
        </w:rPr>
        <w:t xml:space="preserve">тся </w:t>
      </w:r>
      <w:r w:rsidR="002E3C46">
        <w:rPr>
          <w:rFonts w:ascii="Times New Roman" w:hAnsi="Times New Roman"/>
          <w:sz w:val="28"/>
          <w:szCs w:val="28"/>
        </w:rPr>
        <w:t>комплект оценочных средств</w:t>
      </w:r>
      <w:r w:rsidRPr="00AA5DDF">
        <w:rPr>
          <w:rFonts w:ascii="Times New Roman" w:hAnsi="Times New Roman"/>
          <w:sz w:val="28"/>
          <w:szCs w:val="28"/>
        </w:rPr>
        <w:t xml:space="preserve"> (КОС)</w:t>
      </w:r>
      <w:r w:rsidR="002E3C46">
        <w:rPr>
          <w:rFonts w:ascii="Times New Roman" w:hAnsi="Times New Roman"/>
          <w:sz w:val="28"/>
          <w:szCs w:val="28"/>
        </w:rPr>
        <w:t xml:space="preserve">, который </w:t>
      </w:r>
      <w:r w:rsidRPr="00AA5DDF">
        <w:rPr>
          <w:rFonts w:ascii="Times New Roman" w:hAnsi="Times New Roman"/>
          <w:sz w:val="28"/>
          <w:szCs w:val="28"/>
        </w:rPr>
        <w:t>включа</w:t>
      </w:r>
      <w:r w:rsidR="002E3C46">
        <w:rPr>
          <w:rFonts w:ascii="Times New Roman" w:hAnsi="Times New Roman"/>
          <w:sz w:val="28"/>
          <w:szCs w:val="28"/>
        </w:rPr>
        <w:t>е</w:t>
      </w:r>
      <w:r w:rsidRPr="00AA5DDF">
        <w:rPr>
          <w:rFonts w:ascii="Times New Roman" w:hAnsi="Times New Roman"/>
          <w:sz w:val="28"/>
          <w:szCs w:val="28"/>
        </w:rPr>
        <w:t>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</w:t>
      </w:r>
      <w:r w:rsidR="002E3C46">
        <w:rPr>
          <w:rFonts w:ascii="Times New Roman" w:hAnsi="Times New Roman"/>
          <w:sz w:val="28"/>
          <w:szCs w:val="28"/>
        </w:rPr>
        <w:t>зателям результатов подготовки.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402"/>
        <w:gridCol w:w="2376"/>
      </w:tblGrid>
      <w:tr w:rsidR="00682C85" w:rsidRPr="008F7DCA" w:rsidTr="00170B15"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82C85" w:rsidRPr="008F7DCA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70B1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принимать самостоятельные решения по вопросам совершенствования организации работы;</w:t>
            </w:r>
          </w:p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1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применять логические и интуитивные методы поиска новых идей и решений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  <w:tr w:rsidR="00682C85" w:rsidRPr="008F7DCA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-совершенствует методы и формы самообучения и саморазвития на основе самопрезентации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  <w:tr w:rsidR="00682C85" w:rsidRPr="008F7DCA" w:rsidTr="00170B15">
        <w:trPr>
          <w:trHeight w:val="637"/>
        </w:trPr>
        <w:tc>
          <w:tcPr>
            <w:tcW w:w="1982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B15">
              <w:rPr>
                <w:rFonts w:ascii="Times New Roman" w:hAnsi="Times New Roman"/>
                <w:sz w:val="24"/>
                <w:szCs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1777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0B15">
              <w:rPr>
                <w:rStyle w:val="c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70B15">
              <w:rPr>
                <w:rStyle w:val="c7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70B15">
              <w:rPr>
                <w:rStyle w:val="c1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принимает  самостоятельные решения по вопросам совершенствования организации работы, повышения качества дизайн-продуктов</w:t>
            </w:r>
          </w:p>
        </w:tc>
        <w:tc>
          <w:tcPr>
            <w:tcW w:w="1241" w:type="pct"/>
            <w:shd w:val="clear" w:color="auto" w:fill="auto"/>
          </w:tcPr>
          <w:p w:rsidR="00682C85" w:rsidRPr="00170B15" w:rsidRDefault="00682C85" w:rsidP="00170B1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0B15">
              <w:rPr>
                <w:rFonts w:ascii="Times New Roman" w:hAnsi="Times New Roman"/>
                <w:bCs/>
                <w:sz w:val="24"/>
                <w:szCs w:val="24"/>
              </w:rPr>
              <w:t>Зачет по практике; контрольная работа; экзамен по модулю</w:t>
            </w:r>
          </w:p>
        </w:tc>
      </w:tr>
    </w:tbl>
    <w:p w:rsidR="00682C85" w:rsidRPr="00AA5DDF" w:rsidRDefault="00682C85" w:rsidP="0053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2C85" w:rsidRDefault="00682C85" w:rsidP="002E3C4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DDF">
        <w:rPr>
          <w:rFonts w:ascii="Times New Roman" w:hAnsi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3068"/>
        <w:gridCol w:w="3296"/>
      </w:tblGrid>
      <w:tr w:rsidR="00682C85" w:rsidRPr="002E3C46" w:rsidTr="002E3C46">
        <w:trPr>
          <w:tblHeader/>
          <w:jc w:val="center"/>
        </w:trPr>
        <w:tc>
          <w:tcPr>
            <w:tcW w:w="1675" w:type="pct"/>
            <w:vAlign w:val="center"/>
          </w:tcPr>
          <w:p w:rsidR="00682C85" w:rsidRPr="002E3C46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82C85" w:rsidRPr="002E3C46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602" w:type="pct"/>
            <w:vAlign w:val="center"/>
          </w:tcPr>
          <w:p w:rsidR="00682C85" w:rsidRPr="002E3C46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722" w:type="pct"/>
            <w:vAlign w:val="center"/>
          </w:tcPr>
          <w:p w:rsidR="00682C85" w:rsidRPr="002E3C46" w:rsidRDefault="00682C85" w:rsidP="00533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расчеты основных технико-экономических показателей проектирования</w:t>
            </w:r>
          </w:p>
          <w:p w:rsidR="00682C85" w:rsidRPr="002E3C46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самореализации и профессиональному росту</w:t>
            </w:r>
          </w:p>
          <w:p w:rsidR="00682C85" w:rsidRPr="002E3C46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гражданской позиции, осознанного поведения на основе традиционных общечеловеческих ценностей</w:t>
            </w: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682C85" w:rsidRPr="002E3C46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эффективное применение информационных технологий в профессиональной деятельности</w:t>
            </w:r>
          </w:p>
          <w:p w:rsidR="00682C85" w:rsidRPr="002E3C46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пользоваться профессиональной документацией на государственном и иностранном языках</w:t>
            </w:r>
          </w:p>
          <w:p w:rsidR="00682C85" w:rsidRPr="002E3C46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82C85" w:rsidRPr="002E3C46" w:rsidTr="002E3C46">
        <w:trPr>
          <w:jc w:val="center"/>
        </w:trPr>
        <w:tc>
          <w:tcPr>
            <w:tcW w:w="1675" w:type="pct"/>
          </w:tcPr>
          <w:p w:rsidR="00682C85" w:rsidRPr="002E3C46" w:rsidRDefault="00682C85" w:rsidP="002E3C46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  <w:tc>
          <w:tcPr>
            <w:tcW w:w="1602" w:type="pct"/>
          </w:tcPr>
          <w:p w:rsidR="00682C85" w:rsidRPr="002E3C46" w:rsidRDefault="00682C85" w:rsidP="002E3C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C46">
              <w:rPr>
                <w:rFonts w:ascii="Times New Roman" w:hAnsi="Times New Roman"/>
                <w:color w:val="000000"/>
                <w:sz w:val="24"/>
                <w:szCs w:val="24"/>
              </w:rPr>
              <w:t>умение правильно планировать предпринимательскую деятельность</w:t>
            </w:r>
          </w:p>
          <w:p w:rsidR="00682C85" w:rsidRPr="002E3C46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pct"/>
          </w:tcPr>
          <w:p w:rsidR="00682C85" w:rsidRPr="002E3C46" w:rsidRDefault="00682C85" w:rsidP="002E3C4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E3C4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682C85" w:rsidRDefault="00682C85" w:rsidP="00533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3701"/>
      </w:tblGrid>
      <w:tr w:rsidR="00682C85" w:rsidRPr="0016335C" w:rsidTr="001D56DB">
        <w:trPr>
          <w:jc w:val="center"/>
        </w:trPr>
        <w:tc>
          <w:tcPr>
            <w:tcW w:w="5988" w:type="dxa"/>
          </w:tcPr>
          <w:p w:rsidR="00682C85" w:rsidRPr="001D56DB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82C85" w:rsidRPr="001D56DB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3744" w:type="dxa"/>
            <w:vAlign w:val="center"/>
          </w:tcPr>
          <w:p w:rsidR="00682C85" w:rsidRPr="001D56DB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  <w:vAlign w:val="center"/>
          </w:tcPr>
          <w:p w:rsidR="00682C85" w:rsidRPr="001D56DB" w:rsidRDefault="002E3C46" w:rsidP="005339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FontStyle38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3744" w:type="dxa"/>
            <w:vAlign w:val="center"/>
          </w:tcPr>
          <w:p w:rsidR="00682C85" w:rsidRPr="001D56DB" w:rsidRDefault="00682C85" w:rsidP="005339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</w:tcPr>
          <w:p w:rsidR="00682C85" w:rsidRPr="001D56DB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sz w:val="24"/>
                <w:szCs w:val="24"/>
              </w:rPr>
              <w:t>-</w:t>
            </w:r>
            <w:r w:rsidRPr="001D56D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самоорганизации, обеспечении профессионального саморазвития и развития профессии </w:t>
            </w:r>
          </w:p>
          <w:p w:rsidR="00682C85" w:rsidRPr="001D56DB" w:rsidRDefault="00682C85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682C85" w:rsidRPr="001D56DB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  <w:vAlign w:val="center"/>
          </w:tcPr>
          <w:p w:rsidR="00682C85" w:rsidRPr="001D56DB" w:rsidRDefault="002E3C46" w:rsidP="002E3C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FontStyle38"/>
                <w:b/>
                <w:sz w:val="24"/>
                <w:szCs w:val="24"/>
              </w:rPr>
              <w:t>Умения</w:t>
            </w:r>
          </w:p>
        </w:tc>
        <w:tc>
          <w:tcPr>
            <w:tcW w:w="3744" w:type="dxa"/>
            <w:vAlign w:val="center"/>
          </w:tcPr>
          <w:p w:rsidR="00682C85" w:rsidRPr="001D56DB" w:rsidRDefault="00682C85" w:rsidP="005339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</w:tcPr>
          <w:p w:rsidR="00682C85" w:rsidRPr="001D56DB" w:rsidRDefault="00682C85" w:rsidP="002E3C46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D56DB">
              <w:rPr>
                <w:rFonts w:ascii="Times New Roman" w:hAnsi="Times New Roman"/>
                <w:sz w:val="24"/>
                <w:szCs w:val="24"/>
              </w:rPr>
              <w:t>-</w:t>
            </w:r>
            <w:r w:rsidRPr="001D56D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принимать самостоятельные решения по вопросам совершенствования организации работы;</w:t>
            </w:r>
          </w:p>
          <w:p w:rsidR="00682C85" w:rsidRPr="001D56DB" w:rsidRDefault="00682C85" w:rsidP="002E3C46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применять логические и интуитивные методы поиска новых идей и решений</w:t>
            </w:r>
          </w:p>
        </w:tc>
        <w:tc>
          <w:tcPr>
            <w:tcW w:w="3744" w:type="dxa"/>
          </w:tcPr>
          <w:p w:rsidR="00682C85" w:rsidRPr="001D56DB" w:rsidRDefault="00682C85" w:rsidP="00FA0AA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</w:tcPr>
          <w:p w:rsidR="00682C85" w:rsidRPr="001D56DB" w:rsidRDefault="002E3C46" w:rsidP="002E3C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9"/>
                <w:bCs/>
                <w:sz w:val="24"/>
                <w:szCs w:val="24"/>
              </w:rPr>
              <w:t>Знания</w:t>
            </w:r>
          </w:p>
        </w:tc>
        <w:tc>
          <w:tcPr>
            <w:tcW w:w="3744" w:type="dxa"/>
          </w:tcPr>
          <w:p w:rsidR="00682C85" w:rsidRPr="001D56DB" w:rsidRDefault="00682C85" w:rsidP="005339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82C85" w:rsidRPr="0016335C" w:rsidTr="001D56DB">
        <w:trPr>
          <w:jc w:val="center"/>
        </w:trPr>
        <w:tc>
          <w:tcPr>
            <w:tcW w:w="5988" w:type="dxa"/>
          </w:tcPr>
          <w:p w:rsidR="00682C85" w:rsidRPr="001D56DB" w:rsidRDefault="00682C85" w:rsidP="002E3C46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D56D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системы управления трудовыми ресурсами в организации;</w:t>
            </w:r>
          </w:p>
          <w:p w:rsidR="00682C85" w:rsidRPr="001D56DB" w:rsidRDefault="00682C85" w:rsidP="002E3C46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D56D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методы и формы самообучения и саморазвития на основе самопрезентации;</w:t>
            </w:r>
          </w:p>
          <w:p w:rsidR="00682C85" w:rsidRPr="002E3C46" w:rsidRDefault="00682C85" w:rsidP="002E3C46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300"/>
              </w:tabs>
              <w:spacing w:after="0" w:line="240" w:lineRule="auto"/>
              <w:ind w:left="300" w:hanging="3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способы управления конфликтами и борьбы со стрессом.</w:t>
            </w:r>
          </w:p>
        </w:tc>
        <w:tc>
          <w:tcPr>
            <w:tcW w:w="3744" w:type="dxa"/>
          </w:tcPr>
          <w:p w:rsidR="00682C85" w:rsidRPr="001D56DB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682C85" w:rsidRPr="001D56DB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682C85" w:rsidRPr="001D56DB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682C85" w:rsidRPr="001D56DB" w:rsidRDefault="00682C85" w:rsidP="00533903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аудиторная самостоятельная работа</w:t>
            </w:r>
          </w:p>
          <w:p w:rsidR="00682C85" w:rsidRPr="001D56DB" w:rsidRDefault="00682C85" w:rsidP="00FA0AA0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56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внеаудиторная самостоятельная работа </w:t>
            </w:r>
          </w:p>
        </w:tc>
      </w:tr>
    </w:tbl>
    <w:p w:rsidR="00682C85" w:rsidRDefault="00682C85" w:rsidP="00FA0AA0">
      <w:pPr>
        <w:spacing w:after="0" w:line="240" w:lineRule="auto"/>
      </w:pPr>
    </w:p>
    <w:sectPr w:rsidR="00682C85" w:rsidSect="002E3C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39" w:rsidRDefault="00070C39" w:rsidP="003E23DC">
      <w:pPr>
        <w:spacing w:after="0" w:line="240" w:lineRule="auto"/>
      </w:pPr>
      <w:r>
        <w:separator/>
      </w:r>
    </w:p>
  </w:endnote>
  <w:endnote w:type="continuationSeparator" w:id="0">
    <w:p w:rsidR="00070C39" w:rsidRDefault="00070C39" w:rsidP="003E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9C" w:rsidRDefault="00E1559C" w:rsidP="00DF46B4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1559C" w:rsidRDefault="00E1559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9C" w:rsidRPr="00533903" w:rsidRDefault="00E1559C" w:rsidP="00F947EF">
    <w:pPr>
      <w:pStyle w:val="a9"/>
      <w:framePr w:h="668" w:hRule="exact" w:wrap="around" w:vAnchor="text" w:hAnchor="margin" w:xAlign="center" w:y="313"/>
      <w:rPr>
        <w:rStyle w:val="ac"/>
        <w:rFonts w:ascii="Times New Roman" w:hAnsi="Times New Roman"/>
      </w:rPr>
    </w:pPr>
    <w:r w:rsidRPr="00533903">
      <w:rPr>
        <w:rStyle w:val="ac"/>
        <w:rFonts w:ascii="Times New Roman" w:hAnsi="Times New Roman"/>
      </w:rPr>
      <w:fldChar w:fldCharType="begin"/>
    </w:r>
    <w:r w:rsidRPr="00533903">
      <w:rPr>
        <w:rStyle w:val="ac"/>
        <w:rFonts w:ascii="Times New Roman" w:hAnsi="Times New Roman"/>
      </w:rPr>
      <w:instrText xml:space="preserve">PAGE  </w:instrText>
    </w:r>
    <w:r w:rsidRPr="00533903">
      <w:rPr>
        <w:rStyle w:val="ac"/>
        <w:rFonts w:ascii="Times New Roman" w:hAnsi="Times New Roman"/>
      </w:rPr>
      <w:fldChar w:fldCharType="separate"/>
    </w:r>
    <w:r w:rsidR="00AB58EA">
      <w:rPr>
        <w:rStyle w:val="ac"/>
        <w:rFonts w:ascii="Times New Roman" w:hAnsi="Times New Roman"/>
        <w:noProof/>
      </w:rPr>
      <w:t>2</w:t>
    </w:r>
    <w:r w:rsidRPr="00533903">
      <w:rPr>
        <w:rStyle w:val="ac"/>
        <w:rFonts w:ascii="Times New Roman" w:hAnsi="Times New Roman"/>
      </w:rPr>
      <w:fldChar w:fldCharType="end"/>
    </w:r>
  </w:p>
  <w:p w:rsidR="00E1559C" w:rsidRDefault="00E1559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9C" w:rsidRDefault="00E1559C" w:rsidP="006C1C7A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1559C" w:rsidRDefault="00E1559C" w:rsidP="00A83147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9C" w:rsidRPr="00257469" w:rsidRDefault="00E1559C" w:rsidP="00DF46B4">
    <w:pPr>
      <w:pStyle w:val="a9"/>
      <w:framePr w:wrap="around" w:vAnchor="text" w:hAnchor="margin" w:xAlign="center" w:y="1"/>
      <w:rPr>
        <w:rStyle w:val="ac"/>
        <w:rFonts w:ascii="Times New Roman" w:hAnsi="Times New Roman"/>
        <w:sz w:val="24"/>
      </w:rPr>
    </w:pPr>
    <w:r w:rsidRPr="00257469">
      <w:rPr>
        <w:rStyle w:val="ac"/>
        <w:rFonts w:ascii="Times New Roman" w:hAnsi="Times New Roman"/>
        <w:sz w:val="24"/>
      </w:rPr>
      <w:fldChar w:fldCharType="begin"/>
    </w:r>
    <w:r w:rsidRPr="00257469">
      <w:rPr>
        <w:rStyle w:val="ac"/>
        <w:rFonts w:ascii="Times New Roman" w:hAnsi="Times New Roman"/>
        <w:sz w:val="24"/>
      </w:rPr>
      <w:instrText xml:space="preserve">PAGE  </w:instrText>
    </w:r>
    <w:r w:rsidRPr="00257469">
      <w:rPr>
        <w:rStyle w:val="ac"/>
        <w:rFonts w:ascii="Times New Roman" w:hAnsi="Times New Roman"/>
        <w:sz w:val="24"/>
      </w:rPr>
      <w:fldChar w:fldCharType="separate"/>
    </w:r>
    <w:r w:rsidR="00AB58EA">
      <w:rPr>
        <w:rStyle w:val="ac"/>
        <w:rFonts w:ascii="Times New Roman" w:hAnsi="Times New Roman"/>
        <w:noProof/>
        <w:sz w:val="24"/>
      </w:rPr>
      <w:t>27</w:t>
    </w:r>
    <w:r w:rsidRPr="00257469">
      <w:rPr>
        <w:rStyle w:val="ac"/>
        <w:rFonts w:ascii="Times New Roman" w:hAnsi="Times New Roman"/>
        <w:sz w:val="24"/>
      </w:rPr>
      <w:fldChar w:fldCharType="end"/>
    </w:r>
  </w:p>
  <w:p w:rsidR="00E1559C" w:rsidRDefault="00E1559C" w:rsidP="00A8314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39" w:rsidRDefault="00070C39" w:rsidP="003E23DC">
      <w:pPr>
        <w:spacing w:after="0" w:line="240" w:lineRule="auto"/>
      </w:pPr>
      <w:r>
        <w:separator/>
      </w:r>
    </w:p>
  </w:footnote>
  <w:footnote w:type="continuationSeparator" w:id="0">
    <w:p w:rsidR="00070C39" w:rsidRDefault="00070C39" w:rsidP="003E2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6F7C"/>
    <w:multiLevelType w:val="hybridMultilevel"/>
    <w:tmpl w:val="7F16EC0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762E6"/>
    <w:multiLevelType w:val="multilevel"/>
    <w:tmpl w:val="A71E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73F46"/>
    <w:multiLevelType w:val="multilevel"/>
    <w:tmpl w:val="65B4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5C39BC"/>
    <w:multiLevelType w:val="hybridMultilevel"/>
    <w:tmpl w:val="A9CEE0D6"/>
    <w:lvl w:ilvl="0" w:tplc="F6328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281A77"/>
    <w:multiLevelType w:val="multilevel"/>
    <w:tmpl w:val="E774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603ECB"/>
    <w:multiLevelType w:val="hybridMultilevel"/>
    <w:tmpl w:val="86A4E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95EE8"/>
    <w:multiLevelType w:val="hybridMultilevel"/>
    <w:tmpl w:val="7E2E31F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F1497A"/>
    <w:multiLevelType w:val="hybridMultilevel"/>
    <w:tmpl w:val="43045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A846C2"/>
    <w:multiLevelType w:val="hybridMultilevel"/>
    <w:tmpl w:val="8896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9AD04CD"/>
    <w:multiLevelType w:val="hybridMultilevel"/>
    <w:tmpl w:val="95CACE5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B0760A"/>
    <w:multiLevelType w:val="multilevel"/>
    <w:tmpl w:val="8248A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3F2FB6"/>
    <w:multiLevelType w:val="multilevel"/>
    <w:tmpl w:val="400E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3F7A4C"/>
    <w:multiLevelType w:val="hybridMultilevel"/>
    <w:tmpl w:val="12580A3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886D6F"/>
    <w:multiLevelType w:val="multilevel"/>
    <w:tmpl w:val="01C4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8A3730"/>
    <w:multiLevelType w:val="multilevel"/>
    <w:tmpl w:val="F0AA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0559C2"/>
    <w:multiLevelType w:val="multilevel"/>
    <w:tmpl w:val="4F16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3237B3"/>
    <w:multiLevelType w:val="hybridMultilevel"/>
    <w:tmpl w:val="1EB68F3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4F763960"/>
    <w:multiLevelType w:val="hybridMultilevel"/>
    <w:tmpl w:val="EFEC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765A4"/>
    <w:multiLevelType w:val="hybridMultilevel"/>
    <w:tmpl w:val="8F08C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83F77"/>
    <w:multiLevelType w:val="hybridMultilevel"/>
    <w:tmpl w:val="EF0069DA"/>
    <w:lvl w:ilvl="0" w:tplc="662E69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5B384B59"/>
    <w:multiLevelType w:val="hybridMultilevel"/>
    <w:tmpl w:val="96F6E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A2E92"/>
    <w:multiLevelType w:val="multilevel"/>
    <w:tmpl w:val="8ECED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791837"/>
    <w:multiLevelType w:val="multilevel"/>
    <w:tmpl w:val="4968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184373"/>
    <w:multiLevelType w:val="multilevel"/>
    <w:tmpl w:val="AEE8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4776C5"/>
    <w:multiLevelType w:val="multilevel"/>
    <w:tmpl w:val="5908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797627"/>
    <w:multiLevelType w:val="multilevel"/>
    <w:tmpl w:val="0720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4A7E72"/>
    <w:multiLevelType w:val="multilevel"/>
    <w:tmpl w:val="799E3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5"/>
  </w:num>
  <w:num w:numId="6">
    <w:abstractNumId w:val="20"/>
  </w:num>
  <w:num w:numId="7">
    <w:abstractNumId w:val="7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27"/>
  </w:num>
  <w:num w:numId="13">
    <w:abstractNumId w:val="18"/>
  </w:num>
  <w:num w:numId="14">
    <w:abstractNumId w:val="29"/>
  </w:num>
  <w:num w:numId="15">
    <w:abstractNumId w:val="30"/>
  </w:num>
  <w:num w:numId="16">
    <w:abstractNumId w:val="13"/>
  </w:num>
  <w:num w:numId="17">
    <w:abstractNumId w:val="14"/>
  </w:num>
  <w:num w:numId="18">
    <w:abstractNumId w:val="28"/>
  </w:num>
  <w:num w:numId="19">
    <w:abstractNumId w:val="31"/>
  </w:num>
  <w:num w:numId="20">
    <w:abstractNumId w:val="2"/>
  </w:num>
  <w:num w:numId="21">
    <w:abstractNumId w:val="26"/>
  </w:num>
  <w:num w:numId="22">
    <w:abstractNumId w:val="6"/>
  </w:num>
  <w:num w:numId="23">
    <w:abstractNumId w:val="16"/>
  </w:num>
  <w:num w:numId="24">
    <w:abstractNumId w:val="1"/>
  </w:num>
  <w:num w:numId="25">
    <w:abstractNumId w:val="17"/>
  </w:num>
  <w:num w:numId="26">
    <w:abstractNumId w:val="9"/>
  </w:num>
  <w:num w:numId="27">
    <w:abstractNumId w:val="15"/>
  </w:num>
  <w:num w:numId="28">
    <w:abstractNumId w:val="4"/>
  </w:num>
  <w:num w:numId="29">
    <w:abstractNumId w:val="25"/>
  </w:num>
  <w:num w:numId="30">
    <w:abstractNumId w:val="23"/>
  </w:num>
  <w:num w:numId="31">
    <w:abstractNumId w:val="22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5DA"/>
    <w:rsid w:val="00001B73"/>
    <w:rsid w:val="00003116"/>
    <w:rsid w:val="00003128"/>
    <w:rsid w:val="00006FF3"/>
    <w:rsid w:val="00012965"/>
    <w:rsid w:val="000202C3"/>
    <w:rsid w:val="00023D36"/>
    <w:rsid w:val="000323A6"/>
    <w:rsid w:val="00045162"/>
    <w:rsid w:val="00061F9D"/>
    <w:rsid w:val="00070C39"/>
    <w:rsid w:val="000779FB"/>
    <w:rsid w:val="00083C14"/>
    <w:rsid w:val="000973A1"/>
    <w:rsid w:val="000A3BB1"/>
    <w:rsid w:val="000B5300"/>
    <w:rsid w:val="000B5BEF"/>
    <w:rsid w:val="000B672E"/>
    <w:rsid w:val="000C0BEB"/>
    <w:rsid w:val="000C49BC"/>
    <w:rsid w:val="000C604B"/>
    <w:rsid w:val="000D2CBE"/>
    <w:rsid w:val="000D46FB"/>
    <w:rsid w:val="000E3337"/>
    <w:rsid w:val="000F5BA7"/>
    <w:rsid w:val="0010634E"/>
    <w:rsid w:val="00110707"/>
    <w:rsid w:val="0011355B"/>
    <w:rsid w:val="00122C55"/>
    <w:rsid w:val="00131063"/>
    <w:rsid w:val="00131AC3"/>
    <w:rsid w:val="0015064E"/>
    <w:rsid w:val="00152CE0"/>
    <w:rsid w:val="0016335C"/>
    <w:rsid w:val="00167136"/>
    <w:rsid w:val="00167798"/>
    <w:rsid w:val="00170B15"/>
    <w:rsid w:val="00176DD5"/>
    <w:rsid w:val="00177B19"/>
    <w:rsid w:val="001829EF"/>
    <w:rsid w:val="001838AD"/>
    <w:rsid w:val="001971C6"/>
    <w:rsid w:val="001A1E2B"/>
    <w:rsid w:val="001C3CC5"/>
    <w:rsid w:val="001D0657"/>
    <w:rsid w:val="001D56DB"/>
    <w:rsid w:val="001E68C6"/>
    <w:rsid w:val="001F797D"/>
    <w:rsid w:val="002030DF"/>
    <w:rsid w:val="0020404F"/>
    <w:rsid w:val="00207721"/>
    <w:rsid w:val="00212AD5"/>
    <w:rsid w:val="0022606A"/>
    <w:rsid w:val="002408E6"/>
    <w:rsid w:val="002438F4"/>
    <w:rsid w:val="00252131"/>
    <w:rsid w:val="00253C3D"/>
    <w:rsid w:val="00254055"/>
    <w:rsid w:val="002540AB"/>
    <w:rsid w:val="00257469"/>
    <w:rsid w:val="00271EC4"/>
    <w:rsid w:val="00274B9C"/>
    <w:rsid w:val="00280B19"/>
    <w:rsid w:val="0028643C"/>
    <w:rsid w:val="00292ADA"/>
    <w:rsid w:val="002A0EEF"/>
    <w:rsid w:val="002B3A5D"/>
    <w:rsid w:val="002C1B44"/>
    <w:rsid w:val="002C665B"/>
    <w:rsid w:val="002D4F5A"/>
    <w:rsid w:val="002D6924"/>
    <w:rsid w:val="002D7DF5"/>
    <w:rsid w:val="002E07AC"/>
    <w:rsid w:val="002E1E33"/>
    <w:rsid w:val="002E3C46"/>
    <w:rsid w:val="002E55D3"/>
    <w:rsid w:val="002F7C83"/>
    <w:rsid w:val="00304F95"/>
    <w:rsid w:val="0031030B"/>
    <w:rsid w:val="00316AAF"/>
    <w:rsid w:val="00346727"/>
    <w:rsid w:val="0035040D"/>
    <w:rsid w:val="00363A79"/>
    <w:rsid w:val="00364C6A"/>
    <w:rsid w:val="00371ADD"/>
    <w:rsid w:val="00382275"/>
    <w:rsid w:val="00395587"/>
    <w:rsid w:val="003B62D3"/>
    <w:rsid w:val="003B6B49"/>
    <w:rsid w:val="003C4D2F"/>
    <w:rsid w:val="003D273F"/>
    <w:rsid w:val="003D726C"/>
    <w:rsid w:val="003E23DC"/>
    <w:rsid w:val="003E7890"/>
    <w:rsid w:val="003F2D28"/>
    <w:rsid w:val="003F6532"/>
    <w:rsid w:val="00432F55"/>
    <w:rsid w:val="00436230"/>
    <w:rsid w:val="00442EFF"/>
    <w:rsid w:val="0044589E"/>
    <w:rsid w:val="00447325"/>
    <w:rsid w:val="00451F4D"/>
    <w:rsid w:val="00461191"/>
    <w:rsid w:val="0046776B"/>
    <w:rsid w:val="004730EF"/>
    <w:rsid w:val="0048210F"/>
    <w:rsid w:val="004A0F5D"/>
    <w:rsid w:val="004A1971"/>
    <w:rsid w:val="004A608B"/>
    <w:rsid w:val="004B247F"/>
    <w:rsid w:val="004B3EB9"/>
    <w:rsid w:val="004C6322"/>
    <w:rsid w:val="004D3504"/>
    <w:rsid w:val="004D7408"/>
    <w:rsid w:val="004E14CC"/>
    <w:rsid w:val="004E56F0"/>
    <w:rsid w:val="004F6A7B"/>
    <w:rsid w:val="005072FE"/>
    <w:rsid w:val="00516FF7"/>
    <w:rsid w:val="0052673D"/>
    <w:rsid w:val="00533903"/>
    <w:rsid w:val="005614BB"/>
    <w:rsid w:val="005619BC"/>
    <w:rsid w:val="0057328D"/>
    <w:rsid w:val="00576312"/>
    <w:rsid w:val="00587F97"/>
    <w:rsid w:val="005B6606"/>
    <w:rsid w:val="005B78F4"/>
    <w:rsid w:val="005C12D4"/>
    <w:rsid w:val="0060520D"/>
    <w:rsid w:val="006052F8"/>
    <w:rsid w:val="00612932"/>
    <w:rsid w:val="00615374"/>
    <w:rsid w:val="00633148"/>
    <w:rsid w:val="0063424B"/>
    <w:rsid w:val="00635B51"/>
    <w:rsid w:val="00635EBD"/>
    <w:rsid w:val="006615D5"/>
    <w:rsid w:val="0066274F"/>
    <w:rsid w:val="00667833"/>
    <w:rsid w:val="006708A0"/>
    <w:rsid w:val="006771D6"/>
    <w:rsid w:val="00682C85"/>
    <w:rsid w:val="006A13AA"/>
    <w:rsid w:val="006C0E5A"/>
    <w:rsid w:val="006C1C41"/>
    <w:rsid w:val="006C1C7A"/>
    <w:rsid w:val="006D0E32"/>
    <w:rsid w:val="006F1AC8"/>
    <w:rsid w:val="00701D82"/>
    <w:rsid w:val="007132CF"/>
    <w:rsid w:val="007315E6"/>
    <w:rsid w:val="0073774A"/>
    <w:rsid w:val="00745C4F"/>
    <w:rsid w:val="00754E00"/>
    <w:rsid w:val="007552F6"/>
    <w:rsid w:val="00766036"/>
    <w:rsid w:val="00767EFC"/>
    <w:rsid w:val="0077728E"/>
    <w:rsid w:val="007A283C"/>
    <w:rsid w:val="007C2229"/>
    <w:rsid w:val="007D20B3"/>
    <w:rsid w:val="007D571E"/>
    <w:rsid w:val="007E565B"/>
    <w:rsid w:val="007F4C1E"/>
    <w:rsid w:val="007F7865"/>
    <w:rsid w:val="00805046"/>
    <w:rsid w:val="0080548C"/>
    <w:rsid w:val="008057F9"/>
    <w:rsid w:val="00806283"/>
    <w:rsid w:val="008071A7"/>
    <w:rsid w:val="008079B7"/>
    <w:rsid w:val="0081402A"/>
    <w:rsid w:val="008144ED"/>
    <w:rsid w:val="00817E48"/>
    <w:rsid w:val="008328F8"/>
    <w:rsid w:val="0083344F"/>
    <w:rsid w:val="008411D3"/>
    <w:rsid w:val="008429C4"/>
    <w:rsid w:val="00850D29"/>
    <w:rsid w:val="0086216C"/>
    <w:rsid w:val="00863865"/>
    <w:rsid w:val="00866B5E"/>
    <w:rsid w:val="008730C7"/>
    <w:rsid w:val="008827EE"/>
    <w:rsid w:val="0088493A"/>
    <w:rsid w:val="00894FFA"/>
    <w:rsid w:val="008A11B5"/>
    <w:rsid w:val="008A3BD7"/>
    <w:rsid w:val="008A4D94"/>
    <w:rsid w:val="008A75DA"/>
    <w:rsid w:val="008A7A35"/>
    <w:rsid w:val="008C2C84"/>
    <w:rsid w:val="008E5495"/>
    <w:rsid w:val="008F7DCA"/>
    <w:rsid w:val="00904F91"/>
    <w:rsid w:val="009066E0"/>
    <w:rsid w:val="00925DC9"/>
    <w:rsid w:val="00941489"/>
    <w:rsid w:val="009429FF"/>
    <w:rsid w:val="009551BC"/>
    <w:rsid w:val="00957626"/>
    <w:rsid w:val="00964C6E"/>
    <w:rsid w:val="0096655E"/>
    <w:rsid w:val="00982A3C"/>
    <w:rsid w:val="00987BDE"/>
    <w:rsid w:val="009902AC"/>
    <w:rsid w:val="00995E98"/>
    <w:rsid w:val="009A3CF5"/>
    <w:rsid w:val="009A6337"/>
    <w:rsid w:val="009D4163"/>
    <w:rsid w:val="009E3C27"/>
    <w:rsid w:val="009E479E"/>
    <w:rsid w:val="00A01B51"/>
    <w:rsid w:val="00A05BA3"/>
    <w:rsid w:val="00A21D9E"/>
    <w:rsid w:val="00A27499"/>
    <w:rsid w:val="00A27EA2"/>
    <w:rsid w:val="00A40DB6"/>
    <w:rsid w:val="00A55C3A"/>
    <w:rsid w:val="00A676D5"/>
    <w:rsid w:val="00A7496F"/>
    <w:rsid w:val="00A80A00"/>
    <w:rsid w:val="00A82E0B"/>
    <w:rsid w:val="00A83147"/>
    <w:rsid w:val="00AA5DDF"/>
    <w:rsid w:val="00AB0E95"/>
    <w:rsid w:val="00AB58EA"/>
    <w:rsid w:val="00AE3A27"/>
    <w:rsid w:val="00AE57EF"/>
    <w:rsid w:val="00AF034A"/>
    <w:rsid w:val="00AF70E3"/>
    <w:rsid w:val="00B0235F"/>
    <w:rsid w:val="00B06F17"/>
    <w:rsid w:val="00B1621F"/>
    <w:rsid w:val="00B208DC"/>
    <w:rsid w:val="00B3570B"/>
    <w:rsid w:val="00B375A1"/>
    <w:rsid w:val="00B40A28"/>
    <w:rsid w:val="00B40EE7"/>
    <w:rsid w:val="00B46E8F"/>
    <w:rsid w:val="00B64F39"/>
    <w:rsid w:val="00B846DD"/>
    <w:rsid w:val="00B870A4"/>
    <w:rsid w:val="00BA213E"/>
    <w:rsid w:val="00BA29AF"/>
    <w:rsid w:val="00BA3510"/>
    <w:rsid w:val="00BB05E0"/>
    <w:rsid w:val="00BB3B28"/>
    <w:rsid w:val="00BB4C37"/>
    <w:rsid w:val="00BC1B7A"/>
    <w:rsid w:val="00BD1E21"/>
    <w:rsid w:val="00BD69CC"/>
    <w:rsid w:val="00BF4937"/>
    <w:rsid w:val="00BF6213"/>
    <w:rsid w:val="00C06649"/>
    <w:rsid w:val="00C1317D"/>
    <w:rsid w:val="00C361C6"/>
    <w:rsid w:val="00C44CA8"/>
    <w:rsid w:val="00C525FB"/>
    <w:rsid w:val="00C5568A"/>
    <w:rsid w:val="00C55EF9"/>
    <w:rsid w:val="00C6218E"/>
    <w:rsid w:val="00C84265"/>
    <w:rsid w:val="00C90564"/>
    <w:rsid w:val="00C90D0E"/>
    <w:rsid w:val="00C91234"/>
    <w:rsid w:val="00C96240"/>
    <w:rsid w:val="00C970B0"/>
    <w:rsid w:val="00CB016C"/>
    <w:rsid w:val="00CD34F4"/>
    <w:rsid w:val="00CE7358"/>
    <w:rsid w:val="00CF30E6"/>
    <w:rsid w:val="00CF6A1C"/>
    <w:rsid w:val="00D0041F"/>
    <w:rsid w:val="00D0696E"/>
    <w:rsid w:val="00D12670"/>
    <w:rsid w:val="00D16F18"/>
    <w:rsid w:val="00D468DE"/>
    <w:rsid w:val="00D62EED"/>
    <w:rsid w:val="00D74C3F"/>
    <w:rsid w:val="00D871B8"/>
    <w:rsid w:val="00D93CE4"/>
    <w:rsid w:val="00DB7A73"/>
    <w:rsid w:val="00DD1377"/>
    <w:rsid w:val="00DF0652"/>
    <w:rsid w:val="00DF44B9"/>
    <w:rsid w:val="00DF46B4"/>
    <w:rsid w:val="00E07A9A"/>
    <w:rsid w:val="00E134B0"/>
    <w:rsid w:val="00E1559C"/>
    <w:rsid w:val="00E23D68"/>
    <w:rsid w:val="00E24F79"/>
    <w:rsid w:val="00E5205D"/>
    <w:rsid w:val="00E52516"/>
    <w:rsid w:val="00E60D20"/>
    <w:rsid w:val="00E7258C"/>
    <w:rsid w:val="00E80EA4"/>
    <w:rsid w:val="00E8142D"/>
    <w:rsid w:val="00E81BBF"/>
    <w:rsid w:val="00E85A0E"/>
    <w:rsid w:val="00E91A97"/>
    <w:rsid w:val="00EA6393"/>
    <w:rsid w:val="00EC6EBC"/>
    <w:rsid w:val="00ED19B0"/>
    <w:rsid w:val="00ED48F0"/>
    <w:rsid w:val="00F00DAD"/>
    <w:rsid w:val="00F061FD"/>
    <w:rsid w:val="00F07781"/>
    <w:rsid w:val="00F11DD7"/>
    <w:rsid w:val="00F403C0"/>
    <w:rsid w:val="00F41564"/>
    <w:rsid w:val="00F45B5E"/>
    <w:rsid w:val="00F57D05"/>
    <w:rsid w:val="00F70D17"/>
    <w:rsid w:val="00F824F0"/>
    <w:rsid w:val="00F84329"/>
    <w:rsid w:val="00F84497"/>
    <w:rsid w:val="00F85067"/>
    <w:rsid w:val="00F947EF"/>
    <w:rsid w:val="00F9652B"/>
    <w:rsid w:val="00F96617"/>
    <w:rsid w:val="00F96950"/>
    <w:rsid w:val="00F96EE2"/>
    <w:rsid w:val="00FA0AA0"/>
    <w:rsid w:val="00FB640E"/>
    <w:rsid w:val="00FB72D1"/>
    <w:rsid w:val="00FB7AA2"/>
    <w:rsid w:val="00FE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DC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E23D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E23DC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qFormat/>
    <w:rsid w:val="003E23DC"/>
    <w:rPr>
      <w:rFonts w:cs="Times New Roman"/>
      <w:i/>
    </w:rPr>
  </w:style>
  <w:style w:type="paragraph" w:styleId="a4">
    <w:name w:val="footnote text"/>
    <w:basedOn w:val="a"/>
    <w:link w:val="a5"/>
    <w:uiPriority w:val="99"/>
    <w:semiHidden/>
    <w:rsid w:val="003E23D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link w:val="a4"/>
    <w:uiPriority w:val="99"/>
    <w:semiHidden/>
    <w:locked/>
    <w:rsid w:val="003E23DC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link w:val="a7"/>
    <w:uiPriority w:val="99"/>
    <w:locked/>
    <w:rsid w:val="003E23DC"/>
    <w:rPr>
      <w:rFonts w:ascii="Times New Roman" w:hAnsi="Times New Roman"/>
      <w:sz w:val="24"/>
    </w:rPr>
  </w:style>
  <w:style w:type="paragraph" w:styleId="a7">
    <w:name w:val="List Paragraph"/>
    <w:basedOn w:val="a"/>
    <w:link w:val="a6"/>
    <w:uiPriority w:val="99"/>
    <w:qFormat/>
    <w:rsid w:val="003E23DC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uiPriority w:val="99"/>
    <w:rsid w:val="003E23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8">
    <w:name w:val="footnote reference"/>
    <w:uiPriority w:val="99"/>
    <w:semiHidden/>
    <w:rsid w:val="003E23DC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semiHidden/>
    <w:rsid w:val="00254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254055"/>
    <w:rPr>
      <w:rFonts w:ascii="Calibri" w:hAnsi="Calibri" w:cs="Times New Roman"/>
      <w:lang w:eastAsia="ru-RU"/>
    </w:rPr>
  </w:style>
  <w:style w:type="table" w:styleId="ab">
    <w:name w:val="Table Grid"/>
    <w:basedOn w:val="a1"/>
    <w:uiPriority w:val="99"/>
    <w:rsid w:val="00254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254055"/>
    <w:rPr>
      <w:rFonts w:cs="Times New Roman"/>
    </w:rPr>
  </w:style>
  <w:style w:type="paragraph" w:styleId="ad">
    <w:name w:val="Normal (Web)"/>
    <w:basedOn w:val="a"/>
    <w:uiPriority w:val="99"/>
    <w:rsid w:val="004A0F5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e">
    <w:name w:val="header"/>
    <w:basedOn w:val="a"/>
    <w:link w:val="af"/>
    <w:uiPriority w:val="99"/>
    <w:rsid w:val="00F947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8827EE"/>
    <w:rPr>
      <w:rFonts w:eastAsia="Times New Roman" w:cs="Times New Roman"/>
    </w:rPr>
  </w:style>
  <w:style w:type="character" w:customStyle="1" w:styleId="apple-converted-space">
    <w:name w:val="apple-converted-space"/>
    <w:uiPriority w:val="99"/>
    <w:rsid w:val="007D20B3"/>
    <w:rPr>
      <w:rFonts w:cs="Times New Roman"/>
    </w:rPr>
  </w:style>
  <w:style w:type="character" w:customStyle="1" w:styleId="c14">
    <w:name w:val="c14"/>
    <w:uiPriority w:val="99"/>
    <w:rsid w:val="0016335C"/>
    <w:rPr>
      <w:rFonts w:cs="Times New Roman"/>
    </w:rPr>
  </w:style>
  <w:style w:type="character" w:customStyle="1" w:styleId="c7">
    <w:name w:val="c7"/>
    <w:uiPriority w:val="99"/>
    <w:rsid w:val="0016335C"/>
    <w:rPr>
      <w:rFonts w:cs="Times New Roman"/>
    </w:rPr>
  </w:style>
  <w:style w:type="character" w:customStyle="1" w:styleId="FontStyle38">
    <w:name w:val="Font Style38"/>
    <w:uiPriority w:val="99"/>
    <w:rsid w:val="0016335C"/>
    <w:rPr>
      <w:rFonts w:ascii="Times New Roman" w:hAnsi="Times New Roman"/>
      <w:sz w:val="20"/>
    </w:rPr>
  </w:style>
  <w:style w:type="character" w:customStyle="1" w:styleId="FontStyle29">
    <w:name w:val="Font Style29"/>
    <w:uiPriority w:val="99"/>
    <w:rsid w:val="0016335C"/>
    <w:rPr>
      <w:rFonts w:ascii="Times New Roman" w:hAnsi="Times New Roman"/>
      <w:b/>
      <w:sz w:val="20"/>
    </w:rPr>
  </w:style>
  <w:style w:type="paragraph" w:customStyle="1" w:styleId="1">
    <w:name w:val="Без интервала1"/>
    <w:uiPriority w:val="99"/>
    <w:rsid w:val="002E1E33"/>
    <w:rPr>
      <w:sz w:val="22"/>
      <w:szCs w:val="22"/>
    </w:rPr>
  </w:style>
  <w:style w:type="character" w:customStyle="1" w:styleId="21">
    <w:name w:val="Основной текст (2)_"/>
    <w:link w:val="22"/>
    <w:uiPriority w:val="99"/>
    <w:locked/>
    <w:rsid w:val="00F57D05"/>
    <w:rPr>
      <w:rFonts w:cs="Times New Roman"/>
      <w:b/>
      <w:bCs/>
      <w:sz w:val="26"/>
      <w:szCs w:val="26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F57D05"/>
    <w:pPr>
      <w:shd w:val="clear" w:color="auto" w:fill="FFFFFF"/>
      <w:spacing w:after="360" w:line="240" w:lineRule="atLeast"/>
    </w:pPr>
    <w:rPr>
      <w:rFonts w:ascii="Times New Roman" w:eastAsia="Calibri" w:hAnsi="Times New Roman"/>
      <w:b/>
      <w:bCs/>
      <w:noProof/>
      <w:sz w:val="26"/>
      <w:szCs w:val="26"/>
    </w:rPr>
  </w:style>
  <w:style w:type="character" w:styleId="af0">
    <w:name w:val="Hyperlink"/>
    <w:uiPriority w:val="99"/>
    <w:rsid w:val="00CF30E6"/>
    <w:rPr>
      <w:rFonts w:cs="Times New Roman"/>
      <w:color w:val="0000FF"/>
      <w:u w:val="single"/>
    </w:rPr>
  </w:style>
  <w:style w:type="character" w:styleId="af1">
    <w:name w:val="FollowedHyperlink"/>
    <w:uiPriority w:val="99"/>
    <w:rsid w:val="00CF30E6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CD61-7399-428E-A94D-E899B9F4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27</Pages>
  <Words>5805</Words>
  <Characters>33090</Characters>
  <Application>Microsoft Office Word</Application>
  <DocSecurity>0</DocSecurity>
  <Lines>275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ПК 4.1. Анализировать современные тенденции в области графического дизайна для и</vt:lpstr>
      <vt:lpstr>4.  условия реализации программы </vt:lpstr>
      <vt:lpstr>ПРОФЕССИОНАЛЬНОГО МОДУЛЯ</vt:lpstr>
      <vt:lpstr/>
      <vt:lpstr>4.1.  Требования к минимальному материально-техническому обеспечению</vt:lpstr>
      <vt:lpstr>4.2. Информационное обеспечение обучения</vt:lpstr>
      <vt:lpstr>4.3. Общие требования к организации образовательного процесса</vt:lpstr>
      <vt:lpstr>4.4. Кадровое обеспечение образовательного процесса</vt:lpstr>
      <vt:lpstr>5.Контроль и оценка результатов освоения профессионального модуля</vt:lpstr>
      <vt:lpstr>(вида профессиональной деятельности)</vt:lpstr>
    </vt:vector>
  </TitlesOfParts>
  <Company>SPecialiST RePack</Company>
  <LinksUpToDate>false</LinksUpToDate>
  <CharactersWithSpaces>38818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2018-08-28T07:05:00Z</dcterms:created>
  <dcterms:modified xsi:type="dcterms:W3CDTF">2024-01-15T11:20:00Z</dcterms:modified>
</cp:coreProperties>
</file>