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A6" w:rsidRPr="0028072E" w:rsidRDefault="00E16DA6" w:rsidP="00F50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E16DA6" w:rsidRPr="0028072E" w:rsidRDefault="00E16DA6" w:rsidP="00F50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E16DA6" w:rsidRPr="0028072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6DA6" w:rsidRDefault="00E16DA6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Default="00F50A6E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Pr="0028072E" w:rsidRDefault="00F50A6E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 xml:space="preserve">БПОУ ВО «Вологодский </w:t>
      </w:r>
    </w:p>
    <w:p w:rsidR="00F50A6E" w:rsidRPr="00F50A6E" w:rsidRDefault="00F50A6E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A6E">
        <w:rPr>
          <w:rFonts w:ascii="Times New Roman" w:eastAsia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185D88" w:rsidRPr="00CF5F0D" w:rsidRDefault="00185D88" w:rsidP="00185D88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185D88" w:rsidRPr="006E3558" w:rsidRDefault="00185D88" w:rsidP="00185D8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D107FA" w:rsidRPr="00F50A6E" w:rsidRDefault="00D107FA" w:rsidP="00F50A6E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DA6" w:rsidRPr="0028072E" w:rsidRDefault="00E16DA6" w:rsidP="00F50A6E">
      <w:pPr>
        <w:spacing w:after="0" w:line="240" w:lineRule="auto"/>
        <w:contextualSpacing/>
        <w:jc w:val="center"/>
        <w:rPr>
          <w:sz w:val="28"/>
          <w:szCs w:val="28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Pr="00C11284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1E2C56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E2C56">
        <w:rPr>
          <w:rFonts w:ascii="Times New Roman" w:hAnsi="Times New Roman"/>
          <w:b/>
          <w:sz w:val="28"/>
          <w:szCs w:val="24"/>
          <w:lang w:eastAsia="ru-RU"/>
        </w:rPr>
        <w:t xml:space="preserve">РАБОЧАЯ ПРОГРАММА </w:t>
      </w:r>
    </w:p>
    <w:p w:rsidR="00E16DA6" w:rsidRPr="001E2C56" w:rsidRDefault="001E2C5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E2C56">
        <w:rPr>
          <w:rFonts w:ascii="Times New Roman" w:hAnsi="Times New Roman"/>
          <w:b/>
          <w:color w:val="000000"/>
          <w:sz w:val="28"/>
          <w:szCs w:val="28"/>
        </w:rPr>
        <w:t>УЧЕБНОГО ПРЕДМЕТА</w:t>
      </w:r>
    </w:p>
    <w:p w:rsidR="00F50A6E" w:rsidRPr="00F50A6E" w:rsidRDefault="00F50A6E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E16DA6" w:rsidRPr="00F50A6E" w:rsidRDefault="00D107FA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ОП.13</w:t>
      </w:r>
      <w:r w:rsidR="00E16DA6" w:rsidRPr="00F50A6E">
        <w:rPr>
          <w:rFonts w:ascii="Times New Roman" w:hAnsi="Times New Roman"/>
          <w:sz w:val="28"/>
          <w:szCs w:val="24"/>
          <w:lang w:eastAsia="ru-RU"/>
        </w:rPr>
        <w:t xml:space="preserve"> ИНФОРМАЦИОННЫЕ ТЕХНОЛОГИИ </w:t>
      </w: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F50A6E">
        <w:rPr>
          <w:rFonts w:ascii="Times New Roman" w:hAnsi="Times New Roman"/>
          <w:sz w:val="28"/>
          <w:szCs w:val="24"/>
          <w:lang w:eastAsia="ru-RU"/>
        </w:rPr>
        <w:t>В ПРОФЕССИОНАЛЬНОЙ ДЕЯТЕЛЬНОСТИ</w:t>
      </w:r>
    </w:p>
    <w:p w:rsidR="00F50A6E" w:rsidRDefault="00E16DA6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ab/>
      </w:r>
    </w:p>
    <w:p w:rsidR="00F50A6E" w:rsidRDefault="00F50A6E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6DA6" w:rsidRDefault="00D107FA" w:rsidP="00D107FA">
      <w:pPr>
        <w:tabs>
          <w:tab w:val="left" w:pos="3600"/>
          <w:tab w:val="center" w:pos="481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Профессия 54.01.20 Графический дизайнер</w:t>
      </w:r>
    </w:p>
    <w:p w:rsidR="00E16DA6" w:rsidRPr="00EA214A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1310D" w:rsidRDefault="0091310D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1310D" w:rsidRPr="00C11284" w:rsidRDefault="0091310D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F50A6E">
        <w:rPr>
          <w:rFonts w:ascii="Times New Roman" w:hAnsi="Times New Roman"/>
          <w:sz w:val="28"/>
          <w:szCs w:val="24"/>
          <w:lang w:eastAsia="ru-RU"/>
        </w:rPr>
        <w:t>Вологда</w:t>
      </w:r>
    </w:p>
    <w:p w:rsidR="00F50A6E" w:rsidRDefault="00F50A6E" w:rsidP="00185D8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20</w:t>
      </w:r>
      <w:r w:rsidR="0091310D">
        <w:rPr>
          <w:rFonts w:ascii="Times New Roman" w:hAnsi="Times New Roman"/>
          <w:bCs/>
          <w:sz w:val="28"/>
          <w:szCs w:val="24"/>
          <w:lang w:eastAsia="ru-RU"/>
        </w:rPr>
        <w:t>2</w:t>
      </w:r>
      <w:r w:rsidR="00185D88">
        <w:rPr>
          <w:rFonts w:ascii="Times New Roman" w:hAnsi="Times New Roman"/>
          <w:bCs/>
          <w:sz w:val="28"/>
          <w:szCs w:val="24"/>
          <w:lang w:eastAsia="ru-RU"/>
        </w:rPr>
        <w:t>2</w:t>
      </w:r>
    </w:p>
    <w:p w:rsidR="00D107FA" w:rsidRPr="00CF5F0D" w:rsidRDefault="00E16DA6" w:rsidP="00D107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4194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Рабочая </w:t>
      </w:r>
      <w:r w:rsidRPr="001E2C56">
        <w:rPr>
          <w:rFonts w:ascii="Times New Roman" w:hAnsi="Times New Roman"/>
          <w:sz w:val="28"/>
          <w:szCs w:val="28"/>
          <w:lang w:eastAsia="ru-RU"/>
        </w:rPr>
        <w:t xml:space="preserve">программа </w:t>
      </w:r>
      <w:r w:rsidR="001E2C56" w:rsidRPr="001E2C56">
        <w:rPr>
          <w:rFonts w:ascii="Times New Roman" w:hAnsi="Times New Roman"/>
          <w:sz w:val="28"/>
          <w:szCs w:val="28"/>
        </w:rPr>
        <w:t xml:space="preserve">учебного предмета </w:t>
      </w:r>
      <w:r w:rsidR="00D107FA" w:rsidRPr="001E2C56">
        <w:rPr>
          <w:rFonts w:ascii="Times New Roman" w:hAnsi="Times New Roman"/>
          <w:sz w:val="28"/>
          <w:szCs w:val="28"/>
          <w:lang w:eastAsia="ru-RU"/>
        </w:rPr>
        <w:t>ОП</w:t>
      </w:r>
      <w:r w:rsidR="00D107FA">
        <w:rPr>
          <w:rFonts w:ascii="Times New Roman" w:hAnsi="Times New Roman"/>
          <w:sz w:val="28"/>
          <w:szCs w:val="28"/>
          <w:lang w:eastAsia="ru-RU"/>
        </w:rPr>
        <w:t>.13 И</w:t>
      </w:r>
      <w:r w:rsidRPr="002F4194">
        <w:rPr>
          <w:rFonts w:ascii="Times New Roman" w:hAnsi="Times New Roman"/>
          <w:sz w:val="28"/>
          <w:szCs w:val="28"/>
          <w:lang w:eastAsia="ru-RU"/>
        </w:rPr>
        <w:t xml:space="preserve">нформационные технологии в профессиональной деятельности </w:t>
      </w:r>
      <w:r w:rsidRPr="002F4194">
        <w:rPr>
          <w:rFonts w:ascii="Times New Roman" w:hAnsi="Times New Roman"/>
          <w:sz w:val="28"/>
          <w:szCs w:val="28"/>
        </w:rPr>
        <w:t xml:space="preserve">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</w:t>
      </w:r>
      <w:r w:rsidR="00D107FA" w:rsidRPr="00CF5F0D">
        <w:rPr>
          <w:rFonts w:ascii="Times New Roman" w:hAnsi="Times New Roman"/>
          <w:color w:val="000000"/>
          <w:sz w:val="28"/>
          <w:szCs w:val="28"/>
        </w:rPr>
        <w:t>по профессии 54.01.20 Графический дизайн</w:t>
      </w:r>
      <w:r w:rsidR="00D107FA">
        <w:rPr>
          <w:rFonts w:ascii="Times New Roman" w:hAnsi="Times New Roman"/>
          <w:color w:val="000000"/>
          <w:sz w:val="28"/>
          <w:szCs w:val="28"/>
        </w:rPr>
        <w:t>ер</w:t>
      </w:r>
    </w:p>
    <w:p w:rsidR="00E16DA6" w:rsidRPr="002F4194" w:rsidRDefault="00E16DA6" w:rsidP="00D107FA">
      <w:pPr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E16DA6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Кунц В.И.</w:t>
      </w:r>
      <w:r w:rsidRPr="00EA214A">
        <w:rPr>
          <w:rFonts w:ascii="Times New Roman" w:hAnsi="Times New Roman"/>
          <w:sz w:val="28"/>
          <w:szCs w:val="28"/>
          <w:lang w:eastAsia="ru-RU"/>
        </w:rPr>
        <w:t>, преподавателя БПОУ ВО «Вологодский колледж технологии и дизайна»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5D88" w:rsidRPr="00C146D4" w:rsidRDefault="00E16DA6" w:rsidP="00185D88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855BF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85D88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0A5FAC" w:rsidRDefault="000A5FAC" w:rsidP="00855B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E16DA6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C11284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Pr="00F50A6E">
        <w:rPr>
          <w:rFonts w:ascii="Times New Roman" w:hAnsi="Times New Roman"/>
          <w:b/>
          <w:sz w:val="28"/>
          <w:szCs w:val="24"/>
          <w:lang w:eastAsia="ru-RU"/>
        </w:rPr>
        <w:lastRenderedPageBreak/>
        <w:t>СОДЕРЖАНИЕ</w:t>
      </w:r>
    </w:p>
    <w:p w:rsidR="00F50A6E" w:rsidRPr="00C11284" w:rsidRDefault="00F50A6E" w:rsidP="00F50A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75"/>
        <w:gridCol w:w="496"/>
      </w:tblGrid>
      <w:tr w:rsidR="00E16DA6" w:rsidRPr="00F50A6E" w:rsidTr="00F50A6E">
        <w:trPr>
          <w:trHeight w:val="519"/>
        </w:trPr>
        <w:tc>
          <w:tcPr>
            <w:tcW w:w="4805" w:type="pct"/>
          </w:tcPr>
          <w:p w:rsidR="00E16DA6" w:rsidRPr="009F609C" w:rsidRDefault="009F609C" w:rsidP="009F609C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9F609C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 xml:space="preserve">Паспорт рабочей программы учебной дисциплины </w:t>
            </w:r>
          </w:p>
        </w:tc>
        <w:tc>
          <w:tcPr>
            <w:tcW w:w="195" w:type="pct"/>
          </w:tcPr>
          <w:p w:rsidR="00E16DA6" w:rsidRPr="00F50A6E" w:rsidRDefault="00F50A6E" w:rsidP="00F50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6DA6" w:rsidRPr="00F50A6E" w:rsidTr="00906A94">
        <w:trPr>
          <w:trHeight w:val="457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E16DA6" w:rsidRPr="00F50A6E" w:rsidRDefault="00E16DA6" w:rsidP="00F50A6E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F50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16DA6" w:rsidRPr="00F50A6E" w:rsidTr="00F50A6E">
        <w:trPr>
          <w:trHeight w:val="675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E16DA6" w:rsidRPr="00F50A6E" w:rsidRDefault="00E16DA6" w:rsidP="00F50A6E">
            <w:pPr>
              <w:pStyle w:val="1"/>
              <w:tabs>
                <w:tab w:val="num" w:pos="0"/>
              </w:tabs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BB30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B301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16DA6" w:rsidRPr="00F50A6E" w:rsidTr="00F50A6E">
        <w:trPr>
          <w:trHeight w:val="828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 и оценка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результатов освоения учебной </w:t>
            </w: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 дисциплины </w:t>
            </w:r>
          </w:p>
          <w:p w:rsidR="00E16DA6" w:rsidRPr="00F50A6E" w:rsidRDefault="00E16DA6" w:rsidP="00F50A6E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BB30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B30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6A94" w:rsidRDefault="00906A94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9F609C" w:rsidP="00F50A6E">
      <w:pPr>
        <w:keepNext/>
        <w:tabs>
          <w:tab w:val="left" w:pos="916"/>
          <w:tab w:val="left" w:pos="1440"/>
          <w:tab w:val="left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lastRenderedPageBreak/>
        <w:t>1.</w:t>
      </w:r>
      <w:r w:rsidRPr="00906A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09C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РАБОЧЕЙ ПРОГРАММЫ УЧЕБНОЙ ДИСЦИПЛИНЫ</w:t>
      </w:r>
    </w:p>
    <w:p w:rsidR="00E16DA6" w:rsidRPr="00F50A6E" w:rsidRDefault="00D107FA" w:rsidP="00F50A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 w:val="0"/>
          <w:bCs/>
          <w:sz w:val="28"/>
          <w:szCs w:val="28"/>
        </w:rPr>
      </w:pPr>
      <w:r>
        <w:rPr>
          <w:rStyle w:val="FontStyle29"/>
          <w:b w:val="0"/>
          <w:bCs/>
          <w:sz w:val="28"/>
          <w:szCs w:val="28"/>
        </w:rPr>
        <w:t xml:space="preserve">ОП.13 </w:t>
      </w:r>
      <w:r w:rsidR="00E16DA6" w:rsidRPr="00F50A6E">
        <w:rPr>
          <w:rStyle w:val="FontStyle29"/>
          <w:b w:val="0"/>
          <w:bCs/>
          <w:sz w:val="28"/>
          <w:szCs w:val="28"/>
        </w:rPr>
        <w:t>ИНФОРМАЦИОННЫЕ ТЕХНОЛОГИИ</w:t>
      </w:r>
    </w:p>
    <w:p w:rsidR="00E16DA6" w:rsidRPr="00F50A6E" w:rsidRDefault="00E16DA6" w:rsidP="00F50A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 w:val="0"/>
          <w:bCs/>
          <w:sz w:val="28"/>
          <w:szCs w:val="28"/>
        </w:rPr>
      </w:pPr>
      <w:r w:rsidRPr="00F50A6E">
        <w:rPr>
          <w:rStyle w:val="FontStyle29"/>
          <w:b w:val="0"/>
          <w:bCs/>
          <w:sz w:val="28"/>
          <w:szCs w:val="28"/>
        </w:rPr>
        <w:t>В ПРОФЕССИОНАЛЬНОЙ ДЕЯТЕЛЬНОСТИ</w:t>
      </w:r>
    </w:p>
    <w:p w:rsidR="00E16DA6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6DA6" w:rsidRPr="00820C39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0C39">
        <w:rPr>
          <w:rFonts w:ascii="Times New Roman" w:hAnsi="Times New Roman"/>
          <w:b/>
          <w:sz w:val="28"/>
          <w:szCs w:val="28"/>
          <w:lang w:eastAsia="ru-RU"/>
        </w:rPr>
        <w:t>1.1. Область применения рабочей программы</w:t>
      </w:r>
    </w:p>
    <w:p w:rsidR="00532959" w:rsidRPr="00532959" w:rsidRDefault="00E16DA6" w:rsidP="00532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Рабочая п</w:t>
      </w:r>
      <w:r w:rsidRPr="00820C39">
        <w:rPr>
          <w:rFonts w:ascii="Times New Roman" w:hAnsi="Times New Roman"/>
          <w:sz w:val="28"/>
          <w:szCs w:val="28"/>
          <w:lang w:eastAsia="ru-RU"/>
        </w:rPr>
        <w:t xml:space="preserve">рограмма учебной дисциплины </w:t>
      </w:r>
      <w:r w:rsidR="0086438E">
        <w:rPr>
          <w:rStyle w:val="FontStyle29"/>
          <w:b w:val="0"/>
          <w:bCs/>
          <w:sz w:val="28"/>
          <w:szCs w:val="28"/>
        </w:rPr>
        <w:t>ОП.13 И</w:t>
      </w:r>
      <w:r w:rsidR="0086438E" w:rsidRPr="00F50A6E">
        <w:rPr>
          <w:rStyle w:val="FontStyle29"/>
          <w:b w:val="0"/>
          <w:bCs/>
          <w:sz w:val="28"/>
          <w:szCs w:val="28"/>
        </w:rPr>
        <w:t>нформационные технологии в профессиональной деятельности</w:t>
      </w:r>
      <w:r w:rsidR="0086438E" w:rsidRPr="00820C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C39">
        <w:rPr>
          <w:rFonts w:ascii="Times New Roman" w:hAnsi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ФГОС СПО </w:t>
      </w:r>
      <w:r w:rsidR="00D107FA" w:rsidRPr="00CF5F0D">
        <w:rPr>
          <w:rFonts w:ascii="Times New Roman" w:hAnsi="Times New Roman"/>
          <w:color w:val="000000"/>
          <w:sz w:val="28"/>
          <w:szCs w:val="28"/>
        </w:rPr>
        <w:t>по профессии 54.01.20 Графический дизайн</w:t>
      </w:r>
      <w:r w:rsidR="00D107FA">
        <w:rPr>
          <w:rFonts w:ascii="Times New Roman" w:hAnsi="Times New Roman"/>
          <w:color w:val="000000"/>
          <w:sz w:val="28"/>
          <w:szCs w:val="28"/>
        </w:rPr>
        <w:t>ер</w:t>
      </w:r>
      <w:r w:rsidR="0053295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32959" w:rsidRPr="00532959">
        <w:rPr>
          <w:rFonts w:ascii="Times New Roman" w:hAnsi="Times New Roman"/>
          <w:sz w:val="28"/>
          <w:szCs w:val="28"/>
        </w:rPr>
        <w:t>сформированной за счет часов вариативной части ФГОС СПО.</w:t>
      </w:r>
    </w:p>
    <w:p w:rsidR="00532959" w:rsidRPr="00532959" w:rsidRDefault="00532959" w:rsidP="005329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959">
        <w:rPr>
          <w:rFonts w:ascii="Times New Roman" w:hAnsi="Times New Roman"/>
          <w:sz w:val="28"/>
          <w:szCs w:val="28"/>
        </w:rPr>
        <w:t>Вариативная часть дает возможность расширения и углубления компетен</w:t>
      </w:r>
      <w:r w:rsidR="0086438E">
        <w:rPr>
          <w:rFonts w:ascii="Times New Roman" w:hAnsi="Times New Roman"/>
          <w:sz w:val="28"/>
          <w:szCs w:val="28"/>
        </w:rPr>
        <w:t xml:space="preserve">ций, установленных ФГОС СПО по профессии </w:t>
      </w:r>
      <w:r w:rsidRPr="00CF5F0D">
        <w:rPr>
          <w:rFonts w:ascii="Times New Roman" w:hAnsi="Times New Roman"/>
          <w:color w:val="000000"/>
          <w:sz w:val="28"/>
          <w:szCs w:val="28"/>
        </w:rPr>
        <w:t>54.01.20 Графический дизайн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 w:rsidRPr="00532959">
        <w:rPr>
          <w:rFonts w:ascii="Times New Roman" w:hAnsi="Times New Roman"/>
          <w:sz w:val="28"/>
          <w:szCs w:val="28"/>
        </w:rPr>
        <w:t>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16DA6" w:rsidRPr="0086438E" w:rsidRDefault="00E16DA6" w:rsidP="0086438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6DA6" w:rsidRPr="002F4194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F4194">
        <w:rPr>
          <w:rFonts w:ascii="Times New Roman" w:hAnsi="Times New Roman"/>
          <w:b/>
          <w:sz w:val="28"/>
          <w:szCs w:val="28"/>
          <w:lang w:eastAsia="ru-RU"/>
        </w:rPr>
        <w:t>1.2</w:t>
      </w:r>
      <w:r w:rsidRPr="002F4194">
        <w:rPr>
          <w:rFonts w:ascii="Times New Roman" w:hAnsi="Times New Roman"/>
          <w:b/>
          <w:sz w:val="28"/>
          <w:szCs w:val="28"/>
          <w:lang w:eastAsia="ru-RU"/>
        </w:rPr>
        <w:tab/>
        <w:t>Место учебной дисциплины в структуре образовательной программы среднег</w:t>
      </w:r>
      <w:r w:rsidR="00F50A6E">
        <w:rPr>
          <w:rFonts w:ascii="Times New Roman" w:hAnsi="Times New Roman"/>
          <w:b/>
          <w:sz w:val="28"/>
          <w:szCs w:val="28"/>
          <w:lang w:eastAsia="ru-RU"/>
        </w:rPr>
        <w:t>о профессионального образования</w:t>
      </w:r>
    </w:p>
    <w:p w:rsidR="00E16DA6" w:rsidRPr="00D107FA" w:rsidRDefault="00E16DA6" w:rsidP="00D107F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0C39">
        <w:rPr>
          <w:rFonts w:ascii="Times New Roman" w:hAnsi="Times New Roman"/>
          <w:sz w:val="28"/>
          <w:szCs w:val="28"/>
          <w:lang w:eastAsia="ru-RU"/>
        </w:rPr>
        <w:t xml:space="preserve">Учебная дисциплина </w:t>
      </w:r>
      <w:r w:rsidR="00D107FA">
        <w:rPr>
          <w:rStyle w:val="FontStyle29"/>
          <w:b w:val="0"/>
          <w:bCs/>
          <w:sz w:val="28"/>
          <w:szCs w:val="28"/>
        </w:rPr>
        <w:t>ОП.13 И</w:t>
      </w:r>
      <w:r w:rsidRPr="00F50A6E">
        <w:rPr>
          <w:rStyle w:val="FontStyle29"/>
          <w:b w:val="0"/>
          <w:bCs/>
          <w:sz w:val="28"/>
          <w:szCs w:val="28"/>
        </w:rPr>
        <w:t>нформационные технологии в профессиональной деятельности</w:t>
      </w:r>
      <w:r w:rsidRPr="00820C39">
        <w:rPr>
          <w:rFonts w:ascii="Times New Roman" w:hAnsi="Times New Roman"/>
          <w:sz w:val="28"/>
          <w:szCs w:val="28"/>
          <w:lang w:eastAsia="ru-RU"/>
        </w:rPr>
        <w:t xml:space="preserve"> входит в </w:t>
      </w:r>
      <w:r w:rsidR="00D107FA">
        <w:rPr>
          <w:rFonts w:ascii="Times New Roman" w:hAnsi="Times New Roman"/>
          <w:sz w:val="28"/>
          <w:szCs w:val="28"/>
          <w:lang w:eastAsia="ru-RU"/>
        </w:rPr>
        <w:t>общепрофессиональны</w:t>
      </w:r>
      <w:r w:rsidRPr="00820C39">
        <w:rPr>
          <w:rFonts w:ascii="Times New Roman" w:hAnsi="Times New Roman"/>
          <w:sz w:val="28"/>
          <w:szCs w:val="28"/>
          <w:lang w:eastAsia="ru-RU"/>
        </w:rPr>
        <w:t xml:space="preserve">й  цикл. </w:t>
      </w:r>
    </w:p>
    <w:p w:rsidR="00D107FA" w:rsidRPr="00D107FA" w:rsidRDefault="00D107FA" w:rsidP="00D107FA">
      <w:pPr>
        <w:shd w:val="clear" w:color="auto" w:fill="FFFFFF"/>
        <w:spacing w:after="0" w:line="240" w:lineRule="auto"/>
        <w:ind w:firstLine="710"/>
        <w:jc w:val="both"/>
        <w:rPr>
          <w:rFonts w:eastAsia="Times New Roman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Цель освоения дисциплины: приобретение обучающимися теоретических знаний и практических умений в области информационных технологий.</w:t>
      </w:r>
    </w:p>
    <w:p w:rsidR="00D107FA" w:rsidRPr="00D107FA" w:rsidRDefault="00D107FA" w:rsidP="00D107FA">
      <w:pPr>
        <w:shd w:val="clear" w:color="auto" w:fill="FFFFFF"/>
        <w:spacing w:after="0" w:line="240" w:lineRule="auto"/>
        <w:ind w:firstLine="710"/>
        <w:jc w:val="both"/>
        <w:rPr>
          <w:rFonts w:eastAsia="Times New Roman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4A599D">
        <w:rPr>
          <w:rFonts w:ascii="Times New Roman" w:eastAsia="Times New Roman" w:hAnsi="Times New Roman"/>
          <w:color w:val="000000"/>
          <w:sz w:val="28"/>
          <w:szCs w:val="24"/>
          <w:u w:val="single"/>
          <w:lang w:eastAsia="ru-RU"/>
        </w:rPr>
        <w:t>уметь</w:t>
      </w:r>
      <w:r w:rsidRPr="00D107FA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:</w:t>
      </w:r>
    </w:p>
    <w:p w:rsidR="00D107FA" w:rsidRPr="00D107FA" w:rsidRDefault="00D107FA" w:rsidP="00D107F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 w:rsidR="00D107FA" w:rsidRPr="00D107FA" w:rsidRDefault="00D107FA" w:rsidP="00D107FA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использовать в профессиональной деятельности различные виды программного обеспечения, в том числе специального; применять компьютерные и телекоммуникационные средства;</w:t>
      </w:r>
    </w:p>
    <w:p w:rsidR="00D107FA" w:rsidRPr="00D107FA" w:rsidRDefault="00D107FA" w:rsidP="004A599D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0"/>
          <w:lang w:eastAsia="ru-RU"/>
        </w:rPr>
      </w:pPr>
      <w:r w:rsidRPr="004A599D">
        <w:rPr>
          <w:rFonts w:ascii="Times New Roman" w:eastAsia="Times New Roman" w:hAnsi="Times New Roman"/>
          <w:color w:val="000000"/>
          <w:sz w:val="28"/>
          <w:szCs w:val="24"/>
          <w:u w:val="single"/>
          <w:lang w:eastAsia="ru-RU"/>
        </w:rPr>
        <w:t>знать</w:t>
      </w:r>
      <w:r w:rsidRPr="00D107FA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: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основные понятия автоматизированной обработки информации;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общий состав и структуру персональных компьютеров и вычислительных систем;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состав, функции и возможности использования информационных и телекоммуникационных технологий в профессиональной деятельности;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методы и средства сбора, обработки, хранения, передачи и накопления информации;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базовые системные программные продукты и пакеты прикладных программ в области профессиональной деятельности;</w:t>
      </w:r>
    </w:p>
    <w:p w:rsidR="00D107FA" w:rsidRPr="00D107FA" w:rsidRDefault="00D107FA" w:rsidP="00D107FA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eastAsia="Times New Roman" w:cs="Arial"/>
          <w:color w:val="000000"/>
          <w:szCs w:val="20"/>
          <w:lang w:eastAsia="ru-RU"/>
        </w:rPr>
      </w:pPr>
      <w:r w:rsidRPr="00D107F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основные методы и приемы обеспечения информационной безопасности</w:t>
      </w:r>
    </w:p>
    <w:p w:rsidR="004A599D" w:rsidRPr="004A599D" w:rsidRDefault="004A599D" w:rsidP="004A59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A599D">
        <w:rPr>
          <w:rFonts w:ascii="Times New Roman" w:hAnsi="Times New Roman"/>
          <w:sz w:val="28"/>
          <w:szCs w:val="24"/>
        </w:rPr>
        <w:lastRenderedPageBreak/>
        <w:tab/>
        <w:t xml:space="preserve">В процессе освоения учебной дисциплины «Информационные технологии в профессиональной деятельности»  у </w:t>
      </w:r>
      <w:r>
        <w:rPr>
          <w:rFonts w:ascii="Times New Roman" w:hAnsi="Times New Roman"/>
          <w:sz w:val="28"/>
          <w:szCs w:val="24"/>
        </w:rPr>
        <w:t>обучающихся</w:t>
      </w:r>
      <w:r w:rsidRPr="004A599D">
        <w:rPr>
          <w:rFonts w:ascii="Times New Roman" w:hAnsi="Times New Roman"/>
          <w:sz w:val="28"/>
          <w:szCs w:val="24"/>
        </w:rPr>
        <w:t xml:space="preserve"> должны формироваться общие компетенции:</w:t>
      </w:r>
    </w:p>
    <w:tbl>
      <w:tblPr>
        <w:tblW w:w="9572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6"/>
        <w:gridCol w:w="3686"/>
        <w:gridCol w:w="3260"/>
      </w:tblGrid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107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бщие  и профессиональные компетенции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Составить план действия,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Определить необходимые ресурсы;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работы в профессиональной и смежных сферах.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 плана для решения задач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2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задачи поиска информации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необходимые источники информации.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 процесс поиска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Структурировать получаемую информацию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Выделять наиболее значимое в перечне информации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 практическую значимость результатов поиска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Оформлять результаты поиска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Приемы структурирования информации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Формат оформления результатов поиска информации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3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актуальной нормативно-правовой документации.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Современная научная и профессиональная терминология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Возможные траектории профессионального развития  и самообразования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4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Работать в коллективе </w:t>
            </w: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команде, эффективно взаимодействовать с коллегами, руководством, клиентами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Организовывать работу коллектива и команды.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Взаимодействовать с коллегами, руководством, клиентами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Психология коллектива.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Психология личности.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Основы проектной деятельности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ОК 5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Излагать свои мысли на государственном языке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Оформлять документы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социального и культурного контекста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оформления документов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6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Описывать значимость своей профессии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Сущность гражданско-патриотической позиции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Общечеловеческие ценности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поведения в ходе выполнения профессиональной деятельности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7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Соблюдать нормы экологической безопасности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ресурсы задействованные в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Пути обеспечения ресурсосбережения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9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Использовать современное программное обеспечение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Современные средства и устройства информатизации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их применения и программное обеспечение в профессиональнной деятельности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 10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понимать тексты на базовые профессиональные темы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участвовать в диалогах на знакомые общие и профессиональные темы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кратко обосновывать и объяснить свои действия (текущие и планируемые)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особенности произношения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</w:tr>
      <w:tr w:rsidR="00D107FA" w:rsidRPr="00D107FA" w:rsidTr="0086438E">
        <w:trPr>
          <w:trHeight w:val="620"/>
        </w:trPr>
        <w:tc>
          <w:tcPr>
            <w:tcW w:w="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ОК 11. Планировать предпринимат</w:t>
            </w:r>
            <w:r w:rsidR="004A59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скую деятельность в профессиональной сфере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Выявлять достоинства и недостатки коммерческой идеи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Презентовать  идеи открытия собственного дела в профессиональной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Оформлять бизнес-план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Рассчитывать размеры выплат по процентным ставкам кредитования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предпринимательской деятельности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финансовой грамотности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разработки бизнес-планов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Порядок выстраивания презентации</w:t>
            </w:r>
          </w:p>
          <w:p w:rsidR="00D107FA" w:rsidRPr="00D107FA" w:rsidRDefault="00D107FA" w:rsidP="00D107F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107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Кредитные банковские продукты</w:t>
            </w:r>
          </w:p>
        </w:tc>
      </w:tr>
    </w:tbl>
    <w:p w:rsidR="00F50A6E" w:rsidRPr="00532959" w:rsidRDefault="004A599D" w:rsidP="00F50A6E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532959">
        <w:rPr>
          <w:rFonts w:ascii="Times New Roman" w:hAnsi="Times New Roman"/>
          <w:b/>
          <w:sz w:val="28"/>
          <w:szCs w:val="24"/>
          <w:lang w:eastAsia="ru-RU"/>
        </w:rPr>
        <w:t>Профессиональные компетенции:</w:t>
      </w:r>
    </w:p>
    <w:p w:rsidR="004A599D" w:rsidRPr="00532959" w:rsidRDefault="00B763C8" w:rsidP="00F50A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532959">
        <w:rPr>
          <w:rFonts w:ascii="Times New Roman" w:hAnsi="Times New Roman"/>
          <w:sz w:val="28"/>
          <w:szCs w:val="24"/>
        </w:rPr>
        <w:t>ПК.1.1. Осуществлять сбор, систематизацию и анализ данных, необходимых для разработки технического задания дизайн-продукта</w:t>
      </w:r>
      <w:r w:rsidR="00532959">
        <w:rPr>
          <w:rFonts w:ascii="Times New Roman" w:hAnsi="Times New Roman"/>
          <w:sz w:val="28"/>
          <w:szCs w:val="24"/>
        </w:rPr>
        <w:t>;</w:t>
      </w:r>
    </w:p>
    <w:p w:rsidR="00B763C8" w:rsidRPr="00532959" w:rsidRDefault="00B763C8" w:rsidP="00F50A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532959">
        <w:rPr>
          <w:rFonts w:ascii="Times New Roman" w:hAnsi="Times New Roman"/>
          <w:sz w:val="28"/>
          <w:szCs w:val="24"/>
        </w:rPr>
        <w:t>ПК 1.2. Определять выбор технических и программных средств для разработки дизайн-макета с учетом их особенностей использования</w:t>
      </w:r>
      <w:r w:rsidR="00532959">
        <w:rPr>
          <w:rFonts w:ascii="Times New Roman" w:hAnsi="Times New Roman"/>
          <w:sz w:val="28"/>
          <w:szCs w:val="24"/>
        </w:rPr>
        <w:t>;</w:t>
      </w:r>
    </w:p>
    <w:p w:rsidR="00B763C8" w:rsidRPr="00532959" w:rsidRDefault="00B763C8" w:rsidP="00F50A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532959">
        <w:rPr>
          <w:rFonts w:ascii="Times New Roman" w:hAnsi="Times New Roman"/>
          <w:sz w:val="28"/>
          <w:szCs w:val="24"/>
        </w:rPr>
        <w:t>ПК 2.2. Определять потребности в программных продуктах, материалах и оборудовании при разработке дизайн-макета на основе технического задания</w:t>
      </w:r>
      <w:r w:rsidR="00532959" w:rsidRPr="00532959">
        <w:rPr>
          <w:rFonts w:ascii="Times New Roman" w:hAnsi="Times New Roman"/>
          <w:sz w:val="28"/>
          <w:szCs w:val="24"/>
        </w:rPr>
        <w:t>.</w:t>
      </w:r>
    </w:p>
    <w:p w:rsidR="00532959" w:rsidRDefault="00532959" w:rsidP="00F50A6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F609C" w:rsidRPr="009F609C" w:rsidRDefault="009F609C" w:rsidP="009F609C">
      <w:pPr>
        <w:shd w:val="clear" w:color="auto" w:fill="FFFFFF"/>
        <w:spacing w:after="0" w:line="240" w:lineRule="auto"/>
        <w:jc w:val="both"/>
        <w:rPr>
          <w:rStyle w:val="FontStyle38"/>
          <w:color w:val="000000"/>
          <w:sz w:val="28"/>
          <w:szCs w:val="28"/>
        </w:rPr>
      </w:pPr>
      <w:r w:rsidRPr="009F609C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9F609C" w:rsidRPr="009F609C" w:rsidRDefault="009F609C" w:rsidP="009F609C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 w:rsidRPr="009F609C">
        <w:rPr>
          <w:rStyle w:val="FontStyle38"/>
          <w:color w:val="000000"/>
          <w:sz w:val="28"/>
          <w:szCs w:val="28"/>
        </w:rPr>
        <w:t xml:space="preserve">Объем образовательной программы – </w:t>
      </w:r>
      <w:r w:rsidR="00532959">
        <w:rPr>
          <w:rStyle w:val="FontStyle38"/>
          <w:color w:val="000000"/>
          <w:sz w:val="28"/>
          <w:szCs w:val="28"/>
        </w:rPr>
        <w:t>40</w:t>
      </w:r>
      <w:r w:rsidRPr="009F609C">
        <w:rPr>
          <w:rStyle w:val="FontStyle38"/>
          <w:color w:val="000000"/>
          <w:sz w:val="28"/>
          <w:szCs w:val="28"/>
        </w:rPr>
        <w:t xml:space="preserve"> часов</w:t>
      </w:r>
      <w:r w:rsidRPr="009F609C">
        <w:rPr>
          <w:rStyle w:val="FontStyle38"/>
          <w:sz w:val="28"/>
          <w:szCs w:val="28"/>
        </w:rPr>
        <w:t>,</w:t>
      </w:r>
      <w:r w:rsidRPr="009F609C">
        <w:rPr>
          <w:rStyle w:val="FontStyle38"/>
          <w:color w:val="FF0000"/>
          <w:sz w:val="28"/>
          <w:szCs w:val="28"/>
        </w:rPr>
        <w:t xml:space="preserve"> </w:t>
      </w:r>
    </w:p>
    <w:p w:rsidR="009F609C" w:rsidRPr="009F609C" w:rsidRDefault="009F609C" w:rsidP="009F609C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9F609C">
        <w:rPr>
          <w:rStyle w:val="FontStyle38"/>
          <w:color w:val="000000"/>
          <w:sz w:val="28"/>
          <w:szCs w:val="28"/>
        </w:rPr>
        <w:t>в том числе:</w:t>
      </w:r>
    </w:p>
    <w:p w:rsidR="009F609C" w:rsidRPr="009F609C" w:rsidRDefault="009F609C" w:rsidP="009F609C">
      <w:pPr>
        <w:pStyle w:val="Style24"/>
        <w:widowControl/>
        <w:numPr>
          <w:ilvl w:val="0"/>
          <w:numId w:val="9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 w:rsidRPr="009F609C">
        <w:rPr>
          <w:rStyle w:val="FontStyle38"/>
          <w:color w:val="000000"/>
          <w:sz w:val="28"/>
          <w:szCs w:val="28"/>
        </w:rPr>
        <w:t xml:space="preserve">суммарная учебная нагрузка во взаимодействии с преподавателем – </w:t>
      </w:r>
      <w:r w:rsidR="00532959">
        <w:rPr>
          <w:rStyle w:val="FontStyle38"/>
          <w:color w:val="000000"/>
          <w:sz w:val="28"/>
          <w:szCs w:val="28"/>
        </w:rPr>
        <w:t>32</w:t>
      </w:r>
      <w:r w:rsidRPr="009F609C">
        <w:rPr>
          <w:rStyle w:val="FontStyle38"/>
          <w:color w:val="000000"/>
          <w:sz w:val="28"/>
          <w:szCs w:val="28"/>
        </w:rPr>
        <w:t xml:space="preserve"> час</w:t>
      </w:r>
      <w:r w:rsidR="00BB301B">
        <w:rPr>
          <w:rStyle w:val="FontStyle38"/>
          <w:color w:val="000000"/>
          <w:sz w:val="28"/>
          <w:szCs w:val="28"/>
        </w:rPr>
        <w:t>а</w:t>
      </w:r>
      <w:r w:rsidRPr="009F609C">
        <w:rPr>
          <w:rStyle w:val="FontStyle38"/>
          <w:color w:val="000000"/>
          <w:sz w:val="28"/>
          <w:szCs w:val="28"/>
        </w:rPr>
        <w:t xml:space="preserve">; </w:t>
      </w:r>
    </w:p>
    <w:p w:rsidR="009F609C" w:rsidRPr="009F609C" w:rsidRDefault="009F609C" w:rsidP="009F609C">
      <w:pPr>
        <w:pStyle w:val="Style24"/>
        <w:widowControl/>
        <w:numPr>
          <w:ilvl w:val="0"/>
          <w:numId w:val="9"/>
        </w:numPr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9F609C">
        <w:rPr>
          <w:rStyle w:val="FontStyle38"/>
          <w:color w:val="000000"/>
          <w:sz w:val="28"/>
          <w:szCs w:val="28"/>
        </w:rPr>
        <w:t xml:space="preserve">внеаудиторная самостоятельная работа </w:t>
      </w:r>
      <w:r w:rsidR="00BB301B">
        <w:rPr>
          <w:rStyle w:val="FontStyle38"/>
          <w:color w:val="000000"/>
          <w:sz w:val="28"/>
          <w:szCs w:val="28"/>
        </w:rPr>
        <w:t xml:space="preserve">– </w:t>
      </w:r>
      <w:r w:rsidR="00532959">
        <w:rPr>
          <w:rStyle w:val="FontStyle38"/>
          <w:color w:val="000000"/>
          <w:sz w:val="28"/>
          <w:szCs w:val="28"/>
        </w:rPr>
        <w:t>8</w:t>
      </w:r>
      <w:r w:rsidR="00BB301B">
        <w:rPr>
          <w:rStyle w:val="FontStyle38"/>
          <w:color w:val="000000"/>
          <w:sz w:val="28"/>
          <w:szCs w:val="28"/>
        </w:rPr>
        <w:t xml:space="preserve"> час</w:t>
      </w:r>
      <w:r w:rsidR="00532959">
        <w:rPr>
          <w:rStyle w:val="FontStyle38"/>
          <w:color w:val="000000"/>
          <w:sz w:val="28"/>
          <w:szCs w:val="28"/>
        </w:rPr>
        <w:t>ов</w:t>
      </w:r>
      <w:r w:rsidRPr="009F609C">
        <w:rPr>
          <w:rStyle w:val="FontStyle38"/>
          <w:color w:val="000000"/>
          <w:sz w:val="28"/>
          <w:szCs w:val="28"/>
        </w:rPr>
        <w:t>.</w:t>
      </w:r>
    </w:p>
    <w:p w:rsidR="009F609C" w:rsidRPr="009F609C" w:rsidRDefault="009F609C" w:rsidP="009F609C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9F609C" w:rsidRPr="009F609C" w:rsidRDefault="009F609C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F609C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9F609C" w:rsidRPr="009F609C" w:rsidRDefault="009F609C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609C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9F609C" w:rsidRDefault="009F609C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6438E" w:rsidRDefault="0086438E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6438E" w:rsidRDefault="0086438E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6438E" w:rsidRDefault="0086438E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6438E" w:rsidRDefault="0086438E" w:rsidP="009F6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9F609C" w:rsidRDefault="009F609C" w:rsidP="00F50A6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6DA6" w:rsidRPr="00F50A6E" w:rsidRDefault="00E16DA6" w:rsidP="00F50A6E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50A6E">
        <w:rPr>
          <w:rFonts w:ascii="Times New Roman" w:hAnsi="Times New Roman"/>
          <w:b/>
          <w:sz w:val="28"/>
          <w:szCs w:val="24"/>
          <w:lang w:eastAsia="ru-RU"/>
        </w:rPr>
        <w:t>2. СТРУКТУРА И СОДЕРЖАНИЕ УЧЕБНОЙ ДИСЦИПЛИНЫ</w:t>
      </w:r>
    </w:p>
    <w:p w:rsidR="009F609C" w:rsidRPr="009F609C" w:rsidRDefault="00532959" w:rsidP="009F609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ОП.13</w:t>
      </w:r>
      <w:r w:rsidR="0086438E"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eastAsia="ru-RU"/>
        </w:rPr>
        <w:t>И</w:t>
      </w:r>
      <w:r w:rsidR="009F609C" w:rsidRPr="009F609C">
        <w:rPr>
          <w:rFonts w:ascii="Times New Roman" w:hAnsi="Times New Roman"/>
          <w:sz w:val="28"/>
          <w:szCs w:val="24"/>
          <w:lang w:eastAsia="ru-RU"/>
        </w:rPr>
        <w:t>НФОРМАЦИОННЫЕ ТЕХНОЛОГИИ</w:t>
      </w:r>
    </w:p>
    <w:p w:rsidR="00F50A6E" w:rsidRDefault="009F609C" w:rsidP="009F609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9F609C">
        <w:rPr>
          <w:rFonts w:ascii="Times New Roman" w:hAnsi="Times New Roman"/>
          <w:sz w:val="28"/>
          <w:szCs w:val="24"/>
          <w:lang w:eastAsia="ru-RU"/>
        </w:rPr>
        <w:t>В ПРОФЕССИОНАЛЬНОЙ ДЕЯТЕЛЬНОСТИ</w:t>
      </w:r>
    </w:p>
    <w:p w:rsidR="009F609C" w:rsidRPr="009F609C" w:rsidRDefault="009F609C" w:rsidP="009F609C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F50A6E">
        <w:rPr>
          <w:rFonts w:ascii="Times New Roman" w:hAnsi="Times New Roman"/>
          <w:b/>
          <w:sz w:val="28"/>
          <w:szCs w:val="24"/>
          <w:lang w:eastAsia="ru-RU"/>
        </w:rPr>
        <w:t>2.1. Объем учебной дисциплины и виды учебной работы</w:t>
      </w:r>
    </w:p>
    <w:p w:rsidR="00F50A6E" w:rsidRPr="00F50A6E" w:rsidRDefault="00F50A6E" w:rsidP="00F50A6E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84"/>
        <w:gridCol w:w="1587"/>
      </w:tblGrid>
      <w:tr w:rsidR="00E16DA6" w:rsidRPr="00880A2C" w:rsidTr="00F50A6E">
        <w:trPr>
          <w:trHeight w:val="490"/>
          <w:jc w:val="center"/>
        </w:trPr>
        <w:tc>
          <w:tcPr>
            <w:tcW w:w="4171" w:type="pct"/>
          </w:tcPr>
          <w:p w:rsidR="00E16DA6" w:rsidRPr="00C11284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829" w:type="pct"/>
          </w:tcPr>
          <w:p w:rsidR="00E16DA6" w:rsidRPr="00C11284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Объем</w:t>
            </w:r>
          </w:p>
          <w:p w:rsidR="00E16DA6" w:rsidRPr="00C11284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часов</w:t>
            </w:r>
          </w:p>
        </w:tc>
      </w:tr>
      <w:tr w:rsidR="009F609C" w:rsidRPr="00880A2C" w:rsidTr="00F50A6E">
        <w:trPr>
          <w:trHeight w:val="146"/>
          <w:jc w:val="center"/>
        </w:trPr>
        <w:tc>
          <w:tcPr>
            <w:tcW w:w="4171" w:type="pct"/>
          </w:tcPr>
          <w:p w:rsidR="009F609C" w:rsidRPr="00C11284" w:rsidRDefault="009F609C" w:rsidP="00F50A6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829" w:type="pct"/>
          </w:tcPr>
          <w:p w:rsidR="009F609C" w:rsidRDefault="00532959" w:rsidP="00F50A6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E16DA6" w:rsidRPr="00880A2C" w:rsidTr="00F50A6E">
        <w:trPr>
          <w:trHeight w:val="146"/>
          <w:jc w:val="center"/>
        </w:trPr>
        <w:tc>
          <w:tcPr>
            <w:tcW w:w="4171" w:type="pct"/>
          </w:tcPr>
          <w:p w:rsidR="00E16DA6" w:rsidRPr="00C11284" w:rsidRDefault="00E16DA6" w:rsidP="00F50A6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29" w:type="pct"/>
          </w:tcPr>
          <w:p w:rsidR="00E16DA6" w:rsidRPr="00C11284" w:rsidRDefault="00532959" w:rsidP="00F50A6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E16DA6" w:rsidRPr="00880A2C" w:rsidTr="00F50A6E">
        <w:trPr>
          <w:trHeight w:val="407"/>
          <w:jc w:val="center"/>
        </w:trPr>
        <w:tc>
          <w:tcPr>
            <w:tcW w:w="4171" w:type="pct"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829" w:type="pct"/>
          </w:tcPr>
          <w:p w:rsidR="00E16DA6" w:rsidRPr="00C11284" w:rsidRDefault="00532959" w:rsidP="00F50A6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E16DA6" w:rsidRPr="00880A2C" w:rsidTr="00F50A6E">
        <w:trPr>
          <w:trHeight w:val="420"/>
          <w:jc w:val="center"/>
        </w:trPr>
        <w:tc>
          <w:tcPr>
            <w:tcW w:w="4171" w:type="pct"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829" w:type="pct"/>
          </w:tcPr>
          <w:p w:rsidR="00E16DA6" w:rsidRPr="00C11284" w:rsidRDefault="00532959" w:rsidP="005329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9F609C" w:rsidRPr="00880A2C" w:rsidTr="00F50A6E">
        <w:trPr>
          <w:trHeight w:val="412"/>
          <w:jc w:val="center"/>
        </w:trPr>
        <w:tc>
          <w:tcPr>
            <w:tcW w:w="4171" w:type="pct"/>
          </w:tcPr>
          <w:p w:rsidR="009F609C" w:rsidRPr="00C11284" w:rsidRDefault="009F609C" w:rsidP="009F609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829" w:type="pct"/>
          </w:tcPr>
          <w:p w:rsidR="009F609C" w:rsidRPr="00C11284" w:rsidRDefault="00532959" w:rsidP="009F609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9F609C" w:rsidRPr="00880A2C" w:rsidTr="00F50A6E">
        <w:trPr>
          <w:trHeight w:val="222"/>
          <w:jc w:val="center"/>
        </w:trPr>
        <w:tc>
          <w:tcPr>
            <w:tcW w:w="4171" w:type="pct"/>
          </w:tcPr>
          <w:p w:rsidR="009F609C" w:rsidRPr="00253FFD" w:rsidRDefault="009F609C" w:rsidP="00F50A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3F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форме дифференцированного зачета</w:t>
            </w:r>
          </w:p>
        </w:tc>
        <w:tc>
          <w:tcPr>
            <w:tcW w:w="829" w:type="pct"/>
          </w:tcPr>
          <w:p w:rsidR="009F609C" w:rsidRPr="00253FFD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E16DA6" w:rsidRPr="00C11284" w:rsidSect="00F50A6E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E16DA6" w:rsidRPr="009F609C" w:rsidRDefault="00E16DA6" w:rsidP="009F609C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9B131D">
        <w:rPr>
          <w:rFonts w:ascii="Times New Roman" w:hAnsi="Times New Roman"/>
          <w:b/>
          <w:sz w:val="28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="00532959">
        <w:rPr>
          <w:rFonts w:ascii="Times New Roman" w:hAnsi="Times New Roman"/>
          <w:b/>
          <w:sz w:val="28"/>
          <w:szCs w:val="24"/>
          <w:lang w:eastAsia="ru-RU"/>
        </w:rPr>
        <w:t>ОП.13 И</w:t>
      </w:r>
      <w:r w:rsidR="009F609C">
        <w:rPr>
          <w:rFonts w:ascii="Times New Roman" w:hAnsi="Times New Roman"/>
          <w:b/>
          <w:sz w:val="28"/>
          <w:szCs w:val="24"/>
          <w:lang w:eastAsia="ru-RU"/>
        </w:rPr>
        <w:t xml:space="preserve">нформационные технологии </w:t>
      </w:r>
      <w:r w:rsidR="009F609C" w:rsidRPr="009F609C">
        <w:rPr>
          <w:rFonts w:ascii="Times New Roman" w:hAnsi="Times New Roman"/>
          <w:b/>
          <w:sz w:val="28"/>
          <w:szCs w:val="24"/>
          <w:lang w:eastAsia="ru-RU"/>
        </w:rPr>
        <w:t>в профессиональной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1065"/>
        <w:gridCol w:w="9160"/>
        <w:gridCol w:w="970"/>
        <w:gridCol w:w="1219"/>
      </w:tblGrid>
      <w:tr w:rsidR="00F50A6E" w:rsidRPr="00880A2C" w:rsidTr="009F609C">
        <w:trPr>
          <w:trHeight w:val="20"/>
          <w:tblHeader/>
        </w:trPr>
        <w:tc>
          <w:tcPr>
            <w:tcW w:w="803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457" w:type="pct"/>
            <w:gridSpan w:val="2"/>
          </w:tcPr>
          <w:p w:rsidR="009F609C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</w:t>
            </w:r>
          </w:p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формы организации деятельности обучающихся</w:t>
            </w:r>
          </w:p>
        </w:tc>
        <w:tc>
          <w:tcPr>
            <w:tcW w:w="328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412" w:type="pct"/>
          </w:tcPr>
          <w:p w:rsidR="00F50A6E" w:rsidRPr="00C11284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F50A6E" w:rsidRPr="00880A2C" w:rsidTr="009F609C">
        <w:trPr>
          <w:trHeight w:val="20"/>
          <w:tblHeader/>
        </w:trPr>
        <w:tc>
          <w:tcPr>
            <w:tcW w:w="803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" w:type="pct"/>
          </w:tcPr>
          <w:p w:rsidR="00F50A6E" w:rsidRPr="00C11284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16DA6" w:rsidRPr="00880A2C" w:rsidTr="009F609C">
        <w:trPr>
          <w:trHeight w:val="20"/>
        </w:trPr>
        <w:tc>
          <w:tcPr>
            <w:tcW w:w="4260" w:type="pct"/>
            <w:gridSpan w:val="3"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="00F50A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Общий состав и структура ПК. Программное обеспечение ПК.</w:t>
            </w:r>
          </w:p>
        </w:tc>
        <w:tc>
          <w:tcPr>
            <w:tcW w:w="328" w:type="pct"/>
          </w:tcPr>
          <w:p w:rsidR="00E16DA6" w:rsidRPr="00C11284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 w:val="restart"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 w:rsidR="008643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Операционные системы, виды операционных систем их ос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новные характеристики и функции</w:t>
            </w:r>
          </w:p>
        </w:tc>
        <w:tc>
          <w:tcPr>
            <w:tcW w:w="3457" w:type="pct"/>
            <w:gridSpan w:val="2"/>
          </w:tcPr>
          <w:p w:rsidR="00805242" w:rsidRPr="00C11284" w:rsidRDefault="00805242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8" w:type="pct"/>
          </w:tcPr>
          <w:p w:rsidR="00805242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805242" w:rsidRPr="00C11284" w:rsidRDefault="00805242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05242" w:rsidRPr="00C11284" w:rsidRDefault="00805242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805242" w:rsidRPr="00C11284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805242" w:rsidRPr="00C11284" w:rsidRDefault="00805242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805242" w:rsidRPr="00C33463" w:rsidRDefault="00C33463" w:rsidP="00864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C27D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3097" w:type="pct"/>
          </w:tcPr>
          <w:p w:rsidR="00805242" w:rsidRPr="009F609C" w:rsidRDefault="00805242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операционной системы. Виды операционных систем. Функциональные назначения операционных систем. Средства хранения и переноса информации.</w:t>
            </w:r>
          </w:p>
        </w:tc>
        <w:tc>
          <w:tcPr>
            <w:tcW w:w="328" w:type="pct"/>
          </w:tcPr>
          <w:p w:rsidR="00805242" w:rsidRPr="009B131D" w:rsidRDefault="00805242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805242" w:rsidRPr="009B131D" w:rsidRDefault="00805242" w:rsidP="008052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05242" w:rsidRPr="00C11284" w:rsidRDefault="00805242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805242" w:rsidRPr="00934D4C" w:rsidRDefault="00805242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805242" w:rsidRPr="009B131D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05242" w:rsidRPr="00880A2C" w:rsidTr="009F609C">
        <w:trPr>
          <w:trHeight w:val="20"/>
        </w:trPr>
        <w:tc>
          <w:tcPr>
            <w:tcW w:w="803" w:type="pct"/>
            <w:vMerge/>
          </w:tcPr>
          <w:p w:rsidR="00805242" w:rsidRPr="00F50A6E" w:rsidRDefault="00805242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05242" w:rsidRPr="00C11284" w:rsidRDefault="00805242" w:rsidP="009B13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над учебным материалом, ответы на контрольные вопросы; подготовка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сообщений по теме: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История создания и развития ОС</w:t>
            </w:r>
          </w:p>
        </w:tc>
        <w:tc>
          <w:tcPr>
            <w:tcW w:w="328" w:type="pct"/>
          </w:tcPr>
          <w:p w:rsidR="00805242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</w:tcPr>
          <w:p w:rsidR="00805242" w:rsidRPr="009B131D" w:rsidRDefault="00805242" w:rsidP="00BB30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 w:val="restart"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 w:rsidR="008643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и коммуникационные технологии</w:t>
            </w:r>
          </w:p>
        </w:tc>
        <w:tc>
          <w:tcPr>
            <w:tcW w:w="3457" w:type="pct"/>
            <w:gridSpan w:val="2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E16DA6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Основы работы в Глобальной сети Интернет. Работа с различными поисковыми системами. 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16DA6" w:rsidRPr="00880A2C" w:rsidTr="009F609C">
        <w:trPr>
          <w:trHeight w:val="20"/>
        </w:trPr>
        <w:tc>
          <w:tcPr>
            <w:tcW w:w="4260" w:type="pct"/>
            <w:gridSpan w:val="3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="00F50A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328" w:type="pct"/>
          </w:tcPr>
          <w:p w:rsidR="00E16DA6" w:rsidRPr="009B131D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0"/>
        </w:trPr>
        <w:tc>
          <w:tcPr>
            <w:tcW w:w="803" w:type="pct"/>
            <w:vMerge w:val="restart"/>
          </w:tcPr>
          <w:p w:rsidR="00F50A6E" w:rsidRPr="009F609C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60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2.1</w:t>
            </w:r>
          </w:p>
          <w:p w:rsidR="00F50A6E" w:rsidRPr="009F609C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F60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обработки текстовой информации</w:t>
            </w:r>
          </w:p>
          <w:p w:rsidR="00F50A6E" w:rsidRPr="00C11284" w:rsidRDefault="00F50A6E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F50A6E" w:rsidRPr="00934D4C" w:rsidRDefault="00C27D2D" w:rsidP="00C334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F50A6E" w:rsidRPr="009B131D" w:rsidRDefault="00F50A6E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9B131D"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B131D" w:rsidRPr="00880A2C" w:rsidTr="009F609C">
        <w:trPr>
          <w:trHeight w:val="70"/>
        </w:trPr>
        <w:tc>
          <w:tcPr>
            <w:tcW w:w="803" w:type="pct"/>
            <w:vMerge w:val="restart"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2.2</w:t>
            </w:r>
          </w:p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обработки графической информации</w:t>
            </w:r>
          </w:p>
        </w:tc>
        <w:tc>
          <w:tcPr>
            <w:tcW w:w="3457" w:type="pct"/>
            <w:gridSpan w:val="2"/>
          </w:tcPr>
          <w:p w:rsidR="009B131D" w:rsidRPr="00C11284" w:rsidRDefault="009B131D" w:rsidP="009B13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9B131D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9B131D"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Основы компьютерного дизайна в профессиональной деятельности. 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F609C" w:rsidRPr="00880A2C" w:rsidTr="009F609C">
        <w:trPr>
          <w:trHeight w:val="20"/>
        </w:trPr>
        <w:tc>
          <w:tcPr>
            <w:tcW w:w="803" w:type="pct"/>
            <w:vMerge/>
          </w:tcPr>
          <w:p w:rsidR="009F609C" w:rsidRPr="00F50A6E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F609C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9F609C" w:rsidRPr="00934D4C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9F609C" w:rsidRPr="009B131D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материала для создания графических объектов. </w:t>
            </w:r>
            <w:r w:rsidRPr="00C11284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 изображения (по выбору студента) с использованием прикладных  компьютерных программ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 w:val="restart"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Компьютерные презентации</w:t>
            </w:r>
          </w:p>
        </w:tc>
        <w:tc>
          <w:tcPr>
            <w:tcW w:w="3457" w:type="pct"/>
            <w:gridSpan w:val="2"/>
          </w:tcPr>
          <w:p w:rsidR="009B131D" w:rsidRPr="00C11284" w:rsidRDefault="009B131D" w:rsidP="009B13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28" w:type="pct"/>
          </w:tcPr>
          <w:p w:rsidR="009B131D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125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Подготовка презентаций в программе PowerPoint. Использование PowerPoint для создания портфолио по профессии. Создание презентаций по современным трендам.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 w:val="restart"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2.4</w:t>
            </w:r>
          </w:p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Технологии обработки числовой информации в профессиональной деятельности </w:t>
            </w:r>
          </w:p>
        </w:tc>
        <w:tc>
          <w:tcPr>
            <w:tcW w:w="3457" w:type="pct"/>
            <w:gridSpan w:val="2"/>
          </w:tcPr>
          <w:p w:rsidR="009B131D" w:rsidRPr="00C11284" w:rsidRDefault="009B131D" w:rsidP="009B13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9B131D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33463" w:rsidRPr="00880A2C" w:rsidTr="009F609C">
        <w:trPr>
          <w:trHeight w:val="20"/>
        </w:trPr>
        <w:tc>
          <w:tcPr>
            <w:tcW w:w="803" w:type="pct"/>
            <w:vMerge/>
          </w:tcPr>
          <w:p w:rsidR="00C33463" w:rsidRPr="00F50A6E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C33463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3097" w:type="pct"/>
          </w:tcPr>
          <w:p w:rsidR="00C33463" w:rsidRPr="00C11284" w:rsidRDefault="00C33463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Электронные таблицы Excel. Основные приемы работы с Excel.  Ввод и редактирование элементарных формул. Вставка и редактирование элементарных функций.</w:t>
            </w:r>
          </w:p>
        </w:tc>
        <w:tc>
          <w:tcPr>
            <w:tcW w:w="328" w:type="pct"/>
          </w:tcPr>
          <w:p w:rsidR="00C33463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 w:val="restart"/>
          </w:tcPr>
          <w:p w:rsidR="00C33463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33463" w:rsidRPr="00880A2C" w:rsidTr="009F609C">
        <w:trPr>
          <w:trHeight w:val="20"/>
        </w:trPr>
        <w:tc>
          <w:tcPr>
            <w:tcW w:w="803" w:type="pct"/>
            <w:vMerge/>
          </w:tcPr>
          <w:p w:rsidR="00C33463" w:rsidRPr="00F50A6E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C33463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3097" w:type="pct"/>
          </w:tcPr>
          <w:p w:rsidR="00C33463" w:rsidRPr="00C11284" w:rsidRDefault="00C33463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База данных 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Основные типы данных. Объекты, атрибуты и связи. Формирование запроса-выборки.</w:t>
            </w:r>
          </w:p>
        </w:tc>
        <w:tc>
          <w:tcPr>
            <w:tcW w:w="328" w:type="pct"/>
          </w:tcPr>
          <w:p w:rsidR="00C33463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C33463" w:rsidRPr="009B131D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33463" w:rsidRPr="00880A2C" w:rsidTr="009F609C">
        <w:trPr>
          <w:trHeight w:val="20"/>
        </w:trPr>
        <w:tc>
          <w:tcPr>
            <w:tcW w:w="803" w:type="pct"/>
            <w:vMerge/>
          </w:tcPr>
          <w:p w:rsidR="00C33463" w:rsidRPr="00F50A6E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C33463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3097" w:type="pct"/>
          </w:tcPr>
          <w:p w:rsidR="00C33463" w:rsidRPr="00C11284" w:rsidRDefault="00C33463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базы данных в  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Создание таблицы, запроса. Создание формы, отчета</w:t>
            </w:r>
          </w:p>
        </w:tc>
        <w:tc>
          <w:tcPr>
            <w:tcW w:w="328" w:type="pct"/>
          </w:tcPr>
          <w:p w:rsidR="00C33463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C33463" w:rsidRPr="009B131D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314"/>
        </w:trPr>
        <w:tc>
          <w:tcPr>
            <w:tcW w:w="803" w:type="pct"/>
            <w:vMerge w:val="restart"/>
          </w:tcPr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2.5</w:t>
            </w:r>
          </w:p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F50A6E">
              <w:rPr>
                <w:rFonts w:ascii="Times New Roman" w:hAnsi="Times New Roman"/>
                <w:sz w:val="24"/>
                <w:szCs w:val="24"/>
                <w:lang w:eastAsia="ru-RU"/>
              </w:rPr>
              <w:t>акеты прикладных программ в области профессиональной деятельности</w:t>
            </w:r>
          </w:p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28" w:type="pct"/>
          </w:tcPr>
          <w:p w:rsidR="00F50A6E" w:rsidRPr="00934D4C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F50A6E" w:rsidRPr="009B131D" w:rsidRDefault="00F50A6E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33463" w:rsidRPr="00880A2C" w:rsidTr="0086438E">
        <w:trPr>
          <w:trHeight w:val="825"/>
        </w:trPr>
        <w:tc>
          <w:tcPr>
            <w:tcW w:w="803" w:type="pct"/>
            <w:vMerge/>
          </w:tcPr>
          <w:p w:rsidR="00C33463" w:rsidRPr="00C11284" w:rsidRDefault="00C33463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6438E" w:rsidRDefault="0086438E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C33463" w:rsidRPr="00C11284" w:rsidRDefault="00C27D2D" w:rsidP="00C27D2D">
            <w:pPr>
              <w:spacing w:after="0" w:line="240" w:lineRule="auto"/>
              <w:ind w:left="17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17-18  </w:t>
            </w:r>
            <w:r w:rsidR="008643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33463"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коллажей и эскизов профессиональной направленности. Создание презентаций по профессиональной тематике. </w:t>
            </w:r>
          </w:p>
        </w:tc>
        <w:tc>
          <w:tcPr>
            <w:tcW w:w="328" w:type="pct"/>
          </w:tcPr>
          <w:p w:rsidR="00C33463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C33463" w:rsidRPr="009B131D" w:rsidRDefault="00C33463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51"/>
        </w:trPr>
        <w:tc>
          <w:tcPr>
            <w:tcW w:w="803" w:type="pct"/>
            <w:vMerge/>
          </w:tcPr>
          <w:p w:rsidR="00F50A6E" w:rsidRPr="00C11284" w:rsidRDefault="00F50A6E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F50A6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F50A6E" w:rsidRPr="009B131D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688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Работа по созданию клиентской базы. Расчет прибыли, расхода, закупок. Расчет заработной платы сотрудников. 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</w:tcPr>
          <w:p w:rsidR="00E16DA6" w:rsidRPr="009B131D" w:rsidRDefault="00C33463" w:rsidP="00C334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F609C" w:rsidRPr="00880A2C" w:rsidTr="009F609C">
        <w:trPr>
          <w:trHeight w:val="20"/>
        </w:trPr>
        <w:tc>
          <w:tcPr>
            <w:tcW w:w="803" w:type="pct"/>
            <w:vMerge/>
          </w:tcPr>
          <w:p w:rsidR="009F609C" w:rsidRPr="00C11284" w:rsidRDefault="009F609C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F609C" w:rsidRPr="009B131D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9F609C" w:rsidRPr="00934D4C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9F609C" w:rsidRPr="009B131D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86438E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  <w:shd w:val="clear" w:color="auto" w:fill="auto"/>
          </w:tcPr>
          <w:p w:rsidR="009B131D" w:rsidRPr="00C33463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86438E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документов салонов; решение ситуационных производственных (профессиональных) задач</w:t>
            </w:r>
          </w:p>
        </w:tc>
        <w:tc>
          <w:tcPr>
            <w:tcW w:w="328" w:type="pct"/>
          </w:tcPr>
          <w:p w:rsidR="009B131D" w:rsidRPr="00C33463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  <w:lang w:eastAsia="ru-RU"/>
              </w:rPr>
            </w:pPr>
            <w:r w:rsidRPr="00C27D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</w:tcPr>
          <w:p w:rsidR="009B131D" w:rsidRPr="009B131D" w:rsidRDefault="009F609C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16DA6" w:rsidRPr="00880A2C" w:rsidTr="009F609C">
        <w:trPr>
          <w:trHeight w:val="328"/>
        </w:trPr>
        <w:tc>
          <w:tcPr>
            <w:tcW w:w="4260" w:type="pct"/>
            <w:gridSpan w:val="3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="00C334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328" w:type="pct"/>
          </w:tcPr>
          <w:p w:rsidR="00E16DA6" w:rsidRPr="009B131D" w:rsidRDefault="00E16DA6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315"/>
        </w:trPr>
        <w:tc>
          <w:tcPr>
            <w:tcW w:w="803" w:type="pct"/>
            <w:vMerge w:val="restart"/>
          </w:tcPr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3.1</w:t>
            </w:r>
          </w:p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Компьютерные сети, сеть Интернет </w:t>
            </w: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328" w:type="pct"/>
          </w:tcPr>
          <w:p w:rsidR="00F50A6E" w:rsidRPr="009B131D" w:rsidRDefault="00C27D2D" w:rsidP="00C27D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 w:val="restart"/>
          </w:tcPr>
          <w:p w:rsidR="00F50A6E" w:rsidRPr="009B131D" w:rsidRDefault="009F609C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6438E" w:rsidRPr="00880A2C" w:rsidTr="0086438E">
        <w:trPr>
          <w:trHeight w:val="20"/>
        </w:trPr>
        <w:tc>
          <w:tcPr>
            <w:tcW w:w="803" w:type="pct"/>
            <w:vMerge/>
          </w:tcPr>
          <w:p w:rsidR="0086438E" w:rsidRPr="00F50A6E" w:rsidRDefault="0086438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6438E" w:rsidRPr="00C11284" w:rsidRDefault="0086438E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86438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86438E" w:rsidRPr="009B131D" w:rsidRDefault="0086438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3097" w:type="pct"/>
          </w:tcPr>
          <w:p w:rsidR="009F609C" w:rsidRPr="00934D4C" w:rsidRDefault="0086438E" w:rsidP="0086438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Проанализировать т</w:t>
            </w:r>
            <w:r w:rsidR="00E16DA6"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ипы компьютерных сетей. Эталонная модель </w:t>
            </w:r>
            <w:r w:rsidR="00E16DA6" w:rsidRPr="00C1128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OSI</w:t>
            </w:r>
            <w:r w:rsidR="00E16DA6"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Преимущества работы в локальной сети. 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0"/>
        </w:trPr>
        <w:tc>
          <w:tcPr>
            <w:tcW w:w="803" w:type="pct"/>
            <w:vMerge/>
          </w:tcPr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F50A6E" w:rsidRPr="009B131D" w:rsidRDefault="00F50A6E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</w:tcPr>
          <w:p w:rsidR="00F50A6E" w:rsidRPr="009B131D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23,24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WorldWideWeb. Браузеры. Адресация ресурсов, навигация. Настройка Internet</w:t>
            </w:r>
            <w:r w:rsidR="008052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Explorer. Электронная почта и телеконференции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25,26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Мультимедиа технологии и электронная коммерция в Интернете. Основы языка гипертекстовой разметки документов. Форматирование текста и размещение графики. Гиперссылки, списки, формы. Инструментальные средства создания Web-страниц. Основы проектирования Web – страниц..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F50A6E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27,28</w:t>
            </w:r>
          </w:p>
        </w:tc>
        <w:tc>
          <w:tcPr>
            <w:tcW w:w="3097" w:type="pct"/>
          </w:tcPr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Web-страницы салона.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F609C" w:rsidRPr="00880A2C" w:rsidTr="009F609C">
        <w:trPr>
          <w:trHeight w:val="20"/>
        </w:trPr>
        <w:tc>
          <w:tcPr>
            <w:tcW w:w="803" w:type="pct"/>
            <w:vMerge/>
          </w:tcPr>
          <w:p w:rsidR="009F609C" w:rsidRPr="00F50A6E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F609C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9F609C" w:rsidRPr="00934D4C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</w:tcPr>
          <w:p w:rsidR="009F609C" w:rsidRPr="009B131D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F50A6E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B131D" w:rsidRPr="00C11284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проекта Web-страницы современного салона красоты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0"/>
        </w:trPr>
        <w:tc>
          <w:tcPr>
            <w:tcW w:w="803" w:type="pct"/>
            <w:vMerge w:val="restart"/>
          </w:tcPr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3.2</w:t>
            </w:r>
          </w:p>
          <w:p w:rsidR="00F50A6E" w:rsidRPr="00F50A6E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0A6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3457" w:type="pct"/>
            <w:gridSpan w:val="2"/>
          </w:tcPr>
          <w:p w:rsidR="00F50A6E" w:rsidRPr="00C11284" w:rsidRDefault="00F50A6E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328" w:type="pct"/>
          </w:tcPr>
          <w:p w:rsidR="00F50A6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" w:type="pct"/>
            <w:vMerge w:val="restart"/>
          </w:tcPr>
          <w:p w:rsidR="00F50A6E" w:rsidRPr="009B131D" w:rsidRDefault="009F609C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86438E" w:rsidRPr="00880A2C" w:rsidTr="0086438E">
        <w:trPr>
          <w:trHeight w:val="20"/>
        </w:trPr>
        <w:tc>
          <w:tcPr>
            <w:tcW w:w="803" w:type="pct"/>
            <w:vMerge/>
          </w:tcPr>
          <w:p w:rsidR="0086438E" w:rsidRPr="00C11284" w:rsidRDefault="0086438E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86438E" w:rsidRPr="00C11284" w:rsidRDefault="0086438E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86438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vMerge/>
          </w:tcPr>
          <w:p w:rsidR="0086438E" w:rsidRPr="009B131D" w:rsidRDefault="0086438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934D4C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97" w:type="pct"/>
          </w:tcPr>
          <w:p w:rsidR="00C27D2D" w:rsidRPr="00C11284" w:rsidRDefault="0086438E" w:rsidP="00C27D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Составление сравнительной </w:t>
            </w:r>
            <w:r w:rsidR="00C736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таблицы</w:t>
            </w:r>
            <w:r w:rsidR="00E16DA6"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736A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C27D2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Классификация средств защиты»</w:t>
            </w:r>
          </w:p>
          <w:p w:rsidR="00E16DA6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A6E" w:rsidRPr="00880A2C" w:rsidTr="009F609C">
        <w:trPr>
          <w:trHeight w:val="20"/>
        </w:trPr>
        <w:tc>
          <w:tcPr>
            <w:tcW w:w="803" w:type="pct"/>
            <w:vMerge/>
          </w:tcPr>
          <w:p w:rsidR="00F50A6E" w:rsidRPr="00C11284" w:rsidRDefault="00F50A6E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F50A6E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8" w:type="pct"/>
          </w:tcPr>
          <w:p w:rsidR="00F50A6E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F50A6E" w:rsidRPr="009B131D" w:rsidRDefault="00F50A6E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16DA6" w:rsidRPr="00880A2C" w:rsidTr="009F609C">
        <w:trPr>
          <w:trHeight w:val="20"/>
        </w:trPr>
        <w:tc>
          <w:tcPr>
            <w:tcW w:w="803" w:type="pct"/>
            <w:vMerge/>
          </w:tcPr>
          <w:p w:rsidR="00E16DA6" w:rsidRPr="00C11284" w:rsidRDefault="00E16DA6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E16DA6" w:rsidRPr="00C11284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30,31</w:t>
            </w:r>
          </w:p>
        </w:tc>
        <w:tc>
          <w:tcPr>
            <w:tcW w:w="3097" w:type="pct"/>
          </w:tcPr>
          <w:p w:rsidR="009B131D" w:rsidRPr="00C11284" w:rsidRDefault="00E16DA6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безопасной работы с компьютерной техникой.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F609C" w:rsidRPr="00880A2C" w:rsidTr="009F609C">
        <w:trPr>
          <w:trHeight w:val="20"/>
        </w:trPr>
        <w:tc>
          <w:tcPr>
            <w:tcW w:w="803" w:type="pct"/>
            <w:vMerge/>
          </w:tcPr>
          <w:p w:rsidR="009F609C" w:rsidRPr="00C11284" w:rsidRDefault="009F609C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F609C" w:rsidRPr="00C11284" w:rsidRDefault="009F609C" w:rsidP="00F50A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328" w:type="pct"/>
          </w:tcPr>
          <w:p w:rsidR="009F609C" w:rsidRPr="00934D4C" w:rsidRDefault="009F609C" w:rsidP="00F50A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</w:tcPr>
          <w:p w:rsidR="009F609C" w:rsidRPr="009B131D" w:rsidRDefault="009F609C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  <w:vMerge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7" w:type="pct"/>
            <w:gridSpan w:val="2"/>
          </w:tcPr>
          <w:p w:rsidR="00934D4C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компьютерных презентаций по  темам: </w:t>
            </w:r>
          </w:p>
          <w:p w:rsidR="00934D4C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 средств защиты, </w:t>
            </w:r>
          </w:p>
          <w:p w:rsidR="00934D4C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Установка паролей на документ, </w:t>
            </w:r>
          </w:p>
          <w:p w:rsidR="00934D4C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Программно-технический уровень защиты, </w:t>
            </w:r>
          </w:p>
          <w:p w:rsidR="009B131D" w:rsidRPr="00C11284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Защита от компьютерных вирусов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" w:type="pct"/>
            <w:vMerge/>
          </w:tcPr>
          <w:p w:rsidR="009B131D" w:rsidRPr="009B131D" w:rsidRDefault="009B131D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B131D" w:rsidRPr="00880A2C" w:rsidTr="009F609C">
        <w:trPr>
          <w:trHeight w:val="20"/>
        </w:trPr>
        <w:tc>
          <w:tcPr>
            <w:tcW w:w="803" w:type="pct"/>
          </w:tcPr>
          <w:p w:rsidR="009B131D" w:rsidRPr="00C11284" w:rsidRDefault="009B131D" w:rsidP="00F50A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</w:tcPr>
          <w:p w:rsidR="009B131D" w:rsidRPr="009B131D" w:rsidRDefault="00C27D2D" w:rsidP="009B1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97" w:type="pct"/>
          </w:tcPr>
          <w:p w:rsidR="009B131D" w:rsidRPr="009B131D" w:rsidRDefault="009B131D" w:rsidP="00F50A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B13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28" w:type="pct"/>
          </w:tcPr>
          <w:p w:rsidR="009B131D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</w:tcPr>
          <w:p w:rsidR="009B131D" w:rsidRPr="009B131D" w:rsidRDefault="009F609C" w:rsidP="009F60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16DA6" w:rsidRPr="00880A2C" w:rsidTr="009F609C">
        <w:trPr>
          <w:trHeight w:val="20"/>
        </w:trPr>
        <w:tc>
          <w:tcPr>
            <w:tcW w:w="4260" w:type="pct"/>
            <w:gridSpan w:val="3"/>
          </w:tcPr>
          <w:p w:rsidR="00E16DA6" w:rsidRPr="00C11284" w:rsidRDefault="00E16DA6" w:rsidP="009B131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28" w:type="pct"/>
          </w:tcPr>
          <w:p w:rsidR="00E16DA6" w:rsidRPr="009B131D" w:rsidRDefault="00C27D2D" w:rsidP="00F50A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2" w:type="pct"/>
          </w:tcPr>
          <w:p w:rsidR="00E16DA6" w:rsidRPr="009B131D" w:rsidRDefault="00E16DA6" w:rsidP="00F50A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16DA6" w:rsidRPr="00C11284" w:rsidRDefault="00E16DA6" w:rsidP="00F50A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E16DA6" w:rsidRPr="00C11284" w:rsidSect="00F50A6E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E16DA6" w:rsidRPr="009B131D" w:rsidRDefault="00E16DA6" w:rsidP="009B131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E16DA6" w:rsidRPr="009B131D" w:rsidRDefault="00E16DA6" w:rsidP="009B131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F609C" w:rsidRPr="009F609C" w:rsidRDefault="009F609C" w:rsidP="009F609C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09C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9F609C" w:rsidRPr="009F609C" w:rsidRDefault="009F609C" w:rsidP="009F609C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F609C">
        <w:rPr>
          <w:rFonts w:ascii="Times New Roman" w:hAnsi="Times New Roman"/>
          <w:sz w:val="28"/>
          <w:szCs w:val="28"/>
        </w:rPr>
        <w:t>Реализация программы дисциплины требует наличия кабинета.</w:t>
      </w:r>
    </w:p>
    <w:p w:rsidR="009F609C" w:rsidRPr="009F609C" w:rsidRDefault="009F609C" w:rsidP="009F609C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09C">
        <w:rPr>
          <w:rFonts w:ascii="Times New Roman" w:hAnsi="Times New Roman"/>
          <w:b/>
          <w:bCs/>
          <w:sz w:val="28"/>
          <w:szCs w:val="28"/>
        </w:rPr>
        <w:t xml:space="preserve">Оборудование кабинета: </w:t>
      </w:r>
    </w:p>
    <w:p w:rsidR="00BB301B" w:rsidRDefault="00E16DA6" w:rsidP="00BB301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Cs/>
          <w:sz w:val="28"/>
          <w:szCs w:val="28"/>
          <w:lang w:eastAsia="ru-RU"/>
        </w:rPr>
        <w:t>доск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 учебн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ая</w:t>
      </w:r>
      <w:r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</w:p>
    <w:p w:rsidR="00BB301B" w:rsidRDefault="00E16DA6" w:rsidP="00BB301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Cs/>
          <w:sz w:val="28"/>
          <w:szCs w:val="28"/>
          <w:lang w:eastAsia="ru-RU"/>
        </w:rPr>
        <w:t>рабоч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ее</w:t>
      </w:r>
      <w:r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 место преподавателя, </w:t>
      </w:r>
    </w:p>
    <w:p w:rsidR="00BB301B" w:rsidRDefault="00BB301B" w:rsidP="00BB301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столы</w:t>
      </w:r>
      <w:r w:rsidR="00E16DA6"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, стулья (по числу обучающихся), </w:t>
      </w:r>
    </w:p>
    <w:p w:rsidR="00BB301B" w:rsidRDefault="00E16DA6" w:rsidP="00BB301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Cs/>
          <w:sz w:val="28"/>
          <w:szCs w:val="28"/>
          <w:lang w:eastAsia="ru-RU"/>
        </w:rPr>
        <w:t>шкаф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ы</w:t>
      </w:r>
      <w:r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 для хранения раздаточного </w:t>
      </w:r>
      <w:r w:rsidR="00BB301B">
        <w:rPr>
          <w:rFonts w:ascii="Times New Roman" w:hAnsi="Times New Roman"/>
          <w:bCs/>
          <w:sz w:val="28"/>
          <w:szCs w:val="28"/>
          <w:lang w:eastAsia="ru-RU"/>
        </w:rPr>
        <w:t>дидактического материала и др.</w:t>
      </w:r>
    </w:p>
    <w:p w:rsidR="00BB301B" w:rsidRPr="00BB301B" w:rsidRDefault="00BB301B" w:rsidP="00BB301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301B">
        <w:rPr>
          <w:rFonts w:ascii="Times New Roman" w:hAnsi="Times New Roman"/>
          <w:b/>
          <w:bCs/>
          <w:sz w:val="28"/>
          <w:szCs w:val="28"/>
          <w:lang w:eastAsia="ru-RU"/>
        </w:rPr>
        <w:t>Т</w:t>
      </w:r>
      <w:r w:rsidR="00E16DA6" w:rsidRPr="00BB301B">
        <w:rPr>
          <w:rFonts w:ascii="Times New Roman" w:hAnsi="Times New Roman"/>
          <w:b/>
          <w:bCs/>
          <w:sz w:val="28"/>
          <w:szCs w:val="28"/>
          <w:lang w:eastAsia="ru-RU"/>
        </w:rPr>
        <w:t>ехнически</w:t>
      </w:r>
      <w:r w:rsidRPr="00BB301B"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="00E16DA6" w:rsidRPr="00BB30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средства</w:t>
      </w:r>
      <w:r w:rsidRPr="00BB301B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BB301B" w:rsidRDefault="00E16DA6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компьютер</w:t>
      </w:r>
      <w:r w:rsidR="00BB301B">
        <w:rPr>
          <w:rFonts w:ascii="Times New Roman" w:hAnsi="Times New Roman"/>
          <w:sz w:val="28"/>
          <w:szCs w:val="28"/>
          <w:lang w:eastAsia="ru-RU"/>
        </w:rPr>
        <w:t>ы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BB301B" w:rsidRDefault="00E16DA6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 xml:space="preserve">средства аудиовизуализации, </w:t>
      </w:r>
    </w:p>
    <w:p w:rsidR="00BB301B" w:rsidRDefault="00BB301B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мультимедийный проектор</w:t>
      </w:r>
      <w:r w:rsidR="00E16DA6" w:rsidRPr="009B131D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BB301B" w:rsidRDefault="00E16DA6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персональны</w:t>
      </w:r>
      <w:r w:rsidR="00BB301B">
        <w:rPr>
          <w:rFonts w:ascii="Times New Roman" w:hAnsi="Times New Roman"/>
          <w:sz w:val="28"/>
          <w:szCs w:val="28"/>
          <w:lang w:eastAsia="ru-RU"/>
        </w:rPr>
        <w:t>е компьютеры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 (по числу обучающихся) с выходом в интернет, </w:t>
      </w:r>
    </w:p>
    <w:p w:rsidR="00E16DA6" w:rsidRPr="009B131D" w:rsidRDefault="00E16DA6" w:rsidP="00BB301B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специализированн</w:t>
      </w:r>
      <w:r w:rsidR="00BB301B">
        <w:rPr>
          <w:rFonts w:ascii="Times New Roman" w:hAnsi="Times New Roman"/>
          <w:sz w:val="28"/>
          <w:szCs w:val="28"/>
          <w:lang w:eastAsia="ru-RU"/>
        </w:rPr>
        <w:t>ое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 программн</w:t>
      </w:r>
      <w:r w:rsidR="00BB301B">
        <w:rPr>
          <w:rFonts w:ascii="Times New Roman" w:hAnsi="Times New Roman"/>
          <w:sz w:val="28"/>
          <w:szCs w:val="28"/>
          <w:lang w:eastAsia="ru-RU"/>
        </w:rPr>
        <w:t>ое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 обеспечением, мультимедийны</w:t>
      </w:r>
      <w:r w:rsidR="00BB301B">
        <w:rPr>
          <w:rFonts w:ascii="Times New Roman" w:hAnsi="Times New Roman"/>
          <w:sz w:val="28"/>
          <w:szCs w:val="28"/>
          <w:lang w:eastAsia="ru-RU"/>
        </w:rPr>
        <w:t>е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 пособия.</w:t>
      </w:r>
    </w:p>
    <w:p w:rsidR="00E16DA6" w:rsidRPr="009B131D" w:rsidRDefault="00E16DA6" w:rsidP="00F50A6E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16DA6" w:rsidRPr="009B131D" w:rsidRDefault="00E16DA6" w:rsidP="009B13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BB301B" w:rsidRPr="00BB301B" w:rsidRDefault="00BB301B" w:rsidP="00BB3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B301B">
        <w:rPr>
          <w:rFonts w:ascii="Times New Roman" w:eastAsia="Times New Roman" w:hAnsi="Times New Roman"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9B131D" w:rsidRDefault="009B131D" w:rsidP="00F50A6E">
      <w:pPr>
        <w:spacing w:after="0" w:line="240" w:lineRule="auto"/>
        <w:ind w:firstLine="66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E16DA6" w:rsidRPr="009B131D" w:rsidRDefault="00BB301B" w:rsidP="00BB301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Основные источники:</w:t>
      </w:r>
    </w:p>
    <w:p w:rsidR="009B131D" w:rsidRDefault="009B131D" w:rsidP="009B131D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131D">
        <w:rPr>
          <w:rFonts w:ascii="Times New Roman" w:hAnsi="Times New Roman"/>
          <w:bCs/>
          <w:sz w:val="28"/>
          <w:szCs w:val="28"/>
          <w:lang w:eastAsia="ru-RU"/>
        </w:rPr>
        <w:t>Информационные технологии в профессиональной деятельности: Учебное пособие / Е.Л. Федотова. - М.: ИД ФОРУМ: НИЦ ИНФРА-М, 201</w:t>
      </w:r>
      <w:r w:rsidR="00C27D2D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9B131D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E16DA6" w:rsidRPr="009B131D" w:rsidRDefault="00E16DA6" w:rsidP="009B131D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iCs/>
          <w:sz w:val="28"/>
          <w:szCs w:val="28"/>
          <w:shd w:val="clear" w:color="auto" w:fill="FFFFFF"/>
          <w:lang w:eastAsia="ru-RU"/>
        </w:rPr>
        <w:t>Куприянов, Д. В. </w:t>
      </w:r>
      <w:r w:rsidRPr="009B13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Информационное обеспечени</w:t>
      </w:r>
      <w:r w:rsidR="009B13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 профессиональной деятельности</w:t>
      </w:r>
      <w:r w:rsidRPr="009B13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: учебник и практикум для СПО / Д. В. Куприянов. </w:t>
      </w:r>
      <w:r w:rsidR="009B13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М.</w:t>
      </w:r>
      <w:r w:rsidRPr="009B13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: Издательство Юрайт, 2017. </w:t>
      </w:r>
      <w:r w:rsidR="009B13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</w:t>
      </w:r>
      <w:r w:rsidRPr="009B13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255 с. </w:t>
      </w:r>
    </w:p>
    <w:p w:rsidR="009B131D" w:rsidRDefault="009B131D" w:rsidP="00BB3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B301B" w:rsidRDefault="00BB301B" w:rsidP="00BB3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Интернет-источники:</w:t>
      </w:r>
    </w:p>
    <w:p w:rsidR="00E16DA6" w:rsidRPr="009B131D" w:rsidRDefault="00E16DA6" w:rsidP="00F50A6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1. Образовательные ресурсы сети Интернет по информатике [Электронный ресурс]</w:t>
      </w:r>
      <w:r w:rsidR="00BB301B">
        <w:rPr>
          <w:rFonts w:ascii="Times New Roman" w:hAnsi="Times New Roman"/>
          <w:sz w:val="28"/>
          <w:szCs w:val="28"/>
          <w:lang w:eastAsia="ru-RU"/>
        </w:rPr>
        <w:t xml:space="preserve">. – 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Режим доступа:  </w:t>
      </w:r>
      <w:hyperlink r:id="rId10" w:history="1">
        <w:r w:rsidRPr="009B131D">
          <w:rPr>
            <w:rFonts w:ascii="Times New Roman" w:hAnsi="Times New Roman"/>
            <w:sz w:val="28"/>
            <w:szCs w:val="28"/>
            <w:lang w:eastAsia="ru-RU"/>
          </w:rPr>
          <w:t>http://vlad-ezhov.narod.ru/zor/p6aa1.html</w:t>
        </w:r>
      </w:hyperlink>
    </w:p>
    <w:p w:rsidR="00E16DA6" w:rsidRPr="009B131D" w:rsidRDefault="00E16DA6" w:rsidP="00F50A6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 xml:space="preserve">2.  Информатика - и информационные технологии: cайт лаборатории информатики МИОО [Электронный ресурс] </w:t>
      </w:r>
      <w:r w:rsidR="00BB301B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Режим доступа: </w:t>
      </w:r>
      <w:hyperlink r:id="rId11" w:history="1">
        <w:r w:rsidRPr="009B131D">
          <w:rPr>
            <w:rFonts w:ascii="Times New Roman" w:hAnsi="Times New Roman"/>
            <w:sz w:val="28"/>
            <w:szCs w:val="28"/>
            <w:lang w:eastAsia="ru-RU"/>
          </w:rPr>
          <w:t>http://iit.metodist.ru</w:t>
        </w:r>
      </w:hyperlink>
    </w:p>
    <w:p w:rsidR="00E16DA6" w:rsidRPr="009B131D" w:rsidRDefault="00E16DA6" w:rsidP="00F50A6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 xml:space="preserve"> 3. Интернет-университет информационных технологий (ИНТУИТ.ру) [Электронный ресурс] </w:t>
      </w:r>
      <w:r w:rsidR="00BB301B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Режим доступа:  </w:t>
      </w:r>
      <w:hyperlink r:id="rId12" w:history="1">
        <w:r w:rsidRPr="009B131D">
          <w:rPr>
            <w:rFonts w:ascii="Times New Roman" w:hAnsi="Times New Roman"/>
            <w:sz w:val="28"/>
            <w:szCs w:val="28"/>
            <w:lang w:eastAsia="ru-RU"/>
          </w:rPr>
          <w:t>http://www.intuit.ru</w:t>
        </w:r>
      </w:hyperlink>
      <w:r w:rsidRPr="009B131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16DA6" w:rsidRPr="009B131D" w:rsidRDefault="00E16DA6" w:rsidP="00F50A6E">
      <w:pPr>
        <w:spacing w:after="0" w:line="240" w:lineRule="auto"/>
        <w:ind w:firstLine="660"/>
        <w:rPr>
          <w:rFonts w:ascii="Times New Roman" w:hAnsi="Times New Roman"/>
          <w:sz w:val="28"/>
          <w:szCs w:val="28"/>
          <w:lang w:eastAsia="ru-RU"/>
        </w:rPr>
      </w:pPr>
      <w:r w:rsidRPr="009B131D">
        <w:rPr>
          <w:rFonts w:ascii="Times New Roman" w:hAnsi="Times New Roman"/>
          <w:sz w:val="28"/>
          <w:szCs w:val="28"/>
          <w:lang w:eastAsia="ru-RU"/>
        </w:rPr>
        <w:t>4. Открытые системы: издания по информационным технологиям  [Электронный ресурс]</w:t>
      </w:r>
      <w:r w:rsidR="00BB301B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9B131D">
        <w:rPr>
          <w:rFonts w:ascii="Times New Roman" w:hAnsi="Times New Roman"/>
          <w:sz w:val="28"/>
          <w:szCs w:val="28"/>
          <w:lang w:eastAsia="ru-RU"/>
        </w:rPr>
        <w:t xml:space="preserve">Режим доступа:  </w:t>
      </w:r>
      <w:hyperlink r:id="rId13" w:history="1">
        <w:r w:rsidRPr="009B131D">
          <w:rPr>
            <w:rFonts w:ascii="Times New Roman" w:hAnsi="Times New Roman"/>
            <w:bCs/>
            <w:sz w:val="28"/>
            <w:szCs w:val="28"/>
            <w:lang w:eastAsia="ru-RU"/>
          </w:rPr>
          <w:t>http://www.osp.ru</w:t>
        </w:r>
      </w:hyperlink>
      <w:r w:rsidRPr="009B131D">
        <w:rPr>
          <w:rFonts w:ascii="Times New Roman" w:hAnsi="Times New Roman"/>
          <w:sz w:val="28"/>
          <w:szCs w:val="28"/>
          <w:lang w:eastAsia="ru-RU"/>
        </w:rPr>
        <w:t>.</w:t>
      </w:r>
    </w:p>
    <w:p w:rsidR="009B131D" w:rsidRDefault="009B131D" w:rsidP="00F50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16DA6" w:rsidRPr="00C11284" w:rsidRDefault="00E16DA6" w:rsidP="00F50A6E">
      <w:pPr>
        <w:spacing w:after="0" w:line="240" w:lineRule="auto"/>
        <w:ind w:firstLine="770"/>
        <w:rPr>
          <w:rFonts w:ascii="Times New Roman" w:hAnsi="Times New Roman"/>
          <w:b/>
          <w:sz w:val="24"/>
          <w:szCs w:val="24"/>
          <w:lang w:eastAsia="ru-RU"/>
        </w:rPr>
        <w:sectPr w:rsidR="00E16DA6" w:rsidRPr="00C11284" w:rsidSect="00E31888">
          <w:footerReference w:type="even" r:id="rId14"/>
          <w:footerReference w:type="default" r:id="rId1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16DA6" w:rsidRDefault="00E16DA6" w:rsidP="009B131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9B131D">
        <w:rPr>
          <w:rFonts w:ascii="Times New Roman" w:hAnsi="Times New Roman"/>
          <w:b/>
          <w:sz w:val="28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BB301B" w:rsidRDefault="00BB301B" w:rsidP="009B131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391E7A" w:rsidRDefault="00BB301B" w:rsidP="00391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301B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</w:t>
      </w:r>
      <w:r w:rsidR="00391E7A" w:rsidRPr="00BB301B">
        <w:rPr>
          <w:rFonts w:ascii="Times New Roman" w:hAnsi="Times New Roman"/>
          <w:sz w:val="28"/>
          <w:szCs w:val="28"/>
        </w:rPr>
        <w:t>осуществляются</w:t>
      </w:r>
      <w:r w:rsidRPr="00BB301B">
        <w:rPr>
          <w:rFonts w:ascii="Times New Roman" w:hAnsi="Times New Roman"/>
          <w:sz w:val="28"/>
          <w:szCs w:val="28"/>
        </w:rPr>
        <w:t xml:space="preserve">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BB301B" w:rsidRPr="00391E7A" w:rsidRDefault="00391E7A" w:rsidP="00391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E7A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5"/>
        <w:gridCol w:w="4286"/>
      </w:tblGrid>
      <w:tr w:rsidR="00BB301B" w:rsidRPr="00BB301B" w:rsidTr="00D107FA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pStyle w:val="Default"/>
              <w:tabs>
                <w:tab w:val="left" w:pos="4536"/>
              </w:tabs>
              <w:rPr>
                <w:b/>
                <w:lang w:eastAsia="en-US"/>
              </w:rPr>
            </w:pPr>
            <w:r w:rsidRPr="00BB301B">
              <w:rPr>
                <w:b/>
                <w:lang w:eastAsia="en-US"/>
              </w:rPr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понятия автоматизированной обработки информации; 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общий состав и структуру персональных компьютеров и вычислительных систем; 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базовые системные программные продукты в области профессиональной деятельности;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состав, функции и возможности использования информационных и телекоммуникационных технологий в профессиональной деятельности; 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технологию освоения пакетов прикладных программ; мультимедийные технологии обработки и представления информации;</w:t>
            </w:r>
          </w:p>
          <w:p w:rsidR="00BB301B" w:rsidRPr="00BB301B" w:rsidRDefault="00BB301B" w:rsidP="00BB301B">
            <w:pPr>
              <w:numPr>
                <w:ilvl w:val="0"/>
                <w:numId w:val="12"/>
              </w:numPr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методы и приемы обеспечения информационной безопасности</w:t>
            </w:r>
            <w:r w:rsidRPr="00BB3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pStyle w:val="Default"/>
              <w:jc w:val="both"/>
              <w:rPr>
                <w:b/>
                <w:lang w:eastAsia="en-US"/>
              </w:rPr>
            </w:pPr>
            <w:r w:rsidRPr="00BB301B">
              <w:rPr>
                <w:b/>
                <w:lang w:eastAsia="en-US"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обрабатывать текстовую и табличную информацию;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прикладным программным обеспечением в сфере профессиональной деятельности и владеть методами сбора, хранения и обработки информации;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 на компьютерных носителях, в локальных и глобальных информационных сетях;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в профессиональной деятельности различные виды программного обеспечения, применять компьютерные и </w:t>
            </w: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телекоммуникационные средства;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обеспечивать информационную безопасность;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антивирусные средства защиты информации;</w:t>
            </w:r>
          </w:p>
          <w:p w:rsidR="00BB301B" w:rsidRPr="00BB301B" w:rsidRDefault="00BB301B" w:rsidP="00BB301B">
            <w:pPr>
              <w:numPr>
                <w:ilvl w:val="0"/>
                <w:numId w:val="5"/>
              </w:numPr>
              <w:tabs>
                <w:tab w:val="left" w:pos="284"/>
                <w:tab w:val="left" w:pos="567"/>
              </w:tabs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необходимой информации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pStyle w:val="ConsPlusNormal"/>
              <w:jc w:val="both"/>
              <w:rPr>
                <w:b/>
              </w:rPr>
            </w:pPr>
            <w:r w:rsidRPr="00BB301B">
              <w:rPr>
                <w:b/>
              </w:rPr>
              <w:lastRenderedPageBreak/>
              <w:t>Общие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03. Планировать и реализовывать собственное профессиональное и личностное развитие.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09. Использовать информационные технологии в профессиональной деятельности.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10. Пользоваться профессиональной документацией на государственном и иностранном языках.</w:t>
            </w:r>
          </w:p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pStyle w:val="ConsPlusNormal"/>
              <w:jc w:val="both"/>
            </w:pPr>
            <w:r w:rsidRPr="00BB301B">
              <w:t>Профессиональные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301B" w:rsidRPr="00BB301B" w:rsidTr="00D107F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01B">
              <w:rPr>
                <w:rFonts w:ascii="Times New Roman" w:hAnsi="Times New Roman"/>
                <w:sz w:val="24"/>
                <w:szCs w:val="24"/>
                <w:lang w:eastAsia="ru-RU"/>
              </w:rPr>
              <w:t>ПК 3.1. Создавать имидж клиента на основе анализа индивидуальных особенностей и его потребностей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BB301B" w:rsidRPr="00BB301B" w:rsidRDefault="00BB301B" w:rsidP="00BB301B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01B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</w:tc>
      </w:tr>
    </w:tbl>
    <w:p w:rsidR="00E16DA6" w:rsidRDefault="00E16DA6" w:rsidP="00F50A6E">
      <w:pPr>
        <w:spacing w:after="0" w:line="240" w:lineRule="auto"/>
      </w:pPr>
    </w:p>
    <w:sectPr w:rsidR="00E16DA6" w:rsidSect="00D51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FB2" w:rsidRDefault="00820FB2" w:rsidP="00C11284">
      <w:pPr>
        <w:spacing w:after="0" w:line="240" w:lineRule="auto"/>
      </w:pPr>
      <w:r>
        <w:separator/>
      </w:r>
    </w:p>
  </w:endnote>
  <w:endnote w:type="continuationSeparator" w:id="0">
    <w:p w:rsidR="00820FB2" w:rsidRDefault="00820FB2" w:rsidP="00C1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7FA" w:rsidRPr="00F50A6E" w:rsidRDefault="00D669C3">
    <w:pPr>
      <w:pStyle w:val="a3"/>
      <w:jc w:val="center"/>
      <w:rPr>
        <w:rFonts w:ascii="Times New Roman" w:hAnsi="Times New Roman"/>
      </w:rPr>
    </w:pPr>
    <w:r w:rsidRPr="00F50A6E">
      <w:rPr>
        <w:rFonts w:ascii="Times New Roman" w:hAnsi="Times New Roman"/>
      </w:rPr>
      <w:fldChar w:fldCharType="begin"/>
    </w:r>
    <w:r w:rsidR="00D107FA" w:rsidRPr="00F50A6E">
      <w:rPr>
        <w:rFonts w:ascii="Times New Roman" w:hAnsi="Times New Roman"/>
      </w:rPr>
      <w:instrText>PAGE   \* MERGEFORMAT</w:instrText>
    </w:r>
    <w:r w:rsidRPr="00F50A6E">
      <w:rPr>
        <w:rFonts w:ascii="Times New Roman" w:hAnsi="Times New Roman"/>
      </w:rPr>
      <w:fldChar w:fldCharType="separate"/>
    </w:r>
    <w:r w:rsidR="00185D88">
      <w:rPr>
        <w:rFonts w:ascii="Times New Roman" w:hAnsi="Times New Roman"/>
        <w:noProof/>
      </w:rPr>
      <w:t>2</w:t>
    </w:r>
    <w:r w:rsidRPr="00F50A6E">
      <w:rPr>
        <w:rFonts w:ascii="Times New Roman" w:hAnsi="Times New Roman"/>
      </w:rPr>
      <w:fldChar w:fldCharType="end"/>
    </w:r>
  </w:p>
  <w:p w:rsidR="00D107FA" w:rsidRDefault="00D107F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7FA" w:rsidRDefault="00D669C3" w:rsidP="00E3188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107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07FA" w:rsidRDefault="00D107FA" w:rsidP="00E3188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7FA" w:rsidRPr="00F50A6E" w:rsidRDefault="00D669C3" w:rsidP="00F50A6E">
    <w:pPr>
      <w:pStyle w:val="a3"/>
      <w:jc w:val="center"/>
      <w:rPr>
        <w:rFonts w:ascii="Times New Roman" w:hAnsi="Times New Roman"/>
      </w:rPr>
    </w:pPr>
    <w:r w:rsidRPr="00F50A6E">
      <w:rPr>
        <w:rFonts w:ascii="Times New Roman" w:hAnsi="Times New Roman"/>
      </w:rPr>
      <w:fldChar w:fldCharType="begin"/>
    </w:r>
    <w:r w:rsidR="00D107FA" w:rsidRPr="00F50A6E">
      <w:rPr>
        <w:rFonts w:ascii="Times New Roman" w:hAnsi="Times New Roman"/>
      </w:rPr>
      <w:instrText>PAGE   \* MERGEFORMAT</w:instrText>
    </w:r>
    <w:r w:rsidRPr="00F50A6E">
      <w:rPr>
        <w:rFonts w:ascii="Times New Roman" w:hAnsi="Times New Roman"/>
      </w:rPr>
      <w:fldChar w:fldCharType="separate"/>
    </w:r>
    <w:r w:rsidR="00185D88">
      <w:rPr>
        <w:rFonts w:ascii="Times New Roman" w:hAnsi="Times New Roman"/>
        <w:noProof/>
      </w:rPr>
      <w:t>14</w:t>
    </w:r>
    <w:r w:rsidRPr="00F50A6E">
      <w:rPr>
        <w:rFonts w:ascii="Times New Roman" w:hAnsi="Times New Roman"/>
        <w:noProof/>
      </w:rPr>
      <w:fldChar w:fldCharType="end"/>
    </w:r>
  </w:p>
  <w:p w:rsidR="00D107FA" w:rsidRDefault="00D107FA" w:rsidP="00E3188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FB2" w:rsidRDefault="00820FB2" w:rsidP="00C11284">
      <w:pPr>
        <w:spacing w:after="0" w:line="240" w:lineRule="auto"/>
      </w:pPr>
      <w:r>
        <w:separator/>
      </w:r>
    </w:p>
  </w:footnote>
  <w:footnote w:type="continuationSeparator" w:id="0">
    <w:p w:rsidR="00820FB2" w:rsidRDefault="00820FB2" w:rsidP="00C11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A5B0246"/>
    <w:multiLevelType w:val="hybridMultilevel"/>
    <w:tmpl w:val="DF848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01A64"/>
    <w:multiLevelType w:val="hybridMultilevel"/>
    <w:tmpl w:val="2EACDD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2604E128"/>
    <w:lvl w:ilvl="0" w:tplc="57B666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5977957"/>
    <w:multiLevelType w:val="hybridMultilevel"/>
    <w:tmpl w:val="27983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2F6B8B"/>
    <w:multiLevelType w:val="multilevel"/>
    <w:tmpl w:val="0570F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2F5E46"/>
    <w:multiLevelType w:val="multilevel"/>
    <w:tmpl w:val="C074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460F3D"/>
    <w:multiLevelType w:val="hybridMultilevel"/>
    <w:tmpl w:val="DE3E7226"/>
    <w:lvl w:ilvl="0" w:tplc="C5284A6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412E33D9"/>
    <w:multiLevelType w:val="hybridMultilevel"/>
    <w:tmpl w:val="8CAC33E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66AD5617"/>
    <w:multiLevelType w:val="hybridMultilevel"/>
    <w:tmpl w:val="CB7E2542"/>
    <w:lvl w:ilvl="0" w:tplc="5F26CA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CAE1F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1"/>
  </w:num>
  <w:num w:numId="5">
    <w:abstractNumId w:val="12"/>
  </w:num>
  <w:num w:numId="6">
    <w:abstractNumId w:val="0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168"/>
    <w:rsid w:val="00016004"/>
    <w:rsid w:val="00033880"/>
    <w:rsid w:val="0003706F"/>
    <w:rsid w:val="000A41FC"/>
    <w:rsid w:val="000A5FAC"/>
    <w:rsid w:val="000B30FF"/>
    <w:rsid w:val="00150F4E"/>
    <w:rsid w:val="00185D88"/>
    <w:rsid w:val="001E2C56"/>
    <w:rsid w:val="001E5EC7"/>
    <w:rsid w:val="00233D64"/>
    <w:rsid w:val="0025192E"/>
    <w:rsid w:val="00253FFD"/>
    <w:rsid w:val="0028072E"/>
    <w:rsid w:val="00291A98"/>
    <w:rsid w:val="002F4194"/>
    <w:rsid w:val="00325917"/>
    <w:rsid w:val="00342168"/>
    <w:rsid w:val="00354458"/>
    <w:rsid w:val="00371A25"/>
    <w:rsid w:val="00377FE7"/>
    <w:rsid w:val="00391E7A"/>
    <w:rsid w:val="003A39CC"/>
    <w:rsid w:val="003C0005"/>
    <w:rsid w:val="003C4D5C"/>
    <w:rsid w:val="003C54B0"/>
    <w:rsid w:val="004041C6"/>
    <w:rsid w:val="00405141"/>
    <w:rsid w:val="00481605"/>
    <w:rsid w:val="00493463"/>
    <w:rsid w:val="004A599D"/>
    <w:rsid w:val="00532959"/>
    <w:rsid w:val="00555DD0"/>
    <w:rsid w:val="005875E8"/>
    <w:rsid w:val="005A76DF"/>
    <w:rsid w:val="006071C9"/>
    <w:rsid w:val="00613089"/>
    <w:rsid w:val="00625698"/>
    <w:rsid w:val="006849FC"/>
    <w:rsid w:val="006B0E9F"/>
    <w:rsid w:val="007B6ADD"/>
    <w:rsid w:val="00805242"/>
    <w:rsid w:val="0081003C"/>
    <w:rsid w:val="008173E0"/>
    <w:rsid w:val="00820C39"/>
    <w:rsid w:val="00820FB2"/>
    <w:rsid w:val="008215A4"/>
    <w:rsid w:val="00825AC0"/>
    <w:rsid w:val="008551E5"/>
    <w:rsid w:val="00855BFE"/>
    <w:rsid w:val="0086438E"/>
    <w:rsid w:val="00880A2C"/>
    <w:rsid w:val="00892B4B"/>
    <w:rsid w:val="008B72EA"/>
    <w:rsid w:val="00906A94"/>
    <w:rsid w:val="0091310D"/>
    <w:rsid w:val="00913FF6"/>
    <w:rsid w:val="00914A2B"/>
    <w:rsid w:val="00934D4C"/>
    <w:rsid w:val="009A48DB"/>
    <w:rsid w:val="009B131D"/>
    <w:rsid w:val="009F609C"/>
    <w:rsid w:val="00A30A00"/>
    <w:rsid w:val="00A47486"/>
    <w:rsid w:val="00A90CCD"/>
    <w:rsid w:val="00A95D3C"/>
    <w:rsid w:val="00AC0914"/>
    <w:rsid w:val="00AD4BAA"/>
    <w:rsid w:val="00AF26FA"/>
    <w:rsid w:val="00B01494"/>
    <w:rsid w:val="00B32323"/>
    <w:rsid w:val="00B46A16"/>
    <w:rsid w:val="00B60312"/>
    <w:rsid w:val="00B763C8"/>
    <w:rsid w:val="00B96DF7"/>
    <w:rsid w:val="00BB301B"/>
    <w:rsid w:val="00C11284"/>
    <w:rsid w:val="00C27D2D"/>
    <w:rsid w:val="00C33463"/>
    <w:rsid w:val="00C63CEB"/>
    <w:rsid w:val="00C736AA"/>
    <w:rsid w:val="00CA49FC"/>
    <w:rsid w:val="00CA50F9"/>
    <w:rsid w:val="00CC3298"/>
    <w:rsid w:val="00CC7DB3"/>
    <w:rsid w:val="00CE437D"/>
    <w:rsid w:val="00D107FA"/>
    <w:rsid w:val="00D35668"/>
    <w:rsid w:val="00D51EC3"/>
    <w:rsid w:val="00D52EB2"/>
    <w:rsid w:val="00D669C3"/>
    <w:rsid w:val="00D66C7E"/>
    <w:rsid w:val="00D77432"/>
    <w:rsid w:val="00DC1F63"/>
    <w:rsid w:val="00DE7FC3"/>
    <w:rsid w:val="00E15E9F"/>
    <w:rsid w:val="00E16DA6"/>
    <w:rsid w:val="00E31888"/>
    <w:rsid w:val="00EA214A"/>
    <w:rsid w:val="00EC241E"/>
    <w:rsid w:val="00F26C86"/>
    <w:rsid w:val="00F50A6E"/>
    <w:rsid w:val="00F54EBE"/>
    <w:rsid w:val="00F64A31"/>
    <w:rsid w:val="00F75A9C"/>
    <w:rsid w:val="00FA6C9A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6DF7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96DF7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C1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C11284"/>
    <w:rPr>
      <w:rFonts w:cs="Times New Roman"/>
    </w:rPr>
  </w:style>
  <w:style w:type="paragraph" w:styleId="a5">
    <w:name w:val="footnote text"/>
    <w:basedOn w:val="a"/>
    <w:link w:val="a6"/>
    <w:uiPriority w:val="99"/>
    <w:semiHidden/>
    <w:rsid w:val="00C1128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C11284"/>
    <w:rPr>
      <w:rFonts w:cs="Times New Roman"/>
      <w:sz w:val="20"/>
      <w:szCs w:val="20"/>
    </w:rPr>
  </w:style>
  <w:style w:type="character" w:styleId="a7">
    <w:name w:val="page number"/>
    <w:uiPriority w:val="99"/>
    <w:rsid w:val="00C11284"/>
    <w:rPr>
      <w:rFonts w:cs="Times New Roman"/>
    </w:rPr>
  </w:style>
  <w:style w:type="character" w:styleId="a8">
    <w:name w:val="footnote reference"/>
    <w:uiPriority w:val="99"/>
    <w:rsid w:val="00C11284"/>
    <w:rPr>
      <w:rFonts w:cs="Times New Roman"/>
      <w:vertAlign w:val="superscript"/>
    </w:rPr>
  </w:style>
  <w:style w:type="character" w:customStyle="1" w:styleId="FontStyle29">
    <w:name w:val="Font Style29"/>
    <w:rsid w:val="00F54EBE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uiPriority w:val="99"/>
    <w:rsid w:val="0003706F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5875E8"/>
    <w:pPr>
      <w:ind w:left="720"/>
      <w:contextualSpacing/>
    </w:pPr>
  </w:style>
  <w:style w:type="character" w:styleId="aa">
    <w:name w:val="Strong"/>
    <w:uiPriority w:val="99"/>
    <w:qFormat/>
    <w:rsid w:val="00325917"/>
    <w:rPr>
      <w:rFonts w:cs="Times New Roman"/>
      <w:b/>
      <w:bCs/>
    </w:rPr>
  </w:style>
  <w:style w:type="paragraph" w:customStyle="1" w:styleId="p7">
    <w:name w:val="p7"/>
    <w:basedOn w:val="a"/>
    <w:uiPriority w:val="99"/>
    <w:rsid w:val="00405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F50A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50A6E"/>
    <w:rPr>
      <w:lang w:eastAsia="en-US"/>
    </w:rPr>
  </w:style>
  <w:style w:type="character" w:customStyle="1" w:styleId="FontStyle38">
    <w:name w:val="Font Style38"/>
    <w:rsid w:val="009F609C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9F609C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B30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BB301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22">
    <w:name w:val="c22"/>
    <w:basedOn w:val="a"/>
    <w:rsid w:val="00D10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D107FA"/>
  </w:style>
  <w:style w:type="character" w:customStyle="1" w:styleId="c16">
    <w:name w:val="c16"/>
    <w:rsid w:val="00D107FA"/>
  </w:style>
  <w:style w:type="paragraph" w:customStyle="1" w:styleId="c20">
    <w:name w:val="c20"/>
    <w:basedOn w:val="a"/>
    <w:rsid w:val="00D10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D10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rsid w:val="00D107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D107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p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tui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it.metodist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vlad-ezhov.narod.ru/zor/p6aa1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DC6F5-DA8D-4E8C-AE10-62997BCE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14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30</cp:revision>
  <dcterms:created xsi:type="dcterms:W3CDTF">2018-09-23T04:40:00Z</dcterms:created>
  <dcterms:modified xsi:type="dcterms:W3CDTF">2022-09-20T12:24:00Z</dcterms:modified>
</cp:coreProperties>
</file>