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Default="00A93707" w:rsidP="00BF35D6">
      <w:pPr>
        <w:spacing w:after="0" w:line="240" w:lineRule="auto"/>
        <w:rPr>
          <w:rFonts w:ascii="Times New Roman" w:hAnsi="Times New Roman"/>
          <w:b/>
          <w:i/>
          <w:sz w:val="28"/>
          <w:szCs w:val="28"/>
        </w:rPr>
      </w:pPr>
    </w:p>
    <w:p w:rsidR="00CA2C1E" w:rsidRPr="003C4DB8" w:rsidRDefault="00CA2C1E" w:rsidP="00BF35D6">
      <w:pPr>
        <w:spacing w:after="0" w:line="240" w:lineRule="auto"/>
        <w:rPr>
          <w:rFonts w:ascii="Times New Roman" w:hAnsi="Times New Roman"/>
          <w:b/>
          <w:i/>
          <w:sz w:val="28"/>
          <w:szCs w:val="28"/>
        </w:rPr>
      </w:pPr>
    </w:p>
    <w:p w:rsidR="00A17F75" w:rsidRDefault="003009E6" w:rsidP="003C4DB8">
      <w:pPr>
        <w:spacing w:after="0" w:line="240" w:lineRule="auto"/>
        <w:jc w:val="center"/>
        <w:rPr>
          <w:rFonts w:ascii="Times New Roman" w:hAnsi="Times New Roman"/>
          <w:sz w:val="28"/>
          <w:szCs w:val="28"/>
        </w:rPr>
      </w:pPr>
      <w:r>
        <w:rPr>
          <w:rFonts w:ascii="Times New Roman" w:hAnsi="Times New Roman"/>
          <w:sz w:val="28"/>
          <w:szCs w:val="28"/>
        </w:rPr>
        <w:t>Профессии</w:t>
      </w:r>
      <w:r w:rsidR="00A17F75">
        <w:rPr>
          <w:rFonts w:ascii="Times New Roman" w:hAnsi="Times New Roman"/>
          <w:sz w:val="28"/>
          <w:szCs w:val="28"/>
        </w:rPr>
        <w:t>:</w:t>
      </w:r>
      <w:r w:rsidR="00A17F75" w:rsidRPr="00A17F75">
        <w:t xml:space="preserve"> </w:t>
      </w:r>
      <w:r w:rsidR="00996909" w:rsidRPr="00996909">
        <w:rPr>
          <w:rFonts w:ascii="Times New Roman" w:hAnsi="Times New Roman"/>
          <w:sz w:val="28"/>
          <w:szCs w:val="28"/>
        </w:rPr>
        <w:t>54.01.20 Графический дизайнер</w:t>
      </w: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w:t>
      </w:r>
      <w:proofErr w:type="gramStart"/>
      <w:r w:rsidRPr="002122D1">
        <w:rPr>
          <w:rFonts w:ascii="Times New Roman" w:hAnsi="Times New Roman"/>
          <w:sz w:val="28"/>
          <w:szCs w:val="28"/>
        </w:rPr>
        <w:t>учебно</w:t>
      </w:r>
      <w:r w:rsidR="00CA2C1E">
        <w:rPr>
          <w:rFonts w:ascii="Times New Roman" w:hAnsi="Times New Roman"/>
          <w:sz w:val="28"/>
          <w:szCs w:val="28"/>
        </w:rPr>
        <w:t>го</w:t>
      </w:r>
      <w:proofErr w:type="gramEnd"/>
      <w:r w:rsidRPr="002122D1">
        <w:rPr>
          <w:rFonts w:ascii="Times New Roman" w:hAnsi="Times New Roman"/>
          <w:sz w:val="28"/>
          <w:szCs w:val="28"/>
        </w:rPr>
        <w:t xml:space="preserve"> </w:t>
      </w:r>
      <w:proofErr w:type="spellStart"/>
      <w:r w:rsidR="00CA2C1E">
        <w:rPr>
          <w:rFonts w:ascii="Times New Roman" w:hAnsi="Times New Roman"/>
          <w:sz w:val="28"/>
          <w:szCs w:val="28"/>
        </w:rPr>
        <w:t>роедмета</w:t>
      </w:r>
      <w:proofErr w:type="spellEnd"/>
      <w:r w:rsidRPr="002122D1">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rsidR="003320C4" w:rsidRPr="002122D1" w:rsidRDefault="003320C4"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Максим Вадимович </w:t>
      </w:r>
      <w:proofErr w:type="spellStart"/>
      <w:r>
        <w:rPr>
          <w:rFonts w:ascii="Times New Roman" w:hAnsi="Times New Roman"/>
          <w:color w:val="000000"/>
          <w:sz w:val="28"/>
          <w:szCs w:val="28"/>
        </w:rPr>
        <w:t>Лучкин</w:t>
      </w:r>
      <w:proofErr w:type="spellEnd"/>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CA2C1E">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CA2C1E">
        <w:rPr>
          <w:rFonts w:ascii="Times New Roman" w:eastAsia="Calibri" w:hAnsi="Times New Roman"/>
          <w:sz w:val="28"/>
          <w:szCs w:val="28"/>
        </w:rPr>
        <w:t>г.</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3009E6" w:rsidRDefault="003009E6">
      <w:pPr>
        <w:rPr>
          <w:rFonts w:ascii="Times New Roman" w:hAnsi="Times New Roman"/>
          <w:b/>
          <w:sz w:val="28"/>
          <w:szCs w:val="28"/>
        </w:rPr>
      </w:pPr>
      <w:r>
        <w:rPr>
          <w:rFonts w:ascii="Times New Roman" w:hAnsi="Times New Roman"/>
          <w:b/>
          <w:sz w:val="28"/>
          <w:szCs w:val="28"/>
        </w:rPr>
        <w:br w:type="page"/>
      </w: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2F6AB6">
        <w:rPr>
          <w:rFonts w:ascii="Times New Roman" w:hAnsi="Times New Roman"/>
          <w:sz w:val="28"/>
          <w:szCs w:val="28"/>
        </w:rPr>
        <w:t>профессии</w:t>
      </w:r>
      <w:r w:rsidRPr="00F47BC3">
        <w:rPr>
          <w:rFonts w:ascii="Times New Roman" w:hAnsi="Times New Roman"/>
          <w:sz w:val="28"/>
          <w:szCs w:val="28"/>
        </w:rPr>
        <w:t xml:space="preserve"> </w:t>
      </w:r>
      <w:r w:rsidR="00996909" w:rsidRPr="00996909">
        <w:rPr>
          <w:rFonts w:ascii="Times New Roman" w:hAnsi="Times New Roman"/>
          <w:sz w:val="28"/>
          <w:szCs w:val="28"/>
        </w:rPr>
        <w:t>54.01.20 Графический дизайнер</w:t>
      </w:r>
      <w:r w:rsidRPr="005C1618">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xml:space="preserve">»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rsidR="0033461F" w:rsidRDefault="0033461F" w:rsidP="00710374">
      <w:pPr>
        <w:spacing w:after="0" w:line="240" w:lineRule="auto"/>
        <w:ind w:firstLine="709"/>
        <w:jc w:val="both"/>
        <w:rPr>
          <w:rFonts w:ascii="Times New Roman" w:hAnsi="Times New Roman"/>
          <w:sz w:val="28"/>
          <w:szCs w:val="28"/>
        </w:rPr>
      </w:pPr>
    </w:p>
    <w:p w:rsidR="002F6AB6" w:rsidRDefault="002F6AB6" w:rsidP="00710374">
      <w:pPr>
        <w:spacing w:after="0" w:line="240" w:lineRule="auto"/>
        <w:ind w:firstLine="709"/>
        <w:jc w:val="both"/>
        <w:rPr>
          <w:rFonts w:ascii="Times New Roman" w:hAnsi="Times New Roman"/>
          <w:sz w:val="28"/>
          <w:szCs w:val="28"/>
        </w:rPr>
      </w:pPr>
    </w:p>
    <w:p w:rsidR="002F6AB6" w:rsidRDefault="002F6AB6" w:rsidP="00710374">
      <w:pPr>
        <w:spacing w:after="0" w:line="240" w:lineRule="auto"/>
        <w:ind w:firstLine="709"/>
        <w:jc w:val="both"/>
        <w:rPr>
          <w:rFonts w:ascii="Times New Roman" w:hAnsi="Times New Roman"/>
          <w:sz w:val="28"/>
          <w:szCs w:val="28"/>
        </w:rPr>
      </w:pPr>
    </w:p>
    <w:p w:rsidR="002F6AB6" w:rsidRPr="00710374" w:rsidRDefault="002F6AB6"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 xml:space="preserve">Астрономия. Базовый уровень. 11 класс: учебник / Б. А. Воронцов-Вельяминов, Е. К. </w:t>
      </w:r>
      <w:proofErr w:type="spellStart"/>
      <w:r w:rsidRPr="003E54C4">
        <w:rPr>
          <w:sz w:val="28"/>
          <w:szCs w:val="28"/>
        </w:rPr>
        <w:t>Страут</w:t>
      </w:r>
      <w:proofErr w:type="spellEnd"/>
      <w:r w:rsidRPr="003E54C4">
        <w:rPr>
          <w:sz w:val="28"/>
          <w:szCs w:val="28"/>
        </w:rPr>
        <w:t>. — 5-е изд., пересмотр. — М.: Дрофа, 2018. — 238, [2] с. : ил</w:t>
      </w:r>
      <w:proofErr w:type="gramStart"/>
      <w:r w:rsidRPr="003E54C4">
        <w:rPr>
          <w:sz w:val="28"/>
          <w:szCs w:val="28"/>
        </w:rPr>
        <w:t xml:space="preserve">., </w:t>
      </w:r>
      <w:proofErr w:type="gramEnd"/>
      <w:r w:rsidRPr="003E54C4">
        <w:rPr>
          <w:sz w:val="28"/>
          <w:szCs w:val="28"/>
        </w:rPr>
        <w:t xml:space="preserve">8 л. </w:t>
      </w:r>
      <w:proofErr w:type="spellStart"/>
      <w:r w:rsidRPr="003E54C4">
        <w:rPr>
          <w:sz w:val="28"/>
          <w:szCs w:val="28"/>
        </w:rPr>
        <w:t>цв</w:t>
      </w:r>
      <w:proofErr w:type="spellEnd"/>
      <w:r w:rsidRPr="003E54C4">
        <w:rPr>
          <w:sz w:val="28"/>
          <w:szCs w:val="28"/>
        </w:rPr>
        <w:t>. вкл. — (Российский учебник).</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xml:space="preserve">: учеб, для </w:t>
      </w:r>
      <w:proofErr w:type="spellStart"/>
      <w:r w:rsidRPr="006F642F">
        <w:rPr>
          <w:bCs/>
          <w:sz w:val="28"/>
          <w:szCs w:val="28"/>
        </w:rPr>
        <w:t>общеобразоват</w:t>
      </w:r>
      <w:proofErr w:type="spellEnd"/>
      <w:r w:rsidRPr="006F642F">
        <w:rPr>
          <w:bCs/>
          <w:sz w:val="28"/>
          <w:szCs w:val="28"/>
        </w:rPr>
        <w:t>. организаций базов</w:t>
      </w:r>
      <w:r>
        <w:rPr>
          <w:bCs/>
          <w:sz w:val="28"/>
          <w:szCs w:val="28"/>
        </w:rPr>
        <w:t xml:space="preserve">ый уровень / В.М. </w:t>
      </w:r>
      <w:proofErr w:type="spellStart"/>
      <w:r>
        <w:rPr>
          <w:bCs/>
          <w:sz w:val="28"/>
          <w:szCs w:val="28"/>
        </w:rPr>
        <w:t>Чаругин</w:t>
      </w:r>
      <w:proofErr w:type="spellEnd"/>
      <w:r>
        <w:rPr>
          <w:bCs/>
          <w:sz w:val="28"/>
          <w:szCs w:val="28"/>
        </w:rPr>
        <w:t>. — М.</w:t>
      </w:r>
      <w:r w:rsidRPr="006F642F">
        <w:rPr>
          <w:bCs/>
          <w:sz w:val="28"/>
          <w:szCs w:val="28"/>
        </w:rPr>
        <w:t>: Просвещение, 2018. — 144 с. ил. — (Сферы 1—11).</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w:t>
      </w:r>
      <w:proofErr w:type="spellStart"/>
      <w:r>
        <w:rPr>
          <w:bCs/>
          <w:sz w:val="28"/>
          <w:szCs w:val="28"/>
        </w:rPr>
        <w:t>общеобразоват</w:t>
      </w:r>
      <w:proofErr w:type="spellEnd"/>
      <w:r>
        <w:rPr>
          <w:bCs/>
          <w:sz w:val="28"/>
          <w:szCs w:val="28"/>
        </w:rPr>
        <w:t>. организаций</w:t>
      </w:r>
      <w:r w:rsidRPr="006F642F">
        <w:rPr>
          <w:bCs/>
          <w:sz w:val="28"/>
          <w:szCs w:val="28"/>
        </w:rPr>
        <w:t xml:space="preserve">: базовый уровень / Е. В. </w:t>
      </w:r>
      <w:proofErr w:type="spellStart"/>
      <w:r w:rsidRPr="006F642F">
        <w:rPr>
          <w:bCs/>
          <w:sz w:val="28"/>
          <w:szCs w:val="28"/>
        </w:rPr>
        <w:t>Кондакова</w:t>
      </w:r>
      <w:proofErr w:type="spellEnd"/>
      <w:r w:rsidRPr="006F642F">
        <w:rPr>
          <w:bCs/>
          <w:sz w:val="28"/>
          <w:szCs w:val="28"/>
        </w:rPr>
        <w:t xml:space="preserve">, В. М. </w:t>
      </w:r>
      <w:proofErr w:type="spellStart"/>
      <w:r w:rsidRPr="006F642F">
        <w:rPr>
          <w:bCs/>
          <w:sz w:val="28"/>
          <w:szCs w:val="28"/>
        </w:rPr>
        <w:t>Чаругин</w:t>
      </w:r>
      <w:proofErr w:type="spellEnd"/>
      <w:r w:rsidRPr="006F642F">
        <w:rPr>
          <w:bCs/>
          <w:sz w:val="28"/>
          <w:szCs w:val="28"/>
        </w:rPr>
        <w:t xml:space="preserve">. — </w:t>
      </w:r>
      <w:r>
        <w:rPr>
          <w:bCs/>
          <w:sz w:val="28"/>
          <w:szCs w:val="28"/>
        </w:rPr>
        <w:t>М.: Просвещение, 2018. — 32 с.</w:t>
      </w:r>
      <w:r w:rsidRPr="006F642F">
        <w:rPr>
          <w:bCs/>
          <w:sz w:val="28"/>
          <w:szCs w:val="28"/>
        </w:rPr>
        <w:t>: ил. — (Сферы 1—11).</w:t>
      </w:r>
    </w:p>
    <w:p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 xml:space="preserve">класс: учеб, пособие для </w:t>
      </w:r>
      <w:proofErr w:type="spellStart"/>
      <w:r>
        <w:rPr>
          <w:bCs/>
          <w:sz w:val="28"/>
          <w:szCs w:val="28"/>
        </w:rPr>
        <w:t>общеоб</w:t>
      </w:r>
      <w:r w:rsidRPr="006F642F">
        <w:rPr>
          <w:bCs/>
          <w:sz w:val="28"/>
          <w:szCs w:val="28"/>
        </w:rPr>
        <w:t>разоват</w:t>
      </w:r>
      <w:proofErr w:type="spellEnd"/>
      <w:r w:rsidRPr="006F642F">
        <w:rPr>
          <w:bCs/>
          <w:sz w:val="28"/>
          <w:szCs w:val="28"/>
        </w:rPr>
        <w:t>.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8D3DD6">
        <w:rPr>
          <w:rFonts w:ascii="Times New Roman" w:hAnsi="Times New Roman"/>
          <w:sz w:val="28"/>
          <w:szCs w:val="28"/>
        </w:rPr>
        <w:t>ан фонд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Default="00710374" w:rsidP="00710374">
      <w:pPr>
        <w:spacing w:after="0" w:line="240" w:lineRule="auto"/>
        <w:ind w:firstLine="567"/>
        <w:jc w:val="both"/>
        <w:rPr>
          <w:rFonts w:ascii="Times New Roman" w:hAnsi="Times New Roman"/>
          <w:sz w:val="28"/>
          <w:szCs w:val="28"/>
        </w:rPr>
      </w:pPr>
    </w:p>
    <w:p w:rsidR="002F6AB6" w:rsidRDefault="002F6AB6" w:rsidP="00710374">
      <w:pPr>
        <w:spacing w:after="0" w:line="240" w:lineRule="auto"/>
        <w:ind w:firstLine="567"/>
        <w:jc w:val="both"/>
        <w:rPr>
          <w:rFonts w:ascii="Times New Roman" w:hAnsi="Times New Roman"/>
          <w:sz w:val="28"/>
          <w:szCs w:val="28"/>
        </w:rPr>
      </w:pPr>
    </w:p>
    <w:p w:rsidR="002F6AB6" w:rsidRDefault="002F6AB6" w:rsidP="00710374">
      <w:pPr>
        <w:spacing w:after="0" w:line="240" w:lineRule="auto"/>
        <w:ind w:firstLine="567"/>
        <w:jc w:val="both"/>
        <w:rPr>
          <w:rFonts w:ascii="Times New Roman" w:hAnsi="Times New Roman"/>
          <w:sz w:val="28"/>
          <w:szCs w:val="28"/>
        </w:rPr>
      </w:pPr>
    </w:p>
    <w:p w:rsidR="002F6AB6" w:rsidRPr="00710374" w:rsidRDefault="002F6AB6"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DD2511">
        <w:rPr>
          <w:rFonts w:ascii="Times New Roman" w:hAnsi="Times New Roman"/>
          <w:sz w:val="28"/>
          <w:szCs w:val="28"/>
        </w:rPr>
        <w:t xml:space="preserve"> и СДО БПОУ </w:t>
      </w:r>
      <w:proofErr w:type="gramStart"/>
      <w:r w:rsidR="00DD2511">
        <w:rPr>
          <w:rFonts w:ascii="Times New Roman" w:hAnsi="Times New Roman"/>
          <w:sz w:val="28"/>
          <w:szCs w:val="28"/>
        </w:rPr>
        <w:t>ВО</w:t>
      </w:r>
      <w:proofErr w:type="gramEnd"/>
      <w:r w:rsidR="00DD2511">
        <w:rPr>
          <w:rFonts w:ascii="Times New Roman" w:hAnsi="Times New Roman"/>
          <w:sz w:val="28"/>
          <w:szCs w:val="28"/>
        </w:rPr>
        <w:t xml:space="preserve"> «Вологодский колледж технологии и дизайна» на платформе </w:t>
      </w:r>
      <w:proofErr w:type="spellStart"/>
      <w:r w:rsidR="00DD2511">
        <w:rPr>
          <w:rFonts w:ascii="Times New Roman" w:hAnsi="Times New Roman"/>
          <w:sz w:val="28"/>
          <w:szCs w:val="28"/>
          <w:lang w:val="en-US"/>
        </w:rPr>
        <w:t>moodle</w:t>
      </w:r>
      <w:proofErr w:type="spellEnd"/>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DD2511" w:rsidRDefault="00DD2511">
      <w:pPr>
        <w:rPr>
          <w:rFonts w:ascii="Times New Roman" w:hAnsi="Times New Roman"/>
          <w:b/>
          <w:sz w:val="28"/>
          <w:szCs w:val="28"/>
        </w:rPr>
      </w:pPr>
      <w:r>
        <w:rPr>
          <w:rFonts w:ascii="Times New Roman" w:hAnsi="Times New Roman"/>
          <w:b/>
          <w:sz w:val="28"/>
          <w:szCs w:val="28"/>
        </w:rPr>
        <w:br w:type="page"/>
      </w: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64441" w:rsidP="00F00969">
      <w:pPr>
        <w:pStyle w:val="Default"/>
        <w:ind w:firstLine="709"/>
        <w:jc w:val="both"/>
        <w:rPr>
          <w:sz w:val="28"/>
          <w:szCs w:val="28"/>
        </w:rPr>
      </w:pPr>
      <w:r w:rsidRPr="00F47BC3">
        <w:rPr>
          <w:sz w:val="28"/>
          <w:szCs w:val="28"/>
        </w:rPr>
        <w:t>Освоение содержания учебно</w:t>
      </w:r>
      <w:r w:rsidR="008D3DD6">
        <w:rPr>
          <w:sz w:val="28"/>
          <w:szCs w:val="28"/>
        </w:rPr>
        <w:t>го предмета</w:t>
      </w:r>
      <w:r w:rsidRPr="00F47BC3">
        <w:rPr>
          <w:sz w:val="28"/>
          <w:szCs w:val="28"/>
        </w:rPr>
        <w:t xml:space="preserve"> обеспечивает достижение следующих результатов:</w:t>
      </w:r>
    </w:p>
    <w:p w:rsidR="0000747D" w:rsidRPr="00F30B9A" w:rsidRDefault="00145352" w:rsidP="00C64441">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F00969">
              <w:rPr>
                <w:rFonts w:ascii="Times New Roman" w:hAnsi="Times New Roman"/>
                <w:sz w:val="28"/>
                <w:szCs w:val="28"/>
              </w:rPr>
              <w:t>Сопричастный</w:t>
            </w:r>
            <w:proofErr w:type="gramEnd"/>
            <w:r w:rsidRPr="00F00969">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rsidR="0000747D" w:rsidRPr="00F00969" w:rsidRDefault="0000747D" w:rsidP="00F00969">
      <w:pPr>
        <w:spacing w:after="0" w:line="240" w:lineRule="auto"/>
        <w:jc w:val="both"/>
        <w:rPr>
          <w:rFonts w:ascii="Times New Roman" w:hAnsi="Times New Roman"/>
          <w:sz w:val="28"/>
          <w:szCs w:val="28"/>
        </w:rPr>
      </w:pP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формирование умения находить адекватные способы поведения, взаимодействия и сотрудничества в процессе учебной и </w:t>
      </w:r>
      <w:proofErr w:type="spellStart"/>
      <w:r w:rsidRPr="00F30B9A">
        <w:rPr>
          <w:rFonts w:ascii="Times New Roman" w:hAnsi="Times New Roman"/>
          <w:sz w:val="28"/>
          <w:szCs w:val="28"/>
        </w:rPr>
        <w:t>внеучебной</w:t>
      </w:r>
      <w:proofErr w:type="spellEnd"/>
      <w:r w:rsidRPr="00F30B9A">
        <w:rPr>
          <w:rFonts w:ascii="Times New Roman" w:hAnsi="Times New Roman"/>
          <w:sz w:val="28"/>
          <w:szCs w:val="28"/>
        </w:rPr>
        <w:t xml:space="preserve"> деятельности, проявлять уважительное отношение к мнению оппонента в ходе обсуждения спорных проблем науки;</w:t>
      </w: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F5188" w:rsidRPr="00F30B9A"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w:t>
      </w:r>
      <w:proofErr w:type="gramStart"/>
      <w:r w:rsidRPr="00F30B9A">
        <w:rPr>
          <w:rFonts w:ascii="Times New Roman" w:hAnsi="Times New Roman"/>
          <w:i/>
          <w:sz w:val="28"/>
          <w:szCs w:val="28"/>
        </w:rPr>
        <w:t>освоении</w:t>
      </w:r>
      <w:proofErr w:type="gramEnd"/>
      <w:r w:rsidRPr="00F30B9A">
        <w:rPr>
          <w:rFonts w:ascii="Times New Roman" w:hAnsi="Times New Roman"/>
          <w:i/>
          <w:sz w:val="28"/>
          <w:szCs w:val="28"/>
        </w:rPr>
        <w:t xml:space="preserve"> общеобразовательной  учебной дисциплины </w:t>
      </w:r>
      <w:proofErr w:type="spellStart"/>
      <w:r w:rsidRPr="00F30B9A">
        <w:rPr>
          <w:rFonts w:ascii="Times New Roman" w:hAnsi="Times New Roman"/>
          <w:bCs/>
          <w:i/>
          <w:sz w:val="28"/>
          <w:szCs w:val="28"/>
        </w:rPr>
        <w:t>метапредметным</w:t>
      </w:r>
      <w:proofErr w:type="spellEnd"/>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на практике пользоваться </w:t>
      </w:r>
      <w:proofErr w:type="gramStart"/>
      <w:r w:rsidRPr="00F30B9A">
        <w:rPr>
          <w:rFonts w:ascii="Times New Roman" w:hAnsi="Times New Roman"/>
          <w:sz w:val="28"/>
          <w:szCs w:val="28"/>
        </w:rPr>
        <w:t>основными</w:t>
      </w:r>
      <w:proofErr w:type="gramEnd"/>
      <w:r w:rsidRPr="00F30B9A">
        <w:rPr>
          <w:rFonts w:ascii="Times New Roman" w:hAnsi="Times New Roman"/>
          <w:sz w:val="28"/>
          <w:szCs w:val="28"/>
        </w:rPr>
        <w:t xml:space="preserve"> логическими</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rsidR="00C64441" w:rsidRPr="00F00969" w:rsidRDefault="00C64441" w:rsidP="00F00969">
      <w:pPr>
        <w:spacing w:after="0" w:line="240" w:lineRule="auto"/>
        <w:jc w:val="both"/>
        <w:rPr>
          <w:rFonts w:ascii="Times New Roman" w:hAnsi="Times New Roman"/>
          <w:sz w:val="28"/>
          <w:szCs w:val="28"/>
        </w:rPr>
      </w:pPr>
    </w:p>
    <w:p w:rsidR="00F30B9A" w:rsidRPr="00F30B9A" w:rsidRDefault="00F30B9A" w:rsidP="00F30B9A">
      <w:pPr>
        <w:keepNext/>
        <w:spacing w:after="0" w:line="240" w:lineRule="auto"/>
        <w:jc w:val="both"/>
        <w:outlineLvl w:val="4"/>
        <w:rPr>
          <w:rFonts w:ascii="Times New Roman" w:hAnsi="Times New Roman"/>
          <w:b/>
          <w:sz w:val="28"/>
          <w:szCs w:val="28"/>
        </w:rPr>
      </w:pPr>
      <w:proofErr w:type="spellStart"/>
      <w:r w:rsidRPr="00F30B9A">
        <w:rPr>
          <w:rFonts w:ascii="Times New Roman" w:hAnsi="Times New Roman"/>
          <w:b/>
          <w:bCs/>
          <w:sz w:val="28"/>
          <w:szCs w:val="28"/>
        </w:rPr>
        <w:t>Метапредметные</w:t>
      </w:r>
      <w:proofErr w:type="spellEnd"/>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proofErr w:type="spellStart"/>
      <w:r w:rsidRPr="0091583F">
        <w:rPr>
          <w:rFonts w:ascii="Times New Roman" w:eastAsia="Calibri" w:hAnsi="Times New Roman"/>
          <w:sz w:val="28"/>
          <w:szCs w:val="28"/>
        </w:rPr>
        <w:t>сформированность</w:t>
      </w:r>
      <w:proofErr w:type="spellEnd"/>
      <w:r w:rsidRPr="0091583F">
        <w:rPr>
          <w:rFonts w:ascii="Times New Roman" w:eastAsia="Calibri" w:hAnsi="Times New Roman"/>
          <w:sz w:val="28"/>
          <w:szCs w:val="28"/>
        </w:rPr>
        <w:t xml:space="preserve"> представлений о строении Солнечной системы, эволюции звезд и Вселенной, пространственно-временных масштабах Вселенной;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proofErr w:type="spellStart"/>
      <w:r w:rsidRPr="0091583F">
        <w:rPr>
          <w:rFonts w:ascii="Times New Roman" w:eastAsia="Calibri" w:hAnsi="Times New Roman"/>
          <w:sz w:val="28"/>
          <w:szCs w:val="28"/>
        </w:rPr>
        <w:t>сформированность</w:t>
      </w:r>
      <w:proofErr w:type="spellEnd"/>
      <w:r w:rsidRPr="0091583F">
        <w:rPr>
          <w:rFonts w:ascii="Times New Roman" w:eastAsia="Calibri" w:hAnsi="Times New Roman"/>
          <w:sz w:val="28"/>
          <w:szCs w:val="28"/>
        </w:rPr>
        <w:t xml:space="preserve"> представлений о значении Астрономии в практической деятельности человека и дальнейшем научно-техническом развитии;</w:t>
      </w:r>
    </w:p>
    <w:p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91583F" w:rsidRPr="0091583F" w:rsidRDefault="0091583F" w:rsidP="0091583F">
      <w:pPr>
        <w:spacing w:after="0" w:line="240" w:lineRule="auto"/>
        <w:ind w:left="207"/>
        <w:jc w:val="both"/>
        <w:rPr>
          <w:rFonts w:ascii="Times New Roman" w:eastAsia="Calibri" w:hAnsi="Times New Roman"/>
          <w:sz w:val="28"/>
          <w:szCs w:val="28"/>
        </w:rPr>
      </w:pPr>
    </w:p>
    <w:p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sidR="008D3DD6">
        <w:rPr>
          <w:rFonts w:ascii="Times New Roman" w:hAnsi="Times New Roman"/>
          <w:b/>
          <w:sz w:val="28"/>
          <w:szCs w:val="28"/>
          <w:shd w:val="clear" w:color="auto" w:fill="FFFFFF"/>
        </w:rPr>
        <w:t xml:space="preserve">чающегося </w:t>
      </w:r>
      <w:proofErr w:type="gramStart"/>
      <w:r w:rsidR="008D3DD6">
        <w:rPr>
          <w:rFonts w:ascii="Times New Roman" w:hAnsi="Times New Roman"/>
          <w:b/>
          <w:sz w:val="28"/>
          <w:szCs w:val="28"/>
          <w:shd w:val="clear" w:color="auto" w:fill="FFFFFF"/>
        </w:rPr>
        <w:t>по</w:t>
      </w:r>
      <w:proofErr w:type="gramEnd"/>
      <w:r w:rsidR="008D3DD6">
        <w:rPr>
          <w:rFonts w:ascii="Times New Roman" w:hAnsi="Times New Roman"/>
          <w:b/>
          <w:sz w:val="28"/>
          <w:szCs w:val="28"/>
          <w:shd w:val="clear" w:color="auto" w:fill="FFFFFF"/>
        </w:rPr>
        <w:t xml:space="preserve"> общеобразовательного</w:t>
      </w:r>
      <w:r w:rsidRPr="00F30B9A">
        <w:rPr>
          <w:rFonts w:ascii="Times New Roman" w:hAnsi="Times New Roman"/>
          <w:b/>
          <w:sz w:val="28"/>
          <w:szCs w:val="28"/>
          <w:shd w:val="clear" w:color="auto" w:fill="FFFFFF"/>
        </w:rPr>
        <w:t xml:space="preserve"> </w:t>
      </w:r>
      <w:r w:rsidR="008D3DD6">
        <w:rPr>
          <w:rFonts w:ascii="Times New Roman" w:hAnsi="Times New Roman"/>
          <w:b/>
          <w:sz w:val="28"/>
          <w:szCs w:val="28"/>
        </w:rPr>
        <w:t>учебного предмета</w:t>
      </w:r>
      <w:r w:rsidRPr="00F30B9A">
        <w:rPr>
          <w:rFonts w:ascii="Times New Roman" w:hAnsi="Times New Roman"/>
          <w:b/>
          <w:sz w:val="28"/>
          <w:szCs w:val="28"/>
        </w:rPr>
        <w:t xml:space="preserve"> </w:t>
      </w:r>
      <w:r w:rsidRPr="00F30B9A">
        <w:rPr>
          <w:rFonts w:ascii="Times New Roman" w:hAnsi="Times New Roman"/>
          <w:b/>
          <w:bCs/>
          <w:sz w:val="28"/>
          <w:szCs w:val="28"/>
        </w:rPr>
        <w:t>ОУДБ.08 Астрономия</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rsidR="00F30B9A" w:rsidRPr="00F30B9A" w:rsidRDefault="00F30B9A" w:rsidP="00F30B9A">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rsidTr="006A74B4">
        <w:trPr>
          <w:trHeight w:val="289"/>
        </w:trPr>
        <w:tc>
          <w:tcPr>
            <w:tcW w:w="0" w:type="auto"/>
            <w:vMerge w:val="restart"/>
            <w:vAlign w:val="center"/>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rsidTr="006A74B4">
        <w:trPr>
          <w:trHeight w:val="305"/>
        </w:trPr>
        <w:tc>
          <w:tcPr>
            <w:tcW w:w="0" w:type="auto"/>
            <w:vMerge/>
          </w:tcPr>
          <w:p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rsidTr="006A74B4">
        <w:trPr>
          <w:trHeight w:val="352"/>
        </w:trPr>
        <w:tc>
          <w:tcPr>
            <w:tcW w:w="0" w:type="auto"/>
          </w:tcPr>
          <w:p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rsidR="00CF1783" w:rsidRPr="00CF1783" w:rsidRDefault="00CF1783" w:rsidP="00CF1783">
            <w:pPr>
              <w:spacing w:after="0" w:line="240" w:lineRule="auto"/>
              <w:rPr>
                <w:rFonts w:ascii="Times New Roman" w:hAnsi="Times New Roman"/>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интернет-ресурсы) и критически ее оценивать;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CF1783" w:rsidRPr="00CF1783" w:rsidRDefault="00CF1783" w:rsidP="00CF1783">
            <w:pPr>
              <w:spacing w:after="0" w:line="240" w:lineRule="auto"/>
              <w:ind w:left="360"/>
              <w:jc w:val="both"/>
              <w:rPr>
                <w:rFonts w:ascii="Times New Roman" w:hAnsi="Times New Roman"/>
                <w:color w:val="000000"/>
                <w:sz w:val="24"/>
                <w:szCs w:val="24"/>
              </w:rPr>
            </w:pPr>
          </w:p>
          <w:p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 xml:space="preserve">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 xml:space="preserve">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rsidTr="006A74B4">
        <w:trPr>
          <w:trHeight w:val="352"/>
        </w:trPr>
        <w:tc>
          <w:tcPr>
            <w:tcW w:w="0" w:type="auto"/>
          </w:tcPr>
          <w:p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CF1783" w:rsidRPr="00CF1783" w:rsidRDefault="00CF1783" w:rsidP="00CF1783">
            <w:pPr>
              <w:spacing w:after="0" w:line="240" w:lineRule="auto"/>
              <w:ind w:left="360"/>
              <w:jc w:val="both"/>
              <w:rPr>
                <w:rFonts w:ascii="Times New Roman" w:hAnsi="Times New Roman"/>
                <w:sz w:val="24"/>
                <w:szCs w:val="24"/>
              </w:rPr>
            </w:pPr>
          </w:p>
          <w:p w:rsidR="00CF1783" w:rsidRPr="00CF1783" w:rsidRDefault="00CF1783" w:rsidP="00CF1783">
            <w:pPr>
              <w:spacing w:after="0" w:line="240" w:lineRule="auto"/>
              <w:jc w:val="both"/>
              <w:rPr>
                <w:rFonts w:ascii="Times New Roman" w:hAnsi="Times New Roman"/>
                <w:sz w:val="24"/>
                <w:szCs w:val="24"/>
              </w:rPr>
            </w:pPr>
          </w:p>
        </w:tc>
        <w:tc>
          <w:tcPr>
            <w:tcW w:w="3686" w:type="dxa"/>
          </w:tcPr>
          <w:p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CF1783" w:rsidRPr="00CF1783" w:rsidRDefault="00CF1783" w:rsidP="00CF1783">
            <w:pPr>
              <w:spacing w:after="0" w:line="240" w:lineRule="auto"/>
              <w:ind w:left="567"/>
              <w:jc w:val="both"/>
              <w:rPr>
                <w:rFonts w:ascii="Times New Roman" w:hAnsi="Times New Roman"/>
                <w:sz w:val="24"/>
                <w:szCs w:val="24"/>
              </w:rPr>
            </w:pPr>
          </w:p>
          <w:p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F00969" w:rsidRDefault="00F00969" w:rsidP="001752CD">
      <w:pPr>
        <w:jc w:val="center"/>
        <w:rPr>
          <w:rFonts w:ascii="Times New Roman" w:hAnsi="Times New Roman"/>
          <w:b/>
          <w:sz w:val="24"/>
          <w:szCs w:val="24"/>
        </w:rPr>
      </w:pPr>
    </w:p>
    <w:p w:rsidR="00CF1783" w:rsidRDefault="00CF1783" w:rsidP="001752CD">
      <w:pPr>
        <w:jc w:val="center"/>
        <w:rPr>
          <w:rFonts w:ascii="Times New Roman" w:hAnsi="Times New Roman"/>
          <w:b/>
          <w:sz w:val="24"/>
          <w:szCs w:val="24"/>
        </w:rPr>
      </w:pPr>
    </w:p>
    <w:p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909" w:rsidRPr="00C65E29" w:rsidTr="006E55EA">
        <w:trPr>
          <w:cantSplit/>
          <w:trHeight w:val="816"/>
        </w:trPr>
        <w:tc>
          <w:tcPr>
            <w:tcW w:w="6804" w:type="dxa"/>
            <w:vAlign w:val="center"/>
          </w:tcPr>
          <w:p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39</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Pr="00C65E29">
              <w:rPr>
                <w:rFonts w:ascii="Times New Roman" w:hAnsi="Times New Roman"/>
                <w:sz w:val="28"/>
                <w:szCs w:val="28"/>
              </w:rPr>
              <w:t xml:space="preserve"> (всего), </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39</w:t>
            </w: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p>
        </w:tc>
      </w:tr>
      <w:tr w:rsidR="00996909" w:rsidRPr="00C65E29" w:rsidTr="006E55EA">
        <w:trPr>
          <w:cantSplit/>
          <w:trHeight w:val="20"/>
        </w:trPr>
        <w:tc>
          <w:tcPr>
            <w:tcW w:w="6804" w:type="dxa"/>
          </w:tcPr>
          <w:p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33</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909" w:rsidRPr="00C65E29" w:rsidTr="006E55EA">
        <w:trPr>
          <w:cantSplit/>
          <w:trHeight w:val="387"/>
        </w:trPr>
        <w:tc>
          <w:tcPr>
            <w:tcW w:w="6804" w:type="dxa"/>
          </w:tcPr>
          <w:p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контрольные работы</w:t>
            </w:r>
            <w:bookmarkStart w:id="0" w:name="_GoBack"/>
            <w:bookmarkEnd w:id="0"/>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1</w:t>
            </w:r>
          </w:p>
        </w:tc>
      </w:tr>
      <w:tr w:rsidR="00996909" w:rsidRPr="00C65E29" w:rsidTr="006E55EA">
        <w:trPr>
          <w:cantSplit/>
          <w:trHeight w:val="387"/>
        </w:trPr>
        <w:tc>
          <w:tcPr>
            <w:tcW w:w="6804" w:type="dxa"/>
          </w:tcPr>
          <w:p w:rsidR="00996909" w:rsidRPr="00C65E29" w:rsidRDefault="00996909" w:rsidP="006E55EA">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w:t>
            </w:r>
          </w:p>
        </w:tc>
      </w:tr>
      <w:tr w:rsidR="00996909" w:rsidRPr="00C65E29" w:rsidTr="006E55EA">
        <w:trPr>
          <w:cantSplit/>
          <w:trHeight w:val="295"/>
        </w:trPr>
        <w:tc>
          <w:tcPr>
            <w:tcW w:w="6804" w:type="dxa"/>
          </w:tcPr>
          <w:p w:rsidR="00996909" w:rsidRPr="00C65E29" w:rsidRDefault="00996909" w:rsidP="006E55EA">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909" w:rsidRPr="00C65E29" w:rsidTr="006E55EA">
        <w:trPr>
          <w:cantSplit/>
          <w:trHeight w:val="20"/>
        </w:trPr>
        <w:tc>
          <w:tcPr>
            <w:tcW w:w="6804" w:type="dxa"/>
          </w:tcPr>
          <w:p w:rsidR="00996909" w:rsidRPr="00C65E29" w:rsidRDefault="00996909" w:rsidP="006E55EA">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996909" w:rsidRPr="00C65E29" w:rsidRDefault="00996909" w:rsidP="006E55EA">
            <w:pPr>
              <w:spacing w:after="0" w:line="240" w:lineRule="auto"/>
              <w:jc w:val="center"/>
              <w:rPr>
                <w:rFonts w:ascii="Times New Roman" w:hAnsi="Times New Roman"/>
                <w:sz w:val="28"/>
                <w:szCs w:val="28"/>
              </w:rPr>
            </w:pPr>
          </w:p>
        </w:tc>
      </w:tr>
      <w:tr w:rsidR="00996909" w:rsidRPr="00C65E29" w:rsidTr="006E55EA">
        <w:trPr>
          <w:cantSplit/>
          <w:trHeight w:val="20"/>
        </w:trPr>
        <w:tc>
          <w:tcPr>
            <w:tcW w:w="6804" w:type="dxa"/>
          </w:tcPr>
          <w:p w:rsidR="00996909" w:rsidRPr="00C65E29" w:rsidRDefault="00996909" w:rsidP="006E55EA">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rsidR="00996909" w:rsidRPr="000635D8" w:rsidRDefault="00996909" w:rsidP="006E55EA">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w:t>
            </w:r>
          </w:p>
        </w:tc>
      </w:tr>
    </w:tbl>
    <w:p w:rsidR="00C64441" w:rsidRDefault="00C64441" w:rsidP="001752CD">
      <w:pPr>
        <w:jc w:val="center"/>
        <w:rPr>
          <w:rFonts w:ascii="Times New Roman" w:hAnsi="Times New Roman"/>
          <w:b/>
          <w:sz w:val="24"/>
          <w:szCs w:val="24"/>
        </w:rPr>
      </w:pPr>
    </w:p>
    <w:p w:rsidR="00710374" w:rsidRDefault="00710374" w:rsidP="00710374">
      <w:pPr>
        <w:rPr>
          <w:rFonts w:ascii="Times New Roman" w:hAnsi="Times New Roman"/>
          <w:b/>
          <w:color w:val="FF0000"/>
          <w:sz w:val="24"/>
          <w:szCs w:val="24"/>
        </w:rPr>
      </w:pPr>
    </w:p>
    <w:p w:rsidR="00CF1783" w:rsidRDefault="00CF1783">
      <w:pPr>
        <w:rPr>
          <w:rFonts w:ascii="Times New Roman" w:hAnsi="Times New Roman"/>
          <w:b/>
          <w:bCs/>
          <w:sz w:val="24"/>
          <w:szCs w:val="24"/>
        </w:rPr>
      </w:pPr>
      <w:r>
        <w:rPr>
          <w:rFonts w:ascii="Times New Roman" w:hAnsi="Times New Roman"/>
          <w:b/>
          <w:bCs/>
          <w:sz w:val="24"/>
          <w:szCs w:val="24"/>
        </w:rPr>
        <w:br w:type="page"/>
      </w:r>
    </w:p>
    <w:p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xml:space="preserve">: «Построение диаграммы </w:t>
      </w:r>
      <w:proofErr w:type="spellStart"/>
      <w:r w:rsidRPr="00EC32C4">
        <w:rPr>
          <w:rFonts w:ascii="Times New Roman" w:hAnsi="Times New Roman" w:cs="Times New Roman"/>
          <w:bCs/>
          <w:sz w:val="28"/>
          <w:szCs w:val="28"/>
        </w:rPr>
        <w:t>Герцшпрунга</w:t>
      </w:r>
      <w:proofErr w:type="spellEnd"/>
      <w:r w:rsidRPr="00EC32C4">
        <w:rPr>
          <w:rFonts w:ascii="Times New Roman" w:hAnsi="Times New Roman" w:cs="Times New Roman"/>
          <w:bCs/>
          <w:sz w:val="28"/>
          <w:szCs w:val="28"/>
        </w:rPr>
        <w:t>—</w:t>
      </w:r>
      <w:proofErr w:type="spellStart"/>
      <w:r w:rsidRPr="00EC32C4">
        <w:rPr>
          <w:rFonts w:ascii="Times New Roman" w:hAnsi="Times New Roman" w:cs="Times New Roman"/>
          <w:bCs/>
          <w:sz w:val="28"/>
          <w:szCs w:val="28"/>
        </w:rPr>
        <w:t>Рессела</w:t>
      </w:r>
      <w:proofErr w:type="spellEnd"/>
      <w:r w:rsidRPr="00EC32C4">
        <w:rPr>
          <w:rFonts w:ascii="Times New Roman" w:hAnsi="Times New Roman" w:cs="Times New Roman"/>
          <w:bCs/>
          <w:sz w:val="28"/>
          <w:szCs w:val="28"/>
        </w:rPr>
        <w:t xml:space="preserve"> и её анализ»</w:t>
      </w:r>
    </w:p>
    <w:p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p>
    <w:p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 xml:space="preserve">Практическое занятие «Оценивание возможности наличия жизни на </w:t>
      </w:r>
      <w:proofErr w:type="spellStart"/>
      <w:r w:rsidRPr="00EC32C4">
        <w:rPr>
          <w:rFonts w:ascii="Times New Roman" w:hAnsi="Times New Roman" w:cs="Times New Roman"/>
          <w:sz w:val="28"/>
          <w:szCs w:val="28"/>
        </w:rPr>
        <w:t>экзопланетах</w:t>
      </w:r>
      <w:proofErr w:type="spellEnd"/>
      <w:r w:rsidRPr="00EC32C4">
        <w:rPr>
          <w:rFonts w:ascii="Times New Roman" w:hAnsi="Times New Roman" w:cs="Times New Roman"/>
          <w:sz w:val="28"/>
          <w:szCs w:val="28"/>
        </w:rPr>
        <w:t>».</w:t>
      </w:r>
    </w:p>
    <w:p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 xml:space="preserve">Примерные темы </w:t>
      </w:r>
      <w:proofErr w:type="gramStart"/>
      <w:r w:rsidRPr="00EC32C4">
        <w:rPr>
          <w:rStyle w:val="FontStyle59"/>
          <w:rFonts w:ascii="Times New Roman" w:hAnsi="Times New Roman" w:cs="Times New Roman"/>
          <w:b/>
          <w:sz w:val="28"/>
          <w:szCs w:val="28"/>
        </w:rPr>
        <w:t>индивидуальных проектов</w:t>
      </w:r>
      <w:proofErr w:type="gramEnd"/>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 xml:space="preserve">21. </w:t>
      </w:r>
      <w:proofErr w:type="spellStart"/>
      <w:r w:rsidRPr="00EC32C4">
        <w:rPr>
          <w:rStyle w:val="FontStyle60"/>
          <w:rFonts w:ascii="Times New Roman" w:eastAsia="Times New Roman" w:hAnsi="Times New Roman" w:cs="Times New Roman"/>
        </w:rPr>
        <w:t>Экзопланеты</w:t>
      </w:r>
      <w:proofErr w:type="spellEnd"/>
      <w:r w:rsidRPr="00EC32C4">
        <w:rPr>
          <w:rStyle w:val="FontStyle60"/>
          <w:rFonts w:ascii="Times New Roman" w:eastAsia="Times New Roman" w:hAnsi="Times New Roman" w:cs="Times New Roman"/>
        </w:rPr>
        <w:t>.</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w:t>
      </w:r>
      <w:proofErr w:type="spellStart"/>
      <w:r w:rsidRPr="00EC32C4">
        <w:rPr>
          <w:rStyle w:val="FontStyle60"/>
          <w:rFonts w:ascii="Times New Roman" w:eastAsia="Times New Roman" w:hAnsi="Times New Roman" w:cs="Times New Roman"/>
        </w:rPr>
        <w:t>космистов</w:t>
      </w:r>
      <w:proofErr w:type="spellEnd"/>
      <w:r w:rsidRPr="00EC32C4">
        <w:rPr>
          <w:rStyle w:val="FontStyle60"/>
          <w:rFonts w:ascii="Times New Roman" w:eastAsia="Times New Roman" w:hAnsi="Times New Roman" w:cs="Times New Roman"/>
        </w:rPr>
        <w:t>.</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 xml:space="preserve">27. Методы поиска </w:t>
      </w:r>
      <w:proofErr w:type="spellStart"/>
      <w:r w:rsidRPr="00EC32C4">
        <w:rPr>
          <w:rStyle w:val="FontStyle60"/>
          <w:rFonts w:ascii="Times New Roman" w:eastAsia="Times New Roman" w:hAnsi="Times New Roman" w:cs="Times New Roman"/>
        </w:rPr>
        <w:t>экзопланет</w:t>
      </w:r>
      <w:proofErr w:type="spellEnd"/>
      <w:r w:rsidRPr="00EC32C4">
        <w:rPr>
          <w:rStyle w:val="FontStyle60"/>
          <w:rFonts w:ascii="Times New Roman" w:eastAsia="Times New Roman" w:hAnsi="Times New Roman" w:cs="Times New Roman"/>
        </w:rPr>
        <w:t>.</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 xml:space="preserve">28. История </w:t>
      </w:r>
      <w:proofErr w:type="spellStart"/>
      <w:r w:rsidRPr="00EC32C4">
        <w:rPr>
          <w:rStyle w:val="FontStyle60"/>
          <w:rFonts w:ascii="Times New Roman" w:eastAsia="Times New Roman" w:hAnsi="Times New Roman" w:cs="Times New Roman"/>
        </w:rPr>
        <w:t>радиопосланий</w:t>
      </w:r>
      <w:proofErr w:type="spellEnd"/>
      <w:r w:rsidRPr="00EC32C4">
        <w:rPr>
          <w:rStyle w:val="FontStyle60"/>
          <w:rFonts w:ascii="Times New Roman" w:eastAsia="Times New Roman" w:hAnsi="Times New Roman" w:cs="Times New Roman"/>
        </w:rPr>
        <w:t xml:space="preserve"> землян другим цивилизациям.</w:t>
      </w:r>
    </w:p>
    <w:p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rsidTr="00996909">
        <w:trPr>
          <w:trHeight w:val="366"/>
        </w:trPr>
        <w:tc>
          <w:tcPr>
            <w:tcW w:w="3396" w:type="dxa"/>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 xml:space="preserve">Содержание учебного материала, лабораторные и практические работы, самостоятельная работа </w:t>
            </w:r>
            <w:proofErr w:type="gramStart"/>
            <w:r w:rsidRPr="006B6112">
              <w:rPr>
                <w:rFonts w:ascii="Times New Roman" w:hAnsi="Times New Roman"/>
                <w:b/>
                <w:bCs/>
                <w:sz w:val="24"/>
                <w:szCs w:val="24"/>
              </w:rPr>
              <w:t>обучающихся</w:t>
            </w:r>
            <w:proofErr w:type="gramEnd"/>
          </w:p>
        </w:tc>
        <w:tc>
          <w:tcPr>
            <w:tcW w:w="1422" w:type="dxa"/>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rsidTr="00996909">
        <w:trPr>
          <w:cantSplit/>
          <w:trHeight w:val="70"/>
        </w:trPr>
        <w:tc>
          <w:tcPr>
            <w:tcW w:w="3396" w:type="dxa"/>
            <w:vMerge w:val="restart"/>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rsidTr="00996909">
        <w:trPr>
          <w:cantSplit/>
          <w:trHeight w:val="70"/>
        </w:trPr>
        <w:tc>
          <w:tcPr>
            <w:tcW w:w="3396" w:type="dxa"/>
            <w:vMerge/>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xml:space="preserve">: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i/>
                <w:iCs/>
                <w:color w:val="0070C0"/>
                <w:sz w:val="24"/>
                <w:szCs w:val="24"/>
              </w:rPr>
              <w:t>9  Контрольная работа «Практические основы астрономии».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562"/>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xml:space="preserve">: </w:t>
            </w:r>
            <w:r>
              <w:t xml:space="preserve"> </w:t>
            </w:r>
            <w:r w:rsidRPr="00EC32C4">
              <w:rPr>
                <w:rFonts w:ascii="Times New Roman" w:hAnsi="Times New Roman"/>
                <w:sz w:val="24"/>
                <w:szCs w:val="24"/>
              </w:rPr>
              <w:t>получение опыта экспериментирования с объектами</w:t>
            </w:r>
          </w:p>
          <w:p w:rsidR="00BA01A0" w:rsidRPr="006B6112" w:rsidRDefault="00BA01A0"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Cs/>
                <w:iCs/>
                <w:color w:val="000000"/>
                <w:sz w:val="24"/>
                <w:szCs w:val="24"/>
              </w:rPr>
            </w:pPr>
            <w:r>
              <w:rPr>
                <w:rFonts w:ascii="Times New Roman" w:hAnsi="Times New Roman"/>
                <w:bCs/>
                <w:iCs/>
                <w:color w:val="000000"/>
                <w:sz w:val="24"/>
                <w:szCs w:val="24"/>
              </w:rPr>
              <w:t>Общие характеристики планет</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16</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17</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18</w:t>
            </w:r>
          </w:p>
        </w:tc>
        <w:tc>
          <w:tcPr>
            <w:tcW w:w="7276" w:type="dxa"/>
          </w:tcPr>
          <w:p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19</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20</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rsidTr="00996909">
        <w:trPr>
          <w:cantSplit/>
          <w:trHeight w:val="569"/>
        </w:trPr>
        <w:tc>
          <w:tcPr>
            <w:tcW w:w="3396" w:type="dxa"/>
            <w:vMerge/>
          </w:tcPr>
          <w:p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21</w:t>
            </w:r>
          </w:p>
        </w:tc>
        <w:tc>
          <w:tcPr>
            <w:tcW w:w="7276" w:type="dxa"/>
          </w:tcPr>
          <w:p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xml:space="preserve">: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xml:space="preserve">: </w:t>
            </w:r>
            <w:r>
              <w:rPr>
                <w:rFonts w:ascii="Times New Roman" w:hAnsi="Times New Roman"/>
                <w:sz w:val="24"/>
                <w:szCs w:val="24"/>
              </w:rPr>
              <w:lastRenderedPageBreak/>
              <w:t>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23</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Спектральный анализ в астрономии</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shd w:val="clear" w:color="auto" w:fill="auto"/>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val="restart"/>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24</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25</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26</w:t>
            </w:r>
          </w:p>
        </w:tc>
        <w:tc>
          <w:tcPr>
            <w:tcW w:w="7276" w:type="dxa"/>
          </w:tcPr>
          <w:p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Расстояния до звёзд. Годичный параллакс и расстояния до звезд. Видимая и абсолютная звёздные величины.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27</w:t>
            </w:r>
          </w:p>
        </w:tc>
        <w:tc>
          <w:tcPr>
            <w:tcW w:w="7276" w:type="dxa"/>
          </w:tcPr>
          <w:p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C40D22"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7276" w:type="dxa"/>
          </w:tcPr>
          <w:p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xml:space="preserve">: «Построение диаграммы </w:t>
            </w:r>
            <w:proofErr w:type="spellStart"/>
            <w:r w:rsidRPr="006B6112">
              <w:rPr>
                <w:rFonts w:ascii="Times New Roman" w:hAnsi="Times New Roman"/>
                <w:bCs/>
                <w:sz w:val="24"/>
                <w:szCs w:val="24"/>
              </w:rPr>
              <w:t>Герцшпрунга</w:t>
            </w:r>
            <w:proofErr w:type="spellEnd"/>
            <w:r w:rsidRPr="006B6112">
              <w:rPr>
                <w:rFonts w:ascii="Times New Roman" w:hAnsi="Times New Roman"/>
                <w:bCs/>
                <w:sz w:val="24"/>
                <w:szCs w:val="24"/>
              </w:rPr>
              <w:t>—</w:t>
            </w:r>
            <w:proofErr w:type="spellStart"/>
            <w:r w:rsidRPr="006B6112">
              <w:rPr>
                <w:rFonts w:ascii="Times New Roman" w:hAnsi="Times New Roman"/>
                <w:bCs/>
                <w:sz w:val="24"/>
                <w:szCs w:val="24"/>
              </w:rPr>
              <w:t>Рессела</w:t>
            </w:r>
            <w:proofErr w:type="spellEnd"/>
            <w:r w:rsidRPr="006B6112">
              <w:rPr>
                <w:rFonts w:ascii="Times New Roman" w:hAnsi="Times New Roman"/>
                <w:bCs/>
                <w:sz w:val="24"/>
                <w:szCs w:val="24"/>
              </w:rPr>
              <w:t xml:space="preserve"> и её анализ»</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xml:space="preserve">: </w:t>
            </w:r>
            <w:r>
              <w:t xml:space="preserve"> </w:t>
            </w:r>
            <w:r w:rsidRPr="00EC32C4">
              <w:rPr>
                <w:rFonts w:ascii="Times New Roman" w:hAnsi="Times New Roman"/>
                <w:sz w:val="24"/>
                <w:szCs w:val="24"/>
              </w:rPr>
              <w:t>получение опыта экспериментирования с объектами</w:t>
            </w:r>
          </w:p>
          <w:p w:rsidR="00BA01A0" w:rsidRPr="006B6112" w:rsidRDefault="00BA01A0"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lastRenderedPageBreak/>
              <w:t>Тема 7. Строение и эволюция Вселенной</w:t>
            </w:r>
            <w:bookmarkEnd w:id="2"/>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31</w:t>
            </w:r>
          </w:p>
        </w:tc>
        <w:tc>
          <w:tcPr>
            <w:tcW w:w="7276" w:type="dxa"/>
          </w:tcPr>
          <w:p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32</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33</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983FA9">
              <w:rPr>
                <w:rFonts w:ascii="Times New Roman" w:hAnsi="Times New Roman"/>
                <w:bCs/>
                <w:iCs/>
                <w:sz w:val="24"/>
                <w:szCs w:val="24"/>
              </w:rPr>
              <w:t>Квазары. Скопления и сверхскопления галактик.</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7276" w:type="dxa"/>
          </w:tcPr>
          <w:p w:rsidR="009D522F" w:rsidRPr="00983FA9" w:rsidRDefault="009D522F" w:rsidP="006B6112">
            <w:pPr>
              <w:widowControl w:val="0"/>
              <w:autoSpaceDE w:val="0"/>
              <w:autoSpaceDN w:val="0"/>
              <w:adjustRightInd w:val="0"/>
              <w:spacing w:after="0" w:line="240" w:lineRule="auto"/>
              <w:rPr>
                <w:rFonts w:ascii="Times New Roman" w:hAnsi="Times New Roman"/>
                <w:bCs/>
                <w:iCs/>
                <w:sz w:val="24"/>
                <w:szCs w:val="24"/>
              </w:rPr>
            </w:pPr>
            <w:r w:rsidRPr="00983FA9">
              <w:rPr>
                <w:rFonts w:ascii="Times New Roman" w:hAnsi="Times New Roman"/>
                <w:bCs/>
                <w:iCs/>
                <w:sz w:val="24"/>
                <w:szCs w:val="24"/>
              </w:rPr>
              <w:t>Основы современной космологии. «Красное смещение» и закон Хаббла.</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35</w:t>
            </w:r>
          </w:p>
        </w:tc>
        <w:tc>
          <w:tcPr>
            <w:tcW w:w="7276" w:type="dxa"/>
          </w:tcPr>
          <w:p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11153" w:type="dxa"/>
            <w:gridSpan w:val="4"/>
          </w:tcPr>
          <w:p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rsidTr="00996909">
        <w:trPr>
          <w:cantSplit/>
          <w:trHeight w:val="70"/>
        </w:trPr>
        <w:tc>
          <w:tcPr>
            <w:tcW w:w="3396" w:type="dxa"/>
            <w:vMerge w:val="restart"/>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36</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Познавательная</w:t>
            </w:r>
            <w:proofErr w:type="gramEnd"/>
            <w:r>
              <w:rPr>
                <w:rFonts w:ascii="Times New Roman" w:hAnsi="Times New Roman"/>
                <w:sz w:val="24"/>
                <w:szCs w:val="24"/>
              </w:rPr>
              <w:t>: письмо</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Творческая</w:t>
            </w:r>
            <w:proofErr w:type="gramEnd"/>
            <w:r>
              <w:rPr>
                <w:rFonts w:ascii="Times New Roman" w:hAnsi="Times New Roman"/>
                <w:sz w:val="24"/>
                <w:szCs w:val="24"/>
              </w:rPr>
              <w:t>: создание презентаций</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подбор материала, реферирование</w:t>
            </w:r>
          </w:p>
        </w:tc>
      </w:tr>
      <w:tr w:rsidR="009D522F" w:rsidRPr="006B6112" w:rsidTr="00996909">
        <w:trPr>
          <w:cantSplit/>
          <w:trHeight w:val="70"/>
        </w:trPr>
        <w:tc>
          <w:tcPr>
            <w:tcW w:w="3396" w:type="dxa"/>
            <w:vMerge/>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37</w:t>
            </w:r>
          </w:p>
        </w:tc>
        <w:tc>
          <w:tcPr>
            <w:tcW w:w="7276" w:type="dxa"/>
          </w:tcPr>
          <w:p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vMerge/>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38</w:t>
            </w:r>
          </w:p>
        </w:tc>
        <w:tc>
          <w:tcPr>
            <w:tcW w:w="7276" w:type="dxa"/>
          </w:tcPr>
          <w:p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 xml:space="preserve">Оценивание возможности наличия жизни на </w:t>
            </w:r>
            <w:proofErr w:type="spellStart"/>
            <w:r w:rsidRPr="006B6112">
              <w:rPr>
                <w:rFonts w:ascii="Times New Roman" w:hAnsi="Times New Roman"/>
                <w:sz w:val="24"/>
                <w:szCs w:val="24"/>
              </w:rPr>
              <w:t>экзопланетах</w:t>
            </w:r>
            <w:proofErr w:type="spellEnd"/>
            <w:r w:rsidRPr="006B6112">
              <w:rPr>
                <w:rFonts w:ascii="Times New Roman" w:hAnsi="Times New Roman"/>
              </w:rPr>
              <w:t>».</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sz w:val="24"/>
                <w:szCs w:val="24"/>
              </w:rPr>
              <w:t>Исследовательская</w:t>
            </w:r>
            <w:proofErr w:type="gramEnd"/>
            <w:r>
              <w:rPr>
                <w:rFonts w:ascii="Times New Roman" w:hAnsi="Times New Roman"/>
                <w:sz w:val="24"/>
                <w:szCs w:val="24"/>
              </w:rPr>
              <w:t xml:space="preserve">: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DB5DF8"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39.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39</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rsidTr="00996909">
        <w:trPr>
          <w:cantSplit/>
          <w:trHeight w:val="70"/>
        </w:trPr>
        <w:tc>
          <w:tcPr>
            <w:tcW w:w="3396" w:type="dxa"/>
          </w:tcPr>
          <w:p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2473" w:type="dxa"/>
            <w:shd w:val="clear" w:color="auto" w:fill="auto"/>
            <w:vAlign w:val="center"/>
          </w:tcPr>
          <w:p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4E7" w:rsidRDefault="00F174E7" w:rsidP="00A93707">
      <w:pPr>
        <w:spacing w:after="0" w:line="240" w:lineRule="auto"/>
      </w:pPr>
      <w:r>
        <w:separator/>
      </w:r>
    </w:p>
  </w:endnote>
  <w:endnote w:type="continuationSeparator" w:id="0">
    <w:p w:rsidR="00F174E7" w:rsidRDefault="00F174E7"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EC32C4" w:rsidRDefault="001E4DC0">
        <w:pPr>
          <w:pStyle w:val="ab"/>
          <w:jc w:val="right"/>
        </w:pPr>
        <w:r>
          <w:fldChar w:fldCharType="begin"/>
        </w:r>
        <w:r w:rsidR="00EC32C4">
          <w:instrText>PAGE   \* MERGEFORMAT</w:instrText>
        </w:r>
        <w:r>
          <w:fldChar w:fldCharType="separate"/>
        </w:r>
        <w:r w:rsidR="008D3DD6">
          <w:rPr>
            <w:noProof/>
          </w:rPr>
          <w:t>26</w:t>
        </w:r>
        <w:r>
          <w:fldChar w:fldCharType="end"/>
        </w:r>
      </w:p>
    </w:sdtContent>
  </w:sdt>
  <w:p w:rsidR="00EC32C4" w:rsidRDefault="00EC32C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4E7" w:rsidRDefault="00F174E7" w:rsidP="00A93707">
      <w:pPr>
        <w:spacing w:after="0" w:line="240" w:lineRule="auto"/>
      </w:pPr>
      <w:r>
        <w:separator/>
      </w:r>
    </w:p>
  </w:footnote>
  <w:footnote w:type="continuationSeparator" w:id="0">
    <w:p w:rsidR="00F174E7" w:rsidRDefault="00F174E7"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E4DC0"/>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1A2A"/>
    <w:rsid w:val="0081353F"/>
    <w:rsid w:val="008271A1"/>
    <w:rsid w:val="0082775E"/>
    <w:rsid w:val="00831899"/>
    <w:rsid w:val="00833FC8"/>
    <w:rsid w:val="00840880"/>
    <w:rsid w:val="00843BDB"/>
    <w:rsid w:val="008767AF"/>
    <w:rsid w:val="008915F3"/>
    <w:rsid w:val="00895FF1"/>
    <w:rsid w:val="008A6F29"/>
    <w:rsid w:val="008D3DD6"/>
    <w:rsid w:val="00913761"/>
    <w:rsid w:val="0091583F"/>
    <w:rsid w:val="0095485B"/>
    <w:rsid w:val="00970736"/>
    <w:rsid w:val="00983FA9"/>
    <w:rsid w:val="00986162"/>
    <w:rsid w:val="00996909"/>
    <w:rsid w:val="009A45CA"/>
    <w:rsid w:val="009A6C3F"/>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A01A0"/>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A2C1E"/>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B5DF8"/>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174E7"/>
    <w:rsid w:val="00F30B3A"/>
    <w:rsid w:val="00F30B9A"/>
    <w:rsid w:val="00F46A8C"/>
    <w:rsid w:val="00F47BC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31B2DCD-E5B6-410A-B249-BAFCEDAE8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26</Pages>
  <Words>5998</Words>
  <Characters>34195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20</cp:revision>
  <cp:lastPrinted>2021-01-12T16:42:00Z</cp:lastPrinted>
  <dcterms:created xsi:type="dcterms:W3CDTF">2021-11-17T18:14:00Z</dcterms:created>
  <dcterms:modified xsi:type="dcterms:W3CDTF">2022-04-26T09:40:00Z</dcterms:modified>
</cp:coreProperties>
</file>