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F104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14:paraId="6A0153F4" w14:textId="77777777" w:rsidR="00D536BA" w:rsidRPr="00D536BA" w:rsidRDefault="00D536BA" w:rsidP="00D536BA">
      <w:pPr>
        <w:spacing w:after="0" w:line="240" w:lineRule="auto"/>
        <w:jc w:val="center"/>
        <w:rPr>
          <w:rFonts w:ascii="Times New Roman" w:eastAsia="Times New Roman" w:hAnsi="Times New Roman" w:cs="Times New Roman"/>
          <w:caps/>
          <w:sz w:val="28"/>
          <w:szCs w:val="28"/>
          <w:lang w:eastAsia="ru-RU"/>
        </w:rPr>
      </w:pPr>
      <w:r w:rsidRPr="00D536BA">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14:paraId="4FFEACC1" w14:textId="77777777" w:rsidR="00D536BA" w:rsidRPr="00D536BA" w:rsidRDefault="00D536BA" w:rsidP="00D536BA">
      <w:pPr>
        <w:spacing w:after="0" w:line="240" w:lineRule="auto"/>
        <w:jc w:val="center"/>
        <w:rPr>
          <w:rFonts w:ascii="Times New Roman" w:eastAsia="Times New Roman" w:hAnsi="Times New Roman" w:cs="Times New Roman"/>
          <w:b/>
          <w:caps/>
          <w:sz w:val="28"/>
          <w:szCs w:val="28"/>
          <w:lang w:eastAsia="ru-RU"/>
        </w:rPr>
      </w:pPr>
      <w:r w:rsidRPr="00D536BA">
        <w:rPr>
          <w:rFonts w:ascii="Times New Roman" w:eastAsia="Times New Roman" w:hAnsi="Times New Roman" w:cs="Times New Roman"/>
          <w:b/>
          <w:caps/>
          <w:sz w:val="28"/>
          <w:szCs w:val="28"/>
          <w:lang w:eastAsia="ru-RU"/>
        </w:rPr>
        <w:t xml:space="preserve"> </w:t>
      </w:r>
    </w:p>
    <w:p w14:paraId="78363E47"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540025A6"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24B134E3"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УТВЕРЖДЕНО</w:t>
      </w:r>
    </w:p>
    <w:p w14:paraId="3D46AB4D"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приказом директора </w:t>
      </w:r>
    </w:p>
    <w:p w14:paraId="5B2683B6"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БПОУ ВО «Вологодский </w:t>
      </w:r>
    </w:p>
    <w:p w14:paraId="2A21C8E0" w14:textId="7A283E91" w:rsidR="00D536BA" w:rsidRDefault="0076054A" w:rsidP="0076054A">
      <w:pPr>
        <w:tabs>
          <w:tab w:val="center" w:pos="4677"/>
          <w:tab w:val="right" w:pos="9355"/>
        </w:tabs>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lang w:eastAsia="x-none"/>
        </w:rPr>
        <w:t xml:space="preserve">                                           </w:t>
      </w:r>
      <w:r w:rsidR="00D536BA" w:rsidRPr="00D536BA">
        <w:rPr>
          <w:rFonts w:ascii="Times New Roman" w:eastAsia="Times New Roman" w:hAnsi="Times New Roman" w:cs="Times New Roman"/>
          <w:sz w:val="28"/>
          <w:szCs w:val="28"/>
          <w:lang w:eastAsia="x-none"/>
        </w:rPr>
        <w:t xml:space="preserve">                                     колледж технологии и дизайна</w:t>
      </w:r>
      <w:r w:rsidR="00D536BA" w:rsidRPr="00D536BA">
        <w:rPr>
          <w:rFonts w:ascii="Times New Roman" w:eastAsia="Calibri" w:hAnsi="Times New Roman" w:cs="Times New Roman"/>
          <w:sz w:val="28"/>
          <w:szCs w:val="28"/>
          <w:lang w:eastAsia="ru-RU"/>
        </w:rPr>
        <w:t xml:space="preserve">                                         </w:t>
      </w:r>
      <w:r w:rsidR="00D536BA" w:rsidRPr="00D536B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от 31.08.2022 № 580</w:t>
      </w:r>
    </w:p>
    <w:p w14:paraId="39D9A587" w14:textId="6DAFF459" w:rsidR="0025032A" w:rsidRPr="00D536BA" w:rsidRDefault="0025032A" w:rsidP="0076054A">
      <w:pPr>
        <w:tabs>
          <w:tab w:val="center" w:pos="4677"/>
          <w:tab w:val="right" w:pos="9355"/>
        </w:tabs>
        <w:spacing w:after="0" w:line="240" w:lineRule="auto"/>
        <w:jc w:val="right"/>
        <w:rPr>
          <w:rFonts w:ascii="Times New Roman" w:eastAsia="Times New Roman" w:hAnsi="Times New Roman" w:cs="Times New Roman"/>
          <w:sz w:val="28"/>
          <w:szCs w:val="28"/>
          <w:lang w:eastAsia="x-none"/>
        </w:rPr>
      </w:pPr>
      <w:r>
        <w:rPr>
          <w:rFonts w:ascii="Times New Roman" w:eastAsia="Calibri" w:hAnsi="Times New Roman" w:cs="Times New Roman"/>
          <w:sz w:val="28"/>
          <w:szCs w:val="28"/>
        </w:rPr>
        <w:t>от 22.06. 2023 № 514</w:t>
      </w:r>
    </w:p>
    <w:p w14:paraId="6D240C2B" w14:textId="77777777" w:rsidR="00D536BA" w:rsidRPr="00D536BA" w:rsidRDefault="00D536BA"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1AF3C2D0" w14:textId="77777777" w:rsidR="00D536BA" w:rsidRDefault="00D536BA" w:rsidP="00D536BA">
      <w:pPr>
        <w:rPr>
          <w:rFonts w:ascii="Times New Roman" w:eastAsia="Calibri" w:hAnsi="Times New Roman" w:cs="Times New Roman"/>
          <w:b/>
          <w:sz w:val="28"/>
          <w:szCs w:val="28"/>
        </w:rPr>
      </w:pPr>
    </w:p>
    <w:p w14:paraId="660CCDA7" w14:textId="77777777" w:rsidR="0076054A" w:rsidRDefault="0076054A" w:rsidP="00D536BA">
      <w:pPr>
        <w:rPr>
          <w:rFonts w:ascii="Times New Roman" w:eastAsia="Calibri" w:hAnsi="Times New Roman" w:cs="Times New Roman"/>
          <w:b/>
          <w:sz w:val="28"/>
          <w:szCs w:val="28"/>
        </w:rPr>
      </w:pPr>
    </w:p>
    <w:p w14:paraId="143A7635" w14:textId="77777777" w:rsidR="0076054A" w:rsidRDefault="0076054A" w:rsidP="00D536BA">
      <w:pPr>
        <w:rPr>
          <w:rFonts w:ascii="Times New Roman" w:eastAsia="Calibri" w:hAnsi="Times New Roman" w:cs="Times New Roman"/>
          <w:b/>
          <w:sz w:val="28"/>
          <w:szCs w:val="28"/>
        </w:rPr>
      </w:pPr>
    </w:p>
    <w:p w14:paraId="21D5905E" w14:textId="77777777" w:rsidR="0076054A" w:rsidRDefault="0076054A" w:rsidP="00D536BA">
      <w:pPr>
        <w:rPr>
          <w:rFonts w:ascii="Times New Roman" w:eastAsia="Calibri" w:hAnsi="Times New Roman" w:cs="Times New Roman"/>
          <w:b/>
          <w:sz w:val="28"/>
          <w:szCs w:val="28"/>
        </w:rPr>
      </w:pPr>
    </w:p>
    <w:p w14:paraId="19103A12" w14:textId="77777777" w:rsidR="0076054A" w:rsidRPr="00D536BA" w:rsidRDefault="0076054A" w:rsidP="00D536BA">
      <w:pPr>
        <w:rPr>
          <w:rFonts w:ascii="Times New Roman" w:eastAsia="Calibri" w:hAnsi="Times New Roman" w:cs="Times New Roman"/>
          <w:b/>
          <w:sz w:val="28"/>
          <w:szCs w:val="28"/>
        </w:rPr>
      </w:pPr>
    </w:p>
    <w:p w14:paraId="14855C57"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lang w:eastAsia="ru-RU"/>
        </w:rPr>
      </w:pPr>
      <w:r w:rsidRPr="00D536BA">
        <w:rPr>
          <w:rFonts w:ascii="Times New Roman" w:eastAsia="Franklin Gothic Book" w:hAnsi="Times New Roman" w:cs="Times New Roman"/>
          <w:b/>
          <w:sz w:val="28"/>
          <w:szCs w:val="28"/>
          <w:lang w:eastAsia="ru-RU"/>
        </w:rPr>
        <w:t>РАБОЧАЯ ПРОГРАММА</w:t>
      </w:r>
    </w:p>
    <w:p w14:paraId="5B34209D" w14:textId="77777777" w:rsidR="00D536BA" w:rsidRPr="00D536BA" w:rsidRDefault="00D536BA" w:rsidP="00D536BA">
      <w:pPr>
        <w:spacing w:after="0" w:line="240" w:lineRule="auto"/>
        <w:jc w:val="center"/>
        <w:rPr>
          <w:rFonts w:ascii="Times New Roman" w:eastAsia="Franklin Gothic Book" w:hAnsi="Times New Roman" w:cs="Times New Roman"/>
          <w:i/>
          <w:color w:val="C00000"/>
          <w:sz w:val="28"/>
          <w:szCs w:val="28"/>
        </w:rPr>
      </w:pPr>
      <w:r w:rsidRPr="00D536BA">
        <w:rPr>
          <w:rFonts w:ascii="Times New Roman" w:eastAsia="Franklin Gothic Book" w:hAnsi="Times New Roman" w:cs="Times New Roman"/>
          <w:b/>
          <w:sz w:val="28"/>
          <w:szCs w:val="28"/>
        </w:rPr>
        <w:t>УЧЕБНОГО ПРЕДМЕТА ОУДБ 01 Русский язык</w:t>
      </w:r>
    </w:p>
    <w:p w14:paraId="79D40AE9" w14:textId="77777777" w:rsidR="00D536BA" w:rsidRPr="00D536BA" w:rsidRDefault="00D536BA" w:rsidP="00D536BA">
      <w:pPr>
        <w:spacing w:after="0"/>
        <w:jc w:val="center"/>
        <w:rPr>
          <w:rFonts w:ascii="Times New Roman" w:eastAsia="Calibri" w:hAnsi="Times New Roman" w:cs="Times New Roman"/>
          <w:b/>
          <w:sz w:val="28"/>
          <w:szCs w:val="28"/>
        </w:rPr>
      </w:pPr>
      <w:r w:rsidRPr="00D536BA">
        <w:rPr>
          <w:rFonts w:ascii="Times New Roman" w:eastAsia="Calibri" w:hAnsi="Times New Roman" w:cs="Times New Roman"/>
          <w:b/>
          <w:sz w:val="28"/>
          <w:szCs w:val="28"/>
        </w:rPr>
        <w:t xml:space="preserve"> (базовый уровень)</w:t>
      </w:r>
    </w:p>
    <w:p w14:paraId="56B391B7" w14:textId="77777777" w:rsidR="00D536BA" w:rsidRPr="00D536BA" w:rsidRDefault="00D536BA" w:rsidP="00D536BA">
      <w:pPr>
        <w:spacing w:after="0" w:line="240" w:lineRule="auto"/>
        <w:jc w:val="center"/>
        <w:rPr>
          <w:rFonts w:ascii="Times New Roman" w:eastAsia="Calibri" w:hAnsi="Times New Roman" w:cs="Times New Roman"/>
          <w:b/>
          <w:i/>
          <w:sz w:val="28"/>
          <w:szCs w:val="28"/>
          <w:vertAlign w:val="superscript"/>
        </w:rPr>
      </w:pPr>
    </w:p>
    <w:p w14:paraId="41EA0A19" w14:textId="608EFF1C" w:rsidR="00D536BA" w:rsidRPr="00D536BA" w:rsidRDefault="00D536BA" w:rsidP="00D536BA">
      <w:pPr>
        <w:ind w:firstLine="567"/>
        <w:jc w:val="center"/>
        <w:rPr>
          <w:rFonts w:ascii="Times New Roman" w:eastAsia="Calibri" w:hAnsi="Times New Roman" w:cs="Times New Roman"/>
          <w:sz w:val="28"/>
          <w:szCs w:val="28"/>
        </w:rPr>
      </w:pPr>
      <w:r w:rsidRPr="00D536BA">
        <w:rPr>
          <w:rFonts w:ascii="Times New Roman" w:eastAsia="Calibri" w:hAnsi="Times New Roman" w:cs="Times New Roman"/>
          <w:b/>
          <w:bCs/>
          <w:i/>
          <w:iCs/>
          <w:sz w:val="28"/>
          <w:szCs w:val="28"/>
        </w:rPr>
        <w:t>профиль обучения:</w:t>
      </w:r>
      <w:r w:rsidR="00DD3461">
        <w:rPr>
          <w:rFonts w:ascii="Times New Roman" w:eastAsia="Calibri" w:hAnsi="Times New Roman" w:cs="Times New Roman"/>
          <w:sz w:val="28"/>
          <w:szCs w:val="28"/>
        </w:rPr>
        <w:t xml:space="preserve"> социально-экономический</w:t>
      </w:r>
    </w:p>
    <w:p w14:paraId="4A923B25" w14:textId="5440C267" w:rsidR="00D536BA" w:rsidRPr="00D536BA" w:rsidRDefault="00D536BA" w:rsidP="00D536BA">
      <w:pPr>
        <w:jc w:val="center"/>
        <w:rPr>
          <w:rFonts w:ascii="Times New Roman" w:eastAsia="Calibri" w:hAnsi="Times New Roman" w:cs="Times New Roman"/>
          <w:color w:val="000000"/>
          <w:sz w:val="28"/>
          <w:szCs w:val="28"/>
        </w:rPr>
      </w:pPr>
      <w:r w:rsidRPr="00D536BA">
        <w:rPr>
          <w:rFonts w:ascii="Times New Roman" w:eastAsia="Times New Roman" w:hAnsi="Times New Roman" w:cs="Times New Roman"/>
          <w:sz w:val="28"/>
          <w:szCs w:val="28"/>
          <w:lang w:eastAsia="ru-RU"/>
        </w:rPr>
        <w:t>Специаль</w:t>
      </w:r>
      <w:r w:rsidR="00DD3461">
        <w:rPr>
          <w:rFonts w:ascii="Times New Roman" w:eastAsia="Times New Roman" w:hAnsi="Times New Roman" w:cs="Times New Roman"/>
          <w:sz w:val="28"/>
          <w:szCs w:val="28"/>
          <w:lang w:eastAsia="ru-RU"/>
        </w:rPr>
        <w:t>ность 54.01.20 Графический д</w:t>
      </w:r>
      <w:r w:rsidR="007E5ACE">
        <w:rPr>
          <w:rFonts w:ascii="Times New Roman" w:eastAsia="Times New Roman" w:hAnsi="Times New Roman" w:cs="Times New Roman"/>
          <w:sz w:val="28"/>
          <w:szCs w:val="28"/>
          <w:lang w:eastAsia="ru-RU"/>
        </w:rPr>
        <w:t>изайн</w:t>
      </w:r>
      <w:r w:rsidR="00DD3461">
        <w:rPr>
          <w:rFonts w:ascii="Times New Roman" w:eastAsia="Times New Roman" w:hAnsi="Times New Roman" w:cs="Times New Roman"/>
          <w:sz w:val="28"/>
          <w:szCs w:val="28"/>
          <w:lang w:eastAsia="ru-RU"/>
        </w:rPr>
        <w:t>ер</w:t>
      </w:r>
    </w:p>
    <w:p w14:paraId="66F3E104" w14:textId="1E9088CD" w:rsidR="00D536BA" w:rsidRDefault="0076054A" w:rsidP="0076054A">
      <w:pPr>
        <w:tabs>
          <w:tab w:val="left" w:pos="5485"/>
        </w:tabs>
        <w:rPr>
          <w:rFonts w:ascii="Times New Roman" w:eastAsia="Calibri" w:hAnsi="Times New Roman" w:cs="Times New Roman"/>
          <w:b/>
          <w:i/>
          <w:sz w:val="28"/>
          <w:szCs w:val="28"/>
        </w:rPr>
      </w:pPr>
      <w:r>
        <w:rPr>
          <w:rFonts w:ascii="Times New Roman" w:eastAsia="Calibri" w:hAnsi="Times New Roman" w:cs="Times New Roman"/>
          <w:b/>
          <w:i/>
          <w:sz w:val="28"/>
          <w:szCs w:val="28"/>
        </w:rPr>
        <w:tab/>
      </w:r>
    </w:p>
    <w:p w14:paraId="29DCE628" w14:textId="77777777" w:rsidR="0076054A" w:rsidRDefault="0076054A" w:rsidP="0076054A">
      <w:pPr>
        <w:tabs>
          <w:tab w:val="left" w:pos="5485"/>
        </w:tabs>
        <w:rPr>
          <w:rFonts w:ascii="Times New Roman" w:eastAsia="Calibri" w:hAnsi="Times New Roman" w:cs="Times New Roman"/>
          <w:b/>
          <w:i/>
          <w:sz w:val="28"/>
          <w:szCs w:val="28"/>
        </w:rPr>
      </w:pPr>
    </w:p>
    <w:p w14:paraId="1A766387" w14:textId="77777777" w:rsidR="0076054A" w:rsidRDefault="0076054A" w:rsidP="0076054A">
      <w:pPr>
        <w:tabs>
          <w:tab w:val="left" w:pos="5485"/>
        </w:tabs>
        <w:rPr>
          <w:rFonts w:ascii="Times New Roman" w:eastAsia="Calibri" w:hAnsi="Times New Roman" w:cs="Times New Roman"/>
          <w:b/>
          <w:i/>
          <w:sz w:val="28"/>
          <w:szCs w:val="28"/>
        </w:rPr>
      </w:pPr>
    </w:p>
    <w:p w14:paraId="4AD4E119" w14:textId="77777777" w:rsidR="0076054A" w:rsidRDefault="0076054A" w:rsidP="0076054A">
      <w:pPr>
        <w:tabs>
          <w:tab w:val="left" w:pos="5485"/>
        </w:tabs>
        <w:rPr>
          <w:rFonts w:ascii="Times New Roman" w:eastAsia="Calibri" w:hAnsi="Times New Roman" w:cs="Times New Roman"/>
          <w:b/>
          <w:i/>
          <w:sz w:val="28"/>
          <w:szCs w:val="28"/>
        </w:rPr>
      </w:pPr>
    </w:p>
    <w:p w14:paraId="63CC589E" w14:textId="77777777" w:rsidR="0076054A" w:rsidRDefault="0076054A" w:rsidP="0076054A">
      <w:pPr>
        <w:tabs>
          <w:tab w:val="left" w:pos="5485"/>
        </w:tabs>
        <w:rPr>
          <w:rFonts w:ascii="Times New Roman" w:eastAsia="Calibri" w:hAnsi="Times New Roman" w:cs="Times New Roman"/>
          <w:b/>
          <w:i/>
          <w:sz w:val="28"/>
          <w:szCs w:val="28"/>
        </w:rPr>
      </w:pPr>
    </w:p>
    <w:p w14:paraId="31708BC0" w14:textId="77777777" w:rsidR="0076054A" w:rsidRDefault="0076054A" w:rsidP="0076054A">
      <w:pPr>
        <w:tabs>
          <w:tab w:val="left" w:pos="5485"/>
        </w:tabs>
        <w:rPr>
          <w:rFonts w:ascii="Times New Roman" w:eastAsia="Calibri" w:hAnsi="Times New Roman" w:cs="Times New Roman"/>
          <w:b/>
          <w:i/>
          <w:sz w:val="28"/>
          <w:szCs w:val="28"/>
        </w:rPr>
      </w:pPr>
    </w:p>
    <w:p w14:paraId="74F52A06" w14:textId="77777777" w:rsidR="0076054A" w:rsidRDefault="0076054A" w:rsidP="0076054A">
      <w:pPr>
        <w:tabs>
          <w:tab w:val="left" w:pos="5485"/>
        </w:tabs>
        <w:rPr>
          <w:rFonts w:ascii="Times New Roman" w:eastAsia="Calibri" w:hAnsi="Times New Roman" w:cs="Times New Roman"/>
          <w:b/>
          <w:i/>
          <w:sz w:val="28"/>
          <w:szCs w:val="28"/>
        </w:rPr>
      </w:pPr>
    </w:p>
    <w:p w14:paraId="7C5A10DA" w14:textId="77777777" w:rsidR="0076054A" w:rsidRPr="00D536BA" w:rsidRDefault="0076054A" w:rsidP="0076054A">
      <w:pPr>
        <w:tabs>
          <w:tab w:val="left" w:pos="5485"/>
        </w:tabs>
        <w:rPr>
          <w:rFonts w:ascii="Times New Roman" w:eastAsia="Calibri" w:hAnsi="Times New Roman" w:cs="Times New Roman"/>
          <w:b/>
          <w:i/>
          <w:sz w:val="28"/>
          <w:szCs w:val="28"/>
        </w:rPr>
      </w:pPr>
    </w:p>
    <w:p w14:paraId="350C49D8" w14:textId="77777777" w:rsidR="00D536BA" w:rsidRPr="00D536BA" w:rsidRDefault="00D536BA" w:rsidP="00D536BA">
      <w:pPr>
        <w:spacing w:after="200" w:line="276" w:lineRule="auto"/>
        <w:rPr>
          <w:rFonts w:ascii="Times New Roman" w:eastAsia="Times New Roman" w:hAnsi="Times New Roman" w:cs="Times New Roman"/>
          <w:b/>
          <w:iCs/>
          <w:sz w:val="24"/>
          <w:szCs w:val="24"/>
          <w:lang w:eastAsia="ru-RU"/>
        </w:rPr>
      </w:pPr>
    </w:p>
    <w:p w14:paraId="3379B2D2" w14:textId="77777777" w:rsidR="00D536BA" w:rsidRPr="00D536BA" w:rsidRDefault="00D536BA" w:rsidP="00D536BA">
      <w:pPr>
        <w:spacing w:after="0" w:line="240" w:lineRule="auto"/>
        <w:jc w:val="center"/>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Вологда</w:t>
      </w:r>
    </w:p>
    <w:p w14:paraId="5ECDE37A" w14:textId="2023C0D5" w:rsidR="00D536BA" w:rsidRPr="00D536BA" w:rsidRDefault="0025032A" w:rsidP="00D536BA">
      <w:pPr>
        <w:spacing w:after="200" w:line="27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bookmarkStart w:id="0" w:name="_GoBack"/>
      <w:bookmarkEnd w:id="0"/>
    </w:p>
    <w:p w14:paraId="1B9C9A36" w14:textId="77777777" w:rsidR="00D536BA" w:rsidRPr="00D536BA" w:rsidRDefault="00D536BA" w:rsidP="00D536BA">
      <w:pPr>
        <w:spacing w:after="200" w:line="276" w:lineRule="auto"/>
        <w:jc w:val="center"/>
        <w:rPr>
          <w:rFonts w:ascii="Times New Roman" w:eastAsia="Times New Roman" w:hAnsi="Times New Roman" w:cs="Times New Roman"/>
          <w:b/>
          <w:sz w:val="24"/>
          <w:szCs w:val="24"/>
          <w:lang w:eastAsia="ru-RU"/>
        </w:rPr>
      </w:pPr>
    </w:p>
    <w:p w14:paraId="61D4C9C1" w14:textId="77777777" w:rsidR="00D536BA" w:rsidRPr="00D536BA" w:rsidRDefault="00D536BA" w:rsidP="00D536BA">
      <w:pPr>
        <w:spacing w:after="0" w:line="240" w:lineRule="auto"/>
        <w:jc w:val="both"/>
        <w:rPr>
          <w:rFonts w:ascii="Times New Roman" w:eastAsia="Franklin Gothic Book" w:hAnsi="Times New Roman" w:cs="Times New Roman"/>
          <w:sz w:val="28"/>
          <w:szCs w:val="28"/>
        </w:rPr>
      </w:pPr>
      <w:bookmarkStart w:id="1" w:name="_Hlk96002302"/>
      <w:r w:rsidRPr="00D536BA">
        <w:rPr>
          <w:rFonts w:ascii="Times New Roman" w:eastAsia="Franklin Gothic Book"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B4CDD89"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0EDBA43E"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1B389F57" w14:textId="77777777" w:rsidR="00D536BA" w:rsidRPr="00D536BA" w:rsidRDefault="00D536BA" w:rsidP="00D536BA">
      <w:pPr>
        <w:spacing w:after="0" w:line="240" w:lineRule="auto"/>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Разработчик: </w:t>
      </w:r>
    </w:p>
    <w:p w14:paraId="664584A6" w14:textId="72CC0CDD" w:rsidR="00D536BA" w:rsidRPr="00D536BA" w:rsidRDefault="007E5ACE" w:rsidP="00D536BA">
      <w:pPr>
        <w:spacing w:after="0" w:line="240" w:lineRule="auto"/>
        <w:jc w:val="both"/>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Попова Татьяна Александровна</w:t>
      </w:r>
      <w:r w:rsidR="00D536BA" w:rsidRPr="00D536BA">
        <w:rPr>
          <w:rFonts w:ascii="Times New Roman" w:eastAsia="Franklin Gothic Book" w:hAnsi="Times New Roman" w:cs="Times New Roman"/>
          <w:sz w:val="28"/>
          <w:szCs w:val="28"/>
        </w:rPr>
        <w:t>, преподаватель БПОУ ВО «Вологодский колледж технологии и дизайна»</w:t>
      </w:r>
    </w:p>
    <w:p w14:paraId="13FECF6A"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3167D9B2"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78174060" w14:textId="08CBC7BC" w:rsidR="00D536BA" w:rsidRPr="0076054A" w:rsidRDefault="00D536BA" w:rsidP="00D536BA">
      <w:pPr>
        <w:spacing w:after="0" w:line="240" w:lineRule="auto"/>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Рассмотрена и </w:t>
      </w:r>
      <w:r w:rsidRPr="0076054A">
        <w:rPr>
          <w:rFonts w:ascii="Times New Roman" w:eastAsia="Franklin Gothic Book" w:hAnsi="Times New Roman" w:cs="Times New Roman"/>
          <w:sz w:val="28"/>
          <w:szCs w:val="28"/>
        </w:rPr>
        <w:t xml:space="preserve">рекомендована к использованию в учебном процессе </w:t>
      </w:r>
      <w:r w:rsidRPr="0076054A">
        <w:rPr>
          <w:rFonts w:ascii="Times New Roman" w:eastAsia="Franklin Gothic Book" w:hAnsi="Times New Roman" w:cs="Times New Roman"/>
          <w:sz w:val="28"/>
          <w:szCs w:val="28"/>
        </w:rPr>
        <w:br/>
        <w:t>предметной цикловой комиссией, п</w:t>
      </w:r>
      <w:r w:rsidRPr="0076054A">
        <w:rPr>
          <w:rFonts w:ascii="Times New Roman" w:eastAsia="Calibri" w:hAnsi="Times New Roman" w:cs="Times New Roman"/>
          <w:sz w:val="28"/>
          <w:szCs w:val="28"/>
        </w:rPr>
        <w:t xml:space="preserve">ротокол №   </w:t>
      </w:r>
      <w:r w:rsidR="0076054A" w:rsidRPr="0076054A">
        <w:rPr>
          <w:rFonts w:ascii="Times New Roman" w:eastAsia="Calibri" w:hAnsi="Times New Roman" w:cs="Times New Roman"/>
          <w:sz w:val="28"/>
          <w:szCs w:val="28"/>
        </w:rPr>
        <w:t>1</w:t>
      </w:r>
      <w:r w:rsidRPr="0076054A">
        <w:rPr>
          <w:rFonts w:ascii="Times New Roman" w:eastAsia="Calibri" w:hAnsi="Times New Roman" w:cs="Times New Roman"/>
          <w:sz w:val="28"/>
          <w:szCs w:val="28"/>
        </w:rPr>
        <w:t xml:space="preserve"> от </w:t>
      </w:r>
      <w:r w:rsidR="0076054A" w:rsidRPr="0076054A">
        <w:rPr>
          <w:rFonts w:ascii="Times New Roman" w:eastAsia="Calibri" w:hAnsi="Times New Roman" w:cs="Times New Roman"/>
          <w:sz w:val="28"/>
          <w:szCs w:val="28"/>
        </w:rPr>
        <w:t>31</w:t>
      </w:r>
      <w:r w:rsidR="0076054A">
        <w:rPr>
          <w:rFonts w:ascii="Times New Roman" w:eastAsia="Calibri" w:hAnsi="Times New Roman" w:cs="Times New Roman"/>
          <w:sz w:val="28"/>
          <w:szCs w:val="28"/>
        </w:rPr>
        <w:t xml:space="preserve">.08. </w:t>
      </w:r>
      <w:r w:rsidR="0076054A" w:rsidRPr="0076054A">
        <w:rPr>
          <w:rFonts w:ascii="Times New Roman" w:eastAsia="Calibri" w:hAnsi="Times New Roman" w:cs="Times New Roman"/>
          <w:sz w:val="28"/>
          <w:szCs w:val="28"/>
        </w:rPr>
        <w:t>2022</w:t>
      </w:r>
      <w:r w:rsidR="0076054A">
        <w:rPr>
          <w:rFonts w:ascii="Times New Roman" w:eastAsia="Calibri" w:hAnsi="Times New Roman" w:cs="Times New Roman"/>
          <w:sz w:val="28"/>
          <w:szCs w:val="28"/>
        </w:rPr>
        <w:t>.</w:t>
      </w:r>
    </w:p>
    <w:p w14:paraId="2F0DA45A" w14:textId="77777777" w:rsidR="00D536BA" w:rsidRPr="0076054A" w:rsidRDefault="00D536BA" w:rsidP="00D536BA">
      <w:pPr>
        <w:spacing w:after="0" w:line="240" w:lineRule="auto"/>
        <w:jc w:val="both"/>
        <w:rPr>
          <w:rFonts w:ascii="Times New Roman" w:eastAsia="Franklin Gothic Book" w:hAnsi="Times New Roman" w:cs="Times New Roman"/>
          <w:sz w:val="28"/>
          <w:szCs w:val="28"/>
        </w:rPr>
      </w:pPr>
    </w:p>
    <w:p w14:paraId="3966E5B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3B8863B8"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7A665E6F"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4441CB4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B210FEE"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E6CF7D3" w14:textId="77777777" w:rsid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83018D1"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5834D59A"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7DF36050"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7CC2E86D"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5C5B981B"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40E71D0C"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7D523C02" w14:textId="77777777" w:rsidR="006E364E" w:rsidRDefault="006E364E" w:rsidP="00D536BA">
      <w:pPr>
        <w:spacing w:after="200" w:line="276" w:lineRule="auto"/>
        <w:jc w:val="center"/>
        <w:rPr>
          <w:rFonts w:ascii="Times New Roman" w:eastAsia="Times New Roman" w:hAnsi="Times New Roman" w:cs="Times New Roman"/>
          <w:b/>
          <w:iCs/>
          <w:sz w:val="28"/>
          <w:szCs w:val="28"/>
          <w:lang w:eastAsia="ru-RU"/>
        </w:rPr>
      </w:pPr>
    </w:p>
    <w:p w14:paraId="4749FE4C" w14:textId="77777777" w:rsidR="006E364E" w:rsidRPr="00D536BA" w:rsidRDefault="006E364E" w:rsidP="00D536BA">
      <w:pPr>
        <w:spacing w:after="200" w:line="276" w:lineRule="auto"/>
        <w:jc w:val="center"/>
        <w:rPr>
          <w:rFonts w:ascii="Times New Roman" w:eastAsia="Times New Roman" w:hAnsi="Times New Roman" w:cs="Times New Roman"/>
          <w:b/>
          <w:iCs/>
          <w:sz w:val="28"/>
          <w:szCs w:val="28"/>
          <w:lang w:eastAsia="ru-RU"/>
        </w:rPr>
      </w:pPr>
    </w:p>
    <w:p w14:paraId="256C35BE"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43567691" w14:textId="77777777" w:rsidR="00D536BA" w:rsidRPr="00D536BA" w:rsidRDefault="00D536BA" w:rsidP="00D536BA">
      <w:pPr>
        <w:spacing w:after="200" w:line="276" w:lineRule="auto"/>
        <w:rPr>
          <w:rFonts w:ascii="Times New Roman" w:eastAsia="Times New Roman" w:hAnsi="Times New Roman" w:cs="Times New Roman"/>
          <w:b/>
          <w:iCs/>
          <w:sz w:val="28"/>
          <w:szCs w:val="28"/>
          <w:lang w:eastAsia="ru-RU"/>
        </w:rPr>
      </w:pPr>
    </w:p>
    <w:p w14:paraId="670F6985"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bookmarkEnd w:id="1"/>
    <w:p w14:paraId="55501325"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BFB47A2"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1F7FFD8"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lastRenderedPageBreak/>
        <w:t>СОДЕРЖАНИЕ</w:t>
      </w: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1"/>
        <w:gridCol w:w="1969"/>
      </w:tblGrid>
      <w:tr w:rsidR="00D536BA" w:rsidRPr="00D536BA" w14:paraId="3778A95A" w14:textId="77777777" w:rsidTr="007E5ACE">
        <w:tc>
          <w:tcPr>
            <w:tcW w:w="10598" w:type="dxa"/>
          </w:tcPr>
          <w:p w14:paraId="521EF42F"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088A8C83" w14:textId="77777777" w:rsidR="00D536BA" w:rsidRPr="00D536BA" w:rsidRDefault="00D536BA" w:rsidP="00D536BA">
            <w:pPr>
              <w:jc w:val="center"/>
              <w:rPr>
                <w:rFonts w:ascii="Times New Roman" w:eastAsia="Franklin Gothic Book" w:hAnsi="Times New Roman" w:cs="Times New Roman"/>
                <w:b/>
                <w:sz w:val="28"/>
                <w:szCs w:val="28"/>
              </w:rPr>
            </w:pPr>
          </w:p>
          <w:p w14:paraId="463D4479"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Стр.</w:t>
            </w:r>
          </w:p>
        </w:tc>
      </w:tr>
      <w:tr w:rsidR="00D536BA" w:rsidRPr="00D536BA" w14:paraId="3E0E8E83" w14:textId="77777777" w:rsidTr="007E5ACE">
        <w:tc>
          <w:tcPr>
            <w:tcW w:w="10598" w:type="dxa"/>
          </w:tcPr>
          <w:p w14:paraId="2B05C1E8" w14:textId="77777777" w:rsidR="00D536BA" w:rsidRPr="00D536BA" w:rsidRDefault="00D536BA" w:rsidP="00D536BA">
            <w:pPr>
              <w:jc w:val="both"/>
              <w:rPr>
                <w:rFonts w:ascii="Times New Roman" w:eastAsia="Franklin Gothic Book" w:hAnsi="Times New Roman" w:cs="Times New Roman"/>
                <w:b/>
                <w:caps/>
                <w:sz w:val="28"/>
                <w:szCs w:val="28"/>
              </w:rPr>
            </w:pPr>
            <w:r w:rsidRPr="00D536BA">
              <w:rPr>
                <w:rFonts w:ascii="Times New Roman" w:eastAsia="Franklin Gothic Book" w:hAnsi="Times New Roman" w:cs="Times New Roman"/>
                <w:b/>
                <w:caps/>
                <w:sz w:val="28"/>
                <w:szCs w:val="28"/>
              </w:rPr>
              <w:t>ПАСПОРТ РАБОЧЕЙ ПРОГРАММЫ УЧЕБНОГО ПРЕДМЕТА</w:t>
            </w:r>
          </w:p>
          <w:p w14:paraId="16EC9D74"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0E611926"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4</w:t>
            </w:r>
          </w:p>
        </w:tc>
      </w:tr>
      <w:tr w:rsidR="00D536BA" w:rsidRPr="00D536BA" w14:paraId="47FC411C" w14:textId="77777777" w:rsidTr="007E5ACE">
        <w:tc>
          <w:tcPr>
            <w:tcW w:w="10598" w:type="dxa"/>
          </w:tcPr>
          <w:p w14:paraId="4F7E0AE9"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 ПЛАНИРУЕМЫЕ РЕЗУЛЬТАТЫ ОСВОЕНИЯ УЧЕБНОГО ПРЕДМЕТА</w:t>
            </w:r>
          </w:p>
          <w:p w14:paraId="317565E3"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7FD275C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6</w:t>
            </w:r>
          </w:p>
        </w:tc>
      </w:tr>
      <w:tr w:rsidR="00D536BA" w:rsidRPr="00D536BA" w14:paraId="1CA11953" w14:textId="77777777" w:rsidTr="007E5ACE">
        <w:tc>
          <w:tcPr>
            <w:tcW w:w="10598" w:type="dxa"/>
          </w:tcPr>
          <w:p w14:paraId="335A9A7A"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 СТРУКТУРА И СОДЕРЖАНИЕ УЧЕБНОГО ПРЕДМЕТА</w:t>
            </w:r>
          </w:p>
          <w:p w14:paraId="35E502DA"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2DAB3871"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10</w:t>
            </w:r>
          </w:p>
        </w:tc>
      </w:tr>
      <w:tr w:rsidR="00D536BA" w:rsidRPr="00D536BA" w14:paraId="2526EC92" w14:textId="77777777" w:rsidTr="007E5ACE">
        <w:tc>
          <w:tcPr>
            <w:tcW w:w="10598" w:type="dxa"/>
          </w:tcPr>
          <w:p w14:paraId="6B55498F"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3. ТЕМАТИЧЕСКОЕ ПЛАНИРОВАНИЕ</w:t>
            </w:r>
          </w:p>
          <w:p w14:paraId="41F3ECEF"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45D55B93"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16</w:t>
            </w:r>
          </w:p>
        </w:tc>
      </w:tr>
      <w:tr w:rsidR="00D536BA" w:rsidRPr="00D536BA" w14:paraId="51BE2A3C" w14:textId="77777777" w:rsidTr="007E5ACE">
        <w:tc>
          <w:tcPr>
            <w:tcW w:w="10598" w:type="dxa"/>
          </w:tcPr>
          <w:p w14:paraId="614E7288"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t>4. УСЛОВИЯ РЕАЛИЗАЦИИ УЧЕБНОГО ПРЕДМЕТА</w:t>
            </w:r>
          </w:p>
          <w:p w14:paraId="198CAEEA"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p>
        </w:tc>
        <w:tc>
          <w:tcPr>
            <w:tcW w:w="2693" w:type="dxa"/>
          </w:tcPr>
          <w:p w14:paraId="451F02E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26</w:t>
            </w:r>
          </w:p>
        </w:tc>
      </w:tr>
      <w:tr w:rsidR="00D536BA" w:rsidRPr="00D536BA" w14:paraId="1944EB43" w14:textId="77777777" w:rsidTr="007E5ACE">
        <w:tc>
          <w:tcPr>
            <w:tcW w:w="10598" w:type="dxa"/>
          </w:tcPr>
          <w:p w14:paraId="076717FE" w14:textId="77777777" w:rsidR="00D536BA" w:rsidRPr="00D536BA" w:rsidRDefault="00D536BA" w:rsidP="00D536BA">
            <w:pPr>
              <w:rPr>
                <w:rFonts w:ascii="Times New Roman" w:eastAsia="Calibri" w:hAnsi="Times New Roman" w:cs="Times New Roman"/>
                <w:b/>
                <w:sz w:val="28"/>
                <w:szCs w:val="28"/>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sz w:val="28"/>
                <w:szCs w:val="28"/>
                <w:lang w:eastAsia="ru-RU"/>
              </w:rPr>
              <w:t xml:space="preserve">КОНТРОЛЬ И ОЦЕНКА РЕЗУЛЬТАТОВ ОСВОЕНИЯ </w:t>
            </w:r>
            <w:r w:rsidRPr="00D536BA">
              <w:rPr>
                <w:rFonts w:ascii="Times New Roman" w:eastAsia="Calibri" w:hAnsi="Times New Roman" w:cs="Times New Roman"/>
                <w:b/>
                <w:sz w:val="28"/>
                <w:szCs w:val="28"/>
                <w:lang w:eastAsia="ru-RU"/>
              </w:rPr>
              <w:br/>
              <w:t>УЧЕБНОГО ПРЕДМЕТА</w:t>
            </w:r>
          </w:p>
        </w:tc>
        <w:tc>
          <w:tcPr>
            <w:tcW w:w="2693" w:type="dxa"/>
          </w:tcPr>
          <w:p w14:paraId="191016BC"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27</w:t>
            </w:r>
          </w:p>
        </w:tc>
      </w:tr>
    </w:tbl>
    <w:p w14:paraId="04022F5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62DE4FA7"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5A2A4F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4B9F75C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3F75B87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2232AC63"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D0C0EC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2A0E18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0F9F3E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00FC827" w14:textId="77777777" w:rsid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587E6013" w14:textId="77777777" w:rsidR="00D91B3E" w:rsidRDefault="00D91B3E" w:rsidP="00D536BA">
      <w:pPr>
        <w:suppressAutoHyphens/>
        <w:spacing w:after="0" w:line="240" w:lineRule="auto"/>
        <w:rPr>
          <w:rFonts w:ascii="Times New Roman" w:eastAsia="Times New Roman" w:hAnsi="Times New Roman" w:cs="Times New Roman"/>
          <w:b/>
          <w:sz w:val="24"/>
          <w:szCs w:val="24"/>
          <w:lang w:eastAsia="ru-RU"/>
        </w:rPr>
      </w:pPr>
    </w:p>
    <w:p w14:paraId="0338A5ED" w14:textId="77777777" w:rsidR="00D91B3E" w:rsidRPr="00D536BA" w:rsidRDefault="00D91B3E" w:rsidP="00D536BA">
      <w:pPr>
        <w:suppressAutoHyphens/>
        <w:spacing w:after="0" w:line="240" w:lineRule="auto"/>
        <w:rPr>
          <w:rFonts w:ascii="Times New Roman" w:eastAsia="Times New Roman" w:hAnsi="Times New Roman" w:cs="Times New Roman"/>
          <w:b/>
          <w:sz w:val="24"/>
          <w:szCs w:val="24"/>
          <w:lang w:eastAsia="ru-RU"/>
        </w:rPr>
      </w:pPr>
    </w:p>
    <w:p w14:paraId="2F423397" w14:textId="77777777" w:rsid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9166237" w14:textId="77777777" w:rsidR="007E5ACE" w:rsidRDefault="007E5AC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0AC28910" w14:textId="77777777" w:rsidR="007E5ACE" w:rsidRDefault="007E5AC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CAD7223"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500A253"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4601C80"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63225E1"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CE3F83D"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0B70B48"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938C22B"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517DAC95"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5D52BC79"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4A1560D2"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1304396"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39DAF87"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363A64E" w14:textId="77777777" w:rsidR="006E364E"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50EFFD7D" w14:textId="77777777" w:rsidR="006E364E" w:rsidRPr="00D536BA" w:rsidRDefault="006E364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9C1EE11"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FD6D439"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F98649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lastRenderedPageBreak/>
        <w:t>ПАСПОРТ РАБОЧЕЙ ПРОГРАММЫ УЧЕБНОГО ПРЕДМЕТА</w:t>
      </w:r>
    </w:p>
    <w:p w14:paraId="04573B6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ОУДБ.01 Русский язык</w:t>
      </w:r>
    </w:p>
    <w:p w14:paraId="218E1298"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626C0B96"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ОУДБ.01 Русский язык (базовый уровень) разработана в соответствии с</w:t>
      </w:r>
      <w:r w:rsidRPr="00D536BA">
        <w:rPr>
          <w:rFonts w:ascii="Times New Roman" w:eastAsia="Calibri" w:hAnsi="Times New Roman" w:cs="Times New Roman"/>
          <w:sz w:val="28"/>
          <w:szCs w:val="28"/>
        </w:rPr>
        <w:t xml:space="preserve"> нормативными актами</w:t>
      </w:r>
      <w:r w:rsidRPr="00D536BA">
        <w:rPr>
          <w:rFonts w:ascii="Times New Roman" w:eastAsia="Franklin Gothic Book" w:hAnsi="Times New Roman" w:cs="Times New Roman"/>
          <w:sz w:val="28"/>
          <w:szCs w:val="28"/>
        </w:rPr>
        <w:t>:</w:t>
      </w:r>
    </w:p>
    <w:p w14:paraId="66056670" w14:textId="77777777" w:rsidR="00D536BA" w:rsidRPr="00D536BA" w:rsidRDefault="00D536BA" w:rsidP="00D536BA">
      <w:pPr>
        <w:spacing w:after="0" w:line="240" w:lineRule="auto"/>
        <w:ind w:firstLine="567"/>
        <w:jc w:val="both"/>
        <w:rPr>
          <w:rFonts w:ascii="Times New Roman" w:eastAsia="Calibri" w:hAnsi="Times New Roman" w:cs="Times New Roman"/>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t>Федеральным законом от 29.12.2012 № 273-ФЗ «Об образовании в Российской Федерации» (с последующими изменениями);</w:t>
      </w:r>
    </w:p>
    <w:p w14:paraId="7837B492"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Calibri" w:hAnsi="Times New Roman" w:cs="Times New Roman"/>
          <w:sz w:val="28"/>
          <w:szCs w:val="28"/>
        </w:rPr>
        <w:t xml:space="preserve">- </w:t>
      </w:r>
      <w:r w:rsidRPr="00D536BA">
        <w:rPr>
          <w:rFonts w:ascii="Times New Roman" w:eastAsia="Times New Roman" w:hAnsi="Times New Roman" w:cs="Times New Roman"/>
          <w:sz w:val="28"/>
          <w:szCs w:val="28"/>
        </w:rPr>
        <w:t xml:space="preserve">приказом Министерства образования и науки </w:t>
      </w:r>
      <w:bookmarkStart w:id="2" w:name="_Hlk497077709"/>
      <w:r w:rsidRPr="00D536BA">
        <w:rPr>
          <w:rFonts w:ascii="Times New Roman" w:eastAsia="Times New Roman" w:hAnsi="Times New Roman" w:cs="Times New Roman"/>
          <w:sz w:val="28"/>
          <w:szCs w:val="28"/>
        </w:rPr>
        <w:t xml:space="preserve">Российской Федерации </w:t>
      </w:r>
      <w:bookmarkEnd w:id="2"/>
      <w:r w:rsidRPr="00D536BA">
        <w:rPr>
          <w:rFonts w:ascii="Times New Roman" w:eastAsia="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C1735BC"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b/>
          <w:color w:val="C00000"/>
          <w:sz w:val="28"/>
          <w:szCs w:val="28"/>
        </w:rPr>
      </w:pPr>
      <w:r w:rsidRPr="00D536BA">
        <w:rPr>
          <w:rFonts w:ascii="Times New Roman" w:eastAsia="Times New Roman" w:hAnsi="Times New Roman" w:cs="Times New Roman"/>
          <w:sz w:val="28"/>
          <w:szCs w:val="28"/>
        </w:rPr>
        <w:t xml:space="preserve">- Приказом </w:t>
      </w:r>
      <w:r w:rsidRPr="00D536BA">
        <w:rPr>
          <w:rFonts w:ascii="Times New Roman" w:eastAsia="Times New Roman" w:hAnsi="Times New Roman" w:cs="Times New Roman"/>
          <w:sz w:val="28"/>
          <w:szCs w:val="28"/>
          <w:shd w:val="clear" w:color="auto" w:fill="FFFFFF"/>
        </w:rPr>
        <w:t xml:space="preserve">Министерства просвещения Российской Федерации </w:t>
      </w:r>
      <w:r w:rsidRPr="00D536BA">
        <w:rPr>
          <w:rFonts w:ascii="Times New Roman" w:eastAsia="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91B3E">
        <w:rPr>
          <w:rFonts w:ascii="Times New Roman" w:eastAsia="Times New Roman" w:hAnsi="Times New Roman" w:cs="Times New Roman"/>
          <w:sz w:val="28"/>
          <w:szCs w:val="28"/>
          <w:lang w:eastAsia="ru-RU"/>
        </w:rPr>
        <w:t>43.02.13 Технология парикмахерских услуг</w:t>
      </w:r>
      <w:r w:rsidRPr="00D536BA">
        <w:rPr>
          <w:rFonts w:ascii="Times New Roman" w:eastAsia="Times New Roman" w:hAnsi="Times New Roman" w:cs="Times New Roman"/>
          <w:sz w:val="28"/>
          <w:szCs w:val="28"/>
          <w:lang w:eastAsia="ru-RU"/>
        </w:rPr>
        <w:t>;</w:t>
      </w:r>
    </w:p>
    <w:p w14:paraId="717527F7" w14:textId="77777777" w:rsidR="00D536BA" w:rsidRPr="00D536BA" w:rsidRDefault="00D536BA" w:rsidP="00D536BA">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368B1130" w14:textId="77777777" w:rsidR="00D536BA" w:rsidRPr="00D536BA" w:rsidRDefault="00D536BA" w:rsidP="00D536B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Times New Roman" w:hAnsi="Times New Roman" w:cs="Times New Roman"/>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14:paraId="101F2BFE"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r>
      <w:r w:rsidRPr="00D536BA">
        <w:rPr>
          <w:rFonts w:ascii="Times New Roman" w:eastAsia="Times New Roman" w:hAnsi="Times New Roman" w:cs="Times New Roman"/>
          <w:sz w:val="28"/>
          <w:szCs w:val="28"/>
          <w:lang w:eastAsia="ru-RU"/>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14:paraId="16E762A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w:t>
      </w:r>
      <w:r w:rsidRPr="00D536BA">
        <w:rPr>
          <w:rFonts w:ascii="Times New Roman" w:eastAsia="Times New Roman" w:hAnsi="Times New Roman" w:cs="Times New Roman"/>
          <w:sz w:val="28"/>
          <w:szCs w:val="28"/>
          <w:lang w:eastAsia="ru-RU"/>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14:paraId="45C1518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4626BBC" w14:textId="77777777" w:rsidR="00D536BA" w:rsidRPr="00D536BA" w:rsidRDefault="00D536BA" w:rsidP="00D536BA">
      <w:pPr>
        <w:widowControl w:val="0"/>
        <w:autoSpaceDE w:val="0"/>
        <w:autoSpaceDN w:val="0"/>
        <w:spacing w:after="0" w:line="240" w:lineRule="auto"/>
        <w:ind w:firstLine="567"/>
        <w:jc w:val="both"/>
        <w:rPr>
          <w:rFonts w:ascii="Times New Roman" w:eastAsia="Calibri" w:hAnsi="Times New Roman" w:cs="Times New Roman"/>
          <w:sz w:val="28"/>
          <w:szCs w:val="28"/>
        </w:rPr>
      </w:pPr>
      <w:r w:rsidRPr="00D536BA">
        <w:rPr>
          <w:rFonts w:ascii="Times New Roman" w:eastAsia="+mn-ea" w:hAnsi="Times New Roman" w:cs="Times New Roman"/>
          <w:kern w:val="24"/>
          <w:sz w:val="28"/>
          <w:szCs w:val="28"/>
        </w:rPr>
        <w:t>-</w:t>
      </w:r>
      <w:r w:rsidRPr="00D536BA">
        <w:rPr>
          <w:rFonts w:ascii="Times New Roman" w:eastAsia="+mn-ea" w:hAnsi="Times New Roman" w:cs="Times New Roman"/>
          <w:kern w:val="24"/>
          <w:sz w:val="28"/>
          <w:szCs w:val="28"/>
        </w:rPr>
        <w:tab/>
        <w:t xml:space="preserve">Примерной рабочей программой общеобразовательной учебной </w:t>
      </w:r>
      <w:r w:rsidRPr="00D536BA">
        <w:rPr>
          <w:rFonts w:ascii="Times New Roman" w:eastAsia="+mn-ea" w:hAnsi="Times New Roman" w:cs="Times New Roman"/>
          <w:kern w:val="24"/>
          <w:sz w:val="28"/>
          <w:szCs w:val="28"/>
        </w:rPr>
        <w:lastRenderedPageBreak/>
        <w:t xml:space="preserve">дисциплины «Русский язык» (базовый уровень) </w:t>
      </w:r>
      <w:r w:rsidRPr="00D536BA">
        <w:rPr>
          <w:rFonts w:ascii="Times New Roman" w:eastAsia="Calibri" w:hAnsi="Times New Roman" w:cs="Times New Roman"/>
          <w:sz w:val="28"/>
          <w:szCs w:val="28"/>
        </w:rPr>
        <w:t>для профессиональных образовательных организаций</w:t>
      </w:r>
      <w:r w:rsidRPr="00D536BA">
        <w:rPr>
          <w:rFonts w:ascii="Times New Roman" w:eastAsia="Calibri" w:hAnsi="Times New Roman" w:cs="Times New Roman"/>
          <w:i/>
          <w:sz w:val="28"/>
          <w:szCs w:val="28"/>
        </w:rPr>
        <w:t xml:space="preserve"> </w:t>
      </w:r>
      <w:r w:rsidRPr="00D536BA">
        <w:rPr>
          <w:rFonts w:ascii="Times New Roman" w:eastAsia="+mn-ea" w:hAnsi="Times New Roman" w:cs="Times New Roman"/>
          <w:kern w:val="24"/>
          <w:sz w:val="28"/>
          <w:szCs w:val="28"/>
        </w:rPr>
        <w:t xml:space="preserve">(реестр примерных основных образовательных программ СПО </w:t>
      </w:r>
      <w:hyperlink r:id="rId7" w:history="1">
        <w:r w:rsidRPr="00D536BA">
          <w:rPr>
            <w:rFonts w:ascii="Times New Roman" w:eastAsia="+mn-ea" w:hAnsi="Times New Roman" w:cs="Times New Roman"/>
            <w:kern w:val="24"/>
            <w:sz w:val="28"/>
            <w:szCs w:val="28"/>
            <w:u w:val="single"/>
          </w:rPr>
          <w:t>https://reestrspo.firpo.ru/listview/TeachingMaterial</w:t>
        </w:r>
      </w:hyperlink>
      <w:r w:rsidRPr="00D536BA">
        <w:rPr>
          <w:rFonts w:ascii="Times New Roman" w:eastAsia="+mn-ea" w:hAnsi="Times New Roman" w:cs="Times New Roman"/>
          <w:kern w:val="24"/>
          <w:sz w:val="28"/>
          <w:szCs w:val="28"/>
        </w:rPr>
        <w:t>)</w:t>
      </w:r>
      <w:r w:rsidRPr="00D536BA">
        <w:rPr>
          <w:rFonts w:ascii="Times New Roman" w:eastAsia="Calibri" w:hAnsi="Times New Roman" w:cs="Times New Roman"/>
          <w:sz w:val="28"/>
          <w:szCs w:val="28"/>
        </w:rPr>
        <w:t>;</w:t>
      </w:r>
    </w:p>
    <w:p w14:paraId="6ECBD925" w14:textId="77777777" w:rsidR="00D536BA" w:rsidRPr="00D536BA" w:rsidRDefault="00D536BA" w:rsidP="00D536BA">
      <w:pPr>
        <w:widowControl w:val="0"/>
        <w:shd w:val="clear" w:color="auto" w:fill="FFFFFF"/>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rPr>
        <w:t>Положением о разработке рабочих программ учебных предметов БПОУ ВО «Вологодский колледж технологии и дизайна»;</w:t>
      </w:r>
    </w:p>
    <w:p w14:paraId="1D565615"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14311E00" w14:textId="61704F31"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рабочей програ</w:t>
      </w:r>
      <w:r w:rsidR="00DD3461">
        <w:rPr>
          <w:rFonts w:ascii="Times New Roman" w:eastAsia="Franklin Gothic Book" w:hAnsi="Times New Roman" w:cs="Times New Roman"/>
          <w:sz w:val="28"/>
          <w:szCs w:val="28"/>
        </w:rPr>
        <w:t>ммой воспитания по профессии</w:t>
      </w:r>
      <w:r w:rsidRPr="00D536BA">
        <w:rPr>
          <w:rFonts w:ascii="Times New Roman" w:eastAsia="Franklin Gothic Book" w:hAnsi="Times New Roman" w:cs="Times New Roman"/>
          <w:sz w:val="28"/>
          <w:szCs w:val="28"/>
        </w:rPr>
        <w:t xml:space="preserve"> </w:t>
      </w:r>
      <w:r w:rsidR="00DD3461">
        <w:rPr>
          <w:rFonts w:ascii="Times New Roman" w:eastAsia="Times New Roman" w:hAnsi="Times New Roman" w:cs="Times New Roman"/>
          <w:sz w:val="28"/>
          <w:szCs w:val="28"/>
          <w:lang w:eastAsia="ru-RU"/>
        </w:rPr>
        <w:t>54.01.20 Графический дизайнер</w:t>
      </w:r>
    </w:p>
    <w:p w14:paraId="3B58AC95"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53E1AE03"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p>
    <w:p w14:paraId="13DD99C9"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Место учебного предмета в структуре основной профессиональной образовательной программы:</w:t>
      </w:r>
    </w:p>
    <w:p w14:paraId="37616EB0" w14:textId="1AD67E66" w:rsidR="00D536BA" w:rsidRPr="00DD3461" w:rsidRDefault="00D536BA" w:rsidP="00DD3461">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Рабочая программа учебного предмета ОУДБ.01 Русский язык (базовый является частью основной профессиональной образовательной программы среднего профессионального образования по </w:t>
      </w:r>
      <w:r w:rsidR="00DD3461">
        <w:rPr>
          <w:rFonts w:ascii="Times New Roman" w:eastAsia="Franklin Gothic Book" w:hAnsi="Times New Roman" w:cs="Times New Roman"/>
          <w:sz w:val="28"/>
          <w:szCs w:val="28"/>
        </w:rPr>
        <w:t>профессии</w:t>
      </w:r>
      <w:r w:rsidR="00DD3461" w:rsidRPr="00D536BA">
        <w:rPr>
          <w:rFonts w:ascii="Times New Roman" w:eastAsia="Franklin Gothic Book" w:hAnsi="Times New Roman" w:cs="Times New Roman"/>
          <w:sz w:val="28"/>
          <w:szCs w:val="28"/>
        </w:rPr>
        <w:t xml:space="preserve"> </w:t>
      </w:r>
      <w:r w:rsidR="00DD3461">
        <w:rPr>
          <w:rFonts w:ascii="Times New Roman" w:eastAsia="Times New Roman" w:hAnsi="Times New Roman" w:cs="Times New Roman"/>
          <w:sz w:val="28"/>
          <w:szCs w:val="28"/>
          <w:lang w:eastAsia="ru-RU"/>
        </w:rPr>
        <w:t>54.01.20 Графический дизайнер</w:t>
      </w:r>
      <w:r w:rsidR="00DD3461">
        <w:rPr>
          <w:rFonts w:ascii="Times New Roman" w:eastAsia="Franklin Gothic Book" w:hAnsi="Times New Roman" w:cs="Times New Roman"/>
          <w:sz w:val="28"/>
          <w:szCs w:val="28"/>
        </w:rPr>
        <w:t>.</w:t>
      </w:r>
    </w:p>
    <w:p w14:paraId="2FE03865"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7E04818"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Учебный предмет ОУДБ.01 Русский язык является предметом общеобразовательного учебного цикла и осваивается с учетом </w:t>
      </w:r>
      <w:r w:rsidRPr="00D536BA">
        <w:rPr>
          <w:rFonts w:ascii="Times New Roman" w:eastAsia="Calibri" w:hAnsi="Times New Roman" w:cs="Times New Roman"/>
          <w:sz w:val="28"/>
          <w:szCs w:val="28"/>
        </w:rPr>
        <w:t>социально-экономический</w:t>
      </w:r>
      <w:r w:rsidRPr="00D536BA">
        <w:rPr>
          <w:rFonts w:ascii="Times New Roman" w:eastAsia="Franklin Gothic Book" w:hAnsi="Times New Roman" w:cs="Times New Roman"/>
          <w:sz w:val="28"/>
          <w:szCs w:val="28"/>
        </w:rPr>
        <w:t xml:space="preserve"> профиля профессионального образования. Относится к обязательным </w:t>
      </w:r>
      <w:r w:rsidRPr="00D536BA">
        <w:rPr>
          <w:rFonts w:ascii="Times New Roman" w:eastAsia="Franklin Gothic Book" w:hAnsi="Times New Roman" w:cs="Times New Roman"/>
          <w:sz w:val="28"/>
          <w:szCs w:val="28"/>
          <w:shd w:val="clear" w:color="auto" w:fill="FFFFFF"/>
        </w:rPr>
        <w:t>учебным предметам, входящим в учебный план,</w:t>
      </w:r>
      <w:r w:rsidRPr="00D536BA">
        <w:rPr>
          <w:rFonts w:ascii="Times New Roman" w:eastAsia="Franklin Gothic Book" w:hAnsi="Times New Roman" w:cs="Times New Roman"/>
          <w:sz w:val="28"/>
          <w:szCs w:val="28"/>
        </w:rPr>
        <w:t xml:space="preserve"> принадлежит к предметной области «</w:t>
      </w:r>
      <w:r w:rsidRPr="00D536BA">
        <w:rPr>
          <w:rFonts w:ascii="Times New Roman" w:eastAsia="Franklin Gothic Book" w:hAnsi="Times New Roman" w:cs="Times New Roman"/>
          <w:sz w:val="28"/>
          <w:szCs w:val="28"/>
          <w:shd w:val="clear" w:color="auto" w:fill="FFFFFF"/>
        </w:rPr>
        <w:t>Русский язык и литература</w:t>
      </w:r>
      <w:r w:rsidRPr="00D536BA">
        <w:rPr>
          <w:rFonts w:ascii="Times New Roman" w:eastAsia="Franklin Gothic Book" w:hAnsi="Times New Roman" w:cs="Times New Roman"/>
          <w:sz w:val="28"/>
          <w:szCs w:val="28"/>
        </w:rPr>
        <w:t>».</w:t>
      </w:r>
    </w:p>
    <w:p w14:paraId="023A8C8D" w14:textId="65950264" w:rsidR="004D6AEB" w:rsidRPr="004D6AEB" w:rsidRDefault="00D536BA" w:rsidP="004D6AEB">
      <w:pPr>
        <w:pStyle w:val="Default"/>
        <w:rPr>
          <w:rFonts w:eastAsia="Calibri"/>
          <w:sz w:val="28"/>
          <w:szCs w:val="28"/>
        </w:rPr>
      </w:pPr>
      <w:r w:rsidRPr="00D536BA">
        <w:rPr>
          <w:rFonts w:eastAsia="Franklin Gothic Book"/>
          <w:sz w:val="28"/>
          <w:szCs w:val="28"/>
        </w:rPr>
        <w:t>Рабочая программа учебного предмета «Русский язык» имеет межпредметную связь с общеобразов</w:t>
      </w:r>
      <w:r w:rsidR="00A851B1">
        <w:rPr>
          <w:rFonts w:eastAsia="Franklin Gothic Book"/>
          <w:sz w:val="28"/>
          <w:szCs w:val="28"/>
        </w:rPr>
        <w:t xml:space="preserve">ательными учебными предметами </w:t>
      </w:r>
      <w:r w:rsidRPr="00D536BA">
        <w:rPr>
          <w:rFonts w:eastAsia="Franklin Gothic Book"/>
          <w:sz w:val="28"/>
          <w:szCs w:val="28"/>
        </w:rPr>
        <w:t xml:space="preserve"> « «Родной язык», «Ли</w:t>
      </w:r>
      <w:r w:rsidR="004D6AEB">
        <w:rPr>
          <w:rFonts w:eastAsia="Franklin Gothic Book"/>
          <w:sz w:val="28"/>
          <w:szCs w:val="28"/>
        </w:rPr>
        <w:t>тература», общепрофессиональной учебной</w:t>
      </w:r>
      <w:r w:rsidRPr="00D536BA">
        <w:rPr>
          <w:rFonts w:eastAsia="Franklin Gothic Book"/>
          <w:sz w:val="28"/>
          <w:szCs w:val="28"/>
        </w:rPr>
        <w:t xml:space="preserve"> ди</w:t>
      </w:r>
      <w:r w:rsidR="004D6AEB">
        <w:rPr>
          <w:rFonts w:eastAsia="Franklin Gothic Book"/>
          <w:sz w:val="28"/>
          <w:szCs w:val="28"/>
        </w:rPr>
        <w:t xml:space="preserve">сциплиной </w:t>
      </w:r>
      <w:r w:rsidR="009231E1">
        <w:rPr>
          <w:rFonts w:eastAsia="Franklin Gothic Book"/>
          <w:sz w:val="28"/>
          <w:szCs w:val="28"/>
        </w:rPr>
        <w:t xml:space="preserve"> </w:t>
      </w:r>
      <w:r w:rsidR="002864BF">
        <w:rPr>
          <w:sz w:val="28"/>
          <w:szCs w:val="28"/>
        </w:rPr>
        <w:t xml:space="preserve">«История </w:t>
      </w:r>
      <w:r w:rsidR="004D6AEB" w:rsidRPr="004D6AEB">
        <w:rPr>
          <w:sz w:val="28"/>
          <w:szCs w:val="28"/>
        </w:rPr>
        <w:t>изобразительного искусства».</w:t>
      </w:r>
    </w:p>
    <w:p w14:paraId="1B2EA9CF" w14:textId="6410DD50" w:rsidR="00D536BA" w:rsidRPr="00D536BA" w:rsidRDefault="00D536BA" w:rsidP="002864BF">
      <w:pPr>
        <w:spacing w:after="0" w:line="240" w:lineRule="auto"/>
        <w:ind w:firstLine="709"/>
        <w:jc w:val="both"/>
        <w:rPr>
          <w:rFonts w:ascii="Times New Roman" w:eastAsia="Franklin Gothic Book" w:hAnsi="Times New Roman" w:cs="Times New Roman"/>
          <w:sz w:val="24"/>
          <w:szCs w:val="24"/>
        </w:rPr>
      </w:pPr>
      <w:r w:rsidRPr="00D536BA">
        <w:rPr>
          <w:rFonts w:ascii="Times New Roman" w:eastAsia="Franklin Gothic Book" w:hAnsi="Times New Roman" w:cs="Times New Roman"/>
          <w:sz w:val="28"/>
          <w:szCs w:val="28"/>
        </w:rPr>
        <w:t xml:space="preserve"> </w:t>
      </w:r>
    </w:p>
    <w:p w14:paraId="68352099" w14:textId="77777777" w:rsidR="00D536BA" w:rsidRPr="00D536BA" w:rsidRDefault="00D536BA" w:rsidP="00D536BA">
      <w:pPr>
        <w:spacing w:after="0" w:line="240" w:lineRule="auto"/>
        <w:rPr>
          <w:rFonts w:ascii="Times New Roman" w:eastAsia="Franklin Gothic Book" w:hAnsi="Times New Roman" w:cs="Times New Roman"/>
          <w:sz w:val="24"/>
          <w:szCs w:val="24"/>
        </w:rPr>
      </w:pPr>
    </w:p>
    <w:p w14:paraId="5930797A" w14:textId="77777777" w:rsidR="00D536BA" w:rsidRDefault="00D536BA" w:rsidP="00D536BA">
      <w:pPr>
        <w:spacing w:after="0" w:line="240" w:lineRule="auto"/>
        <w:rPr>
          <w:rFonts w:ascii="Times New Roman" w:eastAsia="Franklin Gothic Book" w:hAnsi="Times New Roman" w:cs="Times New Roman"/>
          <w:sz w:val="24"/>
          <w:szCs w:val="24"/>
        </w:rPr>
      </w:pPr>
    </w:p>
    <w:p w14:paraId="33B12CBD" w14:textId="77777777" w:rsidR="002864BF" w:rsidRPr="00D536BA" w:rsidRDefault="002864BF" w:rsidP="00D536BA">
      <w:pPr>
        <w:spacing w:after="0" w:line="240" w:lineRule="auto"/>
        <w:rPr>
          <w:rFonts w:ascii="Times New Roman" w:eastAsia="Franklin Gothic Book" w:hAnsi="Times New Roman" w:cs="Times New Roman"/>
          <w:sz w:val="24"/>
          <w:szCs w:val="24"/>
        </w:rPr>
      </w:pPr>
    </w:p>
    <w:p w14:paraId="2F0E2C52"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r w:rsidRPr="00D536BA">
        <w:rPr>
          <w:rFonts w:ascii="Times New Roman" w:eastAsia="Franklin Gothic Book" w:hAnsi="Times New Roman" w:cs="Times New Roman"/>
          <w:b/>
          <w:sz w:val="24"/>
          <w:szCs w:val="24"/>
        </w:rPr>
        <w:t>1. ПЛАНИРУЕМЫЕ РЕЗУЛЬТАТЫ ОСВОЕНИЯ УЧЕБНОГО ПРЕДМЕТА</w:t>
      </w:r>
    </w:p>
    <w:p w14:paraId="4DC72193" w14:textId="77777777" w:rsidR="00D536BA" w:rsidRPr="00D536BA" w:rsidRDefault="00D536BA" w:rsidP="00D536BA">
      <w:pPr>
        <w:tabs>
          <w:tab w:val="left" w:pos="2685"/>
        </w:tabs>
        <w:spacing w:after="0" w:line="240" w:lineRule="auto"/>
        <w:rPr>
          <w:rFonts w:ascii="Times New Roman" w:eastAsia="Franklin Gothic Book" w:hAnsi="Times New Roman" w:cs="Times New Roman"/>
          <w:color w:val="C00000"/>
          <w:sz w:val="24"/>
          <w:szCs w:val="24"/>
        </w:rPr>
      </w:pPr>
      <w:r w:rsidRPr="00D536BA">
        <w:rPr>
          <w:rFonts w:ascii="Times New Roman" w:eastAsia="Franklin Gothic Book" w:hAnsi="Times New Roman" w:cs="Times New Roman"/>
          <w:color w:val="C00000"/>
          <w:sz w:val="24"/>
          <w:szCs w:val="24"/>
        </w:rPr>
        <w:tab/>
      </w:r>
    </w:p>
    <w:p w14:paraId="6B5FF1CC" w14:textId="77777777" w:rsidR="00D536BA" w:rsidRPr="00D536BA" w:rsidRDefault="00D536BA" w:rsidP="00D536BA">
      <w:pPr>
        <w:widowControl w:val="0"/>
        <w:shd w:val="clear" w:color="auto" w:fill="FFFFFF"/>
        <w:suppressAutoHyphens/>
        <w:autoSpaceDE w:val="0"/>
        <w:autoSpaceDN w:val="0"/>
        <w:spacing w:after="0" w:line="240" w:lineRule="auto"/>
        <w:ind w:firstLine="567"/>
        <w:jc w:val="both"/>
        <w:rPr>
          <w:rFonts w:ascii="Times New Roman" w:eastAsia="Times New Roman" w:hAnsi="Times New Roman" w:cs="Times New Roman"/>
          <w:bCs/>
          <w:sz w:val="28"/>
          <w:szCs w:val="28"/>
        </w:rPr>
      </w:pPr>
      <w:r w:rsidRPr="00D536BA">
        <w:rPr>
          <w:rFonts w:ascii="Times New Roman" w:eastAsia="Times New Roman" w:hAnsi="Times New Roman" w:cs="Times New Roman"/>
          <w:sz w:val="28"/>
          <w:szCs w:val="28"/>
        </w:rPr>
        <w:t xml:space="preserve">В рамках освоения рабочей программы учебного предмета обучающимися осваиваются </w:t>
      </w:r>
      <w:r w:rsidRPr="00D536BA">
        <w:rPr>
          <w:rFonts w:ascii="Times New Roman" w:eastAsia="Times New Roman" w:hAnsi="Times New Roman" w:cs="Times New Roman"/>
          <w:bCs/>
          <w:sz w:val="28"/>
          <w:szCs w:val="28"/>
        </w:rPr>
        <w:t>личностные (ЛР) с учетом программы воспитания, метапредметные (МР) и предметные результаты базового уровня (ПРб) в соответствии с требованиями ФГОС среднего общего образования:</w:t>
      </w:r>
    </w:p>
    <w:p w14:paraId="5ACC0071" w14:textId="77777777" w:rsidR="00D536BA" w:rsidRPr="00D536BA" w:rsidRDefault="00D536BA" w:rsidP="00D536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9200"/>
      </w:tblGrid>
      <w:tr w:rsidR="00D536BA" w:rsidRPr="00D536BA" w14:paraId="4C04C330" w14:textId="77777777" w:rsidTr="006E364E">
        <w:trPr>
          <w:trHeight w:val="649"/>
        </w:trPr>
        <w:tc>
          <w:tcPr>
            <w:tcW w:w="1540" w:type="dxa"/>
            <w:hideMark/>
          </w:tcPr>
          <w:p w14:paraId="5F39C717"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Коды результатов</w:t>
            </w:r>
          </w:p>
        </w:tc>
        <w:tc>
          <w:tcPr>
            <w:tcW w:w="9200" w:type="dxa"/>
            <w:hideMark/>
          </w:tcPr>
          <w:p w14:paraId="4697A79B"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Планируемые результаты освоения дисциплины включают:</w:t>
            </w:r>
          </w:p>
          <w:p w14:paraId="4305AE84"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D536BA" w:rsidRPr="00D536BA" w14:paraId="7032E2F4" w14:textId="77777777" w:rsidTr="006E364E">
        <w:trPr>
          <w:trHeight w:val="212"/>
        </w:trPr>
        <w:tc>
          <w:tcPr>
            <w:tcW w:w="1540" w:type="dxa"/>
          </w:tcPr>
          <w:p w14:paraId="6DC0DBFB"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01</w:t>
            </w:r>
          </w:p>
        </w:tc>
        <w:tc>
          <w:tcPr>
            <w:tcW w:w="9200" w:type="dxa"/>
          </w:tcPr>
          <w:p w14:paraId="1AC41A55"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 xml:space="preserve">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w:t>
            </w:r>
            <w:r w:rsidRPr="00D536BA">
              <w:rPr>
                <w:rFonts w:ascii="Times New Roman" w:eastAsia="Calibri" w:hAnsi="Times New Roman" w:cs="Times New Roman"/>
                <w:bCs/>
                <w:sz w:val="24"/>
                <w:szCs w:val="24"/>
              </w:rPr>
              <w:lastRenderedPageBreak/>
              <w:t>(герб, флаг, гимн)</w:t>
            </w:r>
          </w:p>
        </w:tc>
      </w:tr>
      <w:tr w:rsidR="00D536BA" w:rsidRPr="00D536BA" w14:paraId="376C00D1" w14:textId="77777777" w:rsidTr="006E364E">
        <w:trPr>
          <w:trHeight w:val="212"/>
        </w:trPr>
        <w:tc>
          <w:tcPr>
            <w:tcW w:w="1540" w:type="dxa"/>
          </w:tcPr>
          <w:p w14:paraId="6B398DB2"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Times New Roman" w:hAnsi="Times New Roman" w:cs="Times New Roman"/>
                <w:sz w:val="24"/>
                <w:szCs w:val="24"/>
                <w:lang w:eastAsia="ru-RU"/>
              </w:rPr>
              <w:lastRenderedPageBreak/>
              <w:t>ЛР 04</w:t>
            </w:r>
          </w:p>
        </w:tc>
        <w:tc>
          <w:tcPr>
            <w:tcW w:w="9200" w:type="dxa"/>
          </w:tcPr>
          <w:p w14:paraId="19FDC49A"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536BA" w:rsidRPr="00D536BA" w14:paraId="7F30134E" w14:textId="77777777" w:rsidTr="006E364E">
        <w:trPr>
          <w:trHeight w:val="212"/>
        </w:trPr>
        <w:tc>
          <w:tcPr>
            <w:tcW w:w="1540" w:type="dxa"/>
          </w:tcPr>
          <w:p w14:paraId="4568269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06</w:t>
            </w:r>
          </w:p>
        </w:tc>
        <w:tc>
          <w:tcPr>
            <w:tcW w:w="9200" w:type="dxa"/>
          </w:tcPr>
          <w:p w14:paraId="479D78CC"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536BA" w:rsidRPr="00D536BA" w14:paraId="1E9B40DC" w14:textId="77777777" w:rsidTr="006E364E">
        <w:trPr>
          <w:trHeight w:val="212"/>
        </w:trPr>
        <w:tc>
          <w:tcPr>
            <w:tcW w:w="1540" w:type="dxa"/>
          </w:tcPr>
          <w:p w14:paraId="7261986F"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07</w:t>
            </w:r>
          </w:p>
        </w:tc>
        <w:tc>
          <w:tcPr>
            <w:tcW w:w="9200" w:type="dxa"/>
          </w:tcPr>
          <w:p w14:paraId="2521D954"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536BA" w:rsidRPr="00D536BA" w14:paraId="6582E236" w14:textId="77777777" w:rsidTr="006E364E">
        <w:trPr>
          <w:trHeight w:val="212"/>
        </w:trPr>
        <w:tc>
          <w:tcPr>
            <w:tcW w:w="1540" w:type="dxa"/>
          </w:tcPr>
          <w:p w14:paraId="45140D7D"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09</w:t>
            </w:r>
          </w:p>
        </w:tc>
        <w:tc>
          <w:tcPr>
            <w:tcW w:w="9200" w:type="dxa"/>
          </w:tcPr>
          <w:p w14:paraId="2D565EE2"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D536BA">
              <w:rPr>
                <w:rFonts w:ascii="ArialMT" w:eastAsia="Calibri" w:hAnsi="ArialMT" w:cs="Times New Roman"/>
                <w:color w:val="000000"/>
                <w:sz w:val="24"/>
                <w:szCs w:val="24"/>
              </w:rPr>
              <w:br/>
              <w:t>образованию как условию успешной профессиональной и общественной</w:t>
            </w:r>
            <w:r w:rsidRPr="00D536BA">
              <w:rPr>
                <w:rFonts w:ascii="ArialMT" w:eastAsia="Calibri" w:hAnsi="ArialMT" w:cs="Times New Roman"/>
                <w:color w:val="000000"/>
                <w:sz w:val="24"/>
                <w:szCs w:val="24"/>
              </w:rPr>
              <w:br/>
              <w:t>деятельности</w:t>
            </w:r>
          </w:p>
        </w:tc>
      </w:tr>
      <w:tr w:rsidR="00D536BA" w:rsidRPr="00D536BA" w14:paraId="04C0B4DE" w14:textId="77777777" w:rsidTr="006E364E">
        <w:trPr>
          <w:trHeight w:val="212"/>
        </w:trPr>
        <w:tc>
          <w:tcPr>
            <w:tcW w:w="1540" w:type="dxa"/>
          </w:tcPr>
          <w:p w14:paraId="692D10D9"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13</w:t>
            </w:r>
          </w:p>
        </w:tc>
        <w:tc>
          <w:tcPr>
            <w:tcW w:w="9200" w:type="dxa"/>
          </w:tcPr>
          <w:p w14:paraId="00EC4FDE"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осознанный выбор будущей профессии и возможностей реализации</w:t>
            </w:r>
            <w:r w:rsidRPr="00D536BA">
              <w:rPr>
                <w:rFonts w:ascii="ArialMT" w:eastAsia="Calibri" w:hAnsi="ArialMT" w:cs="Times New Roman"/>
                <w:color w:val="000000"/>
                <w:sz w:val="24"/>
                <w:szCs w:val="24"/>
              </w:rPr>
              <w:br/>
              <w:t>собственных жизненных планов; отношение к профессиональной</w:t>
            </w:r>
            <w:r w:rsidRPr="00D536BA">
              <w:rPr>
                <w:rFonts w:ascii="ArialMT" w:eastAsia="Calibri" w:hAnsi="ArialMT"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
        </w:tc>
      </w:tr>
      <w:tr w:rsidR="00D536BA" w:rsidRPr="00D536BA" w14:paraId="2D7B5BD7" w14:textId="77777777" w:rsidTr="006E364E">
        <w:trPr>
          <w:trHeight w:val="212"/>
        </w:trPr>
        <w:tc>
          <w:tcPr>
            <w:tcW w:w="1540" w:type="dxa"/>
          </w:tcPr>
          <w:p w14:paraId="6FE76B7C" w14:textId="77777777" w:rsidR="00D536BA" w:rsidRPr="00D536BA" w:rsidRDefault="00D536BA" w:rsidP="00D536BA">
            <w:pPr>
              <w:suppressAutoHyphens/>
              <w:spacing w:after="0" w:line="240" w:lineRule="auto"/>
              <w:jc w:val="both"/>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МР 02</w:t>
            </w:r>
          </w:p>
        </w:tc>
        <w:tc>
          <w:tcPr>
            <w:tcW w:w="9200" w:type="dxa"/>
          </w:tcPr>
          <w:p w14:paraId="1C135A49"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536BA" w:rsidRPr="00D536BA" w14:paraId="6B329178" w14:textId="77777777" w:rsidTr="006E364E">
        <w:trPr>
          <w:trHeight w:val="212"/>
        </w:trPr>
        <w:tc>
          <w:tcPr>
            <w:tcW w:w="1540" w:type="dxa"/>
          </w:tcPr>
          <w:p w14:paraId="707F1F3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04</w:t>
            </w:r>
          </w:p>
        </w:tc>
        <w:tc>
          <w:tcPr>
            <w:tcW w:w="9200" w:type="dxa"/>
          </w:tcPr>
          <w:p w14:paraId="57DD988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536BA" w:rsidRPr="00D536BA" w14:paraId="37DD3A24" w14:textId="77777777" w:rsidTr="006E364E">
        <w:trPr>
          <w:trHeight w:val="212"/>
        </w:trPr>
        <w:tc>
          <w:tcPr>
            <w:tcW w:w="1540" w:type="dxa"/>
          </w:tcPr>
          <w:p w14:paraId="0E039B8A"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08</w:t>
            </w:r>
          </w:p>
        </w:tc>
        <w:tc>
          <w:tcPr>
            <w:tcW w:w="9200" w:type="dxa"/>
          </w:tcPr>
          <w:p w14:paraId="3B72A2D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536BA" w:rsidRPr="00D536BA" w14:paraId="0BEA762A" w14:textId="77777777" w:rsidTr="006E364E">
        <w:trPr>
          <w:trHeight w:val="212"/>
        </w:trPr>
        <w:tc>
          <w:tcPr>
            <w:tcW w:w="1540" w:type="dxa"/>
          </w:tcPr>
          <w:p w14:paraId="3D0C477A" w14:textId="77777777" w:rsidR="00D536BA" w:rsidRPr="00D536BA" w:rsidRDefault="00D536BA" w:rsidP="00D536BA">
            <w:pPr>
              <w:suppressAutoHyphens/>
              <w:spacing w:after="0" w:line="240" w:lineRule="auto"/>
              <w:ind w:firstLine="22"/>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09</w:t>
            </w:r>
          </w:p>
        </w:tc>
        <w:tc>
          <w:tcPr>
            <w:tcW w:w="9200" w:type="dxa"/>
          </w:tcPr>
          <w:p w14:paraId="1B1EE957"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536BA" w:rsidRPr="00D536BA" w14:paraId="75948459" w14:textId="77777777" w:rsidTr="006E364E">
        <w:trPr>
          <w:trHeight w:val="212"/>
        </w:trPr>
        <w:tc>
          <w:tcPr>
            <w:tcW w:w="1540" w:type="dxa"/>
          </w:tcPr>
          <w:p w14:paraId="3CC3EEA4"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bookmarkStart w:id="3" w:name="_Hlk86243808"/>
            <w:r w:rsidRPr="00D536BA">
              <w:rPr>
                <w:rFonts w:ascii="Times New Roman" w:eastAsia="Calibri" w:hAnsi="Times New Roman" w:cs="Times New Roman"/>
                <w:bCs/>
                <w:sz w:val="24"/>
                <w:szCs w:val="24"/>
              </w:rPr>
              <w:t>ПРб 01</w:t>
            </w:r>
            <w:bookmarkEnd w:id="3"/>
          </w:p>
        </w:tc>
        <w:tc>
          <w:tcPr>
            <w:tcW w:w="9200" w:type="dxa"/>
          </w:tcPr>
          <w:p w14:paraId="43A6EB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D536BA" w:rsidRPr="00D536BA" w14:paraId="500CB590" w14:textId="77777777" w:rsidTr="006E364E">
        <w:trPr>
          <w:trHeight w:val="212"/>
        </w:trPr>
        <w:tc>
          <w:tcPr>
            <w:tcW w:w="1540" w:type="dxa"/>
          </w:tcPr>
          <w:p w14:paraId="5DA64BB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Calibri" w:hAnsi="Times New Roman" w:cs="Times New Roman"/>
                <w:bCs/>
                <w:sz w:val="24"/>
                <w:szCs w:val="24"/>
              </w:rPr>
              <w:t>ПРб 02</w:t>
            </w:r>
          </w:p>
        </w:tc>
        <w:tc>
          <w:tcPr>
            <w:tcW w:w="9200" w:type="dxa"/>
          </w:tcPr>
          <w:p w14:paraId="4FB4397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навыками самоанализа и самооценки на основе наблюдений за собственной речью</w:t>
            </w:r>
          </w:p>
        </w:tc>
      </w:tr>
      <w:tr w:rsidR="00D536BA" w:rsidRPr="00D536BA" w14:paraId="2E2E97B6" w14:textId="77777777" w:rsidTr="006E364E">
        <w:trPr>
          <w:trHeight w:val="212"/>
        </w:trPr>
        <w:tc>
          <w:tcPr>
            <w:tcW w:w="1540" w:type="dxa"/>
          </w:tcPr>
          <w:p w14:paraId="129E256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Calibri" w:hAnsi="Times New Roman" w:cs="Times New Roman"/>
                <w:bCs/>
                <w:sz w:val="24"/>
                <w:szCs w:val="24"/>
              </w:rPr>
              <w:t>ПРб 03</w:t>
            </w:r>
          </w:p>
        </w:tc>
        <w:tc>
          <w:tcPr>
            <w:tcW w:w="9200" w:type="dxa"/>
          </w:tcPr>
          <w:p w14:paraId="580E0DA7"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536BA" w:rsidRPr="00D536BA" w14:paraId="74024645" w14:textId="77777777" w:rsidTr="006E364E">
        <w:trPr>
          <w:trHeight w:val="212"/>
        </w:trPr>
        <w:tc>
          <w:tcPr>
            <w:tcW w:w="1540" w:type="dxa"/>
          </w:tcPr>
          <w:p w14:paraId="4C7EE500"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Calibri" w:hAnsi="Times New Roman" w:cs="Times New Roman"/>
                <w:bCs/>
                <w:sz w:val="24"/>
                <w:szCs w:val="24"/>
              </w:rPr>
              <w:t>ПРб 04.</w:t>
            </w:r>
          </w:p>
        </w:tc>
        <w:tc>
          <w:tcPr>
            <w:tcW w:w="9200" w:type="dxa"/>
          </w:tcPr>
          <w:p w14:paraId="3B24209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D536BA" w:rsidRPr="00D536BA" w14:paraId="59B4821A" w14:textId="77777777" w:rsidTr="006E364E">
        <w:trPr>
          <w:trHeight w:val="212"/>
        </w:trPr>
        <w:tc>
          <w:tcPr>
            <w:tcW w:w="1540" w:type="dxa"/>
          </w:tcPr>
          <w:p w14:paraId="164EBEF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Calibri" w:hAnsi="Times New Roman" w:cs="Times New Roman"/>
                <w:bCs/>
                <w:sz w:val="24"/>
                <w:szCs w:val="24"/>
              </w:rPr>
              <w:t>ПРб 05.</w:t>
            </w:r>
          </w:p>
        </w:tc>
        <w:tc>
          <w:tcPr>
            <w:tcW w:w="9200" w:type="dxa"/>
          </w:tcPr>
          <w:p w14:paraId="660144AD"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536BA" w:rsidRPr="00D536BA" w14:paraId="3C20251D" w14:textId="77777777" w:rsidTr="006E364E">
        <w:trPr>
          <w:trHeight w:val="212"/>
        </w:trPr>
        <w:tc>
          <w:tcPr>
            <w:tcW w:w="1540" w:type="dxa"/>
          </w:tcPr>
          <w:p w14:paraId="7CF016CD"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Calibri" w:hAnsi="Times New Roman" w:cs="Times New Roman"/>
                <w:bCs/>
                <w:sz w:val="24"/>
                <w:szCs w:val="24"/>
              </w:rPr>
              <w:t>ПРб 06.</w:t>
            </w:r>
          </w:p>
        </w:tc>
        <w:tc>
          <w:tcPr>
            <w:tcW w:w="9200" w:type="dxa"/>
          </w:tcPr>
          <w:p w14:paraId="21A7C43D"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представлений об изобразительно-выразительных возможностях русского языка</w:t>
            </w:r>
          </w:p>
        </w:tc>
      </w:tr>
      <w:tr w:rsidR="00D536BA" w:rsidRPr="00D536BA" w14:paraId="289852BA" w14:textId="77777777" w:rsidTr="006E364E">
        <w:trPr>
          <w:trHeight w:val="212"/>
        </w:trPr>
        <w:tc>
          <w:tcPr>
            <w:tcW w:w="1540" w:type="dxa"/>
          </w:tcPr>
          <w:p w14:paraId="383C91E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Calibri" w:hAnsi="Times New Roman" w:cs="Times New Roman"/>
                <w:bCs/>
                <w:sz w:val="24"/>
                <w:szCs w:val="24"/>
              </w:rPr>
              <w:t>ПРб 07</w:t>
            </w:r>
          </w:p>
        </w:tc>
        <w:tc>
          <w:tcPr>
            <w:tcW w:w="9200" w:type="dxa"/>
          </w:tcPr>
          <w:p w14:paraId="06B6A9A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D536BA" w:rsidRPr="00D536BA" w14:paraId="7BA6CFD3" w14:textId="77777777" w:rsidTr="006E364E">
        <w:trPr>
          <w:trHeight w:val="212"/>
        </w:trPr>
        <w:tc>
          <w:tcPr>
            <w:tcW w:w="1540" w:type="dxa"/>
          </w:tcPr>
          <w:p w14:paraId="76AA6D3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08</w:t>
            </w:r>
          </w:p>
        </w:tc>
        <w:tc>
          <w:tcPr>
            <w:tcW w:w="9200" w:type="dxa"/>
          </w:tcPr>
          <w:p w14:paraId="032D4B1A"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536BA" w:rsidRPr="00D536BA" w14:paraId="3FE7557B" w14:textId="77777777" w:rsidTr="006E364E">
        <w:trPr>
          <w:trHeight w:val="212"/>
        </w:trPr>
        <w:tc>
          <w:tcPr>
            <w:tcW w:w="1540" w:type="dxa"/>
          </w:tcPr>
          <w:p w14:paraId="497FD860"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lastRenderedPageBreak/>
              <w:t>ПРб 09</w:t>
            </w:r>
          </w:p>
        </w:tc>
        <w:tc>
          <w:tcPr>
            <w:tcW w:w="9200" w:type="dxa"/>
          </w:tcPr>
          <w:p w14:paraId="489CBC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536BA" w:rsidRPr="00D536BA" w14:paraId="18EBEB44" w14:textId="77777777" w:rsidTr="006E364E">
        <w:trPr>
          <w:trHeight w:val="212"/>
        </w:trPr>
        <w:tc>
          <w:tcPr>
            <w:tcW w:w="1540" w:type="dxa"/>
          </w:tcPr>
          <w:p w14:paraId="28C714D8"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10</w:t>
            </w:r>
          </w:p>
        </w:tc>
        <w:tc>
          <w:tcPr>
            <w:tcW w:w="9200" w:type="dxa"/>
          </w:tcPr>
          <w:p w14:paraId="78776F0B"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представлений о системе стилей языка художественной литературы</w:t>
            </w:r>
          </w:p>
        </w:tc>
      </w:tr>
    </w:tbl>
    <w:p w14:paraId="2DAD4355" w14:textId="77777777" w:rsidR="00D536BA" w:rsidRP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6AFCCD1F" w14:textId="77777777" w:rsidR="00D536BA" w:rsidRPr="00D536BA" w:rsidRDefault="00D536BA" w:rsidP="00D536BA">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 xml:space="preserve">Освоение учебного предмета </w:t>
      </w:r>
      <w:r w:rsidRPr="00D536BA">
        <w:rPr>
          <w:rFonts w:ascii="Times New Roman" w:eastAsia="Times New Roman" w:hAnsi="Times New Roman" w:cs="Times New Roman"/>
          <w:sz w:val="28"/>
          <w:szCs w:val="28"/>
          <w:shd w:val="clear" w:color="auto" w:fill="FFFFFF"/>
        </w:rPr>
        <w:t>способствует </w:t>
      </w:r>
      <w:r w:rsidRPr="00D536BA">
        <w:rPr>
          <w:rFonts w:ascii="Times New Roman" w:eastAsia="Times New Roman" w:hAnsi="Times New Roman" w:cs="Times New Roman"/>
          <w:bCs/>
          <w:sz w:val="28"/>
          <w:szCs w:val="28"/>
          <w:shd w:val="clear" w:color="auto" w:fill="FFFFFF"/>
        </w:rPr>
        <w:t>формированию</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у</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 xml:space="preserve">обучающихся </w:t>
      </w:r>
      <w:r w:rsidRPr="00D536BA">
        <w:rPr>
          <w:rFonts w:ascii="Times New Roman" w:eastAsia="Times New Roman" w:hAnsi="Times New Roman" w:cs="Times New Roman"/>
          <w:sz w:val="28"/>
          <w:szCs w:val="28"/>
        </w:rPr>
        <w:t>следующих общих компетенций:</w:t>
      </w:r>
    </w:p>
    <w:p w14:paraId="7F5615C5"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4"/>
          <w:szCs w:val="24"/>
          <w:lang w:eastAsia="ru-RU"/>
        </w:rPr>
      </w:pPr>
    </w:p>
    <w:tbl>
      <w:tblPr>
        <w:tblStyle w:val="2"/>
        <w:tblW w:w="0" w:type="auto"/>
        <w:tblInd w:w="108" w:type="dxa"/>
        <w:tblLook w:val="04A0" w:firstRow="1" w:lastRow="0" w:firstColumn="1" w:lastColumn="0" w:noHBand="0" w:noVBand="1"/>
      </w:tblPr>
      <w:tblGrid>
        <w:gridCol w:w="827"/>
        <w:gridCol w:w="8635"/>
      </w:tblGrid>
      <w:tr w:rsidR="00D536BA" w:rsidRPr="00D536BA" w14:paraId="3A72BE2A" w14:textId="77777777" w:rsidTr="007E5ACE">
        <w:trPr>
          <w:trHeight w:val="459"/>
        </w:trPr>
        <w:tc>
          <w:tcPr>
            <w:tcW w:w="993" w:type="dxa"/>
          </w:tcPr>
          <w:p w14:paraId="248E1BFB" w14:textId="77777777" w:rsidR="00D536BA" w:rsidRPr="003E03A0" w:rsidRDefault="00D536BA" w:rsidP="00D536BA">
            <w:pPr>
              <w:widowControl w:val="0"/>
              <w:tabs>
                <w:tab w:val="left" w:pos="426"/>
              </w:tabs>
              <w:autoSpaceDE w:val="0"/>
              <w:autoSpaceDN w:val="0"/>
              <w:jc w:val="center"/>
              <w:rPr>
                <w:rFonts w:ascii="Times New Roman" w:eastAsia="Calibri" w:hAnsi="Times New Roman" w:cs="Times New Roman"/>
                <w:b/>
              </w:rPr>
            </w:pPr>
            <w:r w:rsidRPr="003E03A0">
              <w:rPr>
                <w:rFonts w:ascii="Times New Roman" w:eastAsia="Calibri" w:hAnsi="Times New Roman" w:cs="Times New Roman"/>
                <w:b/>
                <w:bCs/>
              </w:rPr>
              <w:t>Код</w:t>
            </w:r>
          </w:p>
        </w:tc>
        <w:tc>
          <w:tcPr>
            <w:tcW w:w="13041" w:type="dxa"/>
          </w:tcPr>
          <w:p w14:paraId="7AD437EF" w14:textId="77777777" w:rsidR="00D536BA" w:rsidRPr="003E03A0" w:rsidRDefault="003E03A0" w:rsidP="003E03A0">
            <w:pPr>
              <w:widowControl w:val="0"/>
              <w:tabs>
                <w:tab w:val="left" w:pos="426"/>
              </w:tabs>
              <w:autoSpaceDE w:val="0"/>
              <w:autoSpaceDN w:val="0"/>
              <w:jc w:val="center"/>
              <w:rPr>
                <w:rFonts w:ascii="Times New Roman" w:eastAsia="Calibri" w:hAnsi="Times New Roman" w:cs="Times New Roman"/>
                <w:b/>
              </w:rPr>
            </w:pPr>
            <w:r>
              <w:rPr>
                <w:rFonts w:ascii="Times New Roman" w:eastAsia="Calibri" w:hAnsi="Times New Roman" w:cs="Times New Roman"/>
                <w:b/>
              </w:rPr>
              <w:t>Общие компетенции</w:t>
            </w:r>
          </w:p>
        </w:tc>
      </w:tr>
      <w:tr w:rsidR="00D536BA" w:rsidRPr="00D536BA" w14:paraId="21FC8E02" w14:textId="77777777" w:rsidTr="007E5ACE">
        <w:tc>
          <w:tcPr>
            <w:tcW w:w="993" w:type="dxa"/>
          </w:tcPr>
          <w:p w14:paraId="5EF6324A"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OK 1</w:t>
            </w:r>
          </w:p>
        </w:tc>
        <w:tc>
          <w:tcPr>
            <w:tcW w:w="13041" w:type="dxa"/>
          </w:tcPr>
          <w:p w14:paraId="25F42357"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r w:rsidR="00D536BA" w:rsidRPr="00D536BA">
              <w:rPr>
                <w:rFonts w:ascii="Times New Roman" w:eastAsia="Calibri" w:hAnsi="Times New Roman" w:cs="Times New Roman"/>
                <w:sz w:val="24"/>
                <w:szCs w:val="24"/>
              </w:rPr>
              <w:t>.</w:t>
            </w:r>
          </w:p>
        </w:tc>
      </w:tr>
      <w:tr w:rsidR="00D536BA" w:rsidRPr="00D536BA" w14:paraId="593F4E3E" w14:textId="77777777" w:rsidTr="007E5ACE">
        <w:tc>
          <w:tcPr>
            <w:tcW w:w="993" w:type="dxa"/>
          </w:tcPr>
          <w:p w14:paraId="70E0AE8D"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2</w:t>
            </w:r>
          </w:p>
        </w:tc>
        <w:tc>
          <w:tcPr>
            <w:tcW w:w="13041" w:type="dxa"/>
          </w:tcPr>
          <w:p w14:paraId="76955087"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sidR="00D536BA" w:rsidRPr="00D536BA">
              <w:rPr>
                <w:rFonts w:ascii="Times New Roman" w:eastAsia="Calibri" w:hAnsi="Times New Roman" w:cs="Times New Roman"/>
                <w:sz w:val="24"/>
                <w:szCs w:val="24"/>
              </w:rPr>
              <w:t>.</w:t>
            </w:r>
          </w:p>
        </w:tc>
      </w:tr>
      <w:tr w:rsidR="00D536BA" w:rsidRPr="00D536BA" w14:paraId="7252DDFB" w14:textId="77777777" w:rsidTr="007E5ACE">
        <w:tc>
          <w:tcPr>
            <w:tcW w:w="993" w:type="dxa"/>
          </w:tcPr>
          <w:p w14:paraId="6CA97C75"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3</w:t>
            </w:r>
          </w:p>
        </w:tc>
        <w:tc>
          <w:tcPr>
            <w:tcW w:w="13041" w:type="dxa"/>
          </w:tcPr>
          <w:p w14:paraId="3D188FD6"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Планировать и реализовывать собственное и профессиональное и личностное развитие.</w:t>
            </w:r>
          </w:p>
        </w:tc>
      </w:tr>
      <w:tr w:rsidR="00D536BA" w:rsidRPr="00D536BA" w14:paraId="26223AB5" w14:textId="77777777" w:rsidTr="007E5ACE">
        <w:tc>
          <w:tcPr>
            <w:tcW w:w="993" w:type="dxa"/>
          </w:tcPr>
          <w:p w14:paraId="701ACCD5"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4</w:t>
            </w:r>
          </w:p>
        </w:tc>
        <w:tc>
          <w:tcPr>
            <w:tcW w:w="13041" w:type="dxa"/>
          </w:tcPr>
          <w:p w14:paraId="4F3101E3"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Работать в коллективе и команде, эффективно</w:t>
            </w:r>
            <w:r>
              <w:rPr>
                <w:rFonts w:ascii="Times New Roman" w:eastAsia="Calibri" w:hAnsi="Times New Roman" w:cs="Times New Roman"/>
                <w:sz w:val="24"/>
                <w:szCs w:val="24"/>
              </w:rPr>
              <w:t xml:space="preserve"> взаимодействовать с коллегами, руководством, клиентами</w:t>
            </w:r>
          </w:p>
        </w:tc>
      </w:tr>
      <w:tr w:rsidR="00D536BA" w:rsidRPr="00D536BA" w14:paraId="4214D280" w14:textId="77777777" w:rsidTr="007E5ACE">
        <w:tc>
          <w:tcPr>
            <w:tcW w:w="993" w:type="dxa"/>
          </w:tcPr>
          <w:p w14:paraId="0A32F20C"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5</w:t>
            </w:r>
          </w:p>
        </w:tc>
        <w:tc>
          <w:tcPr>
            <w:tcW w:w="13041" w:type="dxa"/>
          </w:tcPr>
          <w:p w14:paraId="5F7C63FD" w14:textId="77777777" w:rsidR="00D536BA" w:rsidRPr="00D536BA" w:rsidRDefault="001E733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Осуществлять устную и письменную коммуникацию на государственном языке с учётом особенностей социального и культурного контекста.</w:t>
            </w:r>
          </w:p>
        </w:tc>
      </w:tr>
      <w:tr w:rsidR="00D536BA" w:rsidRPr="00D536BA" w14:paraId="543A31A0" w14:textId="77777777" w:rsidTr="007E5ACE">
        <w:tc>
          <w:tcPr>
            <w:tcW w:w="993" w:type="dxa"/>
          </w:tcPr>
          <w:p w14:paraId="33DC606D"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6</w:t>
            </w:r>
          </w:p>
        </w:tc>
        <w:tc>
          <w:tcPr>
            <w:tcW w:w="13041" w:type="dxa"/>
          </w:tcPr>
          <w:p w14:paraId="286C0CF7" w14:textId="77777777" w:rsidR="00D536BA" w:rsidRPr="00D536BA" w:rsidRDefault="001E733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p>
        </w:tc>
      </w:tr>
      <w:tr w:rsidR="00D536BA" w:rsidRPr="00D536BA" w14:paraId="660735F5" w14:textId="77777777" w:rsidTr="007E5ACE">
        <w:tc>
          <w:tcPr>
            <w:tcW w:w="993" w:type="dxa"/>
          </w:tcPr>
          <w:p w14:paraId="578EB56B"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7</w:t>
            </w:r>
          </w:p>
        </w:tc>
        <w:tc>
          <w:tcPr>
            <w:tcW w:w="13041" w:type="dxa"/>
          </w:tcPr>
          <w:p w14:paraId="18D2B219"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Содействовать </w:t>
            </w:r>
            <w:r w:rsidR="001E733B">
              <w:rPr>
                <w:rFonts w:ascii="Times New Roman" w:eastAsia="Calibri" w:hAnsi="Times New Roman" w:cs="Times New Roman"/>
                <w:sz w:val="24"/>
                <w:szCs w:val="24"/>
              </w:rPr>
              <w:t>сохранению окружающей среды, ресурсосбережению, эффективно действовать в чрезвычай</w:t>
            </w:r>
            <w:r>
              <w:rPr>
                <w:rFonts w:ascii="Times New Roman" w:eastAsia="Calibri" w:hAnsi="Times New Roman" w:cs="Times New Roman"/>
                <w:sz w:val="24"/>
                <w:szCs w:val="24"/>
              </w:rPr>
              <w:t>ных ситуациях.</w:t>
            </w:r>
          </w:p>
        </w:tc>
      </w:tr>
      <w:tr w:rsidR="00D536BA" w:rsidRPr="00D536BA" w14:paraId="7E8BB721" w14:textId="77777777" w:rsidTr="007E5ACE">
        <w:tc>
          <w:tcPr>
            <w:tcW w:w="993" w:type="dxa"/>
          </w:tcPr>
          <w:p w14:paraId="3DADDFC8"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8</w:t>
            </w:r>
          </w:p>
        </w:tc>
        <w:tc>
          <w:tcPr>
            <w:tcW w:w="13041" w:type="dxa"/>
          </w:tcPr>
          <w:p w14:paraId="526EC516"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536BA" w:rsidRPr="00D536BA" w14:paraId="30843650" w14:textId="77777777" w:rsidTr="007E5ACE">
        <w:tc>
          <w:tcPr>
            <w:tcW w:w="993" w:type="dxa"/>
          </w:tcPr>
          <w:p w14:paraId="50FD5A88"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OK 9</w:t>
            </w:r>
          </w:p>
        </w:tc>
        <w:tc>
          <w:tcPr>
            <w:tcW w:w="13041" w:type="dxa"/>
          </w:tcPr>
          <w:p w14:paraId="228702D4"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информационные технологии в профессиональной деятельности</w:t>
            </w:r>
          </w:p>
        </w:tc>
      </w:tr>
      <w:tr w:rsidR="00D536BA" w:rsidRPr="00D536BA" w14:paraId="3E42A267" w14:textId="77777777" w:rsidTr="007E5ACE">
        <w:tc>
          <w:tcPr>
            <w:tcW w:w="993" w:type="dxa"/>
          </w:tcPr>
          <w:p w14:paraId="5B2476D9"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10</w:t>
            </w:r>
          </w:p>
        </w:tc>
        <w:tc>
          <w:tcPr>
            <w:tcW w:w="13041" w:type="dxa"/>
          </w:tcPr>
          <w:p w14:paraId="20F0503B"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языке.</w:t>
            </w:r>
          </w:p>
        </w:tc>
      </w:tr>
      <w:tr w:rsidR="00D536BA" w:rsidRPr="00D536BA" w14:paraId="7A5A9E6D" w14:textId="77777777" w:rsidTr="007E5ACE">
        <w:tc>
          <w:tcPr>
            <w:tcW w:w="993" w:type="dxa"/>
          </w:tcPr>
          <w:p w14:paraId="1D5D2163"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11</w:t>
            </w:r>
          </w:p>
        </w:tc>
        <w:tc>
          <w:tcPr>
            <w:tcW w:w="13041" w:type="dxa"/>
          </w:tcPr>
          <w:p w14:paraId="18D68FE2"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Планировать предпринимательскую деятельность в профессиональной сфере.</w:t>
            </w:r>
          </w:p>
        </w:tc>
      </w:tr>
    </w:tbl>
    <w:p w14:paraId="017CA6D3" w14:textId="77777777" w:rsidR="00D536BA" w:rsidRP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26189D6F" w14:textId="77777777" w:rsidR="00D536BA" w:rsidRPr="00D536BA" w:rsidRDefault="00D536BA" w:rsidP="00D536BA">
      <w:pPr>
        <w:shd w:val="clear" w:color="auto" w:fill="FFFFFF"/>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color w:val="000000"/>
          <w:sz w:val="28"/>
          <w:szCs w:val="28"/>
          <w:lang w:eastAsia="ru-RU"/>
        </w:rPr>
        <w:t xml:space="preserve">а также </w:t>
      </w:r>
    </w:p>
    <w:p w14:paraId="195C6852"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091ACB3A" w14:textId="77777777" w:rsidR="00D536BA" w:rsidRPr="00D536BA" w:rsidRDefault="00D536BA" w:rsidP="00D536BA">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понимание роли родного языка как основы успешной социализации личности;</w:t>
      </w:r>
    </w:p>
    <w:p w14:paraId="63F31917"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русского языка как явления национальной культуры;</w:t>
      </w:r>
    </w:p>
    <w:p w14:paraId="00168594"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B0F1E15"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lastRenderedPageBreak/>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0E0208FD"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14:paraId="7F1F8EAC"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14:paraId="78B16899" w14:textId="77777777" w:rsid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7607303C" w14:textId="77777777" w:rsidR="007E5ACE" w:rsidRDefault="007E5ACE" w:rsidP="0078183C">
      <w:pPr>
        <w:suppressAutoHyphens/>
        <w:spacing w:after="0" w:line="240" w:lineRule="auto"/>
        <w:rPr>
          <w:rFonts w:ascii="Times New Roman" w:eastAsia="Times New Roman" w:hAnsi="Times New Roman" w:cs="Times New Roman"/>
          <w:b/>
          <w:sz w:val="24"/>
          <w:szCs w:val="24"/>
          <w:lang w:eastAsia="ru-RU"/>
        </w:rPr>
      </w:pPr>
    </w:p>
    <w:p w14:paraId="0CD25666" w14:textId="77777777" w:rsidR="007E5ACE" w:rsidRDefault="007E5ACE" w:rsidP="0078183C">
      <w:pPr>
        <w:suppressAutoHyphens/>
        <w:spacing w:after="0" w:line="240" w:lineRule="auto"/>
        <w:rPr>
          <w:rFonts w:ascii="Times New Roman" w:eastAsia="Times New Roman" w:hAnsi="Times New Roman" w:cs="Times New Roman"/>
          <w:b/>
          <w:sz w:val="24"/>
          <w:szCs w:val="24"/>
          <w:lang w:eastAsia="ru-RU"/>
        </w:rPr>
      </w:pPr>
    </w:p>
    <w:p w14:paraId="7C495068" w14:textId="77777777" w:rsidR="007E5ACE" w:rsidRPr="00D536BA" w:rsidRDefault="007E5ACE" w:rsidP="0078183C">
      <w:pPr>
        <w:suppressAutoHyphens/>
        <w:spacing w:after="0" w:line="240" w:lineRule="auto"/>
        <w:rPr>
          <w:rFonts w:ascii="Times New Roman" w:eastAsia="Times New Roman" w:hAnsi="Times New Roman" w:cs="Times New Roman"/>
          <w:b/>
          <w:sz w:val="24"/>
          <w:szCs w:val="24"/>
          <w:lang w:eastAsia="ru-RU"/>
        </w:rPr>
      </w:pPr>
    </w:p>
    <w:p w14:paraId="4906A932"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D536BA">
        <w:rPr>
          <w:rFonts w:ascii="Times New Roman" w:eastAsia="Times New Roman" w:hAnsi="Times New Roman" w:cs="Times New Roman"/>
          <w:b/>
          <w:sz w:val="28"/>
          <w:szCs w:val="28"/>
          <w:shd w:val="clear" w:color="auto" w:fill="FFFFFF"/>
          <w:lang w:eastAsia="ru-RU"/>
        </w:rPr>
        <w:t xml:space="preserve">Индивидуальный проект обучающегося </w:t>
      </w:r>
    </w:p>
    <w:p w14:paraId="1F95C77F"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lang w:eastAsia="ru-RU"/>
        </w:rPr>
      </w:pPr>
    </w:p>
    <w:p w14:paraId="50130EEE"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536BA">
        <w:rPr>
          <w:rFonts w:ascii="Times New Roman" w:eastAsia="Times New Roman" w:hAnsi="Times New Roman" w:cs="Times New Roman"/>
          <w:sz w:val="28"/>
          <w:szCs w:val="28"/>
          <w:shd w:val="clear" w:color="auto" w:fill="FFFFFF"/>
          <w:lang w:eastAsia="ru-RU"/>
        </w:rPr>
        <w:t xml:space="preserve">Индивидуальная </w:t>
      </w:r>
      <w:r w:rsidRPr="00D536BA">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D536BA">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0630985B"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536BA">
        <w:rPr>
          <w:rFonts w:ascii="Times New Roman" w:eastAsia="Times New Roman" w:hAnsi="Times New Roman" w:cs="Times New Roman"/>
          <w:sz w:val="28"/>
          <w:szCs w:val="28"/>
          <w:lang w:eastAsia="ru-RU"/>
        </w:rPr>
        <w:t xml:space="preserve"> </w:t>
      </w:r>
    </w:p>
    <w:p w14:paraId="11519103"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D536BA">
        <w:rPr>
          <w:rFonts w:ascii="Times New Roman" w:eastAsia="Times New Roman" w:hAnsi="Times New Roman" w:cs="Times New Roman"/>
          <w:i/>
          <w:sz w:val="28"/>
          <w:szCs w:val="28"/>
          <w:shd w:val="clear" w:color="auto" w:fill="FFFFFF"/>
          <w:lang w:eastAsia="ru-RU"/>
        </w:rPr>
        <w:t>Цели организации работы над индивидуальным проектом</w:t>
      </w:r>
    </w:p>
    <w:p w14:paraId="0134CB2E"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616341D5"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37E162F8"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развитие регулятивных, познавательных, коммуникативных универсальных учебных действий обучающегося;</w:t>
      </w:r>
    </w:p>
    <w:p w14:paraId="5C9E9A2F"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предоставление возможности обучающемуся продемонстрировать свои достижения в самостоятельном освоении избранной области.</w:t>
      </w:r>
    </w:p>
    <w:p w14:paraId="4B8DF1F6" w14:textId="77777777" w:rsidR="00D536BA" w:rsidRPr="00D536BA" w:rsidRDefault="00D536BA" w:rsidP="00D536BA">
      <w:pPr>
        <w:shd w:val="clear" w:color="auto" w:fill="FFFFFF"/>
        <w:spacing w:after="0" w:line="240" w:lineRule="auto"/>
        <w:jc w:val="both"/>
        <w:rPr>
          <w:rFonts w:ascii="Times New Roman" w:eastAsia="Calibri" w:hAnsi="Times New Roman" w:cs="Times New Roman"/>
          <w:i/>
          <w:sz w:val="28"/>
          <w:szCs w:val="28"/>
          <w:lang w:eastAsia="ru-RU"/>
        </w:rPr>
      </w:pPr>
      <w:r w:rsidRPr="00D536BA">
        <w:rPr>
          <w:rFonts w:ascii="Times New Roman" w:eastAsia="Calibri" w:hAnsi="Times New Roman" w:cs="Times New Roman"/>
          <w:i/>
          <w:sz w:val="28"/>
          <w:szCs w:val="28"/>
          <w:lang w:eastAsia="ru-RU"/>
        </w:rPr>
        <w:t>Задачами выполнения индивидуального проекта являются:</w:t>
      </w:r>
    </w:p>
    <w:p w14:paraId="1F8851FF"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4BBE5F2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14:paraId="6154575E"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14:paraId="7BA89DF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lastRenderedPageBreak/>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0EC01CDE" w14:textId="77777777" w:rsidR="00D536BA" w:rsidRPr="00D536BA" w:rsidRDefault="00D536BA" w:rsidP="00D536B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i/>
          <w:sz w:val="28"/>
          <w:szCs w:val="28"/>
          <w:lang w:eastAsia="ru-RU"/>
        </w:rPr>
        <w:t>Результаты выполнения индивидуального проекта должны отражать:</w:t>
      </w:r>
    </w:p>
    <w:p w14:paraId="7B201CEE"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сформированность навыков коммуникативной, учебно-исследовательской деятельности, критического мышления;</w:t>
      </w:r>
    </w:p>
    <w:p w14:paraId="1A02BDB7"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14:paraId="7634D4A4"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63CE9C80"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0856BD56" w14:textId="77777777" w:rsidR="00D536BA" w:rsidRPr="00D536BA" w:rsidRDefault="00D536BA" w:rsidP="00D536BA">
      <w:pPr>
        <w:spacing w:after="0" w:line="240" w:lineRule="auto"/>
        <w:jc w:val="both"/>
        <w:rPr>
          <w:rFonts w:ascii="Times New Roman" w:eastAsia="Calibri" w:hAnsi="Times New Roman" w:cs="Times New Roman"/>
          <w:i/>
          <w:sz w:val="28"/>
          <w:szCs w:val="28"/>
          <w:lang w:eastAsia="ar-SA"/>
        </w:rPr>
      </w:pPr>
      <w:r w:rsidRPr="00D536BA">
        <w:rPr>
          <w:rFonts w:ascii="Times New Roman" w:eastAsia="Calibri" w:hAnsi="Times New Roman" w:cs="Times New Roman"/>
          <w:i/>
          <w:sz w:val="28"/>
          <w:szCs w:val="28"/>
          <w:lang w:eastAsia="ar-SA"/>
        </w:rPr>
        <w:t>Требования к подготовке индивидуального проекта</w:t>
      </w:r>
    </w:p>
    <w:p w14:paraId="02AA2FC3" w14:textId="77777777" w:rsidR="00D536BA" w:rsidRPr="00D536BA" w:rsidRDefault="00D536BA" w:rsidP="00D536BA">
      <w:pPr>
        <w:numPr>
          <w:ilvl w:val="0"/>
          <w:numId w:val="22"/>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55F70310" w14:textId="77777777" w:rsidR="00D536BA" w:rsidRPr="00D536BA" w:rsidRDefault="00D536BA" w:rsidP="00E672D5">
      <w:pPr>
        <w:numPr>
          <w:ilvl w:val="0"/>
          <w:numId w:val="22"/>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03D51A3"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p>
    <w:p w14:paraId="4B719602"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2. СТРУКТУРА И СОДЕРЖАНИЕ УЧЕБНОЙ ДИСЦИПЛИНЫ</w:t>
      </w:r>
    </w:p>
    <w:p w14:paraId="5F94A29E"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2.1. Объем учебного предмета и виды учебной работы</w:t>
      </w:r>
    </w:p>
    <w:p w14:paraId="642F7218" w14:textId="77777777" w:rsidR="00D536BA" w:rsidRPr="00D536BA" w:rsidRDefault="00D536BA" w:rsidP="00D536BA">
      <w:pPr>
        <w:spacing w:after="0" w:line="240" w:lineRule="auto"/>
        <w:rPr>
          <w:rFonts w:ascii="Times New Roman" w:eastAsia="Franklin Gothic Book" w:hAnsi="Times New Roman" w:cs="Times New Roman"/>
          <w:color w:val="FF0000"/>
          <w:sz w:val="24"/>
          <w:szCs w:val="2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gridCol w:w="1418"/>
      </w:tblGrid>
      <w:tr w:rsidR="00D536BA" w:rsidRPr="00D536BA" w14:paraId="366B476A" w14:textId="77777777" w:rsidTr="006E364E">
        <w:trPr>
          <w:cantSplit/>
          <w:trHeight w:val="816"/>
        </w:trPr>
        <w:tc>
          <w:tcPr>
            <w:tcW w:w="9214" w:type="dxa"/>
            <w:vAlign w:val="center"/>
          </w:tcPr>
          <w:p w14:paraId="0B38F5BD"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Вид учебной работы</w:t>
            </w:r>
          </w:p>
        </w:tc>
        <w:tc>
          <w:tcPr>
            <w:tcW w:w="1418" w:type="dxa"/>
            <w:vAlign w:val="center"/>
          </w:tcPr>
          <w:p w14:paraId="2338002B"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sidRPr="00D536BA">
              <w:rPr>
                <w:rFonts w:ascii="Times New Roman" w:eastAsia="Times New Roman" w:hAnsi="Times New Roman" w:cs="Times New Roman"/>
                <w:b/>
                <w:iCs/>
                <w:sz w:val="24"/>
                <w:szCs w:val="24"/>
              </w:rPr>
              <w:t>Объем в часах</w:t>
            </w:r>
          </w:p>
        </w:tc>
      </w:tr>
      <w:tr w:rsidR="00D536BA" w:rsidRPr="00D536BA" w14:paraId="4162F9F5" w14:textId="77777777" w:rsidTr="006E364E">
        <w:trPr>
          <w:cantSplit/>
          <w:trHeight w:val="20"/>
        </w:trPr>
        <w:tc>
          <w:tcPr>
            <w:tcW w:w="9214" w:type="dxa"/>
            <w:vAlign w:val="center"/>
          </w:tcPr>
          <w:p w14:paraId="4C9F868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Объем образовательной программы учебной дисциплины</w:t>
            </w:r>
          </w:p>
        </w:tc>
        <w:tc>
          <w:tcPr>
            <w:tcW w:w="1418" w:type="dxa"/>
            <w:vAlign w:val="center"/>
          </w:tcPr>
          <w:p w14:paraId="1EF8946E" w14:textId="0D9B10A1"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r w:rsidR="0078183C">
              <w:rPr>
                <w:rFonts w:ascii="Times New Roman" w:eastAsia="Times New Roman" w:hAnsi="Times New Roman" w:cs="Times New Roman"/>
                <w:b/>
                <w:iCs/>
                <w:sz w:val="24"/>
                <w:szCs w:val="24"/>
              </w:rPr>
              <w:t>0</w:t>
            </w:r>
          </w:p>
        </w:tc>
      </w:tr>
      <w:tr w:rsidR="00D536BA" w:rsidRPr="00D536BA" w14:paraId="6F8ABE6D" w14:textId="77777777" w:rsidTr="006E364E">
        <w:trPr>
          <w:cantSplit/>
          <w:trHeight w:val="20"/>
        </w:trPr>
        <w:tc>
          <w:tcPr>
            <w:tcW w:w="9214" w:type="dxa"/>
            <w:vAlign w:val="center"/>
          </w:tcPr>
          <w:p w14:paraId="0D1BF61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1418" w:type="dxa"/>
          </w:tcPr>
          <w:p w14:paraId="04BD5C4E"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018ADB5E" w14:textId="77777777" w:rsidTr="006E364E">
        <w:trPr>
          <w:cantSplit/>
          <w:trHeight w:val="20"/>
        </w:trPr>
        <w:tc>
          <w:tcPr>
            <w:tcW w:w="9214" w:type="dxa"/>
            <w:vAlign w:val="center"/>
          </w:tcPr>
          <w:p w14:paraId="38B84E3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1. Основное содержание</w:t>
            </w:r>
          </w:p>
        </w:tc>
        <w:tc>
          <w:tcPr>
            <w:tcW w:w="1418" w:type="dxa"/>
            <w:vAlign w:val="center"/>
          </w:tcPr>
          <w:p w14:paraId="119E50B5" w14:textId="435C6C54"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p>
        </w:tc>
      </w:tr>
      <w:tr w:rsidR="00D536BA" w:rsidRPr="00D536BA" w14:paraId="12BDE9EE" w14:textId="77777777" w:rsidTr="006E364E">
        <w:trPr>
          <w:cantSplit/>
          <w:trHeight w:val="20"/>
        </w:trPr>
        <w:tc>
          <w:tcPr>
            <w:tcW w:w="9214" w:type="dxa"/>
            <w:vAlign w:val="center"/>
          </w:tcPr>
          <w:p w14:paraId="470E4DAF"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1418" w:type="dxa"/>
            <w:vAlign w:val="center"/>
          </w:tcPr>
          <w:p w14:paraId="0AC716AF"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39C347D0" w14:textId="77777777" w:rsidTr="006E364E">
        <w:trPr>
          <w:cantSplit/>
          <w:trHeight w:val="20"/>
        </w:trPr>
        <w:tc>
          <w:tcPr>
            <w:tcW w:w="9214" w:type="dxa"/>
            <w:vAlign w:val="center"/>
          </w:tcPr>
          <w:p w14:paraId="1AC4055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r w:rsidRPr="00D536BA">
              <w:rPr>
                <w:rFonts w:ascii="Times New Roman" w:eastAsia="Times New Roman" w:hAnsi="Times New Roman" w:cs="Times New Roman"/>
                <w:sz w:val="24"/>
                <w:szCs w:val="24"/>
              </w:rPr>
              <w:t xml:space="preserve"> </w:t>
            </w:r>
          </w:p>
        </w:tc>
        <w:tc>
          <w:tcPr>
            <w:tcW w:w="1418" w:type="dxa"/>
            <w:vAlign w:val="center"/>
          </w:tcPr>
          <w:p w14:paraId="6D0D7EB8" w14:textId="4D08C9BF"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78</w:t>
            </w:r>
          </w:p>
        </w:tc>
      </w:tr>
      <w:tr w:rsidR="00D536BA" w:rsidRPr="00D536BA" w14:paraId="0129B418" w14:textId="77777777" w:rsidTr="006E364E">
        <w:trPr>
          <w:cantSplit/>
          <w:trHeight w:val="20"/>
        </w:trPr>
        <w:tc>
          <w:tcPr>
            <w:tcW w:w="9214" w:type="dxa"/>
            <w:vAlign w:val="center"/>
          </w:tcPr>
          <w:p w14:paraId="13A6D0DB"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1418" w:type="dxa"/>
            <w:vAlign w:val="center"/>
          </w:tcPr>
          <w:p w14:paraId="01A71051" w14:textId="2A009778"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30</w:t>
            </w:r>
          </w:p>
        </w:tc>
      </w:tr>
      <w:tr w:rsidR="00D536BA" w:rsidRPr="00D536BA" w14:paraId="10F73EFC" w14:textId="77777777" w:rsidTr="006E364E">
        <w:trPr>
          <w:cantSplit/>
          <w:trHeight w:val="20"/>
        </w:trPr>
        <w:tc>
          <w:tcPr>
            <w:tcW w:w="9214" w:type="dxa"/>
            <w:vAlign w:val="center"/>
          </w:tcPr>
          <w:p w14:paraId="37EEA6D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 xml:space="preserve">2. </w:t>
            </w:r>
            <w:bookmarkStart w:id="4" w:name="_Hlk103349529"/>
            <w:r w:rsidRPr="00D536BA">
              <w:rPr>
                <w:rFonts w:ascii="Times New Roman" w:eastAsia="Times New Roman" w:hAnsi="Times New Roman" w:cs="Times New Roman"/>
                <w:b/>
                <w:i/>
                <w:sz w:val="24"/>
                <w:szCs w:val="24"/>
              </w:rPr>
              <w:t>Профессионально ориентированное содержание</w:t>
            </w:r>
            <w:bookmarkEnd w:id="4"/>
          </w:p>
        </w:tc>
        <w:tc>
          <w:tcPr>
            <w:tcW w:w="1418" w:type="dxa"/>
            <w:vAlign w:val="center"/>
          </w:tcPr>
          <w:p w14:paraId="5982FB80" w14:textId="0349EB5A"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22</w:t>
            </w:r>
          </w:p>
        </w:tc>
      </w:tr>
      <w:tr w:rsidR="00D536BA" w:rsidRPr="00D536BA" w14:paraId="4F5A3D0E" w14:textId="77777777" w:rsidTr="006E364E">
        <w:trPr>
          <w:cantSplit/>
          <w:trHeight w:val="20"/>
        </w:trPr>
        <w:tc>
          <w:tcPr>
            <w:tcW w:w="9214" w:type="dxa"/>
            <w:vAlign w:val="center"/>
          </w:tcPr>
          <w:p w14:paraId="7838091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sz w:val="24"/>
                <w:szCs w:val="24"/>
              </w:rPr>
              <w:t>в т. ч.:</w:t>
            </w:r>
          </w:p>
        </w:tc>
        <w:tc>
          <w:tcPr>
            <w:tcW w:w="1418" w:type="dxa"/>
            <w:vAlign w:val="center"/>
          </w:tcPr>
          <w:p w14:paraId="18C16C08"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52B1FFB3" w14:textId="77777777" w:rsidTr="006E364E">
        <w:trPr>
          <w:cantSplit/>
          <w:trHeight w:val="20"/>
        </w:trPr>
        <w:tc>
          <w:tcPr>
            <w:tcW w:w="9214" w:type="dxa"/>
            <w:vAlign w:val="center"/>
          </w:tcPr>
          <w:p w14:paraId="53E52D3C"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p>
        </w:tc>
        <w:tc>
          <w:tcPr>
            <w:tcW w:w="1418" w:type="dxa"/>
            <w:vAlign w:val="center"/>
          </w:tcPr>
          <w:p w14:paraId="1A0526E6" w14:textId="2B0CF0F9"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16</w:t>
            </w:r>
          </w:p>
        </w:tc>
      </w:tr>
      <w:tr w:rsidR="00D536BA" w:rsidRPr="00D536BA" w14:paraId="45553ACD" w14:textId="77777777" w:rsidTr="006E364E">
        <w:trPr>
          <w:cantSplit/>
          <w:trHeight w:val="20"/>
        </w:trPr>
        <w:tc>
          <w:tcPr>
            <w:tcW w:w="9214" w:type="dxa"/>
            <w:vAlign w:val="center"/>
          </w:tcPr>
          <w:p w14:paraId="11AB4E12"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1418" w:type="dxa"/>
            <w:vAlign w:val="center"/>
          </w:tcPr>
          <w:p w14:paraId="73DECC6C" w14:textId="591C84D3" w:rsidR="00D536BA" w:rsidRPr="00D536BA" w:rsidRDefault="00DD3461"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6</w:t>
            </w:r>
          </w:p>
        </w:tc>
      </w:tr>
      <w:tr w:rsidR="00D536BA" w:rsidRPr="00D536BA" w14:paraId="533011AA" w14:textId="77777777" w:rsidTr="006E364E">
        <w:trPr>
          <w:cantSplit/>
          <w:trHeight w:val="20"/>
        </w:trPr>
        <w:tc>
          <w:tcPr>
            <w:tcW w:w="9214" w:type="dxa"/>
          </w:tcPr>
          <w:p w14:paraId="71BDB624" w14:textId="77777777" w:rsidR="00D536BA" w:rsidRPr="00D536BA" w:rsidRDefault="00D536BA" w:rsidP="00D536BA">
            <w:pPr>
              <w:spacing w:after="0" w:line="240" w:lineRule="auto"/>
              <w:rPr>
                <w:rFonts w:ascii="Times New Roman" w:eastAsia="Franklin Gothic Book" w:hAnsi="Times New Roman" w:cs="Times New Roman"/>
                <w:sz w:val="24"/>
                <w:szCs w:val="24"/>
              </w:rPr>
            </w:pPr>
            <w:r w:rsidRPr="00D536BA">
              <w:rPr>
                <w:rFonts w:ascii="Times New Roman" w:eastAsia="Franklin Gothic Book" w:hAnsi="Times New Roman" w:cs="Times New Roman"/>
                <w:sz w:val="24"/>
                <w:szCs w:val="24"/>
              </w:rPr>
              <w:t>индивидуальный учебный проект, рефераты, сообщения, конспекты и другие</w:t>
            </w:r>
          </w:p>
        </w:tc>
        <w:tc>
          <w:tcPr>
            <w:tcW w:w="1418" w:type="dxa"/>
            <w:vAlign w:val="center"/>
          </w:tcPr>
          <w:p w14:paraId="160183F5"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3C0A06E0" w14:textId="77777777" w:rsidTr="006E364E">
        <w:trPr>
          <w:cantSplit/>
          <w:trHeight w:val="20"/>
        </w:trPr>
        <w:tc>
          <w:tcPr>
            <w:tcW w:w="9214" w:type="dxa"/>
          </w:tcPr>
          <w:p w14:paraId="7622816B" w14:textId="77777777" w:rsidR="00D536BA" w:rsidRPr="00D536BA" w:rsidRDefault="00D536BA" w:rsidP="00D536BA">
            <w:pPr>
              <w:spacing w:after="0" w:line="240" w:lineRule="auto"/>
              <w:rPr>
                <w:rFonts w:ascii="Times New Roman" w:eastAsia="Franklin Gothic Book" w:hAnsi="Times New Roman" w:cs="Times New Roman"/>
                <w:bCs/>
                <w:i/>
                <w:iCs/>
                <w:sz w:val="24"/>
                <w:szCs w:val="24"/>
              </w:rPr>
            </w:pPr>
            <w:r w:rsidRPr="00D536BA">
              <w:rPr>
                <w:rFonts w:ascii="Times New Roman" w:eastAsia="Franklin Gothic Book" w:hAnsi="Times New Roman" w:cs="Times New Roman"/>
                <w:sz w:val="24"/>
                <w:szCs w:val="24"/>
              </w:rPr>
              <w:lastRenderedPageBreak/>
              <w:t xml:space="preserve">Промежуточная аттестация в форме  </w:t>
            </w:r>
            <w:r w:rsidRPr="00D536BA">
              <w:rPr>
                <w:rFonts w:ascii="Times New Roman" w:eastAsia="Franklin Gothic Book" w:hAnsi="Times New Roman" w:cs="Times New Roman"/>
                <w:b/>
                <w:i/>
                <w:sz w:val="24"/>
                <w:szCs w:val="24"/>
              </w:rPr>
              <w:t>письменного экзамена</w:t>
            </w:r>
          </w:p>
        </w:tc>
        <w:tc>
          <w:tcPr>
            <w:tcW w:w="1418" w:type="dxa"/>
          </w:tcPr>
          <w:p w14:paraId="24CBDDD5" w14:textId="77777777" w:rsidR="00D536BA" w:rsidRPr="00D536BA" w:rsidRDefault="0078183C" w:rsidP="00D536BA">
            <w:pPr>
              <w:spacing w:after="0" w:line="240" w:lineRule="auto"/>
              <w:jc w:val="center"/>
              <w:rPr>
                <w:rFonts w:ascii="Times New Roman" w:eastAsia="Franklin Gothic Book" w:hAnsi="Times New Roman" w:cs="Times New Roman"/>
                <w:bCs/>
                <w:sz w:val="24"/>
                <w:szCs w:val="24"/>
              </w:rPr>
            </w:pPr>
            <w:r>
              <w:rPr>
                <w:rFonts w:ascii="Times New Roman" w:eastAsia="Franklin Gothic Book" w:hAnsi="Times New Roman" w:cs="Times New Roman"/>
                <w:bCs/>
                <w:sz w:val="24"/>
                <w:szCs w:val="24"/>
              </w:rPr>
              <w:t>6</w:t>
            </w:r>
          </w:p>
        </w:tc>
      </w:tr>
    </w:tbl>
    <w:p w14:paraId="0006A219" w14:textId="77777777" w:rsidR="0078183C" w:rsidRDefault="0078183C" w:rsidP="009E1752">
      <w:pPr>
        <w:spacing w:after="200" w:line="240" w:lineRule="auto"/>
        <w:rPr>
          <w:rFonts w:ascii="Times New Roman" w:eastAsia="Times New Roman" w:hAnsi="Times New Roman" w:cs="Times New Roman"/>
          <w:b/>
          <w:bCs/>
          <w:sz w:val="28"/>
          <w:szCs w:val="28"/>
          <w:lang w:eastAsia="ru-RU"/>
        </w:rPr>
      </w:pPr>
    </w:p>
    <w:p w14:paraId="19853C73" w14:textId="77777777" w:rsidR="00D536BA" w:rsidRPr="00D536BA" w:rsidRDefault="00D536BA" w:rsidP="00D536BA">
      <w:pPr>
        <w:spacing w:after="200" w:line="240" w:lineRule="auto"/>
        <w:ind w:firstLine="567"/>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 xml:space="preserve">2.2. Содержание учебного предмета </w:t>
      </w:r>
    </w:p>
    <w:p w14:paraId="276CD7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Введение</w:t>
      </w:r>
    </w:p>
    <w:p w14:paraId="15915B51"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14:paraId="0468F737"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14:paraId="49E0A2B7"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9CF26FD"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Освоение общих закономерностей лингвистического анализа.</w:t>
      </w:r>
    </w:p>
    <w:p w14:paraId="2B178F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Выполнение заданий по обобщению знаний о современном русском языке как науке и анализу методов языкового исследования.</w:t>
      </w:r>
    </w:p>
    <w:p w14:paraId="41FA4787"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1. Язык и речь. Функциональные стили речи</w:t>
      </w:r>
    </w:p>
    <w:p w14:paraId="3996CF40"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14:paraId="69998F7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Функциональные стили речи и их особенности.</w:t>
      </w:r>
    </w:p>
    <w:p w14:paraId="43225B98"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14:paraId="18209E01"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Официально-деловой стиль речи, его признаки, назначение. Жанры официально-делового стиля: заявление, доверенность, расписка, резюме и др.</w:t>
      </w:r>
    </w:p>
    <w:p w14:paraId="365A40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14:paraId="3F612C0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Художественный стиль речи, его основные признаки: образность, использование изобразительно-выразительных средств и др.</w:t>
      </w:r>
    </w:p>
    <w:p w14:paraId="0DE1E30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2DCF540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Функционально-смысловые типы речи (повествование, описание, рассуждение). </w:t>
      </w:r>
      <w:r w:rsidRPr="00D536BA">
        <w:rPr>
          <w:rFonts w:ascii="Times New Roman" w:eastAsia="Times New Roman" w:hAnsi="Times New Roman" w:cs="Times New Roman"/>
          <w:i/>
          <w:iCs/>
          <w:color w:val="000000"/>
          <w:sz w:val="28"/>
          <w:szCs w:val="28"/>
          <w:lang w:eastAsia="ru-RU"/>
        </w:rPr>
        <w:t>Соединение в тексте различных типов речи.</w:t>
      </w:r>
    </w:p>
    <w:p w14:paraId="05D6FA71"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Лингвостилистический анализ текста.</w:t>
      </w:r>
    </w:p>
    <w:p w14:paraId="2352847D"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FB1752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14:paraId="45E8D095"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Лингвостилистический (стилистический, речеведческий) анализ текста. Освоение видов переработки текста.</w:t>
      </w:r>
    </w:p>
    <w:p w14:paraId="0F96B5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p w14:paraId="23BAF383"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p>
    <w:p w14:paraId="561CA50E"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2. Фонетика, орфоэпия, графика, орфография</w:t>
      </w:r>
    </w:p>
    <w:p w14:paraId="23F4FA5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14:paraId="0834461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14:paraId="58722843" w14:textId="77777777" w:rsidR="00D536BA" w:rsidRPr="00D536BA" w:rsidRDefault="00D536BA" w:rsidP="00D536BA">
      <w:pPr>
        <w:shd w:val="clear" w:color="auto" w:fill="FFFFFF"/>
        <w:spacing w:after="0" w:line="240" w:lineRule="auto"/>
        <w:ind w:firstLine="30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Благозвучие речи. Звукопись как изобразительное средство. Ассонанс, аллитерация.</w:t>
      </w:r>
    </w:p>
    <w:p w14:paraId="2E7F83D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безударных гласных, звонких и глухих согласных. Употребление буквы ь. Правописание </w:t>
      </w:r>
      <w:r w:rsidRPr="00D536BA">
        <w:rPr>
          <w:rFonts w:ascii="Times New Roman" w:eastAsia="Times New Roman" w:hAnsi="Times New Roman" w:cs="Times New Roman"/>
          <w:i/>
          <w:iCs/>
          <w:color w:val="000000"/>
          <w:sz w:val="28"/>
          <w:szCs w:val="28"/>
          <w:lang w:eastAsia="ru-RU"/>
        </w:rPr>
        <w:t>о/е </w:t>
      </w:r>
      <w:r w:rsidRPr="00D536BA">
        <w:rPr>
          <w:rFonts w:ascii="Times New Roman" w:eastAsia="Times New Roman" w:hAnsi="Times New Roman" w:cs="Times New Roman"/>
          <w:color w:val="000000"/>
          <w:sz w:val="28"/>
          <w:szCs w:val="28"/>
          <w:lang w:eastAsia="ru-RU"/>
        </w:rPr>
        <w:t>после шипящих и ц. Правописание приставок на з- / с-. Правописание </w:t>
      </w:r>
      <w:r w:rsidRPr="00D536BA">
        <w:rPr>
          <w:rFonts w:ascii="Times New Roman" w:eastAsia="Times New Roman" w:hAnsi="Times New Roman" w:cs="Times New Roman"/>
          <w:i/>
          <w:iCs/>
          <w:color w:val="000000"/>
          <w:sz w:val="28"/>
          <w:szCs w:val="28"/>
          <w:lang w:eastAsia="ru-RU"/>
        </w:rPr>
        <w:t>и/ы </w:t>
      </w:r>
      <w:r w:rsidRPr="00D536BA">
        <w:rPr>
          <w:rFonts w:ascii="Times New Roman" w:eastAsia="Times New Roman" w:hAnsi="Times New Roman" w:cs="Times New Roman"/>
          <w:color w:val="000000"/>
          <w:sz w:val="28"/>
          <w:szCs w:val="28"/>
          <w:lang w:eastAsia="ru-RU"/>
        </w:rPr>
        <w:t>после приставок.</w:t>
      </w:r>
    </w:p>
    <w:p w14:paraId="6CF24983"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5FB287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Выявление закономерностей функционирования фонетической системы русского языка.</w:t>
      </w:r>
    </w:p>
    <w:p w14:paraId="2F4B48A6"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устной и письменной речи.</w:t>
      </w:r>
    </w:p>
    <w:p w14:paraId="762EDA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7E89E3EA" w14:textId="77777777" w:rsidR="00D536BA" w:rsidRPr="00D536BA" w:rsidRDefault="00D536BA" w:rsidP="00E672D5">
      <w:pPr>
        <w:shd w:val="clear" w:color="auto" w:fill="FFFFFF"/>
        <w:spacing w:after="0" w:line="240" w:lineRule="auto"/>
        <w:ind w:left="306" w:right="201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Фонетический, орфоэпический и графический анализ слова. Наблюдение над выразительными средствами фонетики</w:t>
      </w:r>
    </w:p>
    <w:p w14:paraId="198B7953" w14:textId="77777777" w:rsidR="008133BA" w:rsidRDefault="008133BA" w:rsidP="00D536B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0AF979D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3. Лексикология и фразеология</w:t>
      </w:r>
    </w:p>
    <w:p w14:paraId="1FC36A3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sidRPr="00D536BA">
        <w:rPr>
          <w:rFonts w:ascii="Times New Roman" w:eastAsia="Times New Roman" w:hAnsi="Times New Roman" w:cs="Times New Roman"/>
          <w:i/>
          <w:iCs/>
          <w:color w:val="000000"/>
          <w:sz w:val="28"/>
          <w:szCs w:val="28"/>
          <w:lang w:eastAsia="ru-RU"/>
        </w:rPr>
        <w:t>Изобразительные возможности синонимов, антонимов, омонимов, паронимов. Контекстуальные синонимы и антонимы. Градация. Антитеза.</w:t>
      </w:r>
    </w:p>
    <w:p w14:paraId="26CDD2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Русская лексика с точки зрения ее происхождения (исконно русская, заимствованная лексика, старославянизмы).</w:t>
      </w:r>
    </w:p>
    <w:p w14:paraId="4103579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14:paraId="3845062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14:paraId="4B09605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14:paraId="41C15AC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Лексические нормы. Лексические ошибки и их исправление. Ошибки в употреблении фразеологических единиц и их исправление.</w:t>
      </w:r>
    </w:p>
    <w:p w14:paraId="31C412C1"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A10522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Лингвистическое исследование лексических и фразеологических единиц — выведение алгоритма лексического анализа.</w:t>
      </w:r>
    </w:p>
    <w:p w14:paraId="6F2B718F"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70B07647"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Лексический и фразеологический анализ слова.</w:t>
      </w:r>
    </w:p>
    <w:p w14:paraId="3CB6816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Подбор текстов с изучаемым языковым явлением.</w:t>
      </w:r>
    </w:p>
    <w:p w14:paraId="408EE66B"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14:paraId="452A71D6"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4. Морфемика, словообразование, орфография</w:t>
      </w:r>
    </w:p>
    <w:p w14:paraId="085DE5D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Понятие морфемы как значимой части слова. Многозначность морфем. Синонимия и антонимия морфем. Морфемный разбор слова.</w:t>
      </w:r>
    </w:p>
    <w:p w14:paraId="15479E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r w:rsidRPr="00D536BA">
        <w:rPr>
          <w:rFonts w:ascii="Times New Roman" w:eastAsia="Times New Roman" w:hAnsi="Times New Roman" w:cs="Times New Roman"/>
          <w:i/>
          <w:iCs/>
          <w:color w:val="000000"/>
          <w:sz w:val="28"/>
          <w:szCs w:val="28"/>
          <w:lang w:eastAsia="ru-RU"/>
        </w:rPr>
        <w:t>Понятие об этимологии. </w:t>
      </w:r>
      <w:r w:rsidRPr="00D536BA">
        <w:rPr>
          <w:rFonts w:ascii="Times New Roman" w:eastAsia="Times New Roman" w:hAnsi="Times New Roman" w:cs="Times New Roman"/>
          <w:color w:val="000000"/>
          <w:sz w:val="28"/>
          <w:szCs w:val="28"/>
          <w:lang w:eastAsia="ru-RU"/>
        </w:rPr>
        <w:t>Словообразовательный анализ.</w:t>
      </w:r>
    </w:p>
    <w:p w14:paraId="778A5231" w14:textId="77777777" w:rsidR="00D536BA" w:rsidRPr="00D536BA" w:rsidRDefault="00D536BA" w:rsidP="00D536BA">
      <w:pPr>
        <w:shd w:val="clear" w:color="auto" w:fill="FFFFFF"/>
        <w:spacing w:after="0" w:line="240" w:lineRule="auto"/>
        <w:ind w:firstLine="316"/>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приставок в разных стилях речи. Употребление суффиксов в разных стилях речи. </w:t>
      </w:r>
      <w:r w:rsidRPr="00D536BA">
        <w:rPr>
          <w:rFonts w:ascii="Times New Roman" w:eastAsia="Times New Roman" w:hAnsi="Times New Roman" w:cs="Times New Roman"/>
          <w:color w:val="000000"/>
          <w:sz w:val="28"/>
          <w:szCs w:val="28"/>
          <w:lang w:eastAsia="ru-RU"/>
        </w:rPr>
        <w:t>Речевые ошибки, связанные с неоправданным повтором одно-коренных слов.</w:t>
      </w:r>
    </w:p>
    <w:p w14:paraId="10802BD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чередующихся гласных в корнях слов. Правописание приставок </w:t>
      </w:r>
      <w:r w:rsidRPr="00D536BA">
        <w:rPr>
          <w:rFonts w:ascii="Times New Roman" w:eastAsia="Times New Roman" w:hAnsi="Times New Roman" w:cs="Times New Roman"/>
          <w:i/>
          <w:iCs/>
          <w:color w:val="000000"/>
          <w:sz w:val="28"/>
          <w:szCs w:val="28"/>
          <w:lang w:eastAsia="ru-RU"/>
        </w:rPr>
        <w:t>при- </w:t>
      </w:r>
      <w:r w:rsidRPr="00D536BA">
        <w:rPr>
          <w:rFonts w:ascii="Times New Roman" w:eastAsia="Times New Roman" w:hAnsi="Times New Roman" w:cs="Times New Roman"/>
          <w:color w:val="000000"/>
          <w:sz w:val="28"/>
          <w:szCs w:val="28"/>
          <w:lang w:eastAsia="ru-RU"/>
        </w:rPr>
        <w:t>/ </w:t>
      </w:r>
      <w:r w:rsidRPr="00D536BA">
        <w:rPr>
          <w:rFonts w:ascii="Times New Roman" w:eastAsia="Times New Roman" w:hAnsi="Times New Roman" w:cs="Times New Roman"/>
          <w:i/>
          <w:iCs/>
          <w:color w:val="000000"/>
          <w:sz w:val="28"/>
          <w:szCs w:val="28"/>
          <w:lang w:eastAsia="ru-RU"/>
        </w:rPr>
        <w:t>пре-. </w:t>
      </w:r>
      <w:r w:rsidRPr="00D536BA">
        <w:rPr>
          <w:rFonts w:ascii="Times New Roman" w:eastAsia="Times New Roman" w:hAnsi="Times New Roman" w:cs="Times New Roman"/>
          <w:color w:val="000000"/>
          <w:sz w:val="28"/>
          <w:szCs w:val="28"/>
          <w:lang w:eastAsia="ru-RU"/>
        </w:rPr>
        <w:t>Правописание сложных слов.</w:t>
      </w:r>
    </w:p>
    <w:p w14:paraId="201DE13F"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3556EC14"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морфем и их функциями в тексте.</w:t>
      </w:r>
    </w:p>
    <w:p w14:paraId="62AB8BF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одноструктурных слов с морфемами-омонимами; сопоставление слов с морфемами-синонимами.</w:t>
      </w:r>
    </w:p>
    <w:p w14:paraId="6A254E4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14:paraId="3438176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66E7046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текстов (устных и письменных) с использованием однокоренных слов, слов одной структуры.</w:t>
      </w:r>
    </w:p>
    <w:p w14:paraId="47A043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Морфемный, словообразовательный, этимологический анализ для понимания внутренней формы слова, наблюдения за историческими процессами.</w:t>
      </w:r>
    </w:p>
    <w:p w14:paraId="6A52F06A" w14:textId="77777777" w:rsidR="00D536BA" w:rsidRPr="00D536BA" w:rsidRDefault="00D536BA" w:rsidP="00E672D5">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ADDF50B"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5. Морфология и орфография</w:t>
      </w:r>
    </w:p>
    <w:p w14:paraId="000E55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sidRPr="00D536BA">
        <w:rPr>
          <w:rFonts w:ascii="Times New Roman" w:eastAsia="Times New Roman" w:hAnsi="Times New Roman" w:cs="Times New Roman"/>
          <w:i/>
          <w:iCs/>
          <w:color w:val="000000"/>
          <w:sz w:val="28"/>
          <w:szCs w:val="28"/>
          <w:lang w:eastAsia="ru-RU"/>
        </w:rPr>
        <w:t>Основные выразительные средства морфологии.</w:t>
      </w:r>
    </w:p>
    <w:p w14:paraId="40DFCF1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существительное.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14:paraId="6517B8DC"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прилагательное. </w:t>
      </w:r>
      <w:r w:rsidRPr="00D536BA">
        <w:rPr>
          <w:rFonts w:ascii="Times New Roman" w:eastAsia="Times New Roman" w:hAnsi="Times New Roman" w:cs="Times New Roman"/>
          <w:color w:val="000000"/>
          <w:sz w:val="28"/>
          <w:szCs w:val="28"/>
          <w:lang w:eastAsia="ru-RU"/>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14:paraId="5A1BB6C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числительное.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числительных. Правописание числительных. Морфологический разбор имени числительного.</w:t>
      </w:r>
    </w:p>
    <w:p w14:paraId="744099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числительных в речи. Сочетание числительных </w:t>
      </w:r>
      <w:r w:rsidRPr="00D536BA">
        <w:rPr>
          <w:rFonts w:ascii="Times New Roman" w:eastAsia="Times New Roman" w:hAnsi="Times New Roman" w:cs="Times New Roman"/>
          <w:i/>
          <w:iCs/>
          <w:color w:val="000000"/>
          <w:sz w:val="28"/>
          <w:szCs w:val="28"/>
          <w:lang w:eastAsia="ru-RU"/>
        </w:rPr>
        <w:t>оба, обе, двое, трое </w:t>
      </w:r>
      <w:r w:rsidRPr="00D536BA">
        <w:rPr>
          <w:rFonts w:ascii="Times New Roman" w:eastAsia="Times New Roman" w:hAnsi="Times New Roman" w:cs="Times New Roman"/>
          <w:color w:val="000000"/>
          <w:sz w:val="28"/>
          <w:szCs w:val="28"/>
          <w:lang w:eastAsia="ru-RU"/>
        </w:rPr>
        <w:t>и других с существительными разного рода.</w:t>
      </w:r>
    </w:p>
    <w:p w14:paraId="6D3AC6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Местоимение. </w:t>
      </w:r>
      <w:r w:rsidRPr="00D536BA">
        <w:rPr>
          <w:rFonts w:ascii="Times New Roman" w:eastAsia="Times New Roman" w:hAnsi="Times New Roman" w:cs="Times New Roman"/>
          <w:color w:val="000000"/>
          <w:sz w:val="28"/>
          <w:szCs w:val="28"/>
          <w:lang w:eastAsia="ru-RU"/>
        </w:rPr>
        <w:t>Значение местоимения. Лексико-грамматические разряды местоимений. Правописание местоимений. Морфологический разбор местоимения.</w:t>
      </w:r>
    </w:p>
    <w:p w14:paraId="02EF67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местоимений в речи. Местоимение как средство связи предложений в тексте. </w:t>
      </w:r>
      <w:r w:rsidRPr="00D536BA">
        <w:rPr>
          <w:rFonts w:ascii="Times New Roman" w:eastAsia="Times New Roman" w:hAnsi="Times New Roman" w:cs="Times New Roman"/>
          <w:i/>
          <w:iCs/>
          <w:color w:val="000000"/>
          <w:sz w:val="28"/>
          <w:szCs w:val="28"/>
          <w:lang w:eastAsia="ru-RU"/>
        </w:rPr>
        <w:t>Синонимия местоименных форм.</w:t>
      </w:r>
    </w:p>
    <w:p w14:paraId="356C9E0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Глагол. </w:t>
      </w:r>
      <w:r w:rsidRPr="00D536BA">
        <w:rPr>
          <w:rFonts w:ascii="Times New Roman" w:eastAsia="Times New Roman" w:hAnsi="Times New Roman" w:cs="Times New Roman"/>
          <w:color w:val="000000"/>
          <w:sz w:val="28"/>
          <w:szCs w:val="28"/>
          <w:lang w:eastAsia="ru-RU"/>
        </w:rPr>
        <w:t>Грамматические признаки глагола.</w:t>
      </w:r>
    </w:p>
    <w:p w14:paraId="22F8160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суффиксов и личных окончаний глагола.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глаголами. Морфологический разбор глагола.</w:t>
      </w:r>
    </w:p>
    <w:p w14:paraId="2271784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форм глагола в речи. </w:t>
      </w:r>
      <w:r w:rsidRPr="00D536BA">
        <w:rPr>
          <w:rFonts w:ascii="Times New Roman" w:eastAsia="Times New Roman" w:hAnsi="Times New Roman" w:cs="Times New Roman"/>
          <w:i/>
          <w:iCs/>
          <w:color w:val="000000"/>
          <w:sz w:val="28"/>
          <w:szCs w:val="28"/>
          <w:lang w:eastAsia="ru-RU"/>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14:paraId="761F6FE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причастиями. Правописание -н- и -нн-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14:paraId="2F145798" w14:textId="77777777" w:rsidR="00D536BA" w:rsidRPr="00D536BA" w:rsidRDefault="00D536BA" w:rsidP="00D536BA">
      <w:pPr>
        <w:shd w:val="clear" w:color="auto" w:fill="FFFFFF"/>
        <w:spacing w:after="0" w:line="240" w:lineRule="auto"/>
        <w:ind w:left="29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причастий в текстах разных стилей. Синонимия причастий.</w:t>
      </w:r>
    </w:p>
    <w:p w14:paraId="3A712D1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Деепричастие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деепричастий совершенного и несовершенного вида.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деепричастиями. Деепричастный оборот и знаки препинания в предложениях с деепричастным оборотом. Морфологический разбор деепричастия.</w:t>
      </w:r>
    </w:p>
    <w:p w14:paraId="22DAF6FD" w14:textId="77777777" w:rsidR="00D536BA" w:rsidRPr="00D536BA" w:rsidRDefault="00D536BA" w:rsidP="00D536BA">
      <w:pPr>
        <w:shd w:val="clear" w:color="auto" w:fill="FFFFFF"/>
        <w:spacing w:after="0" w:line="240" w:lineRule="auto"/>
        <w:ind w:firstLine="29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деепричастий в текстах разных стилей. </w:t>
      </w:r>
      <w:r w:rsidRPr="00D536BA">
        <w:rPr>
          <w:rFonts w:ascii="Times New Roman" w:eastAsia="Times New Roman" w:hAnsi="Times New Roman" w:cs="Times New Roman"/>
          <w:color w:val="000000"/>
          <w:sz w:val="28"/>
          <w:szCs w:val="28"/>
          <w:lang w:eastAsia="ru-RU"/>
        </w:rPr>
        <w:t>Особенности построения предложений с деепричастиями. </w:t>
      </w:r>
      <w:r w:rsidRPr="00D536BA">
        <w:rPr>
          <w:rFonts w:ascii="Times New Roman" w:eastAsia="Times New Roman" w:hAnsi="Times New Roman" w:cs="Times New Roman"/>
          <w:i/>
          <w:iCs/>
          <w:color w:val="000000"/>
          <w:sz w:val="28"/>
          <w:szCs w:val="28"/>
          <w:lang w:eastAsia="ru-RU"/>
        </w:rPr>
        <w:t>Синонимия деепричастий.</w:t>
      </w:r>
    </w:p>
    <w:p w14:paraId="45420D8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Наречие. </w:t>
      </w:r>
      <w:r w:rsidRPr="00D536BA">
        <w:rPr>
          <w:rFonts w:ascii="Times New Roman" w:eastAsia="Times New Roman" w:hAnsi="Times New Roman" w:cs="Times New Roman"/>
          <w:color w:val="000000"/>
          <w:sz w:val="28"/>
          <w:szCs w:val="28"/>
          <w:lang w:eastAsia="ru-RU"/>
        </w:rPr>
        <w:t>Грамматические признаки наречия. Степени сравнения наречий. Правописание наречий. Отличие наречий от слов-омонимов.</w:t>
      </w:r>
    </w:p>
    <w:p w14:paraId="120D7758"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Морфологический разбор наречия.</w:t>
      </w:r>
    </w:p>
    <w:p w14:paraId="29A81E2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наречия в речи. </w:t>
      </w:r>
      <w:r w:rsidRPr="00D536BA">
        <w:rPr>
          <w:rFonts w:ascii="Times New Roman" w:eastAsia="Times New Roman" w:hAnsi="Times New Roman" w:cs="Times New Roman"/>
          <w:i/>
          <w:iCs/>
          <w:color w:val="000000"/>
          <w:sz w:val="28"/>
          <w:szCs w:val="28"/>
          <w:lang w:eastAsia="ru-RU"/>
        </w:rPr>
        <w:t>Синонимия наречий при характеристике признака действия. </w:t>
      </w:r>
      <w:r w:rsidRPr="00D536BA">
        <w:rPr>
          <w:rFonts w:ascii="Times New Roman" w:eastAsia="Times New Roman" w:hAnsi="Times New Roman" w:cs="Times New Roman"/>
          <w:color w:val="000000"/>
          <w:sz w:val="28"/>
          <w:szCs w:val="28"/>
          <w:lang w:eastAsia="ru-RU"/>
        </w:rPr>
        <w:t>Использование местоименных наречий для связи предложений в тексте.</w:t>
      </w:r>
    </w:p>
    <w:p w14:paraId="31994D9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Слова категории состояния (безлично-предикативные слова). </w:t>
      </w:r>
      <w:r w:rsidRPr="00D536BA">
        <w:rPr>
          <w:rFonts w:ascii="Times New Roman" w:eastAsia="Times New Roman" w:hAnsi="Times New Roman" w:cs="Times New Roman"/>
          <w:color w:val="000000"/>
          <w:sz w:val="28"/>
          <w:szCs w:val="28"/>
          <w:lang w:eastAsia="ru-RU"/>
        </w:rPr>
        <w:t>Отличие слов категории состояния от слов-омонимов. Группы слов категории состояния. Их функции в речи.</w:t>
      </w:r>
    </w:p>
    <w:p w14:paraId="6142F6D1"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Служебные части речи</w:t>
      </w:r>
    </w:p>
    <w:p w14:paraId="6103A30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Предлог как часть речи. </w:t>
      </w:r>
      <w:r w:rsidRPr="00D536BA">
        <w:rPr>
          <w:rFonts w:ascii="Times New Roman" w:eastAsia="Times New Roman" w:hAnsi="Times New Roman" w:cs="Times New Roman"/>
          <w:color w:val="000000"/>
          <w:sz w:val="28"/>
          <w:szCs w:val="28"/>
          <w:lang w:eastAsia="ru-RU"/>
        </w:rPr>
        <w:t>Правописание предлогов. Отличие производных предлогов </w:t>
      </w:r>
      <w:r w:rsidRPr="00D536BA">
        <w:rPr>
          <w:rFonts w:ascii="Times New Roman" w:eastAsia="Times New Roman" w:hAnsi="Times New Roman" w:cs="Times New Roman"/>
          <w:i/>
          <w:iCs/>
          <w:color w:val="000000"/>
          <w:sz w:val="28"/>
          <w:szCs w:val="28"/>
          <w:lang w:eastAsia="ru-RU"/>
        </w:rPr>
        <w:t>(в течение, в продолжение, вследствие </w:t>
      </w:r>
      <w:r w:rsidRPr="00D536BA">
        <w:rPr>
          <w:rFonts w:ascii="Times New Roman" w:eastAsia="Times New Roman" w:hAnsi="Times New Roman" w:cs="Times New Roman"/>
          <w:color w:val="000000"/>
          <w:sz w:val="28"/>
          <w:szCs w:val="28"/>
          <w:lang w:eastAsia="ru-RU"/>
        </w:rPr>
        <w:t>и др.) от слов-омонимов.</w:t>
      </w:r>
    </w:p>
    <w:p w14:paraId="6391AA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предлогов в составе словосочетаний. Употребление существительных с предлогами </w:t>
      </w:r>
      <w:r w:rsidRPr="00D536BA">
        <w:rPr>
          <w:rFonts w:ascii="Times New Roman" w:eastAsia="Times New Roman" w:hAnsi="Times New Roman" w:cs="Times New Roman"/>
          <w:i/>
          <w:iCs/>
          <w:color w:val="000000"/>
          <w:sz w:val="28"/>
          <w:szCs w:val="28"/>
          <w:lang w:eastAsia="ru-RU"/>
        </w:rPr>
        <w:t>благодаря, вопреки, согласно </w:t>
      </w:r>
      <w:r w:rsidRPr="00D536BA">
        <w:rPr>
          <w:rFonts w:ascii="Times New Roman" w:eastAsia="Times New Roman" w:hAnsi="Times New Roman" w:cs="Times New Roman"/>
          <w:color w:val="000000"/>
          <w:sz w:val="28"/>
          <w:szCs w:val="28"/>
          <w:lang w:eastAsia="ru-RU"/>
        </w:rPr>
        <w:t>и др.</w:t>
      </w:r>
    </w:p>
    <w:p w14:paraId="663ED0EA"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Союз как часть речи. </w:t>
      </w:r>
      <w:r w:rsidRPr="00D536BA">
        <w:rPr>
          <w:rFonts w:ascii="Times New Roman" w:eastAsia="Times New Roman" w:hAnsi="Times New Roman" w:cs="Times New Roman"/>
          <w:color w:val="000000"/>
          <w:sz w:val="28"/>
          <w:szCs w:val="28"/>
          <w:lang w:eastAsia="ru-RU"/>
        </w:rPr>
        <w:t>Правописание союзов. Отличие союзов </w:t>
      </w:r>
      <w:r w:rsidRPr="00D536BA">
        <w:rPr>
          <w:rFonts w:ascii="Times New Roman" w:eastAsia="Times New Roman" w:hAnsi="Times New Roman" w:cs="Times New Roman"/>
          <w:i/>
          <w:iCs/>
          <w:color w:val="000000"/>
          <w:sz w:val="28"/>
          <w:szCs w:val="28"/>
          <w:lang w:eastAsia="ru-RU"/>
        </w:rPr>
        <w:t>тоже, также, чтобы, зато </w:t>
      </w:r>
      <w:r w:rsidRPr="00D536BA">
        <w:rPr>
          <w:rFonts w:ascii="Times New Roman" w:eastAsia="Times New Roman" w:hAnsi="Times New Roman" w:cs="Times New Roman"/>
          <w:color w:val="000000"/>
          <w:sz w:val="28"/>
          <w:szCs w:val="28"/>
          <w:lang w:eastAsia="ru-RU"/>
        </w:rPr>
        <w:t>от слов-омонимов.</w:t>
      </w:r>
    </w:p>
    <w:p w14:paraId="12E1A0C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союзов в простом и сложном предложении. Союзы как средство связи предложений в тексте.</w:t>
      </w:r>
    </w:p>
    <w:p w14:paraId="74E1271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Частица как часть речи. </w:t>
      </w:r>
      <w:r w:rsidRPr="00D536BA">
        <w:rPr>
          <w:rFonts w:ascii="Times New Roman" w:eastAsia="Times New Roman" w:hAnsi="Times New Roman" w:cs="Times New Roman"/>
          <w:color w:val="000000"/>
          <w:sz w:val="28"/>
          <w:szCs w:val="28"/>
          <w:lang w:eastAsia="ru-RU"/>
        </w:rPr>
        <w:t>Правописание частиц. Правописание частиц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и </w:t>
      </w:r>
      <w:r w:rsidRPr="00D536BA">
        <w:rPr>
          <w:rFonts w:ascii="Times New Roman" w:eastAsia="Times New Roman" w:hAnsi="Times New Roman" w:cs="Times New Roman"/>
          <w:i/>
          <w:iCs/>
          <w:color w:val="000000"/>
          <w:sz w:val="28"/>
          <w:szCs w:val="28"/>
          <w:lang w:eastAsia="ru-RU"/>
        </w:rPr>
        <w:t>ни </w:t>
      </w:r>
      <w:r w:rsidRPr="00D536BA">
        <w:rPr>
          <w:rFonts w:ascii="Times New Roman" w:eastAsia="Times New Roman" w:hAnsi="Times New Roman" w:cs="Times New Roman"/>
          <w:color w:val="000000"/>
          <w:sz w:val="28"/>
          <w:szCs w:val="28"/>
          <w:lang w:eastAsia="ru-RU"/>
        </w:rPr>
        <w:t>с разными частями речи. </w:t>
      </w:r>
      <w:r w:rsidRPr="00D536BA">
        <w:rPr>
          <w:rFonts w:ascii="Times New Roman" w:eastAsia="Times New Roman" w:hAnsi="Times New Roman" w:cs="Times New Roman"/>
          <w:i/>
          <w:iCs/>
          <w:color w:val="000000"/>
          <w:sz w:val="28"/>
          <w:szCs w:val="28"/>
          <w:lang w:eastAsia="ru-RU"/>
        </w:rPr>
        <w:t xml:space="preserve">Частицы как средство выразительности речи. </w:t>
      </w:r>
      <w:r w:rsidRPr="00D536BA">
        <w:rPr>
          <w:rFonts w:ascii="Times New Roman" w:eastAsia="Times New Roman" w:hAnsi="Times New Roman" w:cs="Times New Roman"/>
          <w:color w:val="000000"/>
          <w:sz w:val="28"/>
          <w:szCs w:val="28"/>
          <w:lang w:eastAsia="ru-RU"/>
        </w:rPr>
        <w:t>Употребление частиц в речи.</w:t>
      </w:r>
    </w:p>
    <w:p w14:paraId="7CA482E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Междометия и звукоподражательные слова. </w:t>
      </w:r>
      <w:r w:rsidRPr="00D536BA">
        <w:rPr>
          <w:rFonts w:ascii="Times New Roman" w:eastAsia="Times New Roman" w:hAnsi="Times New Roman" w:cs="Times New Roman"/>
          <w:color w:val="000000"/>
          <w:sz w:val="28"/>
          <w:szCs w:val="28"/>
          <w:lang w:eastAsia="ru-RU"/>
        </w:rPr>
        <w:t>Правописание междометий и звукоподражаний. Знаки препинания в предложениях с междометиями. Употребление междометий в речи.</w:t>
      </w:r>
    </w:p>
    <w:p w14:paraId="4E3FB083" w14:textId="77777777" w:rsidR="00D536BA" w:rsidRPr="00D536BA" w:rsidRDefault="00D536BA" w:rsidP="00D536BA">
      <w:pPr>
        <w:shd w:val="clear" w:color="auto" w:fill="FFFFFF"/>
        <w:spacing w:after="0" w:line="240" w:lineRule="auto"/>
        <w:ind w:left="27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7C63798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0F39945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словоформ разных частей речи и их функциями в тексте.</w:t>
      </w:r>
    </w:p>
    <w:p w14:paraId="2EFBDFD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и характеристика общего грамматического значения, морфологических и синтаксических признаков слов разных частей речи.</w:t>
      </w:r>
    </w:p>
    <w:p w14:paraId="0FC6EA9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лексического и грамматического значения слов.</w:t>
      </w:r>
    </w:p>
    <w:p w14:paraId="5D2342A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Выявление нормы употребления сходных грамматических форм в письменной речи обучащихся.</w:t>
      </w:r>
    </w:p>
    <w:p w14:paraId="2CC0F4A9"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14:paraId="0176B1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14:paraId="418E72C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10D666E9"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Подбор текстов с определенными орфограммами и пунктограммами.</w:t>
      </w:r>
    </w:p>
    <w:p w14:paraId="0C36A81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6. Синтаксис и пунктуация</w:t>
      </w:r>
    </w:p>
    <w:p w14:paraId="27DAB9E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Основные единицы синтаксиса. </w:t>
      </w:r>
      <w:r w:rsidRPr="00D536BA">
        <w:rPr>
          <w:rFonts w:ascii="Times New Roman" w:eastAsia="Times New Roman" w:hAnsi="Times New Roman" w:cs="Times New Roman"/>
          <w:color w:val="000000"/>
          <w:sz w:val="28"/>
          <w:szCs w:val="28"/>
          <w:lang w:eastAsia="ru-RU"/>
        </w:rPr>
        <w:t>Словосочетание, предложение, сложное синтаксическое целое. </w:t>
      </w:r>
      <w:r w:rsidRPr="00D536BA">
        <w:rPr>
          <w:rFonts w:ascii="Times New Roman" w:eastAsia="Times New Roman" w:hAnsi="Times New Roman" w:cs="Times New Roman"/>
          <w:i/>
          <w:iCs/>
          <w:color w:val="000000"/>
          <w:sz w:val="28"/>
          <w:szCs w:val="28"/>
          <w:lang w:eastAsia="ru-RU"/>
        </w:rPr>
        <w:t>Основные выразительные средства синтаксиса.</w:t>
      </w:r>
    </w:p>
    <w:p w14:paraId="0D1B3E1F"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Словосочетание. </w:t>
      </w:r>
      <w:r w:rsidRPr="00D536BA">
        <w:rPr>
          <w:rFonts w:ascii="Times New Roman" w:eastAsia="Times New Roman" w:hAnsi="Times New Roman" w:cs="Times New Roman"/>
          <w:color w:val="000000"/>
          <w:sz w:val="28"/>
          <w:szCs w:val="28"/>
          <w:lang w:eastAsia="ru-RU"/>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sidRPr="00D536BA">
        <w:rPr>
          <w:rFonts w:ascii="Times New Roman" w:eastAsia="Times New Roman" w:hAnsi="Times New Roman" w:cs="Times New Roman"/>
          <w:i/>
          <w:iCs/>
          <w:color w:val="000000"/>
          <w:sz w:val="28"/>
          <w:szCs w:val="28"/>
          <w:lang w:eastAsia="ru-RU"/>
        </w:rPr>
        <w:t>Синонимия словосочетаний.</w:t>
      </w:r>
    </w:p>
    <w:p w14:paraId="692AE54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Простое предложение. </w:t>
      </w:r>
      <w:r w:rsidRPr="00D536BA">
        <w:rPr>
          <w:rFonts w:ascii="Times New Roman" w:eastAsia="Times New Roman" w:hAnsi="Times New Roman" w:cs="Times New Roman"/>
          <w:color w:val="000000"/>
          <w:sz w:val="28"/>
          <w:szCs w:val="28"/>
          <w:lang w:eastAsia="ru-RU"/>
        </w:rPr>
        <w:t>Виды предложений по цели высказывания; восклицательные предложения. Интонационное богатство русской речи.</w:t>
      </w:r>
    </w:p>
    <w:p w14:paraId="2DA9DF15" w14:textId="77777777" w:rsidR="00D536BA" w:rsidRPr="00D536BA" w:rsidRDefault="00D536BA" w:rsidP="00D536BA">
      <w:pPr>
        <w:shd w:val="clear" w:color="auto" w:fill="FFFFFF"/>
        <w:spacing w:after="0" w:line="240" w:lineRule="auto"/>
        <w:ind w:firstLine="27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Логическое ударение. Прямой и обратный порядок слов. </w:t>
      </w:r>
      <w:r w:rsidRPr="00D536BA">
        <w:rPr>
          <w:rFonts w:ascii="Times New Roman" w:eastAsia="Times New Roman" w:hAnsi="Times New Roman" w:cs="Times New Roman"/>
          <w:i/>
          <w:iCs/>
          <w:color w:val="000000"/>
          <w:sz w:val="28"/>
          <w:szCs w:val="28"/>
          <w:lang w:eastAsia="ru-RU"/>
        </w:rPr>
        <w:t>Стилистические функции и роль порядка слов в предложении.</w:t>
      </w:r>
    </w:p>
    <w:p w14:paraId="68DFF4C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Грамматическая основа простого двусоставного предложения. Тире между подлежащим и сказуемым. Согласование сказуемого с подлежащим. </w:t>
      </w:r>
      <w:r w:rsidRPr="00D536BA">
        <w:rPr>
          <w:rFonts w:ascii="Times New Roman" w:eastAsia="Times New Roman" w:hAnsi="Times New Roman" w:cs="Times New Roman"/>
          <w:i/>
          <w:iCs/>
          <w:color w:val="000000"/>
          <w:sz w:val="28"/>
          <w:szCs w:val="28"/>
          <w:lang w:eastAsia="ru-RU"/>
        </w:rPr>
        <w:t>Синонимия составных сказуемых. Единство видовременных форм глаголов-сказуемых как средство связи предложений в тексте.</w:t>
      </w:r>
    </w:p>
    <w:p w14:paraId="72BD7E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Второстепенные члены предложения (определение, приложение, обстоятельство, дополнение).</w:t>
      </w:r>
    </w:p>
    <w:p w14:paraId="6ABB6319"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Роль второстепенных членов предложения в построении текста. </w:t>
      </w:r>
      <w:r w:rsidRPr="00D536BA">
        <w:rPr>
          <w:rFonts w:ascii="Times New Roman" w:eastAsia="Times New Roman" w:hAnsi="Times New Roman" w:cs="Times New Roman"/>
          <w:i/>
          <w:iCs/>
          <w:color w:val="000000"/>
          <w:sz w:val="28"/>
          <w:szCs w:val="28"/>
          <w:lang w:eastAsia="ru-RU"/>
        </w:rPr>
        <w:t>Синонимия согласованных и несогласованных определений. Обстоятельства времени и места как средство связи предложений в тексте. </w:t>
      </w:r>
      <w:r w:rsidRPr="00D536BA">
        <w:rPr>
          <w:rFonts w:ascii="Times New Roman" w:eastAsia="Times New Roman" w:hAnsi="Times New Roman" w:cs="Times New Roman"/>
          <w:color w:val="000000"/>
          <w:sz w:val="28"/>
          <w:szCs w:val="28"/>
          <w:lang w:eastAsia="ru-RU"/>
        </w:rPr>
        <w:t>Односоставное и неполное предложение.</w:t>
      </w:r>
    </w:p>
    <w:p w14:paraId="31D5B2FD"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подлежащего.</w:t>
      </w:r>
    </w:p>
    <w:p w14:paraId="6E4065E1"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сказуемого.</w:t>
      </w:r>
    </w:p>
    <w:p w14:paraId="37915E0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14:paraId="5ED00A2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Осложнённое простое предложение. </w:t>
      </w:r>
      <w:r w:rsidRPr="00D536BA">
        <w:rPr>
          <w:rFonts w:ascii="Times New Roman" w:eastAsia="Times New Roman" w:hAnsi="Times New Roman" w:cs="Times New Roman"/>
          <w:color w:val="000000"/>
          <w:sz w:val="28"/>
          <w:szCs w:val="28"/>
          <w:lang w:eastAsia="ru-RU"/>
        </w:rPr>
        <w:t>Предложения с однородными членами и знаки препинания в них. Однородные и неоднородные определения.</w:t>
      </w:r>
    </w:p>
    <w:p w14:paraId="6E235A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однородных членов предложения в разных стилях речи. </w:t>
      </w:r>
      <w:r w:rsidRPr="00D536BA">
        <w:rPr>
          <w:rFonts w:ascii="Times New Roman" w:eastAsia="Times New Roman" w:hAnsi="Times New Roman" w:cs="Times New Roman"/>
          <w:i/>
          <w:iCs/>
          <w:color w:val="000000"/>
          <w:sz w:val="28"/>
          <w:szCs w:val="28"/>
          <w:lang w:eastAsia="ru-RU"/>
        </w:rPr>
        <w:t>Синонимика ряда однородных членов предложения с союзами и без союзов.</w:t>
      </w:r>
    </w:p>
    <w:p w14:paraId="5D643C9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Предложения с обособленными и уточняющими членами. Обособление определений. </w:t>
      </w:r>
      <w:r w:rsidRPr="00D536BA">
        <w:rPr>
          <w:rFonts w:ascii="Times New Roman" w:eastAsia="Times New Roman" w:hAnsi="Times New Roman" w:cs="Times New Roman"/>
          <w:i/>
          <w:iCs/>
          <w:color w:val="000000"/>
          <w:sz w:val="28"/>
          <w:szCs w:val="28"/>
          <w:lang w:eastAsia="ru-RU"/>
        </w:rPr>
        <w:t xml:space="preserve">Синонимия обособленных и необособленных определений. </w:t>
      </w:r>
      <w:r w:rsidRPr="00D536BA">
        <w:rPr>
          <w:rFonts w:ascii="Times New Roman" w:eastAsia="Times New Roman" w:hAnsi="Times New Roman" w:cs="Times New Roman"/>
          <w:color w:val="000000"/>
          <w:sz w:val="28"/>
          <w:szCs w:val="28"/>
          <w:lang w:eastAsia="ru-RU"/>
        </w:rPr>
        <w:t>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r w:rsidRPr="00D536BA">
        <w:rPr>
          <w:rFonts w:ascii="Times New Roman" w:eastAsia="Times New Roman" w:hAnsi="Times New Roman" w:cs="Times New Roman"/>
          <w:i/>
          <w:iCs/>
          <w:color w:val="000000"/>
          <w:sz w:val="28"/>
          <w:szCs w:val="28"/>
          <w:lang w:eastAsia="ru-RU"/>
        </w:rPr>
        <w:t>Стилистическая роль обособленных и необособленных членов предложения.</w:t>
      </w:r>
    </w:p>
    <w:p w14:paraId="69756EDB"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14:paraId="592AA704" w14:textId="77777777" w:rsidR="00D536BA" w:rsidRPr="00D536BA" w:rsidRDefault="00D536BA" w:rsidP="00D536BA">
      <w:pPr>
        <w:shd w:val="clear" w:color="auto" w:fill="FFFFFF"/>
        <w:spacing w:after="0" w:line="240" w:lineRule="auto"/>
        <w:ind w:firstLine="31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Знаки препинания при обращении. </w:t>
      </w:r>
      <w:r w:rsidRPr="00D536BA">
        <w:rPr>
          <w:rFonts w:ascii="Times New Roman" w:eastAsia="Times New Roman" w:hAnsi="Times New Roman" w:cs="Times New Roman"/>
          <w:i/>
          <w:iCs/>
          <w:color w:val="000000"/>
          <w:sz w:val="28"/>
          <w:szCs w:val="28"/>
          <w:lang w:eastAsia="ru-RU"/>
        </w:rPr>
        <w:t>Использование обращений в разных стилях речи как средства характеристики адресата и передачи авторского отношения к нему.</w:t>
      </w:r>
    </w:p>
    <w:p w14:paraId="54562E0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Сложное предложение. </w:t>
      </w:r>
      <w:r w:rsidRPr="00D536BA">
        <w:rPr>
          <w:rFonts w:ascii="Times New Roman" w:eastAsia="Times New Roman" w:hAnsi="Times New Roman" w:cs="Times New Roman"/>
          <w:color w:val="000000"/>
          <w:sz w:val="28"/>
          <w:szCs w:val="28"/>
          <w:lang w:eastAsia="ru-RU"/>
        </w:rPr>
        <w:t>Сложносочиненное предложение. Знаки препинания в сложносочиненном предложении. </w:t>
      </w:r>
      <w:r w:rsidRPr="00D536BA">
        <w:rPr>
          <w:rFonts w:ascii="Times New Roman" w:eastAsia="Times New Roman" w:hAnsi="Times New Roman" w:cs="Times New Roman"/>
          <w:i/>
          <w:iCs/>
          <w:color w:val="000000"/>
          <w:sz w:val="28"/>
          <w:szCs w:val="28"/>
          <w:lang w:eastAsia="ru-RU"/>
        </w:rPr>
        <w:t>Синонимика сложносочиненных предложений с различными союзами. </w:t>
      </w:r>
      <w:r w:rsidRPr="00D536BA">
        <w:rPr>
          <w:rFonts w:ascii="Times New Roman" w:eastAsia="Times New Roman" w:hAnsi="Times New Roman" w:cs="Times New Roman"/>
          <w:color w:val="000000"/>
          <w:sz w:val="28"/>
          <w:szCs w:val="28"/>
          <w:lang w:eastAsia="ru-RU"/>
        </w:rPr>
        <w:t>Употребление сложносочиненных предложений в речи.</w:t>
      </w:r>
    </w:p>
    <w:p w14:paraId="093099C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Сложноподчиненное предложение. </w:t>
      </w:r>
      <w:r w:rsidRPr="00D536BA">
        <w:rPr>
          <w:rFonts w:ascii="Times New Roman" w:eastAsia="Times New Roman" w:hAnsi="Times New Roman" w:cs="Times New Roman"/>
          <w:color w:val="000000"/>
          <w:sz w:val="28"/>
          <w:szCs w:val="28"/>
          <w:lang w:eastAsia="ru-RU"/>
        </w:rPr>
        <w:t>Знаки препинания в сложноподчиненном предложении. Использование сложноподчиненных предложений в разных типах и стилях речи.</w:t>
      </w:r>
    </w:p>
    <w:p w14:paraId="288791C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Бессоюзное сложное предложение. </w:t>
      </w:r>
      <w:r w:rsidRPr="00D536BA">
        <w:rPr>
          <w:rFonts w:ascii="Times New Roman" w:eastAsia="Times New Roman" w:hAnsi="Times New Roman" w:cs="Times New Roman"/>
          <w:color w:val="000000"/>
          <w:sz w:val="28"/>
          <w:szCs w:val="28"/>
          <w:lang w:eastAsia="ru-RU"/>
        </w:rPr>
        <w:t>Знаки препинания в бессоюзном сложном предложении. Использование бессоюзных сложных предложений в речи.</w:t>
      </w:r>
    </w:p>
    <w:p w14:paraId="73F135A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в сложном предложении с разными видами связи. </w:t>
      </w:r>
      <w:r w:rsidRPr="00D536BA">
        <w:rPr>
          <w:rFonts w:ascii="Times New Roman" w:eastAsia="Times New Roman" w:hAnsi="Times New Roman" w:cs="Times New Roman"/>
          <w:i/>
          <w:iCs/>
          <w:color w:val="000000"/>
          <w:sz w:val="28"/>
          <w:szCs w:val="28"/>
          <w:lang w:eastAsia="ru-RU"/>
        </w:rPr>
        <w:t>Синонимика простых и сложных предложений (простые и сложноподчиненные предложения, сложные союзные и бессоюзные предложения).</w:t>
      </w:r>
    </w:p>
    <w:p w14:paraId="07A3E26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Способы передачи чужой речи. Знаки препинания при прямой речи. Замена прямой речи косвенной. Знаки препинания при цитатах.</w:t>
      </w:r>
    </w:p>
    <w:p w14:paraId="3531F6DE"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Оформление диалога. Знаки препинания при диалоге.</w:t>
      </w:r>
    </w:p>
    <w:p w14:paraId="58D86DE0"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01FC124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14:paraId="3E56EB57"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словосочетания.</w:t>
      </w:r>
    </w:p>
    <w:p w14:paraId="278F3A82"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Особенности употребления словосочетаний.</w:t>
      </w:r>
    </w:p>
    <w:p w14:paraId="3CC445CC"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Синонимия словосочетаний.</w:t>
      </w:r>
    </w:p>
    <w:p w14:paraId="50B6824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14:paraId="04B05EC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роли разных типов простых и сложных предложений в текстообразовании. Сопоставление устной и письменной речи.</w:t>
      </w:r>
    </w:p>
    <w:p w14:paraId="7D306CE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пунктуации в образцах письменных текстов.</w:t>
      </w:r>
    </w:p>
    <w:p w14:paraId="45CEC2B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14:paraId="2811D15C"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14:paraId="4E99843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связного высказывания с использованием предложений определенной структуры, в том числе на лингвистическую тему.</w:t>
      </w:r>
    </w:p>
    <w:p w14:paraId="727160D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Применение синтаксического и пунктуационного разбора простого предложения.</w:t>
      </w:r>
    </w:p>
    <w:p w14:paraId="5B7697FD" w14:textId="77777777" w:rsidR="00D536BA" w:rsidRPr="00D536BA" w:rsidRDefault="00D536BA" w:rsidP="008133BA">
      <w:pPr>
        <w:spacing w:after="0" w:line="240" w:lineRule="auto"/>
        <w:rPr>
          <w:rFonts w:ascii="Times New Roman" w:eastAsia="Times New Roman" w:hAnsi="Times New Roman" w:cs="Times New Roman"/>
          <w:b/>
          <w:sz w:val="28"/>
          <w:szCs w:val="28"/>
          <w:lang w:eastAsia="ru-RU"/>
        </w:rPr>
      </w:pPr>
    </w:p>
    <w:p w14:paraId="6FB1BA18"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103D2E39"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3. ТЕМАТИЧЕСКОЕ ПЛАНИРОВАНИЕ,</w:t>
      </w:r>
      <w:r w:rsidRPr="00D536BA">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14:paraId="1622EBCB"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308"/>
        <w:gridCol w:w="5487"/>
        <w:gridCol w:w="689"/>
        <w:gridCol w:w="1820"/>
      </w:tblGrid>
      <w:tr w:rsidR="00D536BA" w:rsidRPr="00D536BA" w14:paraId="32F9FF8A" w14:textId="77777777" w:rsidTr="00D91B3E">
        <w:tc>
          <w:tcPr>
            <w:tcW w:w="661" w:type="pct"/>
          </w:tcPr>
          <w:p w14:paraId="54BC8F3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 xml:space="preserve">Наименование разделов и тем </w:t>
            </w:r>
          </w:p>
        </w:tc>
        <w:tc>
          <w:tcPr>
            <w:tcW w:w="161" w:type="pct"/>
          </w:tcPr>
          <w:p w14:paraId="60CFA505"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c>
        <w:tc>
          <w:tcPr>
            <w:tcW w:w="2867" w:type="pct"/>
          </w:tcPr>
          <w:p w14:paraId="18FAA1D0"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60" w:type="pct"/>
          </w:tcPr>
          <w:p w14:paraId="621E58BD"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Объем часов</w:t>
            </w:r>
          </w:p>
        </w:tc>
        <w:tc>
          <w:tcPr>
            <w:tcW w:w="951" w:type="pct"/>
          </w:tcPr>
          <w:p w14:paraId="413F42F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D536BA" w:rsidRPr="00D536BA" w14:paraId="464D979C" w14:textId="77777777" w:rsidTr="00D91B3E">
        <w:tc>
          <w:tcPr>
            <w:tcW w:w="661" w:type="pct"/>
          </w:tcPr>
          <w:p w14:paraId="3BCD0EE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161" w:type="pct"/>
          </w:tcPr>
          <w:p w14:paraId="44C074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2867" w:type="pct"/>
          </w:tcPr>
          <w:p w14:paraId="2647026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360" w:type="pct"/>
          </w:tcPr>
          <w:p w14:paraId="0D331E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51" w:type="pct"/>
          </w:tcPr>
          <w:p w14:paraId="7D23179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r>
      <w:tr w:rsidR="00D536BA" w:rsidRPr="00D536BA" w14:paraId="3396F242" w14:textId="77777777" w:rsidTr="00D91B3E">
        <w:tc>
          <w:tcPr>
            <w:tcW w:w="3689" w:type="pct"/>
            <w:gridSpan w:val="3"/>
          </w:tcPr>
          <w:p w14:paraId="29BE10B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Введение</w:t>
            </w:r>
          </w:p>
        </w:tc>
        <w:tc>
          <w:tcPr>
            <w:tcW w:w="360" w:type="pct"/>
          </w:tcPr>
          <w:p w14:paraId="7B941C89"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51" w:type="pct"/>
          </w:tcPr>
          <w:p w14:paraId="7C17AEB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3234217" w14:textId="77777777" w:rsidTr="00D91B3E">
        <w:tc>
          <w:tcPr>
            <w:tcW w:w="661" w:type="pct"/>
            <w:vMerge w:val="restart"/>
          </w:tcPr>
          <w:p w14:paraId="40D89BFA"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Тема. Введение</w:t>
            </w:r>
          </w:p>
        </w:tc>
        <w:tc>
          <w:tcPr>
            <w:tcW w:w="161" w:type="pct"/>
          </w:tcPr>
          <w:p w14:paraId="50E4A308"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color w:val="000000"/>
                <w:sz w:val="28"/>
                <w:szCs w:val="28"/>
                <w:lang w:eastAsia="ru-RU"/>
              </w:rPr>
            </w:pPr>
          </w:p>
        </w:tc>
        <w:tc>
          <w:tcPr>
            <w:tcW w:w="2867" w:type="pct"/>
          </w:tcPr>
          <w:p w14:paraId="6E4F423F"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color w:val="000000"/>
                <w:sz w:val="28"/>
                <w:szCs w:val="28"/>
                <w:lang w:eastAsia="ru-RU"/>
              </w:rPr>
              <w:t>Содержание</w:t>
            </w:r>
          </w:p>
        </w:tc>
        <w:tc>
          <w:tcPr>
            <w:tcW w:w="360" w:type="pct"/>
          </w:tcPr>
          <w:p w14:paraId="71AD4AA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20157B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8777FAC" w14:textId="77777777" w:rsidTr="009C0A87">
        <w:trPr>
          <w:trHeight w:val="797"/>
        </w:trPr>
        <w:tc>
          <w:tcPr>
            <w:tcW w:w="661" w:type="pct"/>
            <w:vMerge/>
          </w:tcPr>
          <w:p w14:paraId="2AAB56E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0A31C126"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1</w:t>
            </w:r>
          </w:p>
        </w:tc>
        <w:tc>
          <w:tcPr>
            <w:tcW w:w="2867" w:type="pct"/>
          </w:tcPr>
          <w:p w14:paraId="31CB917E"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Введение</w:t>
            </w:r>
            <w:r w:rsidRPr="00D536BA">
              <w:rPr>
                <w:rFonts w:ascii="Times New Roman" w:eastAsia="Times New Roman" w:hAnsi="Times New Roman" w:cs="Times New Roman"/>
                <w:sz w:val="28"/>
                <w:szCs w:val="28"/>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14:paraId="69995B9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val="en-US" w:eastAsia="ru-RU"/>
              </w:rPr>
            </w:pPr>
            <w:r w:rsidRPr="00D536BA">
              <w:rPr>
                <w:rFonts w:ascii="Times New Roman" w:eastAsia="Times New Roman" w:hAnsi="Times New Roman" w:cs="Times New Roman"/>
                <w:sz w:val="28"/>
                <w:szCs w:val="28"/>
                <w:lang w:val="en-US" w:eastAsia="ru-RU"/>
              </w:rPr>
              <w:t>1</w:t>
            </w:r>
          </w:p>
        </w:tc>
        <w:tc>
          <w:tcPr>
            <w:tcW w:w="951" w:type="pct"/>
          </w:tcPr>
          <w:p w14:paraId="3B5AF736" w14:textId="77777777" w:rsidR="00D536BA" w:rsidRPr="009C0A87" w:rsidRDefault="009C0A87"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ПРб 02, </w:t>
            </w:r>
            <w:r w:rsidR="00D536BA" w:rsidRPr="00D536BA">
              <w:rPr>
                <w:rFonts w:ascii="Times New Roman" w:eastAsia="Times New Roman" w:hAnsi="Times New Roman" w:cs="Times New Roman"/>
                <w:bCs/>
                <w:sz w:val="24"/>
                <w:szCs w:val="24"/>
                <w:lang w:eastAsia="ru-RU"/>
              </w:rPr>
              <w:t xml:space="preserve">ЛР 01, </w:t>
            </w:r>
            <w:r w:rsidR="00D536BA" w:rsidRPr="00D536BA">
              <w:rPr>
                <w:rFonts w:ascii="Times New Roman" w:eastAsia="Times New Roman" w:hAnsi="Times New Roman" w:cs="Times New Roman"/>
                <w:iCs/>
                <w:sz w:val="24"/>
                <w:szCs w:val="24"/>
                <w:lang w:eastAsia="ru-RU"/>
              </w:rPr>
              <w:t>ЛР 04,</w:t>
            </w:r>
          </w:p>
          <w:p w14:paraId="2BCAA02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176F6B63" w14:textId="77777777" w:rsidR="00D536BA" w:rsidRPr="00D536BA" w:rsidRDefault="004331CA" w:rsidP="00D536B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 1, ОК6, </w:t>
            </w:r>
          </w:p>
        </w:tc>
      </w:tr>
      <w:tr w:rsidR="00D536BA" w:rsidRPr="00D536BA" w14:paraId="6DF590E1" w14:textId="77777777" w:rsidTr="00D91B3E">
        <w:tc>
          <w:tcPr>
            <w:tcW w:w="661" w:type="pct"/>
            <w:vMerge/>
          </w:tcPr>
          <w:p w14:paraId="0B69A0A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6E4434B3"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2,3</w:t>
            </w:r>
          </w:p>
        </w:tc>
        <w:tc>
          <w:tcPr>
            <w:tcW w:w="2867" w:type="pct"/>
          </w:tcPr>
          <w:p w14:paraId="49A6ACAA" w14:textId="77777777" w:rsidR="00D536BA" w:rsidRPr="004331CA" w:rsidRDefault="00D536BA" w:rsidP="00D536BA">
            <w:pPr>
              <w:suppressAutoHyphens/>
              <w:spacing w:after="0" w:line="240" w:lineRule="auto"/>
              <w:jc w:val="both"/>
              <w:rPr>
                <w:rFonts w:ascii="Times New Roman" w:eastAsia="Times New Roman" w:hAnsi="Times New Roman" w:cs="Times New Roman"/>
                <w:b/>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1A3AD67E" w14:textId="77777777" w:rsidR="00D536BA" w:rsidRPr="004331CA" w:rsidRDefault="00D536BA" w:rsidP="00D536BA">
            <w:pPr>
              <w:suppressAutoHyphens/>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iCs/>
                <w:sz w:val="24"/>
                <w:szCs w:val="24"/>
                <w:lang w:eastAsia="ru-RU"/>
              </w:rPr>
              <w:t>Лекционное занятие №1,2</w:t>
            </w:r>
          </w:p>
          <w:p w14:paraId="5E43665B" w14:textId="1791D5CE"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Cs/>
                <w:sz w:val="24"/>
                <w:szCs w:val="24"/>
                <w:lang w:eastAsia="ru-RU"/>
              </w:rPr>
              <w:t xml:space="preserve">Значение русского языка при освоении профессий и специальностей СПО </w:t>
            </w:r>
            <w:r w:rsidR="00DD3461">
              <w:rPr>
                <w:rFonts w:ascii="Times New Roman" w:eastAsia="Times New Roman" w:hAnsi="Times New Roman" w:cs="Times New Roman"/>
                <w:bCs/>
                <w:sz w:val="24"/>
                <w:szCs w:val="24"/>
                <w:lang w:eastAsia="ru-RU"/>
              </w:rPr>
              <w:t xml:space="preserve">социально-экономического </w:t>
            </w:r>
            <w:r w:rsidR="009E1752">
              <w:rPr>
                <w:rFonts w:ascii="Times New Roman" w:eastAsia="Times New Roman" w:hAnsi="Times New Roman" w:cs="Times New Roman"/>
                <w:bCs/>
                <w:sz w:val="24"/>
                <w:szCs w:val="24"/>
                <w:lang w:eastAsia="ru-RU"/>
              </w:rPr>
              <w:t xml:space="preserve"> </w:t>
            </w:r>
            <w:r w:rsidRPr="00D536BA">
              <w:rPr>
                <w:rFonts w:ascii="Times New Roman" w:eastAsia="Times New Roman" w:hAnsi="Times New Roman" w:cs="Times New Roman"/>
                <w:bCs/>
                <w:sz w:val="24"/>
                <w:szCs w:val="24"/>
                <w:lang w:eastAsia="ru-RU"/>
              </w:rPr>
              <w:t xml:space="preserve"> профиля</w:t>
            </w:r>
          </w:p>
        </w:tc>
        <w:tc>
          <w:tcPr>
            <w:tcW w:w="360" w:type="pct"/>
          </w:tcPr>
          <w:p w14:paraId="5ABA8EF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val="en-US" w:eastAsia="ru-RU"/>
              </w:rPr>
            </w:pPr>
            <w:r w:rsidRPr="00D536BA">
              <w:rPr>
                <w:rFonts w:ascii="Times New Roman" w:eastAsia="Times New Roman" w:hAnsi="Times New Roman" w:cs="Times New Roman"/>
                <w:b/>
                <w:sz w:val="28"/>
                <w:szCs w:val="28"/>
                <w:lang w:val="en-US" w:eastAsia="ru-RU"/>
              </w:rPr>
              <w:t>2</w:t>
            </w:r>
          </w:p>
        </w:tc>
        <w:tc>
          <w:tcPr>
            <w:tcW w:w="951" w:type="pct"/>
          </w:tcPr>
          <w:p w14:paraId="420AA43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02, </w:t>
            </w:r>
          </w:p>
          <w:p w14:paraId="2D4BBF8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ЛР 01, ЛР 13,</w:t>
            </w:r>
          </w:p>
          <w:p w14:paraId="4E008D0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062FAC67" w14:textId="77777777" w:rsidR="00D536BA" w:rsidRPr="00D536BA" w:rsidRDefault="00E2672F"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ОК1, ОК 6, </w:t>
            </w:r>
          </w:p>
        </w:tc>
      </w:tr>
      <w:tr w:rsidR="00D536BA" w:rsidRPr="00D536BA" w14:paraId="782C5D3A" w14:textId="77777777" w:rsidTr="00D91B3E">
        <w:tc>
          <w:tcPr>
            <w:tcW w:w="661" w:type="pct"/>
            <w:vMerge/>
          </w:tcPr>
          <w:p w14:paraId="00C4010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7A690631" w14:textId="77777777" w:rsidR="00D536BA" w:rsidRPr="00D536BA" w:rsidRDefault="00D536BA" w:rsidP="00D536BA">
            <w:pPr>
              <w:suppressAutoHyphens/>
              <w:spacing w:after="0" w:line="240" w:lineRule="auto"/>
              <w:jc w:val="both"/>
              <w:rPr>
                <w:rFonts w:ascii="Times New Roman" w:eastAsia="Times New Roman" w:hAnsi="Times New Roman" w:cs="Times New Roman"/>
                <w:b/>
                <w:bCs/>
                <w:spacing w:val="-6"/>
                <w:sz w:val="28"/>
                <w:szCs w:val="28"/>
                <w:lang w:eastAsia="ar-SA"/>
              </w:rPr>
            </w:pPr>
            <w:r w:rsidRPr="00D536BA">
              <w:rPr>
                <w:rFonts w:ascii="Times New Roman" w:eastAsia="Times New Roman" w:hAnsi="Times New Roman" w:cs="Times New Roman"/>
                <w:b/>
                <w:bCs/>
                <w:spacing w:val="-6"/>
                <w:sz w:val="28"/>
                <w:szCs w:val="28"/>
                <w:lang w:eastAsia="ar-SA"/>
              </w:rPr>
              <w:t>4</w:t>
            </w:r>
            <w:r w:rsidR="009C0A87">
              <w:rPr>
                <w:rFonts w:ascii="Times New Roman" w:eastAsia="Times New Roman" w:hAnsi="Times New Roman" w:cs="Times New Roman"/>
                <w:b/>
                <w:bCs/>
                <w:spacing w:val="-6"/>
                <w:sz w:val="28"/>
                <w:szCs w:val="28"/>
                <w:lang w:eastAsia="ar-SA"/>
              </w:rPr>
              <w:t>,5</w:t>
            </w:r>
          </w:p>
        </w:tc>
        <w:tc>
          <w:tcPr>
            <w:tcW w:w="2867" w:type="pct"/>
          </w:tcPr>
          <w:p w14:paraId="2A1F880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ru-RU"/>
              </w:rPr>
              <w:t>Практическое занятие №1</w:t>
            </w:r>
            <w:r w:rsidR="0078183C" w:rsidRPr="004331CA">
              <w:rPr>
                <w:rFonts w:ascii="Times New Roman" w:eastAsia="Times New Roman" w:hAnsi="Times New Roman" w:cs="Times New Roman"/>
                <w:b/>
                <w:bCs/>
                <w:sz w:val="28"/>
                <w:szCs w:val="28"/>
                <w:lang w:eastAsia="ru-RU"/>
              </w:rPr>
              <w:t>,2</w:t>
            </w:r>
          </w:p>
          <w:p w14:paraId="16B24E16" w14:textId="77777777" w:rsidR="00D536BA" w:rsidRPr="00D536BA" w:rsidRDefault="009C0A87" w:rsidP="00D536BA">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Входная контрольная работа </w:t>
            </w:r>
            <w:r w:rsidR="00D536BA" w:rsidRPr="00D536BA">
              <w:rPr>
                <w:rFonts w:ascii="Times New Roman" w:eastAsia="Times New Roman" w:hAnsi="Times New Roman" w:cs="Times New Roman"/>
                <w:b/>
                <w:bCs/>
                <w:sz w:val="28"/>
                <w:szCs w:val="28"/>
                <w:lang w:eastAsia="ru-RU"/>
              </w:rPr>
              <w:t>за курс основной школы</w:t>
            </w:r>
          </w:p>
        </w:tc>
        <w:tc>
          <w:tcPr>
            <w:tcW w:w="360" w:type="pct"/>
          </w:tcPr>
          <w:p w14:paraId="516A57CA" w14:textId="77777777" w:rsidR="00D536BA" w:rsidRPr="00D536BA" w:rsidRDefault="009C0A87"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77B6CA41" w14:textId="77777777" w:rsidR="00D536BA" w:rsidRPr="00D536BA" w:rsidRDefault="009C0A87"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ПРб 02, </w:t>
            </w:r>
            <w:r w:rsidR="00D536BA" w:rsidRPr="00D536BA">
              <w:rPr>
                <w:rFonts w:ascii="Times New Roman" w:eastAsia="Times New Roman" w:hAnsi="Times New Roman" w:cs="Times New Roman"/>
                <w:bCs/>
                <w:sz w:val="24"/>
                <w:szCs w:val="24"/>
                <w:lang w:eastAsia="ru-RU"/>
              </w:rPr>
              <w:t>ЛР 01, ЛР 13,</w:t>
            </w:r>
          </w:p>
          <w:p w14:paraId="3A7A12B4" w14:textId="77777777" w:rsidR="00D536BA" w:rsidRPr="009C0A87" w:rsidRDefault="009C0A87" w:rsidP="009C0A8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МР 02, МР 04,</w:t>
            </w:r>
            <w:r>
              <w:rPr>
                <w:rFonts w:ascii="Times New Roman" w:eastAsia="Times New Roman" w:hAnsi="Times New Roman" w:cs="Times New Roman"/>
                <w:bCs/>
                <w:iCs/>
                <w:sz w:val="24"/>
                <w:szCs w:val="24"/>
                <w:lang w:eastAsia="ru-RU"/>
              </w:rPr>
              <w:t>ОК1,</w:t>
            </w:r>
            <w:r w:rsidR="00D536BA" w:rsidRPr="00D536BA">
              <w:rPr>
                <w:rFonts w:ascii="Times New Roman" w:eastAsia="Times New Roman" w:hAnsi="Times New Roman" w:cs="Times New Roman"/>
                <w:bCs/>
                <w:iCs/>
                <w:sz w:val="24"/>
                <w:szCs w:val="24"/>
                <w:lang w:eastAsia="ru-RU"/>
              </w:rPr>
              <w:t>ОК 6</w:t>
            </w:r>
          </w:p>
        </w:tc>
      </w:tr>
      <w:tr w:rsidR="00D536BA" w:rsidRPr="00D536BA" w14:paraId="3F7BFCA6" w14:textId="77777777" w:rsidTr="00D91B3E">
        <w:tc>
          <w:tcPr>
            <w:tcW w:w="3689" w:type="pct"/>
            <w:gridSpan w:val="3"/>
          </w:tcPr>
          <w:p w14:paraId="5901721B"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 Язык и речь</w:t>
            </w:r>
          </w:p>
        </w:tc>
        <w:tc>
          <w:tcPr>
            <w:tcW w:w="360" w:type="pct"/>
          </w:tcPr>
          <w:p w14:paraId="27834F5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7387E57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11F6248" w14:textId="77777777" w:rsidTr="00D91B3E">
        <w:trPr>
          <w:trHeight w:val="324"/>
        </w:trPr>
        <w:tc>
          <w:tcPr>
            <w:tcW w:w="661" w:type="pct"/>
            <w:vMerge w:val="restart"/>
          </w:tcPr>
          <w:p w14:paraId="1298391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Язык и речь</w:t>
            </w:r>
          </w:p>
        </w:tc>
        <w:tc>
          <w:tcPr>
            <w:tcW w:w="161" w:type="pct"/>
          </w:tcPr>
          <w:p w14:paraId="74D3A19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75EBF7F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893FF1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60AEF3A5"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sz w:val="28"/>
                <w:szCs w:val="28"/>
                <w:lang w:eastAsia="ru-RU"/>
              </w:rPr>
              <w:t xml:space="preserve"> </w:t>
            </w:r>
            <w:r w:rsidR="009C0A87">
              <w:rPr>
                <w:rFonts w:ascii="Times New Roman" w:eastAsia="Times New Roman" w:hAnsi="Times New Roman" w:cs="Times New Roman"/>
                <w:bCs/>
                <w:sz w:val="24"/>
                <w:szCs w:val="24"/>
                <w:lang w:eastAsia="ru-RU"/>
              </w:rPr>
              <w:t xml:space="preserve">ПРб 02, </w:t>
            </w:r>
            <w:r w:rsidRPr="00D536BA">
              <w:rPr>
                <w:rFonts w:ascii="Times New Roman" w:eastAsia="Times New Roman" w:hAnsi="Times New Roman" w:cs="Times New Roman"/>
                <w:bCs/>
                <w:sz w:val="24"/>
                <w:szCs w:val="24"/>
                <w:lang w:eastAsia="ru-RU"/>
              </w:rPr>
              <w:t>ЛР 01, ЛР 13,</w:t>
            </w:r>
          </w:p>
          <w:p w14:paraId="32C5E16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6C63F0F2"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iCs/>
                <w:sz w:val="24"/>
                <w:szCs w:val="24"/>
                <w:lang w:eastAsia="ru-RU"/>
              </w:rPr>
              <w:t>ОК1, ОК 6,</w:t>
            </w:r>
          </w:p>
        </w:tc>
      </w:tr>
      <w:tr w:rsidR="00032717" w:rsidRPr="00D536BA" w14:paraId="2BD94BE8" w14:textId="77777777" w:rsidTr="007E5ACE">
        <w:trPr>
          <w:trHeight w:val="966"/>
        </w:trPr>
        <w:tc>
          <w:tcPr>
            <w:tcW w:w="661" w:type="pct"/>
            <w:vMerge/>
          </w:tcPr>
          <w:p w14:paraId="3C0A536D"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732F4C52"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p>
          <w:p w14:paraId="788FC9D1"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p>
        </w:tc>
        <w:tc>
          <w:tcPr>
            <w:tcW w:w="2867" w:type="pct"/>
          </w:tcPr>
          <w:p w14:paraId="3F3E43A6"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Виды речевой деятельности. Речевая ситуация и ее компоненты</w:t>
            </w:r>
            <w:r w:rsidRPr="00D536BA">
              <w:rPr>
                <w:rFonts w:ascii="Times New Roman" w:eastAsia="Times New Roman" w:hAnsi="Times New Roman" w:cs="Times New Roman"/>
                <w:b/>
                <w:bCs/>
                <w:sz w:val="28"/>
                <w:szCs w:val="28"/>
                <w:lang w:eastAsia="ar-SA"/>
              </w:rPr>
              <w:t>.</w:t>
            </w:r>
          </w:p>
          <w:p w14:paraId="52B6005C"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Основные требования к речи: правильность, точность, выразительность, уместность употребления языковых средств</w:t>
            </w:r>
            <w:r w:rsidRPr="00D536BA">
              <w:rPr>
                <w:rFonts w:ascii="Times New Roman" w:eastAsia="Times New Roman" w:hAnsi="Times New Roman" w:cs="Times New Roman"/>
                <w:b/>
                <w:bCs/>
                <w:sz w:val="28"/>
                <w:szCs w:val="28"/>
                <w:lang w:eastAsia="ar-SA"/>
              </w:rPr>
              <w:t>.</w:t>
            </w:r>
          </w:p>
        </w:tc>
        <w:tc>
          <w:tcPr>
            <w:tcW w:w="360" w:type="pct"/>
          </w:tcPr>
          <w:p w14:paraId="2B38A71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376EAC6B"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F2B1AB" w14:textId="77777777" w:rsidTr="00D91B3E">
        <w:tc>
          <w:tcPr>
            <w:tcW w:w="3689" w:type="pct"/>
            <w:gridSpan w:val="3"/>
          </w:tcPr>
          <w:p w14:paraId="4A41BE40"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2 Стили  речи</w:t>
            </w:r>
          </w:p>
        </w:tc>
        <w:tc>
          <w:tcPr>
            <w:tcW w:w="360" w:type="pct"/>
          </w:tcPr>
          <w:p w14:paraId="572C753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7</w:t>
            </w:r>
          </w:p>
        </w:tc>
        <w:tc>
          <w:tcPr>
            <w:tcW w:w="951" w:type="pct"/>
          </w:tcPr>
          <w:p w14:paraId="5F99A2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7F46DF3" w14:textId="77777777" w:rsidTr="00D91B3E">
        <w:trPr>
          <w:trHeight w:val="324"/>
        </w:trPr>
        <w:tc>
          <w:tcPr>
            <w:tcW w:w="661" w:type="pct"/>
            <w:vMerge w:val="restart"/>
          </w:tcPr>
          <w:p w14:paraId="3096B1F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lastRenderedPageBreak/>
              <w:t>Тема.</w:t>
            </w:r>
            <w:r w:rsidRPr="00D536BA">
              <w:rPr>
                <w:rFonts w:ascii="Times New Roman" w:eastAsia="Times New Roman" w:hAnsi="Times New Roman" w:cs="Times New Roman"/>
                <w:b/>
                <w:bCs/>
                <w:color w:val="000000"/>
                <w:sz w:val="28"/>
                <w:szCs w:val="28"/>
                <w:lang w:eastAsia="ru-RU"/>
              </w:rPr>
              <w:t xml:space="preserve"> Стили  речи</w:t>
            </w:r>
          </w:p>
        </w:tc>
        <w:tc>
          <w:tcPr>
            <w:tcW w:w="161" w:type="pct"/>
          </w:tcPr>
          <w:p w14:paraId="2036C14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6FA090A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DD995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1F4E2838"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8"/>
                <w:szCs w:val="28"/>
                <w:lang w:eastAsia="ru-RU"/>
              </w:rPr>
              <w:t xml:space="preserve"> </w:t>
            </w:r>
            <w:r w:rsidRPr="00D536BA">
              <w:rPr>
                <w:rFonts w:ascii="Times New Roman" w:eastAsia="Times New Roman" w:hAnsi="Times New Roman" w:cs="Times New Roman"/>
                <w:iCs/>
                <w:sz w:val="24"/>
                <w:szCs w:val="24"/>
                <w:lang w:eastAsia="ru-RU"/>
              </w:rPr>
              <w:t xml:space="preserve">ПРб 02, ПРб 03, </w:t>
            </w:r>
          </w:p>
          <w:p w14:paraId="1469A10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33530AE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13D5B10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17D8D5D3" w14:textId="77777777" w:rsidTr="00D91B3E">
        <w:trPr>
          <w:trHeight w:val="324"/>
        </w:trPr>
        <w:tc>
          <w:tcPr>
            <w:tcW w:w="661" w:type="pct"/>
            <w:vMerge/>
          </w:tcPr>
          <w:p w14:paraId="472ABD0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DA350EC" w14:textId="77777777" w:rsidR="00D536BA" w:rsidRPr="00D536BA" w:rsidRDefault="00032717"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7</w:t>
            </w:r>
            <w:r w:rsidR="00901BA8">
              <w:rPr>
                <w:rFonts w:ascii="Times New Roman" w:eastAsia="Times New Roman" w:hAnsi="Times New Roman" w:cs="Times New Roman"/>
                <w:b/>
                <w:sz w:val="28"/>
                <w:szCs w:val="28"/>
                <w:lang w:eastAsia="ar-SA"/>
              </w:rPr>
              <w:t>,8</w:t>
            </w:r>
          </w:p>
        </w:tc>
        <w:tc>
          <w:tcPr>
            <w:tcW w:w="2867" w:type="pct"/>
          </w:tcPr>
          <w:p w14:paraId="0D64463A"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3,4</w:t>
            </w:r>
            <w:r w:rsidRPr="0078183C">
              <w:rPr>
                <w:rFonts w:ascii="Times New Roman" w:eastAsia="Times New Roman" w:hAnsi="Times New Roman" w:cs="Times New Roman"/>
                <w:color w:val="5B9BD5" w:themeColor="accent1"/>
                <w:spacing w:val="-6"/>
                <w:sz w:val="28"/>
                <w:szCs w:val="28"/>
                <w:lang w:eastAsia="ar-SA"/>
              </w:rPr>
              <w:t xml:space="preserve"> </w:t>
            </w:r>
            <w:r w:rsidR="00D536BA" w:rsidRPr="00D536BA">
              <w:rPr>
                <w:rFonts w:ascii="Times New Roman" w:eastAsia="Times New Roman" w:hAnsi="Times New Roman" w:cs="Times New Roman"/>
                <w:b/>
                <w:sz w:val="28"/>
                <w:szCs w:val="28"/>
                <w:lang w:eastAsia="ar-SA"/>
              </w:rPr>
              <w:t>Функциональные стили речи</w:t>
            </w:r>
            <w:r w:rsidR="00D536BA" w:rsidRPr="00D536BA">
              <w:rPr>
                <w:rFonts w:ascii="Times New Roman" w:eastAsia="Times New Roman" w:hAnsi="Times New Roman" w:cs="Times New Roman"/>
                <w:sz w:val="28"/>
                <w:szCs w:val="28"/>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 Публицистический стиль речи, его назначение</w:t>
            </w:r>
            <w:r w:rsidR="00D536BA" w:rsidRPr="00D536BA">
              <w:rPr>
                <w:rFonts w:ascii="Times New Roman" w:eastAsia="Times New Roman" w:hAnsi="Times New Roman" w:cs="Times New Roman"/>
                <w:b/>
                <w:bCs/>
                <w:sz w:val="28"/>
                <w:szCs w:val="28"/>
                <w:lang w:eastAsia="ar-SA"/>
              </w:rPr>
              <w:t xml:space="preserve">. </w:t>
            </w:r>
            <w:r w:rsidR="00D536BA" w:rsidRPr="00D536BA">
              <w:rPr>
                <w:rFonts w:ascii="Times New Roman" w:eastAsia="Times New Roman" w:hAnsi="Times New Roman" w:cs="Times New Roman"/>
                <w:sz w:val="28"/>
                <w:szCs w:val="28"/>
                <w:lang w:eastAsia="ar-SA"/>
              </w:rPr>
              <w:t>Художественный стиль речи, его основные признаки.</w:t>
            </w:r>
          </w:p>
        </w:tc>
        <w:tc>
          <w:tcPr>
            <w:tcW w:w="360" w:type="pct"/>
          </w:tcPr>
          <w:p w14:paraId="5AE6E667" w14:textId="77777777" w:rsidR="00D536BA" w:rsidRPr="00D536BA" w:rsidRDefault="00901BA8"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vMerge/>
          </w:tcPr>
          <w:p w14:paraId="6721D4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7950CC2" w14:textId="77777777" w:rsidTr="00D91B3E">
        <w:trPr>
          <w:trHeight w:val="322"/>
        </w:trPr>
        <w:tc>
          <w:tcPr>
            <w:tcW w:w="661" w:type="pct"/>
            <w:vMerge/>
          </w:tcPr>
          <w:p w14:paraId="748FBE1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97B77C7"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9</w:t>
            </w:r>
            <w:r w:rsidR="002864BF">
              <w:rPr>
                <w:rFonts w:ascii="Times New Roman" w:eastAsia="Times New Roman" w:hAnsi="Times New Roman" w:cs="Times New Roman"/>
                <w:sz w:val="28"/>
                <w:szCs w:val="28"/>
                <w:lang w:eastAsia="ar-SA"/>
              </w:rPr>
              <w:t>,</w:t>
            </w:r>
            <w:r>
              <w:rPr>
                <w:rFonts w:ascii="Times New Roman" w:eastAsia="Times New Roman" w:hAnsi="Times New Roman" w:cs="Times New Roman"/>
                <w:lang w:eastAsia="ar-SA"/>
              </w:rPr>
              <w:t>10</w:t>
            </w:r>
          </w:p>
        </w:tc>
        <w:tc>
          <w:tcPr>
            <w:tcW w:w="2867" w:type="pct"/>
          </w:tcPr>
          <w:p w14:paraId="20AEF2D3"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72A640D9" w14:textId="77777777" w:rsidR="00D536BA" w:rsidRPr="004331CA" w:rsidRDefault="00D536BA" w:rsidP="00D536BA">
            <w:pPr>
              <w:spacing w:after="0" w:line="240" w:lineRule="auto"/>
              <w:jc w:val="both"/>
              <w:rPr>
                <w:rFonts w:ascii="Times New Roman" w:eastAsia="Times New Roman" w:hAnsi="Times New Roman" w:cs="Times New Roman"/>
                <w:b/>
                <w:bCs/>
                <w:sz w:val="24"/>
                <w:szCs w:val="24"/>
                <w:lang w:eastAsia="ru-RU"/>
              </w:rPr>
            </w:pPr>
            <w:r w:rsidRPr="004331CA">
              <w:rPr>
                <w:rFonts w:ascii="Times New Roman" w:eastAsia="Times New Roman" w:hAnsi="Times New Roman" w:cs="Times New Roman"/>
                <w:bCs/>
                <w:sz w:val="24"/>
                <w:szCs w:val="24"/>
                <w:lang w:eastAsia="ru-RU"/>
              </w:rPr>
              <w:t xml:space="preserve"> </w:t>
            </w:r>
            <w:r w:rsidRPr="004331CA">
              <w:rPr>
                <w:rFonts w:ascii="Times New Roman" w:eastAsia="Times New Roman" w:hAnsi="Times New Roman" w:cs="Times New Roman"/>
                <w:b/>
                <w:bCs/>
                <w:sz w:val="24"/>
                <w:szCs w:val="24"/>
                <w:lang w:eastAsia="ru-RU"/>
              </w:rPr>
              <w:t xml:space="preserve">Лекционное занятие №3,4 </w:t>
            </w:r>
          </w:p>
          <w:p w14:paraId="6F12A783" w14:textId="2BCDAC67" w:rsidR="00D536BA" w:rsidRPr="00DD3461" w:rsidRDefault="00D536BA" w:rsidP="000972FF">
            <w:pPr>
              <w:spacing w:after="0" w:line="240" w:lineRule="auto"/>
              <w:jc w:val="both"/>
              <w:rPr>
                <w:rFonts w:ascii="Times New Roman" w:eastAsia="Franklin Gothic Book" w:hAnsi="Times New Roman" w:cs="Times New Roman"/>
                <w:sz w:val="24"/>
                <w:szCs w:val="24"/>
              </w:rPr>
            </w:pPr>
            <w:r w:rsidRPr="00DD3461">
              <w:rPr>
                <w:rFonts w:ascii="Times New Roman" w:eastAsia="Times New Roman" w:hAnsi="Times New Roman" w:cs="Times New Roman"/>
                <w:bCs/>
                <w:sz w:val="24"/>
                <w:szCs w:val="24"/>
                <w:lang w:eastAsia="ru-RU"/>
              </w:rPr>
              <w:t xml:space="preserve">Использование </w:t>
            </w:r>
            <w:r w:rsidRPr="00DD3461">
              <w:rPr>
                <w:rFonts w:ascii="Times New Roman" w:eastAsia="Times New Roman" w:hAnsi="Times New Roman" w:cs="Times New Roman"/>
                <w:sz w:val="24"/>
                <w:szCs w:val="24"/>
                <w:lang w:eastAsia="ar-SA"/>
              </w:rPr>
              <w:t>официально-делового стиля речи</w:t>
            </w:r>
            <w:r w:rsidRPr="00DD3461">
              <w:rPr>
                <w:rFonts w:ascii="Times New Roman" w:eastAsia="Times New Roman" w:hAnsi="Times New Roman" w:cs="Times New Roman"/>
                <w:bCs/>
                <w:sz w:val="24"/>
                <w:szCs w:val="24"/>
                <w:lang w:eastAsia="ru-RU"/>
              </w:rPr>
              <w:t xml:space="preserve"> при освоении </w:t>
            </w:r>
            <w:r w:rsidR="00DD3461" w:rsidRPr="00DD3461">
              <w:rPr>
                <w:rFonts w:ascii="Times New Roman" w:eastAsia="Franklin Gothic Book" w:hAnsi="Times New Roman" w:cs="Times New Roman"/>
                <w:sz w:val="24"/>
                <w:szCs w:val="24"/>
              </w:rPr>
              <w:t xml:space="preserve">профессии </w:t>
            </w:r>
            <w:r w:rsidR="00DD3461" w:rsidRPr="00DD3461">
              <w:rPr>
                <w:rFonts w:ascii="Times New Roman" w:eastAsia="Times New Roman" w:hAnsi="Times New Roman" w:cs="Times New Roman"/>
                <w:sz w:val="24"/>
                <w:szCs w:val="24"/>
                <w:lang w:eastAsia="ru-RU"/>
              </w:rPr>
              <w:t>54.01.20 Графический дизайнер</w:t>
            </w:r>
          </w:p>
        </w:tc>
        <w:tc>
          <w:tcPr>
            <w:tcW w:w="360" w:type="pct"/>
          </w:tcPr>
          <w:p w14:paraId="39B12EF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p w14:paraId="5D63CCF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vMerge/>
          </w:tcPr>
          <w:p w14:paraId="58BAF6A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032717" w:rsidRPr="00D536BA" w14:paraId="281930E5" w14:textId="77777777" w:rsidTr="008133BA">
        <w:trPr>
          <w:trHeight w:val="967"/>
        </w:trPr>
        <w:tc>
          <w:tcPr>
            <w:tcW w:w="661" w:type="pct"/>
            <w:vMerge/>
          </w:tcPr>
          <w:p w14:paraId="4C1728C5"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2F83F38C" w14:textId="77777777" w:rsidR="00032717" w:rsidRPr="00D536BA" w:rsidRDefault="00901BA8" w:rsidP="00D536BA">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p>
        </w:tc>
        <w:tc>
          <w:tcPr>
            <w:tcW w:w="2867" w:type="pct"/>
          </w:tcPr>
          <w:p w14:paraId="7D6407D0" w14:textId="5E3B7D6C" w:rsidR="00032717" w:rsidRPr="00D536BA" w:rsidRDefault="00032717" w:rsidP="008133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Текст как произведение речи. Признаки, структура текста. Тема, основная мысль текста. Информационная переработка текста (план, тезисы, конспект, реферат, аннотация).Типы речи </w:t>
            </w:r>
          </w:p>
        </w:tc>
        <w:tc>
          <w:tcPr>
            <w:tcW w:w="360" w:type="pct"/>
          </w:tcPr>
          <w:p w14:paraId="018CC18F"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0FEA3C5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FE006AA" w14:textId="77777777" w:rsidTr="00D91B3E">
        <w:trPr>
          <w:trHeight w:val="158"/>
        </w:trPr>
        <w:tc>
          <w:tcPr>
            <w:tcW w:w="661" w:type="pct"/>
            <w:vMerge/>
          </w:tcPr>
          <w:p w14:paraId="69758004"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5BBD123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p>
          <w:p w14:paraId="7F701088" w14:textId="77777777" w:rsidR="00D536BA" w:rsidRPr="00D536BA" w:rsidRDefault="00032717"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r>
              <w:rPr>
                <w:rFonts w:ascii="Times New Roman" w:eastAsia="Times New Roman" w:hAnsi="Times New Roman" w:cs="Times New Roman"/>
                <w:b/>
                <w:bCs/>
                <w:color w:val="000000"/>
                <w:spacing w:val="-6"/>
                <w:sz w:val="20"/>
                <w:szCs w:val="20"/>
                <w:lang w:eastAsia="ar-SA"/>
              </w:rPr>
              <w:t>12</w:t>
            </w:r>
            <w:r w:rsidR="00901BA8">
              <w:rPr>
                <w:rFonts w:ascii="Times New Roman" w:eastAsia="Times New Roman" w:hAnsi="Times New Roman" w:cs="Times New Roman"/>
                <w:b/>
                <w:bCs/>
                <w:color w:val="000000"/>
                <w:spacing w:val="-6"/>
                <w:sz w:val="20"/>
                <w:szCs w:val="20"/>
                <w:lang w:eastAsia="ar-SA"/>
              </w:rPr>
              <w:t>,13</w:t>
            </w:r>
          </w:p>
        </w:tc>
        <w:tc>
          <w:tcPr>
            <w:tcW w:w="2867" w:type="pct"/>
          </w:tcPr>
          <w:p w14:paraId="093721BA"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23159AD6" w14:textId="77777777" w:rsidR="00D536BA" w:rsidRPr="00D536BA" w:rsidRDefault="008945A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5,6</w:t>
            </w:r>
            <w:r w:rsidR="00D536BA" w:rsidRPr="004331CA">
              <w:rPr>
                <w:rFonts w:ascii="Times New Roman" w:eastAsia="Times New Roman" w:hAnsi="Times New Roman" w:cs="Times New Roman"/>
                <w:spacing w:val="-6"/>
                <w:sz w:val="28"/>
                <w:szCs w:val="28"/>
                <w:lang w:eastAsia="ar-SA"/>
              </w:rPr>
              <w:t xml:space="preserve"> </w:t>
            </w:r>
            <w:r w:rsidR="00D536BA" w:rsidRPr="00D536BA">
              <w:rPr>
                <w:rFonts w:ascii="Times New Roman" w:eastAsia="Times New Roman" w:hAnsi="Times New Roman" w:cs="Times New Roman"/>
                <w:color w:val="000000"/>
                <w:sz w:val="28"/>
                <w:szCs w:val="28"/>
                <w:lang w:eastAsia="ar-SA"/>
              </w:rPr>
              <w:t xml:space="preserve">Анализ основных стилевых разновидностей  речи. Лингвостилистический анализ текста профессиональной направленности. </w:t>
            </w:r>
          </w:p>
        </w:tc>
        <w:tc>
          <w:tcPr>
            <w:tcW w:w="360" w:type="pct"/>
          </w:tcPr>
          <w:p w14:paraId="0EE1DB6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tcPr>
          <w:p w14:paraId="09AB128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ПРб 02, ПРб 03, </w:t>
            </w:r>
          </w:p>
          <w:p w14:paraId="02F38909"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53DCE1A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5BC8C2A4"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574FC249" w14:textId="77777777" w:rsidTr="00D91B3E">
        <w:tc>
          <w:tcPr>
            <w:tcW w:w="661" w:type="pct"/>
            <w:vMerge/>
          </w:tcPr>
          <w:p w14:paraId="106C6F9E"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2B02BB4B" w14:textId="5CF45400" w:rsidR="00D536BA" w:rsidRPr="00901BA8" w:rsidRDefault="00032717" w:rsidP="002864BF">
            <w:pPr>
              <w:spacing w:after="0" w:line="240" w:lineRule="auto"/>
              <w:jc w:val="both"/>
              <w:rPr>
                <w:rFonts w:ascii="Times New Roman" w:eastAsia="Times New Roman" w:hAnsi="Times New Roman" w:cs="Times New Roman"/>
                <w:i/>
                <w:sz w:val="20"/>
                <w:szCs w:val="20"/>
                <w:lang w:eastAsia="ru-RU"/>
              </w:rPr>
            </w:pPr>
            <w:r w:rsidRPr="00901BA8">
              <w:rPr>
                <w:rFonts w:ascii="Times New Roman" w:eastAsia="Times New Roman" w:hAnsi="Times New Roman" w:cs="Times New Roman"/>
                <w:i/>
                <w:sz w:val="20"/>
                <w:szCs w:val="20"/>
                <w:lang w:eastAsia="ru-RU"/>
              </w:rPr>
              <w:t>14</w:t>
            </w:r>
            <w:r w:rsidR="00901BA8" w:rsidRPr="00901BA8">
              <w:rPr>
                <w:rFonts w:ascii="Times New Roman" w:eastAsia="Times New Roman" w:hAnsi="Times New Roman" w:cs="Times New Roman"/>
                <w:i/>
                <w:sz w:val="20"/>
                <w:szCs w:val="20"/>
                <w:lang w:eastAsia="ru-RU"/>
              </w:rPr>
              <w:t>,15</w:t>
            </w:r>
          </w:p>
        </w:tc>
        <w:tc>
          <w:tcPr>
            <w:tcW w:w="2867" w:type="pct"/>
          </w:tcPr>
          <w:p w14:paraId="22D7FD3F" w14:textId="77777777" w:rsidR="00D536BA" w:rsidRPr="004331CA" w:rsidRDefault="00D536BA" w:rsidP="00D536BA">
            <w:pPr>
              <w:spacing w:after="0" w:line="240" w:lineRule="auto"/>
              <w:jc w:val="both"/>
              <w:rPr>
                <w:rFonts w:ascii="Times New Roman" w:eastAsia="Times New Roman" w:hAnsi="Times New Roman" w:cs="Times New Roman"/>
                <w:b/>
                <w:bCs/>
                <w:i/>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bCs/>
                <w:i/>
                <w:sz w:val="24"/>
                <w:szCs w:val="24"/>
                <w:lang w:eastAsia="ru-RU"/>
              </w:rPr>
              <w:t xml:space="preserve"> </w:t>
            </w:r>
          </w:p>
          <w:p w14:paraId="37D94494" w14:textId="283EA923" w:rsidR="00DD3461" w:rsidRPr="00DD3461" w:rsidRDefault="008945A8" w:rsidP="00DD3461">
            <w:pPr>
              <w:spacing w:after="0" w:line="240" w:lineRule="auto"/>
              <w:ind w:firstLine="567"/>
              <w:jc w:val="both"/>
              <w:rPr>
                <w:rFonts w:ascii="Times New Roman" w:eastAsia="Franklin Gothic Book" w:hAnsi="Times New Roman" w:cs="Times New Roman"/>
                <w:sz w:val="24"/>
                <w:szCs w:val="24"/>
              </w:rPr>
            </w:pPr>
            <w:r w:rsidRPr="004331CA">
              <w:rPr>
                <w:rFonts w:ascii="Times New Roman" w:eastAsia="Times New Roman" w:hAnsi="Times New Roman" w:cs="Times New Roman"/>
                <w:b/>
                <w:bCs/>
                <w:sz w:val="28"/>
                <w:szCs w:val="28"/>
                <w:lang w:eastAsia="ru-RU"/>
              </w:rPr>
              <w:t>Практическое занятие 7,8</w:t>
            </w:r>
            <w:r w:rsidR="00D536BA" w:rsidRPr="004331C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Информационная переработка текстов профессиональной направленности</w:t>
            </w:r>
            <w:r w:rsidR="00D536BA" w:rsidRPr="00D536B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 xml:space="preserve">Составление связного высказывания на </w:t>
            </w:r>
            <w:r w:rsidR="00D536BA" w:rsidRPr="00DD3461">
              <w:rPr>
                <w:rFonts w:ascii="Times New Roman" w:eastAsia="Times New Roman" w:hAnsi="Times New Roman" w:cs="Times New Roman"/>
                <w:bCs/>
                <w:sz w:val="24"/>
                <w:szCs w:val="24"/>
                <w:lang w:eastAsia="ru-RU"/>
              </w:rPr>
              <w:t>заданную тему, в том числе на профессиональную</w:t>
            </w:r>
            <w:r w:rsidR="00DD3461" w:rsidRPr="00DD3461">
              <w:rPr>
                <w:rFonts w:ascii="Times New Roman" w:eastAsia="Times New Roman" w:hAnsi="Times New Roman" w:cs="Times New Roman"/>
                <w:bCs/>
                <w:sz w:val="24"/>
                <w:szCs w:val="24"/>
                <w:lang w:eastAsia="ru-RU"/>
              </w:rPr>
              <w:t xml:space="preserve"> тему по </w:t>
            </w:r>
            <w:r w:rsidR="00D536BA" w:rsidRPr="00DD3461">
              <w:rPr>
                <w:rFonts w:ascii="Times New Roman" w:eastAsia="Times New Roman" w:hAnsi="Times New Roman" w:cs="Times New Roman"/>
                <w:bCs/>
                <w:sz w:val="24"/>
                <w:szCs w:val="24"/>
                <w:lang w:eastAsia="ru-RU"/>
              </w:rPr>
              <w:t xml:space="preserve"> </w:t>
            </w:r>
            <w:r w:rsidR="00DD3461" w:rsidRPr="00DD3461">
              <w:rPr>
                <w:rFonts w:ascii="Times New Roman" w:eastAsia="Franklin Gothic Book" w:hAnsi="Times New Roman" w:cs="Times New Roman"/>
                <w:sz w:val="24"/>
                <w:szCs w:val="24"/>
              </w:rPr>
              <w:t xml:space="preserve">профессии </w:t>
            </w:r>
            <w:r w:rsidR="00DD3461" w:rsidRPr="00DD3461">
              <w:rPr>
                <w:rFonts w:ascii="Times New Roman" w:eastAsia="Times New Roman" w:hAnsi="Times New Roman" w:cs="Times New Roman"/>
                <w:sz w:val="24"/>
                <w:szCs w:val="24"/>
                <w:lang w:eastAsia="ru-RU"/>
              </w:rPr>
              <w:t>54.01.20 Графический дизайнер</w:t>
            </w:r>
          </w:p>
          <w:p w14:paraId="2528C5F2" w14:textId="77777777" w:rsidR="00DD3461" w:rsidRPr="00D536BA" w:rsidRDefault="00DD3461" w:rsidP="00DD3461">
            <w:pPr>
              <w:spacing w:after="0" w:line="240" w:lineRule="auto"/>
              <w:jc w:val="center"/>
              <w:rPr>
                <w:rFonts w:ascii="Times New Roman" w:eastAsia="Franklin Gothic Book" w:hAnsi="Times New Roman" w:cs="Times New Roman"/>
                <w:b/>
                <w:sz w:val="24"/>
                <w:szCs w:val="24"/>
              </w:rPr>
            </w:pPr>
          </w:p>
          <w:p w14:paraId="531B1AEC" w14:textId="0C5BC676" w:rsidR="00D536BA" w:rsidRPr="00D536BA" w:rsidRDefault="00D536BA" w:rsidP="00DD3461">
            <w:pPr>
              <w:spacing w:after="0" w:line="240" w:lineRule="auto"/>
              <w:jc w:val="both"/>
              <w:rPr>
                <w:rFonts w:ascii="Times New Roman" w:eastAsia="Times New Roman" w:hAnsi="Times New Roman" w:cs="Times New Roman"/>
                <w:b/>
                <w:sz w:val="28"/>
                <w:szCs w:val="28"/>
                <w:lang w:eastAsia="ru-RU"/>
              </w:rPr>
            </w:pPr>
          </w:p>
        </w:tc>
        <w:tc>
          <w:tcPr>
            <w:tcW w:w="360" w:type="pct"/>
          </w:tcPr>
          <w:p w14:paraId="51E4C30C"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501B921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ПРб 02, ПРб 03, </w:t>
            </w:r>
          </w:p>
          <w:p w14:paraId="4CC0DB1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1DA2E86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0DBAEE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bl>
    <w:p w14:paraId="29DD3C1E"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9"/>
        <w:gridCol w:w="393"/>
        <w:gridCol w:w="5412"/>
        <w:gridCol w:w="688"/>
        <w:gridCol w:w="1820"/>
      </w:tblGrid>
      <w:tr w:rsidR="00D536BA" w:rsidRPr="00D536BA" w14:paraId="54DD975E" w14:textId="77777777" w:rsidTr="00D91B3E">
        <w:tc>
          <w:tcPr>
            <w:tcW w:w="3706" w:type="pct"/>
            <w:gridSpan w:val="3"/>
          </w:tcPr>
          <w:p w14:paraId="27581D5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3. Фонетика</w:t>
            </w:r>
          </w:p>
        </w:tc>
        <w:tc>
          <w:tcPr>
            <w:tcW w:w="355" w:type="pct"/>
          </w:tcPr>
          <w:p w14:paraId="7A69A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41F0FB1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7C1F41" w14:textId="77777777" w:rsidTr="00D91B3E">
        <w:trPr>
          <w:trHeight w:val="324"/>
        </w:trPr>
        <w:tc>
          <w:tcPr>
            <w:tcW w:w="711" w:type="pct"/>
            <w:vMerge w:val="restart"/>
          </w:tcPr>
          <w:p w14:paraId="5404CE35"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Фонетика</w:t>
            </w:r>
          </w:p>
        </w:tc>
        <w:tc>
          <w:tcPr>
            <w:tcW w:w="203" w:type="pct"/>
          </w:tcPr>
          <w:p w14:paraId="5767B80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10B7FD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713353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590DFF1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ПРб 01, ПРб 03, </w:t>
            </w:r>
          </w:p>
          <w:p w14:paraId="0900EA5C"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032B715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34A7C6A3" w14:textId="77777777" w:rsidR="00D536BA" w:rsidRPr="00D536BA" w:rsidRDefault="00D536BA" w:rsidP="00E2672F">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ОК1</w:t>
            </w:r>
            <w:r w:rsidR="00E2672F">
              <w:rPr>
                <w:rFonts w:ascii="Times New Roman" w:eastAsia="Times New Roman" w:hAnsi="Times New Roman" w:cs="Times New Roman"/>
                <w:bCs/>
                <w:iCs/>
                <w:sz w:val="24"/>
                <w:szCs w:val="24"/>
                <w:lang w:eastAsia="ru-RU"/>
              </w:rPr>
              <w:t>, ОК5</w:t>
            </w:r>
          </w:p>
        </w:tc>
      </w:tr>
      <w:tr w:rsidR="00D536BA" w:rsidRPr="00D536BA" w14:paraId="33ADB639" w14:textId="77777777" w:rsidTr="00D91B3E">
        <w:trPr>
          <w:trHeight w:val="322"/>
        </w:trPr>
        <w:tc>
          <w:tcPr>
            <w:tcW w:w="711" w:type="pct"/>
            <w:vMerge/>
          </w:tcPr>
          <w:p w14:paraId="6BC7C86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A5FA4FA"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16</w:t>
            </w:r>
          </w:p>
        </w:tc>
        <w:tc>
          <w:tcPr>
            <w:tcW w:w="2792" w:type="pct"/>
          </w:tcPr>
          <w:p w14:paraId="72490660"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Фо</w:t>
            </w:r>
            <w:r w:rsidR="00901BA8">
              <w:rPr>
                <w:rFonts w:ascii="Times New Roman" w:eastAsia="Times New Roman" w:hAnsi="Times New Roman" w:cs="Times New Roman"/>
                <w:sz w:val="28"/>
                <w:szCs w:val="28"/>
                <w:lang w:eastAsia="ar-SA"/>
              </w:rPr>
              <w:t>нетические единицы. Фонетический</w:t>
            </w:r>
            <w:r w:rsidRPr="00D536BA">
              <w:rPr>
                <w:rFonts w:ascii="Times New Roman" w:eastAsia="Times New Roman" w:hAnsi="Times New Roman" w:cs="Times New Roman"/>
                <w:sz w:val="28"/>
                <w:szCs w:val="28"/>
                <w:lang w:eastAsia="ar-SA"/>
              </w:rPr>
              <w:t xml:space="preserve"> разбор.</w:t>
            </w:r>
          </w:p>
        </w:tc>
        <w:tc>
          <w:tcPr>
            <w:tcW w:w="355" w:type="pct"/>
          </w:tcPr>
          <w:p w14:paraId="76867E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20BDFD5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9EF8149" w14:textId="77777777" w:rsidTr="00D91B3E">
        <w:trPr>
          <w:trHeight w:val="322"/>
        </w:trPr>
        <w:tc>
          <w:tcPr>
            <w:tcW w:w="711" w:type="pct"/>
            <w:vMerge/>
          </w:tcPr>
          <w:p w14:paraId="2A346F9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8A9C740"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17</w:t>
            </w:r>
          </w:p>
        </w:tc>
        <w:tc>
          <w:tcPr>
            <w:tcW w:w="2792" w:type="pct"/>
          </w:tcPr>
          <w:p w14:paraId="644DC27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Ударение словесное и логическое. Роль ударения в стихотворной речи. </w:t>
            </w:r>
            <w:r w:rsidR="00A67BB8" w:rsidRPr="00D536BA">
              <w:rPr>
                <w:rFonts w:ascii="Times New Roman" w:eastAsia="Times New Roman" w:hAnsi="Times New Roman" w:cs="Times New Roman"/>
                <w:sz w:val="28"/>
                <w:szCs w:val="28"/>
                <w:lang w:eastAsia="ar-SA"/>
              </w:rPr>
              <w:t>Орфоэпические нормы: Произносительные нормы и нормы ударения.</w:t>
            </w:r>
          </w:p>
        </w:tc>
        <w:tc>
          <w:tcPr>
            <w:tcW w:w="355" w:type="pct"/>
          </w:tcPr>
          <w:p w14:paraId="1629E50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60445EA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101EC2" w14:textId="77777777" w:rsidTr="00D91B3E">
        <w:tc>
          <w:tcPr>
            <w:tcW w:w="3706" w:type="pct"/>
            <w:gridSpan w:val="3"/>
          </w:tcPr>
          <w:p w14:paraId="343FA0D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4. Орфоэпия</w:t>
            </w:r>
          </w:p>
        </w:tc>
        <w:tc>
          <w:tcPr>
            <w:tcW w:w="355" w:type="pct"/>
          </w:tcPr>
          <w:p w14:paraId="080A31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9" w:type="pct"/>
          </w:tcPr>
          <w:p w14:paraId="0A13E3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4EB3F9" w14:textId="77777777" w:rsidTr="00D91B3E">
        <w:trPr>
          <w:trHeight w:val="324"/>
        </w:trPr>
        <w:tc>
          <w:tcPr>
            <w:tcW w:w="711" w:type="pct"/>
            <w:vMerge w:val="restart"/>
          </w:tcPr>
          <w:p w14:paraId="5D78C3B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lastRenderedPageBreak/>
              <w:t>Тема.</w:t>
            </w:r>
            <w:r w:rsidRPr="00D536BA">
              <w:rPr>
                <w:rFonts w:ascii="Times New Roman" w:eastAsia="Times New Roman" w:hAnsi="Times New Roman" w:cs="Times New Roman"/>
                <w:b/>
                <w:bCs/>
                <w:color w:val="000000"/>
                <w:sz w:val="28"/>
                <w:szCs w:val="28"/>
                <w:lang w:eastAsia="ru-RU"/>
              </w:rPr>
              <w:t xml:space="preserve"> Орфоэпия</w:t>
            </w:r>
          </w:p>
        </w:tc>
        <w:tc>
          <w:tcPr>
            <w:tcW w:w="203" w:type="pct"/>
          </w:tcPr>
          <w:p w14:paraId="7CF8B85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CC3D2CA"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2F7A87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0AB84CB1"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ПРб 01, ПРб 03, </w:t>
            </w:r>
          </w:p>
          <w:p w14:paraId="5B62E2E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7BA70E54"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52DDB3FC" w14:textId="77777777" w:rsidR="00D536BA" w:rsidRPr="00D536BA" w:rsidRDefault="00E2672F" w:rsidP="00D536BA">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iCs/>
                <w:sz w:val="24"/>
                <w:szCs w:val="24"/>
                <w:lang w:eastAsia="ru-RU"/>
              </w:rPr>
              <w:t>ОК 4,ОК 5</w:t>
            </w:r>
          </w:p>
        </w:tc>
      </w:tr>
      <w:tr w:rsidR="00D536BA" w:rsidRPr="00D536BA" w14:paraId="535CA631" w14:textId="77777777" w:rsidTr="00D91B3E">
        <w:trPr>
          <w:trHeight w:val="322"/>
        </w:trPr>
        <w:tc>
          <w:tcPr>
            <w:tcW w:w="711" w:type="pct"/>
            <w:vMerge/>
          </w:tcPr>
          <w:p w14:paraId="4C5B20B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F03BED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18</w:t>
            </w:r>
          </w:p>
        </w:tc>
        <w:tc>
          <w:tcPr>
            <w:tcW w:w="2792" w:type="pct"/>
          </w:tcPr>
          <w:p w14:paraId="2DBDF3B6"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Произношение гласных и согласных звуков, заимствованных слов. Использование орфоэпического словаря.</w:t>
            </w:r>
          </w:p>
        </w:tc>
        <w:tc>
          <w:tcPr>
            <w:tcW w:w="355" w:type="pct"/>
          </w:tcPr>
          <w:p w14:paraId="6B3B554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5E43353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0B075" w14:textId="77777777" w:rsidTr="00D91B3E">
        <w:tc>
          <w:tcPr>
            <w:tcW w:w="3706" w:type="pct"/>
            <w:gridSpan w:val="3"/>
          </w:tcPr>
          <w:p w14:paraId="2460764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5. Орфография</w:t>
            </w:r>
          </w:p>
        </w:tc>
        <w:tc>
          <w:tcPr>
            <w:tcW w:w="355" w:type="pct"/>
          </w:tcPr>
          <w:p w14:paraId="23A6386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3ACF24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D742CA6" w14:textId="77777777" w:rsidTr="00D91B3E">
        <w:trPr>
          <w:trHeight w:val="324"/>
        </w:trPr>
        <w:tc>
          <w:tcPr>
            <w:tcW w:w="711" w:type="pct"/>
            <w:vMerge w:val="restart"/>
          </w:tcPr>
          <w:p w14:paraId="106E56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73F7E48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806EBF5"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0C96D27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111535D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ПРб 01, ПРб 03, </w:t>
            </w:r>
          </w:p>
          <w:p w14:paraId="75BF305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42ADDB56"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22C43D66" w14:textId="77777777" w:rsidR="00D536BA" w:rsidRPr="00D536BA" w:rsidRDefault="00D536BA" w:rsidP="00D536BA">
            <w:pPr>
              <w:spacing w:after="200" w:line="276"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w:t>
            </w:r>
            <w:r w:rsidR="00E2672F">
              <w:rPr>
                <w:rFonts w:ascii="Times New Roman" w:eastAsia="Times New Roman" w:hAnsi="Times New Roman" w:cs="Times New Roman"/>
                <w:bCs/>
                <w:iCs/>
                <w:sz w:val="24"/>
                <w:szCs w:val="24"/>
                <w:lang w:eastAsia="ru-RU"/>
              </w:rPr>
              <w:t>К 5</w:t>
            </w:r>
          </w:p>
        </w:tc>
      </w:tr>
      <w:tr w:rsidR="00D536BA" w:rsidRPr="00D536BA" w14:paraId="370A40F1" w14:textId="77777777" w:rsidTr="00D91B3E">
        <w:trPr>
          <w:trHeight w:val="324"/>
        </w:trPr>
        <w:tc>
          <w:tcPr>
            <w:tcW w:w="711" w:type="pct"/>
            <w:vMerge/>
          </w:tcPr>
          <w:p w14:paraId="4CE1B7C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54B846" w14:textId="77777777" w:rsidR="00D536BA" w:rsidRPr="00D536BA" w:rsidRDefault="00901BA8" w:rsidP="00D536BA">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19</w:t>
            </w:r>
          </w:p>
        </w:tc>
        <w:tc>
          <w:tcPr>
            <w:tcW w:w="2792" w:type="pct"/>
          </w:tcPr>
          <w:p w14:paraId="6F2DFA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iCs/>
                <w:sz w:val="28"/>
                <w:szCs w:val="28"/>
                <w:lang w:eastAsia="ru-RU"/>
              </w:rPr>
              <w:t>Благозвучие речи. Звукопись как изобразительное средство. Ассонанс, аллитерация.</w:t>
            </w:r>
            <w:r w:rsidRPr="00D536BA">
              <w:rPr>
                <w:rFonts w:ascii="Times New Roman" w:eastAsia="Times New Roman" w:hAnsi="Times New Roman" w:cs="Times New Roman"/>
                <w:sz w:val="28"/>
                <w:szCs w:val="28"/>
                <w:lang w:eastAsia="ru-RU"/>
              </w:rPr>
              <w:t xml:space="preserve"> </w:t>
            </w:r>
            <w:r w:rsidRPr="00D536BA">
              <w:rPr>
                <w:rFonts w:ascii="Times New Roman" w:eastAsia="Times New Roman" w:hAnsi="Times New Roman" w:cs="Times New Roman"/>
                <w:sz w:val="28"/>
                <w:szCs w:val="28"/>
                <w:lang w:eastAsia="ar-SA"/>
              </w:rPr>
              <w:t xml:space="preserve"> </w:t>
            </w:r>
          </w:p>
        </w:tc>
        <w:tc>
          <w:tcPr>
            <w:tcW w:w="355" w:type="pct"/>
          </w:tcPr>
          <w:p w14:paraId="51F096C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D568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6206C86" w14:textId="77777777" w:rsidTr="00D91B3E">
        <w:trPr>
          <w:trHeight w:val="322"/>
        </w:trPr>
        <w:tc>
          <w:tcPr>
            <w:tcW w:w="711" w:type="pct"/>
            <w:vMerge/>
          </w:tcPr>
          <w:p w14:paraId="1F6A390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91B0628"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20</w:t>
            </w:r>
          </w:p>
        </w:tc>
        <w:tc>
          <w:tcPr>
            <w:tcW w:w="2792" w:type="pct"/>
          </w:tcPr>
          <w:p w14:paraId="2CC7F7FC"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Правописание безударных гласных, звонких и глухих согласных Употребление буквы </w:t>
            </w:r>
            <w:r w:rsidRPr="00D536BA">
              <w:rPr>
                <w:rFonts w:ascii="Times New Roman" w:eastAsia="Times New Roman" w:hAnsi="Times New Roman" w:cs="Times New Roman"/>
                <w:i/>
                <w:iCs/>
                <w:sz w:val="28"/>
                <w:szCs w:val="28"/>
                <w:lang w:eastAsia="ar-SA"/>
              </w:rPr>
              <w:t>ь</w:t>
            </w:r>
            <w:r w:rsidRPr="00D536BA">
              <w:rPr>
                <w:rFonts w:ascii="Times New Roman" w:eastAsia="Times New Roman" w:hAnsi="Times New Roman" w:cs="Times New Roman"/>
                <w:sz w:val="28"/>
                <w:szCs w:val="28"/>
                <w:lang w:eastAsia="ar-SA"/>
              </w:rPr>
              <w:t xml:space="preserve">. Правописание </w:t>
            </w:r>
            <w:r w:rsidRPr="00D536BA">
              <w:rPr>
                <w:rFonts w:ascii="Times New Roman" w:eastAsia="Times New Roman" w:hAnsi="Times New Roman" w:cs="Times New Roman"/>
                <w:i/>
                <w:iCs/>
                <w:sz w:val="28"/>
                <w:szCs w:val="28"/>
                <w:lang w:eastAsia="ar-SA"/>
              </w:rPr>
              <w:t>о</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е </w:t>
            </w:r>
            <w:r w:rsidRPr="00D536BA">
              <w:rPr>
                <w:rFonts w:ascii="Times New Roman" w:eastAsia="Times New Roman" w:hAnsi="Times New Roman" w:cs="Times New Roman"/>
                <w:sz w:val="28"/>
                <w:szCs w:val="28"/>
                <w:lang w:eastAsia="ar-SA"/>
              </w:rPr>
              <w:t xml:space="preserve">после шипящих и </w:t>
            </w:r>
            <w:r w:rsidRPr="00D536BA">
              <w:rPr>
                <w:rFonts w:ascii="Times New Roman" w:eastAsia="Times New Roman" w:hAnsi="Times New Roman" w:cs="Times New Roman"/>
                <w:i/>
                <w:iCs/>
                <w:sz w:val="28"/>
                <w:szCs w:val="28"/>
                <w:lang w:eastAsia="ar-SA"/>
              </w:rPr>
              <w:t>ц</w:t>
            </w:r>
            <w:r w:rsidRPr="00D536BA">
              <w:rPr>
                <w:rFonts w:ascii="Times New Roman" w:eastAsia="Times New Roman" w:hAnsi="Times New Roman" w:cs="Times New Roman"/>
                <w:sz w:val="28"/>
                <w:szCs w:val="28"/>
                <w:lang w:eastAsia="ar-SA"/>
              </w:rPr>
              <w:t xml:space="preserve">. Правописание приставок на </w:t>
            </w:r>
            <w:r w:rsidRPr="00D536BA">
              <w:rPr>
                <w:rFonts w:ascii="Times New Roman" w:eastAsia="Times New Roman" w:hAnsi="Times New Roman" w:cs="Times New Roman"/>
                <w:i/>
                <w:iCs/>
                <w:sz w:val="28"/>
                <w:szCs w:val="28"/>
                <w:lang w:eastAsia="ar-SA"/>
              </w:rPr>
              <w:t>з</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с</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и</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ы </w:t>
            </w:r>
            <w:r w:rsidRPr="00D536BA">
              <w:rPr>
                <w:rFonts w:ascii="Times New Roman" w:eastAsia="Times New Roman" w:hAnsi="Times New Roman" w:cs="Times New Roman"/>
                <w:sz w:val="28"/>
                <w:szCs w:val="28"/>
                <w:lang w:eastAsia="ar-SA"/>
              </w:rPr>
              <w:t>после приставок</w:t>
            </w:r>
          </w:p>
        </w:tc>
        <w:tc>
          <w:tcPr>
            <w:tcW w:w="355" w:type="pct"/>
          </w:tcPr>
          <w:p w14:paraId="0E81550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2A7457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193762" w14:textId="77777777" w:rsidTr="00D91B3E">
        <w:trPr>
          <w:trHeight w:val="158"/>
        </w:trPr>
        <w:tc>
          <w:tcPr>
            <w:tcW w:w="711" w:type="pct"/>
            <w:vMerge/>
          </w:tcPr>
          <w:p w14:paraId="14F0346A"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E1770EA" w14:textId="77777777" w:rsidR="00D536BA" w:rsidRPr="00D536BA" w:rsidRDefault="00A67BB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21</w:t>
            </w:r>
            <w:r w:rsidR="00901BA8">
              <w:rPr>
                <w:rFonts w:ascii="Times New Roman" w:eastAsia="Times New Roman" w:hAnsi="Times New Roman" w:cs="Times New Roman"/>
                <w:b/>
                <w:color w:val="000000"/>
                <w:sz w:val="28"/>
                <w:szCs w:val="28"/>
                <w:lang w:eastAsia="ru-RU"/>
              </w:rPr>
              <w:t>,22</w:t>
            </w:r>
          </w:p>
        </w:tc>
        <w:tc>
          <w:tcPr>
            <w:tcW w:w="2792" w:type="pct"/>
          </w:tcPr>
          <w:p w14:paraId="4453B9DE"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8945A8" w:rsidRPr="004331CA">
              <w:rPr>
                <w:rFonts w:ascii="Times New Roman" w:eastAsia="Times New Roman" w:hAnsi="Times New Roman" w:cs="Times New Roman"/>
                <w:b/>
                <w:sz w:val="28"/>
                <w:szCs w:val="28"/>
                <w:lang w:eastAsia="ru-RU"/>
              </w:rPr>
              <w:t>9,10</w:t>
            </w:r>
            <w:r w:rsidRPr="004331CA">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color w:val="000000"/>
                <w:sz w:val="28"/>
                <w:szCs w:val="28"/>
                <w:lang w:eastAsia="ar-SA"/>
              </w:rPr>
              <w:t>Выполнение  фонетического  разбора слова. Орфоэпический  анализ слова. Графический анализ слова.</w:t>
            </w:r>
          </w:p>
        </w:tc>
        <w:tc>
          <w:tcPr>
            <w:tcW w:w="355" w:type="pct"/>
          </w:tcPr>
          <w:p w14:paraId="5B0E52F6"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tcPr>
          <w:p w14:paraId="4F9194F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ПРб 01, ПРб 03, </w:t>
            </w:r>
          </w:p>
          <w:p w14:paraId="1F0D7DC9"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639F539F"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7257DF2A"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4"/>
                <w:szCs w:val="24"/>
                <w:lang w:eastAsia="ru-RU"/>
              </w:rPr>
              <w:t>ОК 5,ОК 9</w:t>
            </w:r>
          </w:p>
        </w:tc>
      </w:tr>
      <w:tr w:rsidR="00D536BA" w:rsidRPr="00D536BA" w14:paraId="371809A9" w14:textId="77777777" w:rsidTr="00D91B3E">
        <w:tc>
          <w:tcPr>
            <w:tcW w:w="3706" w:type="pct"/>
            <w:gridSpan w:val="3"/>
          </w:tcPr>
          <w:p w14:paraId="526E7E7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6. Лексикология</w:t>
            </w:r>
          </w:p>
        </w:tc>
        <w:tc>
          <w:tcPr>
            <w:tcW w:w="355" w:type="pct"/>
          </w:tcPr>
          <w:p w14:paraId="73F5BF1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9</w:t>
            </w:r>
          </w:p>
        </w:tc>
        <w:tc>
          <w:tcPr>
            <w:tcW w:w="939" w:type="pct"/>
          </w:tcPr>
          <w:p w14:paraId="35AFDF5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7B696D" w14:textId="77777777" w:rsidTr="00D91B3E">
        <w:trPr>
          <w:trHeight w:val="324"/>
        </w:trPr>
        <w:tc>
          <w:tcPr>
            <w:tcW w:w="711" w:type="pct"/>
            <w:vMerge w:val="restart"/>
          </w:tcPr>
          <w:p w14:paraId="3037784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Лексикология</w:t>
            </w:r>
          </w:p>
        </w:tc>
        <w:tc>
          <w:tcPr>
            <w:tcW w:w="203" w:type="pct"/>
          </w:tcPr>
          <w:p w14:paraId="5B0F0EF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BBF0B2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1AB73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6AF2DA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ПРб 01, ПРб 02, ПРб 03, ЛР 07, </w:t>
            </w:r>
          </w:p>
          <w:p w14:paraId="01BAD1D9"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77112681"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ОК10,ОК11</w:t>
            </w:r>
          </w:p>
          <w:p w14:paraId="67FF174D"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ПРб 01, ПРб 02, ПРб 03, ЛР 07, </w:t>
            </w:r>
          </w:p>
          <w:p w14:paraId="402DE03B"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3B00098E"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ОК5</w:t>
            </w:r>
          </w:p>
        </w:tc>
      </w:tr>
      <w:tr w:rsidR="00D536BA" w:rsidRPr="00D536BA" w14:paraId="5BF79F38" w14:textId="77777777" w:rsidTr="00D91B3E">
        <w:trPr>
          <w:trHeight w:val="322"/>
        </w:trPr>
        <w:tc>
          <w:tcPr>
            <w:tcW w:w="711" w:type="pct"/>
            <w:vMerge/>
          </w:tcPr>
          <w:p w14:paraId="188830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BA9FD15"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23</w:t>
            </w:r>
          </w:p>
        </w:tc>
        <w:tc>
          <w:tcPr>
            <w:tcW w:w="2792" w:type="pct"/>
          </w:tcPr>
          <w:p w14:paraId="035EEBD8"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Слово в лексической системе языка. Лексическое и грамматическое значение слова. Многозначность слова. Русская лексика с точки зрения ее происхождения, употребления.</w:t>
            </w:r>
          </w:p>
        </w:tc>
        <w:tc>
          <w:tcPr>
            <w:tcW w:w="355" w:type="pct"/>
          </w:tcPr>
          <w:p w14:paraId="6B8A6F7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38E248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7C4670" w14:textId="77777777" w:rsidTr="00D91B3E">
        <w:trPr>
          <w:trHeight w:val="322"/>
        </w:trPr>
        <w:tc>
          <w:tcPr>
            <w:tcW w:w="711" w:type="pct"/>
            <w:vMerge/>
          </w:tcPr>
          <w:p w14:paraId="45A3FC0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F07E2A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24</w:t>
            </w:r>
            <w:r w:rsidR="00D536BA" w:rsidRPr="00D536BA">
              <w:rPr>
                <w:rFonts w:ascii="Times New Roman" w:eastAsia="Times New Roman" w:hAnsi="Times New Roman" w:cs="Times New Roman"/>
                <w:sz w:val="28"/>
                <w:szCs w:val="28"/>
                <w:lang w:eastAsia="ar-SA"/>
              </w:rPr>
              <w:t>,</w:t>
            </w:r>
          </w:p>
          <w:p w14:paraId="2C8FA352"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25</w:t>
            </w:r>
          </w:p>
        </w:tc>
        <w:tc>
          <w:tcPr>
            <w:tcW w:w="2792" w:type="pct"/>
          </w:tcPr>
          <w:p w14:paraId="1D795B88"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53B9229B" w14:textId="77777777" w:rsidR="00D536BA" w:rsidRPr="004331CA" w:rsidRDefault="00D536BA" w:rsidP="00D536BA">
            <w:pPr>
              <w:spacing w:after="0" w:line="240" w:lineRule="auto"/>
              <w:jc w:val="both"/>
              <w:rPr>
                <w:rFonts w:ascii="Calibri" w:eastAsia="Calibri" w:hAnsi="Calibri" w:cs="Times New Roman"/>
              </w:rPr>
            </w:pPr>
            <w:r w:rsidRPr="004331CA">
              <w:rPr>
                <w:rFonts w:ascii="Times New Roman" w:eastAsia="Times New Roman" w:hAnsi="Times New Roman" w:cs="Times New Roman"/>
                <w:b/>
                <w:iCs/>
                <w:sz w:val="28"/>
                <w:szCs w:val="28"/>
                <w:lang w:eastAsia="ru-RU"/>
              </w:rPr>
              <w:t>Лекционное занятие 5,6</w:t>
            </w:r>
            <w:r w:rsidRPr="004331CA">
              <w:rPr>
                <w:rFonts w:ascii="Times New Roman" w:eastAsia="Times New Roman" w:hAnsi="Times New Roman" w:cs="Times New Roman"/>
                <w:b/>
                <w:i/>
                <w:iCs/>
                <w:sz w:val="24"/>
                <w:szCs w:val="24"/>
                <w:lang w:eastAsia="ru-RU"/>
              </w:rPr>
              <w:t>.</w:t>
            </w:r>
            <w:r w:rsidRPr="004331CA">
              <w:rPr>
                <w:rFonts w:ascii="Calibri" w:eastAsia="Calibri" w:hAnsi="Calibri" w:cs="Times New Roman"/>
              </w:rPr>
              <w:t xml:space="preserve"> </w:t>
            </w:r>
          </w:p>
          <w:p w14:paraId="007188FA" w14:textId="1BC7178A" w:rsidR="00D536BA" w:rsidRPr="00DD3461" w:rsidRDefault="00D536BA" w:rsidP="00DD3461">
            <w:pPr>
              <w:spacing w:after="0" w:line="240" w:lineRule="auto"/>
              <w:jc w:val="both"/>
              <w:rPr>
                <w:rFonts w:ascii="Times New Roman" w:eastAsia="Franklin Gothic Book" w:hAnsi="Times New Roman" w:cs="Times New Roman"/>
                <w:sz w:val="24"/>
                <w:szCs w:val="24"/>
              </w:rPr>
            </w:pPr>
            <w:r w:rsidRPr="00DD3461">
              <w:rPr>
                <w:rFonts w:ascii="Times New Roman" w:eastAsia="Times New Roman" w:hAnsi="Times New Roman" w:cs="Times New Roman"/>
                <w:sz w:val="24"/>
                <w:szCs w:val="24"/>
                <w:lang w:eastAsia="ru-RU"/>
              </w:rPr>
              <w:t>Профессионализмы. Терминологическая лексика</w:t>
            </w:r>
            <w:r w:rsidRPr="00DD3461">
              <w:rPr>
                <w:rFonts w:ascii="Times New Roman" w:eastAsia="Times New Roman" w:hAnsi="Times New Roman" w:cs="Times New Roman"/>
                <w:b/>
                <w:sz w:val="24"/>
                <w:szCs w:val="24"/>
                <w:lang w:eastAsia="ru-RU"/>
              </w:rPr>
              <w:t xml:space="preserve"> </w:t>
            </w:r>
            <w:r w:rsidR="00DD3461" w:rsidRPr="00DD3461">
              <w:rPr>
                <w:rFonts w:ascii="Times New Roman" w:eastAsia="Franklin Gothic Book" w:hAnsi="Times New Roman" w:cs="Times New Roman"/>
                <w:sz w:val="24"/>
                <w:szCs w:val="24"/>
              </w:rPr>
              <w:t xml:space="preserve">профессии </w:t>
            </w:r>
            <w:r w:rsidR="00DD3461" w:rsidRPr="00DD3461">
              <w:rPr>
                <w:rFonts w:ascii="Times New Roman" w:eastAsia="Times New Roman" w:hAnsi="Times New Roman" w:cs="Times New Roman"/>
                <w:sz w:val="24"/>
                <w:szCs w:val="24"/>
                <w:lang w:eastAsia="ru-RU"/>
              </w:rPr>
              <w:t>54.01.20 Графический дизайнер</w:t>
            </w:r>
          </w:p>
        </w:tc>
        <w:tc>
          <w:tcPr>
            <w:tcW w:w="355" w:type="pct"/>
          </w:tcPr>
          <w:p w14:paraId="1EA08B2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9" w:type="pct"/>
            <w:vMerge/>
          </w:tcPr>
          <w:p w14:paraId="10082B9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A4182F8" w14:textId="77777777" w:rsidTr="00D91B3E">
        <w:trPr>
          <w:trHeight w:val="322"/>
        </w:trPr>
        <w:tc>
          <w:tcPr>
            <w:tcW w:w="711" w:type="pct"/>
            <w:vMerge/>
          </w:tcPr>
          <w:p w14:paraId="4EA6EFF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550E4E7"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26</w:t>
            </w:r>
          </w:p>
        </w:tc>
        <w:tc>
          <w:tcPr>
            <w:tcW w:w="2792" w:type="pct"/>
          </w:tcPr>
          <w:p w14:paraId="3B6A7857"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Активный и пассивный словарный запас; архаизмы, историзмы, неологизмы. Фольклорная лексика и фразеология. </w:t>
            </w:r>
            <w:r w:rsidR="006B7A04" w:rsidRPr="00D536BA">
              <w:rPr>
                <w:rFonts w:ascii="Times New Roman" w:eastAsia="Times New Roman" w:hAnsi="Times New Roman" w:cs="Times New Roman"/>
                <w:color w:val="000000"/>
                <w:sz w:val="28"/>
                <w:szCs w:val="28"/>
                <w:lang w:eastAsia="ar-SA"/>
              </w:rPr>
              <w:t>Фразеологизмы. Отличие фразеологизма от слова</w:t>
            </w:r>
          </w:p>
        </w:tc>
        <w:tc>
          <w:tcPr>
            <w:tcW w:w="355" w:type="pct"/>
          </w:tcPr>
          <w:p w14:paraId="7E9776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3A41E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2E35A9C" w14:textId="77777777" w:rsidTr="00D91B3E">
        <w:tc>
          <w:tcPr>
            <w:tcW w:w="3706" w:type="pct"/>
            <w:gridSpan w:val="3"/>
          </w:tcPr>
          <w:p w14:paraId="5E4A26C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7. Морфемика</w:t>
            </w:r>
          </w:p>
        </w:tc>
        <w:tc>
          <w:tcPr>
            <w:tcW w:w="355" w:type="pct"/>
          </w:tcPr>
          <w:p w14:paraId="5DBE937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39" w:type="pct"/>
          </w:tcPr>
          <w:p w14:paraId="732BD0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D51BA1D" w14:textId="77777777" w:rsidTr="00D91B3E">
        <w:trPr>
          <w:trHeight w:val="324"/>
        </w:trPr>
        <w:tc>
          <w:tcPr>
            <w:tcW w:w="711" w:type="pct"/>
            <w:vMerge w:val="restart"/>
          </w:tcPr>
          <w:p w14:paraId="171812E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Морфемика</w:t>
            </w:r>
          </w:p>
        </w:tc>
        <w:tc>
          <w:tcPr>
            <w:tcW w:w="203" w:type="pct"/>
          </w:tcPr>
          <w:p w14:paraId="1198ED2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2CD9E9F"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54B03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9E027C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ПРб 01, ПРб 03, </w:t>
            </w:r>
          </w:p>
          <w:p w14:paraId="2762C5C0"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349231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77D479CE"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 5, ОК4</w:t>
            </w:r>
          </w:p>
        </w:tc>
      </w:tr>
      <w:tr w:rsidR="002864BF" w:rsidRPr="00D536BA" w14:paraId="24A56AB0" w14:textId="77777777" w:rsidTr="007E5ACE">
        <w:trPr>
          <w:trHeight w:val="966"/>
        </w:trPr>
        <w:tc>
          <w:tcPr>
            <w:tcW w:w="711" w:type="pct"/>
            <w:vMerge/>
          </w:tcPr>
          <w:p w14:paraId="335DC221" w14:textId="77777777" w:rsidR="002864BF" w:rsidRPr="00D536BA" w:rsidRDefault="002864BF"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EED2C6E" w14:textId="77777777" w:rsidR="002864BF" w:rsidRPr="00D536BA" w:rsidRDefault="00412B53"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6B7A04">
              <w:rPr>
                <w:rFonts w:ascii="Times New Roman" w:eastAsia="Times New Roman" w:hAnsi="Times New Roman" w:cs="Times New Roman"/>
                <w:sz w:val="28"/>
                <w:szCs w:val="28"/>
                <w:lang w:eastAsia="ar-SA"/>
              </w:rPr>
              <w:t>7</w:t>
            </w:r>
          </w:p>
        </w:tc>
        <w:tc>
          <w:tcPr>
            <w:tcW w:w="2792" w:type="pct"/>
          </w:tcPr>
          <w:p w14:paraId="5BCE3387" w14:textId="77777777" w:rsidR="002864BF" w:rsidRPr="00D536BA" w:rsidRDefault="002864BF"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Понятие морфемы как значимой части слова. Многозначность морфем. Синонимия и антонимия морфем.</w:t>
            </w:r>
            <w:r>
              <w:rPr>
                <w:rFonts w:ascii="Times New Roman" w:eastAsia="Times New Roman" w:hAnsi="Times New Roman" w:cs="Times New Roman"/>
                <w:sz w:val="28"/>
                <w:szCs w:val="28"/>
                <w:lang w:eastAsia="ar-SA"/>
              </w:rPr>
              <w:t xml:space="preserve"> </w:t>
            </w:r>
            <w:r w:rsidRPr="00D536BA">
              <w:rPr>
                <w:rFonts w:ascii="Times New Roman" w:eastAsia="Times New Roman" w:hAnsi="Times New Roman" w:cs="Times New Roman"/>
                <w:sz w:val="28"/>
                <w:szCs w:val="28"/>
                <w:lang w:eastAsia="ar-SA"/>
              </w:rPr>
              <w:t>Морфемный разбор слова.</w:t>
            </w:r>
          </w:p>
        </w:tc>
        <w:tc>
          <w:tcPr>
            <w:tcW w:w="355" w:type="pct"/>
          </w:tcPr>
          <w:p w14:paraId="109BAB65" w14:textId="77777777" w:rsidR="002864BF" w:rsidRPr="00D536BA" w:rsidRDefault="002864BF"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3F0B0401" w14:textId="77777777" w:rsidR="002864BF" w:rsidRPr="00D536BA" w:rsidRDefault="002864BF"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53E40107" w14:textId="77777777" w:rsidTr="00D91B3E">
        <w:tc>
          <w:tcPr>
            <w:tcW w:w="3706" w:type="pct"/>
            <w:gridSpan w:val="3"/>
          </w:tcPr>
          <w:p w14:paraId="78FAB0F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8. Словообразование</w:t>
            </w:r>
          </w:p>
        </w:tc>
        <w:tc>
          <w:tcPr>
            <w:tcW w:w="355" w:type="pct"/>
          </w:tcPr>
          <w:p w14:paraId="4464A59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6431570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2DCBA0F" w14:textId="77777777" w:rsidTr="00D91B3E">
        <w:trPr>
          <w:trHeight w:val="324"/>
        </w:trPr>
        <w:tc>
          <w:tcPr>
            <w:tcW w:w="711" w:type="pct"/>
            <w:vMerge w:val="restart"/>
          </w:tcPr>
          <w:p w14:paraId="6D085BC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lastRenderedPageBreak/>
              <w:t>Тема.</w:t>
            </w:r>
            <w:r w:rsidRPr="00D536BA">
              <w:rPr>
                <w:rFonts w:ascii="Times New Roman" w:eastAsia="Times New Roman" w:hAnsi="Times New Roman" w:cs="Times New Roman"/>
                <w:b/>
                <w:bCs/>
                <w:color w:val="000000"/>
                <w:sz w:val="28"/>
                <w:szCs w:val="28"/>
                <w:lang w:eastAsia="ru-RU"/>
              </w:rPr>
              <w:t xml:space="preserve"> Словообразование</w:t>
            </w:r>
          </w:p>
        </w:tc>
        <w:tc>
          <w:tcPr>
            <w:tcW w:w="203" w:type="pct"/>
          </w:tcPr>
          <w:p w14:paraId="74B6EE1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8D9A72D"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40EF3EB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3544E1D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ПРб 01, ПРб 03, </w:t>
            </w:r>
          </w:p>
          <w:p w14:paraId="2E99EC1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043F5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57FFFEBF"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ОК5,ОК 4</w:t>
            </w:r>
          </w:p>
        </w:tc>
      </w:tr>
      <w:tr w:rsidR="00D536BA" w:rsidRPr="00D536BA" w14:paraId="434B0A41" w14:textId="77777777" w:rsidTr="00D91B3E">
        <w:trPr>
          <w:trHeight w:val="324"/>
        </w:trPr>
        <w:tc>
          <w:tcPr>
            <w:tcW w:w="711" w:type="pct"/>
            <w:vMerge/>
          </w:tcPr>
          <w:p w14:paraId="38DA8EA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39FF8F5"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28,29</w:t>
            </w:r>
          </w:p>
        </w:tc>
        <w:tc>
          <w:tcPr>
            <w:tcW w:w="2792" w:type="pct"/>
          </w:tcPr>
          <w:p w14:paraId="1B1EA9BF" w14:textId="77777777" w:rsidR="00D536BA" w:rsidRPr="00D536BA" w:rsidRDefault="008945A8" w:rsidP="008945A8">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№11</w:t>
            </w:r>
            <w:r w:rsidR="006B7A04" w:rsidRPr="004331CA">
              <w:rPr>
                <w:rFonts w:ascii="Times New Roman" w:eastAsia="Times New Roman" w:hAnsi="Times New Roman" w:cs="Times New Roman"/>
                <w:b/>
                <w:bCs/>
                <w:spacing w:val="-6"/>
                <w:sz w:val="28"/>
                <w:szCs w:val="28"/>
                <w:lang w:eastAsia="ar-SA"/>
              </w:rPr>
              <w:t>,12</w:t>
            </w:r>
            <w:r w:rsidRPr="004331CA">
              <w:rPr>
                <w:rFonts w:ascii="Times New Roman" w:eastAsia="Times New Roman" w:hAnsi="Times New Roman" w:cs="Times New Roman"/>
                <w:b/>
                <w:bCs/>
                <w:spacing w:val="-6"/>
                <w:sz w:val="28"/>
                <w:szCs w:val="28"/>
                <w:lang w:eastAsia="ar-SA"/>
              </w:rPr>
              <w:t xml:space="preserve"> </w:t>
            </w:r>
            <w:r w:rsidR="00D536BA" w:rsidRPr="00D536BA">
              <w:rPr>
                <w:rFonts w:ascii="Times New Roman" w:eastAsia="Times New Roman" w:hAnsi="Times New Roman" w:cs="Times New Roman"/>
                <w:sz w:val="28"/>
                <w:szCs w:val="28"/>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tc>
        <w:tc>
          <w:tcPr>
            <w:tcW w:w="355" w:type="pct"/>
          </w:tcPr>
          <w:p w14:paraId="0262B698" w14:textId="77777777" w:rsidR="00D536BA" w:rsidRPr="00D536BA" w:rsidRDefault="006B7A0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vMerge/>
          </w:tcPr>
          <w:p w14:paraId="20038D2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CEF874" w14:textId="77777777" w:rsidTr="00D91B3E">
        <w:tc>
          <w:tcPr>
            <w:tcW w:w="3706" w:type="pct"/>
            <w:gridSpan w:val="3"/>
          </w:tcPr>
          <w:p w14:paraId="30D53E79"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9 . Орфография</w:t>
            </w:r>
          </w:p>
        </w:tc>
        <w:tc>
          <w:tcPr>
            <w:tcW w:w="355" w:type="pct"/>
          </w:tcPr>
          <w:p w14:paraId="7FCA802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16A303A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258E6BF" w14:textId="77777777" w:rsidTr="00D91B3E">
        <w:trPr>
          <w:trHeight w:val="324"/>
        </w:trPr>
        <w:tc>
          <w:tcPr>
            <w:tcW w:w="711" w:type="pct"/>
            <w:vMerge w:val="restart"/>
          </w:tcPr>
          <w:p w14:paraId="4D1E40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1C8ED82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F062E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42F1C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241EAD4"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ПРб 01, ПРб 03, </w:t>
            </w:r>
          </w:p>
          <w:p w14:paraId="65DAC62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4F142E7"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06A0653F" w14:textId="77777777" w:rsidR="00D536BA" w:rsidRPr="00D536BA" w:rsidRDefault="00E2672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 4,ОК5</w:t>
            </w:r>
          </w:p>
        </w:tc>
      </w:tr>
      <w:tr w:rsidR="00D536BA" w:rsidRPr="00D536BA" w14:paraId="63FA9229" w14:textId="77777777" w:rsidTr="00D91B3E">
        <w:trPr>
          <w:trHeight w:val="324"/>
        </w:trPr>
        <w:tc>
          <w:tcPr>
            <w:tcW w:w="711" w:type="pct"/>
            <w:vMerge/>
          </w:tcPr>
          <w:p w14:paraId="3799047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44CB288"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30</w:t>
            </w:r>
          </w:p>
        </w:tc>
        <w:tc>
          <w:tcPr>
            <w:tcW w:w="2792" w:type="pct"/>
          </w:tcPr>
          <w:p w14:paraId="0D69BD7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Правописание чередующихся гласных в корнях слов. Правописание приставок </w:t>
            </w:r>
            <w:r w:rsidRPr="00D536BA">
              <w:rPr>
                <w:rFonts w:ascii="Times New Roman" w:eastAsia="Times New Roman" w:hAnsi="Times New Roman" w:cs="Times New Roman"/>
                <w:i/>
                <w:iCs/>
                <w:sz w:val="28"/>
                <w:szCs w:val="28"/>
                <w:lang w:eastAsia="ar-SA"/>
              </w:rPr>
              <w:t>при</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пре</w:t>
            </w:r>
            <w:r w:rsidRPr="00D536BA">
              <w:rPr>
                <w:rFonts w:ascii="Times New Roman" w:eastAsia="Times New Roman" w:hAnsi="Times New Roman" w:cs="Times New Roman"/>
                <w:sz w:val="28"/>
                <w:szCs w:val="28"/>
                <w:lang w:eastAsia="ar-SA"/>
              </w:rPr>
              <w:t>-. Правописание сложных слов</w:t>
            </w:r>
          </w:p>
        </w:tc>
        <w:tc>
          <w:tcPr>
            <w:tcW w:w="355" w:type="pct"/>
          </w:tcPr>
          <w:p w14:paraId="2C96183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2C6A6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bl>
    <w:p w14:paraId="1EC61732"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4"/>
        <w:gridCol w:w="393"/>
        <w:gridCol w:w="5412"/>
        <w:gridCol w:w="690"/>
        <w:gridCol w:w="1818"/>
      </w:tblGrid>
      <w:tr w:rsidR="00D536BA" w:rsidRPr="00D536BA" w14:paraId="02477267" w14:textId="77777777" w:rsidTr="00412B53">
        <w:tc>
          <w:tcPr>
            <w:tcW w:w="3706" w:type="pct"/>
            <w:gridSpan w:val="4"/>
          </w:tcPr>
          <w:p w14:paraId="3074AD03"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10 .  Этимология</w:t>
            </w:r>
          </w:p>
        </w:tc>
        <w:tc>
          <w:tcPr>
            <w:tcW w:w="356" w:type="pct"/>
          </w:tcPr>
          <w:p w14:paraId="071E0963"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8" w:type="pct"/>
          </w:tcPr>
          <w:p w14:paraId="265ABE6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E5C512E" w14:textId="77777777" w:rsidTr="00412B53">
        <w:trPr>
          <w:trHeight w:val="324"/>
        </w:trPr>
        <w:tc>
          <w:tcPr>
            <w:tcW w:w="711" w:type="pct"/>
            <w:gridSpan w:val="2"/>
            <w:vMerge w:val="restart"/>
          </w:tcPr>
          <w:p w14:paraId="09FC8C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Этимология</w:t>
            </w:r>
          </w:p>
        </w:tc>
        <w:tc>
          <w:tcPr>
            <w:tcW w:w="203" w:type="pct"/>
          </w:tcPr>
          <w:p w14:paraId="3893806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DB25DF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ECC3DE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4C707B79"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ПРб 01, ПРб 03, </w:t>
            </w:r>
          </w:p>
          <w:p w14:paraId="123DAAA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C8660A"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3CFF6F44" w14:textId="77777777" w:rsidR="00D536BA" w:rsidRPr="00D536BA" w:rsidRDefault="00E2672F" w:rsidP="00D536BA">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ОК4,ОК5</w:t>
            </w:r>
          </w:p>
        </w:tc>
      </w:tr>
      <w:tr w:rsidR="00D536BA" w:rsidRPr="00D536BA" w14:paraId="47B04156" w14:textId="77777777" w:rsidTr="00412B53">
        <w:trPr>
          <w:trHeight w:val="324"/>
        </w:trPr>
        <w:tc>
          <w:tcPr>
            <w:tcW w:w="711" w:type="pct"/>
            <w:gridSpan w:val="2"/>
            <w:vMerge/>
          </w:tcPr>
          <w:p w14:paraId="26A3248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BBC5E0D"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31</w:t>
            </w:r>
          </w:p>
        </w:tc>
        <w:tc>
          <w:tcPr>
            <w:tcW w:w="2792" w:type="pct"/>
          </w:tcPr>
          <w:p w14:paraId="6470F5D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Этимологический анализ слов</w:t>
            </w:r>
          </w:p>
        </w:tc>
        <w:tc>
          <w:tcPr>
            <w:tcW w:w="356" w:type="pct"/>
          </w:tcPr>
          <w:p w14:paraId="5C94CA4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218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C03BD6" w14:textId="77777777" w:rsidTr="00412B53">
        <w:tc>
          <w:tcPr>
            <w:tcW w:w="3706" w:type="pct"/>
            <w:gridSpan w:val="4"/>
          </w:tcPr>
          <w:p w14:paraId="4FC74A7F"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D536BA">
              <w:rPr>
                <w:rFonts w:ascii="Times New Roman" w:eastAsia="Times New Roman" w:hAnsi="Times New Roman" w:cs="Times New Roman"/>
                <w:b/>
                <w:bCs/>
                <w:sz w:val="28"/>
                <w:szCs w:val="28"/>
                <w:lang w:eastAsia="ru-RU"/>
              </w:rPr>
              <w:t xml:space="preserve">Раздел 11 . </w:t>
            </w:r>
            <w:r w:rsidRPr="00D536BA">
              <w:rPr>
                <w:rFonts w:ascii="Times New Roman" w:eastAsia="Times New Roman" w:hAnsi="Times New Roman" w:cs="Times New Roman"/>
                <w:b/>
                <w:sz w:val="28"/>
                <w:szCs w:val="28"/>
                <w:lang w:eastAsia="ru-RU"/>
              </w:rPr>
              <w:t>Морфология и орфография</w:t>
            </w:r>
            <w:r w:rsidRPr="00D536BA">
              <w:rPr>
                <w:rFonts w:ascii="Times New Roman" w:eastAsia="Times New Roman" w:hAnsi="Times New Roman" w:cs="Times New Roman"/>
                <w:sz w:val="28"/>
                <w:szCs w:val="28"/>
                <w:lang w:eastAsia="ar-SA"/>
              </w:rPr>
              <w:t xml:space="preserve"> </w:t>
            </w:r>
          </w:p>
        </w:tc>
        <w:tc>
          <w:tcPr>
            <w:tcW w:w="356" w:type="pct"/>
          </w:tcPr>
          <w:p w14:paraId="2B81C43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2C50BF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C3297C9" w14:textId="77777777" w:rsidTr="00FA2B1F">
        <w:trPr>
          <w:trHeight w:val="324"/>
        </w:trPr>
        <w:tc>
          <w:tcPr>
            <w:tcW w:w="616" w:type="pct"/>
            <w:vMerge w:val="restart"/>
          </w:tcPr>
          <w:p w14:paraId="59C4501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5B4169E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Существитель</w:t>
            </w:r>
          </w:p>
          <w:p w14:paraId="7788C42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ное</w:t>
            </w:r>
          </w:p>
          <w:p w14:paraId="54DA8C1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Прилагатель</w:t>
            </w:r>
          </w:p>
          <w:p w14:paraId="5F3E6DA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ное</w:t>
            </w:r>
          </w:p>
        </w:tc>
        <w:tc>
          <w:tcPr>
            <w:tcW w:w="298" w:type="pct"/>
            <w:gridSpan w:val="2"/>
          </w:tcPr>
          <w:p w14:paraId="7902A60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5A8DB2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9ED057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5</w:t>
            </w:r>
          </w:p>
        </w:tc>
        <w:tc>
          <w:tcPr>
            <w:tcW w:w="938" w:type="pct"/>
            <w:vMerge w:val="restart"/>
          </w:tcPr>
          <w:p w14:paraId="44F7A86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6C037EA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D1DEE2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047591D"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ОК4,ОК5</w:t>
            </w:r>
          </w:p>
        </w:tc>
      </w:tr>
      <w:tr w:rsidR="00D536BA" w:rsidRPr="00D536BA" w14:paraId="2A60A273" w14:textId="77777777" w:rsidTr="00FA2B1F">
        <w:trPr>
          <w:trHeight w:val="324"/>
        </w:trPr>
        <w:tc>
          <w:tcPr>
            <w:tcW w:w="616" w:type="pct"/>
            <w:vMerge/>
          </w:tcPr>
          <w:p w14:paraId="2BF5C33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0E4F4D4F"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32</w:t>
            </w:r>
          </w:p>
        </w:tc>
        <w:tc>
          <w:tcPr>
            <w:tcW w:w="2792" w:type="pct"/>
          </w:tcPr>
          <w:p w14:paraId="13557CE2"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6" w:type="pct"/>
          </w:tcPr>
          <w:p w14:paraId="51A4B1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64905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A5201CA" w14:textId="77777777" w:rsidTr="00FA2B1F">
        <w:trPr>
          <w:trHeight w:val="324"/>
        </w:trPr>
        <w:tc>
          <w:tcPr>
            <w:tcW w:w="616" w:type="pct"/>
            <w:vMerge/>
          </w:tcPr>
          <w:p w14:paraId="5844D67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3E37D86" w14:textId="77777777" w:rsidR="00D536BA" w:rsidRPr="00D536BA" w:rsidRDefault="006B7A04"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33</w:t>
            </w:r>
          </w:p>
        </w:tc>
        <w:tc>
          <w:tcPr>
            <w:tcW w:w="2792" w:type="pct"/>
          </w:tcPr>
          <w:p w14:paraId="29535AAB"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существительное</w:t>
            </w:r>
            <w:r w:rsidRPr="00D536BA">
              <w:rPr>
                <w:rFonts w:ascii="Times New Roman" w:eastAsia="Times New Roman" w:hAnsi="Times New Roman" w:cs="Times New Roman"/>
                <w:sz w:val="28"/>
                <w:szCs w:val="28"/>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6" w:type="pct"/>
          </w:tcPr>
          <w:p w14:paraId="7DCA15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CA9D4B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6254BD" w14:textId="77777777" w:rsidTr="00FA2B1F">
        <w:trPr>
          <w:trHeight w:val="324"/>
        </w:trPr>
        <w:tc>
          <w:tcPr>
            <w:tcW w:w="616" w:type="pct"/>
            <w:vMerge/>
          </w:tcPr>
          <w:p w14:paraId="271B7AA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43D0B18"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34</w:t>
            </w:r>
          </w:p>
        </w:tc>
        <w:tc>
          <w:tcPr>
            <w:tcW w:w="2792" w:type="pct"/>
          </w:tcPr>
          <w:p w14:paraId="14DF7AE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прилагательное</w:t>
            </w:r>
            <w:r w:rsidRPr="00D536BA">
              <w:rPr>
                <w:rFonts w:ascii="Times New Roman" w:eastAsia="Times New Roman" w:hAnsi="Times New Roman" w:cs="Times New Roman"/>
                <w:sz w:val="28"/>
                <w:szCs w:val="28"/>
                <w:lang w:eastAsia="ar-SA"/>
              </w:rPr>
              <w:t>. Лексико-грамматические разряды имен прилагательных. Правописание  имен прилагательных.</w:t>
            </w:r>
          </w:p>
        </w:tc>
        <w:tc>
          <w:tcPr>
            <w:tcW w:w="356" w:type="pct"/>
          </w:tcPr>
          <w:p w14:paraId="5C7B9C7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D2DF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CDF951" w14:textId="77777777" w:rsidTr="00FA2B1F">
        <w:trPr>
          <w:trHeight w:val="324"/>
        </w:trPr>
        <w:tc>
          <w:tcPr>
            <w:tcW w:w="616" w:type="pct"/>
            <w:vMerge w:val="restart"/>
          </w:tcPr>
          <w:p w14:paraId="2F59B69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1.2 </w:t>
            </w:r>
          </w:p>
          <w:p w14:paraId="1FBDC5B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Имя числительное</w:t>
            </w:r>
          </w:p>
        </w:tc>
        <w:tc>
          <w:tcPr>
            <w:tcW w:w="298" w:type="pct"/>
            <w:gridSpan w:val="2"/>
          </w:tcPr>
          <w:p w14:paraId="4E5622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9770E8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7750C1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val="restart"/>
          </w:tcPr>
          <w:p w14:paraId="705D86EC" w14:textId="77777777" w:rsidR="00D536BA" w:rsidRPr="00D536BA" w:rsidRDefault="00D536BA" w:rsidP="00D536BA">
            <w:pPr>
              <w:spacing w:after="0" w:line="240" w:lineRule="auto"/>
              <w:rPr>
                <w:rFonts w:ascii="Times New Roman" w:eastAsia="Calibri" w:hAnsi="Times New Roman" w:cs="Times New Roman"/>
                <w:sz w:val="28"/>
                <w:szCs w:val="28"/>
              </w:rPr>
            </w:pPr>
          </w:p>
          <w:p w14:paraId="4F0E114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69B8DED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74493A4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84E097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 ОК5</w:t>
            </w:r>
          </w:p>
        </w:tc>
      </w:tr>
      <w:tr w:rsidR="008945A8" w:rsidRPr="00D536BA" w14:paraId="674508D0" w14:textId="77777777" w:rsidTr="00FA2B1F">
        <w:trPr>
          <w:trHeight w:val="966"/>
        </w:trPr>
        <w:tc>
          <w:tcPr>
            <w:tcW w:w="616" w:type="pct"/>
            <w:vMerge/>
          </w:tcPr>
          <w:p w14:paraId="0CE25F29"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3696D5A"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35</w:t>
            </w:r>
          </w:p>
        </w:tc>
        <w:tc>
          <w:tcPr>
            <w:tcW w:w="2792" w:type="pct"/>
          </w:tcPr>
          <w:p w14:paraId="5E94FE25" w14:textId="77777777" w:rsidR="008945A8" w:rsidRPr="00D536BA" w:rsidRDefault="008945A8" w:rsidP="00901BA8">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D536BA">
              <w:rPr>
                <w:rFonts w:ascii="Times New Roman" w:eastAsia="Times New Roman" w:hAnsi="Times New Roman" w:cs="Times New Roman"/>
                <w:b/>
                <w:bCs/>
                <w:sz w:val="28"/>
                <w:szCs w:val="28"/>
                <w:lang w:eastAsia="ar-SA"/>
              </w:rPr>
              <w:t>Имя числительное</w:t>
            </w:r>
            <w:r w:rsidRPr="00D536BA">
              <w:rPr>
                <w:rFonts w:ascii="Times New Roman" w:eastAsia="Times New Roman" w:hAnsi="Times New Roman" w:cs="Times New Roman"/>
                <w:sz w:val="28"/>
                <w:szCs w:val="28"/>
                <w:lang w:eastAsia="ar-SA"/>
              </w:rPr>
              <w:t>. Лексико-грамматические разряды имен числительных. Правописание числительных.</w:t>
            </w:r>
            <w:r>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sz w:val="28"/>
                <w:szCs w:val="28"/>
                <w:lang w:eastAsia="ar-SA"/>
              </w:rPr>
              <w:t>Морфологический разбор имени числительного. Употребление числительных в речи.</w:t>
            </w:r>
            <w:r w:rsidRPr="00D536BA">
              <w:rPr>
                <w:rFonts w:ascii="Times New Roman" w:eastAsia="Times New Roman" w:hAnsi="Times New Roman" w:cs="Times New Roman"/>
                <w:color w:val="000000"/>
                <w:sz w:val="28"/>
                <w:szCs w:val="28"/>
                <w:lang w:eastAsia="ar-SA"/>
              </w:rPr>
              <w:t xml:space="preserve"> </w:t>
            </w:r>
          </w:p>
        </w:tc>
        <w:tc>
          <w:tcPr>
            <w:tcW w:w="356" w:type="pct"/>
          </w:tcPr>
          <w:p w14:paraId="14E6B33A"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1766D1E"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A50141" w14:textId="77777777" w:rsidTr="00FA2B1F">
        <w:trPr>
          <w:trHeight w:val="324"/>
        </w:trPr>
        <w:tc>
          <w:tcPr>
            <w:tcW w:w="616" w:type="pct"/>
            <w:vMerge w:val="restart"/>
          </w:tcPr>
          <w:p w14:paraId="5E70099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w:t>
            </w:r>
            <w:r w:rsidRPr="00D536BA">
              <w:rPr>
                <w:rFonts w:ascii="Times New Roman" w:eastAsia="Times New Roman" w:hAnsi="Times New Roman" w:cs="Times New Roman"/>
                <w:bCs/>
                <w:sz w:val="28"/>
                <w:szCs w:val="28"/>
                <w:lang w:eastAsia="ru-RU"/>
              </w:rPr>
              <w:lastRenderedPageBreak/>
              <w:t xml:space="preserve">1.3 </w:t>
            </w:r>
          </w:p>
          <w:p w14:paraId="0B2C29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Местоимение</w:t>
            </w:r>
          </w:p>
        </w:tc>
        <w:tc>
          <w:tcPr>
            <w:tcW w:w="298" w:type="pct"/>
            <w:gridSpan w:val="2"/>
          </w:tcPr>
          <w:p w14:paraId="383F84A3"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7D022D9"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6D5E38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8" w:type="pct"/>
            <w:vMerge/>
          </w:tcPr>
          <w:p w14:paraId="5686A64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232650" w14:textId="77777777" w:rsidTr="00FA2B1F">
        <w:trPr>
          <w:trHeight w:val="324"/>
        </w:trPr>
        <w:tc>
          <w:tcPr>
            <w:tcW w:w="616" w:type="pct"/>
            <w:vMerge/>
          </w:tcPr>
          <w:p w14:paraId="032DD4D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104ACE64"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36</w:t>
            </w:r>
          </w:p>
        </w:tc>
        <w:tc>
          <w:tcPr>
            <w:tcW w:w="2792" w:type="pct"/>
          </w:tcPr>
          <w:p w14:paraId="20DC9219"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Местоимение</w:t>
            </w:r>
            <w:r w:rsidRPr="00D536BA">
              <w:rPr>
                <w:rFonts w:ascii="Times New Roman" w:eastAsia="Times New Roman" w:hAnsi="Times New Roman" w:cs="Times New Roman"/>
                <w:sz w:val="28"/>
                <w:szCs w:val="28"/>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356" w:type="pct"/>
          </w:tcPr>
          <w:p w14:paraId="48DD83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2FFF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20D7AC7" w14:textId="77777777" w:rsidTr="00FA2B1F">
        <w:trPr>
          <w:trHeight w:val="324"/>
        </w:trPr>
        <w:tc>
          <w:tcPr>
            <w:tcW w:w="616" w:type="pct"/>
            <w:vMerge w:val="restart"/>
          </w:tcPr>
          <w:p w14:paraId="528194B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lastRenderedPageBreak/>
              <w:t>Тема 1.4</w:t>
            </w:r>
          </w:p>
          <w:p w14:paraId="50331F8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Глагол</w:t>
            </w:r>
          </w:p>
        </w:tc>
        <w:tc>
          <w:tcPr>
            <w:tcW w:w="298" w:type="pct"/>
            <w:gridSpan w:val="2"/>
          </w:tcPr>
          <w:p w14:paraId="544D38D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18B405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2F28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A34CF1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76F8B170"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3DBC15F7"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3A37D5E"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 4,ОК5</w:t>
            </w:r>
          </w:p>
        </w:tc>
      </w:tr>
      <w:tr w:rsidR="008945A8" w:rsidRPr="00D536BA" w14:paraId="553A546D" w14:textId="77777777" w:rsidTr="00FA2B1F">
        <w:trPr>
          <w:trHeight w:val="1288"/>
        </w:trPr>
        <w:tc>
          <w:tcPr>
            <w:tcW w:w="616" w:type="pct"/>
            <w:vMerge/>
          </w:tcPr>
          <w:p w14:paraId="3A2C1968"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48D780F3"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37</w:t>
            </w:r>
          </w:p>
        </w:tc>
        <w:tc>
          <w:tcPr>
            <w:tcW w:w="2792" w:type="pct"/>
          </w:tcPr>
          <w:p w14:paraId="0E7ABFC6" w14:textId="77777777" w:rsidR="008945A8" w:rsidRPr="00D536BA" w:rsidRDefault="008945A8" w:rsidP="00901BA8">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Глагол</w:t>
            </w:r>
            <w:r w:rsidRPr="00D536BA">
              <w:rPr>
                <w:rFonts w:ascii="Times New Roman" w:eastAsia="Times New Roman" w:hAnsi="Times New Roman" w:cs="Times New Roman"/>
                <w:sz w:val="28"/>
                <w:szCs w:val="28"/>
                <w:lang w:eastAsia="ar-SA"/>
              </w:rPr>
              <w:t>. Грамматические признаки глагола. Правописание суффиксов и личных окончаний глагола.</w:t>
            </w:r>
            <w:r>
              <w:rPr>
                <w:rFonts w:ascii="Times New Roman" w:eastAsia="Times New Roman" w:hAnsi="Times New Roman" w:cs="Times New Roman"/>
                <w:b/>
                <w:bCs/>
                <w:sz w:val="28"/>
                <w:szCs w:val="28"/>
                <w:lang w:eastAsia="ru-RU"/>
              </w:rPr>
              <w:t xml:space="preserve"> </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глаголами. Морфологический разбор глагола. Употребление форм глагола в речи.</w:t>
            </w:r>
          </w:p>
        </w:tc>
        <w:tc>
          <w:tcPr>
            <w:tcW w:w="356" w:type="pct"/>
          </w:tcPr>
          <w:p w14:paraId="161BCC13"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370B0C5"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632A00F" w14:textId="77777777" w:rsidTr="00FA2B1F">
        <w:trPr>
          <w:trHeight w:val="324"/>
        </w:trPr>
        <w:tc>
          <w:tcPr>
            <w:tcW w:w="616" w:type="pct"/>
            <w:vMerge w:val="restart"/>
          </w:tcPr>
          <w:p w14:paraId="39C5B1C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1.5 Причастие</w:t>
            </w:r>
          </w:p>
          <w:p w14:paraId="7042643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Деепричастие</w:t>
            </w:r>
          </w:p>
        </w:tc>
        <w:tc>
          <w:tcPr>
            <w:tcW w:w="298" w:type="pct"/>
            <w:gridSpan w:val="2"/>
          </w:tcPr>
          <w:p w14:paraId="3E0B0638"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7FA5867"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A1E3AE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6</w:t>
            </w:r>
          </w:p>
        </w:tc>
        <w:tc>
          <w:tcPr>
            <w:tcW w:w="938" w:type="pct"/>
            <w:vMerge w:val="restart"/>
          </w:tcPr>
          <w:p w14:paraId="24C5FD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5AA05AFD"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4CF70A7"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3521A138"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w:t>
            </w:r>
          </w:p>
        </w:tc>
      </w:tr>
      <w:tr w:rsidR="00D536BA" w:rsidRPr="00D536BA" w14:paraId="06F0C7ED" w14:textId="77777777" w:rsidTr="00FA2B1F">
        <w:trPr>
          <w:trHeight w:val="324"/>
        </w:trPr>
        <w:tc>
          <w:tcPr>
            <w:tcW w:w="616" w:type="pct"/>
            <w:vMerge/>
          </w:tcPr>
          <w:p w14:paraId="3F333A9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2B5A7B5C" w14:textId="5EBCA8E9" w:rsidR="000972FF"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38</w:t>
            </w:r>
          </w:p>
          <w:p w14:paraId="06A8D148" w14:textId="15717A72" w:rsidR="00D536BA" w:rsidRPr="000972FF" w:rsidRDefault="000972FF" w:rsidP="000972FF">
            <w:pPr>
              <w:rPr>
                <w:rFonts w:ascii="Times New Roman" w:eastAsia="Times New Roman" w:hAnsi="Times New Roman" w:cs="Times New Roman"/>
                <w:b/>
                <w:sz w:val="28"/>
                <w:szCs w:val="28"/>
                <w:lang w:eastAsia="ar-SA"/>
              </w:rPr>
            </w:pPr>
            <w:r w:rsidRPr="000972FF">
              <w:rPr>
                <w:rFonts w:ascii="Times New Roman" w:eastAsia="Times New Roman" w:hAnsi="Times New Roman" w:cs="Times New Roman"/>
                <w:b/>
                <w:sz w:val="28"/>
                <w:szCs w:val="28"/>
                <w:lang w:eastAsia="ar-SA"/>
              </w:rPr>
              <w:t>42</w:t>
            </w:r>
          </w:p>
        </w:tc>
        <w:tc>
          <w:tcPr>
            <w:tcW w:w="2792" w:type="pct"/>
          </w:tcPr>
          <w:p w14:paraId="493B3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причастиями Правописание -</w:t>
            </w:r>
            <w:r w:rsidRPr="00D536BA">
              <w:rPr>
                <w:rFonts w:ascii="Times New Roman" w:eastAsia="Times New Roman" w:hAnsi="Times New Roman" w:cs="Times New Roman"/>
                <w:i/>
                <w:iCs/>
                <w:sz w:val="28"/>
                <w:szCs w:val="28"/>
                <w:lang w:eastAsia="ar-SA"/>
              </w:rPr>
              <w:t>н</w:t>
            </w:r>
            <w:r w:rsidRPr="00D536BA">
              <w:rPr>
                <w:rFonts w:ascii="Times New Roman" w:eastAsia="Times New Roman" w:hAnsi="Times New Roman" w:cs="Times New Roman"/>
                <w:sz w:val="28"/>
                <w:szCs w:val="28"/>
                <w:lang w:eastAsia="ar-SA"/>
              </w:rPr>
              <w:t>- и -</w:t>
            </w:r>
            <w:r w:rsidRPr="00D536BA">
              <w:rPr>
                <w:rFonts w:ascii="Times New Roman" w:eastAsia="Times New Roman" w:hAnsi="Times New Roman" w:cs="Times New Roman"/>
                <w:i/>
                <w:iCs/>
                <w:sz w:val="28"/>
                <w:szCs w:val="28"/>
                <w:lang w:eastAsia="ar-SA"/>
              </w:rPr>
              <w:t>нн</w:t>
            </w:r>
            <w:r w:rsidRPr="00D536BA">
              <w:rPr>
                <w:rFonts w:ascii="Times New Roman" w:eastAsia="Times New Roman" w:hAnsi="Times New Roman" w:cs="Times New Roman"/>
                <w:sz w:val="28"/>
                <w:szCs w:val="28"/>
                <w:lang w:eastAsia="ar-SA"/>
              </w:rPr>
              <w:t xml:space="preserve">- в причастиях и отглагольных прилагательных. </w:t>
            </w:r>
            <w:r w:rsidR="00412B53" w:rsidRPr="00D536BA">
              <w:rPr>
                <w:rFonts w:ascii="Times New Roman" w:eastAsia="Times New Roman" w:hAnsi="Times New Roman" w:cs="Times New Roman"/>
                <w:sz w:val="28"/>
                <w:szCs w:val="28"/>
                <w:lang w:eastAsia="ar-SA"/>
              </w:rPr>
              <w:t>Причастный оборот и знаки препинания в предложении с причастным оборотом</w:t>
            </w:r>
          </w:p>
        </w:tc>
        <w:tc>
          <w:tcPr>
            <w:tcW w:w="356" w:type="pct"/>
          </w:tcPr>
          <w:p w14:paraId="7EFE7D7D" w14:textId="04822701" w:rsidR="00D536BA" w:rsidRPr="00D536BA" w:rsidRDefault="000972F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38" w:type="pct"/>
            <w:vMerge/>
          </w:tcPr>
          <w:p w14:paraId="042127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89F71" w14:textId="77777777" w:rsidTr="00FA2B1F">
        <w:trPr>
          <w:trHeight w:val="324"/>
        </w:trPr>
        <w:tc>
          <w:tcPr>
            <w:tcW w:w="616" w:type="pct"/>
            <w:vMerge/>
          </w:tcPr>
          <w:p w14:paraId="5E3283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52DC322B" w14:textId="3D117178" w:rsidR="000972FF"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43</w:t>
            </w:r>
          </w:p>
          <w:p w14:paraId="613AEBA6" w14:textId="2C6F1E17" w:rsidR="00D536BA" w:rsidRPr="000972FF" w:rsidRDefault="000972FF" w:rsidP="000972FF">
            <w:pPr>
              <w:rPr>
                <w:rFonts w:ascii="Times New Roman" w:eastAsia="Times New Roman" w:hAnsi="Times New Roman" w:cs="Times New Roman"/>
                <w:b/>
                <w:sz w:val="28"/>
                <w:szCs w:val="28"/>
                <w:lang w:eastAsia="ar-SA"/>
              </w:rPr>
            </w:pPr>
            <w:r w:rsidRPr="000972FF">
              <w:rPr>
                <w:rFonts w:ascii="Times New Roman" w:eastAsia="Times New Roman" w:hAnsi="Times New Roman" w:cs="Times New Roman"/>
                <w:b/>
                <w:sz w:val="28"/>
                <w:szCs w:val="28"/>
                <w:lang w:eastAsia="ar-SA"/>
              </w:rPr>
              <w:t>46</w:t>
            </w:r>
          </w:p>
        </w:tc>
        <w:tc>
          <w:tcPr>
            <w:tcW w:w="2792" w:type="pct"/>
          </w:tcPr>
          <w:p w14:paraId="647D7E86" w14:textId="77777777" w:rsidR="00D536BA" w:rsidRPr="00D536BA" w:rsidRDefault="00D536BA" w:rsidP="00BD2DF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Деепричастие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деепричастий совершенного и несовершенного вида.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деепричастиями. Деепричастный оборот и знаки препинания в предложениях с деепричастным оборотом</w:t>
            </w:r>
          </w:p>
        </w:tc>
        <w:tc>
          <w:tcPr>
            <w:tcW w:w="356" w:type="pct"/>
          </w:tcPr>
          <w:p w14:paraId="3D6BD1E4" w14:textId="7A606C9C" w:rsidR="00D536BA" w:rsidRPr="00D536BA" w:rsidRDefault="00FA2B1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38" w:type="pct"/>
            <w:vMerge/>
          </w:tcPr>
          <w:p w14:paraId="6C5FF14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E3C8F53" w14:textId="77777777" w:rsidTr="00FA2B1F">
        <w:trPr>
          <w:trHeight w:val="324"/>
        </w:trPr>
        <w:tc>
          <w:tcPr>
            <w:tcW w:w="616" w:type="pct"/>
            <w:vMerge w:val="restart"/>
          </w:tcPr>
          <w:p w14:paraId="40C979C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1.6 </w:t>
            </w:r>
          </w:p>
          <w:p w14:paraId="0C50DAC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Наречие</w:t>
            </w:r>
          </w:p>
        </w:tc>
        <w:tc>
          <w:tcPr>
            <w:tcW w:w="298" w:type="pct"/>
            <w:gridSpan w:val="2"/>
          </w:tcPr>
          <w:p w14:paraId="14E69D5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E2F45F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269CA88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62FAA7C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45042C0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4C18F59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749333F1"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ОК4,ОК5</w:t>
            </w:r>
          </w:p>
        </w:tc>
      </w:tr>
      <w:tr w:rsidR="00D536BA" w:rsidRPr="00D536BA" w14:paraId="411885D3" w14:textId="77777777" w:rsidTr="00FA2B1F">
        <w:trPr>
          <w:trHeight w:val="324"/>
        </w:trPr>
        <w:tc>
          <w:tcPr>
            <w:tcW w:w="616" w:type="pct"/>
            <w:vMerge/>
          </w:tcPr>
          <w:p w14:paraId="045336D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076BF88E" w14:textId="4F294EB4"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47</w:t>
            </w:r>
          </w:p>
        </w:tc>
        <w:tc>
          <w:tcPr>
            <w:tcW w:w="2792" w:type="pct"/>
          </w:tcPr>
          <w:p w14:paraId="542B0B45" w14:textId="77777777" w:rsidR="00D536BA" w:rsidRPr="004331CA" w:rsidRDefault="003B2A87" w:rsidP="00412B53">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13</w:t>
            </w:r>
            <w:r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Наречие</w:t>
            </w:r>
            <w:r w:rsidR="00D536BA" w:rsidRPr="004331CA">
              <w:rPr>
                <w:rFonts w:ascii="Times New Roman" w:eastAsia="Times New Roman" w:hAnsi="Times New Roman" w:cs="Times New Roman"/>
                <w:sz w:val="28"/>
                <w:szCs w:val="28"/>
                <w:lang w:eastAsia="ar-SA"/>
              </w:rPr>
              <w:t xml:space="preserve">. Грамматические признаки наречия. Степени сравнения наречий. Правописание наречий. Отличие наречий от слов-омонимов. </w:t>
            </w:r>
            <w:r w:rsidR="00412B53" w:rsidRPr="004331CA">
              <w:rPr>
                <w:rFonts w:ascii="Times New Roman" w:eastAsia="Times New Roman" w:hAnsi="Times New Roman" w:cs="Times New Roman"/>
                <w:sz w:val="28"/>
                <w:szCs w:val="28"/>
                <w:lang w:eastAsia="ar-SA"/>
              </w:rPr>
              <w:t>Употребление наречия в речи</w:t>
            </w:r>
          </w:p>
        </w:tc>
        <w:tc>
          <w:tcPr>
            <w:tcW w:w="356" w:type="pct"/>
          </w:tcPr>
          <w:p w14:paraId="125C2BF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E4FC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6DD120B" w14:textId="77777777" w:rsidTr="00FA2B1F">
        <w:trPr>
          <w:trHeight w:val="78"/>
        </w:trPr>
        <w:tc>
          <w:tcPr>
            <w:tcW w:w="616" w:type="pct"/>
            <w:vMerge/>
          </w:tcPr>
          <w:p w14:paraId="64D2D06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06912C8D" w14:textId="0EAD170E"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48</w:t>
            </w:r>
          </w:p>
        </w:tc>
        <w:tc>
          <w:tcPr>
            <w:tcW w:w="2792" w:type="pct"/>
          </w:tcPr>
          <w:p w14:paraId="0A66D4C0"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Слова категории состояния (безлично-предикативные слова)</w:t>
            </w:r>
            <w:r w:rsidRPr="004331CA">
              <w:rPr>
                <w:rFonts w:ascii="Times New Roman" w:eastAsia="Times New Roman" w:hAnsi="Times New Roman" w:cs="Times New Roman"/>
                <w:sz w:val="28"/>
                <w:szCs w:val="28"/>
                <w:lang w:eastAsia="ar-SA"/>
              </w:rPr>
              <w:t>. Отличие слов категории состояния от слов-омонимов. Группы слов категории состояния. Их функции в речи.</w:t>
            </w:r>
          </w:p>
        </w:tc>
        <w:tc>
          <w:tcPr>
            <w:tcW w:w="356" w:type="pct"/>
          </w:tcPr>
          <w:p w14:paraId="25FC6DB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009E68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787B8DA" w14:textId="77777777" w:rsidTr="00FA2B1F">
        <w:trPr>
          <w:trHeight w:val="324"/>
        </w:trPr>
        <w:tc>
          <w:tcPr>
            <w:tcW w:w="616" w:type="pct"/>
            <w:vMerge w:val="restart"/>
          </w:tcPr>
          <w:p w14:paraId="1A0A23C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1.7 </w:t>
            </w:r>
          </w:p>
          <w:p w14:paraId="120ABBB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Служебные </w:t>
            </w:r>
            <w:r w:rsidRPr="00D536BA">
              <w:rPr>
                <w:rFonts w:ascii="Times New Roman" w:eastAsia="Times New Roman" w:hAnsi="Times New Roman" w:cs="Times New Roman"/>
                <w:bCs/>
                <w:sz w:val="28"/>
                <w:szCs w:val="28"/>
                <w:lang w:eastAsia="ru-RU"/>
              </w:rPr>
              <w:lastRenderedPageBreak/>
              <w:t>части речи</w:t>
            </w:r>
          </w:p>
        </w:tc>
        <w:tc>
          <w:tcPr>
            <w:tcW w:w="298" w:type="pct"/>
            <w:gridSpan w:val="2"/>
          </w:tcPr>
          <w:p w14:paraId="40D141F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6DB6C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AEAD64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vMerge w:val="restart"/>
          </w:tcPr>
          <w:p w14:paraId="3E2B7D1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ЛР 5,8,11</w:t>
            </w:r>
          </w:p>
          <w:p w14:paraId="256BD67F"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35107D8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lastRenderedPageBreak/>
              <w:t xml:space="preserve">ЛР 07, </w:t>
            </w:r>
          </w:p>
          <w:p w14:paraId="54ABC6F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CFD7475" w14:textId="77777777" w:rsidR="00D536BA" w:rsidRPr="00D536BA" w:rsidRDefault="00212484" w:rsidP="00D536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ОК4,ОК5</w:t>
            </w:r>
          </w:p>
          <w:p w14:paraId="02698E37"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6818210"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51676E7D"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806979E"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7FF33294"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FE86216"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107A576"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ПРб 03, ПРб 04, ПРб 01, ПРб 02,</w:t>
            </w:r>
          </w:p>
          <w:p w14:paraId="1D634D9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r w:rsidRPr="00D536BA">
              <w:rPr>
                <w:rFonts w:ascii="Times New Roman" w:eastAsia="Times New Roman" w:hAnsi="Times New Roman" w:cs="Times New Roman"/>
                <w:iCs/>
                <w:sz w:val="24"/>
                <w:szCs w:val="24"/>
                <w:lang w:eastAsia="ru-RU"/>
              </w:rPr>
              <w:t xml:space="preserve">ЛР 09, ЛР13, </w:t>
            </w:r>
          </w:p>
          <w:p w14:paraId="05A3D2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8D326E3" w14:textId="77777777" w:rsidR="00D536BA" w:rsidRPr="00D536BA" w:rsidRDefault="0047400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r w:rsidR="00212484">
              <w:rPr>
                <w:rFonts w:ascii="Times New Roman" w:eastAsia="Times New Roman" w:hAnsi="Times New Roman" w:cs="Times New Roman"/>
                <w:sz w:val="24"/>
                <w:szCs w:val="24"/>
                <w:lang w:eastAsia="ru-RU"/>
              </w:rPr>
              <w:t>4,ОК5,ОК6</w:t>
            </w:r>
          </w:p>
        </w:tc>
      </w:tr>
      <w:tr w:rsidR="00D536BA" w:rsidRPr="00D536BA" w14:paraId="038BC3FD" w14:textId="77777777" w:rsidTr="00FA2B1F">
        <w:trPr>
          <w:trHeight w:val="324"/>
        </w:trPr>
        <w:tc>
          <w:tcPr>
            <w:tcW w:w="616" w:type="pct"/>
            <w:vMerge/>
          </w:tcPr>
          <w:p w14:paraId="0CCB787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74D9049B" w14:textId="434D4B1F"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49</w:t>
            </w:r>
          </w:p>
        </w:tc>
        <w:tc>
          <w:tcPr>
            <w:tcW w:w="2792" w:type="pct"/>
          </w:tcPr>
          <w:p w14:paraId="4492A1EC" w14:textId="77777777"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14</w:t>
            </w:r>
            <w:r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Предлог как часть речи</w:t>
            </w:r>
            <w:r w:rsidR="00D536BA" w:rsidRPr="004331CA">
              <w:rPr>
                <w:rFonts w:ascii="Times New Roman" w:eastAsia="Times New Roman" w:hAnsi="Times New Roman" w:cs="Times New Roman"/>
                <w:sz w:val="28"/>
                <w:szCs w:val="28"/>
                <w:lang w:eastAsia="ar-SA"/>
              </w:rPr>
              <w:t>. Правописание предлогов. Отличие производных предлогов (</w:t>
            </w:r>
            <w:r w:rsidR="00D536BA" w:rsidRPr="004331CA">
              <w:rPr>
                <w:rFonts w:ascii="Times New Roman" w:eastAsia="Times New Roman" w:hAnsi="Times New Roman" w:cs="Times New Roman"/>
                <w:i/>
                <w:iCs/>
                <w:sz w:val="28"/>
                <w:szCs w:val="28"/>
                <w:lang w:eastAsia="ar-SA"/>
              </w:rPr>
              <w:t xml:space="preserve">в </w:t>
            </w:r>
            <w:r w:rsidR="00D536BA" w:rsidRPr="004331CA">
              <w:rPr>
                <w:rFonts w:ascii="Times New Roman" w:eastAsia="Times New Roman" w:hAnsi="Times New Roman" w:cs="Times New Roman"/>
                <w:i/>
                <w:iCs/>
                <w:sz w:val="28"/>
                <w:szCs w:val="28"/>
                <w:lang w:eastAsia="ar-SA"/>
              </w:rPr>
              <w:lastRenderedPageBreak/>
              <w:t xml:space="preserve">течение, в продолжение, вследствие </w:t>
            </w:r>
            <w:r w:rsidR="00D536BA" w:rsidRPr="004331CA">
              <w:rPr>
                <w:rFonts w:ascii="Times New Roman" w:eastAsia="Times New Roman" w:hAnsi="Times New Roman" w:cs="Times New Roman"/>
                <w:sz w:val="28"/>
                <w:szCs w:val="28"/>
                <w:lang w:eastAsia="ar-SA"/>
              </w:rPr>
              <w:t xml:space="preserve">и др.) от слов-омонимов. </w:t>
            </w:r>
          </w:p>
        </w:tc>
        <w:tc>
          <w:tcPr>
            <w:tcW w:w="356" w:type="pct"/>
          </w:tcPr>
          <w:p w14:paraId="485ABF1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1</w:t>
            </w:r>
          </w:p>
        </w:tc>
        <w:tc>
          <w:tcPr>
            <w:tcW w:w="938" w:type="pct"/>
            <w:vMerge/>
          </w:tcPr>
          <w:p w14:paraId="5C60AAF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AE7DC5A" w14:textId="77777777" w:rsidTr="00FA2B1F">
        <w:trPr>
          <w:trHeight w:val="324"/>
        </w:trPr>
        <w:tc>
          <w:tcPr>
            <w:tcW w:w="616" w:type="pct"/>
            <w:vMerge/>
          </w:tcPr>
          <w:p w14:paraId="23EA76D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74DEA75E" w14:textId="642C5241"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50</w:t>
            </w:r>
          </w:p>
        </w:tc>
        <w:tc>
          <w:tcPr>
            <w:tcW w:w="2792" w:type="pct"/>
          </w:tcPr>
          <w:p w14:paraId="1CC7AC00" w14:textId="77777777"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 xml:space="preserve"> 15 </w:t>
            </w:r>
            <w:r w:rsidR="00D536BA" w:rsidRPr="004331CA">
              <w:rPr>
                <w:rFonts w:ascii="Times New Roman" w:eastAsia="Times New Roman" w:hAnsi="Times New Roman" w:cs="Times New Roman"/>
                <w:b/>
                <w:bCs/>
                <w:sz w:val="28"/>
                <w:szCs w:val="28"/>
                <w:lang w:eastAsia="ar-SA"/>
              </w:rPr>
              <w:t>Союз как часть речи</w:t>
            </w:r>
            <w:r w:rsidR="00D536BA" w:rsidRPr="004331CA">
              <w:rPr>
                <w:rFonts w:ascii="Times New Roman" w:eastAsia="Times New Roman" w:hAnsi="Times New Roman" w:cs="Times New Roman"/>
                <w:sz w:val="28"/>
                <w:szCs w:val="28"/>
                <w:lang w:eastAsia="ar-SA"/>
              </w:rPr>
              <w:t xml:space="preserve">. Правописание союзов. Отличие союзов </w:t>
            </w:r>
            <w:r w:rsidR="00D536BA" w:rsidRPr="004331CA">
              <w:rPr>
                <w:rFonts w:ascii="Times New Roman" w:eastAsia="Times New Roman" w:hAnsi="Times New Roman" w:cs="Times New Roman"/>
                <w:i/>
                <w:iCs/>
                <w:sz w:val="28"/>
                <w:szCs w:val="28"/>
                <w:lang w:eastAsia="ar-SA"/>
              </w:rPr>
              <w:t xml:space="preserve">тоже, также, чтобы, зато </w:t>
            </w:r>
            <w:r w:rsidR="00D536BA" w:rsidRPr="004331CA">
              <w:rPr>
                <w:rFonts w:ascii="Times New Roman" w:eastAsia="Times New Roman" w:hAnsi="Times New Roman" w:cs="Times New Roman"/>
                <w:sz w:val="28"/>
                <w:szCs w:val="28"/>
                <w:lang w:eastAsia="ar-SA"/>
              </w:rPr>
              <w:t>от слов-омонимов. Употребление союзов в простом и сложном предложении..</w:t>
            </w:r>
          </w:p>
        </w:tc>
        <w:tc>
          <w:tcPr>
            <w:tcW w:w="356" w:type="pct"/>
          </w:tcPr>
          <w:p w14:paraId="331E306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832AB7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96FEFB0" w14:textId="77777777" w:rsidTr="00FA2B1F">
        <w:trPr>
          <w:trHeight w:val="324"/>
        </w:trPr>
        <w:tc>
          <w:tcPr>
            <w:tcW w:w="616" w:type="pct"/>
            <w:vMerge/>
          </w:tcPr>
          <w:p w14:paraId="6BFD3B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CDD3FBA" w14:textId="1B0961B0"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51</w:t>
            </w:r>
          </w:p>
        </w:tc>
        <w:tc>
          <w:tcPr>
            <w:tcW w:w="2792" w:type="pct"/>
          </w:tcPr>
          <w:p w14:paraId="7EE2A3E6" w14:textId="77777777"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 xml:space="preserve">16 </w:t>
            </w:r>
            <w:r w:rsidR="00D536BA" w:rsidRPr="004331CA">
              <w:rPr>
                <w:rFonts w:ascii="Times New Roman" w:eastAsia="Times New Roman" w:hAnsi="Times New Roman" w:cs="Times New Roman"/>
                <w:b/>
                <w:bCs/>
                <w:sz w:val="28"/>
                <w:szCs w:val="28"/>
                <w:lang w:eastAsia="ar-SA"/>
              </w:rPr>
              <w:t>Частица как часть речи</w:t>
            </w:r>
            <w:r w:rsidR="00D536BA" w:rsidRPr="004331CA">
              <w:rPr>
                <w:rFonts w:ascii="Times New Roman" w:eastAsia="Times New Roman" w:hAnsi="Times New Roman" w:cs="Times New Roman"/>
                <w:sz w:val="28"/>
                <w:szCs w:val="28"/>
                <w:lang w:eastAsia="ar-SA"/>
              </w:rPr>
              <w:t xml:space="preserve">. Правописание частиц. Правописание частиц </w:t>
            </w:r>
            <w:r w:rsidR="00D536BA" w:rsidRPr="004331CA">
              <w:rPr>
                <w:rFonts w:ascii="Times New Roman" w:eastAsia="Times New Roman" w:hAnsi="Times New Roman" w:cs="Times New Roman"/>
                <w:i/>
                <w:iCs/>
                <w:sz w:val="28"/>
                <w:szCs w:val="28"/>
                <w:lang w:eastAsia="ar-SA"/>
              </w:rPr>
              <w:t xml:space="preserve">не </w:t>
            </w:r>
            <w:r w:rsidR="00D536BA" w:rsidRPr="004331CA">
              <w:rPr>
                <w:rFonts w:ascii="Times New Roman" w:eastAsia="Times New Roman" w:hAnsi="Times New Roman" w:cs="Times New Roman"/>
                <w:sz w:val="28"/>
                <w:szCs w:val="28"/>
                <w:lang w:eastAsia="ar-SA"/>
              </w:rPr>
              <w:t xml:space="preserve">и </w:t>
            </w:r>
            <w:r w:rsidR="00D536BA" w:rsidRPr="004331CA">
              <w:rPr>
                <w:rFonts w:ascii="Times New Roman" w:eastAsia="Times New Roman" w:hAnsi="Times New Roman" w:cs="Times New Roman"/>
                <w:i/>
                <w:iCs/>
                <w:sz w:val="28"/>
                <w:szCs w:val="28"/>
                <w:lang w:eastAsia="ar-SA"/>
              </w:rPr>
              <w:t xml:space="preserve">ни </w:t>
            </w:r>
            <w:r w:rsidR="00D536BA" w:rsidRPr="004331CA">
              <w:rPr>
                <w:rFonts w:ascii="Times New Roman" w:eastAsia="Times New Roman" w:hAnsi="Times New Roman" w:cs="Times New Roman"/>
                <w:sz w:val="28"/>
                <w:szCs w:val="28"/>
                <w:lang w:eastAsia="ar-SA"/>
              </w:rPr>
              <w:t>с разными частями речи</w:t>
            </w:r>
            <w:r w:rsidR="00D536BA" w:rsidRPr="004331CA">
              <w:rPr>
                <w:rFonts w:ascii="Times New Roman" w:eastAsia="Times New Roman" w:hAnsi="Times New Roman" w:cs="Times New Roman"/>
                <w:i/>
                <w:iCs/>
                <w:sz w:val="28"/>
                <w:szCs w:val="28"/>
                <w:lang w:eastAsia="ar-SA"/>
              </w:rPr>
              <w:t xml:space="preserve">. </w:t>
            </w:r>
            <w:r w:rsidR="00D536BA" w:rsidRPr="004331CA">
              <w:rPr>
                <w:rFonts w:ascii="Times New Roman" w:eastAsia="Times New Roman" w:hAnsi="Times New Roman" w:cs="Times New Roman"/>
                <w:sz w:val="28"/>
                <w:szCs w:val="28"/>
                <w:lang w:eastAsia="ar-SA"/>
              </w:rPr>
              <w:t>Употребление  частиц в речи</w:t>
            </w:r>
          </w:p>
        </w:tc>
        <w:tc>
          <w:tcPr>
            <w:tcW w:w="356" w:type="pct"/>
          </w:tcPr>
          <w:p w14:paraId="57B6ACF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16161D5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EC3DC02" w14:textId="77777777" w:rsidTr="00FA2B1F">
        <w:trPr>
          <w:trHeight w:val="324"/>
        </w:trPr>
        <w:tc>
          <w:tcPr>
            <w:tcW w:w="616" w:type="pct"/>
            <w:vMerge/>
          </w:tcPr>
          <w:p w14:paraId="064B1A6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2E4AC5A8" w14:textId="77777777" w:rsidR="00FA2B1F"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52</w:t>
            </w:r>
          </w:p>
          <w:p w14:paraId="0A41286E" w14:textId="058D939A"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53</w:t>
            </w:r>
          </w:p>
          <w:p w14:paraId="00B8C83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4BE5F864" w14:textId="77777777" w:rsidR="00D536BA" w:rsidRPr="004331CA" w:rsidRDefault="00D536BA" w:rsidP="00D536BA">
            <w:pPr>
              <w:spacing w:after="0" w:line="240" w:lineRule="auto"/>
              <w:jc w:val="both"/>
              <w:rPr>
                <w:rFonts w:ascii="Times New Roman" w:eastAsia="Times New Roman" w:hAnsi="Times New Roman" w:cs="Times New Roman"/>
                <w:b/>
                <w:i/>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i/>
                <w:iCs/>
                <w:sz w:val="24"/>
                <w:szCs w:val="24"/>
                <w:lang w:eastAsia="ru-RU"/>
              </w:rPr>
              <w:t xml:space="preserve"> </w:t>
            </w:r>
          </w:p>
          <w:p w14:paraId="5076EB52" w14:textId="3BC08529"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Лекционное занятие 7,8</w:t>
            </w:r>
            <w:r w:rsidRPr="004331CA">
              <w:rPr>
                <w:rFonts w:ascii="Times New Roman" w:eastAsia="Times New Roman" w:hAnsi="Times New Roman" w:cs="Times New Roman"/>
                <w:b/>
                <w:i/>
                <w:iCs/>
                <w:sz w:val="24"/>
                <w:szCs w:val="24"/>
                <w:lang w:eastAsia="ru-RU"/>
              </w:rPr>
              <w:t>.</w:t>
            </w:r>
            <w:r w:rsidRPr="004331C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Исследование грамматических категорий частей речи и грамматического значения слов в текстах документации пр</w:t>
            </w:r>
            <w:r w:rsidR="00DD3461">
              <w:rPr>
                <w:rFonts w:ascii="Times New Roman" w:eastAsia="Times New Roman" w:hAnsi="Times New Roman" w:cs="Times New Roman"/>
                <w:sz w:val="24"/>
                <w:szCs w:val="24"/>
                <w:lang w:eastAsia="ru-RU"/>
              </w:rPr>
              <w:t>офессий социально-экономического</w:t>
            </w:r>
            <w:r w:rsidRPr="00D536BA">
              <w:rPr>
                <w:rFonts w:ascii="Times New Roman" w:eastAsia="Times New Roman" w:hAnsi="Times New Roman" w:cs="Times New Roman"/>
                <w:sz w:val="24"/>
                <w:szCs w:val="24"/>
                <w:lang w:eastAsia="ru-RU"/>
              </w:rPr>
              <w:t xml:space="preserve"> профиля</w:t>
            </w:r>
          </w:p>
        </w:tc>
        <w:tc>
          <w:tcPr>
            <w:tcW w:w="356" w:type="pct"/>
          </w:tcPr>
          <w:p w14:paraId="7D2E89A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7D64600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FD88A21" w14:textId="77777777" w:rsidTr="00FA2B1F">
        <w:trPr>
          <w:trHeight w:val="324"/>
        </w:trPr>
        <w:tc>
          <w:tcPr>
            <w:tcW w:w="616" w:type="pct"/>
            <w:vMerge/>
          </w:tcPr>
          <w:p w14:paraId="0ADC03E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23643F0F" w14:textId="77777777" w:rsidR="00FA2B1F"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54</w:t>
            </w:r>
          </w:p>
          <w:p w14:paraId="179A1B28" w14:textId="57D3DA32"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55</w:t>
            </w: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0E1078B1" w14:textId="77777777" w:rsidR="00D536BA" w:rsidRPr="004331CA" w:rsidRDefault="00D536BA" w:rsidP="00474004">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 xml:space="preserve">Практическое занятие </w:t>
            </w:r>
            <w:r w:rsidR="00BD2DFA" w:rsidRPr="004331CA">
              <w:rPr>
                <w:rFonts w:ascii="Times New Roman" w:eastAsia="Times New Roman" w:hAnsi="Times New Roman" w:cs="Times New Roman"/>
                <w:b/>
                <w:iCs/>
                <w:sz w:val="28"/>
                <w:szCs w:val="28"/>
                <w:lang w:eastAsia="ru-RU"/>
              </w:rPr>
              <w:t>17,18</w:t>
            </w:r>
            <w:r w:rsidRPr="004331CA">
              <w:rPr>
                <w:rFonts w:ascii="Times New Roman" w:eastAsia="Times New Roman" w:hAnsi="Times New Roman" w:cs="Times New Roman"/>
                <w:b/>
                <w:sz w:val="24"/>
                <w:szCs w:val="24"/>
                <w:lang w:eastAsia="ru-RU"/>
              </w:rPr>
              <w:t xml:space="preserve"> </w:t>
            </w:r>
            <w:r w:rsidRPr="004331CA">
              <w:rPr>
                <w:rFonts w:ascii="Times New Roman" w:eastAsia="Times New Roman" w:hAnsi="Times New Roman" w:cs="Times New Roman"/>
                <w:sz w:val="24"/>
                <w:szCs w:val="24"/>
                <w:lang w:eastAsia="ru-RU"/>
              </w:rPr>
              <w:t xml:space="preserve">Составление текстов с использованием нужных словоформ, наблюдение над функционированием правил орфографии и пунктуации в образцах письменных текстов </w:t>
            </w:r>
          </w:p>
        </w:tc>
        <w:tc>
          <w:tcPr>
            <w:tcW w:w="356" w:type="pct"/>
          </w:tcPr>
          <w:p w14:paraId="28F2E9C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09FE67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0ED9E3" w14:textId="77777777" w:rsidTr="00FA2B1F">
        <w:trPr>
          <w:trHeight w:val="324"/>
        </w:trPr>
        <w:tc>
          <w:tcPr>
            <w:tcW w:w="616" w:type="pct"/>
            <w:vMerge/>
          </w:tcPr>
          <w:p w14:paraId="31380D6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4E65D93E" w14:textId="26B24929" w:rsidR="00D536BA" w:rsidRPr="00D536BA" w:rsidRDefault="000972F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56</w:t>
            </w:r>
          </w:p>
        </w:tc>
        <w:tc>
          <w:tcPr>
            <w:tcW w:w="2792" w:type="pct"/>
          </w:tcPr>
          <w:p w14:paraId="344BF04C"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Междометия и звукоподражательные слова</w:t>
            </w:r>
            <w:r w:rsidRPr="004331CA">
              <w:rPr>
                <w:rFonts w:ascii="Times New Roman" w:eastAsia="Times New Roman" w:hAnsi="Times New Roman" w:cs="Times New Roman"/>
                <w:sz w:val="28"/>
                <w:szCs w:val="28"/>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6" w:type="pct"/>
          </w:tcPr>
          <w:p w14:paraId="604E66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AAFF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EB93121" w14:textId="77777777" w:rsidTr="00FA2B1F">
        <w:trPr>
          <w:trHeight w:val="324"/>
        </w:trPr>
        <w:tc>
          <w:tcPr>
            <w:tcW w:w="616" w:type="pct"/>
            <w:vMerge/>
          </w:tcPr>
          <w:p w14:paraId="53C982F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75668F65" w14:textId="77777777" w:rsidR="00FA2B1F" w:rsidRDefault="000972FF" w:rsidP="00D536BA">
            <w:pPr>
              <w:suppressAutoHyphen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p w14:paraId="74B27C6C" w14:textId="7A9810B8" w:rsidR="00D536BA" w:rsidRPr="00D536BA" w:rsidRDefault="000972FF" w:rsidP="00D536BA">
            <w:pPr>
              <w:suppressAutoHyphen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tc>
        <w:tc>
          <w:tcPr>
            <w:tcW w:w="2792" w:type="pct"/>
          </w:tcPr>
          <w:p w14:paraId="7E5C1FA3" w14:textId="77777777" w:rsidR="009C0A87" w:rsidRPr="004331CA" w:rsidRDefault="00BD2DFA" w:rsidP="00D536BA">
            <w:pPr>
              <w:suppressAutoHyphens/>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sz w:val="28"/>
                <w:szCs w:val="28"/>
                <w:lang w:eastAsia="ru-RU"/>
              </w:rPr>
              <w:t>Практическое занятие19,20</w:t>
            </w:r>
            <w:r w:rsidR="00D536BA" w:rsidRPr="004331CA">
              <w:rPr>
                <w:rFonts w:ascii="Times New Roman" w:eastAsia="Times New Roman" w:hAnsi="Times New Roman" w:cs="Times New Roman"/>
                <w:sz w:val="28"/>
                <w:szCs w:val="28"/>
                <w:lang w:eastAsia="ar-SA"/>
              </w:rPr>
              <w:t>.</w:t>
            </w:r>
            <w:r w:rsidR="00D536BA" w:rsidRPr="004331CA">
              <w:rPr>
                <w:rFonts w:ascii="Times New Roman" w:eastAsia="Times New Roman" w:hAnsi="Times New Roman" w:cs="Times New Roman"/>
                <w:b/>
                <w:bCs/>
                <w:sz w:val="28"/>
                <w:szCs w:val="28"/>
                <w:lang w:eastAsia="ar-SA"/>
              </w:rPr>
              <w:t xml:space="preserve"> </w:t>
            </w:r>
          </w:p>
          <w:p w14:paraId="2F36995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Морфологический  разбор  частей речи. </w:t>
            </w:r>
          </w:p>
        </w:tc>
        <w:tc>
          <w:tcPr>
            <w:tcW w:w="356" w:type="pct"/>
          </w:tcPr>
          <w:p w14:paraId="5CA57273" w14:textId="77777777" w:rsidR="00D536BA" w:rsidRPr="00D536BA" w:rsidRDefault="00D56C60"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522489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966A7D" w14:textId="77777777" w:rsidTr="00412B53">
        <w:tc>
          <w:tcPr>
            <w:tcW w:w="3706" w:type="pct"/>
            <w:gridSpan w:val="4"/>
          </w:tcPr>
          <w:p w14:paraId="019E959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sz w:val="28"/>
                <w:szCs w:val="28"/>
                <w:lang w:eastAsia="ru-RU"/>
              </w:rPr>
              <w:t xml:space="preserve">Раздел 12 . </w:t>
            </w:r>
            <w:r w:rsidRPr="00D536BA">
              <w:rPr>
                <w:rFonts w:ascii="Times New Roman" w:eastAsia="Times New Roman" w:hAnsi="Times New Roman" w:cs="Times New Roman"/>
                <w:b/>
                <w:sz w:val="28"/>
                <w:szCs w:val="28"/>
                <w:lang w:eastAsia="ru-RU"/>
              </w:rPr>
              <w:t>Синтаксис и пунктуация</w:t>
            </w:r>
          </w:p>
        </w:tc>
        <w:tc>
          <w:tcPr>
            <w:tcW w:w="356" w:type="pct"/>
          </w:tcPr>
          <w:p w14:paraId="3BDE344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568746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EC07DD7" w14:textId="77777777" w:rsidTr="00FA2B1F">
        <w:trPr>
          <w:trHeight w:val="324"/>
        </w:trPr>
        <w:tc>
          <w:tcPr>
            <w:tcW w:w="616" w:type="pct"/>
            <w:vMerge w:val="restart"/>
          </w:tcPr>
          <w:p w14:paraId="0B7FFF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486B2D9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Словосочетание</w:t>
            </w:r>
          </w:p>
        </w:tc>
        <w:tc>
          <w:tcPr>
            <w:tcW w:w="298" w:type="pct"/>
            <w:gridSpan w:val="2"/>
          </w:tcPr>
          <w:p w14:paraId="52BFDD5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59ACE9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EF32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0E4536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225F9BC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48E7546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D9E58C5"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37DDF802" w14:textId="77777777" w:rsidTr="00FA2B1F">
        <w:trPr>
          <w:trHeight w:val="324"/>
        </w:trPr>
        <w:tc>
          <w:tcPr>
            <w:tcW w:w="616" w:type="pct"/>
            <w:vMerge/>
          </w:tcPr>
          <w:p w14:paraId="69A8A01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36C66CF0" w14:textId="77777777" w:rsidR="00FA2B1F" w:rsidRDefault="00BC05A5"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59</w:t>
            </w:r>
          </w:p>
          <w:p w14:paraId="05132785" w14:textId="754E0408" w:rsidR="00D536BA" w:rsidRPr="00D536BA" w:rsidRDefault="00BC05A5"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62</w:t>
            </w:r>
          </w:p>
        </w:tc>
        <w:tc>
          <w:tcPr>
            <w:tcW w:w="2792" w:type="pct"/>
          </w:tcPr>
          <w:p w14:paraId="4ADFC88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Основные единицы синтаксиса</w:t>
            </w:r>
            <w:r w:rsidRPr="00D536BA">
              <w:rPr>
                <w:rFonts w:ascii="Times New Roman" w:eastAsia="Times New Roman" w:hAnsi="Times New Roman" w:cs="Times New Roman"/>
                <w:sz w:val="28"/>
                <w:szCs w:val="28"/>
                <w:lang w:eastAsia="ar-SA"/>
              </w:rPr>
              <w:t xml:space="preserve">. Словосочетание, предложение, сложное синтаксическое целое. </w:t>
            </w:r>
            <w:r w:rsidRPr="00D536BA">
              <w:rPr>
                <w:rFonts w:ascii="Times New Roman" w:eastAsia="Times New Roman" w:hAnsi="Times New Roman" w:cs="Times New Roman"/>
                <w:b/>
                <w:bCs/>
                <w:sz w:val="28"/>
                <w:szCs w:val="28"/>
                <w:lang w:eastAsia="ar-SA"/>
              </w:rPr>
              <w:t>Словосочетание</w:t>
            </w:r>
            <w:r w:rsidRPr="00D536BA">
              <w:rPr>
                <w:rFonts w:ascii="Times New Roman" w:eastAsia="Times New Roman" w:hAnsi="Times New Roman" w:cs="Times New Roman"/>
                <w:sz w:val="28"/>
                <w:szCs w:val="28"/>
                <w:lang w:eastAsia="ar-SA"/>
              </w:rPr>
              <w:t>. Строение словосочетания. Виды связи слов в словосочетании. Синтаксический разбор словосочетаний</w:t>
            </w:r>
            <w:r w:rsidRPr="00D536BA">
              <w:rPr>
                <w:rFonts w:ascii="Times New Roman" w:eastAsia="Times New Roman" w:hAnsi="Times New Roman" w:cs="Times New Roman"/>
                <w:b/>
                <w:bCs/>
                <w:sz w:val="28"/>
                <w:szCs w:val="28"/>
                <w:lang w:eastAsia="ar-SA"/>
              </w:rPr>
              <w:t xml:space="preserve">. </w:t>
            </w:r>
          </w:p>
        </w:tc>
        <w:tc>
          <w:tcPr>
            <w:tcW w:w="356" w:type="pct"/>
          </w:tcPr>
          <w:p w14:paraId="061C80CB" w14:textId="1F4CF716" w:rsidR="00D536BA" w:rsidRPr="00D536BA" w:rsidRDefault="00BC05A5"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38" w:type="pct"/>
            <w:vMerge/>
          </w:tcPr>
          <w:p w14:paraId="0E85A37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2A2BC8B" w14:textId="77777777" w:rsidTr="00FA2B1F">
        <w:trPr>
          <w:trHeight w:val="158"/>
        </w:trPr>
        <w:tc>
          <w:tcPr>
            <w:tcW w:w="616" w:type="pct"/>
            <w:vMerge/>
          </w:tcPr>
          <w:p w14:paraId="59803965"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4CFDA6BC" w14:textId="77777777" w:rsidR="00FA2B1F" w:rsidRDefault="00BC05A5" w:rsidP="00D536BA">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63</w:t>
            </w:r>
          </w:p>
          <w:p w14:paraId="2726BB46" w14:textId="39F24FA4" w:rsidR="00D536BA" w:rsidRPr="00D536BA" w:rsidRDefault="00BC05A5" w:rsidP="00D536BA">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64</w:t>
            </w:r>
          </w:p>
        </w:tc>
        <w:tc>
          <w:tcPr>
            <w:tcW w:w="2792" w:type="pct"/>
          </w:tcPr>
          <w:p w14:paraId="13EB2F45" w14:textId="77777777" w:rsidR="009C0A87" w:rsidRPr="004331CA" w:rsidRDefault="00BD2DFA" w:rsidP="00D536BA">
            <w:pPr>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bCs/>
                <w:sz w:val="28"/>
                <w:szCs w:val="28"/>
                <w:lang w:eastAsia="ar-SA"/>
              </w:rPr>
              <w:t>Практическое занятие 21,22</w:t>
            </w:r>
            <w:r w:rsidR="00D536BA" w:rsidRPr="004331CA">
              <w:rPr>
                <w:rFonts w:ascii="Times New Roman" w:eastAsia="Times New Roman" w:hAnsi="Times New Roman" w:cs="Times New Roman"/>
                <w:b/>
                <w:bCs/>
                <w:sz w:val="28"/>
                <w:szCs w:val="28"/>
                <w:lang w:eastAsia="ar-SA"/>
              </w:rPr>
              <w:t xml:space="preserve"> </w:t>
            </w:r>
          </w:p>
          <w:p w14:paraId="40811E71" w14:textId="77777777" w:rsidR="00D536BA" w:rsidRPr="004331CA" w:rsidRDefault="00D536B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sz w:val="28"/>
                <w:szCs w:val="28"/>
                <w:lang w:eastAsia="ar-SA"/>
              </w:rPr>
              <w:t xml:space="preserve">Составление словосочетаний, предложений, текстов  с использованием нужной словоформы с учетом различных типов и стилей речи. </w:t>
            </w:r>
          </w:p>
        </w:tc>
        <w:tc>
          <w:tcPr>
            <w:tcW w:w="356" w:type="pct"/>
          </w:tcPr>
          <w:p w14:paraId="3479AD9E"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3B0654B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7CEC29B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B0A729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2ADB85A4"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7573CA74" w14:textId="77777777" w:rsidTr="00FA2B1F">
        <w:trPr>
          <w:trHeight w:val="475"/>
        </w:trPr>
        <w:tc>
          <w:tcPr>
            <w:tcW w:w="616" w:type="pct"/>
            <w:vMerge w:val="restart"/>
          </w:tcPr>
          <w:p w14:paraId="782803C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lastRenderedPageBreak/>
              <w:t>Тема 1.2</w:t>
            </w:r>
          </w:p>
          <w:p w14:paraId="3225B69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Простое предложение</w:t>
            </w:r>
          </w:p>
        </w:tc>
        <w:tc>
          <w:tcPr>
            <w:tcW w:w="298" w:type="pct"/>
            <w:gridSpan w:val="2"/>
          </w:tcPr>
          <w:p w14:paraId="6BDBB69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6F9C8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79A49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vMerge w:val="restart"/>
          </w:tcPr>
          <w:p w14:paraId="15048C94"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6A91C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4C7FD2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7488DC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58ACD085" w14:textId="77777777" w:rsidTr="00FA2B1F">
        <w:trPr>
          <w:trHeight w:val="324"/>
        </w:trPr>
        <w:tc>
          <w:tcPr>
            <w:tcW w:w="616" w:type="pct"/>
            <w:vMerge/>
          </w:tcPr>
          <w:p w14:paraId="762AC90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1FE61C26" w14:textId="77777777" w:rsidR="00FA2B1F" w:rsidRDefault="00BC05A5"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w:t>
            </w:r>
            <w:r w:rsidR="00E24A3E">
              <w:rPr>
                <w:rFonts w:ascii="Times New Roman" w:eastAsia="Times New Roman" w:hAnsi="Times New Roman" w:cs="Times New Roman"/>
                <w:b/>
                <w:bCs/>
                <w:sz w:val="28"/>
                <w:szCs w:val="28"/>
                <w:lang w:eastAsia="ar-SA"/>
              </w:rPr>
              <w:t>5</w:t>
            </w:r>
          </w:p>
          <w:p w14:paraId="62704DA4" w14:textId="59D2A1EA" w:rsidR="00D536BA" w:rsidRPr="00D536BA" w:rsidRDefault="00BC05A5"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68</w:t>
            </w:r>
          </w:p>
        </w:tc>
        <w:tc>
          <w:tcPr>
            <w:tcW w:w="2792" w:type="pct"/>
          </w:tcPr>
          <w:p w14:paraId="095F7CE6" w14:textId="77777777" w:rsidR="00D536BA"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bCs/>
                <w:sz w:val="28"/>
                <w:szCs w:val="28"/>
                <w:lang w:eastAsia="ar-SA"/>
              </w:rPr>
              <w:t>Простое предложение.</w:t>
            </w:r>
            <w:r w:rsidRPr="004331CA">
              <w:rPr>
                <w:rFonts w:ascii="Times New Roman" w:eastAsia="Times New Roman" w:hAnsi="Times New Roman" w:cs="Times New Roman"/>
                <w:sz w:val="28"/>
                <w:szCs w:val="28"/>
                <w:lang w:eastAsia="ar-SA"/>
              </w:rPr>
              <w:t xml:space="preserve"> Виды предложений по цели высказывания. Грамматическая основа предложения. Тире между подлежащим и сказуемым. Второстепенные члены предложения. Односоставное и неполное предложение. Односоставные предложения</w:t>
            </w:r>
          </w:p>
        </w:tc>
        <w:tc>
          <w:tcPr>
            <w:tcW w:w="356" w:type="pct"/>
          </w:tcPr>
          <w:p w14:paraId="2F4741BF" w14:textId="47EF25C4" w:rsidR="00D536BA" w:rsidRPr="00D536BA" w:rsidRDefault="00BC05A5"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38" w:type="pct"/>
            <w:vMerge/>
          </w:tcPr>
          <w:p w14:paraId="5BB20D1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3EB6C0E" w14:textId="77777777" w:rsidTr="00FA2B1F">
        <w:trPr>
          <w:trHeight w:val="560"/>
        </w:trPr>
        <w:tc>
          <w:tcPr>
            <w:tcW w:w="616" w:type="pct"/>
            <w:vMerge/>
          </w:tcPr>
          <w:p w14:paraId="78C85BC0"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009A6C1F" w14:textId="77777777" w:rsidR="00FA2B1F" w:rsidRDefault="00BC05A5"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69</w:t>
            </w:r>
          </w:p>
          <w:p w14:paraId="3974C1FF" w14:textId="3F329A22" w:rsidR="00D536BA" w:rsidRPr="00D536BA" w:rsidRDefault="00BC05A5"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70</w:t>
            </w:r>
          </w:p>
        </w:tc>
        <w:tc>
          <w:tcPr>
            <w:tcW w:w="2792" w:type="pct"/>
          </w:tcPr>
          <w:p w14:paraId="4F43272E" w14:textId="77777777" w:rsidR="00D536BA" w:rsidRPr="004331CA" w:rsidRDefault="00BD2DF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Практическое занятие 23,24</w:t>
            </w:r>
            <w:r w:rsidR="00D536BA" w:rsidRPr="004331CA">
              <w:rPr>
                <w:rFonts w:ascii="Times New Roman" w:eastAsia="Times New Roman" w:hAnsi="Times New Roman" w:cs="Times New Roman"/>
                <w:sz w:val="28"/>
                <w:szCs w:val="28"/>
                <w:lang w:eastAsia="ar-SA"/>
              </w:rPr>
              <w:t xml:space="preserve"> Наблюдение над существенными признаками простого и сложного предложения. </w:t>
            </w:r>
          </w:p>
        </w:tc>
        <w:tc>
          <w:tcPr>
            <w:tcW w:w="356" w:type="pct"/>
          </w:tcPr>
          <w:p w14:paraId="5E42FDDB"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4B1194D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7C881DF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CF1DA4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550B2E3"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ОК5,ОК6</w:t>
            </w:r>
          </w:p>
        </w:tc>
      </w:tr>
      <w:tr w:rsidR="00D536BA" w:rsidRPr="00D536BA" w14:paraId="0BFB5F98" w14:textId="77777777" w:rsidTr="00FA2B1F">
        <w:trPr>
          <w:trHeight w:val="324"/>
        </w:trPr>
        <w:tc>
          <w:tcPr>
            <w:tcW w:w="616" w:type="pct"/>
            <w:vMerge w:val="restart"/>
          </w:tcPr>
          <w:p w14:paraId="299D3AC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1.3 </w:t>
            </w:r>
          </w:p>
          <w:p w14:paraId="0FE437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Односложное простое предложение</w:t>
            </w:r>
          </w:p>
        </w:tc>
        <w:tc>
          <w:tcPr>
            <w:tcW w:w="298" w:type="pct"/>
            <w:gridSpan w:val="2"/>
          </w:tcPr>
          <w:p w14:paraId="412E988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39F3828"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7E3A35B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11</w:t>
            </w:r>
          </w:p>
        </w:tc>
        <w:tc>
          <w:tcPr>
            <w:tcW w:w="938" w:type="pct"/>
            <w:vMerge w:val="restart"/>
          </w:tcPr>
          <w:p w14:paraId="1A2A950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6EA308C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F9483B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F8E2A58" w14:textId="77777777" w:rsidR="00D536BA" w:rsidRPr="00D536BA" w:rsidRDefault="0021248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E70F1B" w:rsidRPr="00D536BA" w14:paraId="55DFC128" w14:textId="77777777" w:rsidTr="00FA2B1F">
        <w:trPr>
          <w:trHeight w:val="1610"/>
        </w:trPr>
        <w:tc>
          <w:tcPr>
            <w:tcW w:w="616" w:type="pct"/>
            <w:vMerge/>
          </w:tcPr>
          <w:p w14:paraId="458EF3CE" w14:textId="77777777" w:rsidR="00E70F1B" w:rsidRPr="00D536BA" w:rsidRDefault="00E70F1B"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134FDF06" w14:textId="77777777" w:rsidR="00FA2B1F" w:rsidRDefault="00BC05A5"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71</w:t>
            </w:r>
          </w:p>
          <w:p w14:paraId="182BF869" w14:textId="7A2BB1DB" w:rsidR="00E70F1B" w:rsidRPr="00D536BA" w:rsidRDefault="00BC05A5"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74</w:t>
            </w:r>
          </w:p>
        </w:tc>
        <w:tc>
          <w:tcPr>
            <w:tcW w:w="2792" w:type="pct"/>
          </w:tcPr>
          <w:p w14:paraId="69E58E1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Осложнённое простое предложение.</w:t>
            </w:r>
            <w:r w:rsidRPr="004331CA">
              <w:rPr>
                <w:rFonts w:ascii="Times New Roman" w:eastAsia="Times New Roman" w:hAnsi="Times New Roman" w:cs="Times New Roman"/>
                <w:sz w:val="28"/>
                <w:szCs w:val="28"/>
                <w:lang w:eastAsia="ar-SA"/>
              </w:rPr>
              <w:t xml:space="preserve"> Предложения с однородными членами и знаки препинания в них</w:t>
            </w:r>
            <w:r w:rsidRPr="004331CA">
              <w:rPr>
                <w:rFonts w:ascii="Times New Roman" w:eastAsia="Times New Roman" w:hAnsi="Times New Roman" w:cs="Times New Roman"/>
                <w:b/>
                <w:bCs/>
                <w:sz w:val="28"/>
                <w:szCs w:val="28"/>
                <w:lang w:eastAsia="ar-SA"/>
              </w:rPr>
              <w:t xml:space="preserve">. </w:t>
            </w:r>
            <w:r w:rsidRPr="004331CA">
              <w:rPr>
                <w:rFonts w:ascii="Times New Roman" w:eastAsia="Times New Roman" w:hAnsi="Times New Roman" w:cs="Times New Roman"/>
                <w:sz w:val="28"/>
                <w:szCs w:val="28"/>
                <w:lang w:eastAsia="ar-SA"/>
              </w:rPr>
              <w:t>Предложения с обособленными и уточняющими членами.</w:t>
            </w:r>
          </w:p>
          <w:p w14:paraId="2687E5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Вводные слова и предложения. Употребление вводных слов в речи.</w:t>
            </w:r>
          </w:p>
          <w:p w14:paraId="4674FE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Знаки препинания при обращении.</w:t>
            </w:r>
            <w:r w:rsidRPr="004331CA">
              <w:rPr>
                <w:rFonts w:ascii="Times New Roman" w:eastAsia="Times New Roman" w:hAnsi="Times New Roman" w:cs="Times New Roman"/>
                <w:i/>
                <w:iCs/>
                <w:sz w:val="28"/>
                <w:szCs w:val="28"/>
                <w:lang w:eastAsia="ru-RU"/>
              </w:rPr>
              <w:t xml:space="preserve"> </w:t>
            </w:r>
          </w:p>
        </w:tc>
        <w:tc>
          <w:tcPr>
            <w:tcW w:w="356" w:type="pct"/>
          </w:tcPr>
          <w:p w14:paraId="114D0B26" w14:textId="7465F3A9" w:rsidR="00E70F1B" w:rsidRPr="00D536BA" w:rsidRDefault="00BC05A5"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38" w:type="pct"/>
            <w:vMerge/>
          </w:tcPr>
          <w:p w14:paraId="53B15A3D"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A61193D" w14:textId="77777777" w:rsidTr="00FA2B1F">
        <w:trPr>
          <w:trHeight w:val="158"/>
        </w:trPr>
        <w:tc>
          <w:tcPr>
            <w:tcW w:w="616" w:type="pct"/>
            <w:vMerge/>
          </w:tcPr>
          <w:p w14:paraId="0402040F"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7953261A" w14:textId="77777777" w:rsidR="00FA2B1F" w:rsidRDefault="00BC05A5"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75</w:t>
            </w:r>
          </w:p>
          <w:p w14:paraId="5C6275D6" w14:textId="05E9A3EB" w:rsidR="00D536BA" w:rsidRPr="00D536BA" w:rsidRDefault="00BC05A5"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76</w:t>
            </w:r>
          </w:p>
        </w:tc>
        <w:tc>
          <w:tcPr>
            <w:tcW w:w="2792" w:type="pct"/>
          </w:tcPr>
          <w:p w14:paraId="484F6A09" w14:textId="77777777" w:rsidR="009C0A87"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sz w:val="28"/>
                <w:szCs w:val="28"/>
                <w:lang w:eastAsia="ru-RU"/>
              </w:rPr>
              <w:t>Практическое занятие</w:t>
            </w:r>
            <w:r w:rsidR="00BD2DFA" w:rsidRPr="004331CA">
              <w:rPr>
                <w:rFonts w:ascii="Times New Roman" w:eastAsia="Times New Roman" w:hAnsi="Times New Roman" w:cs="Times New Roman"/>
                <w:b/>
                <w:sz w:val="28"/>
                <w:szCs w:val="28"/>
                <w:lang w:eastAsia="ar-SA"/>
              </w:rPr>
              <w:t xml:space="preserve"> 25,26</w:t>
            </w:r>
          </w:p>
          <w:p w14:paraId="29A3A633" w14:textId="367B497A" w:rsidR="00D536BA"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sz w:val="28"/>
                <w:szCs w:val="28"/>
                <w:lang w:eastAsia="ar-SA"/>
              </w:rPr>
              <w:t>Наблюдение над функционированием правил пунктуации в образцах письменных текстов. Упражнения по синтаксической синонимии:</w:t>
            </w:r>
          </w:p>
        </w:tc>
        <w:tc>
          <w:tcPr>
            <w:tcW w:w="356" w:type="pct"/>
          </w:tcPr>
          <w:p w14:paraId="062BBE95"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573B1B9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119F4CC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752042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10752D8C"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ОК5,ОК6</w:t>
            </w:r>
          </w:p>
        </w:tc>
      </w:tr>
      <w:tr w:rsidR="00D536BA" w:rsidRPr="00D536BA" w14:paraId="1E010362" w14:textId="77777777" w:rsidTr="00FA2B1F">
        <w:trPr>
          <w:trHeight w:val="324"/>
        </w:trPr>
        <w:tc>
          <w:tcPr>
            <w:tcW w:w="616" w:type="pct"/>
            <w:vMerge w:val="restart"/>
          </w:tcPr>
          <w:p w14:paraId="7A1241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1.4 </w:t>
            </w:r>
          </w:p>
          <w:p w14:paraId="2954A95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p>
        </w:tc>
        <w:tc>
          <w:tcPr>
            <w:tcW w:w="298" w:type="pct"/>
            <w:gridSpan w:val="2"/>
          </w:tcPr>
          <w:p w14:paraId="2FF150B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7B140D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12185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13</w:t>
            </w:r>
          </w:p>
        </w:tc>
        <w:tc>
          <w:tcPr>
            <w:tcW w:w="938" w:type="pct"/>
            <w:vMerge w:val="restart"/>
          </w:tcPr>
          <w:p w14:paraId="3F3D2C2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28D2DC5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3C5C7E4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43644C5E" w14:textId="77777777" w:rsidR="00D536BA" w:rsidRPr="00D536BA" w:rsidRDefault="00212484"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ОК5</w:t>
            </w:r>
          </w:p>
          <w:p w14:paraId="79D29A4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F764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6CA40B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6821562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61F27C9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EA3959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4AD78D2"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BC05A5" w:rsidRPr="00D536BA" w14:paraId="054C9FA2" w14:textId="77777777" w:rsidTr="00FA2B1F">
        <w:trPr>
          <w:trHeight w:val="324"/>
        </w:trPr>
        <w:tc>
          <w:tcPr>
            <w:tcW w:w="616" w:type="pct"/>
            <w:vMerge/>
          </w:tcPr>
          <w:p w14:paraId="2316CE78" w14:textId="77777777" w:rsidR="00BC05A5" w:rsidRPr="00D536BA" w:rsidRDefault="00BC05A5"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F421435" w14:textId="77777777" w:rsidR="00FA2B1F" w:rsidRDefault="00FA2B1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77</w:t>
            </w:r>
          </w:p>
          <w:p w14:paraId="3CFBA0B8" w14:textId="550E2B0A" w:rsidR="00BC05A5" w:rsidRPr="00D536BA" w:rsidRDefault="00FA2B1F" w:rsidP="00D536BA">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ar-SA"/>
              </w:rPr>
              <w:t>82</w:t>
            </w:r>
          </w:p>
        </w:tc>
        <w:tc>
          <w:tcPr>
            <w:tcW w:w="2792" w:type="pct"/>
          </w:tcPr>
          <w:p w14:paraId="1C51857E" w14:textId="0D97FC33" w:rsidR="00BC05A5" w:rsidRPr="00D536BA" w:rsidRDefault="00BC05A5"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r w:rsidRPr="00D536BA">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Знаки препинания в сложном предложении.</w:t>
            </w:r>
          </w:p>
        </w:tc>
        <w:tc>
          <w:tcPr>
            <w:tcW w:w="356" w:type="pct"/>
          </w:tcPr>
          <w:p w14:paraId="7E7AF3A8" w14:textId="6AEBCCDD" w:rsidR="00BC05A5" w:rsidRPr="00D536BA" w:rsidRDefault="00FA2B1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938" w:type="pct"/>
            <w:vMerge/>
          </w:tcPr>
          <w:p w14:paraId="4DE27FC6" w14:textId="77777777" w:rsidR="00BC05A5" w:rsidRPr="00D536BA" w:rsidRDefault="00BC05A5" w:rsidP="00D536BA">
            <w:pPr>
              <w:spacing w:after="0" w:line="240" w:lineRule="auto"/>
              <w:rPr>
                <w:rFonts w:ascii="Times New Roman" w:eastAsia="Times New Roman" w:hAnsi="Times New Roman" w:cs="Times New Roman"/>
                <w:bCs/>
                <w:sz w:val="24"/>
                <w:szCs w:val="24"/>
                <w:lang w:eastAsia="ru-RU"/>
              </w:rPr>
            </w:pPr>
          </w:p>
        </w:tc>
      </w:tr>
      <w:tr w:rsidR="00BC05A5" w:rsidRPr="00D536BA" w14:paraId="4584E686" w14:textId="77777777" w:rsidTr="00FA2B1F">
        <w:trPr>
          <w:trHeight w:val="324"/>
        </w:trPr>
        <w:tc>
          <w:tcPr>
            <w:tcW w:w="616" w:type="pct"/>
            <w:vMerge/>
          </w:tcPr>
          <w:p w14:paraId="7BE500A3" w14:textId="77777777" w:rsidR="00BC05A5" w:rsidRPr="00D536BA" w:rsidRDefault="00BC05A5"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1B960D28" w14:textId="77777777" w:rsidR="00FA2B1F" w:rsidRDefault="00FA2B1F" w:rsidP="00D536BA">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83</w:t>
            </w:r>
          </w:p>
          <w:p w14:paraId="1B5667F3" w14:textId="668367EF" w:rsidR="00BC05A5" w:rsidRPr="00D536BA" w:rsidRDefault="00FA2B1F" w:rsidP="00D536BA">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88</w:t>
            </w:r>
          </w:p>
        </w:tc>
        <w:tc>
          <w:tcPr>
            <w:tcW w:w="2792" w:type="pct"/>
          </w:tcPr>
          <w:p w14:paraId="5CDE9D22" w14:textId="4E4B09DE" w:rsidR="00BC05A5" w:rsidRPr="00D536BA" w:rsidRDefault="00BC05A5" w:rsidP="00D536BA">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Сложносочиненные предложения</w:t>
            </w:r>
            <w:r>
              <w:rPr>
                <w:rFonts w:ascii="Times New Roman" w:eastAsia="Times New Roman" w:hAnsi="Times New Roman" w:cs="Times New Roman"/>
                <w:sz w:val="28"/>
                <w:szCs w:val="28"/>
                <w:lang w:eastAsia="ar-SA"/>
              </w:rPr>
              <w:t xml:space="preserve"> Знаки препинания в сложносочиненном  предложении.</w:t>
            </w:r>
          </w:p>
        </w:tc>
        <w:tc>
          <w:tcPr>
            <w:tcW w:w="356" w:type="pct"/>
          </w:tcPr>
          <w:p w14:paraId="633F029B" w14:textId="0EA68F82" w:rsidR="00BC05A5" w:rsidRPr="00D536BA" w:rsidRDefault="00FA2B1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938" w:type="pct"/>
            <w:vMerge/>
          </w:tcPr>
          <w:p w14:paraId="0353EBAC" w14:textId="77777777" w:rsidR="00BC05A5" w:rsidRPr="00D536BA" w:rsidRDefault="00BC05A5" w:rsidP="00D536BA">
            <w:pPr>
              <w:spacing w:after="0" w:line="240" w:lineRule="auto"/>
              <w:rPr>
                <w:rFonts w:ascii="Times New Roman" w:eastAsia="Times New Roman" w:hAnsi="Times New Roman" w:cs="Times New Roman"/>
                <w:bCs/>
                <w:sz w:val="24"/>
                <w:szCs w:val="24"/>
                <w:lang w:eastAsia="ru-RU"/>
              </w:rPr>
            </w:pPr>
          </w:p>
        </w:tc>
      </w:tr>
      <w:tr w:rsidR="00D536BA" w:rsidRPr="00D536BA" w14:paraId="4D9AA985" w14:textId="77777777" w:rsidTr="00FA2B1F">
        <w:trPr>
          <w:trHeight w:val="324"/>
        </w:trPr>
        <w:tc>
          <w:tcPr>
            <w:tcW w:w="616" w:type="pct"/>
            <w:vMerge/>
          </w:tcPr>
          <w:p w14:paraId="27EB7A1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5A3722B3" w14:textId="77777777" w:rsidR="00FA2B1F" w:rsidRDefault="00FA2B1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89</w:t>
            </w:r>
          </w:p>
          <w:p w14:paraId="0FB722F1" w14:textId="103B15EE" w:rsidR="00D536BA" w:rsidRPr="00D536BA" w:rsidRDefault="00FA2B1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94</w:t>
            </w:r>
          </w:p>
        </w:tc>
        <w:tc>
          <w:tcPr>
            <w:tcW w:w="2792" w:type="pct"/>
          </w:tcPr>
          <w:p w14:paraId="7FC42A93" w14:textId="4EB1F37A" w:rsidR="00D536BA" w:rsidRPr="00D536BA" w:rsidRDefault="00BC05A5" w:rsidP="00E70F1B">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ar-SA"/>
              </w:rPr>
              <w:t>Сложноподчиненные предложения. Знаки препинания в сложноподчиненном  предложении.</w:t>
            </w:r>
          </w:p>
        </w:tc>
        <w:tc>
          <w:tcPr>
            <w:tcW w:w="356" w:type="pct"/>
          </w:tcPr>
          <w:p w14:paraId="23A23DFE" w14:textId="69A91E29" w:rsidR="00D536BA" w:rsidRPr="00D536BA" w:rsidRDefault="00FA2B1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938" w:type="pct"/>
            <w:vMerge/>
          </w:tcPr>
          <w:p w14:paraId="223105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BC05A5" w:rsidRPr="00D536BA" w14:paraId="7AA02823" w14:textId="77777777" w:rsidTr="00FA2B1F">
        <w:trPr>
          <w:trHeight w:val="324"/>
        </w:trPr>
        <w:tc>
          <w:tcPr>
            <w:tcW w:w="616" w:type="pct"/>
            <w:vMerge/>
          </w:tcPr>
          <w:p w14:paraId="3DD2AA9D" w14:textId="77777777" w:rsidR="00BC05A5" w:rsidRPr="00D536BA" w:rsidRDefault="00BC05A5"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45C50A53" w14:textId="77777777" w:rsidR="00FA2B1F" w:rsidRDefault="00FA2B1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95</w:t>
            </w:r>
          </w:p>
          <w:p w14:paraId="55E81A42" w14:textId="3329FB34" w:rsidR="00BC05A5" w:rsidRDefault="00FA2B1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99</w:t>
            </w:r>
          </w:p>
        </w:tc>
        <w:tc>
          <w:tcPr>
            <w:tcW w:w="2792" w:type="pct"/>
          </w:tcPr>
          <w:p w14:paraId="44442BEB" w14:textId="582A5D7D" w:rsidR="00BC05A5" w:rsidRPr="00D536BA" w:rsidRDefault="00BC05A5" w:rsidP="00E70F1B">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sz w:val="28"/>
                <w:szCs w:val="28"/>
                <w:lang w:eastAsia="ar-SA"/>
              </w:rPr>
              <w:t>Бессоюзное предложение. Знаки препинания в бессоюзном сложном предложении.</w:t>
            </w:r>
          </w:p>
        </w:tc>
        <w:tc>
          <w:tcPr>
            <w:tcW w:w="356" w:type="pct"/>
          </w:tcPr>
          <w:p w14:paraId="0655BD54" w14:textId="76C005CF" w:rsidR="00BC05A5" w:rsidRDefault="00FA2B1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938" w:type="pct"/>
            <w:vMerge/>
          </w:tcPr>
          <w:p w14:paraId="224CE2A9" w14:textId="77777777" w:rsidR="00BC05A5" w:rsidRPr="00D536BA" w:rsidRDefault="00BC05A5" w:rsidP="00D536BA">
            <w:pPr>
              <w:spacing w:after="0" w:line="240" w:lineRule="auto"/>
              <w:jc w:val="center"/>
              <w:rPr>
                <w:rFonts w:ascii="Times New Roman" w:eastAsia="Times New Roman" w:hAnsi="Times New Roman" w:cs="Times New Roman"/>
                <w:sz w:val="28"/>
                <w:szCs w:val="28"/>
                <w:lang w:eastAsia="ru-RU"/>
              </w:rPr>
            </w:pPr>
          </w:p>
        </w:tc>
      </w:tr>
      <w:tr w:rsidR="00681099" w:rsidRPr="00D536BA" w14:paraId="426B4B94" w14:textId="77777777" w:rsidTr="00FA2B1F">
        <w:trPr>
          <w:trHeight w:val="1150"/>
        </w:trPr>
        <w:tc>
          <w:tcPr>
            <w:tcW w:w="616" w:type="pct"/>
            <w:vMerge/>
          </w:tcPr>
          <w:p w14:paraId="41663433" w14:textId="77777777" w:rsidR="00681099" w:rsidRPr="00D536BA" w:rsidRDefault="00681099"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C96C6B1" w14:textId="77777777" w:rsidR="00FA2B1F" w:rsidRDefault="00FA2B1F" w:rsidP="00D536BA">
            <w:pPr>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100</w:t>
            </w:r>
          </w:p>
          <w:p w14:paraId="15176B01" w14:textId="6F51551B" w:rsidR="00681099" w:rsidRPr="00BC05A5" w:rsidRDefault="00FA2B1F" w:rsidP="00D536BA">
            <w:pPr>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107</w:t>
            </w:r>
          </w:p>
        </w:tc>
        <w:tc>
          <w:tcPr>
            <w:tcW w:w="2792" w:type="pct"/>
            <w:tcBorders>
              <w:left w:val="single" w:sz="2" w:space="0" w:color="000000"/>
            </w:tcBorders>
            <w:shd w:val="clear" w:color="auto" w:fill="auto"/>
            <w:vAlign w:val="center"/>
          </w:tcPr>
          <w:p w14:paraId="3E70D071"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4"/>
                <w:szCs w:val="24"/>
                <w:lang w:eastAsia="ru-RU"/>
              </w:rPr>
              <w:t>Профессионально ориентированное содержание</w:t>
            </w:r>
          </w:p>
          <w:p w14:paraId="08F9590B" w14:textId="0B8D501F" w:rsidR="00681099" w:rsidRPr="004331CA" w:rsidRDefault="000972FF" w:rsidP="00D536BA">
            <w:pPr>
              <w:spacing w:after="0" w:line="240" w:lineRule="auto"/>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Лекционное занятие 9-16</w:t>
            </w:r>
            <w:r w:rsidR="00681099" w:rsidRPr="004331CA">
              <w:rPr>
                <w:rFonts w:ascii="Times New Roman" w:eastAsia="Times New Roman" w:hAnsi="Times New Roman" w:cs="Times New Roman"/>
                <w:b/>
                <w:iCs/>
                <w:sz w:val="28"/>
                <w:szCs w:val="28"/>
                <w:lang w:eastAsia="ru-RU"/>
              </w:rPr>
              <w:t xml:space="preserve"> </w:t>
            </w:r>
          </w:p>
          <w:p w14:paraId="60D9B43D"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4"/>
                <w:szCs w:val="24"/>
                <w:lang w:eastAsia="ru-RU"/>
              </w:rPr>
              <w:t xml:space="preserve">Исследование текстов профессиональной </w:t>
            </w:r>
            <w:r w:rsidRPr="004331CA">
              <w:rPr>
                <w:rFonts w:ascii="Times New Roman" w:eastAsia="Times New Roman" w:hAnsi="Times New Roman" w:cs="Times New Roman"/>
                <w:sz w:val="24"/>
                <w:szCs w:val="24"/>
                <w:lang w:eastAsia="ru-RU"/>
              </w:rPr>
              <w:lastRenderedPageBreak/>
              <w:t>направленности на выявление существенных признаков синтаксических понятий и синтаксических единиц</w:t>
            </w:r>
          </w:p>
        </w:tc>
        <w:tc>
          <w:tcPr>
            <w:tcW w:w="356" w:type="pct"/>
          </w:tcPr>
          <w:p w14:paraId="1AE47FAC" w14:textId="10849C3C" w:rsidR="00681099" w:rsidRPr="00D536BA" w:rsidRDefault="000972F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p>
        </w:tc>
        <w:tc>
          <w:tcPr>
            <w:tcW w:w="938" w:type="pct"/>
            <w:vMerge/>
          </w:tcPr>
          <w:p w14:paraId="4B02B875"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6B1B59" w14:textId="77777777" w:rsidTr="00FA2B1F">
        <w:trPr>
          <w:trHeight w:val="324"/>
        </w:trPr>
        <w:tc>
          <w:tcPr>
            <w:tcW w:w="616" w:type="pct"/>
            <w:vMerge/>
          </w:tcPr>
          <w:p w14:paraId="293F35E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790376D1" w14:textId="6C06B4BD" w:rsidR="00D536BA" w:rsidRPr="00D536BA" w:rsidRDefault="00BC05A5"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10</w:t>
            </w:r>
            <w:r w:rsidR="00FA2B1F">
              <w:rPr>
                <w:rFonts w:ascii="Times New Roman" w:eastAsia="Times New Roman" w:hAnsi="Times New Roman" w:cs="Times New Roman"/>
                <w:b/>
                <w:bCs/>
                <w:sz w:val="28"/>
                <w:szCs w:val="28"/>
                <w:lang w:eastAsia="ar-SA"/>
              </w:rPr>
              <w:t>8</w:t>
            </w:r>
          </w:p>
        </w:tc>
        <w:tc>
          <w:tcPr>
            <w:tcW w:w="2792" w:type="pct"/>
          </w:tcPr>
          <w:p w14:paraId="14F22DF5" w14:textId="06A4E633" w:rsidR="00901BA8" w:rsidRPr="004331CA" w:rsidRDefault="000972FF" w:rsidP="00D536BA">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Практическое  занятие 27</w:t>
            </w:r>
          </w:p>
          <w:p w14:paraId="29D9D790"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Бессоюзное сложное предложение</w:t>
            </w:r>
            <w:r w:rsidRPr="004331CA">
              <w:rPr>
                <w:rFonts w:ascii="Times New Roman" w:eastAsia="Times New Roman" w:hAnsi="Times New Roman" w:cs="Times New Roman"/>
                <w:sz w:val="28"/>
                <w:szCs w:val="28"/>
                <w:lang w:eastAsia="ar-SA"/>
              </w:rPr>
              <w:t>. Знаки препинания в бессоюзном сложном предложении. Использование бессоюзных сложных предложений в речи</w:t>
            </w:r>
          </w:p>
        </w:tc>
        <w:tc>
          <w:tcPr>
            <w:tcW w:w="356" w:type="pct"/>
          </w:tcPr>
          <w:p w14:paraId="252F74B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89CB22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76D4909" w14:textId="77777777" w:rsidTr="00FA2B1F">
        <w:trPr>
          <w:trHeight w:val="324"/>
        </w:trPr>
        <w:tc>
          <w:tcPr>
            <w:tcW w:w="616" w:type="pct"/>
            <w:vMerge/>
          </w:tcPr>
          <w:p w14:paraId="0E04DA0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6B2C4CCD" w14:textId="764E7863" w:rsidR="00D536BA" w:rsidRPr="00D536BA" w:rsidRDefault="00FA2B1F"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109</w:t>
            </w:r>
          </w:p>
        </w:tc>
        <w:tc>
          <w:tcPr>
            <w:tcW w:w="2792" w:type="pct"/>
          </w:tcPr>
          <w:p w14:paraId="1D8B38A7" w14:textId="4F22E7D3" w:rsidR="00D536BA" w:rsidRPr="004331CA" w:rsidRDefault="00901BA8" w:rsidP="00BD2DF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sz w:val="28"/>
                <w:szCs w:val="28"/>
                <w:lang w:eastAsia="ru-RU"/>
              </w:rPr>
              <w:t xml:space="preserve">Практическое  занятие </w:t>
            </w:r>
            <w:r w:rsidR="000972FF">
              <w:rPr>
                <w:rFonts w:ascii="Times New Roman" w:eastAsia="Times New Roman" w:hAnsi="Times New Roman" w:cs="Times New Roman"/>
                <w:b/>
                <w:sz w:val="28"/>
                <w:szCs w:val="28"/>
                <w:lang w:eastAsia="ru-RU"/>
              </w:rPr>
              <w:t>28</w:t>
            </w:r>
            <w:r w:rsidR="00BD2DFA" w:rsidRPr="004331CA">
              <w:rPr>
                <w:rFonts w:ascii="Times New Roman" w:eastAsia="Times New Roman" w:hAnsi="Times New Roman" w:cs="Times New Roman"/>
                <w:b/>
                <w:sz w:val="28"/>
                <w:szCs w:val="28"/>
                <w:lang w:eastAsia="ru-RU"/>
              </w:rPr>
              <w:t xml:space="preserve"> </w:t>
            </w:r>
            <w:r w:rsidR="00D536BA" w:rsidRPr="004331CA">
              <w:rPr>
                <w:rFonts w:ascii="Times New Roman" w:eastAsia="Times New Roman" w:hAnsi="Times New Roman" w:cs="Times New Roman"/>
                <w:b/>
                <w:sz w:val="28"/>
                <w:szCs w:val="28"/>
                <w:lang w:eastAsia="ar-SA"/>
              </w:rPr>
              <w:t>Знаки препинания в сложном предложении</w:t>
            </w:r>
            <w:r w:rsidR="00D536BA" w:rsidRPr="004331CA">
              <w:rPr>
                <w:rFonts w:ascii="Times New Roman" w:eastAsia="Times New Roman" w:hAnsi="Times New Roman" w:cs="Times New Roman"/>
                <w:sz w:val="28"/>
                <w:szCs w:val="28"/>
                <w:lang w:eastAsia="ar-SA"/>
              </w:rPr>
              <w:t xml:space="preserve"> с разными видами связи. </w:t>
            </w:r>
          </w:p>
        </w:tc>
        <w:tc>
          <w:tcPr>
            <w:tcW w:w="356" w:type="pct"/>
          </w:tcPr>
          <w:p w14:paraId="010932F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8F4EE7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59B99B" w14:textId="77777777" w:rsidTr="00FA2B1F">
        <w:trPr>
          <w:trHeight w:val="158"/>
        </w:trPr>
        <w:tc>
          <w:tcPr>
            <w:tcW w:w="616" w:type="pct"/>
            <w:vMerge/>
          </w:tcPr>
          <w:p w14:paraId="4697C299"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471149BD" w14:textId="2B5BD847" w:rsidR="00D536BA" w:rsidRPr="00D536BA" w:rsidRDefault="00FA2B1F"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110</w:t>
            </w:r>
          </w:p>
        </w:tc>
        <w:tc>
          <w:tcPr>
            <w:tcW w:w="2792" w:type="pct"/>
          </w:tcPr>
          <w:p w14:paraId="7D46AF8C" w14:textId="58206D54" w:rsidR="00D536BA" w:rsidRPr="004331CA" w:rsidRDefault="009C0A87"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0972FF">
              <w:rPr>
                <w:rFonts w:ascii="Times New Roman" w:eastAsia="Times New Roman" w:hAnsi="Times New Roman" w:cs="Times New Roman"/>
                <w:b/>
                <w:sz w:val="28"/>
                <w:szCs w:val="28"/>
                <w:lang w:eastAsia="ru-RU"/>
              </w:rPr>
              <w:t>29</w:t>
            </w:r>
            <w:r w:rsidR="00D536BA" w:rsidRPr="004331CA">
              <w:rPr>
                <w:rFonts w:ascii="Times New Roman" w:eastAsia="Times New Roman" w:hAnsi="Times New Roman" w:cs="Times New Roman"/>
                <w:sz w:val="28"/>
                <w:szCs w:val="28"/>
                <w:lang w:eastAsia="ar-SA"/>
              </w:rPr>
              <w:t xml:space="preserve"> 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tc>
        <w:tc>
          <w:tcPr>
            <w:tcW w:w="356" w:type="pct"/>
          </w:tcPr>
          <w:p w14:paraId="1BC99089" w14:textId="252D87BA" w:rsidR="00D536BA" w:rsidRPr="00D536BA" w:rsidRDefault="000972F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938" w:type="pct"/>
            <w:vMerge w:val="restart"/>
          </w:tcPr>
          <w:p w14:paraId="1EBAA93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ПРб 01, ПРб 02, ПРб 03, ПРб 04, </w:t>
            </w:r>
          </w:p>
          <w:p w14:paraId="79FA8DD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ЛР 09, ЛР 13, </w:t>
            </w:r>
          </w:p>
          <w:p w14:paraId="1C1FD8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0CC57D04" w14:textId="77777777" w:rsidR="00D536BA" w:rsidRPr="00D536BA" w:rsidRDefault="00D536BA" w:rsidP="00212484">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sz w:val="24"/>
                <w:szCs w:val="24"/>
                <w:lang w:eastAsia="ru-RU"/>
              </w:rPr>
              <w:t xml:space="preserve">ОК </w:t>
            </w:r>
            <w:r w:rsidR="00212484">
              <w:rPr>
                <w:rFonts w:ascii="Times New Roman" w:eastAsia="Times New Roman" w:hAnsi="Times New Roman" w:cs="Times New Roman"/>
                <w:bCs/>
                <w:sz w:val="24"/>
                <w:szCs w:val="24"/>
                <w:lang w:eastAsia="ru-RU"/>
              </w:rPr>
              <w:t>5,ОК6,ОК9</w:t>
            </w:r>
          </w:p>
        </w:tc>
      </w:tr>
      <w:tr w:rsidR="00D536BA" w:rsidRPr="00D536BA" w14:paraId="7FD55F0F" w14:textId="77777777" w:rsidTr="00FA2B1F">
        <w:trPr>
          <w:trHeight w:val="158"/>
        </w:trPr>
        <w:tc>
          <w:tcPr>
            <w:tcW w:w="616" w:type="pct"/>
            <w:vMerge/>
          </w:tcPr>
          <w:p w14:paraId="003216C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31EE5AD6" w14:textId="77777777" w:rsidR="00374559" w:rsidRDefault="00FA2B1F"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111</w:t>
            </w:r>
          </w:p>
          <w:p w14:paraId="75D0C71C" w14:textId="77777777" w:rsidR="00374559" w:rsidRDefault="0037455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1CA15F63" w14:textId="06DD180D"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2792" w:type="pct"/>
          </w:tcPr>
          <w:p w14:paraId="75D5132F" w14:textId="3916B62F" w:rsidR="00D536BA" w:rsidRPr="004331CA" w:rsidRDefault="00E672D5" w:rsidP="008945A8">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sz w:val="28"/>
                <w:szCs w:val="28"/>
                <w:lang w:eastAsia="ru-RU"/>
              </w:rPr>
              <w:t xml:space="preserve">Практическое занятие </w:t>
            </w:r>
            <w:r w:rsidR="000972FF">
              <w:rPr>
                <w:rFonts w:ascii="Times New Roman" w:eastAsia="Times New Roman" w:hAnsi="Times New Roman" w:cs="Times New Roman"/>
                <w:b/>
                <w:sz w:val="28"/>
                <w:szCs w:val="28"/>
                <w:lang w:eastAsia="ru-RU"/>
              </w:rPr>
              <w:t>30</w:t>
            </w:r>
            <w:r w:rsidR="009C0A87" w:rsidRPr="004331CA">
              <w:rPr>
                <w:rFonts w:ascii="Times New Roman" w:eastAsia="Times New Roman" w:hAnsi="Times New Roman" w:cs="Times New Roman"/>
                <w:sz w:val="28"/>
                <w:szCs w:val="28"/>
                <w:lang w:eastAsia="ar-SA"/>
              </w:rPr>
              <w:t xml:space="preserve"> </w:t>
            </w:r>
            <w:r w:rsidR="00D536BA" w:rsidRPr="004331CA">
              <w:rPr>
                <w:rFonts w:ascii="Times New Roman" w:eastAsia="Times New Roman" w:hAnsi="Times New Roman" w:cs="Times New Roman"/>
                <w:sz w:val="28"/>
                <w:szCs w:val="28"/>
                <w:lang w:eastAsia="ar-SA"/>
              </w:rPr>
              <w:t xml:space="preserve">Синтаксический и пунктуационный  разбор предложений. Составление связного высказывания на лингвистическую тему. </w:t>
            </w:r>
          </w:p>
        </w:tc>
        <w:tc>
          <w:tcPr>
            <w:tcW w:w="356" w:type="pct"/>
          </w:tcPr>
          <w:p w14:paraId="0A4DDF79" w14:textId="39D50F9F" w:rsidR="00D536BA" w:rsidRPr="00D536BA" w:rsidRDefault="0037455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938" w:type="pct"/>
            <w:vMerge/>
          </w:tcPr>
          <w:p w14:paraId="6882DF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p>
        </w:tc>
      </w:tr>
      <w:tr w:rsidR="00BC05A5" w:rsidRPr="00D536BA" w14:paraId="6841C502" w14:textId="77777777" w:rsidTr="00FA2B1F">
        <w:trPr>
          <w:trHeight w:val="158"/>
        </w:trPr>
        <w:tc>
          <w:tcPr>
            <w:tcW w:w="616" w:type="pct"/>
          </w:tcPr>
          <w:p w14:paraId="5208DF77" w14:textId="77777777" w:rsidR="00BC05A5" w:rsidRPr="00D536BA" w:rsidRDefault="00BC05A5"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6573846A" w14:textId="2101ABB8" w:rsidR="00374559" w:rsidRDefault="00FA2B1F"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r w:rsidR="00374559">
              <w:rPr>
                <w:rFonts w:ascii="Times New Roman" w:eastAsia="Times New Roman" w:hAnsi="Times New Roman" w:cs="Times New Roman"/>
                <w:b/>
                <w:sz w:val="28"/>
                <w:szCs w:val="28"/>
                <w:lang w:eastAsia="ru-RU"/>
              </w:rPr>
              <w:t>2</w:t>
            </w:r>
          </w:p>
          <w:p w14:paraId="3971B6DE" w14:textId="59DC476E" w:rsidR="00BC05A5" w:rsidRDefault="0037455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116</w:t>
            </w:r>
          </w:p>
        </w:tc>
        <w:tc>
          <w:tcPr>
            <w:tcW w:w="2792" w:type="pct"/>
          </w:tcPr>
          <w:p w14:paraId="5A8125EF" w14:textId="0873DB03" w:rsidR="00BC05A5" w:rsidRPr="004331CA" w:rsidRDefault="00FA2B1F" w:rsidP="008945A8">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Систематизация изученного</w:t>
            </w:r>
          </w:p>
        </w:tc>
        <w:tc>
          <w:tcPr>
            <w:tcW w:w="356" w:type="pct"/>
          </w:tcPr>
          <w:p w14:paraId="27992003" w14:textId="4EEDC0B4" w:rsidR="00BC05A5" w:rsidRDefault="0037455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938" w:type="pct"/>
          </w:tcPr>
          <w:p w14:paraId="386DD2EE" w14:textId="77777777" w:rsidR="00BC05A5" w:rsidRPr="00D536BA" w:rsidRDefault="00BC05A5" w:rsidP="00D536BA">
            <w:pPr>
              <w:spacing w:after="0" w:line="240" w:lineRule="auto"/>
              <w:jc w:val="both"/>
              <w:rPr>
                <w:rFonts w:ascii="Times New Roman" w:eastAsia="Times New Roman" w:hAnsi="Times New Roman" w:cs="Times New Roman"/>
                <w:sz w:val="28"/>
                <w:szCs w:val="28"/>
                <w:lang w:eastAsia="ru-RU"/>
              </w:rPr>
            </w:pPr>
          </w:p>
        </w:tc>
      </w:tr>
      <w:tr w:rsidR="00FA2B1F" w:rsidRPr="00D536BA" w14:paraId="742C672D" w14:textId="77777777" w:rsidTr="00FA2B1F">
        <w:trPr>
          <w:trHeight w:val="158"/>
        </w:trPr>
        <w:tc>
          <w:tcPr>
            <w:tcW w:w="616" w:type="pct"/>
          </w:tcPr>
          <w:p w14:paraId="6FBEF0DF" w14:textId="77777777" w:rsidR="00FA2B1F" w:rsidRPr="00D536BA" w:rsidRDefault="00FA2B1F" w:rsidP="00D536BA">
            <w:pPr>
              <w:spacing w:after="0" w:line="240" w:lineRule="auto"/>
              <w:rPr>
                <w:rFonts w:ascii="Times New Roman" w:eastAsia="Times New Roman" w:hAnsi="Times New Roman" w:cs="Times New Roman"/>
                <w:sz w:val="28"/>
                <w:szCs w:val="28"/>
                <w:lang w:eastAsia="ru-RU"/>
              </w:rPr>
            </w:pPr>
          </w:p>
        </w:tc>
        <w:tc>
          <w:tcPr>
            <w:tcW w:w="298" w:type="pct"/>
            <w:gridSpan w:val="2"/>
          </w:tcPr>
          <w:p w14:paraId="72AD1BB4" w14:textId="77777777" w:rsidR="00FA2B1F" w:rsidRDefault="0037455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117</w:t>
            </w:r>
          </w:p>
          <w:p w14:paraId="0B2B7FB8" w14:textId="6039866A" w:rsidR="00374559" w:rsidRDefault="0037455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120</w:t>
            </w:r>
          </w:p>
        </w:tc>
        <w:tc>
          <w:tcPr>
            <w:tcW w:w="2792" w:type="pct"/>
          </w:tcPr>
          <w:p w14:paraId="1ECF6E1E" w14:textId="7560F441" w:rsidR="00FA2B1F" w:rsidRPr="004331CA" w:rsidRDefault="00FA2B1F" w:rsidP="008945A8">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Подготовка к экзамену </w:t>
            </w:r>
          </w:p>
        </w:tc>
        <w:tc>
          <w:tcPr>
            <w:tcW w:w="356" w:type="pct"/>
          </w:tcPr>
          <w:p w14:paraId="16C03830" w14:textId="23876783" w:rsidR="00FA2B1F" w:rsidRDefault="00FA2B1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38" w:type="pct"/>
          </w:tcPr>
          <w:p w14:paraId="67384142" w14:textId="77777777" w:rsidR="00FA2B1F" w:rsidRPr="00D536BA" w:rsidRDefault="00FA2B1F"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24B69331" w14:textId="77777777" w:rsidTr="00374559">
        <w:trPr>
          <w:trHeight w:val="324"/>
        </w:trPr>
        <w:tc>
          <w:tcPr>
            <w:tcW w:w="616" w:type="pct"/>
            <w:vMerge w:val="restart"/>
          </w:tcPr>
          <w:p w14:paraId="37ACCC18" w14:textId="760CB2F0" w:rsidR="00D536BA" w:rsidRPr="00D536BA" w:rsidRDefault="00D536BA" w:rsidP="00412B53">
            <w:pPr>
              <w:rPr>
                <w:rFonts w:ascii="Times New Roman" w:eastAsia="Times New Roman" w:hAnsi="Times New Roman" w:cs="Times New Roman"/>
                <w:bCs/>
                <w:sz w:val="28"/>
                <w:szCs w:val="28"/>
                <w:lang w:eastAsia="ru-RU"/>
              </w:rPr>
            </w:pPr>
          </w:p>
        </w:tc>
        <w:tc>
          <w:tcPr>
            <w:tcW w:w="298" w:type="pct"/>
            <w:gridSpan w:val="2"/>
          </w:tcPr>
          <w:p w14:paraId="7B1E8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C72AB1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61A64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2D86BABC"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r>
      <w:tr w:rsidR="00D536BA" w:rsidRPr="00D536BA" w14:paraId="5019C978" w14:textId="77777777" w:rsidTr="00374559">
        <w:trPr>
          <w:trHeight w:val="324"/>
        </w:trPr>
        <w:tc>
          <w:tcPr>
            <w:tcW w:w="616" w:type="pct"/>
            <w:vMerge/>
          </w:tcPr>
          <w:p w14:paraId="0B3990E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98" w:type="pct"/>
            <w:gridSpan w:val="2"/>
          </w:tcPr>
          <w:p w14:paraId="3A798A92" w14:textId="77777777" w:rsidR="00D536BA" w:rsidRPr="00D536BA" w:rsidRDefault="00D536BA" w:rsidP="00D536BA">
            <w:pPr>
              <w:spacing w:after="0" w:line="240" w:lineRule="auto"/>
              <w:jc w:val="both"/>
              <w:rPr>
                <w:rFonts w:ascii="Times New Roman" w:eastAsia="Times New Roman" w:hAnsi="Times New Roman" w:cs="Times New Roman"/>
                <w:color w:val="000000"/>
                <w:sz w:val="28"/>
                <w:szCs w:val="28"/>
                <w:lang w:eastAsia="ru-RU"/>
              </w:rPr>
            </w:pPr>
          </w:p>
        </w:tc>
        <w:tc>
          <w:tcPr>
            <w:tcW w:w="2792" w:type="pct"/>
          </w:tcPr>
          <w:p w14:paraId="63C5DEE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color w:val="000000"/>
                <w:sz w:val="28"/>
                <w:szCs w:val="28"/>
                <w:lang w:eastAsia="ru-RU"/>
              </w:rPr>
              <w:t>Итого аудиторных занятий</w:t>
            </w:r>
          </w:p>
        </w:tc>
        <w:tc>
          <w:tcPr>
            <w:tcW w:w="356" w:type="pct"/>
          </w:tcPr>
          <w:p w14:paraId="390511EB" w14:textId="2DADAB9D" w:rsidR="00D536BA" w:rsidRPr="00D536BA" w:rsidRDefault="00CA691A"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108</w:t>
            </w:r>
          </w:p>
        </w:tc>
        <w:tc>
          <w:tcPr>
            <w:tcW w:w="938" w:type="pct"/>
            <w:vMerge/>
          </w:tcPr>
          <w:p w14:paraId="128D41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7C9908" w14:textId="77777777" w:rsidTr="00374559">
        <w:trPr>
          <w:trHeight w:val="324"/>
        </w:trPr>
        <w:tc>
          <w:tcPr>
            <w:tcW w:w="616" w:type="pct"/>
          </w:tcPr>
          <w:p w14:paraId="0852E05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98" w:type="pct"/>
            <w:gridSpan w:val="2"/>
          </w:tcPr>
          <w:p w14:paraId="6E75BBC7"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35B1AE64"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D536BA">
              <w:rPr>
                <w:rFonts w:ascii="Times New Roman" w:eastAsia="Times New Roman" w:hAnsi="Times New Roman" w:cs="Times New Roman"/>
                <w:b/>
                <w:sz w:val="28"/>
                <w:szCs w:val="28"/>
                <w:lang w:eastAsia="ru-RU"/>
              </w:rPr>
              <w:t>В том числе:</w:t>
            </w:r>
          </w:p>
          <w:p w14:paraId="7C7BF7C9"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r w:rsidRPr="00D536BA">
              <w:rPr>
                <w:rFonts w:ascii="Times New Roman" w:eastAsia="Times New Roman" w:hAnsi="Times New Roman" w:cs="Times New Roman"/>
                <w:b/>
                <w:sz w:val="28"/>
                <w:szCs w:val="28"/>
                <w:lang w:eastAsia="ru-RU"/>
              </w:rPr>
              <w:t>практических занятий</w:t>
            </w:r>
          </w:p>
        </w:tc>
        <w:tc>
          <w:tcPr>
            <w:tcW w:w="356" w:type="pct"/>
          </w:tcPr>
          <w:p w14:paraId="3ADDC278" w14:textId="5B7F0B1D"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374559">
              <w:rPr>
                <w:rFonts w:ascii="Times New Roman" w:eastAsia="Times New Roman" w:hAnsi="Times New Roman" w:cs="Times New Roman"/>
                <w:b/>
                <w:sz w:val="28"/>
                <w:szCs w:val="28"/>
                <w:lang w:eastAsia="ru-RU"/>
              </w:rPr>
              <w:t>0</w:t>
            </w:r>
          </w:p>
        </w:tc>
        <w:tc>
          <w:tcPr>
            <w:tcW w:w="938" w:type="pct"/>
          </w:tcPr>
          <w:p w14:paraId="687A578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41E22FF8" w14:textId="77777777" w:rsidTr="00374559">
        <w:trPr>
          <w:trHeight w:val="324"/>
        </w:trPr>
        <w:tc>
          <w:tcPr>
            <w:tcW w:w="616" w:type="pct"/>
          </w:tcPr>
          <w:p w14:paraId="1F078A3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98" w:type="pct"/>
            <w:gridSpan w:val="2"/>
          </w:tcPr>
          <w:p w14:paraId="7F4E56AA"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7B5FAD2B"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Calibri" w:hAnsi="Times New Roman" w:cs="Times New Roman"/>
                <w:b/>
                <w:sz w:val="28"/>
                <w:szCs w:val="28"/>
              </w:rPr>
              <w:t>Всего часов</w:t>
            </w:r>
          </w:p>
        </w:tc>
        <w:tc>
          <w:tcPr>
            <w:tcW w:w="356" w:type="pct"/>
          </w:tcPr>
          <w:p w14:paraId="20833CBD" w14:textId="07DD9EF0" w:rsidR="00D536BA" w:rsidRPr="00D536BA" w:rsidRDefault="00CA691A"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120</w:t>
            </w:r>
          </w:p>
        </w:tc>
        <w:tc>
          <w:tcPr>
            <w:tcW w:w="938" w:type="pct"/>
          </w:tcPr>
          <w:p w14:paraId="65BDEAB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1EF0C622" w14:textId="77777777" w:rsidTr="00374559">
        <w:trPr>
          <w:trHeight w:val="324"/>
        </w:trPr>
        <w:tc>
          <w:tcPr>
            <w:tcW w:w="616" w:type="pct"/>
          </w:tcPr>
          <w:p w14:paraId="1D570D7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98" w:type="pct"/>
            <w:gridSpan w:val="2"/>
          </w:tcPr>
          <w:p w14:paraId="2FAD70CB"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2BCCE34E"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Times New Roman" w:hAnsi="Times New Roman" w:cs="Times New Roman"/>
                <w:b/>
                <w:sz w:val="24"/>
                <w:szCs w:val="24"/>
                <w:lang w:eastAsia="ru-RU"/>
              </w:rPr>
              <w:t>Промежуточная аттестация (экзамен)</w:t>
            </w:r>
          </w:p>
        </w:tc>
        <w:tc>
          <w:tcPr>
            <w:tcW w:w="356" w:type="pct"/>
            <w:vAlign w:val="center"/>
          </w:tcPr>
          <w:p w14:paraId="6E38ECB8" w14:textId="77777777" w:rsidR="00D536BA" w:rsidRPr="00D536BA" w:rsidRDefault="009C0A87"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iCs/>
                <w:sz w:val="24"/>
                <w:szCs w:val="24"/>
                <w:lang w:eastAsia="ru-RU"/>
              </w:rPr>
              <w:t>6</w:t>
            </w:r>
          </w:p>
        </w:tc>
        <w:tc>
          <w:tcPr>
            <w:tcW w:w="938" w:type="pct"/>
          </w:tcPr>
          <w:p w14:paraId="18DE305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bl>
    <w:p w14:paraId="15EDC1FF"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p w14:paraId="5D381D9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4CD40E69"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7E39A2D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04290400"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348B2B13"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2BC5EA72" w14:textId="77777777" w:rsidR="00D536BA" w:rsidRPr="00D536BA" w:rsidRDefault="00D536BA" w:rsidP="00374559">
      <w:pPr>
        <w:spacing w:after="0" w:line="240" w:lineRule="auto"/>
        <w:rPr>
          <w:rFonts w:ascii="Times New Roman" w:eastAsia="Times New Roman" w:hAnsi="Times New Roman" w:cs="Times New Roman"/>
          <w:b/>
          <w:sz w:val="28"/>
          <w:szCs w:val="28"/>
          <w:lang w:eastAsia="ru-RU"/>
        </w:rPr>
      </w:pPr>
    </w:p>
    <w:p w14:paraId="62BFE69D"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p>
    <w:p w14:paraId="76FEEEA5"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lastRenderedPageBreak/>
        <w:t>4. УСЛОВИЯ РЕАЛИЗАЦИИ ПРОГРАММЫ УЧЕБНОЙ ДИСЦИПЛИНЫ</w:t>
      </w:r>
    </w:p>
    <w:p w14:paraId="2C84D53D" w14:textId="77777777" w:rsidR="00D536BA" w:rsidRPr="00D536BA" w:rsidRDefault="00D536BA" w:rsidP="00D536BA">
      <w:pPr>
        <w:widowControl w:val="0"/>
        <w:tabs>
          <w:tab w:val="left" w:pos="1134"/>
        </w:tabs>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Times New Roman" w:hAnsi="Times New Roman" w:cs="Times New Roman"/>
          <w:b/>
          <w:sz w:val="28"/>
          <w:szCs w:val="28"/>
        </w:rPr>
        <w:t>4.1. Материально-техническое обеспечение программы учебного предмета</w:t>
      </w:r>
    </w:p>
    <w:p w14:paraId="7EF5575A"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Освоение программы учебного предмета ОУДБ.01 Русский язык предполагает наличие учебного кабинета. Помещение кабинета удовлетворяет требованиям Санитарно-эпидемиологических правил и нормативов.</w:t>
      </w:r>
    </w:p>
    <w:p w14:paraId="252521D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Оборудование, в том числе цифровое, учебного кабинета указано в паспорте кабинета.</w:t>
      </w:r>
    </w:p>
    <w:p w14:paraId="1C90F307"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Оборудование учебного кабинета</w:t>
      </w:r>
      <w:r w:rsidRPr="00D536BA">
        <w:rPr>
          <w:rFonts w:ascii="Times New Roman" w:eastAsia="Times New Roman" w:hAnsi="Times New Roman" w:cs="Times New Roman"/>
          <w:sz w:val="28"/>
          <w:szCs w:val="28"/>
          <w:lang w:eastAsia="ru-RU"/>
        </w:rPr>
        <w:t xml:space="preserve">: </w:t>
      </w:r>
    </w:p>
    <w:p w14:paraId="7FC821EA"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учебная доска;</w:t>
      </w:r>
    </w:p>
    <w:p w14:paraId="3BCA0E10"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14:paraId="518A3F9F"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учебно-практическое и учебно-лабораторное оборудование.</w:t>
      </w:r>
    </w:p>
    <w:p w14:paraId="3FB79F5D"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Технические средства обучения</w:t>
      </w:r>
      <w:r w:rsidRPr="00D536BA">
        <w:rPr>
          <w:rFonts w:ascii="Times New Roman" w:eastAsia="Times New Roman" w:hAnsi="Times New Roman" w:cs="Times New Roman"/>
          <w:sz w:val="28"/>
          <w:szCs w:val="28"/>
          <w:lang w:eastAsia="ru-RU"/>
        </w:rPr>
        <w:t xml:space="preserve">: </w:t>
      </w:r>
    </w:p>
    <w:p w14:paraId="02697C25"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компьютер;</w:t>
      </w:r>
    </w:p>
    <w:p w14:paraId="23CC4440"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проектор;</w:t>
      </w:r>
    </w:p>
    <w:p w14:paraId="6E63168E"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экран;</w:t>
      </w:r>
    </w:p>
    <w:p w14:paraId="454DE084" w14:textId="6CE6231E" w:rsidR="00D536BA" w:rsidRPr="00447780" w:rsidRDefault="00D536BA" w:rsidP="00447780">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планшетный компьютер.</w:t>
      </w:r>
    </w:p>
    <w:p w14:paraId="57AB0204"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Информационные средства обучения:</w:t>
      </w:r>
    </w:p>
    <w:p w14:paraId="3A3035DB" w14:textId="4D2FBB37" w:rsidR="006E364E" w:rsidRPr="006E364E" w:rsidRDefault="00D536BA" w:rsidP="006E364E">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электронные учебные издания по основным разделам курса русского языка;</w:t>
      </w:r>
    </w:p>
    <w:p w14:paraId="3B6BF889" w14:textId="75F64A0A" w:rsidR="00D536BA" w:rsidRDefault="00D536BA" w:rsidP="00447780">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презентации по разделам курса русского языка.</w:t>
      </w:r>
    </w:p>
    <w:p w14:paraId="3B2E0B64" w14:textId="77777777" w:rsidR="006E364E" w:rsidRPr="00447780" w:rsidRDefault="006E364E" w:rsidP="00447780">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p>
    <w:p w14:paraId="382A7AA9" w14:textId="77777777" w:rsidR="00D536BA" w:rsidRDefault="00D536BA" w:rsidP="006E364E">
      <w:pPr>
        <w:spacing w:after="0" w:line="240" w:lineRule="auto"/>
        <w:jc w:val="both"/>
        <w:rPr>
          <w:rFonts w:ascii="Times New Roman" w:hAnsi="Times New Roman" w:cs="Times New Roman"/>
          <w:b/>
          <w:sz w:val="28"/>
          <w:szCs w:val="28"/>
        </w:rPr>
      </w:pPr>
      <w:r w:rsidRPr="006E364E">
        <w:rPr>
          <w:rFonts w:ascii="Times New Roman" w:hAnsi="Times New Roman" w:cs="Times New Roman"/>
          <w:b/>
          <w:sz w:val="28"/>
          <w:szCs w:val="28"/>
        </w:rPr>
        <w:t xml:space="preserve">4.2. Учебно-методическое обеспечение </w:t>
      </w:r>
    </w:p>
    <w:p w14:paraId="7077D012" w14:textId="77777777" w:rsidR="006E364E" w:rsidRPr="006E364E" w:rsidRDefault="006E364E" w:rsidP="006E364E">
      <w:pPr>
        <w:spacing w:after="0" w:line="240" w:lineRule="auto"/>
        <w:jc w:val="both"/>
        <w:rPr>
          <w:rFonts w:ascii="Times New Roman" w:hAnsi="Times New Roman" w:cs="Times New Roman"/>
          <w:b/>
          <w:sz w:val="28"/>
          <w:szCs w:val="28"/>
        </w:rPr>
      </w:pPr>
    </w:p>
    <w:p w14:paraId="50ECF277" w14:textId="77777777" w:rsidR="006E364E" w:rsidRPr="006E364E" w:rsidRDefault="006E364E" w:rsidP="006E364E">
      <w:pPr>
        <w:spacing w:after="0" w:line="240" w:lineRule="auto"/>
        <w:jc w:val="both"/>
        <w:rPr>
          <w:rFonts w:ascii="Times New Roman" w:hAnsi="Times New Roman" w:cs="Times New Roman"/>
          <w:b/>
          <w:sz w:val="28"/>
          <w:szCs w:val="28"/>
        </w:rPr>
      </w:pPr>
      <w:r w:rsidRPr="006E364E">
        <w:rPr>
          <w:rFonts w:ascii="Times New Roman" w:hAnsi="Times New Roman" w:cs="Times New Roman"/>
          <w:b/>
          <w:sz w:val="28"/>
          <w:szCs w:val="28"/>
        </w:rPr>
        <w:t>Основная литература:</w:t>
      </w:r>
    </w:p>
    <w:p w14:paraId="09422075" w14:textId="0FDF4798" w:rsidR="006E364E" w:rsidRPr="006E364E" w:rsidRDefault="006E364E" w:rsidP="006E364E">
      <w:pPr>
        <w:pStyle w:val="a8"/>
        <w:numPr>
          <w:ilvl w:val="0"/>
          <w:numId w:val="47"/>
        </w:numPr>
        <w:spacing w:after="0" w:line="240" w:lineRule="auto"/>
        <w:jc w:val="both"/>
        <w:rPr>
          <w:rFonts w:ascii="Times New Roman" w:hAnsi="Times New Roman"/>
          <w:sz w:val="28"/>
          <w:szCs w:val="28"/>
        </w:rPr>
      </w:pPr>
      <w:r w:rsidRPr="006E364E">
        <w:rPr>
          <w:rFonts w:ascii="Times New Roman" w:hAnsi="Times New Roman"/>
          <w:sz w:val="28"/>
          <w:szCs w:val="28"/>
        </w:rPr>
        <w:t>Гольцова Н.Г. Шамшин И.В. Русский язык и литература. Русский язык (в 2 частях. Часть 1). 10-11 кл. - М.: «Русское слово», 2019.</w:t>
      </w:r>
      <w:r>
        <w:rPr>
          <w:rFonts w:ascii="Times New Roman" w:hAnsi="Times New Roman"/>
          <w:sz w:val="28"/>
          <w:szCs w:val="28"/>
        </w:rPr>
        <w:t xml:space="preserve"> </w:t>
      </w:r>
      <w:r w:rsidRPr="006E364E">
        <w:rPr>
          <w:rFonts w:ascii="Times New Roman" w:hAnsi="Times New Roman"/>
          <w:sz w:val="28"/>
          <w:szCs w:val="28"/>
        </w:rPr>
        <w:t>(Источник: ЭОС «Русское слово»)</w:t>
      </w:r>
    </w:p>
    <w:p w14:paraId="6880BD98" w14:textId="49EA00A3" w:rsidR="006E364E" w:rsidRPr="006E364E" w:rsidRDefault="006E364E" w:rsidP="006E364E">
      <w:pPr>
        <w:pStyle w:val="a8"/>
        <w:numPr>
          <w:ilvl w:val="0"/>
          <w:numId w:val="47"/>
        </w:numPr>
        <w:spacing w:after="0" w:line="240" w:lineRule="auto"/>
        <w:jc w:val="both"/>
        <w:rPr>
          <w:rFonts w:ascii="Times New Roman" w:hAnsi="Times New Roman"/>
          <w:sz w:val="28"/>
          <w:szCs w:val="28"/>
        </w:rPr>
      </w:pPr>
      <w:r w:rsidRPr="006E364E">
        <w:rPr>
          <w:rFonts w:ascii="Times New Roman" w:hAnsi="Times New Roman"/>
          <w:sz w:val="28"/>
          <w:szCs w:val="28"/>
        </w:rPr>
        <w:t>Гольцова Н.Г., Шамшин И.В., Мищерина М.А.  Русский язык (в 2 частях. Часть 2). 10-11 класс. - М.: «Русское слово», 2019.</w:t>
      </w:r>
      <w:r>
        <w:rPr>
          <w:rFonts w:ascii="Times New Roman" w:hAnsi="Times New Roman"/>
          <w:sz w:val="28"/>
          <w:szCs w:val="28"/>
        </w:rPr>
        <w:t xml:space="preserve"> </w:t>
      </w:r>
      <w:r w:rsidRPr="006E364E">
        <w:rPr>
          <w:rFonts w:ascii="Times New Roman" w:hAnsi="Times New Roman"/>
          <w:sz w:val="28"/>
          <w:szCs w:val="28"/>
        </w:rPr>
        <w:t>(Источник: ЭОС «Русское слово»)</w:t>
      </w:r>
    </w:p>
    <w:p w14:paraId="6683F760" w14:textId="77777777" w:rsidR="006E364E" w:rsidRDefault="006E364E" w:rsidP="006E364E">
      <w:pPr>
        <w:pStyle w:val="a8"/>
        <w:spacing w:after="0" w:line="240" w:lineRule="auto"/>
        <w:ind w:left="720"/>
        <w:jc w:val="both"/>
        <w:rPr>
          <w:rFonts w:ascii="Times New Roman" w:hAnsi="Times New Roman"/>
          <w:b/>
          <w:sz w:val="28"/>
          <w:szCs w:val="28"/>
        </w:rPr>
      </w:pPr>
    </w:p>
    <w:p w14:paraId="2DF667BB" w14:textId="77777777" w:rsidR="006E364E" w:rsidRPr="006E364E" w:rsidRDefault="006E364E" w:rsidP="006E364E">
      <w:pPr>
        <w:pStyle w:val="a8"/>
        <w:spacing w:after="0" w:line="240" w:lineRule="auto"/>
        <w:ind w:left="720"/>
        <w:jc w:val="both"/>
        <w:rPr>
          <w:rFonts w:ascii="Times New Roman" w:hAnsi="Times New Roman"/>
          <w:sz w:val="28"/>
          <w:szCs w:val="28"/>
        </w:rPr>
      </w:pPr>
      <w:r w:rsidRPr="006E364E">
        <w:rPr>
          <w:rFonts w:ascii="Times New Roman" w:hAnsi="Times New Roman"/>
          <w:b/>
          <w:sz w:val="28"/>
          <w:szCs w:val="28"/>
        </w:rPr>
        <w:t>Дополнительная литература:</w:t>
      </w:r>
    </w:p>
    <w:p w14:paraId="60F63FE8" w14:textId="21C1152A" w:rsidR="006E364E" w:rsidRPr="006E364E" w:rsidRDefault="006E364E" w:rsidP="006E364E">
      <w:pPr>
        <w:pStyle w:val="a8"/>
        <w:numPr>
          <w:ilvl w:val="0"/>
          <w:numId w:val="48"/>
        </w:numPr>
        <w:spacing w:after="0" w:line="240" w:lineRule="auto"/>
        <w:jc w:val="both"/>
        <w:rPr>
          <w:rFonts w:ascii="Times New Roman" w:hAnsi="Times New Roman"/>
          <w:sz w:val="28"/>
          <w:szCs w:val="28"/>
        </w:rPr>
      </w:pPr>
      <w:r w:rsidRPr="006E364E">
        <w:rPr>
          <w:rFonts w:ascii="Times New Roman" w:hAnsi="Times New Roman"/>
          <w:sz w:val="28"/>
          <w:szCs w:val="28"/>
        </w:rPr>
        <w:t>Сухотинская, А. В. Русский</w:t>
      </w:r>
      <w:r>
        <w:rPr>
          <w:rFonts w:ascii="Times New Roman" w:hAnsi="Times New Roman"/>
          <w:sz w:val="28"/>
          <w:szCs w:val="28"/>
        </w:rPr>
        <w:t xml:space="preserve"> язык. — Москва: ИНФРА-М, 2021. </w:t>
      </w:r>
      <w:r w:rsidRPr="006E364E">
        <w:rPr>
          <w:rFonts w:ascii="Times New Roman" w:hAnsi="Times New Roman"/>
          <w:sz w:val="28"/>
          <w:szCs w:val="28"/>
        </w:rPr>
        <w:t>(Источник: ЭБС Znanium.com)</w:t>
      </w:r>
    </w:p>
    <w:p w14:paraId="61FE925A" w14:textId="5D2F10AD" w:rsidR="006E364E" w:rsidRPr="006E364E" w:rsidRDefault="006E364E" w:rsidP="006E364E">
      <w:pPr>
        <w:pStyle w:val="a8"/>
        <w:numPr>
          <w:ilvl w:val="0"/>
          <w:numId w:val="48"/>
        </w:numPr>
        <w:spacing w:after="0" w:line="240" w:lineRule="auto"/>
        <w:jc w:val="both"/>
        <w:rPr>
          <w:rFonts w:ascii="Times New Roman" w:hAnsi="Times New Roman"/>
          <w:sz w:val="28"/>
          <w:szCs w:val="28"/>
        </w:rPr>
      </w:pPr>
      <w:r w:rsidRPr="006E364E">
        <w:rPr>
          <w:rFonts w:ascii="Times New Roman" w:hAnsi="Times New Roman"/>
          <w:sz w:val="28"/>
          <w:szCs w:val="28"/>
        </w:rPr>
        <w:t xml:space="preserve">Карпенко, А. А. Русский язык. - </w:t>
      </w:r>
      <w:r>
        <w:rPr>
          <w:rFonts w:ascii="Times New Roman" w:hAnsi="Times New Roman"/>
          <w:sz w:val="28"/>
          <w:szCs w:val="28"/>
        </w:rPr>
        <w:t xml:space="preserve">Новосибирск: Изд-во НГТУ, 2019. </w:t>
      </w:r>
      <w:r w:rsidRPr="006E364E">
        <w:rPr>
          <w:rFonts w:ascii="Times New Roman" w:hAnsi="Times New Roman"/>
          <w:sz w:val="28"/>
          <w:szCs w:val="28"/>
        </w:rPr>
        <w:t>(Источник: ЭБС Znanium.com)</w:t>
      </w:r>
    </w:p>
    <w:p w14:paraId="305FF411" w14:textId="1334B0E1" w:rsidR="006E364E" w:rsidRPr="006E364E" w:rsidRDefault="006E364E" w:rsidP="006E364E">
      <w:pPr>
        <w:pStyle w:val="a8"/>
        <w:numPr>
          <w:ilvl w:val="0"/>
          <w:numId w:val="48"/>
        </w:numPr>
        <w:spacing w:after="0" w:line="240" w:lineRule="auto"/>
        <w:jc w:val="both"/>
        <w:rPr>
          <w:rFonts w:ascii="Times New Roman" w:hAnsi="Times New Roman"/>
          <w:sz w:val="28"/>
          <w:szCs w:val="28"/>
        </w:rPr>
      </w:pPr>
      <w:r w:rsidRPr="006E364E">
        <w:rPr>
          <w:rFonts w:ascii="Times New Roman" w:hAnsi="Times New Roman"/>
          <w:sz w:val="28"/>
          <w:szCs w:val="28"/>
        </w:rPr>
        <w:t>Новикова, Л. И. Русский язык: Практикум для СПО / Новикова Л.И., Соловьева Н.Ю., Фысина У.Н. - Москва: РГУП, 2017.(Источник: ЭБС Znanium.com)</w:t>
      </w:r>
    </w:p>
    <w:p w14:paraId="17AD70B5" w14:textId="2EC30D9F" w:rsidR="00D536BA" w:rsidRPr="006E364E" w:rsidRDefault="006E364E" w:rsidP="006E364E">
      <w:pPr>
        <w:pStyle w:val="a8"/>
        <w:numPr>
          <w:ilvl w:val="0"/>
          <w:numId w:val="48"/>
        </w:numPr>
        <w:spacing w:after="0" w:line="240" w:lineRule="auto"/>
        <w:jc w:val="both"/>
        <w:rPr>
          <w:rFonts w:ascii="Times New Roman" w:hAnsi="Times New Roman"/>
          <w:sz w:val="28"/>
          <w:szCs w:val="28"/>
        </w:rPr>
      </w:pPr>
      <w:r w:rsidRPr="006E364E">
        <w:rPr>
          <w:rFonts w:ascii="Times New Roman" w:hAnsi="Times New Roman"/>
          <w:sz w:val="28"/>
          <w:szCs w:val="28"/>
        </w:rPr>
        <w:lastRenderedPageBreak/>
        <w:t>Русский язык и литература: в 2 частях. Ч. 1. Русский язык. Практикум / под ред. А. В. Алексеева. — Москва: ИНФРА-М, 2021.</w:t>
      </w:r>
      <w:r>
        <w:rPr>
          <w:rFonts w:ascii="Times New Roman" w:hAnsi="Times New Roman"/>
          <w:sz w:val="28"/>
          <w:szCs w:val="28"/>
        </w:rPr>
        <w:t xml:space="preserve"> </w:t>
      </w:r>
      <w:r w:rsidRPr="006E364E">
        <w:rPr>
          <w:rFonts w:ascii="Times New Roman" w:hAnsi="Times New Roman"/>
          <w:sz w:val="28"/>
          <w:szCs w:val="28"/>
        </w:rPr>
        <w:t>(Источник: ЭБС Znanium.com)</w:t>
      </w:r>
    </w:p>
    <w:p w14:paraId="1904C914" w14:textId="77777777" w:rsidR="006E364E" w:rsidRPr="00D536BA" w:rsidRDefault="006E364E" w:rsidP="006E364E">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p>
    <w:p w14:paraId="14EFFDC8" w14:textId="048358B3" w:rsidR="00D536BA" w:rsidRPr="00447780" w:rsidRDefault="00D536BA" w:rsidP="00447780">
      <w:pPr>
        <w:tabs>
          <w:tab w:val="num" w:pos="36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color w:val="000000"/>
          <w:sz w:val="28"/>
          <w:szCs w:val="28"/>
          <w:lang w:eastAsia="ru-RU"/>
        </w:rPr>
        <w:t>Электронные учебные материалы, в т.ч. Интернет-ресурсы</w:t>
      </w:r>
      <w:r w:rsidRPr="00D536BA">
        <w:rPr>
          <w:rFonts w:ascii="Times New Roman" w:eastAsia="Times New Roman" w:hAnsi="Times New Roman" w:cs="Times New Roman"/>
          <w:b/>
          <w:sz w:val="28"/>
          <w:szCs w:val="28"/>
          <w:lang w:eastAsia="ru-RU"/>
        </w:rPr>
        <w:t>:</w:t>
      </w:r>
    </w:p>
    <w:p w14:paraId="55E7973B"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«ГРАМОТА.РУ». Форма доступа: www.gramota.ru </w:t>
      </w:r>
    </w:p>
    <w:p w14:paraId="30A18767"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«Электронная версия газеты «Русский язык». Форма доступа: rus.1september.ru </w:t>
      </w:r>
    </w:p>
    <w:p w14:paraId="3FD4538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www.alleng.ru </w:t>
      </w:r>
    </w:p>
    <w:p w14:paraId="4F947AF1"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«Кабинет русского языка». Форма доступа: ruslit.ioso.ru </w:t>
      </w:r>
    </w:p>
    <w:p w14:paraId="0E3D4BCA" w14:textId="77777777"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t>
      </w:r>
      <w:hyperlink r:id="rId8" w:history="1">
        <w:r w:rsidRPr="00D536BA">
          <w:rPr>
            <w:rFonts w:ascii="Times New Roman" w:eastAsia="Times New Roman" w:hAnsi="Times New Roman" w:cs="Times New Roman"/>
            <w:color w:val="0000FF"/>
            <w:sz w:val="28"/>
            <w:szCs w:val="28"/>
            <w:u w:val="single"/>
            <w:lang w:eastAsia="ru-RU"/>
          </w:rPr>
          <w:t>www.gramma.ru</w:t>
        </w:r>
      </w:hyperlink>
    </w:p>
    <w:p w14:paraId="60914EDC" w14:textId="77777777" w:rsidR="00D536BA" w:rsidRPr="00D536BA" w:rsidRDefault="0025032A"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9">
        <w:r w:rsidR="00D536BA" w:rsidRPr="00D536BA">
          <w:rPr>
            <w:rFonts w:ascii="Times New Roman" w:eastAsia="Times New Roman" w:hAnsi="Times New Roman" w:cs="Times New Roman"/>
            <w:color w:val="000000"/>
            <w:sz w:val="28"/>
            <w:szCs w:val="28"/>
          </w:rPr>
          <w:t>http://window.edu.ru/</w:t>
        </w:r>
      </w:hyperlink>
      <w:r w:rsidR="00D536BA" w:rsidRPr="00D536BA">
        <w:rPr>
          <w:rFonts w:ascii="Times New Roman" w:eastAsia="Times New Roman" w:hAnsi="Times New Roman" w:cs="Times New Roman"/>
          <w:color w:val="000000"/>
          <w:sz w:val="28"/>
          <w:szCs w:val="28"/>
        </w:rPr>
        <w:t xml:space="preserve"> - единое окно доступа к образовательным ресурсам </w:t>
      </w:r>
    </w:p>
    <w:p w14:paraId="418B3CE4" w14:textId="77777777" w:rsidR="00D536BA" w:rsidRPr="00D536BA" w:rsidRDefault="0025032A"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0">
        <w:r w:rsidR="00D536BA" w:rsidRPr="00D536BA">
          <w:rPr>
            <w:rFonts w:ascii="Times New Roman" w:eastAsia="Times New Roman" w:hAnsi="Times New Roman" w:cs="Times New Roman"/>
            <w:color w:val="000000"/>
            <w:sz w:val="28"/>
            <w:szCs w:val="28"/>
          </w:rPr>
          <w:t>http://school-collection.edu.ru/</w:t>
        </w:r>
      </w:hyperlink>
      <w:r w:rsidR="00D536BA" w:rsidRPr="00D536BA">
        <w:rPr>
          <w:rFonts w:ascii="Times New Roman" w:eastAsia="Times New Roman" w:hAnsi="Times New Roman" w:cs="Times New Roman"/>
          <w:color w:val="000000"/>
          <w:sz w:val="28"/>
          <w:szCs w:val="28"/>
        </w:rPr>
        <w:t xml:space="preserve"> - единая коллекция цифровых образовательных ресурсов </w:t>
      </w:r>
    </w:p>
    <w:p w14:paraId="15ABD10B" w14:textId="77777777" w:rsidR="00D536BA" w:rsidRPr="00D536BA" w:rsidRDefault="0025032A"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1">
        <w:r w:rsidR="00D536BA" w:rsidRPr="00D536BA">
          <w:rPr>
            <w:rFonts w:ascii="Times New Roman" w:eastAsia="Times New Roman" w:hAnsi="Times New Roman" w:cs="Times New Roman"/>
            <w:color w:val="000000"/>
            <w:sz w:val="28"/>
            <w:szCs w:val="28"/>
          </w:rPr>
          <w:t>http://www.openet.ru/</w:t>
        </w:r>
      </w:hyperlink>
      <w:r w:rsidR="00D536BA" w:rsidRPr="00D536BA">
        <w:rPr>
          <w:rFonts w:ascii="Times New Roman" w:eastAsia="Times New Roman" w:hAnsi="Times New Roman" w:cs="Times New Roman"/>
          <w:color w:val="000000"/>
          <w:sz w:val="28"/>
          <w:szCs w:val="28"/>
        </w:rPr>
        <w:t xml:space="preserve"> - российский портал открытого образования </w:t>
      </w:r>
    </w:p>
    <w:p w14:paraId="7B7F6125" w14:textId="77777777" w:rsidR="00D536BA" w:rsidRPr="00D536BA" w:rsidRDefault="0025032A"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2">
        <w:r w:rsidR="00D536BA" w:rsidRPr="00D536BA">
          <w:rPr>
            <w:rFonts w:ascii="Times New Roman" w:eastAsia="Times New Roman" w:hAnsi="Times New Roman" w:cs="Times New Roman"/>
            <w:color w:val="000000"/>
            <w:sz w:val="28"/>
            <w:szCs w:val="28"/>
          </w:rPr>
          <w:t>http://www.ito.su/</w:t>
        </w:r>
      </w:hyperlink>
      <w:r w:rsidR="00D536BA" w:rsidRPr="00D536BA">
        <w:rPr>
          <w:rFonts w:ascii="Times New Roman" w:eastAsia="Times New Roman" w:hAnsi="Times New Roman" w:cs="Times New Roman"/>
          <w:color w:val="000000"/>
          <w:sz w:val="28"/>
          <w:szCs w:val="28"/>
        </w:rPr>
        <w:t xml:space="preserve"> - информационные технологии в образовании </w:t>
      </w:r>
    </w:p>
    <w:p w14:paraId="60BEB396" w14:textId="77777777" w:rsidR="00D536BA" w:rsidRPr="00D536BA" w:rsidRDefault="0025032A"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3">
        <w:r w:rsidR="00D536BA" w:rsidRPr="00D536BA">
          <w:rPr>
            <w:rFonts w:ascii="Times New Roman" w:eastAsia="Times New Roman" w:hAnsi="Times New Roman" w:cs="Times New Roman"/>
            <w:color w:val="000000"/>
            <w:sz w:val="28"/>
            <w:szCs w:val="28"/>
          </w:rPr>
          <w:t>http://www.ucheba.com/</w:t>
        </w:r>
      </w:hyperlink>
      <w:r w:rsidR="00D536BA" w:rsidRPr="00D536BA">
        <w:rPr>
          <w:rFonts w:ascii="Times New Roman" w:eastAsia="Times New Roman" w:hAnsi="Times New Roman" w:cs="Times New Roman"/>
          <w:color w:val="000000"/>
          <w:sz w:val="28"/>
          <w:szCs w:val="28"/>
        </w:rPr>
        <w:t xml:space="preserve"> - образовательный портал «Учеба» </w:t>
      </w:r>
    </w:p>
    <w:p w14:paraId="0EFC781B" w14:textId="77777777" w:rsidR="00D536BA" w:rsidRPr="00D536BA" w:rsidRDefault="0025032A"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4">
        <w:r w:rsidR="00D536BA" w:rsidRPr="00D536BA">
          <w:rPr>
            <w:rFonts w:ascii="Times New Roman" w:eastAsia="Times New Roman" w:hAnsi="Times New Roman" w:cs="Times New Roman"/>
            <w:color w:val="000000"/>
            <w:sz w:val="28"/>
            <w:szCs w:val="28"/>
          </w:rPr>
          <w:t>http://www.mto.ru/</w:t>
        </w:r>
      </w:hyperlink>
      <w:r w:rsidR="00D536BA" w:rsidRPr="00D536BA">
        <w:rPr>
          <w:rFonts w:ascii="Times New Roman" w:eastAsia="Times New Roman" w:hAnsi="Times New Roman" w:cs="Times New Roman"/>
          <w:color w:val="000000"/>
          <w:sz w:val="28"/>
          <w:szCs w:val="28"/>
        </w:rPr>
        <w:t xml:space="preserve"> - Республиканский Центр экспертизы, мультимедиа и телекоммуникаций в образовании </w:t>
      </w:r>
    </w:p>
    <w:p w14:paraId="06986BE5" w14:textId="77777777"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p>
    <w:p w14:paraId="7DFCBA1F" w14:textId="77777777" w:rsidR="00D536BA" w:rsidRDefault="00D536BA" w:rsidP="0044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637D1FC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5. Основные образовательные технологии</w:t>
      </w:r>
    </w:p>
    <w:p w14:paraId="52394AD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D536BA">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14:paraId="0E009EDC" w14:textId="3C59F5AB" w:rsidR="00D536BA" w:rsidRPr="00447780" w:rsidRDefault="00D536BA" w:rsidP="00447780">
      <w:pPr>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Допустимо применение дистанционных образовательных технологий.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48DB0FE6" w14:textId="77777777" w:rsidR="00D536BA" w:rsidRPr="00D536BA" w:rsidRDefault="00D536BA" w:rsidP="00D536BA">
      <w:pPr>
        <w:spacing w:after="0" w:line="240" w:lineRule="auto"/>
        <w:contextualSpacing/>
        <w:jc w:val="both"/>
        <w:rPr>
          <w:rFonts w:ascii="Times New Roman" w:eastAsia="Times New Roman" w:hAnsi="Times New Roman" w:cs="Times New Roman"/>
          <w:sz w:val="28"/>
          <w:szCs w:val="28"/>
        </w:rPr>
      </w:pPr>
    </w:p>
    <w:p w14:paraId="16FDCA51" w14:textId="77777777" w:rsidR="00D536BA" w:rsidRPr="00D536BA" w:rsidRDefault="00D536BA" w:rsidP="00D536BA">
      <w:pPr>
        <w:spacing w:after="0" w:line="240" w:lineRule="auto"/>
        <w:ind w:firstLine="709"/>
        <w:contextualSpacing/>
        <w:jc w:val="both"/>
        <w:rPr>
          <w:rFonts w:ascii="Times New Roman" w:eastAsia="Times New Roman" w:hAnsi="Times New Roman" w:cs="Times New Roman"/>
          <w:b/>
          <w:sz w:val="28"/>
          <w:szCs w:val="28"/>
          <w:lang w:val="x-none" w:eastAsia="x-none"/>
        </w:rPr>
      </w:pPr>
    </w:p>
    <w:p w14:paraId="5E8E4B8C" w14:textId="77777777" w:rsidR="00D536BA" w:rsidRPr="00D536BA" w:rsidRDefault="00D536BA" w:rsidP="00D536BA">
      <w:pPr>
        <w:suppressAutoHyphens/>
        <w:spacing w:after="0" w:line="240" w:lineRule="auto"/>
        <w:ind w:firstLine="709"/>
        <w:contextualSpacing/>
        <w:jc w:val="both"/>
        <w:rPr>
          <w:rFonts w:ascii="Times New Roman" w:eastAsia="Times New Roman" w:hAnsi="Times New Roman" w:cs="Times New Roman"/>
          <w:bCs/>
          <w:sz w:val="28"/>
          <w:szCs w:val="28"/>
          <w:lang w:eastAsia="ru-RU"/>
        </w:rPr>
      </w:pPr>
    </w:p>
    <w:p w14:paraId="78808F4B" w14:textId="471C9019" w:rsidR="00D536BA" w:rsidRPr="00447780" w:rsidRDefault="00D536BA" w:rsidP="00447780">
      <w:pPr>
        <w:rPr>
          <w:rFonts w:ascii="Times New Roman" w:eastAsia="Times New Roman" w:hAnsi="Times New Roman" w:cs="Times New Roman"/>
          <w:b/>
          <w:sz w:val="24"/>
          <w:szCs w:val="24"/>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bCs/>
          <w:iCs/>
          <w:sz w:val="28"/>
          <w:szCs w:val="28"/>
        </w:rPr>
        <w:t>КОНТРОЛЬ И ОЦЕНКА РЕЗУЛЬТАТОВ ОСВОЕНИЯ УЧЕБНОГО ПРЕДМЕТА</w:t>
      </w:r>
    </w:p>
    <w:p w14:paraId="77061D0A"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b/>
          <w:sz w:val="28"/>
          <w:szCs w:val="28"/>
          <w:lang w:eastAsia="ru-RU"/>
        </w:rPr>
        <w:t xml:space="preserve">5.1. Методы оценки </w:t>
      </w:r>
      <w:r w:rsidRPr="00D536BA">
        <w:rPr>
          <w:rFonts w:ascii="Times New Roman" w:eastAsia="Franklin Gothic Book" w:hAnsi="Times New Roman" w:cs="Times New Roman"/>
          <w:b/>
          <w:bCs/>
          <w:sz w:val="28"/>
          <w:szCs w:val="28"/>
        </w:rPr>
        <w:t>результатов обучения</w:t>
      </w:r>
    </w:p>
    <w:p w14:paraId="4094FEF2"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shd w:val="clear" w:color="auto" w:fill="FFFFFF"/>
        </w:rPr>
        <w:t>Текущий контроль и промежуточная аттестация осуществляются в соответствии с</w:t>
      </w:r>
      <w:r w:rsidRPr="00D536BA">
        <w:rPr>
          <w:rFonts w:ascii="Times New Roman" w:eastAsia="Franklin Gothic Book"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F055C90"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w:t>
      </w:r>
      <w:r w:rsidRPr="00D536BA">
        <w:rPr>
          <w:rFonts w:ascii="Times New Roman" w:eastAsia="Franklin Gothic Book" w:hAnsi="Times New Roman" w:cs="Times New Roman"/>
          <w:sz w:val="28"/>
          <w:szCs w:val="28"/>
        </w:rPr>
        <w:lastRenderedPageBreak/>
        <w:t xml:space="preserve">самостоятельные, </w:t>
      </w:r>
      <w:r w:rsidRPr="00D536BA">
        <w:rPr>
          <w:rFonts w:ascii="Times New Roman" w:eastAsia="Franklin Gothic Book" w:hAnsi="Times New Roman" w:cs="Times New Roman"/>
          <w:color w:val="000000"/>
          <w:sz w:val="28"/>
          <w:szCs w:val="28"/>
        </w:rPr>
        <w:t>контрольные работы, практические занятия, тесты, проекты.</w:t>
      </w:r>
    </w:p>
    <w:p w14:paraId="7BBCC132"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536BA">
        <w:rPr>
          <w:rFonts w:ascii="Times New Roman" w:eastAsia="Franklin Gothic Book" w:hAnsi="Times New Roman" w:cs="Times New Roman"/>
          <w:sz w:val="28"/>
          <w:szCs w:val="28"/>
        </w:rPr>
        <w:t>дифференцированного зачёта.</w:t>
      </w:r>
    </w:p>
    <w:p w14:paraId="7EABE2FA" w14:textId="2DD0E5B3" w:rsidR="00D536BA" w:rsidRPr="00447780" w:rsidRDefault="00D536BA" w:rsidP="00447780">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2F82B7" w14:textId="77777777" w:rsidR="00D536BA" w:rsidRPr="00D536BA" w:rsidRDefault="00D536BA" w:rsidP="00D536BA">
      <w:pPr>
        <w:numPr>
          <w:ilvl w:val="0"/>
          <w:numId w:val="17"/>
        </w:numPr>
        <w:suppressAutoHyphens/>
        <w:spacing w:after="0" w:line="240" w:lineRule="auto"/>
        <w:contextualSpacing/>
        <w:jc w:val="center"/>
        <w:rPr>
          <w:rFonts w:ascii="Times New Roman" w:eastAsia="Times New Roman" w:hAnsi="Times New Roman" w:cs="Times New Roman"/>
          <w:b/>
          <w:sz w:val="24"/>
          <w:szCs w:val="24"/>
          <w:lang w:eastAsia="ru-RU"/>
        </w:rPr>
      </w:pPr>
      <w:r w:rsidRPr="00D536BA">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70B65D8D" w14:textId="77777777" w:rsidR="00D536BA" w:rsidRPr="00D536BA" w:rsidRDefault="00D536BA" w:rsidP="00D536BA">
      <w:pPr>
        <w:suppressAutoHyphens/>
        <w:spacing w:after="0" w:line="240" w:lineRule="auto"/>
        <w:ind w:left="720"/>
        <w:contextualSpacing/>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7609"/>
      </w:tblGrid>
      <w:tr w:rsidR="00D536BA" w:rsidRPr="00D536BA" w14:paraId="3F482EDC" w14:textId="77777777" w:rsidTr="00D91B3E">
        <w:tc>
          <w:tcPr>
            <w:tcW w:w="982" w:type="pct"/>
            <w:vAlign w:val="center"/>
          </w:tcPr>
          <w:p w14:paraId="1F2FD778"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Предметные результаты обучения</w:t>
            </w:r>
          </w:p>
        </w:tc>
        <w:tc>
          <w:tcPr>
            <w:tcW w:w="4018" w:type="pct"/>
            <w:vAlign w:val="center"/>
          </w:tcPr>
          <w:p w14:paraId="0969EA24"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Методы оценки</w:t>
            </w:r>
          </w:p>
        </w:tc>
      </w:tr>
      <w:tr w:rsidR="00D536BA" w:rsidRPr="00D536BA" w14:paraId="39E51BA0" w14:textId="77777777" w:rsidTr="00D91B3E">
        <w:tc>
          <w:tcPr>
            <w:tcW w:w="982" w:type="pct"/>
          </w:tcPr>
          <w:p w14:paraId="4F3A883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 01</w:t>
            </w:r>
          </w:p>
          <w:p w14:paraId="138854BD"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0279752"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tc>
      </w:tr>
      <w:tr w:rsidR="00D536BA" w:rsidRPr="00D536BA" w14:paraId="13A0BF97" w14:textId="77777777" w:rsidTr="00D91B3E">
        <w:tc>
          <w:tcPr>
            <w:tcW w:w="982" w:type="pct"/>
          </w:tcPr>
          <w:p w14:paraId="2561A643"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 02</w:t>
            </w:r>
          </w:p>
          <w:p w14:paraId="2E3429B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22310F0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  6, 9, 10,11,12,13,14</w:t>
            </w:r>
          </w:p>
          <w:p w14:paraId="4F192B58"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4A31B446" w14:textId="77777777" w:rsidTr="00D91B3E">
        <w:tc>
          <w:tcPr>
            <w:tcW w:w="982" w:type="pct"/>
          </w:tcPr>
          <w:p w14:paraId="18E2B78F"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 03</w:t>
            </w:r>
          </w:p>
          <w:p w14:paraId="4CA8A92A"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D6E7D48"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 9, 10,11,12,13,14</w:t>
            </w:r>
          </w:p>
          <w:p w14:paraId="12C928DF"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36973184" w14:textId="77777777" w:rsidTr="00D91B3E">
        <w:tc>
          <w:tcPr>
            <w:tcW w:w="982" w:type="pct"/>
          </w:tcPr>
          <w:p w14:paraId="6FDDC349"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 04</w:t>
            </w:r>
          </w:p>
        </w:tc>
        <w:tc>
          <w:tcPr>
            <w:tcW w:w="4018" w:type="pct"/>
          </w:tcPr>
          <w:p w14:paraId="2999A9E7" w14:textId="77777777" w:rsidR="00D536BA" w:rsidRPr="00D536BA" w:rsidRDefault="00D536BA" w:rsidP="00D536BA">
            <w:pPr>
              <w:widowControl w:val="0"/>
              <w:autoSpaceDE w:val="0"/>
              <w:autoSpaceDN w:val="0"/>
              <w:spacing w:line="240" w:lineRule="auto"/>
              <w:contextualSpacing/>
              <w:jc w:val="both"/>
              <w:rPr>
                <w:rFonts w:ascii="Times New Roman" w:eastAsia="Calibri"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3,4  </w:t>
            </w:r>
          </w:p>
          <w:p w14:paraId="0717C96E" w14:textId="77777777" w:rsidR="00D536BA" w:rsidRPr="00D536BA" w:rsidRDefault="00D536BA" w:rsidP="00D536BA">
            <w:pPr>
              <w:widowControl w:val="0"/>
              <w:autoSpaceDE w:val="0"/>
              <w:autoSpaceDN w:val="0"/>
              <w:spacing w:line="240" w:lineRule="auto"/>
              <w:contextualSpacing/>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7FC889E0" w14:textId="77777777" w:rsidTr="00D91B3E">
        <w:tc>
          <w:tcPr>
            <w:tcW w:w="982" w:type="pct"/>
          </w:tcPr>
          <w:p w14:paraId="6153636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ПРб5</w:t>
            </w:r>
          </w:p>
        </w:tc>
        <w:tc>
          <w:tcPr>
            <w:tcW w:w="4018" w:type="pct"/>
          </w:tcPr>
          <w:p w14:paraId="57194713"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1938E129" w14:textId="77777777" w:rsidTr="00D91B3E">
        <w:tc>
          <w:tcPr>
            <w:tcW w:w="982" w:type="pct"/>
          </w:tcPr>
          <w:p w14:paraId="4B5E5E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ПРб6</w:t>
            </w:r>
          </w:p>
        </w:tc>
        <w:tc>
          <w:tcPr>
            <w:tcW w:w="4018" w:type="pct"/>
          </w:tcPr>
          <w:p w14:paraId="7E658F56"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07B42E05" w14:textId="77777777" w:rsidTr="00D91B3E">
        <w:tc>
          <w:tcPr>
            <w:tcW w:w="982" w:type="pct"/>
          </w:tcPr>
          <w:p w14:paraId="3622B2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ПРб7</w:t>
            </w:r>
          </w:p>
        </w:tc>
        <w:tc>
          <w:tcPr>
            <w:tcW w:w="4018" w:type="pct"/>
          </w:tcPr>
          <w:p w14:paraId="6C2FFC7C"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,12,13,14</w:t>
            </w:r>
          </w:p>
          <w:p w14:paraId="07F61C9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57FE5B46" w14:textId="77777777" w:rsidTr="00D91B3E">
        <w:tc>
          <w:tcPr>
            <w:tcW w:w="982" w:type="pct"/>
          </w:tcPr>
          <w:p w14:paraId="265622C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ПРб8</w:t>
            </w:r>
          </w:p>
        </w:tc>
        <w:tc>
          <w:tcPr>
            <w:tcW w:w="4018" w:type="pct"/>
          </w:tcPr>
          <w:p w14:paraId="5180DF2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22AC8694" w14:textId="77777777" w:rsidTr="00D91B3E">
        <w:tc>
          <w:tcPr>
            <w:tcW w:w="982" w:type="pct"/>
          </w:tcPr>
          <w:p w14:paraId="5400606C"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ПРб9</w:t>
            </w:r>
          </w:p>
        </w:tc>
        <w:tc>
          <w:tcPr>
            <w:tcW w:w="4018" w:type="pct"/>
          </w:tcPr>
          <w:p w14:paraId="2D8000D4"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6592EC2E" w14:textId="77777777" w:rsidTr="00D91B3E">
        <w:tc>
          <w:tcPr>
            <w:tcW w:w="982" w:type="pct"/>
          </w:tcPr>
          <w:p w14:paraId="4FB3B322"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ПРб10</w:t>
            </w:r>
          </w:p>
        </w:tc>
        <w:tc>
          <w:tcPr>
            <w:tcW w:w="4018" w:type="pct"/>
          </w:tcPr>
          <w:p w14:paraId="3BEBF14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1,2</w:t>
            </w:r>
          </w:p>
        </w:tc>
      </w:tr>
    </w:tbl>
    <w:p w14:paraId="507B88EF"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2E412C11"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15444997" w14:textId="77777777" w:rsidR="00D536BA" w:rsidRPr="00D536BA" w:rsidRDefault="00D536BA" w:rsidP="00D536BA">
      <w:pPr>
        <w:spacing w:after="0" w:line="240" w:lineRule="auto"/>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5.2. Результаты изучения учебного предмета:</w:t>
      </w:r>
    </w:p>
    <w:p w14:paraId="77C7EF48"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4C339DA8"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523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3404"/>
        <w:gridCol w:w="2345"/>
        <w:gridCol w:w="2757"/>
      </w:tblGrid>
      <w:tr w:rsidR="00D536BA" w:rsidRPr="00D536BA" w14:paraId="246AD940" w14:textId="77777777" w:rsidTr="00D73D4B">
        <w:trPr>
          <w:trHeight w:val="574"/>
        </w:trPr>
        <w:tc>
          <w:tcPr>
            <w:tcW w:w="752" w:type="pct"/>
            <w:tcBorders>
              <w:top w:val="single" w:sz="4" w:space="0" w:color="auto"/>
              <w:left w:val="single" w:sz="4" w:space="0" w:color="auto"/>
              <w:bottom w:val="single" w:sz="4" w:space="0" w:color="auto"/>
              <w:right w:val="single" w:sz="4" w:space="0" w:color="auto"/>
            </w:tcBorders>
            <w:vAlign w:val="center"/>
            <w:hideMark/>
          </w:tcPr>
          <w:p w14:paraId="733423A6"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Calibri" w:hAnsi="Times New Roman" w:cs="Times New Roman"/>
                <w:b/>
                <w:bCs/>
                <w:sz w:val="28"/>
                <w:szCs w:val="28"/>
              </w:rPr>
              <w:t>Наименование разделов</w:t>
            </w:r>
          </w:p>
        </w:tc>
        <w:tc>
          <w:tcPr>
            <w:tcW w:w="4248" w:type="pct"/>
            <w:gridSpan w:val="3"/>
            <w:tcBorders>
              <w:top w:val="single" w:sz="4" w:space="0" w:color="auto"/>
              <w:left w:val="single" w:sz="4" w:space="0" w:color="auto"/>
              <w:bottom w:val="single" w:sz="4" w:space="0" w:color="auto"/>
              <w:right w:val="single" w:sz="4" w:space="0" w:color="auto"/>
            </w:tcBorders>
            <w:hideMark/>
          </w:tcPr>
          <w:p w14:paraId="32488D8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Характеристика основных видов деятельности студентов</w:t>
            </w:r>
          </w:p>
        </w:tc>
      </w:tr>
      <w:tr w:rsidR="00D536BA" w:rsidRPr="00D536BA" w14:paraId="7D922535" w14:textId="77777777" w:rsidTr="00D73D4B">
        <w:trPr>
          <w:trHeight w:val="412"/>
        </w:trPr>
        <w:tc>
          <w:tcPr>
            <w:tcW w:w="752" w:type="pct"/>
            <w:tcBorders>
              <w:top w:val="single" w:sz="4" w:space="0" w:color="auto"/>
              <w:left w:val="single" w:sz="4" w:space="0" w:color="auto"/>
              <w:bottom w:val="single" w:sz="4" w:space="0" w:color="auto"/>
              <w:right w:val="single" w:sz="4" w:space="0" w:color="auto"/>
            </w:tcBorders>
            <w:vAlign w:val="center"/>
            <w:hideMark/>
          </w:tcPr>
          <w:p w14:paraId="321D383A" w14:textId="77777777" w:rsidR="00D536BA" w:rsidRPr="00D536BA" w:rsidRDefault="00D536BA" w:rsidP="00D536BA">
            <w:pPr>
              <w:autoSpaceDE w:val="0"/>
              <w:autoSpaceDN w:val="0"/>
              <w:adjustRightInd w:val="0"/>
              <w:spacing w:after="0" w:line="240" w:lineRule="auto"/>
              <w:jc w:val="center"/>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t>1</w:t>
            </w:r>
          </w:p>
        </w:tc>
        <w:tc>
          <w:tcPr>
            <w:tcW w:w="1700" w:type="pct"/>
            <w:tcBorders>
              <w:top w:val="single" w:sz="4" w:space="0" w:color="auto"/>
              <w:left w:val="single" w:sz="4" w:space="0" w:color="auto"/>
              <w:bottom w:val="single" w:sz="4" w:space="0" w:color="auto"/>
              <w:right w:val="single" w:sz="4" w:space="0" w:color="auto"/>
            </w:tcBorders>
            <w:hideMark/>
          </w:tcPr>
          <w:p w14:paraId="2602E9F4"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2</w:t>
            </w:r>
          </w:p>
        </w:tc>
        <w:tc>
          <w:tcPr>
            <w:tcW w:w="1171" w:type="pct"/>
            <w:tcBorders>
              <w:top w:val="single" w:sz="4" w:space="0" w:color="auto"/>
              <w:left w:val="single" w:sz="4" w:space="0" w:color="auto"/>
              <w:bottom w:val="single" w:sz="4" w:space="0" w:color="auto"/>
              <w:right w:val="single" w:sz="4" w:space="0" w:color="auto"/>
            </w:tcBorders>
            <w:hideMark/>
          </w:tcPr>
          <w:p w14:paraId="58D60A29"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3</w:t>
            </w:r>
          </w:p>
        </w:tc>
        <w:tc>
          <w:tcPr>
            <w:tcW w:w="1376" w:type="pct"/>
            <w:tcBorders>
              <w:top w:val="single" w:sz="4" w:space="0" w:color="auto"/>
              <w:left w:val="single" w:sz="4" w:space="0" w:color="auto"/>
              <w:bottom w:val="single" w:sz="4" w:space="0" w:color="auto"/>
              <w:right w:val="single" w:sz="4" w:space="0" w:color="auto"/>
            </w:tcBorders>
            <w:hideMark/>
          </w:tcPr>
          <w:p w14:paraId="26509C8A"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4</w:t>
            </w:r>
          </w:p>
        </w:tc>
      </w:tr>
      <w:tr w:rsidR="00D536BA" w:rsidRPr="00D536BA" w14:paraId="54B9C23B" w14:textId="77777777" w:rsidTr="00D73D4B">
        <w:trPr>
          <w:trHeight w:val="418"/>
        </w:trPr>
        <w:tc>
          <w:tcPr>
            <w:tcW w:w="752" w:type="pct"/>
            <w:tcBorders>
              <w:top w:val="single" w:sz="4" w:space="0" w:color="auto"/>
              <w:left w:val="single" w:sz="4" w:space="0" w:color="auto"/>
              <w:bottom w:val="single" w:sz="4" w:space="0" w:color="auto"/>
              <w:right w:val="single" w:sz="4" w:space="0" w:color="auto"/>
            </w:tcBorders>
            <w:vAlign w:val="center"/>
          </w:tcPr>
          <w:p w14:paraId="6AAA629B" w14:textId="77777777" w:rsidR="00D536BA" w:rsidRPr="00D536BA" w:rsidRDefault="00D536BA" w:rsidP="00D536BA">
            <w:pPr>
              <w:autoSpaceDE w:val="0"/>
              <w:autoSpaceDN w:val="0"/>
              <w:adjustRightInd w:val="0"/>
              <w:spacing w:after="0" w:line="240" w:lineRule="auto"/>
              <w:rPr>
                <w:rFonts w:ascii="Times New Roman" w:eastAsia="Calibri" w:hAnsi="Times New Roman" w:cs="Times New Roman"/>
                <w:b/>
                <w:bCs/>
                <w:sz w:val="28"/>
                <w:szCs w:val="28"/>
              </w:rPr>
            </w:pPr>
          </w:p>
        </w:tc>
        <w:tc>
          <w:tcPr>
            <w:tcW w:w="1700" w:type="pct"/>
            <w:tcBorders>
              <w:top w:val="single" w:sz="4" w:space="0" w:color="auto"/>
              <w:left w:val="single" w:sz="4" w:space="0" w:color="auto"/>
              <w:bottom w:val="single" w:sz="4" w:space="0" w:color="auto"/>
              <w:right w:val="single" w:sz="4" w:space="0" w:color="auto"/>
            </w:tcBorders>
            <w:hideMark/>
          </w:tcPr>
          <w:p w14:paraId="2595B3FE"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Предметные </w:t>
            </w:r>
          </w:p>
        </w:tc>
        <w:tc>
          <w:tcPr>
            <w:tcW w:w="1171" w:type="pct"/>
            <w:tcBorders>
              <w:top w:val="single" w:sz="4" w:space="0" w:color="auto"/>
              <w:left w:val="single" w:sz="4" w:space="0" w:color="auto"/>
              <w:bottom w:val="single" w:sz="4" w:space="0" w:color="auto"/>
              <w:right w:val="single" w:sz="4" w:space="0" w:color="auto"/>
            </w:tcBorders>
            <w:hideMark/>
          </w:tcPr>
          <w:p w14:paraId="7B26EF63"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Метапредметные </w:t>
            </w:r>
          </w:p>
        </w:tc>
        <w:tc>
          <w:tcPr>
            <w:tcW w:w="1376" w:type="pct"/>
            <w:tcBorders>
              <w:top w:val="single" w:sz="4" w:space="0" w:color="auto"/>
              <w:left w:val="single" w:sz="4" w:space="0" w:color="auto"/>
              <w:bottom w:val="single" w:sz="4" w:space="0" w:color="auto"/>
              <w:right w:val="single" w:sz="4" w:space="0" w:color="auto"/>
            </w:tcBorders>
            <w:hideMark/>
          </w:tcPr>
          <w:p w14:paraId="1FBA9A2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Личностные</w:t>
            </w:r>
          </w:p>
        </w:tc>
      </w:tr>
      <w:tr w:rsidR="00D536BA" w:rsidRPr="00D536BA" w14:paraId="4A8B68CA"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755D445F" w14:textId="77777777" w:rsidR="00D536BA" w:rsidRPr="00D536BA" w:rsidRDefault="00D536BA" w:rsidP="00D536BA">
            <w:pPr>
              <w:spacing w:after="0" w:line="240" w:lineRule="auto"/>
              <w:rPr>
                <w:rFonts w:ascii="Times New Roman" w:eastAsia="Times New Roman" w:hAnsi="Times New Roman" w:cs="Times New Roman"/>
                <w:b/>
                <w:color w:val="000000"/>
                <w:sz w:val="28"/>
                <w:szCs w:val="28"/>
                <w:highlight w:val="yellow"/>
                <w:lang w:eastAsia="ru-RU"/>
              </w:rPr>
            </w:pPr>
            <w:r w:rsidRPr="00D536BA">
              <w:rPr>
                <w:rFonts w:ascii="Times New Roman" w:eastAsia="Times New Roman" w:hAnsi="Times New Roman" w:cs="Times New Roman"/>
                <w:b/>
                <w:color w:val="000000"/>
                <w:sz w:val="28"/>
                <w:szCs w:val="28"/>
                <w:lang w:eastAsia="ru-RU"/>
              </w:rPr>
              <w:t>Введение</w:t>
            </w:r>
          </w:p>
        </w:tc>
        <w:tc>
          <w:tcPr>
            <w:tcW w:w="1700" w:type="pct"/>
            <w:tcBorders>
              <w:top w:val="single" w:sz="4" w:space="0" w:color="auto"/>
              <w:left w:val="single" w:sz="4" w:space="0" w:color="auto"/>
              <w:bottom w:val="single" w:sz="4" w:space="0" w:color="auto"/>
              <w:right w:val="single" w:sz="4" w:space="0" w:color="auto"/>
            </w:tcBorders>
          </w:tcPr>
          <w:p w14:paraId="1614E2C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Характеризовать</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отдельных</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примерах</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взаимосвязь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языка, </w:t>
            </w:r>
            <w:r w:rsidRPr="00D536BA">
              <w:rPr>
                <w:rFonts w:ascii="Times New Roman" w:eastAsia="Bookman Old Style" w:hAnsi="Times New Roman" w:cs="Times New Roman"/>
                <w:color w:val="231F20"/>
                <w:sz w:val="28"/>
                <w:szCs w:val="28"/>
                <w:lang w:eastAsia="ru-RU" w:bidi="ru-RU"/>
              </w:rPr>
              <w:t>культуры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истории</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народа</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носителя</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языка;</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анализировать пословицы и поговорки о русском</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языке;</w:t>
            </w:r>
          </w:p>
          <w:p w14:paraId="3A4CC64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составлять связное высказывание (сочинение-рассуждение) в устной или письменной</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форме;</w:t>
            </w:r>
          </w:p>
          <w:p w14:paraId="2E5F97C4"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приводить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примеры,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которые</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доказывают,</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что</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изучение</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языка </w:t>
            </w:r>
            <w:r w:rsidRPr="00D536BA">
              <w:rPr>
                <w:rFonts w:ascii="Times New Roman" w:eastAsia="Bookman Old Style" w:hAnsi="Times New Roman" w:cs="Times New Roman"/>
                <w:color w:val="231F20"/>
                <w:sz w:val="28"/>
                <w:szCs w:val="28"/>
                <w:lang w:eastAsia="ru-RU" w:bidi="ru-RU"/>
              </w:rPr>
              <w:t>позволяет лучше узнать историю и культуру</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страны;</w:t>
            </w:r>
          </w:p>
          <w:p w14:paraId="244E0B5A"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 xml:space="preserve">определять тему, основную мысль текстов </w:t>
            </w:r>
            <w:r w:rsidRPr="00D536BA">
              <w:rPr>
                <w:rFonts w:ascii="Times New Roman" w:eastAsia="Bookman Old Style" w:hAnsi="Times New Roman" w:cs="Times New Roman"/>
                <w:color w:val="231F20"/>
                <w:sz w:val="28"/>
                <w:szCs w:val="28"/>
                <w:lang w:eastAsia="ru-RU" w:bidi="ru-RU"/>
              </w:rPr>
              <w:t xml:space="preserve">о </w:t>
            </w:r>
            <w:r w:rsidRPr="00D536BA">
              <w:rPr>
                <w:rFonts w:ascii="Times New Roman" w:eastAsia="Bookman Old Style" w:hAnsi="Times New Roman" w:cs="Times New Roman"/>
                <w:color w:val="231F20"/>
                <w:spacing w:val="2"/>
                <w:sz w:val="28"/>
                <w:szCs w:val="28"/>
                <w:lang w:eastAsia="ru-RU" w:bidi="ru-RU"/>
              </w:rPr>
              <w:t xml:space="preserve">роли русского </w:t>
            </w:r>
            <w:r w:rsidRPr="00D536BA">
              <w:rPr>
                <w:rFonts w:ascii="Times New Roman" w:eastAsia="Bookman Old Style" w:hAnsi="Times New Roman" w:cs="Times New Roman"/>
                <w:color w:val="231F20"/>
                <w:sz w:val="28"/>
                <w:szCs w:val="28"/>
                <w:lang w:eastAsia="ru-RU" w:bidi="ru-RU"/>
              </w:rPr>
              <w:t>языка в жизни</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общества;</w:t>
            </w:r>
          </w:p>
          <w:p w14:paraId="61164AAB"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вычитывать</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разные</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виды</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языковой разбор</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текстов;</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извлекать</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информацию</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разных</w:t>
            </w:r>
            <w:r w:rsidRPr="00D536BA">
              <w:rPr>
                <w:rFonts w:ascii="Times New Roman" w:eastAsia="Bookman Old Style" w:hAnsi="Times New Roman" w:cs="Times New Roman"/>
                <w:color w:val="231F20"/>
                <w:spacing w:val="-3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источников (таблиц,</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p>
          <w:p w14:paraId="2F3B6D32"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преобразовывать информацию; строить рассуждение о</w:t>
            </w:r>
            <w:r w:rsidRPr="00D536BA">
              <w:rPr>
                <w:rFonts w:ascii="Times New Roman" w:eastAsia="Times New Roman" w:hAnsi="Times New Roman" w:cs="Times New Roman"/>
                <w:color w:val="231F20"/>
                <w:spacing w:val="-22"/>
                <w:sz w:val="28"/>
                <w:szCs w:val="28"/>
                <w:lang w:eastAsia="ru-RU"/>
              </w:rPr>
              <w:t xml:space="preserve"> </w:t>
            </w:r>
            <w:r w:rsidRPr="00D536BA">
              <w:rPr>
                <w:rFonts w:ascii="Times New Roman" w:eastAsia="Times New Roman" w:hAnsi="Times New Roman" w:cs="Times New Roman"/>
                <w:color w:val="231F20"/>
                <w:sz w:val="28"/>
                <w:szCs w:val="28"/>
                <w:lang w:eastAsia="ru-RU"/>
              </w:rPr>
              <w:t xml:space="preserve">роли русского языка в </w:t>
            </w:r>
            <w:r w:rsidRPr="00D536BA">
              <w:rPr>
                <w:rFonts w:ascii="Times New Roman" w:eastAsia="Times New Roman" w:hAnsi="Times New Roman" w:cs="Times New Roman"/>
                <w:color w:val="231F20"/>
                <w:sz w:val="28"/>
                <w:szCs w:val="28"/>
                <w:lang w:eastAsia="ru-RU"/>
              </w:rPr>
              <w:lastRenderedPageBreak/>
              <w:t>жизни</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человека</w:t>
            </w:r>
          </w:p>
          <w:p w14:paraId="15D8E04C" w14:textId="77777777" w:rsidR="00D536BA" w:rsidRPr="00D536BA" w:rsidRDefault="00D536BA" w:rsidP="00D536BA">
            <w:pPr>
              <w:tabs>
                <w:tab w:val="left" w:pos="357"/>
              </w:tabs>
              <w:spacing w:after="0" w:line="240" w:lineRule="auto"/>
              <w:contextualSpacing/>
              <w:jc w:val="both"/>
              <w:rPr>
                <w:rFonts w:ascii="Times New Roman" w:eastAsia="Times New Roman" w:hAnsi="Times New Roman" w:cs="Times New Roman"/>
                <w:b/>
                <w:color w:val="000000"/>
                <w:sz w:val="28"/>
                <w:szCs w:val="28"/>
                <w:lang w:eastAsia="ru-RU"/>
              </w:rPr>
            </w:pPr>
          </w:p>
        </w:tc>
        <w:tc>
          <w:tcPr>
            <w:tcW w:w="1171" w:type="pct"/>
            <w:tcBorders>
              <w:top w:val="single" w:sz="4" w:space="0" w:color="auto"/>
              <w:left w:val="single" w:sz="4" w:space="0" w:color="auto"/>
              <w:bottom w:val="single" w:sz="4" w:space="0" w:color="auto"/>
              <w:right w:val="single" w:sz="4" w:space="0" w:color="auto"/>
            </w:tcBorders>
            <w:hideMark/>
          </w:tcPr>
          <w:p w14:paraId="3C2181E0" w14:textId="77777777" w:rsidR="00D536BA" w:rsidRPr="00D536BA"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8"/>
                <w:szCs w:val="28"/>
              </w:rPr>
            </w:pPr>
            <w:r w:rsidRPr="00D536BA">
              <w:rPr>
                <w:rFonts w:ascii="Times New Roman" w:eastAsia="Bookman Old Style" w:hAnsi="Times New Roman" w:cs="Times New Roman"/>
                <w:color w:val="231F20"/>
                <w:sz w:val="28"/>
                <w:szCs w:val="28"/>
                <w:lang w:eastAsia="ru-RU" w:bidi="ru-RU"/>
              </w:rPr>
              <w:lastRenderedPageBreak/>
              <w:t>Извлекать из разных источников и преобразовывать</w:t>
            </w:r>
            <w:r w:rsidRPr="00D536BA">
              <w:rPr>
                <w:rFonts w:ascii="Times New Roman" w:eastAsia="Bookman Old Style" w:hAnsi="Times New Roman" w:cs="Times New Roman"/>
                <w:color w:val="231F20"/>
                <w:spacing w:val="-4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информацию о языке как развивающемся явлении, о связи языка и</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культуры;</w:t>
            </w:r>
          </w:p>
          <w:p w14:paraId="6C80460A" w14:textId="77777777" w:rsidR="00D536BA" w:rsidRPr="00D536BA"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8"/>
                <w:szCs w:val="28"/>
              </w:rPr>
            </w:pPr>
            <w:r w:rsidRPr="00D536BA">
              <w:rPr>
                <w:rFonts w:ascii="Times New Roman" w:eastAsia="Calibri" w:hAnsi="Times New Roman" w:cs="Times New Roman"/>
                <w:color w:val="231F20"/>
                <w:sz w:val="28"/>
                <w:szCs w:val="28"/>
              </w:rPr>
              <w:t xml:space="preserve">      владеть </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всеми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видами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речевой</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деятельности: аудированием,</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чтением</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(пониманием), говорением,</w:t>
            </w:r>
            <w:r w:rsidRPr="00D536BA">
              <w:rPr>
                <w:rFonts w:ascii="Times New Roman" w:eastAsia="Calibri" w:hAnsi="Times New Roman" w:cs="Times New Roman"/>
                <w:color w:val="231F20"/>
                <w:spacing w:val="4"/>
                <w:sz w:val="28"/>
                <w:szCs w:val="28"/>
              </w:rPr>
              <w:t xml:space="preserve"> </w:t>
            </w:r>
            <w:r w:rsidRPr="00D536BA">
              <w:rPr>
                <w:rFonts w:ascii="Times New Roman" w:eastAsia="Calibri" w:hAnsi="Times New Roman" w:cs="Times New Roman"/>
                <w:color w:val="231F20"/>
                <w:sz w:val="28"/>
                <w:szCs w:val="28"/>
              </w:rPr>
              <w:t>письмом;</w:t>
            </w:r>
          </w:p>
          <w:p w14:paraId="100BDB6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Times New Roman" w:hAnsi="Times New Roman" w:cs="Times New Roman"/>
                <w:bCs/>
                <w:sz w:val="28"/>
                <w:szCs w:val="28"/>
                <w:lang w:eastAsia="ru-RU"/>
              </w:rPr>
              <w:t> Владеть  навыками познавательной, учебно-</w:t>
            </w:r>
            <w:r w:rsidRPr="00D536BA">
              <w:rPr>
                <w:rFonts w:ascii="Times New Roman" w:eastAsia="Times New Roman" w:hAnsi="Times New Roman" w:cs="Times New Roman"/>
                <w:sz w:val="28"/>
                <w:szCs w:val="28"/>
                <w:lang w:eastAsia="ru-RU"/>
              </w:rPr>
              <w:t xml:space="preserve">исследовательской и проектной деятельности, навыками разрешения проблем; способность и готовность к самостоятельному поиску </w:t>
            </w:r>
            <w:r w:rsidRPr="00D536BA">
              <w:rPr>
                <w:rFonts w:ascii="Times New Roman" w:eastAsia="Times New Roman" w:hAnsi="Times New Roman" w:cs="Times New Roman"/>
                <w:sz w:val="28"/>
                <w:szCs w:val="28"/>
                <w:lang w:eastAsia="ru-RU"/>
              </w:rPr>
              <w:lastRenderedPageBreak/>
              <w:t>методов решения практических задач, применению различных методов</w:t>
            </w:r>
          </w:p>
        </w:tc>
        <w:tc>
          <w:tcPr>
            <w:tcW w:w="1376" w:type="pct"/>
            <w:tcBorders>
              <w:top w:val="single" w:sz="4" w:space="0" w:color="auto"/>
              <w:left w:val="single" w:sz="4" w:space="0" w:color="auto"/>
              <w:bottom w:val="single" w:sz="4" w:space="0" w:color="auto"/>
              <w:right w:val="single" w:sz="4" w:space="0" w:color="auto"/>
            </w:tcBorders>
          </w:tcPr>
          <w:p w14:paraId="31ECDC4E"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 xml:space="preserve">  У</w:t>
            </w:r>
            <w:r w:rsidRPr="00D536BA">
              <w:rPr>
                <w:rFonts w:ascii="Times New Roman" w:eastAsia="Times New Roman" w:hAnsi="Times New Roman" w:cs="Times New Roman"/>
                <w:sz w:val="28"/>
                <w:szCs w:val="28"/>
                <w:lang w:eastAsia="ru-RU"/>
              </w:rPr>
              <w:t>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контрпримеры</w:t>
            </w:r>
          </w:p>
          <w:p w14:paraId="66CC66AA" w14:textId="77777777" w:rsidR="00D536BA" w:rsidRPr="00D536BA" w:rsidRDefault="00D536BA" w:rsidP="00D536BA">
            <w:pPr>
              <w:spacing w:after="200" w:line="276" w:lineRule="auto"/>
              <w:rPr>
                <w:rFonts w:ascii="Times New Roman" w:eastAsia="Bookman Old Style" w:hAnsi="Times New Roman" w:cs="Times New Roman"/>
                <w:sz w:val="28"/>
                <w:szCs w:val="28"/>
                <w:lang w:eastAsia="ru-RU" w:bidi="ru-RU"/>
              </w:rPr>
            </w:pPr>
          </w:p>
        </w:tc>
      </w:tr>
      <w:tr w:rsidR="00D536BA" w:rsidRPr="00D536BA" w14:paraId="5FEBBAF7"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613FEFD6"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Язык и речь. Функци нальные стили речи</w:t>
            </w:r>
          </w:p>
        </w:tc>
        <w:tc>
          <w:tcPr>
            <w:tcW w:w="1700" w:type="pct"/>
            <w:tcBorders>
              <w:top w:val="single" w:sz="4" w:space="0" w:color="auto"/>
              <w:left w:val="single" w:sz="4" w:space="0" w:color="auto"/>
              <w:bottom w:val="single" w:sz="4" w:space="0" w:color="auto"/>
              <w:right w:val="single" w:sz="4" w:space="0" w:color="auto"/>
            </w:tcBorders>
            <w:hideMark/>
          </w:tcPr>
          <w:p w14:paraId="6CE0D881"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Выразительно читать текст, определять тему, функциональный</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тип</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речи,</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формулировать</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основную</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мысль</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художествен</w:t>
            </w:r>
            <w:r w:rsidRPr="00D536BA">
              <w:rPr>
                <w:rFonts w:ascii="Times New Roman" w:eastAsia="Bookman Old Style" w:hAnsi="Times New Roman" w:cs="Times New Roman"/>
                <w:color w:val="231F20"/>
                <w:sz w:val="28"/>
                <w:szCs w:val="28"/>
                <w:lang w:eastAsia="ru-RU" w:bidi="ru-RU"/>
              </w:rPr>
              <w:t>ных</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текстов;</w:t>
            </w:r>
          </w:p>
          <w:p w14:paraId="08DEBF0F"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8"/>
                <w:sz w:val="28"/>
                <w:szCs w:val="28"/>
                <w:lang w:eastAsia="ru-RU" w:bidi="ru-RU"/>
              </w:rPr>
              <w:t>характеризовать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средства</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способы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связи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предложений</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тексте;</w:t>
            </w:r>
          </w:p>
          <w:p w14:paraId="64544F08"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выполнять лингвостилистический анализ текста; определять авторскую</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позицию</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тексте;</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высказывать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свою</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точку</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зрения </w:t>
            </w:r>
            <w:r w:rsidRPr="00D536BA">
              <w:rPr>
                <w:rFonts w:ascii="Times New Roman" w:eastAsia="Bookman Old Style" w:hAnsi="Times New Roman" w:cs="Times New Roman"/>
                <w:color w:val="231F20"/>
                <w:sz w:val="28"/>
                <w:szCs w:val="28"/>
                <w:lang w:eastAsia="ru-RU" w:bidi="ru-RU"/>
              </w:rPr>
              <w:t>по проблеме</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1168C2AC"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5"/>
                <w:sz w:val="28"/>
                <w:szCs w:val="28"/>
                <w:lang w:eastAsia="ru-RU" w:bidi="ru-RU"/>
              </w:rPr>
              <w:t xml:space="preserve">составлять связное высказывание (сочинение)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5"/>
                <w:sz w:val="28"/>
                <w:szCs w:val="28"/>
                <w:lang w:eastAsia="ru-RU" w:bidi="ru-RU"/>
              </w:rPr>
              <w:t xml:space="preserve">устной </w:t>
            </w:r>
            <w:r w:rsidRPr="00D536BA">
              <w:rPr>
                <w:rFonts w:ascii="Times New Roman" w:eastAsia="Bookman Old Style" w:hAnsi="Times New Roman" w:cs="Times New Roman"/>
                <w:color w:val="231F20"/>
                <w:sz w:val="28"/>
                <w:szCs w:val="28"/>
                <w:lang w:eastAsia="ru-RU" w:bidi="ru-RU"/>
              </w:rPr>
              <w:t>и письменной форме на основе проанализированных текстов; определять эмоциональный настрой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7B00EF03"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исправлять речевые недостатки, редактировать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w:t>
            </w:r>
          </w:p>
          <w:p w14:paraId="6DDE3E92"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различать тексты разных функциональных стилей </w:t>
            </w:r>
            <w:r w:rsidRPr="00D536BA">
              <w:rPr>
                <w:rFonts w:ascii="Times New Roman" w:eastAsia="Bookman Old Style" w:hAnsi="Times New Roman" w:cs="Times New Roman"/>
                <w:color w:val="231F20"/>
                <w:spacing w:val="2"/>
                <w:sz w:val="28"/>
                <w:szCs w:val="28"/>
                <w:lang w:eastAsia="ru-RU" w:bidi="ru-RU"/>
              </w:rPr>
              <w:t xml:space="preserve">(экстра- </w:t>
            </w:r>
            <w:r w:rsidRPr="00D536BA">
              <w:rPr>
                <w:rFonts w:ascii="Times New Roman" w:eastAsia="Bookman Old Style" w:hAnsi="Times New Roman" w:cs="Times New Roman"/>
                <w:color w:val="231F20"/>
                <w:sz w:val="28"/>
                <w:szCs w:val="28"/>
                <w:lang w:eastAsia="ru-RU" w:bidi="ru-RU"/>
              </w:rPr>
              <w:t>лингвистические</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особенности,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лингвистические</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особенности на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уровне</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употребления</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лексических</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средств,</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типичных</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синт</w:t>
            </w:r>
            <w:r w:rsidRPr="00D536BA">
              <w:rPr>
                <w:rFonts w:ascii="Times New Roman" w:eastAsia="Bookman Old Style" w:hAnsi="Times New Roman" w:cs="Times New Roman"/>
                <w:color w:val="231F20"/>
                <w:sz w:val="28"/>
                <w:szCs w:val="28"/>
                <w:lang w:eastAsia="ru-RU" w:bidi="ru-RU"/>
              </w:rPr>
              <w:t>аксических</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конструкций);</w:t>
            </w:r>
          </w:p>
          <w:p w14:paraId="02136A3E"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7"/>
                <w:sz w:val="28"/>
                <w:szCs w:val="28"/>
                <w:lang w:eastAsia="ru-RU" w:bidi="ru-RU"/>
              </w:rPr>
              <w:t xml:space="preserve">анализировать </w:t>
            </w:r>
            <w:r w:rsidRPr="00D536BA">
              <w:rPr>
                <w:rFonts w:ascii="Times New Roman" w:eastAsia="Bookman Old Style" w:hAnsi="Times New Roman" w:cs="Times New Roman"/>
                <w:color w:val="231F20"/>
                <w:spacing w:val="6"/>
                <w:sz w:val="28"/>
                <w:szCs w:val="28"/>
                <w:lang w:eastAsia="ru-RU" w:bidi="ru-RU"/>
              </w:rPr>
              <w:t xml:space="preserve">тексты разных жанров </w:t>
            </w:r>
            <w:r w:rsidRPr="00D536BA">
              <w:rPr>
                <w:rFonts w:ascii="Times New Roman" w:eastAsia="Bookman Old Style" w:hAnsi="Times New Roman" w:cs="Times New Roman"/>
                <w:color w:val="231F20"/>
                <w:spacing w:val="7"/>
                <w:sz w:val="28"/>
                <w:szCs w:val="28"/>
                <w:lang w:eastAsia="ru-RU" w:bidi="ru-RU"/>
              </w:rPr>
              <w:t xml:space="preserve">научного </w:t>
            </w:r>
            <w:r w:rsidRPr="00D536BA">
              <w:rPr>
                <w:rFonts w:ascii="Times New Roman" w:eastAsia="Bookman Old Style" w:hAnsi="Times New Roman" w:cs="Times New Roman"/>
                <w:color w:val="231F20"/>
                <w:spacing w:val="8"/>
                <w:sz w:val="28"/>
                <w:szCs w:val="28"/>
                <w:lang w:eastAsia="ru-RU" w:bidi="ru-RU"/>
              </w:rPr>
              <w:t>(учебно-</w:t>
            </w:r>
            <w:r w:rsidRPr="00D536BA">
              <w:rPr>
                <w:rFonts w:ascii="Times New Roman" w:eastAsia="Bookman Old Style" w:hAnsi="Times New Roman" w:cs="Times New Roman"/>
                <w:color w:val="231F20"/>
                <w:sz w:val="28"/>
                <w:szCs w:val="28"/>
                <w:lang w:eastAsia="ru-RU" w:bidi="ru-RU"/>
              </w:rPr>
              <w:t>научного), публицистического, официально-делового стилей, разговорной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речи;</w:t>
            </w:r>
          </w:p>
          <w:p w14:paraId="3DDF8219"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создавать</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устные</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письменные</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высказывания</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стилей, жанров и типов речи (отзыв, сообщение, доклад; интервью, репортаж,</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эссе;</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расписка,</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доверенность,</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заявление;</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рассказ, беседа,</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спор)</w:t>
            </w:r>
          </w:p>
        </w:tc>
        <w:tc>
          <w:tcPr>
            <w:tcW w:w="1171" w:type="pct"/>
            <w:tcBorders>
              <w:top w:val="single" w:sz="4" w:space="0" w:color="auto"/>
              <w:left w:val="single" w:sz="4" w:space="0" w:color="auto"/>
              <w:bottom w:val="single" w:sz="4" w:space="0" w:color="auto"/>
              <w:right w:val="single" w:sz="4" w:space="0" w:color="auto"/>
            </w:tcBorders>
          </w:tcPr>
          <w:p w14:paraId="428ECE0E"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7"/>
                <w:sz w:val="28"/>
                <w:szCs w:val="28"/>
                <w:lang w:eastAsia="ru-RU" w:bidi="ru-RU"/>
              </w:rPr>
              <w:lastRenderedPageBreak/>
              <w:t>Характеризовать</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изобразительно-выразительные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средства</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 xml:space="preserve">языка, </w:t>
            </w:r>
            <w:r w:rsidRPr="00D536BA">
              <w:rPr>
                <w:rFonts w:ascii="Times New Roman" w:eastAsia="Bookman Old Style" w:hAnsi="Times New Roman" w:cs="Times New Roman"/>
                <w:color w:val="231F20"/>
                <w:spacing w:val="-8"/>
                <w:sz w:val="28"/>
                <w:szCs w:val="28"/>
                <w:lang w:eastAsia="ru-RU" w:bidi="ru-RU"/>
              </w:rPr>
              <w:t>указывать</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их</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роль</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идейно-художественном</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содержании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текста;</w:t>
            </w:r>
          </w:p>
          <w:p w14:paraId="7B83B8D0"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5"/>
                <w:sz w:val="28"/>
                <w:szCs w:val="28"/>
                <w:lang w:eastAsia="ru-RU" w:bidi="ru-RU"/>
              </w:rPr>
              <w:t>анализировать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речь</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точки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зрения</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правильности,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точности,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вы- разительности, уместности употребления языковых</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средств;</w:t>
            </w:r>
          </w:p>
          <w:p w14:paraId="0755F994"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темам,</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взятым</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изучаемых</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художе- </w:t>
            </w:r>
            <w:r w:rsidRPr="00D536BA">
              <w:rPr>
                <w:rFonts w:ascii="Times New Roman" w:eastAsia="Bookman Old Style" w:hAnsi="Times New Roman" w:cs="Times New Roman"/>
                <w:color w:val="231F20"/>
                <w:sz w:val="28"/>
                <w:szCs w:val="28"/>
                <w:lang w:eastAsia="ru-RU" w:bidi="ru-RU"/>
              </w:rPr>
              <w:t>ственных</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0854598B"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анализировать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сравнивать</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русский</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речевой</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этикет</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речевым </w:t>
            </w:r>
            <w:r w:rsidRPr="00D536BA">
              <w:rPr>
                <w:rFonts w:ascii="Times New Roman" w:eastAsia="Bookman Old Style" w:hAnsi="Times New Roman" w:cs="Times New Roman"/>
                <w:color w:val="231F20"/>
                <w:sz w:val="28"/>
                <w:szCs w:val="28"/>
                <w:lang w:eastAsia="ru-RU" w:bidi="ru-RU"/>
              </w:rPr>
              <w:t>этикетом отдельных народов России и</w:t>
            </w:r>
            <w:r w:rsidRPr="00D536BA">
              <w:rPr>
                <w:rFonts w:ascii="Times New Roman" w:eastAsia="Bookman Old Style" w:hAnsi="Times New Roman" w:cs="Times New Roman"/>
                <w:color w:val="231F20"/>
                <w:spacing w:val="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мира</w:t>
            </w:r>
          </w:p>
          <w:p w14:paraId="26FBD482"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76" w:type="pct"/>
            <w:tcBorders>
              <w:top w:val="single" w:sz="4" w:space="0" w:color="auto"/>
              <w:left w:val="single" w:sz="4" w:space="0" w:color="auto"/>
              <w:bottom w:val="single" w:sz="4" w:space="0" w:color="auto"/>
              <w:right w:val="single" w:sz="4" w:space="0" w:color="auto"/>
            </w:tcBorders>
          </w:tcPr>
          <w:p w14:paraId="26143CBF"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Вычитывать разные виды</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информации;</w:t>
            </w:r>
          </w:p>
          <w:p w14:paraId="716B23BB"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w w:val="95"/>
                <w:sz w:val="28"/>
                <w:szCs w:val="28"/>
                <w:lang w:eastAsia="ru-RU" w:bidi="ru-RU"/>
              </w:rPr>
              <w:t>оцениват</w:t>
            </w:r>
            <w:r w:rsidRPr="00D536BA">
              <w:rPr>
                <w:rFonts w:ascii="Times New Roman" w:eastAsia="Bookman Old Style" w:hAnsi="Times New Roman" w:cs="Times New Roman"/>
                <w:i/>
                <w:color w:val="231F20"/>
                <w:w w:val="95"/>
                <w:sz w:val="28"/>
                <w:szCs w:val="28"/>
                <w:lang w:eastAsia="ru-RU" w:bidi="ru-RU"/>
              </w:rPr>
              <w:t xml:space="preserve">ь </w:t>
            </w:r>
            <w:r w:rsidRPr="00D536BA">
              <w:rPr>
                <w:rFonts w:ascii="Times New Roman" w:eastAsia="Bookman Old Style" w:hAnsi="Times New Roman" w:cs="Times New Roman"/>
                <w:color w:val="231F20"/>
                <w:w w:val="95"/>
                <w:sz w:val="28"/>
                <w:szCs w:val="28"/>
                <w:lang w:eastAsia="ru-RU" w:bidi="ru-RU"/>
              </w:rPr>
              <w:t xml:space="preserve">чужие и собственные речевые высказывания </w:t>
            </w:r>
            <w:r w:rsidRPr="00D536BA">
              <w:rPr>
                <w:rFonts w:ascii="Times New Roman" w:eastAsia="Bookman Old Style" w:hAnsi="Times New Roman" w:cs="Times New Roman"/>
                <w:color w:val="231F20"/>
                <w:spacing w:val="-2"/>
                <w:w w:val="95"/>
                <w:sz w:val="28"/>
                <w:szCs w:val="28"/>
                <w:lang w:eastAsia="ru-RU" w:bidi="ru-RU"/>
              </w:rPr>
              <w:t xml:space="preserve">разной </w:t>
            </w:r>
            <w:r w:rsidRPr="00D536BA">
              <w:rPr>
                <w:rFonts w:ascii="Times New Roman" w:eastAsia="Bookman Old Style" w:hAnsi="Times New Roman" w:cs="Times New Roman"/>
                <w:color w:val="231F20"/>
                <w:w w:val="95"/>
                <w:sz w:val="28"/>
                <w:szCs w:val="28"/>
                <w:lang w:eastAsia="ru-RU" w:bidi="ru-RU"/>
              </w:rPr>
              <w:t xml:space="preserve">функциональной направленности с точки зрения </w:t>
            </w:r>
            <w:r w:rsidRPr="00D536BA">
              <w:rPr>
                <w:rFonts w:ascii="Times New Roman" w:eastAsia="Bookman Old Style" w:hAnsi="Times New Roman" w:cs="Times New Roman"/>
                <w:color w:val="231F20"/>
                <w:spacing w:val="-2"/>
                <w:w w:val="95"/>
                <w:sz w:val="28"/>
                <w:szCs w:val="28"/>
                <w:lang w:eastAsia="ru-RU" w:bidi="ru-RU"/>
              </w:rPr>
              <w:t xml:space="preserve">соответствия </w:t>
            </w:r>
            <w:r w:rsidRPr="00D536BA">
              <w:rPr>
                <w:rFonts w:ascii="Times New Roman" w:eastAsia="Bookman Old Style" w:hAnsi="Times New Roman" w:cs="Times New Roman"/>
                <w:color w:val="231F20"/>
                <w:w w:val="95"/>
                <w:sz w:val="28"/>
                <w:szCs w:val="28"/>
                <w:lang w:eastAsia="ru-RU" w:bidi="ru-RU"/>
              </w:rPr>
              <w:t>их коммуникативным задачам и нормам современного русско</w:t>
            </w:r>
            <w:r w:rsidRPr="00D536BA">
              <w:rPr>
                <w:rFonts w:ascii="Times New Roman" w:eastAsia="Bookman Old Style" w:hAnsi="Times New Roman" w:cs="Times New Roman"/>
                <w:color w:val="231F20"/>
                <w:sz w:val="28"/>
                <w:szCs w:val="28"/>
                <w:lang w:eastAsia="ru-RU" w:bidi="ru-RU"/>
              </w:rPr>
              <w:t>го литературного</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языка;</w:t>
            </w:r>
          </w:p>
          <w:p w14:paraId="3646AD8D"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выступать перед аудиторией сверстников с небольшими ин- </w:t>
            </w:r>
            <w:r w:rsidRPr="00D536BA">
              <w:rPr>
                <w:rFonts w:ascii="Times New Roman" w:eastAsia="Bookman Old Style" w:hAnsi="Times New Roman" w:cs="Times New Roman"/>
                <w:color w:val="231F20"/>
                <w:spacing w:val="-3"/>
                <w:sz w:val="28"/>
                <w:szCs w:val="28"/>
                <w:lang w:eastAsia="ru-RU" w:bidi="ru-RU"/>
              </w:rPr>
              <w:t>формационными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сообщениями,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докладами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учебно-научную </w:t>
            </w:r>
            <w:r w:rsidRPr="00D536BA">
              <w:rPr>
                <w:rFonts w:ascii="Times New Roman" w:eastAsia="Bookman Old Style" w:hAnsi="Times New Roman" w:cs="Times New Roman"/>
                <w:color w:val="231F20"/>
                <w:spacing w:val="-4"/>
                <w:sz w:val="28"/>
                <w:szCs w:val="28"/>
                <w:lang w:eastAsia="ru-RU" w:bidi="ru-RU"/>
              </w:rPr>
              <w:t>тему</w:t>
            </w:r>
          </w:p>
          <w:p w14:paraId="507CD45C" w14:textId="77777777" w:rsidR="00D536BA" w:rsidRPr="00D536BA" w:rsidRDefault="00D536BA" w:rsidP="00D536BA">
            <w:pPr>
              <w:spacing w:after="200" w:line="276" w:lineRule="auto"/>
              <w:rPr>
                <w:rFonts w:ascii="Times New Roman" w:eastAsia="Bookman Old Style" w:hAnsi="Times New Roman" w:cs="Times New Roman"/>
                <w:sz w:val="28"/>
                <w:szCs w:val="28"/>
                <w:lang w:eastAsia="ru-RU" w:bidi="ru-RU"/>
              </w:rPr>
            </w:pPr>
          </w:p>
        </w:tc>
      </w:tr>
      <w:tr w:rsidR="00D536BA" w:rsidRPr="00D536BA" w14:paraId="536ED96C"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717084FF"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Фонетика, орфоэпия, графика, орфография</w:t>
            </w:r>
          </w:p>
        </w:tc>
        <w:tc>
          <w:tcPr>
            <w:tcW w:w="1700" w:type="pct"/>
            <w:tcBorders>
              <w:top w:val="single" w:sz="4" w:space="0" w:color="auto"/>
              <w:left w:val="single" w:sz="4" w:space="0" w:color="auto"/>
              <w:bottom w:val="single" w:sz="4" w:space="0" w:color="auto"/>
              <w:right w:val="single" w:sz="4" w:space="0" w:color="auto"/>
            </w:tcBorders>
            <w:hideMark/>
          </w:tcPr>
          <w:p w14:paraId="04AB20BA"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w:t>
            </w:r>
            <w:r w:rsidRPr="00D536BA">
              <w:rPr>
                <w:rFonts w:ascii="Times New Roman" w:eastAsia="Bookman Old Style" w:hAnsi="Times New Roman" w:cs="Times New Roman"/>
                <w:i/>
                <w:color w:val="231F20"/>
                <w:sz w:val="28"/>
                <w:szCs w:val="28"/>
                <w:lang w:eastAsia="ru-RU" w:bidi="ru-RU"/>
              </w:rPr>
              <w:t>ь</w:t>
            </w:r>
            <w:r w:rsidRPr="00D536BA">
              <w:rPr>
                <w:rFonts w:ascii="Times New Roman" w:eastAsia="Bookman Old Style" w:hAnsi="Times New Roman" w:cs="Times New Roman"/>
                <w:i/>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фонетический</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разбор;</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извлекать</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необходимую</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ин</w:t>
            </w:r>
            <w:r w:rsidRPr="00D536BA">
              <w:rPr>
                <w:rFonts w:ascii="Times New Roman" w:eastAsia="Bookman Old Style" w:hAnsi="Times New Roman" w:cs="Times New Roman"/>
                <w:color w:val="231F20"/>
                <w:sz w:val="28"/>
                <w:szCs w:val="28"/>
                <w:lang w:eastAsia="ru-RU" w:bidi="ru-RU"/>
              </w:rPr>
              <w:t>формацию по изучаемой теме из таблиц, схем</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p>
          <w:p w14:paraId="34133D3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строить рассуждения с целью анализа проделанной работы; определять</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круг</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орфографических</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пунктуационных</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случае;</w:t>
            </w:r>
          </w:p>
          <w:p w14:paraId="61211371"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извлекать</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необходимую</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lastRenderedPageBreak/>
              <w:t>информацию</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из</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орфоэпических</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pacing w:val="-4"/>
                <w:sz w:val="28"/>
                <w:szCs w:val="28"/>
                <w:lang w:eastAsia="ru-RU"/>
              </w:rPr>
              <w:t>сло</w:t>
            </w:r>
            <w:r w:rsidRPr="00D536BA">
              <w:rPr>
                <w:rFonts w:ascii="Times New Roman" w:eastAsia="Times New Roman" w:hAnsi="Times New Roman" w:cs="Times New Roman"/>
                <w:color w:val="231F20"/>
                <w:sz w:val="28"/>
                <w:szCs w:val="28"/>
                <w:lang w:eastAsia="ru-RU"/>
              </w:rPr>
              <w:t>варей</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и</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справочников;</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опознавать</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основные</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выразительные средства фонетики</w:t>
            </w:r>
            <w:r w:rsidRPr="00D536BA">
              <w:rPr>
                <w:rFonts w:ascii="Times New Roman" w:eastAsia="Times New Roman" w:hAnsi="Times New Roman" w:cs="Times New Roman"/>
                <w:color w:val="231F20"/>
                <w:spacing w:val="3"/>
                <w:sz w:val="28"/>
                <w:szCs w:val="28"/>
                <w:lang w:eastAsia="ru-RU"/>
              </w:rPr>
              <w:t xml:space="preserve"> </w:t>
            </w:r>
            <w:r w:rsidRPr="00D536BA">
              <w:rPr>
                <w:rFonts w:ascii="Times New Roman" w:eastAsia="Times New Roman" w:hAnsi="Times New Roman" w:cs="Times New Roman"/>
                <w:color w:val="231F20"/>
                <w:sz w:val="28"/>
                <w:szCs w:val="28"/>
                <w:lang w:eastAsia="ru-RU"/>
              </w:rPr>
              <w:t>(звукопись)</w:t>
            </w:r>
          </w:p>
        </w:tc>
        <w:tc>
          <w:tcPr>
            <w:tcW w:w="1171" w:type="pct"/>
            <w:tcBorders>
              <w:top w:val="single" w:sz="4" w:space="0" w:color="auto"/>
              <w:left w:val="single" w:sz="4" w:space="0" w:color="auto"/>
              <w:bottom w:val="single" w:sz="4" w:space="0" w:color="auto"/>
              <w:right w:val="single" w:sz="4" w:space="0" w:color="auto"/>
            </w:tcBorders>
          </w:tcPr>
          <w:p w14:paraId="4CF3BE6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lastRenderedPageBreak/>
              <w:t xml:space="preserve">Извлекать необходимую информацию </w:t>
            </w:r>
            <w:r w:rsidRPr="00D536BA">
              <w:rPr>
                <w:rFonts w:ascii="Times New Roman" w:eastAsia="Bookman Old Style" w:hAnsi="Times New Roman" w:cs="Times New Roman"/>
                <w:color w:val="231F20"/>
                <w:sz w:val="28"/>
                <w:szCs w:val="28"/>
                <w:lang w:eastAsia="ru-RU" w:bidi="ru-RU"/>
              </w:rPr>
              <w:t xml:space="preserve">из </w:t>
            </w:r>
            <w:r w:rsidRPr="00D536BA">
              <w:rPr>
                <w:rFonts w:ascii="Times New Roman" w:eastAsia="Bookman Old Style" w:hAnsi="Times New Roman" w:cs="Times New Roman"/>
                <w:color w:val="231F20"/>
                <w:spacing w:val="3"/>
                <w:sz w:val="28"/>
                <w:szCs w:val="28"/>
                <w:lang w:eastAsia="ru-RU" w:bidi="ru-RU"/>
              </w:rPr>
              <w:t xml:space="preserve">мультимедийных </w:t>
            </w:r>
            <w:r w:rsidRPr="00D536BA">
              <w:rPr>
                <w:rFonts w:ascii="Times New Roman" w:eastAsia="Bookman Old Style" w:hAnsi="Times New Roman" w:cs="Times New Roman"/>
                <w:color w:val="231F20"/>
                <w:sz w:val="28"/>
                <w:szCs w:val="28"/>
                <w:lang w:eastAsia="ru-RU" w:bidi="ru-RU"/>
              </w:rPr>
              <w:t>орфоэпических словарей и справочников; использовать ее в различных видах</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деятельности</w:t>
            </w:r>
          </w:p>
          <w:p w14:paraId="3DDD3669"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76" w:type="pct"/>
            <w:tcBorders>
              <w:top w:val="single" w:sz="4" w:space="0" w:color="auto"/>
              <w:left w:val="single" w:sz="4" w:space="0" w:color="auto"/>
              <w:bottom w:val="single" w:sz="4" w:space="0" w:color="auto"/>
              <w:right w:val="single" w:sz="4" w:space="0" w:color="auto"/>
            </w:tcBorders>
          </w:tcPr>
          <w:p w14:paraId="6A7D39A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Проводит</w:t>
            </w:r>
            <w:r w:rsidRPr="00D536BA">
              <w:rPr>
                <w:rFonts w:ascii="Times New Roman" w:eastAsia="Bookman Old Style" w:hAnsi="Times New Roman" w:cs="Times New Roman"/>
                <w:i/>
                <w:color w:val="231F20"/>
                <w:spacing w:val="2"/>
                <w:sz w:val="28"/>
                <w:szCs w:val="28"/>
                <w:lang w:eastAsia="ru-RU" w:bidi="ru-RU"/>
              </w:rPr>
              <w:t xml:space="preserve">ь </w:t>
            </w:r>
            <w:r w:rsidRPr="00D536BA">
              <w:rPr>
                <w:rFonts w:ascii="Times New Roman" w:eastAsia="Bookman Old Style" w:hAnsi="Times New Roman" w:cs="Times New Roman"/>
                <w:color w:val="231F20"/>
                <w:spacing w:val="2"/>
                <w:sz w:val="28"/>
                <w:szCs w:val="28"/>
                <w:lang w:eastAsia="ru-RU" w:bidi="ru-RU"/>
              </w:rPr>
              <w:t xml:space="preserve">операции синтеза </w:t>
            </w:r>
            <w:r w:rsidRPr="00D536BA">
              <w:rPr>
                <w:rFonts w:ascii="Times New Roman" w:eastAsia="Bookman Old Style" w:hAnsi="Times New Roman" w:cs="Times New Roman"/>
                <w:color w:val="231F20"/>
                <w:sz w:val="28"/>
                <w:szCs w:val="28"/>
                <w:lang w:eastAsia="ru-RU" w:bidi="ru-RU"/>
              </w:rPr>
              <w:t xml:space="preserve">и </w:t>
            </w:r>
            <w:r w:rsidRPr="00D536BA">
              <w:rPr>
                <w:rFonts w:ascii="Times New Roman" w:eastAsia="Bookman Old Style" w:hAnsi="Times New Roman" w:cs="Times New Roman"/>
                <w:color w:val="231F20"/>
                <w:spacing w:val="2"/>
                <w:sz w:val="28"/>
                <w:szCs w:val="28"/>
                <w:lang w:eastAsia="ru-RU" w:bidi="ru-RU"/>
              </w:rPr>
              <w:t xml:space="preserve">анализа </w:t>
            </w:r>
            <w:r w:rsidRPr="00D536BA">
              <w:rPr>
                <w:rFonts w:ascii="Times New Roman" w:eastAsia="Bookman Old Style" w:hAnsi="Times New Roman" w:cs="Times New Roman"/>
                <w:color w:val="231F20"/>
                <w:sz w:val="28"/>
                <w:szCs w:val="28"/>
                <w:lang w:eastAsia="ru-RU" w:bidi="ru-RU"/>
              </w:rPr>
              <w:t xml:space="preserve">с </w:t>
            </w:r>
            <w:r w:rsidRPr="00D536BA">
              <w:rPr>
                <w:rFonts w:ascii="Times New Roman" w:eastAsia="Bookman Old Style" w:hAnsi="Times New Roman" w:cs="Times New Roman"/>
                <w:color w:val="231F20"/>
                <w:spacing w:val="2"/>
                <w:sz w:val="28"/>
                <w:szCs w:val="28"/>
                <w:lang w:eastAsia="ru-RU" w:bidi="ru-RU"/>
              </w:rPr>
              <w:t xml:space="preserve">целью </w:t>
            </w:r>
            <w:r w:rsidRPr="00D536BA">
              <w:rPr>
                <w:rFonts w:ascii="Times New Roman" w:eastAsia="Bookman Old Style" w:hAnsi="Times New Roman" w:cs="Times New Roman"/>
                <w:color w:val="231F20"/>
                <w:spacing w:val="3"/>
                <w:sz w:val="28"/>
                <w:szCs w:val="28"/>
                <w:lang w:eastAsia="ru-RU" w:bidi="ru-RU"/>
              </w:rPr>
              <w:t xml:space="preserve">обобщения </w:t>
            </w:r>
            <w:r w:rsidRPr="00D536BA">
              <w:rPr>
                <w:rFonts w:ascii="Times New Roman" w:eastAsia="Bookman Old Style" w:hAnsi="Times New Roman" w:cs="Times New Roman"/>
                <w:color w:val="231F20"/>
                <w:sz w:val="28"/>
                <w:szCs w:val="28"/>
                <w:lang w:eastAsia="ru-RU" w:bidi="ru-RU"/>
              </w:rPr>
              <w:t>признаков, характеристик, фактов и т.</w:t>
            </w:r>
            <w:r w:rsidRPr="00D536BA">
              <w:rPr>
                <w:rFonts w:ascii="Times New Roman" w:eastAsia="Bookman Old Style" w:hAnsi="Times New Roman" w:cs="Times New Roman"/>
                <w:color w:val="231F20"/>
                <w:spacing w:val="-3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p>
          <w:p w14:paraId="611A9263"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r>
      <w:tr w:rsidR="00D536BA" w:rsidRPr="00D536BA" w14:paraId="6263A2CA"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5E97EEEE"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Лексикология и фразеология</w:t>
            </w:r>
          </w:p>
        </w:tc>
        <w:tc>
          <w:tcPr>
            <w:tcW w:w="1700" w:type="pct"/>
            <w:tcBorders>
              <w:top w:val="single" w:sz="4" w:space="0" w:color="auto"/>
              <w:left w:val="single" w:sz="4" w:space="0" w:color="auto"/>
              <w:bottom w:val="single" w:sz="4" w:space="0" w:color="auto"/>
              <w:right w:val="single" w:sz="4" w:space="0" w:color="auto"/>
            </w:tcBorders>
            <w:hideMark/>
          </w:tcPr>
          <w:p w14:paraId="05B6137B"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Аргументировать различие лексического и грамматического </w:t>
            </w:r>
            <w:r w:rsidRPr="00D536BA">
              <w:rPr>
                <w:rFonts w:ascii="Times New Roman" w:eastAsia="Bookman Old Style" w:hAnsi="Times New Roman" w:cs="Times New Roman"/>
                <w:color w:val="231F20"/>
                <w:w w:val="95"/>
                <w:sz w:val="28"/>
                <w:szCs w:val="28"/>
                <w:lang w:eastAsia="ru-RU" w:bidi="ru-RU"/>
              </w:rPr>
              <w:t xml:space="preserve">значения слова; опознавать основные выразительные </w:t>
            </w:r>
            <w:r w:rsidRPr="00D536BA">
              <w:rPr>
                <w:rFonts w:ascii="Times New Roman" w:eastAsia="Bookman Old Style" w:hAnsi="Times New Roman" w:cs="Times New Roman"/>
                <w:color w:val="231F20"/>
                <w:spacing w:val="-3"/>
                <w:w w:val="95"/>
                <w:sz w:val="28"/>
                <w:szCs w:val="28"/>
                <w:lang w:eastAsia="ru-RU" w:bidi="ru-RU"/>
              </w:rPr>
              <w:t xml:space="preserve">средства </w:t>
            </w:r>
            <w:r w:rsidRPr="00D536BA">
              <w:rPr>
                <w:rFonts w:ascii="Times New Roman" w:eastAsia="Bookman Old Style" w:hAnsi="Times New Roman" w:cs="Times New Roman"/>
                <w:color w:val="231F20"/>
                <w:spacing w:val="-3"/>
                <w:sz w:val="28"/>
                <w:szCs w:val="28"/>
                <w:lang w:eastAsia="ru-RU" w:bidi="ru-RU"/>
              </w:rPr>
              <w:t>лексики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фразеологии</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публицистической</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художественной </w:t>
            </w:r>
            <w:r w:rsidRPr="00D536BA">
              <w:rPr>
                <w:rFonts w:ascii="Times New Roman" w:eastAsia="Bookman Old Style" w:hAnsi="Times New Roman" w:cs="Times New Roman"/>
                <w:color w:val="231F20"/>
                <w:sz w:val="28"/>
                <w:szCs w:val="28"/>
                <w:lang w:eastAsia="ru-RU" w:bidi="ru-RU"/>
              </w:rPr>
              <w:t>речи и оценивать</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их;</w:t>
            </w:r>
          </w:p>
          <w:p w14:paraId="35160231"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объяснять особенности употребления лексических средств в </w:t>
            </w:r>
            <w:r w:rsidRPr="00D536BA">
              <w:rPr>
                <w:rFonts w:ascii="Times New Roman" w:eastAsia="Bookman Old Style" w:hAnsi="Times New Roman" w:cs="Times New Roman"/>
                <w:color w:val="231F20"/>
                <w:spacing w:val="-6"/>
                <w:sz w:val="28"/>
                <w:szCs w:val="28"/>
                <w:lang w:eastAsia="ru-RU" w:bidi="ru-RU"/>
              </w:rPr>
              <w:t>текстах</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научного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официально-делового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стилей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речи;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извлекать </w:t>
            </w:r>
            <w:r w:rsidRPr="00D536BA">
              <w:rPr>
                <w:rFonts w:ascii="Times New Roman" w:eastAsia="Bookman Old Style" w:hAnsi="Times New Roman" w:cs="Times New Roman"/>
                <w:color w:val="231F20"/>
                <w:spacing w:val="-7"/>
                <w:sz w:val="28"/>
                <w:szCs w:val="28"/>
                <w:lang w:eastAsia="ru-RU" w:bidi="ru-RU"/>
              </w:rPr>
              <w:t>необходимую</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информацию</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из</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лексических</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словарей</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разного</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типа (толкового</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словаря,</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словарей</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синонимов,</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антонимов,</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 xml:space="preserve">устаревших </w:t>
            </w:r>
            <w:r w:rsidRPr="00D536BA">
              <w:rPr>
                <w:rFonts w:ascii="Times New Roman" w:eastAsia="Bookman Old Style" w:hAnsi="Times New Roman" w:cs="Times New Roman"/>
                <w:color w:val="231F20"/>
                <w:sz w:val="28"/>
                <w:szCs w:val="28"/>
                <w:lang w:eastAsia="ru-RU" w:bidi="ru-RU"/>
              </w:rPr>
              <w:t xml:space="preserve">слов, иностранных слов, фразеологического словаря и др.) </w:t>
            </w:r>
            <w:r w:rsidRPr="00D536BA">
              <w:rPr>
                <w:rFonts w:ascii="Times New Roman" w:eastAsia="Bookman Old Style" w:hAnsi="Times New Roman" w:cs="Times New Roman"/>
                <w:color w:val="231F20"/>
                <w:spacing w:val="-17"/>
                <w:sz w:val="28"/>
                <w:szCs w:val="28"/>
                <w:lang w:eastAsia="ru-RU" w:bidi="ru-RU"/>
              </w:rPr>
              <w:t xml:space="preserve">и </w:t>
            </w:r>
            <w:r w:rsidRPr="00D536BA">
              <w:rPr>
                <w:rFonts w:ascii="Times New Roman" w:eastAsia="Bookman Old Style" w:hAnsi="Times New Roman" w:cs="Times New Roman"/>
                <w:color w:val="231F20"/>
                <w:spacing w:val="-4"/>
                <w:sz w:val="28"/>
                <w:szCs w:val="28"/>
                <w:lang w:eastAsia="ru-RU" w:bidi="ru-RU"/>
              </w:rPr>
              <w:t xml:space="preserve">справочников,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3"/>
                <w:sz w:val="28"/>
                <w:szCs w:val="28"/>
                <w:lang w:eastAsia="ru-RU" w:bidi="ru-RU"/>
              </w:rPr>
              <w:t xml:space="preserve">том </w:t>
            </w:r>
            <w:r w:rsidRPr="00D536BA">
              <w:rPr>
                <w:rFonts w:ascii="Times New Roman" w:eastAsia="Bookman Old Style" w:hAnsi="Times New Roman" w:cs="Times New Roman"/>
                <w:color w:val="231F20"/>
                <w:spacing w:val="-4"/>
                <w:sz w:val="28"/>
                <w:szCs w:val="28"/>
                <w:lang w:eastAsia="ru-RU" w:bidi="ru-RU"/>
              </w:rPr>
              <w:t xml:space="preserve">числе мультимедийных; использовать эту информацию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4"/>
                <w:sz w:val="28"/>
                <w:szCs w:val="28"/>
                <w:lang w:eastAsia="ru-RU" w:bidi="ru-RU"/>
              </w:rPr>
              <w:t>различных видах</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деятельности;</w:t>
            </w:r>
          </w:p>
          <w:p w14:paraId="285EE798"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w w:val="95"/>
                <w:sz w:val="28"/>
                <w:szCs w:val="28"/>
                <w:lang w:eastAsia="ru-RU"/>
              </w:rPr>
              <w:t xml:space="preserve">познавать основные виды тропов, построенных на переносном </w:t>
            </w:r>
            <w:r w:rsidRPr="00D536BA">
              <w:rPr>
                <w:rFonts w:ascii="Times New Roman" w:eastAsia="Times New Roman" w:hAnsi="Times New Roman" w:cs="Times New Roman"/>
                <w:color w:val="231F20"/>
                <w:sz w:val="28"/>
                <w:szCs w:val="28"/>
                <w:lang w:eastAsia="ru-RU"/>
              </w:rPr>
              <w:t xml:space="preserve">значении </w:t>
            </w:r>
            <w:r w:rsidRPr="00D536BA">
              <w:rPr>
                <w:rFonts w:ascii="Times New Roman" w:eastAsia="Times New Roman" w:hAnsi="Times New Roman" w:cs="Times New Roman"/>
                <w:color w:val="231F20"/>
                <w:sz w:val="28"/>
                <w:szCs w:val="28"/>
                <w:lang w:eastAsia="ru-RU"/>
              </w:rPr>
              <w:lastRenderedPageBreak/>
              <w:t>слова (метафора, эпитет,</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олицетворение)</w:t>
            </w:r>
          </w:p>
        </w:tc>
        <w:tc>
          <w:tcPr>
            <w:tcW w:w="1171" w:type="pct"/>
            <w:tcBorders>
              <w:top w:val="single" w:sz="4" w:space="0" w:color="auto"/>
              <w:left w:val="single" w:sz="4" w:space="0" w:color="auto"/>
              <w:bottom w:val="single" w:sz="4" w:space="0" w:color="auto"/>
              <w:right w:val="single" w:sz="4" w:space="0" w:color="auto"/>
            </w:tcBorders>
          </w:tcPr>
          <w:p w14:paraId="5BE78B3B" w14:textId="77777777" w:rsidR="00D536BA" w:rsidRPr="00D536BA" w:rsidRDefault="00D536BA" w:rsidP="00D536BA">
            <w:pPr>
              <w:numPr>
                <w:ilvl w:val="0"/>
                <w:numId w:val="41"/>
              </w:numPr>
              <w:spacing w:after="0" w:line="240" w:lineRule="auto"/>
              <w:ind w:left="438"/>
              <w:contextualSpacing/>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14:paraId="5CD54E8B" w14:textId="77777777" w:rsidR="00D536BA" w:rsidRPr="00D536BA" w:rsidRDefault="00D536BA" w:rsidP="00D536BA">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76" w:type="pct"/>
            <w:tcBorders>
              <w:top w:val="single" w:sz="4" w:space="0" w:color="auto"/>
              <w:left w:val="single" w:sz="4" w:space="0" w:color="auto"/>
              <w:bottom w:val="single" w:sz="4" w:space="0" w:color="auto"/>
              <w:right w:val="single" w:sz="4" w:space="0" w:color="auto"/>
            </w:tcBorders>
          </w:tcPr>
          <w:p w14:paraId="7E330ADA" w14:textId="77777777" w:rsidR="00D536BA" w:rsidRPr="00D536BA" w:rsidRDefault="00D536BA" w:rsidP="00D536BA">
            <w:pPr>
              <w:widowControl w:val="0"/>
              <w:numPr>
                <w:ilvl w:val="0"/>
                <w:numId w:val="41"/>
              </w:numPr>
              <w:tabs>
                <w:tab w:val="left" w:pos="952"/>
              </w:tabs>
              <w:autoSpaceDE w:val="0"/>
              <w:autoSpaceDN w:val="0"/>
              <w:spacing w:after="0" w:line="223" w:lineRule="auto"/>
              <w:ind w:left="469" w:right="116"/>
              <w:contextualSpacing/>
              <w:jc w:val="both"/>
              <w:rPr>
                <w:rFonts w:ascii="Times New Roman" w:eastAsia="Calibri" w:hAnsi="Times New Roman" w:cs="Times New Roman"/>
                <w:color w:val="231F20"/>
                <w:sz w:val="28"/>
                <w:szCs w:val="28"/>
              </w:rPr>
            </w:pPr>
            <w:r w:rsidRPr="00D536BA">
              <w:rPr>
                <w:rFonts w:ascii="Times New Roman" w:eastAsia="Calibri" w:hAnsi="Times New Roman" w:cs="Times New Roman"/>
                <w:color w:val="231F20"/>
                <w:spacing w:val="3"/>
                <w:sz w:val="28"/>
                <w:szCs w:val="28"/>
              </w:rPr>
              <w:t xml:space="preserve">Сотрудничать </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z w:val="28"/>
                <w:szCs w:val="28"/>
              </w:rPr>
              <w:t>со</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сверстниками,</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детьми</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 xml:space="preserve">младшего </w:t>
            </w:r>
            <w:r w:rsidRPr="00D536BA">
              <w:rPr>
                <w:rFonts w:ascii="Times New Roman" w:eastAsia="Calibri" w:hAnsi="Times New Roman" w:cs="Times New Roman"/>
                <w:color w:val="231F20"/>
                <w:sz w:val="28"/>
                <w:szCs w:val="28"/>
              </w:rPr>
              <w:t>возраста,</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взрослыми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процессе</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речевого</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общения,</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образовательной,</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обще</w:t>
            </w:r>
            <w:r w:rsidRPr="00D536BA">
              <w:rPr>
                <w:rFonts w:ascii="Times New Roman" w:eastAsia="Calibri" w:hAnsi="Times New Roman" w:cs="Times New Roman"/>
                <w:color w:val="231F20"/>
                <w:spacing w:val="3"/>
                <w:sz w:val="28"/>
                <w:szCs w:val="28"/>
              </w:rPr>
              <w:t xml:space="preserve">ственно полезной, учебно-исследовательской, проектной </w:t>
            </w:r>
            <w:r w:rsidRPr="00D536BA">
              <w:rPr>
                <w:rFonts w:ascii="Times New Roman" w:eastAsia="Calibri" w:hAnsi="Times New Roman" w:cs="Times New Roman"/>
                <w:color w:val="231F20"/>
                <w:sz w:val="28"/>
                <w:szCs w:val="28"/>
              </w:rPr>
              <w:t xml:space="preserve">и </w:t>
            </w:r>
            <w:r w:rsidRPr="00D536BA">
              <w:rPr>
                <w:rFonts w:ascii="Times New Roman" w:eastAsia="Calibri" w:hAnsi="Times New Roman" w:cs="Times New Roman"/>
                <w:color w:val="231F20"/>
                <w:spacing w:val="3"/>
                <w:sz w:val="28"/>
                <w:szCs w:val="28"/>
              </w:rPr>
              <w:t xml:space="preserve">других </w:t>
            </w:r>
            <w:r w:rsidRPr="00D536BA">
              <w:rPr>
                <w:rFonts w:ascii="Times New Roman" w:eastAsia="Calibri" w:hAnsi="Times New Roman" w:cs="Times New Roman"/>
                <w:color w:val="231F20"/>
                <w:spacing w:val="4"/>
                <w:sz w:val="28"/>
                <w:szCs w:val="28"/>
              </w:rPr>
              <w:t xml:space="preserve">видах </w:t>
            </w:r>
            <w:r w:rsidRPr="00D536BA">
              <w:rPr>
                <w:rFonts w:ascii="Times New Roman" w:eastAsia="Calibri" w:hAnsi="Times New Roman" w:cs="Times New Roman"/>
                <w:color w:val="231F20"/>
                <w:sz w:val="28"/>
                <w:szCs w:val="28"/>
              </w:rPr>
              <w:t>деятельности</w:t>
            </w:r>
          </w:p>
          <w:p w14:paraId="07343DAB" w14:textId="77777777" w:rsidR="00D536BA" w:rsidRPr="00D536BA" w:rsidRDefault="00D536BA" w:rsidP="00D536BA">
            <w:pPr>
              <w:widowControl w:val="0"/>
              <w:tabs>
                <w:tab w:val="left" w:pos="952"/>
              </w:tabs>
              <w:autoSpaceDE w:val="0"/>
              <w:autoSpaceDN w:val="0"/>
              <w:spacing w:after="0" w:line="223" w:lineRule="auto"/>
              <w:ind w:right="116"/>
              <w:jc w:val="both"/>
              <w:rPr>
                <w:rFonts w:ascii="Times New Roman" w:eastAsia="Calibri" w:hAnsi="Times New Roman" w:cs="Times New Roman"/>
                <w:sz w:val="28"/>
                <w:szCs w:val="28"/>
              </w:rPr>
            </w:pPr>
          </w:p>
          <w:p w14:paraId="7A2E6EF5" w14:textId="77777777" w:rsidR="00D536BA" w:rsidRPr="00D536BA" w:rsidRDefault="00D536BA" w:rsidP="00D536BA">
            <w:pPr>
              <w:widowControl w:val="0"/>
              <w:tabs>
                <w:tab w:val="left" w:pos="952"/>
              </w:tabs>
              <w:autoSpaceDE w:val="0"/>
              <w:autoSpaceDN w:val="0"/>
              <w:spacing w:after="0" w:line="223" w:lineRule="auto"/>
              <w:ind w:right="121"/>
              <w:jc w:val="both"/>
              <w:rPr>
                <w:rFonts w:ascii="Times New Roman" w:eastAsia="Bookman Old Style" w:hAnsi="Times New Roman" w:cs="Times New Roman"/>
                <w:color w:val="231F20"/>
                <w:sz w:val="28"/>
                <w:szCs w:val="28"/>
                <w:lang w:eastAsia="ru-RU" w:bidi="ru-RU"/>
              </w:rPr>
            </w:pPr>
          </w:p>
        </w:tc>
      </w:tr>
      <w:tr w:rsidR="00D536BA" w:rsidRPr="00D536BA" w14:paraId="468550B9"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23690DE7"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Морфемика, словообразование, орфография</w:t>
            </w:r>
          </w:p>
        </w:tc>
        <w:tc>
          <w:tcPr>
            <w:tcW w:w="1700" w:type="pct"/>
            <w:tcBorders>
              <w:top w:val="single" w:sz="4" w:space="0" w:color="auto"/>
              <w:left w:val="single" w:sz="4" w:space="0" w:color="auto"/>
              <w:bottom w:val="single" w:sz="4" w:space="0" w:color="auto"/>
              <w:right w:val="single" w:sz="4" w:space="0" w:color="auto"/>
            </w:tcBorders>
            <w:hideMark/>
          </w:tcPr>
          <w:p w14:paraId="10472DB0"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 его из</w:t>
            </w:r>
            <w:r w:rsidRPr="00D536BA">
              <w:rPr>
                <w:rFonts w:ascii="Times New Roman" w:eastAsia="Bookman Old Style" w:hAnsi="Times New Roman" w:cs="Times New Roman"/>
                <w:color w:val="231F20"/>
                <w:spacing w:val="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15B0797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морфемный,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словообразовательный,</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этимологиче- ский, орфографический</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w:t>
            </w:r>
          </w:p>
          <w:p w14:paraId="2E3019AE"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характеризовать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словообразовательные</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цепочки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словообра</w:t>
            </w:r>
            <w:r w:rsidRPr="00D536BA">
              <w:rPr>
                <w:rFonts w:ascii="Times New Roman" w:eastAsia="Bookman Old Style" w:hAnsi="Times New Roman" w:cs="Times New Roman"/>
                <w:color w:val="231F20"/>
                <w:sz w:val="28"/>
                <w:szCs w:val="28"/>
                <w:lang w:eastAsia="ru-RU" w:bidi="ru-RU"/>
              </w:rPr>
              <w:t>зовательные</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гнезда</w:t>
            </w:r>
            <w:r w:rsidRPr="00D536BA">
              <w:rPr>
                <w:rFonts w:ascii="Times New Roman" w:eastAsia="Bookman Old Style" w:hAnsi="Times New Roman" w:cs="Times New Roman"/>
                <w:i/>
                <w:color w:val="231F20"/>
                <w:sz w:val="28"/>
                <w:szCs w:val="28"/>
                <w:lang w:eastAsia="ru-RU" w:bidi="ru-RU"/>
              </w:rPr>
              <w:t>,</w:t>
            </w:r>
            <w:r w:rsidRPr="00D536BA">
              <w:rPr>
                <w:rFonts w:ascii="Times New Roman" w:eastAsia="Bookman Old Style" w:hAnsi="Times New Roman" w:cs="Times New Roman"/>
                <w:i/>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устанавливая</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смысловую</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структурную связь однокоренных</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w:t>
            </w:r>
          </w:p>
          <w:p w14:paraId="0655E71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основные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выразительные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средства</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словообразова</w:t>
            </w:r>
            <w:r w:rsidRPr="00D536BA">
              <w:rPr>
                <w:rFonts w:ascii="Times New Roman" w:eastAsia="Bookman Old Style" w:hAnsi="Times New Roman" w:cs="Times New Roman"/>
                <w:color w:val="231F20"/>
                <w:sz w:val="28"/>
                <w:szCs w:val="28"/>
                <w:lang w:eastAsia="ru-RU" w:bidi="ru-RU"/>
              </w:rPr>
              <w:t>ния в художественной речи и оценивать</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их;</w:t>
            </w:r>
          </w:p>
          <w:p w14:paraId="288EACF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Times New Roman" w:hAnsi="Times New Roman" w:cs="Times New Roman"/>
                <w:color w:val="231F20"/>
                <w:spacing w:val="-3"/>
                <w:sz w:val="28"/>
                <w:szCs w:val="28"/>
                <w:lang w:eastAsia="ru-RU"/>
              </w:rPr>
              <w:t>использовать</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этимологическую</w:t>
            </w:r>
            <w:r w:rsidRPr="00D536BA">
              <w:rPr>
                <w:rFonts w:ascii="Times New Roman" w:eastAsia="Times New Roman" w:hAnsi="Times New Roman" w:cs="Times New Roman"/>
                <w:color w:val="231F20"/>
                <w:spacing w:val="-23"/>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справку</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z w:val="28"/>
                <w:szCs w:val="28"/>
                <w:lang w:eastAsia="ru-RU"/>
              </w:rPr>
              <w:t>для</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объяснения</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право</w:t>
            </w:r>
            <w:r w:rsidRPr="00D536BA">
              <w:rPr>
                <w:rFonts w:ascii="Times New Roman" w:eastAsia="Times New Roman" w:hAnsi="Times New Roman" w:cs="Times New Roman"/>
                <w:color w:val="231F20"/>
                <w:sz w:val="28"/>
                <w:szCs w:val="28"/>
                <w:lang w:eastAsia="ru-RU"/>
              </w:rPr>
              <w:t>писания и лексического значения</w:t>
            </w:r>
            <w:r w:rsidRPr="00D536BA">
              <w:rPr>
                <w:rFonts w:ascii="Times New Roman" w:eastAsia="Times New Roman" w:hAnsi="Times New Roman" w:cs="Times New Roman"/>
                <w:color w:val="231F20"/>
                <w:spacing w:val="6"/>
                <w:sz w:val="28"/>
                <w:szCs w:val="28"/>
                <w:lang w:eastAsia="ru-RU"/>
              </w:rPr>
              <w:t xml:space="preserve"> </w:t>
            </w:r>
            <w:r w:rsidRPr="00D536BA">
              <w:rPr>
                <w:rFonts w:ascii="Times New Roman" w:eastAsia="Times New Roman" w:hAnsi="Times New Roman" w:cs="Times New Roman"/>
                <w:color w:val="231F20"/>
                <w:sz w:val="28"/>
                <w:szCs w:val="28"/>
                <w:lang w:eastAsia="ru-RU"/>
              </w:rPr>
              <w:t>слова</w:t>
            </w:r>
          </w:p>
        </w:tc>
        <w:tc>
          <w:tcPr>
            <w:tcW w:w="1171" w:type="pct"/>
            <w:tcBorders>
              <w:top w:val="single" w:sz="4" w:space="0" w:color="auto"/>
              <w:left w:val="single" w:sz="4" w:space="0" w:color="auto"/>
              <w:bottom w:val="single" w:sz="4" w:space="0" w:color="auto"/>
              <w:right w:val="single" w:sz="4" w:space="0" w:color="auto"/>
            </w:tcBorders>
            <w:hideMark/>
          </w:tcPr>
          <w:p w14:paraId="048DD972"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 схем</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p>
        </w:tc>
        <w:tc>
          <w:tcPr>
            <w:tcW w:w="1376" w:type="pct"/>
            <w:tcBorders>
              <w:top w:val="single" w:sz="4" w:space="0" w:color="auto"/>
              <w:left w:val="single" w:sz="4" w:space="0" w:color="auto"/>
              <w:bottom w:val="single" w:sz="4" w:space="0" w:color="auto"/>
              <w:right w:val="single" w:sz="4" w:space="0" w:color="auto"/>
            </w:tcBorders>
          </w:tcPr>
          <w:p w14:paraId="50DBA4DC" w14:textId="77777777" w:rsidR="00D536BA" w:rsidRPr="00D536BA" w:rsidRDefault="00D536BA" w:rsidP="00D536BA">
            <w:pPr>
              <w:widowControl w:val="0"/>
              <w:numPr>
                <w:ilvl w:val="0"/>
                <w:numId w:val="42"/>
              </w:numPr>
              <w:tabs>
                <w:tab w:val="left" w:pos="952"/>
              </w:tabs>
              <w:autoSpaceDE w:val="0"/>
              <w:autoSpaceDN w:val="0"/>
              <w:spacing w:after="0" w:line="223" w:lineRule="auto"/>
              <w:ind w:right="121"/>
              <w:contextualSpacing/>
              <w:jc w:val="both"/>
              <w:rPr>
                <w:rFonts w:ascii="Times New Roman" w:eastAsia="Calibri" w:hAnsi="Times New Roman" w:cs="Times New Roman"/>
                <w:sz w:val="28"/>
                <w:szCs w:val="28"/>
              </w:rPr>
            </w:pPr>
            <w:r w:rsidRPr="00D536BA">
              <w:rPr>
                <w:rFonts w:ascii="Times New Roman" w:eastAsia="Calibri" w:hAnsi="Times New Roman" w:cs="Times New Roman"/>
                <w:color w:val="231F20"/>
                <w:sz w:val="28"/>
                <w:szCs w:val="28"/>
              </w:rPr>
              <w:t xml:space="preserve">Владеть </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нормами</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речевого</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поведения</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в</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различных</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ситуациях</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межличностного и межкультурного</w:t>
            </w:r>
            <w:r w:rsidRPr="00D536BA">
              <w:rPr>
                <w:rFonts w:ascii="Times New Roman" w:eastAsia="Calibri" w:hAnsi="Times New Roman" w:cs="Times New Roman"/>
                <w:color w:val="231F20"/>
                <w:spacing w:val="9"/>
                <w:sz w:val="28"/>
                <w:szCs w:val="28"/>
              </w:rPr>
              <w:t xml:space="preserve"> </w:t>
            </w:r>
            <w:r w:rsidRPr="00D536BA">
              <w:rPr>
                <w:rFonts w:ascii="Times New Roman" w:eastAsia="Calibri" w:hAnsi="Times New Roman" w:cs="Times New Roman"/>
                <w:color w:val="231F20"/>
                <w:sz w:val="28"/>
                <w:szCs w:val="28"/>
              </w:rPr>
              <w:t>общения</w:t>
            </w:r>
          </w:p>
          <w:p w14:paraId="1550597A" w14:textId="77777777" w:rsidR="00D536BA" w:rsidRPr="00D536BA"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8"/>
                <w:szCs w:val="28"/>
                <w:lang w:eastAsia="ru-RU" w:bidi="ru-RU"/>
              </w:rPr>
            </w:pPr>
          </w:p>
        </w:tc>
      </w:tr>
      <w:tr w:rsidR="00D536BA" w:rsidRPr="00D536BA" w14:paraId="4D7CD9A2"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037693EA"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t>Морфология и</w:t>
            </w:r>
            <w:r w:rsidRPr="00D536BA">
              <w:rPr>
                <w:rFonts w:ascii="Times New Roman" w:eastAsia="Times New Roman" w:hAnsi="Times New Roman" w:cs="Times New Roman"/>
                <w:b/>
                <w:color w:val="231F20"/>
                <w:spacing w:val="-14"/>
                <w:sz w:val="28"/>
                <w:szCs w:val="28"/>
                <w:lang w:eastAsia="ru-RU"/>
              </w:rPr>
              <w:t xml:space="preserve"> </w:t>
            </w:r>
            <w:r w:rsidRPr="00D536BA">
              <w:rPr>
                <w:rFonts w:ascii="Times New Roman" w:eastAsia="Times New Roman" w:hAnsi="Times New Roman" w:cs="Times New Roman"/>
                <w:b/>
                <w:color w:val="231F20"/>
                <w:sz w:val="28"/>
                <w:szCs w:val="28"/>
                <w:lang w:eastAsia="ru-RU"/>
              </w:rPr>
              <w:t>орфография</w:t>
            </w:r>
          </w:p>
        </w:tc>
        <w:tc>
          <w:tcPr>
            <w:tcW w:w="1700" w:type="pct"/>
            <w:tcBorders>
              <w:top w:val="single" w:sz="4" w:space="0" w:color="auto"/>
              <w:left w:val="single" w:sz="4" w:space="0" w:color="auto"/>
              <w:bottom w:val="single" w:sz="4" w:space="0" w:color="auto"/>
              <w:right w:val="single" w:sz="4" w:space="0" w:color="auto"/>
            </w:tcBorders>
            <w:hideMark/>
          </w:tcPr>
          <w:p w14:paraId="77152F27"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его</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анализировать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точки</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зрения</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текстообра</w:t>
            </w:r>
            <w:r w:rsidRPr="00D536BA">
              <w:rPr>
                <w:rFonts w:ascii="Times New Roman" w:eastAsia="Bookman Old Style" w:hAnsi="Times New Roman" w:cs="Times New Roman"/>
                <w:color w:val="231F20"/>
                <w:sz w:val="28"/>
                <w:szCs w:val="28"/>
                <w:lang w:eastAsia="ru-RU" w:bidi="ru-RU"/>
              </w:rPr>
              <w:t>зующей</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роли;</w:t>
            </w:r>
          </w:p>
          <w:p w14:paraId="02BEDF63"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 морфологический, орфографический,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анализ;</w:t>
            </w:r>
          </w:p>
          <w:p w14:paraId="6F8C81F3"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строить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рассуждения</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целью</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анализа проделанной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работы;</w:t>
            </w:r>
          </w:p>
          <w:p w14:paraId="7C622ED4"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круг</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орфографических</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пунктуационных</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случае;</w:t>
            </w:r>
          </w:p>
          <w:p w14:paraId="5DAB6CFB"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pacing w:val="-3"/>
                <w:sz w:val="28"/>
                <w:szCs w:val="28"/>
                <w:lang w:eastAsia="ru-RU"/>
              </w:rPr>
              <w:t>составлять</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монологическое</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высказывание</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z w:val="28"/>
                <w:szCs w:val="28"/>
                <w:lang w:eastAsia="ru-RU"/>
              </w:rPr>
              <w:t>на</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 xml:space="preserve">лингвистическую </w:t>
            </w:r>
            <w:r w:rsidRPr="00D536BA">
              <w:rPr>
                <w:rFonts w:ascii="Times New Roman" w:eastAsia="Times New Roman" w:hAnsi="Times New Roman" w:cs="Times New Roman"/>
                <w:color w:val="231F20"/>
                <w:sz w:val="28"/>
                <w:szCs w:val="28"/>
                <w:lang w:eastAsia="ru-RU"/>
              </w:rPr>
              <w:t>тему</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в</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устной</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или</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письменной</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форме;</w:t>
            </w:r>
          </w:p>
          <w:p w14:paraId="1480BDAA"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анализировать</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текст</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с целью обнаружения изученных понятий (категорий), орфограмм,</w:t>
            </w:r>
            <w:r w:rsidRPr="00D536BA">
              <w:rPr>
                <w:rFonts w:ascii="Times New Roman" w:eastAsia="Times New Roman" w:hAnsi="Times New Roman" w:cs="Times New Roman"/>
                <w:color w:val="231F20"/>
                <w:spacing w:val="2"/>
                <w:sz w:val="28"/>
                <w:szCs w:val="28"/>
                <w:lang w:eastAsia="ru-RU"/>
              </w:rPr>
              <w:t xml:space="preserve"> </w:t>
            </w:r>
            <w:r w:rsidRPr="00D536BA">
              <w:rPr>
                <w:rFonts w:ascii="Times New Roman" w:eastAsia="Times New Roman" w:hAnsi="Times New Roman" w:cs="Times New Roman"/>
                <w:color w:val="231F20"/>
                <w:sz w:val="28"/>
                <w:szCs w:val="28"/>
                <w:lang w:eastAsia="ru-RU"/>
              </w:rPr>
              <w:t>пунктограмм</w:t>
            </w:r>
          </w:p>
          <w:p w14:paraId="29F8EC7D" w14:textId="77777777" w:rsidR="00D536BA" w:rsidRPr="00D536BA" w:rsidRDefault="00D536BA" w:rsidP="00D536BA">
            <w:pPr>
              <w:tabs>
                <w:tab w:val="left" w:pos="357"/>
              </w:tabs>
              <w:spacing w:after="0" w:line="240" w:lineRule="auto"/>
              <w:contextualSpacing/>
              <w:jc w:val="both"/>
              <w:rPr>
                <w:rFonts w:ascii="Times New Roman" w:eastAsia="Times New Roman" w:hAnsi="Times New Roman" w:cs="Times New Roman"/>
                <w:color w:val="231F20"/>
                <w:sz w:val="28"/>
                <w:szCs w:val="28"/>
                <w:lang w:eastAsia="ru-RU"/>
              </w:rPr>
            </w:pPr>
            <w:r w:rsidRPr="00D536BA">
              <w:rPr>
                <w:rFonts w:ascii="Times New Roman" w:eastAsia="Times New Roman" w:hAnsi="Times New Roman" w:cs="Times New Roman"/>
                <w:color w:val="231F20"/>
                <w:spacing w:val="-6"/>
                <w:sz w:val="28"/>
                <w:szCs w:val="28"/>
                <w:lang w:eastAsia="ru-RU"/>
              </w:rPr>
              <w:t xml:space="preserve">     </w:t>
            </w:r>
            <w:r w:rsidRPr="00D536BA">
              <w:rPr>
                <w:rFonts w:ascii="Times New Roman" w:eastAsia="Times New Roman" w:hAnsi="Times New Roman" w:cs="Times New Roman"/>
                <w:color w:val="231F20"/>
                <w:sz w:val="28"/>
                <w:szCs w:val="28"/>
                <w:lang w:eastAsia="ru-RU"/>
              </w:rPr>
              <w:t>в</w:t>
            </w:r>
            <w:r w:rsidRPr="00D536BA">
              <w:rPr>
                <w:rFonts w:ascii="Times New Roman" w:eastAsia="Times New Roman" w:hAnsi="Times New Roman" w:cs="Times New Roman"/>
                <w:color w:val="231F20"/>
                <w:spacing w:val="1"/>
                <w:sz w:val="28"/>
                <w:szCs w:val="28"/>
                <w:lang w:eastAsia="ru-RU"/>
              </w:rPr>
              <w:t xml:space="preserve"> </w:t>
            </w:r>
            <w:r w:rsidRPr="00D536BA">
              <w:rPr>
                <w:rFonts w:ascii="Times New Roman" w:eastAsia="Times New Roman" w:hAnsi="Times New Roman" w:cs="Times New Roman"/>
                <w:color w:val="231F20"/>
                <w:sz w:val="28"/>
                <w:szCs w:val="28"/>
                <w:lang w:eastAsia="ru-RU"/>
              </w:rPr>
              <w:t>текстообразовании</w:t>
            </w:r>
          </w:p>
        </w:tc>
        <w:tc>
          <w:tcPr>
            <w:tcW w:w="1171" w:type="pct"/>
            <w:tcBorders>
              <w:top w:val="single" w:sz="4" w:space="0" w:color="auto"/>
              <w:left w:val="single" w:sz="4" w:space="0" w:color="auto"/>
              <w:bottom w:val="single" w:sz="4" w:space="0" w:color="auto"/>
              <w:right w:val="single" w:sz="4" w:space="0" w:color="auto"/>
            </w:tcBorders>
          </w:tcPr>
          <w:p w14:paraId="4D95470F"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 xml:space="preserve">Извлекать необходимую информацию из </w:t>
            </w:r>
            <w:r w:rsidRPr="00D536BA">
              <w:rPr>
                <w:rFonts w:ascii="Times New Roman" w:eastAsia="Bookman Old Style" w:hAnsi="Times New Roman" w:cs="Times New Roman"/>
                <w:color w:val="231F20"/>
                <w:spacing w:val="-3"/>
                <w:sz w:val="28"/>
                <w:szCs w:val="28"/>
                <w:lang w:eastAsia="ru-RU" w:bidi="ru-RU"/>
              </w:rPr>
              <w:t>словарей</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справочников, </w:t>
            </w:r>
            <w:r w:rsidRPr="00D536BA">
              <w:rPr>
                <w:rFonts w:ascii="Times New Roman" w:eastAsia="Bookman Old Style" w:hAnsi="Times New Roman" w:cs="Times New Roman"/>
                <w:color w:val="231F20"/>
                <w:sz w:val="28"/>
                <w:szCs w:val="28"/>
                <w:lang w:eastAsia="ru-RU" w:bidi="ru-RU"/>
              </w:rPr>
              <w:t>в том числе</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мультимедийных;</w:t>
            </w:r>
          </w:p>
          <w:p w14:paraId="72D3E782"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по </w:t>
            </w:r>
            <w:r w:rsidRPr="00D536BA">
              <w:rPr>
                <w:rFonts w:ascii="Times New Roman" w:eastAsia="Bookman Old Style" w:hAnsi="Times New Roman" w:cs="Times New Roman"/>
                <w:color w:val="231F20"/>
                <w:sz w:val="28"/>
                <w:szCs w:val="28"/>
                <w:lang w:eastAsia="ru-RU" w:bidi="ru-RU"/>
              </w:rPr>
              <w:t>теме из художественн</w:t>
            </w:r>
            <w:r w:rsidRPr="00D536BA">
              <w:rPr>
                <w:rFonts w:ascii="Times New Roman" w:eastAsia="Bookman Old Style" w:hAnsi="Times New Roman" w:cs="Times New Roman"/>
                <w:color w:val="231F20"/>
                <w:sz w:val="28"/>
                <w:szCs w:val="28"/>
                <w:lang w:eastAsia="ru-RU" w:bidi="ru-RU"/>
              </w:rPr>
              <w:lastRenderedPageBreak/>
              <w:t>ых текстов изучаемых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466556FE"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76" w:type="pct"/>
            <w:tcBorders>
              <w:top w:val="single" w:sz="4" w:space="0" w:color="auto"/>
              <w:left w:val="single" w:sz="4" w:space="0" w:color="auto"/>
              <w:bottom w:val="single" w:sz="4" w:space="0" w:color="auto"/>
              <w:right w:val="single" w:sz="4" w:space="0" w:color="auto"/>
            </w:tcBorders>
            <w:hideMark/>
          </w:tcPr>
          <w:p w14:paraId="38C73659"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lastRenderedPageBreak/>
              <w:t>Проводить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операции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синтеза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анализа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целью</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обобщения</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характеристик,</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фактов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w:t>
            </w:r>
            <w:r w:rsidRPr="00D536BA">
              <w:rPr>
                <w:rFonts w:ascii="Times New Roman" w:eastAsia="Bookman Old Style" w:hAnsi="Times New Roman" w:cs="Times New Roman"/>
                <w:color w:val="231F20"/>
                <w:spacing w:val="-4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p>
        </w:tc>
      </w:tr>
      <w:tr w:rsidR="00D536BA" w:rsidRPr="00D536BA" w14:paraId="66AABE37"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49B60BDE"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Синтаксис     и</w:t>
            </w:r>
            <w:r w:rsidRPr="00D536BA">
              <w:rPr>
                <w:rFonts w:ascii="Times New Roman" w:eastAsia="Times New Roman" w:hAnsi="Times New Roman" w:cs="Times New Roman"/>
                <w:b/>
                <w:color w:val="231F20"/>
                <w:spacing w:val="-14"/>
                <w:sz w:val="28"/>
                <w:szCs w:val="28"/>
                <w:lang w:eastAsia="ru-RU"/>
              </w:rPr>
              <w:t xml:space="preserve"> </w:t>
            </w:r>
            <w:r w:rsidRPr="00D536BA">
              <w:rPr>
                <w:rFonts w:ascii="Times New Roman" w:eastAsia="Times New Roman" w:hAnsi="Times New Roman" w:cs="Times New Roman"/>
                <w:b/>
                <w:color w:val="231F20"/>
                <w:sz w:val="28"/>
                <w:szCs w:val="28"/>
                <w:lang w:eastAsia="ru-RU"/>
              </w:rPr>
              <w:t>пунктуация</w:t>
            </w:r>
          </w:p>
        </w:tc>
        <w:tc>
          <w:tcPr>
            <w:tcW w:w="1700" w:type="pct"/>
            <w:tcBorders>
              <w:top w:val="single" w:sz="4" w:space="0" w:color="auto"/>
              <w:left w:val="single" w:sz="4" w:space="0" w:color="auto"/>
              <w:bottom w:val="single" w:sz="4" w:space="0" w:color="auto"/>
              <w:right w:val="single" w:sz="4" w:space="0" w:color="auto"/>
            </w:tcBorders>
            <w:hideMark/>
          </w:tcPr>
          <w:p w14:paraId="67F232B1"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языковой</w:t>
            </w:r>
            <w:r w:rsidRPr="00D536BA">
              <w:rPr>
                <w:rFonts w:ascii="Times New Roman" w:eastAsia="Bookman Old Style" w:hAnsi="Times New Roman" w:cs="Times New Roman"/>
                <w:color w:val="231F20"/>
                <w:spacing w:val="-4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разбор</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(фонетический, лексический,</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морфемный,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этимологи</w:t>
            </w:r>
            <w:r w:rsidRPr="00D536BA">
              <w:rPr>
                <w:rFonts w:ascii="Times New Roman" w:eastAsia="Bookman Old Style" w:hAnsi="Times New Roman" w:cs="Times New Roman"/>
                <w:color w:val="231F20"/>
                <w:spacing w:val="-3"/>
                <w:sz w:val="28"/>
                <w:szCs w:val="28"/>
                <w:lang w:eastAsia="ru-RU" w:bidi="ru-RU"/>
              </w:rPr>
              <w:t>ческий,</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морфологический,</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синтаксический,</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орфографический, </w:t>
            </w:r>
            <w:r w:rsidRPr="00D536BA">
              <w:rPr>
                <w:rFonts w:ascii="Times New Roman" w:eastAsia="Bookman Old Style" w:hAnsi="Times New Roman" w:cs="Times New Roman"/>
                <w:color w:val="231F20"/>
                <w:sz w:val="28"/>
                <w:szCs w:val="28"/>
                <w:lang w:eastAsia="ru-RU" w:bidi="ru-RU"/>
              </w:rPr>
              <w:t>пунктуационный);</w:t>
            </w:r>
          </w:p>
          <w:p w14:paraId="518F917B"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4"/>
                <w:sz w:val="28"/>
                <w:szCs w:val="28"/>
                <w:lang w:eastAsia="ru-RU" w:bidi="ru-RU"/>
              </w:rPr>
              <w:t xml:space="preserve">составлять синтаксические конструкции (словосочетания, </w:t>
            </w:r>
            <w:r w:rsidRPr="00D536BA">
              <w:rPr>
                <w:rFonts w:ascii="Times New Roman" w:eastAsia="Bookman Old Style" w:hAnsi="Times New Roman" w:cs="Times New Roman"/>
                <w:color w:val="231F20"/>
                <w:sz w:val="28"/>
                <w:szCs w:val="28"/>
                <w:lang w:eastAsia="ru-RU" w:bidi="ru-RU"/>
              </w:rPr>
              <w:t xml:space="preserve">предложения) по опорным словам, </w:t>
            </w:r>
            <w:r w:rsidRPr="00D536BA">
              <w:rPr>
                <w:rFonts w:ascii="Times New Roman" w:eastAsia="Bookman Old Style" w:hAnsi="Times New Roman" w:cs="Times New Roman"/>
                <w:color w:val="231F20"/>
                <w:sz w:val="28"/>
                <w:szCs w:val="28"/>
                <w:lang w:eastAsia="ru-RU" w:bidi="ru-RU"/>
              </w:rPr>
              <w:lastRenderedPageBreak/>
              <w:t>схемам, заданным</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темам, соблюдая основные синтаксические</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нормы;</w:t>
            </w:r>
          </w:p>
          <w:p w14:paraId="0BCD0C14"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проводить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операции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синтеза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анализа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целью</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обобщения</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характеристик,</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фактов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w:t>
            </w:r>
            <w:r w:rsidRPr="00D536BA">
              <w:rPr>
                <w:rFonts w:ascii="Times New Roman" w:eastAsia="Bookman Old Style" w:hAnsi="Times New Roman" w:cs="Times New Roman"/>
                <w:color w:val="231F20"/>
                <w:spacing w:val="-4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по </w:t>
            </w:r>
            <w:r w:rsidRPr="00D536BA">
              <w:rPr>
                <w:rFonts w:ascii="Times New Roman" w:eastAsia="Bookman Old Style" w:hAnsi="Times New Roman" w:cs="Times New Roman"/>
                <w:color w:val="231F20"/>
                <w:sz w:val="28"/>
                <w:szCs w:val="28"/>
                <w:lang w:eastAsia="ru-RU" w:bidi="ru-RU"/>
              </w:rPr>
              <w:t>теме из художественных текстов изучаемых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5455206C"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3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синтаксических</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конструкций</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2"/>
                <w:sz w:val="28"/>
                <w:szCs w:val="28"/>
                <w:lang w:eastAsia="ru-RU" w:bidi="ru-RU"/>
              </w:rPr>
              <w:t>текстообразо</w:t>
            </w:r>
            <w:r w:rsidRPr="00D536BA">
              <w:rPr>
                <w:rFonts w:ascii="Times New Roman" w:eastAsia="Bookman Old Style" w:hAnsi="Times New Roman" w:cs="Times New Roman"/>
                <w:color w:val="231F20"/>
                <w:sz w:val="28"/>
                <w:szCs w:val="28"/>
                <w:lang w:eastAsia="ru-RU" w:bidi="ru-RU"/>
              </w:rPr>
              <w:t>вании; находить в тексте стилистические</w:t>
            </w:r>
            <w:r w:rsidRPr="00D536BA">
              <w:rPr>
                <w:rFonts w:ascii="Times New Roman" w:eastAsia="Bookman Old Style" w:hAnsi="Times New Roman" w:cs="Times New Roman"/>
                <w:color w:val="231F20"/>
                <w:spacing w:val="-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фигуры;</w:t>
            </w:r>
          </w:p>
          <w:p w14:paraId="60C9C22C"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w w:val="95"/>
                <w:sz w:val="28"/>
                <w:szCs w:val="28"/>
                <w:lang w:eastAsia="ru-RU" w:bidi="ru-RU"/>
              </w:rPr>
              <w:t>составлять связное высказывание (сочинение) на лингвистиче</w:t>
            </w:r>
            <w:r w:rsidRPr="00D536BA">
              <w:rPr>
                <w:rFonts w:ascii="Times New Roman" w:eastAsia="Bookman Old Style" w:hAnsi="Times New Roman" w:cs="Times New Roman"/>
                <w:color w:val="231F20"/>
                <w:sz w:val="28"/>
                <w:szCs w:val="28"/>
                <w:lang w:eastAsia="ru-RU" w:bidi="ru-RU"/>
              </w:rPr>
              <w:t>скую тему в устной и письменной форме по теме</w:t>
            </w:r>
            <w:r w:rsidRPr="00D536BA">
              <w:rPr>
                <w:rFonts w:ascii="Times New Roman" w:eastAsia="Bookman Old Style" w:hAnsi="Times New Roman" w:cs="Times New Roman"/>
                <w:color w:val="231F20"/>
                <w:spacing w:val="-4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занятия;</w:t>
            </w:r>
          </w:p>
          <w:p w14:paraId="372B0440"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 xml:space="preserve">извлекать необходимую информацию </w:t>
            </w:r>
            <w:r w:rsidRPr="00D536BA">
              <w:rPr>
                <w:rFonts w:ascii="Times New Roman" w:eastAsia="Bookman Old Style" w:hAnsi="Times New Roman" w:cs="Times New Roman"/>
                <w:color w:val="231F20"/>
                <w:sz w:val="28"/>
                <w:szCs w:val="28"/>
                <w:lang w:eastAsia="ru-RU" w:bidi="ru-RU"/>
              </w:rPr>
              <w:t xml:space="preserve">из </w:t>
            </w:r>
            <w:r w:rsidRPr="00D536BA">
              <w:rPr>
                <w:rFonts w:ascii="Times New Roman" w:eastAsia="Bookman Old Style" w:hAnsi="Times New Roman" w:cs="Times New Roman"/>
                <w:color w:val="231F20"/>
                <w:spacing w:val="4"/>
                <w:sz w:val="28"/>
                <w:szCs w:val="28"/>
                <w:lang w:eastAsia="ru-RU" w:bidi="ru-RU"/>
              </w:rPr>
              <w:t xml:space="preserve">мультимедийных </w:t>
            </w:r>
            <w:r w:rsidRPr="00D536BA">
              <w:rPr>
                <w:rFonts w:ascii="Times New Roman" w:eastAsia="Bookman Old Style" w:hAnsi="Times New Roman" w:cs="Times New Roman"/>
                <w:color w:val="231F20"/>
                <w:sz w:val="28"/>
                <w:szCs w:val="28"/>
                <w:lang w:eastAsia="ru-RU" w:bidi="ru-RU"/>
              </w:rPr>
              <w:t>словарей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справочников</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правописанию;</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использовать</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 xml:space="preserve">эту </w:t>
            </w:r>
            <w:r w:rsidRPr="00D536BA">
              <w:rPr>
                <w:rFonts w:ascii="Times New Roman" w:eastAsia="Bookman Old Style" w:hAnsi="Times New Roman" w:cs="Times New Roman"/>
                <w:color w:val="231F20"/>
                <w:sz w:val="28"/>
                <w:szCs w:val="28"/>
                <w:lang w:eastAsia="ru-RU" w:bidi="ru-RU"/>
              </w:rPr>
              <w:t>информацию в процессе</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письма;</w:t>
            </w:r>
          </w:p>
          <w:p w14:paraId="084EE52B"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производить синонимическую замену синтаксических кон</w:t>
            </w:r>
            <w:r w:rsidRPr="00D536BA">
              <w:rPr>
                <w:rFonts w:ascii="Times New Roman" w:eastAsia="Bookman Old Style" w:hAnsi="Times New Roman" w:cs="Times New Roman"/>
                <w:color w:val="231F20"/>
                <w:sz w:val="28"/>
                <w:szCs w:val="28"/>
                <w:lang w:eastAsia="ru-RU" w:bidi="ru-RU"/>
              </w:rPr>
              <w:t>струкций;</w:t>
            </w:r>
          </w:p>
          <w:p w14:paraId="55BA54E6"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составлять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монологическое</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lastRenderedPageBreak/>
              <w:t>высказывание</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лингвистическую </w:t>
            </w:r>
            <w:r w:rsidRPr="00D536BA">
              <w:rPr>
                <w:rFonts w:ascii="Times New Roman" w:eastAsia="Bookman Old Style" w:hAnsi="Times New Roman" w:cs="Times New Roman"/>
                <w:color w:val="231F20"/>
                <w:sz w:val="28"/>
                <w:szCs w:val="28"/>
                <w:lang w:eastAsia="ru-RU" w:bidi="ru-RU"/>
              </w:rPr>
              <w:t>тему в устной или письменной</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форме;</w:t>
            </w:r>
          </w:p>
          <w:p w14:paraId="6857D0D2"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пунктуационно</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оформлять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предложения</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разными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смысловы</w:t>
            </w:r>
            <w:r w:rsidRPr="00D536BA">
              <w:rPr>
                <w:rFonts w:ascii="Times New Roman" w:eastAsia="Bookman Old Style" w:hAnsi="Times New Roman" w:cs="Times New Roman"/>
                <w:color w:val="231F20"/>
                <w:sz w:val="28"/>
                <w:szCs w:val="28"/>
                <w:lang w:eastAsia="ru-RU" w:bidi="ru-RU"/>
              </w:rPr>
              <w:t>ми</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отрезками;</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роль</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препинания</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простых и сложных</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предложениях;</w:t>
            </w:r>
          </w:p>
          <w:p w14:paraId="0BF2FD41"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w w:val="95"/>
                <w:sz w:val="28"/>
                <w:szCs w:val="28"/>
                <w:lang w:eastAsia="ru-RU"/>
              </w:rPr>
              <w:t xml:space="preserve">составлять схемы предложений, конструировать предложения </w:t>
            </w:r>
            <w:r w:rsidRPr="00D536BA">
              <w:rPr>
                <w:rFonts w:ascii="Times New Roman" w:eastAsia="Times New Roman" w:hAnsi="Times New Roman" w:cs="Times New Roman"/>
                <w:color w:val="231F20"/>
                <w:sz w:val="28"/>
                <w:szCs w:val="28"/>
                <w:lang w:eastAsia="ru-RU"/>
              </w:rPr>
              <w:t>по</w:t>
            </w:r>
            <w:r w:rsidRPr="00D536BA">
              <w:rPr>
                <w:rFonts w:ascii="Times New Roman" w:eastAsia="Times New Roman" w:hAnsi="Times New Roman" w:cs="Times New Roman"/>
                <w:color w:val="231F20"/>
                <w:spacing w:val="2"/>
                <w:sz w:val="28"/>
                <w:szCs w:val="28"/>
                <w:lang w:eastAsia="ru-RU"/>
              </w:rPr>
              <w:t xml:space="preserve"> </w:t>
            </w:r>
            <w:r w:rsidRPr="00D536BA">
              <w:rPr>
                <w:rFonts w:ascii="Times New Roman" w:eastAsia="Times New Roman" w:hAnsi="Times New Roman" w:cs="Times New Roman"/>
                <w:color w:val="231F20"/>
                <w:sz w:val="28"/>
                <w:szCs w:val="28"/>
                <w:lang w:eastAsia="ru-RU"/>
              </w:rPr>
              <w:t>схемам</w:t>
            </w:r>
          </w:p>
        </w:tc>
        <w:tc>
          <w:tcPr>
            <w:tcW w:w="1171" w:type="pct"/>
            <w:tcBorders>
              <w:top w:val="single" w:sz="4" w:space="0" w:color="auto"/>
              <w:left w:val="single" w:sz="4" w:space="0" w:color="auto"/>
              <w:bottom w:val="single" w:sz="4" w:space="0" w:color="auto"/>
              <w:right w:val="single" w:sz="4" w:space="0" w:color="auto"/>
            </w:tcBorders>
            <w:hideMark/>
          </w:tcPr>
          <w:p w14:paraId="03EA6ED9"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строить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рассуждения</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целью</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 xml:space="preserve">анализа </w:t>
            </w:r>
            <w:r w:rsidRPr="00D536BA">
              <w:rPr>
                <w:rFonts w:ascii="Times New Roman" w:eastAsia="Bookman Old Style" w:hAnsi="Times New Roman" w:cs="Times New Roman"/>
                <w:color w:val="231F20"/>
                <w:spacing w:val="-5"/>
                <w:sz w:val="28"/>
                <w:szCs w:val="28"/>
                <w:lang w:eastAsia="ru-RU" w:bidi="ru-RU"/>
              </w:rPr>
              <w:t>проделанной</w:t>
            </w:r>
            <w:r w:rsidRPr="00D536BA">
              <w:rPr>
                <w:rFonts w:ascii="Times New Roman" w:eastAsia="Bookman Old Style" w:hAnsi="Times New Roman" w:cs="Times New Roman"/>
                <w:color w:val="231F20"/>
                <w:spacing w:val="-29"/>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работы</w:t>
            </w:r>
          </w:p>
        </w:tc>
        <w:tc>
          <w:tcPr>
            <w:tcW w:w="1376" w:type="pct"/>
            <w:tcBorders>
              <w:top w:val="single" w:sz="4" w:space="0" w:color="auto"/>
              <w:left w:val="single" w:sz="4" w:space="0" w:color="auto"/>
              <w:bottom w:val="single" w:sz="4" w:space="0" w:color="auto"/>
              <w:right w:val="single" w:sz="4" w:space="0" w:color="auto"/>
            </w:tcBorders>
          </w:tcPr>
          <w:p w14:paraId="53AB3234" w14:textId="77777777" w:rsidR="00D536BA" w:rsidRPr="00D536BA" w:rsidRDefault="00D536BA" w:rsidP="00D536BA">
            <w:pPr>
              <w:widowControl w:val="0"/>
              <w:numPr>
                <w:ilvl w:val="0"/>
                <w:numId w:val="44"/>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Комментировать ответы</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товарищей</w:t>
            </w:r>
          </w:p>
          <w:p w14:paraId="69B1D7A5" w14:textId="77777777" w:rsidR="00D536BA" w:rsidRPr="00D536BA"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8"/>
                <w:szCs w:val="28"/>
                <w:lang w:eastAsia="ru-RU" w:bidi="ru-RU"/>
              </w:rPr>
            </w:pPr>
          </w:p>
        </w:tc>
      </w:tr>
    </w:tbl>
    <w:p w14:paraId="706CC5FE" w14:textId="77777777" w:rsidR="00D536BA" w:rsidRDefault="00D536BA" w:rsidP="00714372">
      <w:pPr>
        <w:spacing w:after="0" w:line="240" w:lineRule="auto"/>
        <w:rPr>
          <w:rFonts w:ascii="Times New Roman" w:eastAsia="Times New Roman" w:hAnsi="Times New Roman" w:cs="Times New Roman"/>
          <w:b/>
          <w:sz w:val="28"/>
          <w:szCs w:val="28"/>
          <w:lang w:eastAsia="ru-RU"/>
        </w:rPr>
      </w:pPr>
    </w:p>
    <w:p w14:paraId="17F4865B"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3D7DFEBE" w14:textId="77777777" w:rsidR="00374559" w:rsidRDefault="00374559" w:rsidP="00D536BA">
      <w:pPr>
        <w:spacing w:after="0" w:line="240" w:lineRule="auto"/>
        <w:ind w:firstLine="567"/>
        <w:jc w:val="both"/>
        <w:rPr>
          <w:rFonts w:ascii="Times New Roman" w:eastAsia="Franklin Gothic Book" w:hAnsi="Times New Roman" w:cs="Times New Roman"/>
          <w:b/>
          <w:sz w:val="28"/>
          <w:szCs w:val="28"/>
        </w:rPr>
      </w:pPr>
    </w:p>
    <w:p w14:paraId="25A28CA7" w14:textId="77777777" w:rsidR="00374559" w:rsidRDefault="00374559" w:rsidP="00D536BA">
      <w:pPr>
        <w:spacing w:after="0" w:line="240" w:lineRule="auto"/>
        <w:ind w:firstLine="567"/>
        <w:jc w:val="both"/>
        <w:rPr>
          <w:rFonts w:ascii="Times New Roman" w:eastAsia="Franklin Gothic Book" w:hAnsi="Times New Roman" w:cs="Times New Roman"/>
          <w:b/>
          <w:sz w:val="28"/>
          <w:szCs w:val="28"/>
        </w:rPr>
      </w:pPr>
    </w:p>
    <w:p w14:paraId="1AD305E3"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5.3. Междисциплинарные задания</w:t>
      </w:r>
    </w:p>
    <w:p w14:paraId="2C958B1D"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shd w:val="clear" w:color="auto" w:fill="FFFFFF"/>
        </w:rPr>
      </w:pPr>
      <w:r w:rsidRPr="00D536BA">
        <w:rPr>
          <w:rFonts w:ascii="Times New Roman" w:eastAsia="Franklin Gothic Book" w:hAnsi="Times New Roman" w:cs="Times New Roman"/>
          <w:sz w:val="28"/>
          <w:szCs w:val="28"/>
        </w:rPr>
        <w:t xml:space="preserve">Междисциплинарные задания, направленные </w:t>
      </w:r>
      <w:r w:rsidRPr="00D536BA">
        <w:rPr>
          <w:rFonts w:ascii="Times New Roman" w:eastAsia="Franklin Gothic Book"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C1FFDEE" w14:textId="77777777" w:rsidR="00D536BA" w:rsidRPr="00D536BA" w:rsidRDefault="00D536BA" w:rsidP="00714372">
      <w:pPr>
        <w:spacing w:after="0" w:line="240" w:lineRule="auto"/>
        <w:rPr>
          <w:rFonts w:ascii="Times New Roman" w:eastAsia="Times New Roman" w:hAnsi="Times New Roman" w:cs="Times New Roman"/>
          <w:b/>
          <w:sz w:val="28"/>
          <w:szCs w:val="28"/>
          <w:lang w:eastAsia="ru-RU"/>
        </w:rPr>
      </w:pPr>
    </w:p>
    <w:p w14:paraId="125D4631" w14:textId="77777777" w:rsidR="00D536BA" w:rsidRPr="00D536BA" w:rsidRDefault="00D536BA" w:rsidP="00D536BA">
      <w:pPr>
        <w:spacing w:after="0" w:line="240" w:lineRule="auto"/>
        <w:jc w:val="right"/>
        <w:rPr>
          <w:rFonts w:ascii="Times New Roman" w:eastAsia="Calibri" w:hAnsi="Times New Roman" w:cs="Times New Roman"/>
          <w:color w:val="000000"/>
          <w:sz w:val="28"/>
          <w:szCs w:val="28"/>
        </w:rPr>
      </w:pPr>
      <w:r w:rsidRPr="00D536BA">
        <w:rPr>
          <w:rFonts w:ascii="Times New Roman" w:eastAsia="Calibri" w:hAnsi="Times New Roman" w:cs="Times New Roman"/>
          <w:color w:val="000000"/>
          <w:sz w:val="28"/>
          <w:szCs w:val="28"/>
        </w:rPr>
        <w:t>Таблица 4</w:t>
      </w:r>
    </w:p>
    <w:tbl>
      <w:tblPr>
        <w:tblStyle w:val="41"/>
        <w:tblW w:w="10598" w:type="dxa"/>
        <w:tblLook w:val="04A0" w:firstRow="1" w:lastRow="0" w:firstColumn="1" w:lastColumn="0" w:noHBand="0" w:noVBand="1"/>
      </w:tblPr>
      <w:tblGrid>
        <w:gridCol w:w="4503"/>
        <w:gridCol w:w="2126"/>
        <w:gridCol w:w="3969"/>
      </w:tblGrid>
      <w:tr w:rsidR="00D536BA" w:rsidRPr="00D536BA" w14:paraId="67496148" w14:textId="77777777" w:rsidTr="006E364E">
        <w:trPr>
          <w:trHeight w:val="887"/>
        </w:trPr>
        <w:tc>
          <w:tcPr>
            <w:tcW w:w="4503" w:type="dxa"/>
            <w:tcBorders>
              <w:top w:val="single" w:sz="4" w:space="0" w:color="auto"/>
              <w:left w:val="single" w:sz="4" w:space="0" w:color="auto"/>
              <w:bottom w:val="single" w:sz="4" w:space="0" w:color="auto"/>
              <w:right w:val="single" w:sz="4" w:space="0" w:color="auto"/>
            </w:tcBorders>
            <w:hideMark/>
          </w:tcPr>
          <w:p w14:paraId="1F5A85CB"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6ECB74DD" w14:textId="77777777" w:rsidR="00D536BA" w:rsidRPr="00D536BA" w:rsidRDefault="00D536BA" w:rsidP="00D536BA">
            <w:pPr>
              <w:contextualSpacing/>
              <w:jc w:val="center"/>
              <w:rPr>
                <w:rFonts w:ascii="Times New Roman" w:eastAsia="Times New Roman" w:hAnsi="Times New Roman" w:cs="Times New Roman"/>
                <w:b/>
                <w:bCs/>
                <w:color w:val="000000"/>
                <w:sz w:val="24"/>
                <w:szCs w:val="24"/>
              </w:rPr>
            </w:pPr>
            <w:r w:rsidRPr="00D536BA">
              <w:rPr>
                <w:rFonts w:ascii="Times New Roman" w:eastAsia="Calibri" w:hAnsi="Times New Roman" w:cs="Times New Roman"/>
                <w:b/>
                <w:bCs/>
                <w:color w:val="000000"/>
                <w:sz w:val="24"/>
                <w:szCs w:val="24"/>
              </w:rPr>
              <w:t>Коды образовательных результатов</w:t>
            </w:r>
          </w:p>
          <w:p w14:paraId="0E4F445D"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(ЛР, МР, ПР, ОК, ПК)</w:t>
            </w:r>
          </w:p>
        </w:tc>
        <w:tc>
          <w:tcPr>
            <w:tcW w:w="3969" w:type="dxa"/>
            <w:tcBorders>
              <w:top w:val="single" w:sz="4" w:space="0" w:color="auto"/>
              <w:left w:val="single" w:sz="4" w:space="0" w:color="auto"/>
              <w:bottom w:val="single" w:sz="4" w:space="0" w:color="auto"/>
              <w:right w:val="single" w:sz="4" w:space="0" w:color="auto"/>
            </w:tcBorders>
            <w:hideMark/>
          </w:tcPr>
          <w:p w14:paraId="11FE63DA"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Варианты междисциплинарных заданий</w:t>
            </w:r>
          </w:p>
        </w:tc>
      </w:tr>
      <w:tr w:rsidR="00D536BA" w:rsidRPr="00D536BA" w14:paraId="480756B8" w14:textId="77777777" w:rsidTr="006E364E">
        <w:trPr>
          <w:trHeight w:val="887"/>
        </w:trPr>
        <w:tc>
          <w:tcPr>
            <w:tcW w:w="4503" w:type="dxa"/>
            <w:tcBorders>
              <w:top w:val="single" w:sz="4" w:space="0" w:color="auto"/>
              <w:left w:val="single" w:sz="4" w:space="0" w:color="auto"/>
              <w:bottom w:val="single" w:sz="4" w:space="0" w:color="auto"/>
              <w:right w:val="single" w:sz="4" w:space="0" w:color="auto"/>
            </w:tcBorders>
            <w:hideMark/>
          </w:tcPr>
          <w:p w14:paraId="052605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1 Язык и речь. Функциональные стили речи</w:t>
            </w:r>
          </w:p>
          <w:p w14:paraId="1E9EE9FA"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5182D76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Функционально-смысловые типы речи </w:t>
            </w:r>
            <w:r w:rsidRPr="00D536BA">
              <w:rPr>
                <w:rFonts w:ascii="Times New Roman" w:eastAsia="Calibri" w:hAnsi="Times New Roman" w:cs="Times New Roman"/>
                <w:color w:val="000000"/>
                <w:sz w:val="24"/>
                <w:szCs w:val="24"/>
              </w:rPr>
              <w:lastRenderedPageBreak/>
              <w:t>(повествование, описание, рассуждение).</w:t>
            </w:r>
          </w:p>
          <w:p w14:paraId="238DDA51" w14:textId="77777777" w:rsidR="00D536BA" w:rsidRPr="00D536BA" w:rsidRDefault="00D536BA" w:rsidP="00D536BA">
            <w:pPr>
              <w:contextualSpacing/>
              <w:rPr>
                <w:rFonts w:ascii="Times New Roman" w:eastAsia="Calibri" w:hAnsi="Times New Roman" w:cs="Times New Roman"/>
                <w:bCs/>
                <w:color w:val="000000"/>
                <w:sz w:val="24"/>
                <w:szCs w:val="24"/>
              </w:rPr>
            </w:pPr>
            <w:r w:rsidRPr="00D536BA">
              <w:rPr>
                <w:rFonts w:ascii="Times New Roman" w:eastAsia="Calibri" w:hAnsi="Times New Roman" w:cs="Times New Roman"/>
                <w:color w:val="000000"/>
                <w:sz w:val="24"/>
                <w:szCs w:val="24"/>
              </w:rPr>
              <w:t>Лингвостилистический анализ текста</w:t>
            </w:r>
          </w:p>
        </w:tc>
        <w:tc>
          <w:tcPr>
            <w:tcW w:w="2126" w:type="dxa"/>
            <w:tcBorders>
              <w:top w:val="single" w:sz="4" w:space="0" w:color="auto"/>
              <w:left w:val="single" w:sz="4" w:space="0" w:color="auto"/>
              <w:bottom w:val="single" w:sz="4" w:space="0" w:color="auto"/>
              <w:right w:val="single" w:sz="4" w:space="0" w:color="auto"/>
            </w:tcBorders>
            <w:hideMark/>
          </w:tcPr>
          <w:p w14:paraId="6F847DFB"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lastRenderedPageBreak/>
              <w:t>ПК 1.4</w:t>
            </w:r>
          </w:p>
          <w:p w14:paraId="48E1FB9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207DE856"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946F73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06</w:t>
            </w:r>
          </w:p>
          <w:p w14:paraId="5287003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07</w:t>
            </w:r>
          </w:p>
          <w:p w14:paraId="2020859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02</w:t>
            </w:r>
          </w:p>
          <w:p w14:paraId="1AB1C780"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05</w:t>
            </w:r>
          </w:p>
          <w:p w14:paraId="313F449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08</w:t>
            </w:r>
          </w:p>
          <w:p w14:paraId="6336BBC1"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 01</w:t>
            </w:r>
          </w:p>
          <w:p w14:paraId="6DECAF7D" w14:textId="77777777" w:rsidR="00D536BA" w:rsidRDefault="00D536BA" w:rsidP="00D536BA">
            <w:pPr>
              <w:contextualSpacing/>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ПРб.04</w:t>
            </w:r>
          </w:p>
          <w:p w14:paraId="45CDBAB9" w14:textId="0E3F8880" w:rsidR="00447780" w:rsidRPr="00D536BA" w:rsidRDefault="00447780" w:rsidP="00D536BA">
            <w:pPr>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b/>
                <w:bCs/>
                <w:iCs/>
                <w:color w:val="000000"/>
                <w:sz w:val="24"/>
                <w:szCs w:val="24"/>
              </w:rPr>
              <w:t>ОК1, ОК4,ОК5</w:t>
            </w:r>
          </w:p>
        </w:tc>
        <w:tc>
          <w:tcPr>
            <w:tcW w:w="3969" w:type="dxa"/>
            <w:tcBorders>
              <w:top w:val="single" w:sz="4" w:space="0" w:color="auto"/>
              <w:left w:val="single" w:sz="4" w:space="0" w:color="auto"/>
              <w:bottom w:val="single" w:sz="4" w:space="0" w:color="auto"/>
              <w:right w:val="single" w:sz="4" w:space="0" w:color="auto"/>
            </w:tcBorders>
            <w:hideMark/>
          </w:tcPr>
          <w:p w14:paraId="00811C5C" w14:textId="77777777"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Изучите теоретический материал и выполните следующие задания: </w:t>
            </w:r>
          </w:p>
          <w:p w14:paraId="74299E08" w14:textId="192C26D3"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1.Составьте резюме </w:t>
            </w:r>
            <w:r w:rsidR="005A2369">
              <w:rPr>
                <w:rFonts w:ascii="Times New Roman" w:eastAsia="Calibri" w:hAnsi="Times New Roman" w:cs="Times New Roman"/>
                <w:color w:val="000000"/>
                <w:sz w:val="24"/>
                <w:szCs w:val="24"/>
              </w:rPr>
              <w:t xml:space="preserve">выпускника </w:t>
            </w:r>
            <w:r w:rsidR="00374559">
              <w:rPr>
                <w:rFonts w:ascii="Times New Roman" w:eastAsia="Calibri" w:hAnsi="Times New Roman" w:cs="Times New Roman"/>
                <w:color w:val="000000"/>
                <w:sz w:val="24"/>
                <w:szCs w:val="24"/>
              </w:rPr>
              <w:t>по профессии 54.01.20 Графический дизайнер</w:t>
            </w:r>
            <w:r w:rsidR="00D73D4B">
              <w:rPr>
                <w:rFonts w:ascii="Times New Roman" w:eastAsia="Times New Roman" w:hAnsi="Times New Roman" w:cs="Times New Roman"/>
                <w:bCs/>
                <w:sz w:val="24"/>
                <w:szCs w:val="24"/>
                <w:lang w:eastAsia="ru-RU"/>
              </w:rPr>
              <w:t xml:space="preserve"> </w:t>
            </w:r>
            <w:r w:rsidR="005A2369" w:rsidRPr="00D536BA">
              <w:rPr>
                <w:rFonts w:ascii="Times New Roman" w:eastAsia="Calibri" w:hAnsi="Times New Roman" w:cs="Times New Roman"/>
                <w:color w:val="000000"/>
                <w:sz w:val="24"/>
                <w:szCs w:val="24"/>
              </w:rPr>
              <w:t xml:space="preserve"> </w:t>
            </w:r>
            <w:r w:rsidRPr="00D536BA">
              <w:rPr>
                <w:rFonts w:ascii="Times New Roman" w:eastAsia="Calibri" w:hAnsi="Times New Roman" w:cs="Times New Roman"/>
                <w:color w:val="000000"/>
                <w:sz w:val="24"/>
                <w:szCs w:val="24"/>
              </w:rPr>
              <w:t xml:space="preserve">для устройства на вакантное место  </w:t>
            </w:r>
          </w:p>
          <w:p w14:paraId="5E367E1E" w14:textId="77777777" w:rsidR="00D73D4B" w:rsidRDefault="00D536BA" w:rsidP="00CB5D3B">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2. Напишите заявку-заказ поставщику о необходимости покупки и доставки </w:t>
            </w:r>
            <w:r w:rsidR="00D73D4B">
              <w:rPr>
                <w:rFonts w:ascii="Times New Roman" w:eastAsia="Calibri" w:hAnsi="Times New Roman" w:cs="Times New Roman"/>
                <w:color w:val="000000"/>
                <w:sz w:val="24"/>
                <w:szCs w:val="24"/>
              </w:rPr>
              <w:t xml:space="preserve">материалов для дизайна интерьера </w:t>
            </w:r>
          </w:p>
          <w:p w14:paraId="6D774F3C" w14:textId="10D3FFD8" w:rsidR="00D73D4B" w:rsidRPr="00D536BA" w:rsidRDefault="001E1EBC" w:rsidP="00D73D4B">
            <w:pPr>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D536BA" w:rsidRPr="00D536BA">
              <w:rPr>
                <w:rFonts w:ascii="Times New Roman" w:eastAsia="Calibri" w:hAnsi="Times New Roman" w:cs="Times New Roman"/>
                <w:color w:val="000000"/>
                <w:sz w:val="24"/>
                <w:szCs w:val="24"/>
              </w:rPr>
              <w:t xml:space="preserve">3. Сделайте лингвостилистический </w:t>
            </w:r>
            <w:r w:rsidR="00D536BA" w:rsidRPr="00D536BA">
              <w:rPr>
                <w:rFonts w:ascii="Times New Roman" w:eastAsia="Calibri" w:hAnsi="Times New Roman" w:cs="Times New Roman"/>
                <w:color w:val="000000"/>
                <w:sz w:val="24"/>
                <w:szCs w:val="24"/>
              </w:rPr>
              <w:lastRenderedPageBreak/>
              <w:t xml:space="preserve">анализ научной литературы по актуальным вопросам </w:t>
            </w:r>
            <w:r w:rsidR="00374559">
              <w:rPr>
                <w:rFonts w:ascii="Times New Roman" w:eastAsia="Calibri" w:hAnsi="Times New Roman" w:cs="Times New Roman"/>
                <w:color w:val="000000"/>
                <w:sz w:val="24"/>
                <w:szCs w:val="24"/>
              </w:rPr>
              <w:t>по профессии 54.01.20 Графический дизайнер</w:t>
            </w:r>
            <w:r w:rsidR="00374559">
              <w:rPr>
                <w:rFonts w:ascii="Times New Roman" w:eastAsia="Times New Roman" w:hAnsi="Times New Roman" w:cs="Times New Roman"/>
                <w:bCs/>
                <w:sz w:val="24"/>
                <w:szCs w:val="24"/>
                <w:lang w:eastAsia="ru-RU"/>
              </w:rPr>
              <w:t xml:space="preserve"> </w:t>
            </w:r>
            <w:r w:rsidR="00374559" w:rsidRPr="00D536BA">
              <w:rPr>
                <w:rFonts w:ascii="Times New Roman" w:eastAsia="Calibri" w:hAnsi="Times New Roman" w:cs="Times New Roman"/>
                <w:color w:val="000000"/>
                <w:sz w:val="24"/>
                <w:szCs w:val="24"/>
              </w:rPr>
              <w:t xml:space="preserve"> </w:t>
            </w:r>
          </w:p>
          <w:p w14:paraId="57F408ED" w14:textId="3D265E5D" w:rsidR="00D536BA" w:rsidRPr="00D536BA" w:rsidRDefault="00D536BA" w:rsidP="00D73D4B">
            <w:pPr>
              <w:jc w:val="both"/>
              <w:textAlignment w:val="baseline"/>
              <w:rPr>
                <w:rFonts w:ascii="Times New Roman" w:eastAsia="Calibri" w:hAnsi="Times New Roman" w:cs="Times New Roman"/>
                <w:b/>
                <w:bCs/>
                <w:color w:val="000000"/>
                <w:sz w:val="24"/>
                <w:szCs w:val="24"/>
              </w:rPr>
            </w:pPr>
          </w:p>
        </w:tc>
      </w:tr>
      <w:tr w:rsidR="00D536BA" w:rsidRPr="00D536BA" w14:paraId="7A5D227D" w14:textId="77777777" w:rsidTr="006E364E">
        <w:tc>
          <w:tcPr>
            <w:tcW w:w="4503" w:type="dxa"/>
            <w:tcBorders>
              <w:top w:val="single" w:sz="4" w:space="0" w:color="auto"/>
              <w:left w:val="single" w:sz="4" w:space="0" w:color="auto"/>
              <w:bottom w:val="single" w:sz="4" w:space="0" w:color="auto"/>
              <w:right w:val="single" w:sz="4" w:space="0" w:color="auto"/>
            </w:tcBorders>
            <w:hideMark/>
          </w:tcPr>
          <w:p w14:paraId="5C96BCE4" w14:textId="6B913836"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2. Лексикология и фразеология</w:t>
            </w:r>
          </w:p>
          <w:p w14:paraId="1DD94DD3"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26" w:type="dxa"/>
            <w:tcBorders>
              <w:top w:val="single" w:sz="4" w:space="0" w:color="auto"/>
              <w:left w:val="single" w:sz="4" w:space="0" w:color="auto"/>
              <w:bottom w:val="single" w:sz="4" w:space="0" w:color="auto"/>
              <w:right w:val="single" w:sz="4" w:space="0" w:color="auto"/>
            </w:tcBorders>
          </w:tcPr>
          <w:p w14:paraId="348B46B5" w14:textId="3EB7D9DF" w:rsidR="00D536BA" w:rsidRPr="00D536BA" w:rsidRDefault="00D536BA" w:rsidP="00D536BA">
            <w:pPr>
              <w:jc w:val="both"/>
              <w:rPr>
                <w:rFonts w:ascii="Times New Roman" w:eastAsia="Times New Roman" w:hAnsi="Times New Roman" w:cs="Times New Roman"/>
                <w:iCs/>
                <w:sz w:val="24"/>
                <w:szCs w:val="24"/>
              </w:rPr>
            </w:pPr>
          </w:p>
          <w:p w14:paraId="5E246A4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1.4</w:t>
            </w:r>
          </w:p>
          <w:p w14:paraId="360E7F3C"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6533FF48"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6D548DF"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01</w:t>
            </w:r>
          </w:p>
          <w:p w14:paraId="0F59531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04</w:t>
            </w:r>
          </w:p>
          <w:p w14:paraId="70D4E55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01</w:t>
            </w:r>
          </w:p>
          <w:p w14:paraId="326FABA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04</w:t>
            </w:r>
          </w:p>
          <w:p w14:paraId="0118E62F"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 02</w:t>
            </w:r>
          </w:p>
          <w:p w14:paraId="33435B9D"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 03</w:t>
            </w:r>
          </w:p>
          <w:p w14:paraId="3A1E54E7" w14:textId="5AC84DF5" w:rsidR="00D536BA" w:rsidRPr="005A2369" w:rsidRDefault="00447780" w:rsidP="00D536BA">
            <w:pPr>
              <w:contextualSpacing/>
              <w:jc w:val="both"/>
              <w:rPr>
                <w:rFonts w:ascii="Times New Roman" w:eastAsia="Calibri" w:hAnsi="Times New Roman" w:cs="Times New Roman"/>
                <w:color w:val="000000"/>
                <w:sz w:val="24"/>
                <w:szCs w:val="24"/>
              </w:rPr>
            </w:pPr>
            <w:r w:rsidRPr="005A2369">
              <w:rPr>
                <w:rFonts w:ascii="Times New Roman" w:eastAsia="Calibri" w:hAnsi="Times New Roman" w:cs="Times New Roman"/>
                <w:color w:val="000000"/>
                <w:sz w:val="24"/>
                <w:szCs w:val="24"/>
              </w:rPr>
              <w:t>ОК5,ОК10,ОК11</w:t>
            </w:r>
          </w:p>
        </w:tc>
        <w:tc>
          <w:tcPr>
            <w:tcW w:w="3969" w:type="dxa"/>
            <w:tcBorders>
              <w:top w:val="single" w:sz="4" w:space="0" w:color="auto"/>
              <w:left w:val="single" w:sz="4" w:space="0" w:color="auto"/>
              <w:bottom w:val="single" w:sz="4" w:space="0" w:color="auto"/>
              <w:right w:val="single" w:sz="4" w:space="0" w:color="auto"/>
            </w:tcBorders>
            <w:hideMark/>
          </w:tcPr>
          <w:p w14:paraId="299DC59B" w14:textId="40165BB2" w:rsidR="00374559" w:rsidRPr="00F35316" w:rsidRDefault="00D536BA" w:rsidP="00374559">
            <w:pPr>
              <w:spacing w:before="100" w:beforeAutospacing="1" w:after="100" w:afterAutospacing="1"/>
              <w:jc w:val="both"/>
              <w:rPr>
                <w:rFonts w:ascii="Times New Roman" w:eastAsia="Times New Roman" w:hAnsi="Times New Roman" w:cs="Times New Roman"/>
                <w:sz w:val="24"/>
                <w:szCs w:val="24"/>
                <w:lang w:eastAsia="ru-RU"/>
              </w:rPr>
            </w:pPr>
            <w:r w:rsidRPr="00D536BA">
              <w:rPr>
                <w:rFonts w:ascii="Times New Roman" w:eastAsia="Calibri" w:hAnsi="Times New Roman" w:cs="Times New Roman"/>
                <w:color w:val="000000"/>
                <w:sz w:val="24"/>
                <w:szCs w:val="24"/>
              </w:rPr>
              <w:t xml:space="preserve">1.Определите значение терминов </w:t>
            </w:r>
            <w:r w:rsidR="00374559" w:rsidRPr="00F35316">
              <w:rPr>
                <w:rFonts w:ascii="Times New Roman" w:eastAsia="Times New Roman" w:hAnsi="Times New Roman" w:cs="Times New Roman"/>
                <w:sz w:val="24"/>
                <w:szCs w:val="24"/>
                <w:lang w:eastAsia="ru-RU"/>
              </w:rPr>
              <w:t>книжные макеты и иллюстрации;рекламные и информационные плакаты;корпоративный стиль компании и его основной элемент – логотип;букл</w:t>
            </w:r>
            <w:r w:rsidR="00374559">
              <w:rPr>
                <w:rFonts w:ascii="Times New Roman" w:eastAsia="Times New Roman" w:hAnsi="Times New Roman" w:cs="Times New Roman"/>
                <w:sz w:val="24"/>
                <w:szCs w:val="24"/>
                <w:lang w:eastAsia="ru-RU"/>
              </w:rPr>
              <w:t>еты, брошюры, календари ,</w:t>
            </w:r>
            <w:r w:rsidR="00374559" w:rsidRPr="00F35316">
              <w:rPr>
                <w:rFonts w:ascii="Times New Roman" w:eastAsia="Times New Roman" w:hAnsi="Times New Roman" w:cs="Times New Roman"/>
                <w:sz w:val="24"/>
                <w:szCs w:val="24"/>
                <w:lang w:eastAsia="ru-RU"/>
              </w:rPr>
              <w:t xml:space="preserve"> рекламная полиграфическая продукция;упаковки, этикетки, обложки;сувенирная продукция;интернет-сайты.</w:t>
            </w:r>
          </w:p>
          <w:p w14:paraId="0D61C206" w14:textId="175C97A8" w:rsidR="00D536BA" w:rsidRPr="00D536BA" w:rsidRDefault="00D536BA" w:rsidP="00374559">
            <w:pPr>
              <w:jc w:val="both"/>
              <w:rPr>
                <w:rFonts w:ascii="Times New Roman" w:eastAsia="Calibri" w:hAnsi="Times New Roman" w:cs="Times New Roman"/>
                <w:i/>
                <w:iCs/>
                <w:color w:val="000000"/>
                <w:sz w:val="24"/>
                <w:szCs w:val="24"/>
              </w:rPr>
            </w:pPr>
          </w:p>
        </w:tc>
      </w:tr>
      <w:tr w:rsidR="00D536BA" w:rsidRPr="00D536BA" w14:paraId="7E8A41EE" w14:textId="77777777" w:rsidTr="006E364E">
        <w:tc>
          <w:tcPr>
            <w:tcW w:w="4503" w:type="dxa"/>
            <w:tcBorders>
              <w:top w:val="single" w:sz="4" w:space="0" w:color="auto"/>
              <w:left w:val="single" w:sz="4" w:space="0" w:color="auto"/>
              <w:bottom w:val="single" w:sz="4" w:space="0" w:color="auto"/>
              <w:right w:val="single" w:sz="4" w:space="0" w:color="auto"/>
            </w:tcBorders>
            <w:hideMark/>
          </w:tcPr>
          <w:p w14:paraId="62010C18"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3. Фонетика, орфоэпия, графика, орфография</w:t>
            </w:r>
          </w:p>
          <w:p w14:paraId="5D39EA21"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26" w:type="dxa"/>
            <w:tcBorders>
              <w:top w:val="single" w:sz="4" w:space="0" w:color="auto"/>
              <w:left w:val="single" w:sz="4" w:space="0" w:color="auto"/>
              <w:bottom w:val="single" w:sz="4" w:space="0" w:color="auto"/>
              <w:right w:val="single" w:sz="4" w:space="0" w:color="auto"/>
            </w:tcBorders>
          </w:tcPr>
          <w:p w14:paraId="22A085E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033E4704"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0737123D"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66C360F6"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706BB40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6EE6F01F"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2C96C548"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2F1B23EA"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ПРб. 02</w:t>
            </w:r>
          </w:p>
          <w:p w14:paraId="3F3D89CC"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ПРб. 03</w:t>
            </w:r>
          </w:p>
          <w:p w14:paraId="36DC1D05" w14:textId="013480E9" w:rsidR="00D536BA" w:rsidRPr="00D536BA" w:rsidRDefault="005A2369" w:rsidP="00D536BA">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ОК1, ОК4, ОК5</w:t>
            </w:r>
          </w:p>
        </w:tc>
        <w:tc>
          <w:tcPr>
            <w:tcW w:w="3969" w:type="dxa"/>
            <w:tcBorders>
              <w:top w:val="single" w:sz="4" w:space="0" w:color="auto"/>
              <w:left w:val="single" w:sz="4" w:space="0" w:color="auto"/>
              <w:bottom w:val="single" w:sz="4" w:space="0" w:color="auto"/>
              <w:right w:val="single" w:sz="4" w:space="0" w:color="auto"/>
            </w:tcBorders>
            <w:hideMark/>
          </w:tcPr>
          <w:p w14:paraId="35520E5A" w14:textId="6D7748CA" w:rsidR="00D536BA" w:rsidRPr="00D536BA" w:rsidRDefault="00D536BA" w:rsidP="00D73D4B">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Подготовьте реферат на тему: «Лингвистические знания </w:t>
            </w:r>
            <w:r w:rsidR="00374559">
              <w:rPr>
                <w:rFonts w:ascii="Times New Roman" w:eastAsia="Calibri" w:hAnsi="Times New Roman" w:cs="Times New Roman"/>
                <w:color w:val="000000"/>
                <w:sz w:val="24"/>
                <w:szCs w:val="24"/>
              </w:rPr>
              <w:t>выпускника по профессии 54.01.20 Графический дизайнер</w:t>
            </w:r>
            <w:r w:rsidR="00374559">
              <w:rPr>
                <w:rFonts w:ascii="Times New Roman" w:eastAsia="Times New Roman" w:hAnsi="Times New Roman" w:cs="Times New Roman"/>
                <w:bCs/>
                <w:sz w:val="24"/>
                <w:szCs w:val="24"/>
                <w:lang w:eastAsia="ru-RU"/>
              </w:rPr>
              <w:t xml:space="preserve"> </w:t>
            </w:r>
            <w:r w:rsidR="00374559" w:rsidRPr="00D536BA">
              <w:rPr>
                <w:rFonts w:ascii="Times New Roman" w:eastAsia="Calibri" w:hAnsi="Times New Roman" w:cs="Times New Roman"/>
                <w:color w:val="000000"/>
                <w:sz w:val="24"/>
                <w:szCs w:val="24"/>
              </w:rPr>
              <w:t xml:space="preserve"> </w:t>
            </w:r>
            <w:r w:rsidR="00D73D4B" w:rsidRPr="00D536BA">
              <w:rPr>
                <w:rFonts w:ascii="Times New Roman" w:eastAsia="Calibri" w:hAnsi="Times New Roman" w:cs="Times New Roman"/>
                <w:color w:val="000000"/>
                <w:sz w:val="24"/>
                <w:szCs w:val="24"/>
              </w:rPr>
              <w:t xml:space="preserve">   </w:t>
            </w:r>
          </w:p>
          <w:p w14:paraId="27FD5BC1"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 Из текстов научной литературы составьте диктант с терминами и словами профессиональной лексики;</w:t>
            </w:r>
          </w:p>
          <w:p w14:paraId="3DB5B269" w14:textId="49A025D1" w:rsidR="00D536BA" w:rsidRPr="00D536BA" w:rsidRDefault="00D536BA" w:rsidP="00D536BA">
            <w:pPr>
              <w:keepNext/>
              <w:keepLines/>
              <w:shd w:val="clear" w:color="auto" w:fill="FFFFFF"/>
              <w:spacing w:line="276" w:lineRule="auto"/>
              <w:contextualSpacing/>
              <w:jc w:val="both"/>
              <w:outlineLvl w:val="2"/>
              <w:rPr>
                <w:rFonts w:ascii="Times New Roman" w:eastAsia="Calibri" w:hAnsi="Times New Roman" w:cs="Times New Roman"/>
                <w:b/>
                <w:color w:val="000000"/>
                <w:sz w:val="24"/>
                <w:szCs w:val="24"/>
              </w:rPr>
            </w:pPr>
          </w:p>
        </w:tc>
      </w:tr>
      <w:tr w:rsidR="00D536BA" w:rsidRPr="00D536BA" w14:paraId="5E48030A" w14:textId="77777777" w:rsidTr="006E364E">
        <w:tc>
          <w:tcPr>
            <w:tcW w:w="4503" w:type="dxa"/>
            <w:tcBorders>
              <w:top w:val="single" w:sz="4" w:space="0" w:color="auto"/>
              <w:left w:val="single" w:sz="4" w:space="0" w:color="auto"/>
              <w:bottom w:val="single" w:sz="4" w:space="0" w:color="auto"/>
              <w:right w:val="single" w:sz="4" w:space="0" w:color="auto"/>
            </w:tcBorders>
            <w:hideMark/>
          </w:tcPr>
          <w:p w14:paraId="191034DC"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4. Морфемика, словообразование, орфография</w:t>
            </w:r>
          </w:p>
          <w:p w14:paraId="1DC896E5"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26" w:type="dxa"/>
            <w:tcBorders>
              <w:top w:val="single" w:sz="4" w:space="0" w:color="auto"/>
              <w:left w:val="single" w:sz="4" w:space="0" w:color="auto"/>
              <w:bottom w:val="single" w:sz="4" w:space="0" w:color="auto"/>
              <w:right w:val="single" w:sz="4" w:space="0" w:color="auto"/>
            </w:tcBorders>
          </w:tcPr>
          <w:p w14:paraId="58C6CF06" w14:textId="7A3DC82B"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5E010C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69578B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5E9DC114"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6504F8A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0AC3F71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1AEAC75C"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3BEEC90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ПРб. 02</w:t>
            </w:r>
          </w:p>
          <w:p w14:paraId="52A2B249"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ПРб. 03</w:t>
            </w:r>
          </w:p>
          <w:p w14:paraId="469E82D2" w14:textId="706B0513" w:rsidR="00D536BA"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ОК5,ОК4,</w:t>
            </w:r>
          </w:p>
        </w:tc>
        <w:tc>
          <w:tcPr>
            <w:tcW w:w="3969" w:type="dxa"/>
            <w:tcBorders>
              <w:top w:val="single" w:sz="4" w:space="0" w:color="auto"/>
              <w:left w:val="single" w:sz="4" w:space="0" w:color="auto"/>
              <w:bottom w:val="single" w:sz="4" w:space="0" w:color="auto"/>
              <w:right w:val="single" w:sz="4" w:space="0" w:color="auto"/>
            </w:tcBorders>
            <w:hideMark/>
          </w:tcPr>
          <w:p w14:paraId="5E87F425" w14:textId="352A73EF" w:rsidR="00D73D4B" w:rsidRPr="00D73D4B" w:rsidRDefault="00D73D4B" w:rsidP="00B55570">
            <w:pPr>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536BA" w:rsidRPr="00D73D4B">
              <w:rPr>
                <w:rFonts w:ascii="Times New Roman" w:eastAsia="Calibri" w:hAnsi="Times New Roman" w:cs="Times New Roman"/>
                <w:color w:val="000000"/>
                <w:sz w:val="24"/>
                <w:szCs w:val="24"/>
              </w:rPr>
              <w:t>Подберите не менее 10 терминов и слов профес</w:t>
            </w:r>
            <w:r w:rsidR="00374559">
              <w:rPr>
                <w:rFonts w:ascii="Times New Roman" w:eastAsia="Calibri" w:hAnsi="Times New Roman" w:cs="Times New Roman"/>
                <w:color w:val="000000"/>
                <w:sz w:val="24"/>
                <w:szCs w:val="24"/>
              </w:rPr>
              <w:t>сиональной лексики</w:t>
            </w:r>
            <w:r>
              <w:rPr>
                <w:rFonts w:ascii="Times New Roman" w:eastAsia="Calibri" w:hAnsi="Times New Roman" w:cs="Times New Roman"/>
                <w:color w:val="000000"/>
                <w:sz w:val="24"/>
                <w:szCs w:val="24"/>
              </w:rPr>
              <w:t xml:space="preserve"> </w:t>
            </w:r>
            <w:r w:rsidRPr="00D536BA">
              <w:rPr>
                <w:rFonts w:ascii="Times New Roman" w:eastAsia="Calibri" w:hAnsi="Times New Roman" w:cs="Times New Roman"/>
                <w:color w:val="000000"/>
                <w:sz w:val="24"/>
                <w:szCs w:val="24"/>
              </w:rPr>
              <w:t xml:space="preserve"> </w:t>
            </w:r>
            <w:r w:rsidR="00374559">
              <w:rPr>
                <w:rFonts w:ascii="Times New Roman" w:eastAsia="Calibri" w:hAnsi="Times New Roman" w:cs="Times New Roman"/>
                <w:color w:val="000000"/>
                <w:sz w:val="24"/>
                <w:szCs w:val="24"/>
              </w:rPr>
              <w:t>по профессии 54.01.20 Графический дизайнер</w:t>
            </w:r>
            <w:r w:rsidR="00374559">
              <w:rPr>
                <w:rFonts w:ascii="Times New Roman" w:eastAsia="Times New Roman" w:hAnsi="Times New Roman" w:cs="Times New Roman"/>
                <w:bCs/>
                <w:sz w:val="24"/>
                <w:szCs w:val="24"/>
                <w:lang w:eastAsia="ru-RU"/>
              </w:rPr>
              <w:t xml:space="preserve"> </w:t>
            </w:r>
            <w:r w:rsidR="00374559" w:rsidRPr="00D536BA">
              <w:rPr>
                <w:rFonts w:ascii="Times New Roman" w:eastAsia="Calibri" w:hAnsi="Times New Roman" w:cs="Times New Roman"/>
                <w:color w:val="000000"/>
                <w:sz w:val="24"/>
                <w:szCs w:val="24"/>
              </w:rPr>
              <w:t xml:space="preserve"> </w:t>
            </w:r>
          </w:p>
          <w:p w14:paraId="4A0D8622" w14:textId="5C08B826" w:rsidR="00D536BA" w:rsidRPr="00D73D4B" w:rsidRDefault="00D73D4B" w:rsidP="00B55570">
            <w:pPr>
              <w:jc w:val="both"/>
              <w:rPr>
                <w:rFonts w:ascii="Times New Roman" w:eastAsia="Calibri" w:hAnsi="Times New Roman"/>
                <w:color w:val="000000"/>
                <w:sz w:val="24"/>
                <w:szCs w:val="24"/>
              </w:rPr>
            </w:pPr>
            <w:r>
              <w:rPr>
                <w:rFonts w:ascii="Times New Roman" w:eastAsia="Calibri" w:hAnsi="Times New Roman"/>
                <w:color w:val="000000"/>
                <w:sz w:val="24"/>
                <w:szCs w:val="24"/>
              </w:rPr>
              <w:t>2.</w:t>
            </w:r>
            <w:r w:rsidR="00D536BA" w:rsidRPr="00D73D4B">
              <w:rPr>
                <w:rFonts w:ascii="Times New Roman" w:eastAsia="Calibri" w:hAnsi="Times New Roman"/>
                <w:color w:val="000000"/>
                <w:sz w:val="24"/>
                <w:szCs w:val="24"/>
              </w:rPr>
              <w:t>Определить способы образования данных слов;</w:t>
            </w:r>
          </w:p>
          <w:p w14:paraId="22842902" w14:textId="77777777" w:rsidR="00374559" w:rsidRDefault="00D73D4B" w:rsidP="00374559">
            <w:pPr>
              <w:jc w:val="both"/>
              <w:outlineLvl w:val="0"/>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3</w:t>
            </w:r>
            <w:r w:rsidR="00D536BA" w:rsidRPr="00D536BA">
              <w:rPr>
                <w:rFonts w:ascii="Times New Roman" w:eastAsia="Calibri" w:hAnsi="Times New Roman" w:cs="Times New Roman"/>
                <w:color w:val="000000"/>
                <w:sz w:val="24"/>
                <w:szCs w:val="24"/>
              </w:rPr>
              <w:t xml:space="preserve">.Напишите словарный диктант:  </w:t>
            </w:r>
            <w:r w:rsidR="00374559" w:rsidRPr="00F35316">
              <w:rPr>
                <w:rFonts w:ascii="Times New Roman" w:eastAsia="Times New Roman" w:hAnsi="Times New Roman" w:cs="Times New Roman"/>
                <w:sz w:val="24"/>
                <w:szCs w:val="24"/>
                <w:lang w:eastAsia="ru-RU"/>
              </w:rPr>
              <w:t>типографика, каллиграфия, шрифты, книжное оформление фирменный ст</w:t>
            </w:r>
            <w:r w:rsidR="00374559">
              <w:rPr>
                <w:rFonts w:ascii="Times New Roman" w:eastAsia="Times New Roman" w:hAnsi="Times New Roman" w:cs="Times New Roman"/>
                <w:sz w:val="24"/>
                <w:szCs w:val="24"/>
                <w:lang w:eastAsia="ru-RU"/>
              </w:rPr>
              <w:t xml:space="preserve">иль (корпоративный), </w:t>
            </w:r>
            <w:r w:rsidR="00374559" w:rsidRPr="00F35316">
              <w:rPr>
                <w:rFonts w:ascii="Times New Roman" w:eastAsia="Times New Roman" w:hAnsi="Times New Roman" w:cs="Times New Roman"/>
                <w:sz w:val="24"/>
                <w:szCs w:val="24"/>
                <w:lang w:eastAsia="ru-RU"/>
              </w:rPr>
              <w:t xml:space="preserve"> фирменные знаки, логотипы, брендбуки, визуальные коммуникации, системы ориентации (навигационные и иные пиктограммы),</w:t>
            </w:r>
            <w:r w:rsidR="00374559">
              <w:rPr>
                <w:rFonts w:ascii="Times New Roman" w:eastAsia="Times New Roman" w:hAnsi="Times New Roman" w:cs="Times New Roman"/>
                <w:sz w:val="24"/>
                <w:szCs w:val="24"/>
                <w:lang w:eastAsia="ru-RU"/>
              </w:rPr>
              <w:t xml:space="preserve"> плакатная продукция, </w:t>
            </w:r>
            <w:r w:rsidR="00374559" w:rsidRPr="00F35316">
              <w:rPr>
                <w:rFonts w:ascii="Times New Roman" w:eastAsia="Times New Roman" w:hAnsi="Times New Roman" w:cs="Times New Roman"/>
                <w:sz w:val="24"/>
                <w:szCs w:val="24"/>
                <w:lang w:eastAsia="ru-RU"/>
              </w:rPr>
              <w:t xml:space="preserve"> рекламные плакаты, визуальные решения для упаковок</w:t>
            </w:r>
            <w:r w:rsidR="00374559">
              <w:rPr>
                <w:rFonts w:ascii="Times New Roman" w:eastAsia="Times New Roman" w:hAnsi="Times New Roman" w:cs="Times New Roman"/>
                <w:sz w:val="24"/>
                <w:szCs w:val="24"/>
                <w:lang w:eastAsia="ru-RU"/>
              </w:rPr>
              <w:t>.</w:t>
            </w:r>
          </w:p>
          <w:p w14:paraId="2321AF1F" w14:textId="359EA747" w:rsidR="00D536BA" w:rsidRPr="00B55570" w:rsidRDefault="00374559" w:rsidP="00374559">
            <w:pPr>
              <w:jc w:val="both"/>
              <w:outlineLvl w:val="0"/>
              <w:rPr>
                <w:rFonts w:ascii="Times New Roman" w:eastAsia="Times New Roman" w:hAnsi="Times New Roman" w:cs="Times New Roman"/>
                <w:bCs/>
                <w:kern w:val="36"/>
                <w:sz w:val="28"/>
                <w:szCs w:val="28"/>
                <w:lang w:eastAsia="ru-RU"/>
              </w:rPr>
            </w:pPr>
            <w:r w:rsidRPr="00D536BA">
              <w:rPr>
                <w:rFonts w:ascii="Times New Roman" w:eastAsia="Calibri" w:hAnsi="Times New Roman" w:cs="Times New Roman"/>
                <w:color w:val="000000"/>
                <w:sz w:val="24"/>
                <w:szCs w:val="24"/>
              </w:rPr>
              <w:t>2.Составьте с данными словами предложения</w:t>
            </w:r>
          </w:p>
        </w:tc>
      </w:tr>
      <w:tr w:rsidR="00D536BA" w:rsidRPr="00D536BA" w14:paraId="2AF67FB1" w14:textId="77777777" w:rsidTr="006E364E">
        <w:tc>
          <w:tcPr>
            <w:tcW w:w="4503" w:type="dxa"/>
            <w:tcBorders>
              <w:top w:val="single" w:sz="4" w:space="0" w:color="auto"/>
              <w:left w:val="single" w:sz="4" w:space="0" w:color="auto"/>
              <w:bottom w:val="single" w:sz="4" w:space="0" w:color="auto"/>
              <w:right w:val="single" w:sz="4" w:space="0" w:color="auto"/>
            </w:tcBorders>
            <w:hideMark/>
          </w:tcPr>
          <w:p w14:paraId="0BA97B1D" w14:textId="4325FFE0"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5. Морфология и орфография</w:t>
            </w:r>
          </w:p>
          <w:p w14:paraId="083CED5B" w14:textId="2C313597" w:rsidR="00D536BA" w:rsidRPr="00D536BA" w:rsidRDefault="00D536BA" w:rsidP="00D536BA">
            <w:pPr>
              <w:contextualSpacing/>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14:paraId="22C426C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5A0F77A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1E6D3A3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5F5E80C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477F52B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A95436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lastRenderedPageBreak/>
              <w:t>МР 02</w:t>
            </w:r>
          </w:p>
          <w:p w14:paraId="4B48534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0AF00B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44BA477D"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 01</w:t>
            </w:r>
          </w:p>
          <w:p w14:paraId="4A67AF13"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3955614D" w14:textId="57517C96" w:rsidR="005A2369" w:rsidRPr="00D536BA" w:rsidRDefault="005A2369" w:rsidP="00D536BA">
            <w:pPr>
              <w:contextualSpacing/>
              <w:jc w:val="both"/>
              <w:rPr>
                <w:rFonts w:ascii="Times New Roman" w:eastAsia="Calibri" w:hAnsi="Times New Roman" w:cs="Times New Roman"/>
                <w:iCs/>
                <w:sz w:val="24"/>
                <w:szCs w:val="24"/>
              </w:rPr>
            </w:pPr>
            <w:r>
              <w:rPr>
                <w:rFonts w:ascii="Times New Roman" w:eastAsia="Calibri" w:hAnsi="Times New Roman" w:cs="Times New Roman"/>
                <w:bCs/>
                <w:iCs/>
                <w:sz w:val="24"/>
                <w:szCs w:val="24"/>
              </w:rPr>
              <w:t>ОК5,ОК4</w:t>
            </w:r>
          </w:p>
        </w:tc>
        <w:tc>
          <w:tcPr>
            <w:tcW w:w="3969" w:type="dxa"/>
            <w:tcBorders>
              <w:top w:val="single" w:sz="4" w:space="0" w:color="auto"/>
              <w:left w:val="single" w:sz="4" w:space="0" w:color="auto"/>
              <w:bottom w:val="single" w:sz="4" w:space="0" w:color="auto"/>
              <w:right w:val="single" w:sz="4" w:space="0" w:color="auto"/>
            </w:tcBorders>
            <w:hideMark/>
          </w:tcPr>
          <w:p w14:paraId="712A6D47" w14:textId="128A6CB1" w:rsidR="003B2D4F" w:rsidRDefault="00D536BA" w:rsidP="003B2D4F">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 xml:space="preserve">1. Произведите морфологический </w:t>
            </w:r>
            <w:r w:rsidR="003B2D4F">
              <w:rPr>
                <w:rFonts w:ascii="Times New Roman" w:eastAsia="Calibri" w:hAnsi="Times New Roman" w:cs="Times New Roman"/>
                <w:color w:val="000000"/>
                <w:sz w:val="24"/>
                <w:szCs w:val="24"/>
              </w:rPr>
              <w:t>разбор</w:t>
            </w:r>
            <w:r w:rsidRPr="00D536BA">
              <w:rPr>
                <w:rFonts w:ascii="Times New Roman" w:eastAsia="Calibri" w:hAnsi="Times New Roman" w:cs="Times New Roman"/>
                <w:color w:val="000000"/>
                <w:sz w:val="24"/>
                <w:szCs w:val="24"/>
              </w:rPr>
              <w:t xml:space="preserve"> существительн</w:t>
            </w:r>
            <w:r w:rsidR="003B2D4F">
              <w:rPr>
                <w:rFonts w:ascii="Times New Roman" w:eastAsia="Calibri" w:hAnsi="Times New Roman" w:cs="Times New Roman"/>
                <w:color w:val="000000"/>
                <w:sz w:val="24"/>
                <w:szCs w:val="24"/>
              </w:rPr>
              <w:t>ого, прилагательного, глагола</w:t>
            </w:r>
            <w:r w:rsidRPr="00D536BA">
              <w:rPr>
                <w:rFonts w:ascii="Times New Roman" w:eastAsia="Calibri" w:hAnsi="Times New Roman" w:cs="Times New Roman"/>
                <w:color w:val="000000"/>
                <w:sz w:val="24"/>
                <w:szCs w:val="24"/>
              </w:rPr>
              <w:t xml:space="preserve"> </w:t>
            </w:r>
            <w:r w:rsidR="003B2D4F">
              <w:rPr>
                <w:rFonts w:ascii="Times New Roman" w:eastAsia="Calibri" w:hAnsi="Times New Roman" w:cs="Times New Roman"/>
                <w:color w:val="000000"/>
                <w:sz w:val="24"/>
                <w:szCs w:val="24"/>
              </w:rPr>
              <w:t xml:space="preserve"> из </w:t>
            </w:r>
            <w:r w:rsidRPr="00D536BA">
              <w:rPr>
                <w:rFonts w:ascii="Times New Roman" w:eastAsia="Calibri" w:hAnsi="Times New Roman" w:cs="Times New Roman"/>
                <w:color w:val="000000"/>
                <w:sz w:val="24"/>
                <w:szCs w:val="24"/>
              </w:rPr>
              <w:t>данного текста:</w:t>
            </w:r>
          </w:p>
          <w:p w14:paraId="79862997" w14:textId="5D937F4B" w:rsidR="00D536BA" w:rsidRPr="00D536BA" w:rsidRDefault="00714372" w:rsidP="00374559">
            <w:pPr>
              <w:jc w:val="both"/>
              <w:rPr>
                <w:rFonts w:ascii="Times New Roman" w:eastAsia="Calibri" w:hAnsi="Times New Roman" w:cs="Times New Roman"/>
                <w:color w:val="000000"/>
                <w:sz w:val="24"/>
                <w:szCs w:val="24"/>
              </w:rPr>
            </w:pPr>
            <w:r>
              <w:rPr>
                <w:rFonts w:ascii="Times New Roman" w:hAnsi="Times New Roman" w:cs="Times New Roman"/>
                <w:sz w:val="24"/>
                <w:szCs w:val="24"/>
                <w:lang w:eastAsia="ru-RU"/>
              </w:rPr>
              <w:t xml:space="preserve">     </w:t>
            </w:r>
            <w:r w:rsidR="00F609A7" w:rsidRPr="00F35316">
              <w:rPr>
                <w:rFonts w:ascii="Times New Roman" w:eastAsia="Times New Roman" w:hAnsi="Times New Roman" w:cs="Times New Roman"/>
                <w:sz w:val="24"/>
                <w:szCs w:val="24"/>
                <w:lang w:eastAsia="ru-RU"/>
              </w:rPr>
              <w:t xml:space="preserve">Общепринятое использование </w:t>
            </w:r>
            <w:r w:rsidR="00F609A7" w:rsidRPr="00F35316">
              <w:rPr>
                <w:rFonts w:ascii="Times New Roman" w:eastAsia="Times New Roman" w:hAnsi="Times New Roman" w:cs="Times New Roman"/>
                <w:sz w:val="24"/>
                <w:szCs w:val="24"/>
                <w:lang w:eastAsia="ru-RU"/>
              </w:rPr>
              <w:lastRenderedPageBreak/>
              <w:t>графического дизайна включает в себя журналы, реклама, упаковка и веб-дизайн. Например, упаковка товара может включать в себя логотип или другое изображение, организованный текст и чистые элементы дизайна, такие как формы и цвет, способствующие единому восприятию картинки. Композиция – одно из важнейших свойств графического дизайна, в особенности при использовании предварительных материалов или иных элементов</w:t>
            </w:r>
          </w:p>
        </w:tc>
      </w:tr>
      <w:tr w:rsidR="00D536BA" w:rsidRPr="00D536BA" w14:paraId="0ACFCC97" w14:textId="77777777" w:rsidTr="006E364E">
        <w:tc>
          <w:tcPr>
            <w:tcW w:w="4503" w:type="dxa"/>
            <w:tcBorders>
              <w:top w:val="single" w:sz="4" w:space="0" w:color="auto"/>
              <w:left w:val="single" w:sz="4" w:space="0" w:color="auto"/>
              <w:bottom w:val="single" w:sz="4" w:space="0" w:color="auto"/>
              <w:right w:val="single" w:sz="4" w:space="0" w:color="auto"/>
            </w:tcBorders>
            <w:hideMark/>
          </w:tcPr>
          <w:p w14:paraId="4D8D6A4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6. Синтаксис и пунктуация.</w:t>
            </w:r>
          </w:p>
          <w:p w14:paraId="453278B0"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Основные единицы синтаксиса. Словосочетание, предложение, сложное синтаксическое целое</w:t>
            </w:r>
          </w:p>
        </w:tc>
        <w:tc>
          <w:tcPr>
            <w:tcW w:w="2126" w:type="dxa"/>
            <w:tcBorders>
              <w:top w:val="single" w:sz="4" w:space="0" w:color="auto"/>
              <w:left w:val="single" w:sz="4" w:space="0" w:color="auto"/>
              <w:bottom w:val="single" w:sz="4" w:space="0" w:color="auto"/>
              <w:right w:val="single" w:sz="4" w:space="0" w:color="auto"/>
            </w:tcBorders>
            <w:hideMark/>
          </w:tcPr>
          <w:p w14:paraId="6818E7FC"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1E888C9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77860864"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6BFCE37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5FAFC8F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5BD792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00DCD92F"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3848CA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7F14E5CA"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 01</w:t>
            </w:r>
          </w:p>
          <w:p w14:paraId="7490C4A5"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5FC07D24" w14:textId="0A7829E1" w:rsidR="005A2369"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ОК5,ОК6,ОК9</w:t>
            </w:r>
          </w:p>
        </w:tc>
        <w:tc>
          <w:tcPr>
            <w:tcW w:w="3969" w:type="dxa"/>
            <w:tcBorders>
              <w:top w:val="single" w:sz="4" w:space="0" w:color="auto"/>
              <w:left w:val="single" w:sz="4" w:space="0" w:color="auto"/>
              <w:bottom w:val="single" w:sz="4" w:space="0" w:color="auto"/>
              <w:right w:val="single" w:sz="4" w:space="0" w:color="auto"/>
            </w:tcBorders>
            <w:hideMark/>
          </w:tcPr>
          <w:p w14:paraId="347DE7E3" w14:textId="38AE721D" w:rsidR="00D536BA" w:rsidRPr="00D536BA" w:rsidRDefault="00B26F4D" w:rsidP="00D536BA">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536BA" w:rsidRPr="00D536BA">
              <w:rPr>
                <w:rFonts w:ascii="Times New Roman" w:eastAsia="Calibri" w:hAnsi="Times New Roman" w:cs="Times New Roman"/>
                <w:color w:val="000000"/>
                <w:sz w:val="24"/>
                <w:szCs w:val="24"/>
              </w:rPr>
              <w:t>. Деловая игра «</w:t>
            </w:r>
            <w:r w:rsidR="00714372">
              <w:rPr>
                <w:rFonts w:ascii="Times New Roman" w:eastAsia="Calibri" w:hAnsi="Times New Roman" w:cs="Times New Roman"/>
                <w:color w:val="000000"/>
                <w:sz w:val="24"/>
                <w:szCs w:val="24"/>
              </w:rPr>
              <w:t>Консультация</w:t>
            </w:r>
            <w:r w:rsidR="00374559">
              <w:rPr>
                <w:rFonts w:ascii="Times New Roman" w:eastAsia="Calibri" w:hAnsi="Times New Roman" w:cs="Times New Roman"/>
                <w:color w:val="000000"/>
                <w:sz w:val="24"/>
                <w:szCs w:val="24"/>
              </w:rPr>
              <w:t xml:space="preserve"> графического </w:t>
            </w:r>
            <w:r w:rsidR="00714372">
              <w:rPr>
                <w:rFonts w:ascii="Times New Roman" w:eastAsia="Calibri" w:hAnsi="Times New Roman" w:cs="Times New Roman"/>
                <w:color w:val="000000"/>
                <w:sz w:val="24"/>
                <w:szCs w:val="24"/>
              </w:rPr>
              <w:t xml:space="preserve"> дизайнера</w:t>
            </w:r>
            <w:r w:rsidR="00D536BA" w:rsidRPr="00D536BA">
              <w:rPr>
                <w:rFonts w:ascii="Times New Roman" w:eastAsia="Calibri" w:hAnsi="Times New Roman" w:cs="Times New Roman"/>
                <w:color w:val="000000"/>
                <w:sz w:val="24"/>
                <w:szCs w:val="24"/>
              </w:rPr>
              <w:t>»</w:t>
            </w:r>
          </w:p>
          <w:p w14:paraId="5D35C51B" w14:textId="6E042812"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Цель задания</w:t>
            </w:r>
            <w:r w:rsidR="00B26F4D">
              <w:rPr>
                <w:rFonts w:ascii="Times New Roman" w:eastAsia="Calibri" w:hAnsi="Times New Roman" w:cs="Times New Roman"/>
                <w:color w:val="000000"/>
                <w:sz w:val="24"/>
                <w:szCs w:val="24"/>
              </w:rPr>
              <w:t>:</w:t>
            </w:r>
            <w:r w:rsidR="00714372">
              <w:rPr>
                <w:rFonts w:ascii="Times New Roman" w:eastAsia="Calibri" w:hAnsi="Times New Roman" w:cs="Times New Roman"/>
                <w:color w:val="000000"/>
                <w:sz w:val="24"/>
                <w:szCs w:val="24"/>
              </w:rPr>
              <w:t xml:space="preserve"> проконсультировать клиента</w:t>
            </w:r>
            <w:r w:rsidRPr="00D536BA">
              <w:rPr>
                <w:rFonts w:ascii="Times New Roman" w:eastAsia="Calibri" w:hAnsi="Times New Roman" w:cs="Times New Roman"/>
                <w:color w:val="000000"/>
                <w:sz w:val="24"/>
                <w:szCs w:val="24"/>
              </w:rPr>
              <w:t>.</w:t>
            </w:r>
          </w:p>
          <w:p w14:paraId="72D78E3F"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Задачи: </w:t>
            </w:r>
          </w:p>
          <w:p w14:paraId="5279073D"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1.Систематизация и закрепление полученных теоретических знаний и практических умений обучающихся;</w:t>
            </w:r>
          </w:p>
          <w:p w14:paraId="08178ED9" w14:textId="77777777" w:rsidR="00D536BA" w:rsidRPr="00D536BA" w:rsidRDefault="00D536BA" w:rsidP="00D536BA">
            <w:pPr>
              <w:contextualSpacing/>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2.Углубление и расширение теоретических знаний обучающихся</w:t>
            </w:r>
          </w:p>
        </w:tc>
      </w:tr>
    </w:tbl>
    <w:p w14:paraId="26648742" w14:textId="77777777" w:rsidR="00D856A2" w:rsidRPr="00D536BA" w:rsidRDefault="00D856A2" w:rsidP="00714372">
      <w:pPr>
        <w:rPr>
          <w:rFonts w:ascii="Times New Roman" w:eastAsia="Times New Roman" w:hAnsi="Times New Roman" w:cs="Times New Roman"/>
          <w:b/>
          <w:bCs/>
          <w:color w:val="000000"/>
          <w:sz w:val="24"/>
          <w:szCs w:val="24"/>
          <w:lang w:eastAsia="ru-RU"/>
        </w:rPr>
      </w:pPr>
    </w:p>
    <w:sectPr w:rsidR="00D856A2" w:rsidRPr="00D536BA" w:rsidSect="0076054A">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altName w:val="Times New Roman"/>
    <w:panose1 w:val="020B0503020102020204"/>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5">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9">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2D5F5A59"/>
    <w:multiLevelType w:val="multilevel"/>
    <w:tmpl w:val="90D01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5">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3F7533AC"/>
    <w:multiLevelType w:val="hybridMultilevel"/>
    <w:tmpl w:val="FA705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8417D0"/>
    <w:multiLevelType w:val="hybridMultilevel"/>
    <w:tmpl w:val="4B9038D6"/>
    <w:lvl w:ilvl="0" w:tplc="A20C36E4">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4">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3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5">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3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5C2BF1"/>
    <w:multiLevelType w:val="hybridMultilevel"/>
    <w:tmpl w:val="9B28C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6"/>
  </w:num>
  <w:num w:numId="4">
    <w:abstractNumId w:val="13"/>
  </w:num>
  <w:num w:numId="5">
    <w:abstractNumId w:val="27"/>
  </w:num>
  <w:num w:numId="6">
    <w:abstractNumId w:val="9"/>
  </w:num>
  <w:num w:numId="7">
    <w:abstractNumId w:val="36"/>
  </w:num>
  <w:num w:numId="8">
    <w:abstractNumId w:val="30"/>
  </w:num>
  <w:num w:numId="9">
    <w:abstractNumId w:val="33"/>
  </w:num>
  <w:num w:numId="10">
    <w:abstractNumId w:val="28"/>
  </w:num>
  <w:num w:numId="11">
    <w:abstractNumId w:val="7"/>
  </w:num>
  <w:num w:numId="12">
    <w:abstractNumId w:val="15"/>
  </w:num>
  <w:num w:numId="13">
    <w:abstractNumId w:val="32"/>
  </w:num>
  <w:num w:numId="14">
    <w:abstractNumId w:val="31"/>
  </w:num>
  <w:num w:numId="15">
    <w:abstractNumId w:val="26"/>
  </w:num>
  <w:num w:numId="16">
    <w:abstractNumId w:val="2"/>
  </w:num>
  <w:num w:numId="17">
    <w:abstractNumId w:val="1"/>
  </w:num>
  <w:num w:numId="18">
    <w:abstractNumId w:val="22"/>
  </w:num>
  <w:num w:numId="19">
    <w:abstractNumId w:val="3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1"/>
  </w:num>
  <w:num w:numId="22">
    <w:abstractNumId w:val="38"/>
  </w:num>
  <w:num w:numId="23">
    <w:abstractNumId w:val="37"/>
  </w:num>
  <w:num w:numId="24">
    <w:abstractNumId w:val="21"/>
  </w:num>
  <w:num w:numId="25">
    <w:abstractNumId w:val="35"/>
  </w:num>
  <w:num w:numId="26">
    <w:abstractNumId w:val="14"/>
  </w:num>
  <w:num w:numId="27">
    <w:abstractNumId w:val="8"/>
  </w:num>
  <w:num w:numId="28">
    <w:abstractNumId w:val="4"/>
  </w:num>
  <w:num w:numId="29">
    <w:abstractNumId w:val="5"/>
  </w:num>
  <w:num w:numId="30">
    <w:abstractNumId w:val="18"/>
  </w:num>
  <w:num w:numId="31">
    <w:abstractNumId w:val="23"/>
  </w:num>
  <w:num w:numId="32">
    <w:abstractNumId w:val="29"/>
  </w:num>
  <w:num w:numId="33">
    <w:abstractNumId w:val="6"/>
  </w:num>
  <w:num w:numId="34">
    <w:abstractNumId w:val="12"/>
  </w:num>
  <w:num w:numId="35">
    <w:abstractNumId w:val="19"/>
  </w:num>
  <w:num w:numId="36">
    <w:abstractNumId w:val="24"/>
  </w:num>
  <w:num w:numId="37">
    <w:abstractNumId w:val="35"/>
  </w:num>
  <w:num w:numId="38">
    <w:abstractNumId w:val="14"/>
  </w:num>
  <w:num w:numId="39">
    <w:abstractNumId w:val="8"/>
  </w:num>
  <w:num w:numId="40">
    <w:abstractNumId w:val="4"/>
  </w:num>
  <w:num w:numId="41">
    <w:abstractNumId w:val="5"/>
  </w:num>
  <w:num w:numId="42">
    <w:abstractNumId w:val="18"/>
  </w:num>
  <w:num w:numId="43">
    <w:abstractNumId w:val="23"/>
  </w:num>
  <w:num w:numId="44">
    <w:abstractNumId w:val="29"/>
  </w:num>
  <w:num w:numId="45">
    <w:abstractNumId w:val="20"/>
  </w:num>
  <w:num w:numId="46">
    <w:abstractNumId w:val="10"/>
  </w:num>
  <w:num w:numId="47">
    <w:abstractNumId w:val="17"/>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10"/>
    <w:rsid w:val="000230D8"/>
    <w:rsid w:val="00032717"/>
    <w:rsid w:val="000972FF"/>
    <w:rsid w:val="001E1EBC"/>
    <w:rsid w:val="001E733B"/>
    <w:rsid w:val="00212484"/>
    <w:rsid w:val="0025032A"/>
    <w:rsid w:val="00267E7E"/>
    <w:rsid w:val="002864BF"/>
    <w:rsid w:val="00374559"/>
    <w:rsid w:val="003967F6"/>
    <w:rsid w:val="003B2A87"/>
    <w:rsid w:val="003B2D4F"/>
    <w:rsid w:val="003E03A0"/>
    <w:rsid w:val="00412B53"/>
    <w:rsid w:val="004331CA"/>
    <w:rsid w:val="00447780"/>
    <w:rsid w:val="00474004"/>
    <w:rsid w:val="004D6AEB"/>
    <w:rsid w:val="005A2369"/>
    <w:rsid w:val="00681099"/>
    <w:rsid w:val="006B7A04"/>
    <w:rsid w:val="006E364E"/>
    <w:rsid w:val="00714372"/>
    <w:rsid w:val="0076054A"/>
    <w:rsid w:val="0078183C"/>
    <w:rsid w:val="007E5ACE"/>
    <w:rsid w:val="00805D10"/>
    <w:rsid w:val="008133BA"/>
    <w:rsid w:val="008945A8"/>
    <w:rsid w:val="00901BA8"/>
    <w:rsid w:val="009231E1"/>
    <w:rsid w:val="009809F4"/>
    <w:rsid w:val="00991C2E"/>
    <w:rsid w:val="009C0A87"/>
    <w:rsid w:val="009E1752"/>
    <w:rsid w:val="00A67BB8"/>
    <w:rsid w:val="00A851B1"/>
    <w:rsid w:val="00B26F4D"/>
    <w:rsid w:val="00B55570"/>
    <w:rsid w:val="00BC05A5"/>
    <w:rsid w:val="00BD2DFA"/>
    <w:rsid w:val="00C00967"/>
    <w:rsid w:val="00CA691A"/>
    <w:rsid w:val="00CB5D3B"/>
    <w:rsid w:val="00CC068C"/>
    <w:rsid w:val="00D536BA"/>
    <w:rsid w:val="00D56C60"/>
    <w:rsid w:val="00D73D4B"/>
    <w:rsid w:val="00D856A2"/>
    <w:rsid w:val="00D86B82"/>
    <w:rsid w:val="00D91B3E"/>
    <w:rsid w:val="00DB5822"/>
    <w:rsid w:val="00DD1A22"/>
    <w:rsid w:val="00DD3461"/>
    <w:rsid w:val="00E06371"/>
    <w:rsid w:val="00E24A3E"/>
    <w:rsid w:val="00E2672F"/>
    <w:rsid w:val="00E672D5"/>
    <w:rsid w:val="00E70F1B"/>
    <w:rsid w:val="00F609A7"/>
    <w:rsid w:val="00F940DC"/>
    <w:rsid w:val="00FA2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67312">
      <w:bodyDiv w:val="1"/>
      <w:marLeft w:val="0"/>
      <w:marRight w:val="0"/>
      <w:marTop w:val="0"/>
      <w:marBottom w:val="0"/>
      <w:divBdr>
        <w:top w:val="none" w:sz="0" w:space="0" w:color="auto"/>
        <w:left w:val="none" w:sz="0" w:space="0" w:color="auto"/>
        <w:bottom w:val="none" w:sz="0" w:space="0" w:color="auto"/>
        <w:right w:val="none" w:sz="0" w:space="0" w:color="auto"/>
      </w:divBdr>
      <w:divsChild>
        <w:div w:id="452093702">
          <w:marLeft w:val="0"/>
          <w:marRight w:val="0"/>
          <w:marTop w:val="0"/>
          <w:marBottom w:val="0"/>
          <w:divBdr>
            <w:top w:val="none" w:sz="0" w:space="0" w:color="auto"/>
            <w:left w:val="none" w:sz="0" w:space="0" w:color="auto"/>
            <w:bottom w:val="none" w:sz="0" w:space="0" w:color="auto"/>
            <w:right w:val="none" w:sz="0" w:space="0" w:color="auto"/>
          </w:divBdr>
          <w:divsChild>
            <w:div w:id="912011868">
              <w:marLeft w:val="0"/>
              <w:marRight w:val="0"/>
              <w:marTop w:val="0"/>
              <w:marBottom w:val="0"/>
              <w:divBdr>
                <w:top w:val="none" w:sz="0" w:space="0" w:color="auto"/>
                <w:left w:val="none" w:sz="0" w:space="0" w:color="auto"/>
                <w:bottom w:val="none" w:sz="0" w:space="0" w:color="auto"/>
                <w:right w:val="none" w:sz="0" w:space="0" w:color="auto"/>
              </w:divBdr>
              <w:divsChild>
                <w:div w:id="1503230329">
                  <w:marLeft w:val="0"/>
                  <w:marRight w:val="0"/>
                  <w:marTop w:val="0"/>
                  <w:marBottom w:val="0"/>
                  <w:divBdr>
                    <w:top w:val="none" w:sz="0" w:space="0" w:color="auto"/>
                    <w:left w:val="none" w:sz="0" w:space="0" w:color="auto"/>
                    <w:bottom w:val="none" w:sz="0" w:space="0" w:color="auto"/>
                    <w:right w:val="none" w:sz="0" w:space="0" w:color="auto"/>
                  </w:divBdr>
                  <w:divsChild>
                    <w:div w:id="695040001">
                      <w:marLeft w:val="0"/>
                      <w:marRight w:val="0"/>
                      <w:marTop w:val="0"/>
                      <w:marBottom w:val="0"/>
                      <w:divBdr>
                        <w:top w:val="none" w:sz="0" w:space="0" w:color="auto"/>
                        <w:left w:val="none" w:sz="0" w:space="0" w:color="auto"/>
                        <w:bottom w:val="none" w:sz="0" w:space="0" w:color="auto"/>
                        <w:right w:val="none" w:sz="0" w:space="0" w:color="auto"/>
                      </w:divBdr>
                      <w:divsChild>
                        <w:div w:id="10208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8183">
          <w:marLeft w:val="0"/>
          <w:marRight w:val="0"/>
          <w:marTop w:val="0"/>
          <w:marBottom w:val="0"/>
          <w:divBdr>
            <w:top w:val="none" w:sz="0" w:space="0" w:color="auto"/>
            <w:left w:val="none" w:sz="0" w:space="0" w:color="auto"/>
            <w:bottom w:val="none" w:sz="0" w:space="0" w:color="auto"/>
            <w:right w:val="none" w:sz="0" w:space="0" w:color="auto"/>
          </w:divBdr>
          <w:divsChild>
            <w:div w:id="1125928015">
              <w:marLeft w:val="0"/>
              <w:marRight w:val="0"/>
              <w:marTop w:val="0"/>
              <w:marBottom w:val="0"/>
              <w:divBdr>
                <w:top w:val="none" w:sz="0" w:space="0" w:color="auto"/>
                <w:left w:val="none" w:sz="0" w:space="0" w:color="auto"/>
                <w:bottom w:val="none" w:sz="0" w:space="0" w:color="auto"/>
                <w:right w:val="none" w:sz="0" w:space="0" w:color="auto"/>
              </w:divBdr>
              <w:divsChild>
                <w:div w:id="8175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31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u" TargetMode="External"/><Relationship Id="rId13" Type="http://schemas.openxmlformats.org/officeDocument/2006/relationships/hyperlink" Target="http://www.ucheba.com/"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12" Type="http://schemas.openxmlformats.org/officeDocument/2006/relationships/hyperlink" Target="http://www.ito.s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e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hool-collection.edu.ru/" TargetMode="External"/><Relationship Id="rId4" Type="http://schemas.microsoft.com/office/2007/relationships/stylesWithEffects" Target="stylesWithEffects.xml"/><Relationship Id="rId9" Type="http://schemas.openxmlformats.org/officeDocument/2006/relationships/hyperlink" Target="http://window.edu.ru/" TargetMode="External"/><Relationship Id="rId14" Type="http://schemas.openxmlformats.org/officeDocument/2006/relationships/hyperlink" Target="http://www.m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B08E3-2F00-4144-AB79-211BAFFC3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37</Pages>
  <Words>9543</Words>
  <Characters>54401</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Teacher3</dc:creator>
  <cp:keywords/>
  <dc:description/>
  <cp:lastModifiedBy>user</cp:lastModifiedBy>
  <cp:revision>15</cp:revision>
  <dcterms:created xsi:type="dcterms:W3CDTF">2022-06-21T12:13:00Z</dcterms:created>
  <dcterms:modified xsi:type="dcterms:W3CDTF">2023-09-08T11:03:00Z</dcterms:modified>
</cp:coreProperties>
</file>