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C9C65B"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67CB6E44"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02522569" w14:textId="77777777" w:rsidR="007E63E7" w:rsidRPr="00C51F7D" w:rsidRDefault="007E63E7" w:rsidP="00A77827">
      <w:pPr>
        <w:pStyle w:val="a6"/>
        <w:jc w:val="center"/>
        <w:rPr>
          <w:rFonts w:ascii="Times New Roman" w:hAnsi="Times New Roman" w:cs="Times New Roman"/>
          <w:sz w:val="28"/>
          <w:szCs w:val="28"/>
        </w:rPr>
      </w:pPr>
    </w:p>
    <w:p w14:paraId="2471E68B" w14:textId="77777777" w:rsidR="007E63E7" w:rsidRPr="00C51F7D" w:rsidRDefault="007E63E7" w:rsidP="00A77827">
      <w:pPr>
        <w:pStyle w:val="a6"/>
        <w:rPr>
          <w:rFonts w:ascii="Times New Roman" w:hAnsi="Times New Roman" w:cs="Times New Roman"/>
          <w:sz w:val="28"/>
          <w:szCs w:val="28"/>
        </w:rPr>
      </w:pPr>
    </w:p>
    <w:p w14:paraId="40A61B38" w14:textId="77777777" w:rsidR="007E63E7" w:rsidRPr="00C51F7D" w:rsidRDefault="007E63E7" w:rsidP="00A77827">
      <w:pPr>
        <w:pStyle w:val="a6"/>
        <w:jc w:val="center"/>
        <w:rPr>
          <w:rFonts w:ascii="Times New Roman" w:hAnsi="Times New Roman" w:cs="Times New Roman"/>
          <w:sz w:val="28"/>
          <w:szCs w:val="28"/>
        </w:rPr>
      </w:pPr>
    </w:p>
    <w:p w14:paraId="3F6F1114" w14:textId="77777777"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14:paraId="22EF0F06"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14:paraId="48201C17"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ВО «Вологодский </w:t>
      </w:r>
    </w:p>
    <w:p w14:paraId="12E28011" w14:textId="77777777"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14:paraId="1657BA42" w14:textId="1B34F040"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3F1CEA">
        <w:rPr>
          <w:rFonts w:ascii="Times New Roman" w:eastAsia="Calibri" w:hAnsi="Times New Roman" w:cs="Times New Roman"/>
          <w:sz w:val="28"/>
          <w:szCs w:val="28"/>
        </w:rPr>
        <w:t>22.06.</w:t>
      </w:r>
      <w:r w:rsidRPr="00C51F7D">
        <w:rPr>
          <w:rFonts w:ascii="Times New Roman" w:eastAsia="Calibri" w:hAnsi="Times New Roman" w:cs="Times New Roman"/>
          <w:sz w:val="28"/>
          <w:szCs w:val="28"/>
        </w:rPr>
        <w:t>202</w:t>
      </w:r>
      <w:r w:rsidR="00060226">
        <w:rPr>
          <w:rFonts w:ascii="Times New Roman" w:eastAsia="Calibri" w:hAnsi="Times New Roman" w:cs="Times New Roman"/>
          <w:sz w:val="28"/>
          <w:szCs w:val="28"/>
        </w:rPr>
        <w:t>3</w:t>
      </w:r>
      <w:r w:rsidRPr="00C51F7D">
        <w:rPr>
          <w:rFonts w:ascii="Times New Roman" w:eastAsia="Calibri" w:hAnsi="Times New Roman" w:cs="Times New Roman"/>
          <w:sz w:val="28"/>
          <w:szCs w:val="28"/>
        </w:rPr>
        <w:t xml:space="preserve"> № </w:t>
      </w:r>
      <w:r w:rsidR="003F1CEA">
        <w:rPr>
          <w:rFonts w:ascii="Times New Roman" w:eastAsia="Calibri" w:hAnsi="Times New Roman" w:cs="Times New Roman"/>
          <w:sz w:val="28"/>
          <w:szCs w:val="28"/>
        </w:rPr>
        <w:t>514</w:t>
      </w:r>
    </w:p>
    <w:p w14:paraId="3E9144A7" w14:textId="77777777" w:rsidR="007E63E7" w:rsidRPr="00C51F7D" w:rsidRDefault="007E63E7" w:rsidP="00A77827">
      <w:pPr>
        <w:pStyle w:val="a6"/>
        <w:jc w:val="center"/>
        <w:rPr>
          <w:rFonts w:ascii="Times New Roman" w:hAnsi="Times New Roman" w:cs="Times New Roman"/>
          <w:sz w:val="28"/>
          <w:szCs w:val="28"/>
        </w:rPr>
      </w:pPr>
    </w:p>
    <w:p w14:paraId="660389DD" w14:textId="77777777" w:rsidR="007E63E7" w:rsidRPr="00C51F7D" w:rsidRDefault="007E63E7" w:rsidP="00A77827">
      <w:pPr>
        <w:pStyle w:val="a6"/>
        <w:jc w:val="center"/>
        <w:rPr>
          <w:rFonts w:ascii="Times New Roman" w:hAnsi="Times New Roman" w:cs="Times New Roman"/>
          <w:sz w:val="28"/>
          <w:szCs w:val="28"/>
        </w:rPr>
      </w:pPr>
    </w:p>
    <w:p w14:paraId="30CCE344" w14:textId="77777777" w:rsidR="007E63E7" w:rsidRPr="00C51F7D" w:rsidRDefault="007E63E7" w:rsidP="00A77827">
      <w:pPr>
        <w:pStyle w:val="a6"/>
        <w:jc w:val="center"/>
        <w:rPr>
          <w:rFonts w:ascii="Times New Roman" w:hAnsi="Times New Roman" w:cs="Times New Roman"/>
          <w:sz w:val="28"/>
          <w:szCs w:val="28"/>
        </w:rPr>
      </w:pPr>
    </w:p>
    <w:p w14:paraId="3F376478" w14:textId="77777777" w:rsidR="007E63E7" w:rsidRPr="00C51F7D" w:rsidRDefault="007E63E7" w:rsidP="00A77827">
      <w:pPr>
        <w:pStyle w:val="a6"/>
        <w:jc w:val="center"/>
        <w:rPr>
          <w:rFonts w:ascii="Times New Roman" w:hAnsi="Times New Roman" w:cs="Times New Roman"/>
          <w:sz w:val="28"/>
          <w:szCs w:val="28"/>
        </w:rPr>
      </w:pPr>
    </w:p>
    <w:p w14:paraId="4B163559" w14:textId="77777777" w:rsidR="007E63E7" w:rsidRDefault="007E63E7" w:rsidP="00A77827">
      <w:pPr>
        <w:pStyle w:val="a6"/>
        <w:jc w:val="center"/>
        <w:rPr>
          <w:rFonts w:ascii="Times New Roman" w:hAnsi="Times New Roman" w:cs="Times New Roman"/>
          <w:sz w:val="28"/>
          <w:szCs w:val="28"/>
        </w:rPr>
      </w:pPr>
    </w:p>
    <w:p w14:paraId="2E09646F" w14:textId="77777777" w:rsidR="00060226" w:rsidRDefault="00060226" w:rsidP="00A77827">
      <w:pPr>
        <w:pStyle w:val="a6"/>
        <w:jc w:val="center"/>
        <w:rPr>
          <w:rFonts w:ascii="Times New Roman" w:hAnsi="Times New Roman" w:cs="Times New Roman"/>
          <w:sz w:val="28"/>
          <w:szCs w:val="28"/>
        </w:rPr>
      </w:pPr>
    </w:p>
    <w:p w14:paraId="395ECCA4" w14:textId="77777777" w:rsidR="00060226" w:rsidRDefault="00060226" w:rsidP="00A77827">
      <w:pPr>
        <w:pStyle w:val="a6"/>
        <w:jc w:val="center"/>
        <w:rPr>
          <w:rFonts w:ascii="Times New Roman" w:hAnsi="Times New Roman" w:cs="Times New Roman"/>
          <w:sz w:val="28"/>
          <w:szCs w:val="28"/>
        </w:rPr>
      </w:pPr>
    </w:p>
    <w:p w14:paraId="04DD9303" w14:textId="77777777" w:rsidR="007E63E7" w:rsidRPr="00C51F7D" w:rsidRDefault="007E63E7" w:rsidP="00A77827">
      <w:pPr>
        <w:pStyle w:val="a6"/>
        <w:jc w:val="center"/>
        <w:rPr>
          <w:rFonts w:ascii="Times New Roman" w:hAnsi="Times New Roman" w:cs="Times New Roman"/>
          <w:sz w:val="28"/>
          <w:szCs w:val="28"/>
        </w:rPr>
      </w:pPr>
    </w:p>
    <w:p w14:paraId="435D8EFD" w14:textId="77777777" w:rsidR="007E63E7" w:rsidRPr="00C51F7D" w:rsidRDefault="007E63E7" w:rsidP="00A77827">
      <w:pPr>
        <w:pStyle w:val="a6"/>
        <w:jc w:val="center"/>
        <w:rPr>
          <w:rFonts w:ascii="Times New Roman" w:hAnsi="Times New Roman" w:cs="Times New Roman"/>
          <w:sz w:val="28"/>
          <w:szCs w:val="28"/>
        </w:rPr>
      </w:pPr>
    </w:p>
    <w:p w14:paraId="774362E3" w14:textId="77777777"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6F359CA4" w14:textId="77777777" w:rsidR="002D5A85" w:rsidRPr="002D5A85" w:rsidRDefault="000B317D"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ПРОФЕССИОНАЛЬНОГО МОДУЛЯ</w:t>
      </w:r>
    </w:p>
    <w:p w14:paraId="2E668071" w14:textId="61B671B8" w:rsidR="00BA24B9" w:rsidRPr="00BA24B9" w:rsidRDefault="00BA24B9" w:rsidP="00BA24B9">
      <w:pPr>
        <w:jc w:val="center"/>
        <w:rPr>
          <w:b/>
          <w:bCs/>
          <w:sz w:val="28"/>
          <w:szCs w:val="28"/>
        </w:rPr>
      </w:pPr>
      <w:bookmarkStart w:id="0" w:name="_GoBack"/>
      <w:r w:rsidRPr="00BA24B9">
        <w:rPr>
          <w:b/>
          <w:bCs/>
          <w:sz w:val="28"/>
          <w:szCs w:val="28"/>
        </w:rPr>
        <w:t xml:space="preserve">ПМ.03 </w:t>
      </w:r>
      <w:r w:rsidR="005931D3">
        <w:rPr>
          <w:b/>
          <w:bCs/>
          <w:sz w:val="28"/>
          <w:szCs w:val="28"/>
        </w:rPr>
        <w:t>П</w:t>
      </w:r>
      <w:r w:rsidR="005931D3" w:rsidRPr="00BA24B9">
        <w:rPr>
          <w:b/>
          <w:bCs/>
          <w:sz w:val="28"/>
          <w:szCs w:val="28"/>
        </w:rPr>
        <w:t xml:space="preserve">одготовка </w:t>
      </w:r>
      <w:proofErr w:type="gramStart"/>
      <w:r w:rsidR="005931D3" w:rsidRPr="00BA24B9">
        <w:rPr>
          <w:b/>
          <w:bCs/>
          <w:sz w:val="28"/>
          <w:szCs w:val="28"/>
        </w:rPr>
        <w:t>дизайн-макета</w:t>
      </w:r>
      <w:proofErr w:type="gramEnd"/>
      <w:r w:rsidR="005931D3" w:rsidRPr="00BA24B9">
        <w:rPr>
          <w:b/>
          <w:bCs/>
          <w:sz w:val="28"/>
          <w:szCs w:val="28"/>
        </w:rPr>
        <w:t xml:space="preserve"> к печати (публикации)</w:t>
      </w:r>
    </w:p>
    <w:bookmarkEnd w:id="0"/>
    <w:p w14:paraId="2D5A296C" w14:textId="77777777" w:rsidR="00BA24B9" w:rsidRDefault="00BA24B9" w:rsidP="00BA24B9">
      <w:pPr>
        <w:jc w:val="center"/>
        <w:rPr>
          <w:sz w:val="28"/>
          <w:szCs w:val="28"/>
        </w:rPr>
      </w:pPr>
    </w:p>
    <w:p w14:paraId="76F3DAD0" w14:textId="77777777" w:rsidR="00BA24B9" w:rsidRDefault="00BA24B9" w:rsidP="00BA24B9">
      <w:pPr>
        <w:jc w:val="center"/>
        <w:rPr>
          <w:sz w:val="28"/>
          <w:szCs w:val="28"/>
        </w:rPr>
      </w:pPr>
    </w:p>
    <w:p w14:paraId="041E61D1" w14:textId="0F5AA2A5" w:rsidR="00BA24B9" w:rsidRDefault="00BA24B9" w:rsidP="00BA24B9">
      <w:pPr>
        <w:jc w:val="center"/>
        <w:rPr>
          <w:sz w:val="28"/>
          <w:szCs w:val="28"/>
        </w:rPr>
      </w:pPr>
      <w:r>
        <w:rPr>
          <w:sz w:val="28"/>
          <w:szCs w:val="28"/>
        </w:rPr>
        <w:t>Профессия 54.01.20 Графический дизайнер</w:t>
      </w:r>
    </w:p>
    <w:p w14:paraId="543A3529" w14:textId="77777777" w:rsidR="00722A54" w:rsidRDefault="00722A54" w:rsidP="00A77827">
      <w:pPr>
        <w:pStyle w:val="a6"/>
        <w:jc w:val="center"/>
        <w:rPr>
          <w:rFonts w:ascii="Times New Roman" w:hAnsi="Times New Roman" w:cs="Times New Roman"/>
          <w:b/>
          <w:sz w:val="28"/>
          <w:szCs w:val="28"/>
        </w:rPr>
      </w:pPr>
    </w:p>
    <w:p w14:paraId="6C243819" w14:textId="231E5D86" w:rsidR="00A77827" w:rsidRPr="00C51F7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p>
    <w:p w14:paraId="448918EF" w14:textId="77777777" w:rsidR="00A77827" w:rsidRPr="00C51F7D" w:rsidRDefault="00A77827" w:rsidP="00A77827">
      <w:pPr>
        <w:pStyle w:val="a6"/>
        <w:rPr>
          <w:rFonts w:ascii="Times New Roman" w:hAnsi="Times New Roman" w:cs="Times New Roman"/>
          <w:sz w:val="28"/>
          <w:szCs w:val="28"/>
        </w:rPr>
      </w:pPr>
    </w:p>
    <w:p w14:paraId="5A8E5A6B" w14:textId="77777777" w:rsidR="00A77827" w:rsidRPr="00C51F7D" w:rsidRDefault="00A77827" w:rsidP="00A77827">
      <w:pPr>
        <w:pStyle w:val="a6"/>
        <w:rPr>
          <w:rFonts w:ascii="Times New Roman" w:hAnsi="Times New Roman" w:cs="Times New Roman"/>
          <w:sz w:val="28"/>
          <w:szCs w:val="28"/>
        </w:rPr>
      </w:pPr>
    </w:p>
    <w:p w14:paraId="222FB3A8" w14:textId="77777777" w:rsidR="00A77827" w:rsidRPr="00C51F7D" w:rsidRDefault="00A77827" w:rsidP="00A77827">
      <w:pPr>
        <w:pStyle w:val="a6"/>
        <w:rPr>
          <w:rFonts w:ascii="Times New Roman" w:hAnsi="Times New Roman" w:cs="Times New Roman"/>
          <w:sz w:val="28"/>
          <w:szCs w:val="28"/>
        </w:rPr>
      </w:pPr>
    </w:p>
    <w:p w14:paraId="1B0C0661" w14:textId="77777777" w:rsidR="00A77827" w:rsidRDefault="00A77827" w:rsidP="00A77827">
      <w:pPr>
        <w:pStyle w:val="a6"/>
        <w:rPr>
          <w:rFonts w:ascii="Times New Roman" w:hAnsi="Times New Roman" w:cs="Times New Roman"/>
          <w:sz w:val="28"/>
          <w:szCs w:val="28"/>
        </w:rPr>
      </w:pPr>
    </w:p>
    <w:p w14:paraId="375D829E" w14:textId="77777777" w:rsidR="00722A54" w:rsidRPr="00C51F7D" w:rsidRDefault="00722A54" w:rsidP="00A77827">
      <w:pPr>
        <w:pStyle w:val="a6"/>
        <w:rPr>
          <w:rFonts w:ascii="Times New Roman" w:hAnsi="Times New Roman" w:cs="Times New Roman"/>
          <w:sz w:val="28"/>
          <w:szCs w:val="28"/>
        </w:rPr>
      </w:pPr>
    </w:p>
    <w:p w14:paraId="1968B6E6" w14:textId="77777777" w:rsidR="00A77827" w:rsidRPr="00C51F7D" w:rsidRDefault="00A77827" w:rsidP="00A77827">
      <w:pPr>
        <w:pStyle w:val="a6"/>
        <w:rPr>
          <w:rFonts w:ascii="Times New Roman" w:hAnsi="Times New Roman" w:cs="Times New Roman"/>
          <w:sz w:val="28"/>
          <w:szCs w:val="28"/>
        </w:rPr>
      </w:pPr>
    </w:p>
    <w:p w14:paraId="613D64AD" w14:textId="77777777" w:rsidR="00A77827" w:rsidRPr="00C51F7D" w:rsidRDefault="00A77827" w:rsidP="00A77827">
      <w:pPr>
        <w:pStyle w:val="a6"/>
        <w:rPr>
          <w:rFonts w:ascii="Times New Roman" w:hAnsi="Times New Roman" w:cs="Times New Roman"/>
          <w:sz w:val="28"/>
          <w:szCs w:val="28"/>
        </w:rPr>
      </w:pPr>
    </w:p>
    <w:p w14:paraId="0B4C39DC" w14:textId="77777777" w:rsidR="00A77827" w:rsidRPr="00C51F7D" w:rsidRDefault="00A77827" w:rsidP="00A77827">
      <w:pPr>
        <w:pStyle w:val="a6"/>
        <w:rPr>
          <w:rFonts w:ascii="Times New Roman" w:hAnsi="Times New Roman" w:cs="Times New Roman"/>
          <w:sz w:val="28"/>
          <w:szCs w:val="28"/>
        </w:rPr>
      </w:pPr>
    </w:p>
    <w:p w14:paraId="06546DD0" w14:textId="77777777" w:rsidR="00A77827" w:rsidRPr="00C51F7D" w:rsidRDefault="00A77827" w:rsidP="00A77827">
      <w:pPr>
        <w:pStyle w:val="a6"/>
        <w:jc w:val="center"/>
        <w:rPr>
          <w:rFonts w:ascii="Times New Roman" w:hAnsi="Times New Roman" w:cs="Times New Roman"/>
          <w:sz w:val="28"/>
          <w:szCs w:val="28"/>
        </w:rPr>
      </w:pPr>
    </w:p>
    <w:p w14:paraId="70058393" w14:textId="77777777" w:rsidR="00B831A4" w:rsidRPr="00C51F7D" w:rsidRDefault="00B831A4" w:rsidP="00A77827">
      <w:pPr>
        <w:pStyle w:val="a6"/>
        <w:jc w:val="center"/>
        <w:rPr>
          <w:rFonts w:ascii="Times New Roman" w:hAnsi="Times New Roman" w:cs="Times New Roman"/>
          <w:sz w:val="28"/>
          <w:szCs w:val="28"/>
        </w:rPr>
      </w:pPr>
    </w:p>
    <w:p w14:paraId="1E959564" w14:textId="77777777" w:rsidR="00B831A4" w:rsidRPr="00C51F7D" w:rsidRDefault="00B831A4" w:rsidP="00A77827">
      <w:pPr>
        <w:pStyle w:val="a6"/>
        <w:jc w:val="center"/>
        <w:rPr>
          <w:rFonts w:ascii="Times New Roman" w:hAnsi="Times New Roman" w:cs="Times New Roman"/>
          <w:sz w:val="28"/>
          <w:szCs w:val="28"/>
        </w:rPr>
      </w:pPr>
    </w:p>
    <w:p w14:paraId="6B90E1E3" w14:textId="77777777" w:rsidR="00B831A4" w:rsidRPr="00C51F7D" w:rsidRDefault="00B831A4" w:rsidP="00A77827">
      <w:pPr>
        <w:pStyle w:val="a6"/>
        <w:jc w:val="center"/>
        <w:rPr>
          <w:rFonts w:ascii="Times New Roman" w:hAnsi="Times New Roman" w:cs="Times New Roman"/>
          <w:sz w:val="28"/>
          <w:szCs w:val="28"/>
        </w:rPr>
      </w:pPr>
    </w:p>
    <w:p w14:paraId="3036A306" w14:textId="77777777" w:rsidR="00092B68" w:rsidRPr="00C51F7D" w:rsidRDefault="00092B68" w:rsidP="00A77827">
      <w:pPr>
        <w:pStyle w:val="a6"/>
        <w:jc w:val="center"/>
        <w:rPr>
          <w:rFonts w:ascii="Times New Roman" w:hAnsi="Times New Roman" w:cs="Times New Roman"/>
          <w:sz w:val="28"/>
          <w:szCs w:val="28"/>
        </w:rPr>
      </w:pPr>
    </w:p>
    <w:p w14:paraId="3B18E3D6" w14:textId="77777777" w:rsidR="00092B68" w:rsidRPr="00C51F7D" w:rsidRDefault="00092B68" w:rsidP="00A77827">
      <w:pPr>
        <w:pStyle w:val="a6"/>
        <w:jc w:val="center"/>
        <w:rPr>
          <w:rFonts w:ascii="Times New Roman" w:hAnsi="Times New Roman" w:cs="Times New Roman"/>
          <w:sz w:val="28"/>
          <w:szCs w:val="28"/>
        </w:rPr>
      </w:pPr>
    </w:p>
    <w:p w14:paraId="4A1E4CCA" w14:textId="77777777" w:rsidR="00B831A4" w:rsidRPr="00C51F7D" w:rsidRDefault="00B831A4" w:rsidP="00A77827">
      <w:pPr>
        <w:pStyle w:val="a6"/>
        <w:jc w:val="center"/>
        <w:rPr>
          <w:rFonts w:ascii="Times New Roman" w:hAnsi="Times New Roman" w:cs="Times New Roman"/>
          <w:sz w:val="28"/>
          <w:szCs w:val="28"/>
        </w:rPr>
      </w:pPr>
    </w:p>
    <w:p w14:paraId="0774C2CB"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25619E52"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14:paraId="5BB1A481" w14:textId="53EDFE5D" w:rsidR="00BA24B9" w:rsidRDefault="00B65EB5" w:rsidP="00BA24B9">
      <w:pPr>
        <w:contextualSpacing/>
        <w:jc w:val="both"/>
        <w:rPr>
          <w:sz w:val="28"/>
          <w:szCs w:val="28"/>
        </w:rPr>
      </w:pPr>
      <w:r>
        <w:rPr>
          <w:sz w:val="28"/>
          <w:szCs w:val="28"/>
        </w:rPr>
        <w:lastRenderedPageBreak/>
        <w:t>Рабочая п</w:t>
      </w:r>
      <w:r w:rsidRPr="00892F6E">
        <w:rPr>
          <w:sz w:val="28"/>
          <w:szCs w:val="28"/>
        </w:rPr>
        <w:t>рограмма профессионального модуля</w:t>
      </w:r>
      <w:r>
        <w:rPr>
          <w:sz w:val="28"/>
          <w:szCs w:val="28"/>
        </w:rPr>
        <w:t xml:space="preserve"> </w:t>
      </w:r>
      <w:r w:rsidR="00BA24B9">
        <w:rPr>
          <w:sz w:val="28"/>
          <w:szCs w:val="28"/>
        </w:rPr>
        <w:t xml:space="preserve">ПМ.03 Подготовка дизайн-макета к печати (публикации) </w:t>
      </w:r>
      <w:r w:rsidRPr="00892F6E">
        <w:rPr>
          <w:sz w:val="28"/>
          <w:szCs w:val="28"/>
        </w:rPr>
        <w:t xml:space="preserve">разработана </w:t>
      </w:r>
      <w:r w:rsidRPr="00DC1F63">
        <w:rPr>
          <w:sz w:val="28"/>
          <w:szCs w:val="28"/>
        </w:rPr>
        <w:t xml:space="preserve">в соответствии с </w:t>
      </w:r>
      <w:r>
        <w:rPr>
          <w:sz w:val="28"/>
          <w:szCs w:val="28"/>
        </w:rPr>
        <w:t>ф</w:t>
      </w:r>
      <w:r w:rsidRPr="00DC1F63">
        <w:rPr>
          <w:sz w:val="28"/>
          <w:szCs w:val="28"/>
        </w:rPr>
        <w:t>едеральным государственным образовательным стандартом</w:t>
      </w:r>
      <w:r>
        <w:rPr>
          <w:sz w:val="28"/>
          <w:szCs w:val="28"/>
        </w:rPr>
        <w:t xml:space="preserve"> (далее – ФГОС)</w:t>
      </w:r>
      <w:r w:rsidRPr="00DC1F63">
        <w:rPr>
          <w:sz w:val="28"/>
          <w:szCs w:val="28"/>
        </w:rPr>
        <w:t xml:space="preserve"> </w:t>
      </w:r>
      <w:r w:rsidRPr="00892F6E">
        <w:rPr>
          <w:sz w:val="28"/>
          <w:szCs w:val="28"/>
        </w:rPr>
        <w:t>среднего профессионального образования</w:t>
      </w:r>
      <w:r>
        <w:rPr>
          <w:sz w:val="28"/>
          <w:szCs w:val="28"/>
        </w:rPr>
        <w:t xml:space="preserve"> (далее – СПО) </w:t>
      </w:r>
      <w:r w:rsidRPr="00892F6E">
        <w:rPr>
          <w:sz w:val="28"/>
          <w:szCs w:val="28"/>
        </w:rPr>
        <w:t xml:space="preserve">по </w:t>
      </w:r>
      <w:r w:rsidR="00BA24B9">
        <w:rPr>
          <w:sz w:val="28"/>
          <w:szCs w:val="28"/>
        </w:rPr>
        <w:t>профессии 54.01.20 Графический дизайнер</w:t>
      </w:r>
    </w:p>
    <w:p w14:paraId="2D036896" w14:textId="4900D7E8" w:rsidR="00B65EB5" w:rsidRPr="00892F6E" w:rsidRDefault="00B65EB5" w:rsidP="00B65EB5">
      <w:pPr>
        <w:jc w:val="both"/>
        <w:rPr>
          <w:sz w:val="28"/>
          <w:szCs w:val="28"/>
        </w:rPr>
      </w:pPr>
    </w:p>
    <w:p w14:paraId="76D01031" w14:textId="77777777" w:rsidR="00B65EB5" w:rsidRDefault="00B65EB5" w:rsidP="00296418">
      <w:pPr>
        <w:pStyle w:val="a6"/>
        <w:jc w:val="both"/>
        <w:rPr>
          <w:rFonts w:ascii="Times New Roman" w:hAnsi="Times New Roman" w:cs="Times New Roman"/>
          <w:sz w:val="28"/>
          <w:szCs w:val="28"/>
        </w:rPr>
      </w:pPr>
    </w:p>
    <w:p w14:paraId="270A0F81" w14:textId="77777777" w:rsidR="00B65EB5" w:rsidRDefault="00B65EB5" w:rsidP="00296418">
      <w:pPr>
        <w:pStyle w:val="a6"/>
        <w:jc w:val="both"/>
        <w:rPr>
          <w:rFonts w:ascii="Times New Roman" w:hAnsi="Times New Roman" w:cs="Times New Roman"/>
          <w:sz w:val="28"/>
          <w:szCs w:val="28"/>
        </w:rPr>
      </w:pPr>
    </w:p>
    <w:p w14:paraId="48018A53"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7E247069" w14:textId="77777777" w:rsidR="00296418" w:rsidRPr="00E63863" w:rsidRDefault="00296418" w:rsidP="00296418">
      <w:pPr>
        <w:pStyle w:val="a6"/>
        <w:rPr>
          <w:rFonts w:ascii="Times New Roman" w:hAnsi="Times New Roman" w:cs="Times New Roman"/>
          <w:sz w:val="28"/>
          <w:szCs w:val="28"/>
        </w:rPr>
      </w:pPr>
    </w:p>
    <w:p w14:paraId="56F95950" w14:textId="77777777" w:rsidR="00E63863" w:rsidRPr="00E63863" w:rsidRDefault="00E63863" w:rsidP="00296418">
      <w:pPr>
        <w:pStyle w:val="a6"/>
        <w:rPr>
          <w:rFonts w:ascii="Times New Roman" w:hAnsi="Times New Roman" w:cs="Times New Roman"/>
          <w:sz w:val="28"/>
          <w:szCs w:val="28"/>
        </w:rPr>
      </w:pPr>
    </w:p>
    <w:p w14:paraId="36E444EE" w14:textId="77777777"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6E352364" w14:textId="712C2C70" w:rsidR="00296418" w:rsidRPr="00E63863" w:rsidRDefault="00BA24B9" w:rsidP="00296418">
      <w:pPr>
        <w:pStyle w:val="a6"/>
        <w:jc w:val="both"/>
        <w:rPr>
          <w:rFonts w:ascii="Times New Roman" w:hAnsi="Times New Roman" w:cs="Times New Roman"/>
          <w:sz w:val="28"/>
          <w:szCs w:val="28"/>
        </w:rPr>
      </w:pPr>
      <w:r>
        <w:rPr>
          <w:rFonts w:ascii="Times New Roman" w:hAnsi="Times New Roman" w:cs="Times New Roman"/>
          <w:sz w:val="28"/>
          <w:szCs w:val="28"/>
        </w:rPr>
        <w:t>Лукинова А.Ю.</w:t>
      </w:r>
      <w:r w:rsidR="00296418" w:rsidRPr="00E63863">
        <w:rPr>
          <w:rFonts w:ascii="Times New Roman" w:hAnsi="Times New Roman" w:cs="Times New Roman"/>
          <w:sz w:val="28"/>
          <w:szCs w:val="28"/>
        </w:rPr>
        <w:t>, преподаватель БПОУ ВО «Вологодский колледж технологии и дизайна»</w:t>
      </w:r>
    </w:p>
    <w:p w14:paraId="079BB7BB" w14:textId="77777777" w:rsidR="00296418" w:rsidRPr="00E63863" w:rsidRDefault="00296418" w:rsidP="00296418">
      <w:pPr>
        <w:pStyle w:val="a6"/>
        <w:rPr>
          <w:rFonts w:ascii="Times New Roman" w:hAnsi="Times New Roman" w:cs="Times New Roman"/>
          <w:sz w:val="28"/>
          <w:szCs w:val="28"/>
        </w:rPr>
      </w:pPr>
    </w:p>
    <w:p w14:paraId="7BE432E8" w14:textId="77777777" w:rsidR="00E63863" w:rsidRPr="00E63863" w:rsidRDefault="00E63863" w:rsidP="00296418">
      <w:pPr>
        <w:pStyle w:val="a6"/>
        <w:rPr>
          <w:rFonts w:ascii="Times New Roman" w:hAnsi="Times New Roman" w:cs="Times New Roman"/>
          <w:sz w:val="28"/>
          <w:szCs w:val="28"/>
        </w:rPr>
      </w:pPr>
    </w:p>
    <w:p w14:paraId="7C81F466" w14:textId="56907386"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 </w:t>
      </w:r>
      <w:r w:rsidR="003F1CEA">
        <w:rPr>
          <w:rFonts w:ascii="Times New Roman" w:eastAsia="Calibri" w:hAnsi="Times New Roman" w:cs="Times New Roman"/>
          <w:sz w:val="28"/>
          <w:szCs w:val="28"/>
        </w:rPr>
        <w:t xml:space="preserve">11 </w:t>
      </w:r>
      <w:r w:rsidRPr="00E63863">
        <w:rPr>
          <w:rFonts w:ascii="Times New Roman" w:eastAsia="Calibri" w:hAnsi="Times New Roman" w:cs="Times New Roman"/>
          <w:sz w:val="28"/>
          <w:szCs w:val="28"/>
        </w:rPr>
        <w:t xml:space="preserve">от </w:t>
      </w:r>
      <w:r w:rsidR="003F1CEA">
        <w:rPr>
          <w:rFonts w:ascii="Times New Roman" w:eastAsia="Calibri" w:hAnsi="Times New Roman" w:cs="Times New Roman"/>
          <w:sz w:val="28"/>
          <w:szCs w:val="28"/>
        </w:rPr>
        <w:t>15.06.2023.</w:t>
      </w:r>
    </w:p>
    <w:p w14:paraId="2089F2A7" w14:textId="77777777" w:rsidR="00296418" w:rsidRPr="00E63863" w:rsidRDefault="00296418" w:rsidP="00296418">
      <w:pPr>
        <w:pStyle w:val="a6"/>
        <w:jc w:val="both"/>
        <w:rPr>
          <w:rFonts w:ascii="Times New Roman" w:hAnsi="Times New Roman" w:cs="Times New Roman"/>
          <w:sz w:val="28"/>
          <w:szCs w:val="28"/>
        </w:rPr>
      </w:pPr>
    </w:p>
    <w:p w14:paraId="672EC569" w14:textId="77777777" w:rsidR="005F6862" w:rsidRPr="00597EC0" w:rsidRDefault="005F6862" w:rsidP="00296418">
      <w:pPr>
        <w:pStyle w:val="a6"/>
        <w:jc w:val="both"/>
        <w:rPr>
          <w:rFonts w:ascii="Times New Roman" w:hAnsi="Times New Roman" w:cs="Times New Roman"/>
          <w:sz w:val="24"/>
          <w:szCs w:val="24"/>
        </w:rPr>
      </w:pPr>
    </w:p>
    <w:p w14:paraId="085837B2" w14:textId="77777777" w:rsidR="005F6862" w:rsidRPr="00597EC0" w:rsidRDefault="005F6862" w:rsidP="00296418">
      <w:pPr>
        <w:pStyle w:val="a6"/>
        <w:jc w:val="both"/>
        <w:rPr>
          <w:rFonts w:ascii="Times New Roman" w:hAnsi="Times New Roman" w:cs="Times New Roman"/>
          <w:sz w:val="24"/>
          <w:szCs w:val="24"/>
        </w:rPr>
      </w:pPr>
    </w:p>
    <w:p w14:paraId="3B5D6661" w14:textId="77777777" w:rsidR="005F6862" w:rsidRPr="00597EC0" w:rsidRDefault="005F6862" w:rsidP="00296418">
      <w:pPr>
        <w:pStyle w:val="a6"/>
        <w:jc w:val="both"/>
        <w:rPr>
          <w:rFonts w:ascii="Times New Roman" w:hAnsi="Times New Roman" w:cs="Times New Roman"/>
          <w:sz w:val="24"/>
          <w:szCs w:val="24"/>
        </w:rPr>
      </w:pPr>
    </w:p>
    <w:p w14:paraId="092D725B" w14:textId="77777777" w:rsidR="005F6862" w:rsidRPr="00597EC0" w:rsidRDefault="005F6862" w:rsidP="00296418">
      <w:pPr>
        <w:pStyle w:val="a6"/>
        <w:jc w:val="both"/>
        <w:rPr>
          <w:rFonts w:ascii="Times New Roman" w:hAnsi="Times New Roman" w:cs="Times New Roman"/>
          <w:sz w:val="24"/>
          <w:szCs w:val="24"/>
        </w:rPr>
      </w:pPr>
    </w:p>
    <w:p w14:paraId="2F88BBBE" w14:textId="77777777" w:rsidR="005F6862" w:rsidRPr="00597EC0" w:rsidRDefault="005F6862" w:rsidP="00296418">
      <w:pPr>
        <w:pStyle w:val="a6"/>
        <w:jc w:val="both"/>
        <w:rPr>
          <w:rFonts w:ascii="Times New Roman" w:hAnsi="Times New Roman" w:cs="Times New Roman"/>
          <w:sz w:val="24"/>
          <w:szCs w:val="24"/>
        </w:rPr>
      </w:pPr>
    </w:p>
    <w:p w14:paraId="2B9721B8" w14:textId="77777777" w:rsidR="005F6862" w:rsidRPr="00597EC0" w:rsidRDefault="005F6862" w:rsidP="00296418">
      <w:pPr>
        <w:pStyle w:val="a6"/>
        <w:jc w:val="both"/>
        <w:rPr>
          <w:rFonts w:ascii="Times New Roman" w:hAnsi="Times New Roman" w:cs="Times New Roman"/>
          <w:sz w:val="24"/>
          <w:szCs w:val="24"/>
        </w:rPr>
      </w:pPr>
    </w:p>
    <w:p w14:paraId="5FF56470" w14:textId="77777777" w:rsidR="005F6862" w:rsidRPr="00597EC0" w:rsidRDefault="005F6862" w:rsidP="00296418">
      <w:pPr>
        <w:pStyle w:val="a6"/>
        <w:jc w:val="both"/>
        <w:rPr>
          <w:rFonts w:ascii="Times New Roman" w:hAnsi="Times New Roman" w:cs="Times New Roman"/>
          <w:sz w:val="24"/>
          <w:szCs w:val="24"/>
        </w:rPr>
      </w:pPr>
    </w:p>
    <w:p w14:paraId="641AF94C" w14:textId="77777777" w:rsidR="005F6862" w:rsidRPr="00597EC0" w:rsidRDefault="005F6862" w:rsidP="00296418">
      <w:pPr>
        <w:pStyle w:val="a6"/>
        <w:jc w:val="both"/>
        <w:rPr>
          <w:rFonts w:ascii="Times New Roman" w:hAnsi="Times New Roman" w:cs="Times New Roman"/>
          <w:sz w:val="24"/>
          <w:szCs w:val="24"/>
        </w:rPr>
      </w:pPr>
    </w:p>
    <w:p w14:paraId="79DAC5ED" w14:textId="77777777" w:rsidR="005F6862" w:rsidRPr="00597EC0" w:rsidRDefault="005F6862" w:rsidP="00296418">
      <w:pPr>
        <w:pStyle w:val="a6"/>
        <w:jc w:val="both"/>
        <w:rPr>
          <w:rFonts w:ascii="Times New Roman" w:hAnsi="Times New Roman" w:cs="Times New Roman"/>
          <w:sz w:val="24"/>
          <w:szCs w:val="24"/>
        </w:rPr>
      </w:pPr>
    </w:p>
    <w:p w14:paraId="58E815D3" w14:textId="77777777" w:rsidR="005F6862" w:rsidRPr="00597EC0" w:rsidRDefault="005F6862" w:rsidP="00296418">
      <w:pPr>
        <w:pStyle w:val="a6"/>
        <w:jc w:val="both"/>
        <w:rPr>
          <w:rFonts w:ascii="Times New Roman" w:hAnsi="Times New Roman" w:cs="Times New Roman"/>
          <w:sz w:val="24"/>
          <w:szCs w:val="24"/>
        </w:rPr>
      </w:pPr>
    </w:p>
    <w:p w14:paraId="5A9A1BE3" w14:textId="77777777" w:rsidR="005F6862" w:rsidRPr="00597EC0" w:rsidRDefault="005F6862" w:rsidP="00296418">
      <w:pPr>
        <w:pStyle w:val="a6"/>
        <w:jc w:val="both"/>
        <w:rPr>
          <w:rFonts w:ascii="Times New Roman" w:hAnsi="Times New Roman" w:cs="Times New Roman"/>
          <w:sz w:val="24"/>
          <w:szCs w:val="24"/>
        </w:rPr>
      </w:pPr>
    </w:p>
    <w:p w14:paraId="652CC44E" w14:textId="77777777" w:rsidR="005F6862" w:rsidRPr="00597EC0" w:rsidRDefault="005F6862" w:rsidP="00296418">
      <w:pPr>
        <w:pStyle w:val="a6"/>
        <w:jc w:val="both"/>
        <w:rPr>
          <w:rFonts w:ascii="Times New Roman" w:hAnsi="Times New Roman" w:cs="Times New Roman"/>
          <w:sz w:val="24"/>
          <w:szCs w:val="24"/>
        </w:rPr>
      </w:pPr>
    </w:p>
    <w:p w14:paraId="0173D34F" w14:textId="77777777" w:rsidR="005F6862" w:rsidRPr="00597EC0" w:rsidRDefault="005F6862" w:rsidP="00296418">
      <w:pPr>
        <w:pStyle w:val="a6"/>
        <w:jc w:val="both"/>
        <w:rPr>
          <w:rFonts w:ascii="Times New Roman" w:hAnsi="Times New Roman" w:cs="Times New Roman"/>
          <w:sz w:val="24"/>
          <w:szCs w:val="24"/>
        </w:rPr>
      </w:pPr>
    </w:p>
    <w:p w14:paraId="537E318C" w14:textId="77777777" w:rsidR="005F6862" w:rsidRPr="00597EC0" w:rsidRDefault="005F6862" w:rsidP="00296418">
      <w:pPr>
        <w:pStyle w:val="a6"/>
        <w:jc w:val="both"/>
        <w:rPr>
          <w:rFonts w:ascii="Times New Roman" w:hAnsi="Times New Roman" w:cs="Times New Roman"/>
          <w:sz w:val="24"/>
          <w:szCs w:val="24"/>
        </w:rPr>
      </w:pPr>
    </w:p>
    <w:p w14:paraId="2B3FBC60" w14:textId="77777777" w:rsidR="0030446A" w:rsidRPr="00597EC0" w:rsidRDefault="0030446A" w:rsidP="00296418">
      <w:pPr>
        <w:pStyle w:val="a6"/>
        <w:jc w:val="both"/>
        <w:rPr>
          <w:rFonts w:ascii="Times New Roman" w:hAnsi="Times New Roman" w:cs="Times New Roman"/>
          <w:sz w:val="24"/>
          <w:szCs w:val="24"/>
        </w:rPr>
      </w:pPr>
    </w:p>
    <w:p w14:paraId="472A7F20" w14:textId="77777777" w:rsidR="0030446A" w:rsidRPr="00597EC0" w:rsidRDefault="0030446A" w:rsidP="00296418">
      <w:pPr>
        <w:pStyle w:val="a6"/>
        <w:jc w:val="both"/>
        <w:rPr>
          <w:rFonts w:ascii="Times New Roman" w:hAnsi="Times New Roman" w:cs="Times New Roman"/>
          <w:sz w:val="24"/>
          <w:szCs w:val="24"/>
        </w:rPr>
      </w:pPr>
    </w:p>
    <w:p w14:paraId="445BB6B5" w14:textId="77777777" w:rsidR="0030446A" w:rsidRPr="00597EC0" w:rsidRDefault="0030446A" w:rsidP="00296418">
      <w:pPr>
        <w:pStyle w:val="a6"/>
        <w:jc w:val="both"/>
        <w:rPr>
          <w:rFonts w:ascii="Times New Roman" w:hAnsi="Times New Roman" w:cs="Times New Roman"/>
          <w:sz w:val="24"/>
          <w:szCs w:val="24"/>
        </w:rPr>
      </w:pPr>
    </w:p>
    <w:p w14:paraId="0D7D0D8E" w14:textId="77777777" w:rsidR="005F6862" w:rsidRPr="00597EC0" w:rsidRDefault="005F6862" w:rsidP="00296418">
      <w:pPr>
        <w:pStyle w:val="a6"/>
        <w:jc w:val="both"/>
        <w:rPr>
          <w:rFonts w:ascii="Times New Roman" w:hAnsi="Times New Roman" w:cs="Times New Roman"/>
          <w:sz w:val="24"/>
          <w:szCs w:val="24"/>
        </w:rPr>
      </w:pPr>
    </w:p>
    <w:p w14:paraId="117DC539" w14:textId="77777777" w:rsidR="00B831A4" w:rsidRPr="00597EC0" w:rsidRDefault="00B831A4" w:rsidP="00296418">
      <w:pPr>
        <w:pStyle w:val="a6"/>
        <w:jc w:val="both"/>
        <w:rPr>
          <w:rFonts w:ascii="Times New Roman" w:hAnsi="Times New Roman" w:cs="Times New Roman"/>
          <w:sz w:val="24"/>
          <w:szCs w:val="24"/>
        </w:rPr>
      </w:pPr>
    </w:p>
    <w:p w14:paraId="2103DDDF" w14:textId="77777777" w:rsidR="00B831A4" w:rsidRPr="00597EC0" w:rsidRDefault="00B831A4" w:rsidP="00296418">
      <w:pPr>
        <w:pStyle w:val="a6"/>
        <w:jc w:val="both"/>
        <w:rPr>
          <w:rFonts w:ascii="Times New Roman" w:hAnsi="Times New Roman" w:cs="Times New Roman"/>
          <w:sz w:val="24"/>
          <w:szCs w:val="24"/>
        </w:rPr>
      </w:pPr>
    </w:p>
    <w:p w14:paraId="2C637666" w14:textId="77777777" w:rsidR="00B831A4" w:rsidRPr="00597EC0" w:rsidRDefault="00B831A4" w:rsidP="00296418">
      <w:pPr>
        <w:pStyle w:val="a6"/>
        <w:jc w:val="both"/>
        <w:rPr>
          <w:rFonts w:ascii="Times New Roman" w:hAnsi="Times New Roman" w:cs="Times New Roman"/>
          <w:sz w:val="24"/>
          <w:szCs w:val="24"/>
        </w:rPr>
      </w:pPr>
    </w:p>
    <w:p w14:paraId="7EC1FE58" w14:textId="77777777" w:rsidR="00B831A4" w:rsidRPr="00597EC0" w:rsidRDefault="00B831A4" w:rsidP="00296418">
      <w:pPr>
        <w:pStyle w:val="a6"/>
        <w:jc w:val="both"/>
        <w:rPr>
          <w:rFonts w:ascii="Times New Roman" w:hAnsi="Times New Roman" w:cs="Times New Roman"/>
          <w:sz w:val="24"/>
          <w:szCs w:val="24"/>
        </w:rPr>
      </w:pPr>
    </w:p>
    <w:p w14:paraId="73476742" w14:textId="77777777" w:rsidR="00B831A4" w:rsidRDefault="00B831A4" w:rsidP="00296418">
      <w:pPr>
        <w:pStyle w:val="a6"/>
        <w:jc w:val="both"/>
        <w:rPr>
          <w:rFonts w:ascii="Times New Roman" w:hAnsi="Times New Roman" w:cs="Times New Roman"/>
          <w:sz w:val="24"/>
          <w:szCs w:val="24"/>
        </w:rPr>
      </w:pPr>
    </w:p>
    <w:p w14:paraId="15514165" w14:textId="77777777" w:rsidR="00E63863" w:rsidRDefault="00E63863" w:rsidP="00296418">
      <w:pPr>
        <w:pStyle w:val="a6"/>
        <w:jc w:val="both"/>
        <w:rPr>
          <w:rFonts w:ascii="Times New Roman" w:hAnsi="Times New Roman" w:cs="Times New Roman"/>
          <w:sz w:val="24"/>
          <w:szCs w:val="24"/>
        </w:rPr>
      </w:pPr>
    </w:p>
    <w:p w14:paraId="69468140" w14:textId="77777777" w:rsidR="00E63863" w:rsidRDefault="00E63863" w:rsidP="00296418">
      <w:pPr>
        <w:pStyle w:val="a6"/>
        <w:jc w:val="both"/>
        <w:rPr>
          <w:rFonts w:ascii="Times New Roman" w:hAnsi="Times New Roman" w:cs="Times New Roman"/>
          <w:sz w:val="24"/>
          <w:szCs w:val="24"/>
        </w:rPr>
      </w:pPr>
    </w:p>
    <w:p w14:paraId="50D971FB" w14:textId="77777777" w:rsidR="00E63863" w:rsidRDefault="00E63863" w:rsidP="00296418">
      <w:pPr>
        <w:pStyle w:val="a6"/>
        <w:jc w:val="both"/>
        <w:rPr>
          <w:rFonts w:ascii="Times New Roman" w:hAnsi="Times New Roman" w:cs="Times New Roman"/>
          <w:sz w:val="24"/>
          <w:szCs w:val="24"/>
        </w:rPr>
      </w:pPr>
    </w:p>
    <w:p w14:paraId="40F67C15" w14:textId="77777777" w:rsidR="00E63863" w:rsidRPr="00597EC0" w:rsidRDefault="00E63863" w:rsidP="00296418">
      <w:pPr>
        <w:pStyle w:val="a6"/>
        <w:jc w:val="both"/>
        <w:rPr>
          <w:rFonts w:ascii="Times New Roman" w:hAnsi="Times New Roman" w:cs="Times New Roman"/>
          <w:sz w:val="24"/>
          <w:szCs w:val="24"/>
        </w:rPr>
      </w:pPr>
    </w:p>
    <w:p w14:paraId="4B02F98F" w14:textId="77777777" w:rsidR="00B831A4" w:rsidRPr="00597EC0" w:rsidRDefault="00B831A4" w:rsidP="00296418">
      <w:pPr>
        <w:pStyle w:val="a6"/>
        <w:jc w:val="both"/>
        <w:rPr>
          <w:rFonts w:ascii="Times New Roman" w:hAnsi="Times New Roman" w:cs="Times New Roman"/>
          <w:sz w:val="24"/>
          <w:szCs w:val="24"/>
        </w:rPr>
      </w:pPr>
    </w:p>
    <w:p w14:paraId="4C2CCB2D" w14:textId="77777777" w:rsidR="00B831A4" w:rsidRPr="00597EC0" w:rsidRDefault="00B831A4" w:rsidP="00296418">
      <w:pPr>
        <w:pStyle w:val="a6"/>
        <w:jc w:val="both"/>
        <w:rPr>
          <w:rFonts w:ascii="Times New Roman" w:hAnsi="Times New Roman" w:cs="Times New Roman"/>
          <w:sz w:val="24"/>
          <w:szCs w:val="24"/>
        </w:rPr>
      </w:pPr>
    </w:p>
    <w:p w14:paraId="6D7B4A39" w14:textId="77777777" w:rsidR="00B831A4" w:rsidRPr="00597EC0" w:rsidRDefault="00B831A4" w:rsidP="00296418">
      <w:pPr>
        <w:pStyle w:val="a6"/>
        <w:jc w:val="both"/>
        <w:rPr>
          <w:rFonts w:ascii="Times New Roman" w:hAnsi="Times New Roman" w:cs="Times New Roman"/>
          <w:sz w:val="24"/>
          <w:szCs w:val="24"/>
        </w:rPr>
      </w:pPr>
    </w:p>
    <w:p w14:paraId="2DDB547C" w14:textId="77777777" w:rsidR="00B831A4" w:rsidRPr="00597EC0" w:rsidRDefault="00B831A4" w:rsidP="00296418">
      <w:pPr>
        <w:pStyle w:val="a6"/>
        <w:jc w:val="both"/>
        <w:rPr>
          <w:rFonts w:ascii="Times New Roman" w:hAnsi="Times New Roman" w:cs="Times New Roman"/>
          <w:sz w:val="24"/>
          <w:szCs w:val="24"/>
        </w:rPr>
      </w:pPr>
    </w:p>
    <w:p w14:paraId="5244E28D" w14:textId="77777777"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14:paraId="79408894" w14:textId="77777777" w:rsidTr="00104F19">
        <w:tc>
          <w:tcPr>
            <w:tcW w:w="8613" w:type="dxa"/>
          </w:tcPr>
          <w:p w14:paraId="37B41C55" w14:textId="77777777" w:rsidR="00A60A9E" w:rsidRPr="00144FC6" w:rsidRDefault="00A60A9E" w:rsidP="00144FC6">
            <w:pPr>
              <w:pStyle w:val="a6"/>
              <w:jc w:val="both"/>
              <w:rPr>
                <w:rFonts w:ascii="Times New Roman" w:hAnsi="Times New Roman" w:cs="Times New Roman"/>
                <w:sz w:val="28"/>
                <w:szCs w:val="28"/>
              </w:rPr>
            </w:pPr>
          </w:p>
        </w:tc>
        <w:tc>
          <w:tcPr>
            <w:tcW w:w="958" w:type="dxa"/>
          </w:tcPr>
          <w:p w14:paraId="13AFABF1" w14:textId="77777777" w:rsidR="00A60A9E" w:rsidRPr="00144FC6" w:rsidRDefault="00A60A9E" w:rsidP="00144FC6">
            <w:pPr>
              <w:pStyle w:val="a6"/>
              <w:jc w:val="center"/>
              <w:rPr>
                <w:rFonts w:ascii="Times New Roman" w:hAnsi="Times New Roman" w:cs="Times New Roman"/>
                <w:b/>
                <w:sz w:val="28"/>
                <w:szCs w:val="28"/>
              </w:rPr>
            </w:pPr>
          </w:p>
          <w:p w14:paraId="556405D4" w14:textId="77777777"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14:paraId="07265D6A" w14:textId="77777777" w:rsidTr="00104F19">
        <w:tc>
          <w:tcPr>
            <w:tcW w:w="8613" w:type="dxa"/>
          </w:tcPr>
          <w:p w14:paraId="3BC48B8E" w14:textId="77777777"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B317D">
              <w:rPr>
                <w:rFonts w:ascii="Times New Roman" w:hAnsi="Times New Roman" w:cs="Times New Roman"/>
                <w:b/>
                <w:sz w:val="28"/>
                <w:szCs w:val="28"/>
              </w:rPr>
              <w:t>ПРОФЕССИОНАЛЬНОГО МОДУЛЯ</w:t>
            </w:r>
          </w:p>
          <w:p w14:paraId="7E2A8EBD"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41B2E5CA" w14:textId="77777777"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14:paraId="6B16CD2D" w14:textId="77777777" w:rsidTr="00104F19">
        <w:tc>
          <w:tcPr>
            <w:tcW w:w="8613" w:type="dxa"/>
          </w:tcPr>
          <w:p w14:paraId="65DA559E" w14:textId="77777777"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4053DB">
              <w:rPr>
                <w:rFonts w:ascii="Times New Roman" w:hAnsi="Times New Roman" w:cs="Times New Roman"/>
                <w:b/>
                <w:sz w:val="28"/>
                <w:szCs w:val="28"/>
              </w:rPr>
              <w:t>ПРОФЕССИОНАЛЬНОГО МОДУЛЯ</w:t>
            </w:r>
          </w:p>
          <w:p w14:paraId="04136B63"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780B7866" w14:textId="77777777"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144FC6" w:rsidRPr="00144FC6" w14:paraId="3D1506C9" w14:textId="77777777" w:rsidTr="00104F19">
        <w:tc>
          <w:tcPr>
            <w:tcW w:w="8613" w:type="dxa"/>
          </w:tcPr>
          <w:p w14:paraId="64CA1561" w14:textId="77777777"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4053DB">
              <w:rPr>
                <w:b/>
                <w:sz w:val="28"/>
                <w:szCs w:val="28"/>
              </w:rPr>
              <w:t>ПРОФЕССИОНАЛЬНОГО МОДУЛЯ</w:t>
            </w:r>
          </w:p>
          <w:p w14:paraId="37A328F1" w14:textId="77777777" w:rsidR="00144FC6" w:rsidRPr="00144FC6" w:rsidRDefault="00144FC6" w:rsidP="00144FC6">
            <w:pPr>
              <w:contextualSpacing/>
              <w:rPr>
                <w:b/>
                <w:bCs/>
                <w:sz w:val="28"/>
                <w:szCs w:val="28"/>
              </w:rPr>
            </w:pPr>
          </w:p>
        </w:tc>
        <w:tc>
          <w:tcPr>
            <w:tcW w:w="958" w:type="dxa"/>
          </w:tcPr>
          <w:p w14:paraId="09668550" w14:textId="77777777"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14:paraId="1466017E" w14:textId="77777777" w:rsidTr="00104F19">
        <w:tc>
          <w:tcPr>
            <w:tcW w:w="8613" w:type="dxa"/>
          </w:tcPr>
          <w:p w14:paraId="6AB213C0" w14:textId="77777777"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4053DB">
              <w:rPr>
                <w:rFonts w:ascii="Times New Roman" w:hAnsi="Times New Roman" w:cs="Times New Roman"/>
                <w:b/>
                <w:sz w:val="28"/>
                <w:szCs w:val="28"/>
              </w:rPr>
              <w:t>ПРОФЕССИОНАЛЬНОГО МОДУЛЯ</w:t>
            </w:r>
          </w:p>
        </w:tc>
        <w:tc>
          <w:tcPr>
            <w:tcW w:w="958" w:type="dxa"/>
          </w:tcPr>
          <w:p w14:paraId="4CAC9892" w14:textId="77777777"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14:paraId="2853FA31" w14:textId="77777777" w:rsidR="005F6862" w:rsidRPr="00597EC0" w:rsidRDefault="005F6862" w:rsidP="00296418">
      <w:pPr>
        <w:pStyle w:val="a6"/>
        <w:jc w:val="both"/>
        <w:rPr>
          <w:rFonts w:ascii="Times New Roman" w:hAnsi="Times New Roman" w:cs="Times New Roman"/>
          <w:sz w:val="24"/>
          <w:szCs w:val="24"/>
        </w:rPr>
      </w:pPr>
    </w:p>
    <w:p w14:paraId="38B20537" w14:textId="77777777" w:rsidR="005F6862" w:rsidRPr="00597EC0" w:rsidRDefault="005F6862" w:rsidP="00296418">
      <w:pPr>
        <w:pStyle w:val="a6"/>
        <w:jc w:val="both"/>
        <w:rPr>
          <w:rFonts w:ascii="Times New Roman" w:hAnsi="Times New Roman" w:cs="Times New Roman"/>
          <w:sz w:val="24"/>
          <w:szCs w:val="24"/>
        </w:rPr>
      </w:pPr>
    </w:p>
    <w:p w14:paraId="207ED989" w14:textId="77777777" w:rsidR="005F6862" w:rsidRPr="00597EC0" w:rsidRDefault="005F6862" w:rsidP="00296418">
      <w:pPr>
        <w:pStyle w:val="a6"/>
        <w:jc w:val="both"/>
        <w:rPr>
          <w:rFonts w:ascii="Times New Roman" w:hAnsi="Times New Roman" w:cs="Times New Roman"/>
          <w:sz w:val="24"/>
          <w:szCs w:val="24"/>
        </w:rPr>
      </w:pPr>
    </w:p>
    <w:p w14:paraId="3D6C2C58" w14:textId="77777777" w:rsidR="005F6862" w:rsidRPr="00597EC0" w:rsidRDefault="005F6862" w:rsidP="00296418">
      <w:pPr>
        <w:pStyle w:val="a6"/>
        <w:jc w:val="both"/>
        <w:rPr>
          <w:rFonts w:ascii="Times New Roman" w:hAnsi="Times New Roman" w:cs="Times New Roman"/>
          <w:sz w:val="24"/>
          <w:szCs w:val="24"/>
        </w:rPr>
      </w:pPr>
    </w:p>
    <w:p w14:paraId="79EE020F" w14:textId="77777777" w:rsidR="005F6862" w:rsidRPr="00597EC0" w:rsidRDefault="005F6862" w:rsidP="00296418">
      <w:pPr>
        <w:pStyle w:val="a6"/>
        <w:jc w:val="both"/>
        <w:rPr>
          <w:rFonts w:ascii="Times New Roman" w:hAnsi="Times New Roman" w:cs="Times New Roman"/>
          <w:sz w:val="24"/>
          <w:szCs w:val="24"/>
        </w:rPr>
      </w:pPr>
    </w:p>
    <w:p w14:paraId="3AD1EE57" w14:textId="77777777" w:rsidR="00A60A9E" w:rsidRDefault="00A60A9E" w:rsidP="00296418">
      <w:pPr>
        <w:pStyle w:val="a6"/>
        <w:jc w:val="both"/>
        <w:rPr>
          <w:rFonts w:ascii="Times New Roman" w:hAnsi="Times New Roman" w:cs="Times New Roman"/>
          <w:sz w:val="24"/>
          <w:szCs w:val="24"/>
        </w:rPr>
      </w:pPr>
    </w:p>
    <w:p w14:paraId="22B140DF" w14:textId="77777777" w:rsidR="00956386" w:rsidRDefault="00956386" w:rsidP="00296418">
      <w:pPr>
        <w:pStyle w:val="a6"/>
        <w:jc w:val="both"/>
        <w:rPr>
          <w:rFonts w:ascii="Times New Roman" w:hAnsi="Times New Roman" w:cs="Times New Roman"/>
          <w:sz w:val="24"/>
          <w:szCs w:val="24"/>
        </w:rPr>
      </w:pPr>
    </w:p>
    <w:p w14:paraId="05126682" w14:textId="77777777" w:rsidR="00956386" w:rsidRDefault="00956386" w:rsidP="00296418">
      <w:pPr>
        <w:pStyle w:val="a6"/>
        <w:jc w:val="both"/>
        <w:rPr>
          <w:rFonts w:ascii="Times New Roman" w:hAnsi="Times New Roman" w:cs="Times New Roman"/>
          <w:sz w:val="24"/>
          <w:szCs w:val="24"/>
        </w:rPr>
      </w:pPr>
    </w:p>
    <w:p w14:paraId="2DF3453F" w14:textId="77777777" w:rsidR="00956386" w:rsidRDefault="00956386" w:rsidP="00296418">
      <w:pPr>
        <w:pStyle w:val="a6"/>
        <w:jc w:val="both"/>
        <w:rPr>
          <w:rFonts w:ascii="Times New Roman" w:hAnsi="Times New Roman" w:cs="Times New Roman"/>
          <w:sz w:val="24"/>
          <w:szCs w:val="24"/>
        </w:rPr>
      </w:pPr>
    </w:p>
    <w:p w14:paraId="68B44851" w14:textId="77777777" w:rsidR="00956386" w:rsidRDefault="00956386" w:rsidP="00296418">
      <w:pPr>
        <w:pStyle w:val="a6"/>
        <w:jc w:val="both"/>
        <w:rPr>
          <w:rFonts w:ascii="Times New Roman" w:hAnsi="Times New Roman" w:cs="Times New Roman"/>
          <w:sz w:val="24"/>
          <w:szCs w:val="24"/>
        </w:rPr>
      </w:pPr>
    </w:p>
    <w:p w14:paraId="674741BC" w14:textId="77777777" w:rsidR="00956386" w:rsidRDefault="00956386" w:rsidP="00296418">
      <w:pPr>
        <w:pStyle w:val="a6"/>
        <w:jc w:val="both"/>
        <w:rPr>
          <w:rFonts w:ascii="Times New Roman" w:hAnsi="Times New Roman" w:cs="Times New Roman"/>
          <w:sz w:val="24"/>
          <w:szCs w:val="24"/>
        </w:rPr>
      </w:pPr>
    </w:p>
    <w:p w14:paraId="33B1C23B" w14:textId="77777777" w:rsidR="00956386" w:rsidRDefault="00956386" w:rsidP="00296418">
      <w:pPr>
        <w:pStyle w:val="a6"/>
        <w:jc w:val="both"/>
        <w:rPr>
          <w:rFonts w:ascii="Times New Roman" w:hAnsi="Times New Roman" w:cs="Times New Roman"/>
          <w:sz w:val="24"/>
          <w:szCs w:val="24"/>
        </w:rPr>
      </w:pPr>
    </w:p>
    <w:p w14:paraId="457531B7" w14:textId="77777777" w:rsidR="00956386" w:rsidRDefault="00956386" w:rsidP="00296418">
      <w:pPr>
        <w:pStyle w:val="a6"/>
        <w:jc w:val="both"/>
        <w:rPr>
          <w:rFonts w:ascii="Times New Roman" w:hAnsi="Times New Roman" w:cs="Times New Roman"/>
          <w:sz w:val="24"/>
          <w:szCs w:val="24"/>
        </w:rPr>
      </w:pPr>
    </w:p>
    <w:p w14:paraId="3C0122FB" w14:textId="77777777" w:rsidR="00956386" w:rsidRPr="00104F19" w:rsidRDefault="00956386" w:rsidP="00296418">
      <w:pPr>
        <w:pStyle w:val="a6"/>
        <w:jc w:val="both"/>
        <w:rPr>
          <w:rFonts w:ascii="Times New Roman" w:hAnsi="Times New Roman" w:cs="Times New Roman"/>
          <w:sz w:val="24"/>
          <w:szCs w:val="24"/>
          <w:lang w:val="en-US"/>
        </w:rPr>
      </w:pPr>
    </w:p>
    <w:p w14:paraId="12A7C76F" w14:textId="77777777" w:rsidR="00956386" w:rsidRDefault="00956386" w:rsidP="00296418">
      <w:pPr>
        <w:pStyle w:val="a6"/>
        <w:jc w:val="both"/>
        <w:rPr>
          <w:rFonts w:ascii="Times New Roman" w:hAnsi="Times New Roman" w:cs="Times New Roman"/>
          <w:sz w:val="24"/>
          <w:szCs w:val="24"/>
        </w:rPr>
      </w:pPr>
    </w:p>
    <w:p w14:paraId="499AB568" w14:textId="77777777" w:rsidR="00956386" w:rsidRDefault="00956386" w:rsidP="00296418">
      <w:pPr>
        <w:pStyle w:val="a6"/>
        <w:jc w:val="both"/>
        <w:rPr>
          <w:rFonts w:ascii="Times New Roman" w:hAnsi="Times New Roman" w:cs="Times New Roman"/>
          <w:sz w:val="24"/>
          <w:szCs w:val="24"/>
        </w:rPr>
      </w:pPr>
    </w:p>
    <w:p w14:paraId="4F2E2694" w14:textId="77777777" w:rsidR="00956386" w:rsidRDefault="00956386" w:rsidP="00296418">
      <w:pPr>
        <w:pStyle w:val="a6"/>
        <w:jc w:val="both"/>
        <w:rPr>
          <w:rFonts w:ascii="Times New Roman" w:hAnsi="Times New Roman" w:cs="Times New Roman"/>
          <w:sz w:val="24"/>
          <w:szCs w:val="24"/>
        </w:rPr>
      </w:pPr>
    </w:p>
    <w:p w14:paraId="388AE6C4" w14:textId="77777777" w:rsidR="00956386" w:rsidRPr="00597EC0" w:rsidRDefault="00956386" w:rsidP="00296418">
      <w:pPr>
        <w:pStyle w:val="a6"/>
        <w:jc w:val="both"/>
        <w:rPr>
          <w:rFonts w:ascii="Times New Roman" w:hAnsi="Times New Roman" w:cs="Times New Roman"/>
          <w:sz w:val="24"/>
          <w:szCs w:val="24"/>
        </w:rPr>
      </w:pPr>
    </w:p>
    <w:p w14:paraId="43C3AF5D" w14:textId="77777777" w:rsidR="00A60A9E" w:rsidRPr="00597EC0" w:rsidRDefault="00A60A9E" w:rsidP="00296418">
      <w:pPr>
        <w:pStyle w:val="a6"/>
        <w:jc w:val="both"/>
        <w:rPr>
          <w:rFonts w:ascii="Times New Roman" w:hAnsi="Times New Roman" w:cs="Times New Roman"/>
          <w:sz w:val="24"/>
          <w:szCs w:val="24"/>
        </w:rPr>
      </w:pPr>
    </w:p>
    <w:p w14:paraId="452B6B89" w14:textId="77777777" w:rsidR="00A60A9E" w:rsidRPr="00597EC0" w:rsidRDefault="00A60A9E" w:rsidP="00296418">
      <w:pPr>
        <w:pStyle w:val="a6"/>
        <w:jc w:val="both"/>
        <w:rPr>
          <w:rFonts w:ascii="Times New Roman" w:hAnsi="Times New Roman" w:cs="Times New Roman"/>
          <w:sz w:val="24"/>
          <w:szCs w:val="24"/>
        </w:rPr>
      </w:pPr>
    </w:p>
    <w:p w14:paraId="2DC93E10" w14:textId="77777777" w:rsidR="00A60A9E" w:rsidRPr="00597EC0" w:rsidRDefault="00A60A9E" w:rsidP="00296418">
      <w:pPr>
        <w:pStyle w:val="a6"/>
        <w:jc w:val="both"/>
        <w:rPr>
          <w:rFonts w:ascii="Times New Roman" w:hAnsi="Times New Roman" w:cs="Times New Roman"/>
          <w:sz w:val="24"/>
          <w:szCs w:val="24"/>
        </w:rPr>
      </w:pPr>
    </w:p>
    <w:p w14:paraId="1C5EB6BE" w14:textId="77777777" w:rsidR="00A60A9E" w:rsidRPr="00597EC0" w:rsidRDefault="00A60A9E" w:rsidP="00296418">
      <w:pPr>
        <w:pStyle w:val="a6"/>
        <w:jc w:val="both"/>
        <w:rPr>
          <w:rFonts w:ascii="Times New Roman" w:hAnsi="Times New Roman" w:cs="Times New Roman"/>
          <w:sz w:val="24"/>
          <w:szCs w:val="24"/>
        </w:rPr>
      </w:pPr>
    </w:p>
    <w:p w14:paraId="78956313" w14:textId="77777777" w:rsidR="00A60A9E" w:rsidRPr="00597EC0" w:rsidRDefault="00A60A9E" w:rsidP="00296418">
      <w:pPr>
        <w:pStyle w:val="a6"/>
        <w:jc w:val="both"/>
        <w:rPr>
          <w:rFonts w:ascii="Times New Roman" w:hAnsi="Times New Roman" w:cs="Times New Roman"/>
          <w:sz w:val="24"/>
          <w:szCs w:val="24"/>
        </w:rPr>
      </w:pPr>
    </w:p>
    <w:p w14:paraId="1606B7C1" w14:textId="77777777" w:rsidR="00A60A9E" w:rsidRPr="00597EC0" w:rsidRDefault="00A60A9E" w:rsidP="00296418">
      <w:pPr>
        <w:pStyle w:val="a6"/>
        <w:jc w:val="both"/>
        <w:rPr>
          <w:rFonts w:ascii="Times New Roman" w:hAnsi="Times New Roman" w:cs="Times New Roman"/>
          <w:sz w:val="24"/>
          <w:szCs w:val="24"/>
        </w:rPr>
      </w:pPr>
    </w:p>
    <w:p w14:paraId="1AC437AA" w14:textId="77777777" w:rsidR="00A60A9E" w:rsidRPr="00597EC0" w:rsidRDefault="00A60A9E" w:rsidP="00296418">
      <w:pPr>
        <w:pStyle w:val="a6"/>
        <w:jc w:val="both"/>
        <w:rPr>
          <w:rFonts w:ascii="Times New Roman" w:hAnsi="Times New Roman" w:cs="Times New Roman"/>
          <w:sz w:val="24"/>
          <w:szCs w:val="24"/>
        </w:rPr>
      </w:pPr>
    </w:p>
    <w:p w14:paraId="74983259" w14:textId="77777777" w:rsidR="00A60A9E" w:rsidRPr="00597EC0" w:rsidRDefault="00A60A9E" w:rsidP="00296418">
      <w:pPr>
        <w:pStyle w:val="a6"/>
        <w:jc w:val="both"/>
        <w:rPr>
          <w:rFonts w:ascii="Times New Roman" w:hAnsi="Times New Roman" w:cs="Times New Roman"/>
          <w:sz w:val="24"/>
          <w:szCs w:val="24"/>
        </w:rPr>
      </w:pPr>
    </w:p>
    <w:p w14:paraId="0DD06603" w14:textId="77777777" w:rsidR="00A60A9E" w:rsidRPr="00597EC0" w:rsidRDefault="00A60A9E" w:rsidP="00296418">
      <w:pPr>
        <w:pStyle w:val="a6"/>
        <w:jc w:val="both"/>
        <w:rPr>
          <w:rFonts w:ascii="Times New Roman" w:hAnsi="Times New Roman" w:cs="Times New Roman"/>
          <w:sz w:val="24"/>
          <w:szCs w:val="24"/>
        </w:rPr>
      </w:pPr>
    </w:p>
    <w:p w14:paraId="0EE6474D" w14:textId="77777777" w:rsidR="00A60A9E" w:rsidRDefault="00A60A9E" w:rsidP="00296418">
      <w:pPr>
        <w:pStyle w:val="a6"/>
        <w:jc w:val="both"/>
        <w:rPr>
          <w:rFonts w:ascii="Times New Roman" w:hAnsi="Times New Roman" w:cs="Times New Roman"/>
          <w:sz w:val="24"/>
          <w:szCs w:val="24"/>
        </w:rPr>
      </w:pPr>
    </w:p>
    <w:p w14:paraId="334A1004" w14:textId="77777777" w:rsidR="00104F19" w:rsidRDefault="00104F19" w:rsidP="00296418">
      <w:pPr>
        <w:pStyle w:val="a6"/>
        <w:jc w:val="both"/>
        <w:rPr>
          <w:rFonts w:ascii="Times New Roman" w:hAnsi="Times New Roman" w:cs="Times New Roman"/>
          <w:sz w:val="24"/>
          <w:szCs w:val="24"/>
        </w:rPr>
      </w:pPr>
    </w:p>
    <w:p w14:paraId="3B554863" w14:textId="77777777" w:rsidR="00104F19" w:rsidRDefault="00104F19" w:rsidP="00296418">
      <w:pPr>
        <w:pStyle w:val="a6"/>
        <w:jc w:val="both"/>
        <w:rPr>
          <w:rFonts w:ascii="Times New Roman" w:hAnsi="Times New Roman" w:cs="Times New Roman"/>
          <w:sz w:val="24"/>
          <w:szCs w:val="24"/>
        </w:rPr>
      </w:pPr>
    </w:p>
    <w:p w14:paraId="51C6DD1F" w14:textId="77777777" w:rsidR="00104F19" w:rsidRDefault="00104F19" w:rsidP="00296418">
      <w:pPr>
        <w:pStyle w:val="a6"/>
        <w:jc w:val="both"/>
        <w:rPr>
          <w:rFonts w:ascii="Times New Roman" w:hAnsi="Times New Roman" w:cs="Times New Roman"/>
          <w:sz w:val="24"/>
          <w:szCs w:val="24"/>
        </w:rPr>
      </w:pPr>
    </w:p>
    <w:p w14:paraId="551DE253" w14:textId="77777777" w:rsidR="00104F19" w:rsidRDefault="00104F19" w:rsidP="00296418">
      <w:pPr>
        <w:pStyle w:val="a6"/>
        <w:jc w:val="both"/>
        <w:rPr>
          <w:rFonts w:ascii="Times New Roman" w:hAnsi="Times New Roman" w:cs="Times New Roman"/>
          <w:sz w:val="24"/>
          <w:szCs w:val="24"/>
        </w:rPr>
      </w:pPr>
    </w:p>
    <w:p w14:paraId="768071DA" w14:textId="77777777" w:rsidR="00104F19" w:rsidRDefault="00104F19" w:rsidP="00296418">
      <w:pPr>
        <w:pStyle w:val="a6"/>
        <w:jc w:val="both"/>
        <w:rPr>
          <w:rFonts w:ascii="Times New Roman" w:hAnsi="Times New Roman" w:cs="Times New Roman"/>
          <w:sz w:val="24"/>
          <w:szCs w:val="24"/>
        </w:rPr>
      </w:pPr>
    </w:p>
    <w:p w14:paraId="389CA105" w14:textId="77777777" w:rsidR="00104F19" w:rsidRDefault="00104F19" w:rsidP="00296418">
      <w:pPr>
        <w:pStyle w:val="a6"/>
        <w:jc w:val="both"/>
        <w:rPr>
          <w:rFonts w:ascii="Times New Roman" w:hAnsi="Times New Roman" w:cs="Times New Roman"/>
          <w:sz w:val="24"/>
          <w:szCs w:val="24"/>
        </w:rPr>
      </w:pPr>
    </w:p>
    <w:p w14:paraId="6BDA1B26" w14:textId="77777777" w:rsidR="00104F19" w:rsidRDefault="00104F19" w:rsidP="00296418">
      <w:pPr>
        <w:pStyle w:val="a6"/>
        <w:jc w:val="both"/>
        <w:rPr>
          <w:rFonts w:ascii="Times New Roman" w:hAnsi="Times New Roman" w:cs="Times New Roman"/>
          <w:sz w:val="24"/>
          <w:szCs w:val="24"/>
        </w:rPr>
      </w:pPr>
    </w:p>
    <w:p w14:paraId="295074F2" w14:textId="77777777" w:rsidR="00104F19" w:rsidRDefault="00104F19" w:rsidP="00296418">
      <w:pPr>
        <w:pStyle w:val="a6"/>
        <w:jc w:val="both"/>
        <w:rPr>
          <w:rFonts w:ascii="Times New Roman" w:hAnsi="Times New Roman" w:cs="Times New Roman"/>
          <w:sz w:val="24"/>
          <w:szCs w:val="24"/>
        </w:rPr>
      </w:pPr>
    </w:p>
    <w:p w14:paraId="0EA33060" w14:textId="77777777" w:rsidR="00104F19" w:rsidRDefault="00104F19" w:rsidP="00296418">
      <w:pPr>
        <w:pStyle w:val="a6"/>
        <w:jc w:val="both"/>
        <w:rPr>
          <w:rFonts w:ascii="Times New Roman" w:hAnsi="Times New Roman" w:cs="Times New Roman"/>
          <w:sz w:val="24"/>
          <w:szCs w:val="24"/>
        </w:rPr>
      </w:pPr>
    </w:p>
    <w:p w14:paraId="258378CA" w14:textId="77777777"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4053DB">
        <w:rPr>
          <w:rFonts w:ascii="Times New Roman" w:hAnsi="Times New Roman" w:cs="Times New Roman"/>
          <w:b/>
          <w:sz w:val="28"/>
          <w:szCs w:val="28"/>
        </w:rPr>
        <w:t>ПРОФЕССИОНАЛЬНОГО МОДУЛЯ</w:t>
      </w:r>
    </w:p>
    <w:p w14:paraId="3FBDB3C7" w14:textId="77777777" w:rsidR="00A51A4A" w:rsidRPr="00A51A4A" w:rsidRDefault="00A51A4A" w:rsidP="00A51A4A">
      <w:pPr>
        <w:pStyle w:val="a6"/>
        <w:jc w:val="both"/>
        <w:rPr>
          <w:rFonts w:ascii="Times New Roman" w:hAnsi="Times New Roman" w:cs="Times New Roman"/>
          <w:sz w:val="28"/>
          <w:szCs w:val="28"/>
        </w:rPr>
      </w:pPr>
    </w:p>
    <w:p w14:paraId="6BA69D53" w14:textId="77777777"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4053DB">
        <w:rPr>
          <w:rFonts w:ascii="Times New Roman" w:hAnsi="Times New Roman" w:cs="Times New Roman"/>
          <w:b/>
          <w:sz w:val="28"/>
          <w:szCs w:val="28"/>
        </w:rPr>
        <w:t>профессионального модуля</w:t>
      </w:r>
      <w:r w:rsidRPr="007411C4">
        <w:rPr>
          <w:rFonts w:ascii="Times New Roman" w:hAnsi="Times New Roman" w:cs="Times New Roman"/>
          <w:b/>
          <w:sz w:val="28"/>
          <w:szCs w:val="28"/>
        </w:rPr>
        <w:t xml:space="preserve"> в структуре образовательной программы СПО</w:t>
      </w:r>
    </w:p>
    <w:p w14:paraId="71EE76A8" w14:textId="044FB271" w:rsidR="004053DB" w:rsidRPr="00BA24B9" w:rsidRDefault="004053DB" w:rsidP="00BA24B9">
      <w:pPr>
        <w:contextualSpacing/>
        <w:jc w:val="both"/>
        <w:rPr>
          <w:sz w:val="28"/>
          <w:szCs w:val="28"/>
        </w:rPr>
      </w:pPr>
      <w:r>
        <w:rPr>
          <w:sz w:val="28"/>
          <w:szCs w:val="28"/>
        </w:rPr>
        <w:t>Рабочая п</w:t>
      </w:r>
      <w:r w:rsidRPr="00892F6E">
        <w:rPr>
          <w:sz w:val="28"/>
          <w:szCs w:val="28"/>
        </w:rPr>
        <w:t xml:space="preserve">рограмма профессионального модуля является частью основной </w:t>
      </w:r>
      <w:r>
        <w:rPr>
          <w:sz w:val="28"/>
          <w:szCs w:val="28"/>
        </w:rPr>
        <w:t xml:space="preserve">профессиональной </w:t>
      </w:r>
      <w:r w:rsidRPr="00892F6E">
        <w:rPr>
          <w:sz w:val="28"/>
          <w:szCs w:val="28"/>
        </w:rPr>
        <w:t xml:space="preserve">образовательной программы в соответствии с ФГОС </w:t>
      </w:r>
      <w:r>
        <w:rPr>
          <w:sz w:val="28"/>
          <w:szCs w:val="28"/>
        </w:rPr>
        <w:t xml:space="preserve">СПО </w:t>
      </w:r>
      <w:r w:rsidRPr="00892F6E">
        <w:rPr>
          <w:sz w:val="28"/>
          <w:szCs w:val="28"/>
        </w:rPr>
        <w:t xml:space="preserve">по </w:t>
      </w:r>
      <w:r w:rsidR="00BA24B9">
        <w:rPr>
          <w:sz w:val="28"/>
          <w:szCs w:val="28"/>
        </w:rPr>
        <w:t>профессии 54.01.20 Графический дизайнер</w:t>
      </w:r>
      <w:r w:rsidRPr="00892F6E">
        <w:rPr>
          <w:sz w:val="28"/>
          <w:szCs w:val="28"/>
        </w:rPr>
        <w:t xml:space="preserve"> в части освоения основного вида профессиональной деятельности (ВПД):</w:t>
      </w:r>
      <w:r>
        <w:rPr>
          <w:sz w:val="28"/>
          <w:szCs w:val="28"/>
        </w:rPr>
        <w:t xml:space="preserve"> </w:t>
      </w:r>
      <w:r w:rsidR="00BA24B9">
        <w:rPr>
          <w:sz w:val="28"/>
          <w:szCs w:val="28"/>
        </w:rPr>
        <w:t xml:space="preserve">Подготовка дизайн-макета к печати (публикации) </w:t>
      </w:r>
      <w:r w:rsidRPr="00892F6E">
        <w:rPr>
          <w:sz w:val="28"/>
          <w:szCs w:val="28"/>
        </w:rPr>
        <w:t>и соответствующих профессиональных компетенций (ПК):</w:t>
      </w:r>
    </w:p>
    <w:p w14:paraId="10B3C0F2" w14:textId="77777777" w:rsidR="00B24E6A" w:rsidRDefault="00B24E6A" w:rsidP="00B24E6A">
      <w:pPr>
        <w:ind w:firstLine="709"/>
        <w:contextualSpacing/>
        <w:jc w:val="both"/>
        <w:rPr>
          <w:sz w:val="28"/>
          <w:szCs w:val="28"/>
        </w:rPr>
      </w:pPr>
      <w:r>
        <w:rPr>
          <w:sz w:val="28"/>
          <w:szCs w:val="28"/>
        </w:rPr>
        <w:t xml:space="preserve">ПК 3.1. </w:t>
      </w:r>
      <w:r w:rsidRPr="004834D4">
        <w:rPr>
          <w:sz w:val="28"/>
          <w:szCs w:val="28"/>
        </w:rPr>
        <w:t>Выполнять настройку технических параметров печати (публикации) дизайн-макета</w:t>
      </w:r>
    </w:p>
    <w:p w14:paraId="5AFDB092" w14:textId="77777777" w:rsidR="00B24E6A" w:rsidRDefault="00B24E6A" w:rsidP="00B24E6A">
      <w:pPr>
        <w:ind w:firstLine="709"/>
        <w:contextualSpacing/>
        <w:jc w:val="both"/>
        <w:rPr>
          <w:sz w:val="28"/>
          <w:szCs w:val="28"/>
        </w:rPr>
      </w:pPr>
      <w:r>
        <w:rPr>
          <w:sz w:val="28"/>
          <w:szCs w:val="28"/>
        </w:rPr>
        <w:t>ПК 3.2. Оценивать соответствие готового дизайн-продукта требованиям качества печати (публикации).</w:t>
      </w:r>
    </w:p>
    <w:p w14:paraId="516BB4C5" w14:textId="77777777" w:rsidR="00B24E6A" w:rsidRDefault="00B24E6A" w:rsidP="00B24E6A">
      <w:pPr>
        <w:ind w:firstLine="709"/>
        <w:contextualSpacing/>
        <w:jc w:val="both"/>
        <w:rPr>
          <w:sz w:val="28"/>
          <w:szCs w:val="28"/>
        </w:rPr>
      </w:pPr>
      <w:r>
        <w:rPr>
          <w:sz w:val="28"/>
          <w:szCs w:val="28"/>
        </w:rPr>
        <w:t>ПК 3.3. Осуществлять сопровождение печати (публикации).</w:t>
      </w:r>
    </w:p>
    <w:p w14:paraId="2033B4D7" w14:textId="013A4912" w:rsidR="004053DB" w:rsidRPr="007269BA" w:rsidRDefault="004053DB" w:rsidP="004053DB">
      <w:pPr>
        <w:jc w:val="both"/>
        <w:rPr>
          <w:rStyle w:val="FontStyle15"/>
          <w:b w:val="0"/>
          <w:i w:val="0"/>
          <w:sz w:val="28"/>
          <w:szCs w:val="28"/>
        </w:rPr>
      </w:pPr>
      <w:r>
        <w:rPr>
          <w:rStyle w:val="FontStyle15"/>
          <w:b w:val="0"/>
          <w:i w:val="0"/>
          <w:sz w:val="28"/>
          <w:szCs w:val="28"/>
        </w:rPr>
        <w:t>П</w:t>
      </w:r>
      <w:r w:rsidRPr="007269BA">
        <w:rPr>
          <w:rStyle w:val="FontStyle15"/>
          <w:b w:val="0"/>
          <w:i w:val="0"/>
          <w:sz w:val="28"/>
          <w:szCs w:val="28"/>
        </w:rPr>
        <w:t>рофессиональный модуль</w:t>
      </w:r>
      <w:r w:rsidRPr="007269BA">
        <w:rPr>
          <w:rStyle w:val="FontStyle15"/>
          <w:sz w:val="28"/>
          <w:szCs w:val="28"/>
        </w:rPr>
        <w:t xml:space="preserve"> </w:t>
      </w:r>
      <w:r w:rsidR="00BA24B9">
        <w:rPr>
          <w:sz w:val="28"/>
          <w:szCs w:val="28"/>
        </w:rPr>
        <w:t>ПМ.03 Подготовка дизайн-макета к печати (публикации)</w:t>
      </w:r>
      <w:r w:rsidRPr="007269BA">
        <w:rPr>
          <w:sz w:val="28"/>
          <w:szCs w:val="28"/>
        </w:rPr>
        <w:t xml:space="preserve"> </w:t>
      </w:r>
      <w:r w:rsidRPr="007269BA">
        <w:rPr>
          <w:rStyle w:val="FontStyle15"/>
          <w:b w:val="0"/>
          <w:i w:val="0"/>
          <w:sz w:val="28"/>
          <w:szCs w:val="28"/>
        </w:rPr>
        <w:t>входит в профессиональный цикл</w:t>
      </w:r>
      <w:r w:rsidR="00BA24B9">
        <w:rPr>
          <w:rStyle w:val="FontStyle15"/>
          <w:b w:val="0"/>
          <w:i w:val="0"/>
          <w:sz w:val="28"/>
          <w:szCs w:val="28"/>
        </w:rPr>
        <w:t>.</w:t>
      </w:r>
    </w:p>
    <w:p w14:paraId="7AAD6FCC" w14:textId="77777777" w:rsidR="004053DB" w:rsidRDefault="004053DB" w:rsidP="007411C4">
      <w:pPr>
        <w:pStyle w:val="a6"/>
        <w:jc w:val="both"/>
        <w:rPr>
          <w:rFonts w:ascii="Times New Roman" w:hAnsi="Times New Roman" w:cs="Times New Roman"/>
          <w:sz w:val="28"/>
          <w:szCs w:val="28"/>
        </w:rPr>
      </w:pPr>
    </w:p>
    <w:p w14:paraId="6AA6E130" w14:textId="77777777"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sidR="004053DB">
        <w:rPr>
          <w:rFonts w:ascii="Times New Roman" w:hAnsi="Times New Roman" w:cs="Times New Roman"/>
          <w:b/>
          <w:sz w:val="28"/>
          <w:szCs w:val="28"/>
        </w:rPr>
        <w:t>профессионального модуля</w:t>
      </w:r>
    </w:p>
    <w:p w14:paraId="1F19E6D9"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004053DB" w:rsidRPr="004053DB">
        <w:rPr>
          <w:rFonts w:ascii="Times New Roman" w:hAnsi="Times New Roman" w:cs="Times New Roman"/>
          <w:sz w:val="28"/>
          <w:szCs w:val="28"/>
        </w:rPr>
        <w:t>профессионального модуля</w:t>
      </w:r>
    </w:p>
    <w:p w14:paraId="3FB9E8B3" w14:textId="6EE2392F" w:rsidR="00550D73" w:rsidRDefault="00A51A4A" w:rsidP="001A03F6">
      <w:pPr>
        <w:pStyle w:val="a6"/>
        <w:ind w:firstLine="567"/>
        <w:jc w:val="both"/>
        <w:rPr>
          <w:rFonts w:ascii="Times New Roman" w:hAnsi="Times New Roman" w:cs="Times New Roman"/>
          <w:sz w:val="28"/>
          <w:szCs w:val="28"/>
        </w:rPr>
      </w:pPr>
      <w:r>
        <w:rPr>
          <w:rFonts w:ascii="Times New Roman" w:hAnsi="Times New Roman" w:cs="Times New Roman"/>
          <w:sz w:val="28"/>
          <w:szCs w:val="28"/>
        </w:rPr>
        <w:t>Г</w:t>
      </w:r>
      <w:r w:rsidR="007411C4">
        <w:rPr>
          <w:rFonts w:ascii="Times New Roman" w:hAnsi="Times New Roman" w:cs="Times New Roman"/>
          <w:sz w:val="28"/>
          <w:szCs w:val="28"/>
        </w:rPr>
        <w:t>лавн</w:t>
      </w:r>
      <w:r w:rsidR="001A03F6">
        <w:rPr>
          <w:rFonts w:ascii="Times New Roman" w:hAnsi="Times New Roman" w:cs="Times New Roman"/>
          <w:sz w:val="28"/>
          <w:szCs w:val="28"/>
        </w:rPr>
        <w:t>ая</w:t>
      </w:r>
      <w:r w:rsidR="007411C4">
        <w:rPr>
          <w:rFonts w:ascii="Times New Roman" w:hAnsi="Times New Roman" w:cs="Times New Roman"/>
          <w:sz w:val="28"/>
          <w:szCs w:val="28"/>
        </w:rPr>
        <w:t xml:space="preserve"> цель </w:t>
      </w:r>
      <w:r w:rsidR="001A03F6">
        <w:rPr>
          <w:rFonts w:ascii="Times New Roman" w:hAnsi="Times New Roman" w:cs="Times New Roman"/>
          <w:sz w:val="28"/>
          <w:szCs w:val="28"/>
        </w:rPr>
        <w:t>изучения профессионального модуля: о</w:t>
      </w:r>
      <w:r w:rsidR="0024075D">
        <w:rPr>
          <w:rFonts w:ascii="Times New Roman" w:hAnsi="Times New Roman" w:cs="Times New Roman"/>
          <w:sz w:val="28"/>
          <w:szCs w:val="28"/>
        </w:rPr>
        <w:t>своение основного вида профессиональной деятельности</w:t>
      </w:r>
      <w:r w:rsidR="00BA24B9">
        <w:rPr>
          <w:rFonts w:ascii="Times New Roman" w:hAnsi="Times New Roman" w:cs="Times New Roman"/>
          <w:sz w:val="28"/>
          <w:szCs w:val="28"/>
        </w:rPr>
        <w:t>: п</w:t>
      </w:r>
      <w:r w:rsidR="00BA24B9">
        <w:rPr>
          <w:rFonts w:ascii="Times New Roman" w:hAnsi="Times New Roman"/>
          <w:sz w:val="28"/>
          <w:szCs w:val="28"/>
        </w:rPr>
        <w:t>одготовка дизайн-макета к печати (публикации)</w:t>
      </w:r>
      <w:r w:rsidR="0024075D">
        <w:rPr>
          <w:rFonts w:ascii="Times New Roman" w:hAnsi="Times New Roman" w:cs="Times New Roman"/>
          <w:sz w:val="28"/>
          <w:szCs w:val="28"/>
        </w:rPr>
        <w:t xml:space="preserve"> и соответствующих ему общих и профессиональных компетенций</w:t>
      </w:r>
      <w:r w:rsidR="001A03F6">
        <w:rPr>
          <w:rFonts w:ascii="Times New Roman" w:hAnsi="Times New Roman" w:cs="Times New Roman"/>
          <w:sz w:val="28"/>
          <w:szCs w:val="28"/>
        </w:rPr>
        <w:t>.</w:t>
      </w:r>
    </w:p>
    <w:p w14:paraId="5A20FB02" w14:textId="77777777" w:rsidR="00550D73" w:rsidRDefault="00550D73" w:rsidP="007411C4">
      <w:pPr>
        <w:pStyle w:val="a6"/>
        <w:jc w:val="both"/>
        <w:rPr>
          <w:rFonts w:ascii="Times New Roman" w:hAnsi="Times New Roman" w:cs="Times New Roman"/>
          <w:sz w:val="28"/>
          <w:szCs w:val="28"/>
        </w:rPr>
      </w:pPr>
    </w:p>
    <w:p w14:paraId="3E4A6FB7"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004053DB" w:rsidRPr="004053DB">
        <w:rPr>
          <w:rFonts w:ascii="Times New Roman" w:hAnsi="Times New Roman" w:cs="Times New Roman"/>
          <w:sz w:val="28"/>
          <w:szCs w:val="28"/>
        </w:rPr>
        <w:t>профессионального модуля</w:t>
      </w:r>
      <w:r w:rsidR="004053DB" w:rsidRPr="007411C4">
        <w:rPr>
          <w:rFonts w:ascii="Times New Roman" w:hAnsi="Times New Roman" w:cs="Times New Roman"/>
          <w:b/>
          <w:sz w:val="28"/>
          <w:szCs w:val="28"/>
        </w:rPr>
        <w:t xml:space="preserve"> </w:t>
      </w:r>
      <w:r w:rsidRPr="00A51A4A">
        <w:rPr>
          <w:rFonts w:ascii="Times New Roman" w:hAnsi="Times New Roman" w:cs="Times New Roman"/>
          <w:sz w:val="28"/>
          <w:szCs w:val="28"/>
        </w:rPr>
        <w:t xml:space="preserve">в соответствии с ФГОС СПО </w:t>
      </w:r>
    </w:p>
    <w:p w14:paraId="48ACA036" w14:textId="77777777" w:rsidR="0024075D" w:rsidRPr="00892F6E" w:rsidRDefault="0024075D" w:rsidP="0024075D">
      <w:pPr>
        <w:ind w:firstLine="567"/>
        <w:jc w:val="both"/>
        <w:rPr>
          <w:sz w:val="28"/>
          <w:szCs w:val="28"/>
        </w:rPr>
      </w:pPr>
      <w:r w:rsidRPr="00892F6E">
        <w:rPr>
          <w:sz w:val="28"/>
          <w:szCs w:val="28"/>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14:paraId="218B2491" w14:textId="77777777" w:rsidR="0024075D" w:rsidRPr="00892F6E" w:rsidRDefault="0024075D" w:rsidP="0024075D">
      <w:pPr>
        <w:jc w:val="both"/>
        <w:rPr>
          <w:b/>
          <w:sz w:val="28"/>
          <w:szCs w:val="28"/>
        </w:rPr>
      </w:pPr>
      <w:r w:rsidRPr="00892F6E">
        <w:rPr>
          <w:b/>
          <w:sz w:val="28"/>
          <w:szCs w:val="28"/>
        </w:rPr>
        <w:t>иметь практический опыт:</w:t>
      </w:r>
    </w:p>
    <w:p w14:paraId="7C19B36B" w14:textId="77777777" w:rsidR="00B24E6A" w:rsidRPr="004834D4" w:rsidRDefault="00B24E6A" w:rsidP="00B24E6A">
      <w:pPr>
        <w:widowControl/>
        <w:numPr>
          <w:ilvl w:val="0"/>
          <w:numId w:val="19"/>
        </w:numPr>
        <w:autoSpaceDE/>
        <w:autoSpaceDN/>
        <w:contextualSpacing/>
        <w:jc w:val="both"/>
        <w:rPr>
          <w:color w:val="000000"/>
          <w:sz w:val="28"/>
          <w:szCs w:val="28"/>
        </w:rPr>
      </w:pPr>
      <w:r w:rsidRPr="004834D4">
        <w:rPr>
          <w:color w:val="000000"/>
          <w:sz w:val="28"/>
          <w:szCs w:val="28"/>
        </w:rPr>
        <w:t>осуществлении подготовки разработанных продуктов дизайна к печати или публикации</w:t>
      </w:r>
    </w:p>
    <w:p w14:paraId="4BFADE97" w14:textId="77777777" w:rsidR="0024075D" w:rsidRPr="00892F6E" w:rsidRDefault="0024075D" w:rsidP="0024075D">
      <w:pPr>
        <w:jc w:val="both"/>
        <w:rPr>
          <w:b/>
          <w:sz w:val="28"/>
          <w:szCs w:val="28"/>
        </w:rPr>
      </w:pPr>
      <w:r w:rsidRPr="00892F6E">
        <w:rPr>
          <w:b/>
          <w:sz w:val="28"/>
          <w:szCs w:val="28"/>
        </w:rPr>
        <w:t>уметь:</w:t>
      </w:r>
    </w:p>
    <w:p w14:paraId="6661BB14" w14:textId="77777777" w:rsidR="00BA24B9" w:rsidRPr="00B24E6A" w:rsidRDefault="00BA24B9" w:rsidP="00BA24B9">
      <w:pPr>
        <w:pStyle w:val="af"/>
        <w:numPr>
          <w:ilvl w:val="0"/>
          <w:numId w:val="16"/>
        </w:numPr>
        <w:spacing w:before="0" w:after="0"/>
        <w:ind w:left="0" w:firstLine="357"/>
        <w:jc w:val="both"/>
        <w:rPr>
          <w:color w:val="000000"/>
          <w:sz w:val="28"/>
          <w:szCs w:val="28"/>
        </w:rPr>
      </w:pPr>
      <w:bookmarkStart w:id="1" w:name="_Hlk146544424"/>
      <w:r w:rsidRPr="00B24E6A">
        <w:rPr>
          <w:color w:val="000000"/>
          <w:sz w:val="28"/>
          <w:szCs w:val="28"/>
        </w:rPr>
        <w:t>выбирать и применять настройки технических параметров печати или публикации;</w:t>
      </w:r>
    </w:p>
    <w:p w14:paraId="4E52E5B3" w14:textId="77777777" w:rsidR="00BA24B9" w:rsidRPr="00B24E6A" w:rsidRDefault="00BA24B9" w:rsidP="00BA24B9">
      <w:pPr>
        <w:pStyle w:val="af"/>
        <w:numPr>
          <w:ilvl w:val="0"/>
          <w:numId w:val="16"/>
        </w:numPr>
        <w:spacing w:before="0" w:after="0"/>
        <w:ind w:left="0" w:firstLine="357"/>
        <w:jc w:val="both"/>
        <w:rPr>
          <w:color w:val="000000"/>
          <w:sz w:val="28"/>
          <w:szCs w:val="28"/>
        </w:rPr>
      </w:pPr>
      <w:r w:rsidRPr="00B24E6A">
        <w:rPr>
          <w:color w:val="000000"/>
          <w:sz w:val="28"/>
          <w:szCs w:val="28"/>
        </w:rPr>
        <w:t>учитывать стандарты производства при подготовке дизайн-продуктов к печати или публикации;</w:t>
      </w:r>
    </w:p>
    <w:p w14:paraId="5D42F265" w14:textId="77777777" w:rsidR="00BA24B9" w:rsidRPr="00B24E6A" w:rsidRDefault="00BA24B9" w:rsidP="00BA24B9">
      <w:pPr>
        <w:pStyle w:val="af"/>
        <w:numPr>
          <w:ilvl w:val="0"/>
          <w:numId w:val="16"/>
        </w:numPr>
        <w:spacing w:before="0" w:after="0"/>
        <w:ind w:left="0" w:firstLine="357"/>
        <w:jc w:val="both"/>
        <w:rPr>
          <w:color w:val="000000"/>
          <w:sz w:val="28"/>
          <w:szCs w:val="28"/>
        </w:rPr>
      </w:pPr>
      <w:r w:rsidRPr="00B24E6A">
        <w:rPr>
          <w:color w:val="000000"/>
          <w:sz w:val="28"/>
          <w:szCs w:val="28"/>
        </w:rPr>
        <w:t>подготавливать документы для проведения подтверждения соответствия качеству печати или публикации;</w:t>
      </w:r>
    </w:p>
    <w:p w14:paraId="6C59FBE2" w14:textId="77777777" w:rsidR="00BA24B9" w:rsidRPr="00B24E6A" w:rsidRDefault="00BA24B9" w:rsidP="00BA24B9">
      <w:pPr>
        <w:widowControl/>
        <w:numPr>
          <w:ilvl w:val="0"/>
          <w:numId w:val="17"/>
        </w:numPr>
        <w:tabs>
          <w:tab w:val="left" w:pos="266"/>
        </w:tabs>
        <w:autoSpaceDE/>
        <w:autoSpaceDN/>
        <w:ind w:left="0" w:firstLine="357"/>
        <w:contextualSpacing/>
        <w:jc w:val="both"/>
        <w:rPr>
          <w:sz w:val="28"/>
          <w:szCs w:val="28"/>
        </w:rPr>
      </w:pPr>
      <w:r w:rsidRPr="00B24E6A">
        <w:rPr>
          <w:color w:val="000000"/>
          <w:sz w:val="28"/>
          <w:szCs w:val="28"/>
        </w:rPr>
        <w:t>осуществлять консультационное или прямое сопровождение печати или публикации</w:t>
      </w:r>
    </w:p>
    <w:p w14:paraId="5320FC38" w14:textId="77777777" w:rsidR="00BA24B9" w:rsidRPr="00B24E6A" w:rsidRDefault="00BA24B9" w:rsidP="00BA24B9">
      <w:pPr>
        <w:widowControl/>
        <w:numPr>
          <w:ilvl w:val="0"/>
          <w:numId w:val="17"/>
        </w:numPr>
        <w:tabs>
          <w:tab w:val="left" w:pos="266"/>
        </w:tabs>
        <w:autoSpaceDE/>
        <w:autoSpaceDN/>
        <w:ind w:left="0" w:firstLine="357"/>
        <w:contextualSpacing/>
        <w:jc w:val="both"/>
        <w:rPr>
          <w:iCs/>
          <w:sz w:val="28"/>
          <w:szCs w:val="28"/>
        </w:rPr>
      </w:pPr>
      <w:r w:rsidRPr="00B24E6A">
        <w:rPr>
          <w:iCs/>
          <w:sz w:val="28"/>
          <w:szCs w:val="28"/>
        </w:rPr>
        <w:lastRenderedPageBreak/>
        <w:t xml:space="preserve"> анализировать и извлекать информацию, касающуюся финансовой грамотности, из источников различного типа и источников, созданных в различных знаковых системах (текст, таблица, график, диаграмма, аудиовизуальный ряд и др.).</w:t>
      </w:r>
    </w:p>
    <w:bookmarkEnd w:id="1"/>
    <w:p w14:paraId="46519E19" w14:textId="77777777" w:rsidR="0024075D" w:rsidRPr="00892F6E" w:rsidRDefault="0024075D" w:rsidP="0024075D">
      <w:pPr>
        <w:jc w:val="both"/>
        <w:rPr>
          <w:b/>
          <w:sz w:val="28"/>
          <w:szCs w:val="28"/>
        </w:rPr>
      </w:pPr>
      <w:r w:rsidRPr="00892F6E">
        <w:rPr>
          <w:b/>
          <w:sz w:val="28"/>
          <w:szCs w:val="28"/>
        </w:rPr>
        <w:t xml:space="preserve">знать: </w:t>
      </w:r>
    </w:p>
    <w:p w14:paraId="56C2183C" w14:textId="77777777" w:rsidR="00B24E6A" w:rsidRPr="004834D4" w:rsidRDefault="00B24E6A" w:rsidP="00B24E6A">
      <w:pPr>
        <w:pStyle w:val="af"/>
        <w:numPr>
          <w:ilvl w:val="0"/>
          <w:numId w:val="20"/>
        </w:numPr>
        <w:spacing w:after="0"/>
        <w:contextualSpacing/>
        <w:jc w:val="both"/>
        <w:rPr>
          <w:color w:val="000000"/>
          <w:sz w:val="28"/>
          <w:szCs w:val="28"/>
        </w:rPr>
      </w:pPr>
      <w:r w:rsidRPr="004834D4">
        <w:rPr>
          <w:color w:val="000000"/>
          <w:sz w:val="28"/>
          <w:szCs w:val="28"/>
        </w:rPr>
        <w:t>технологии настройки макетов к печати или публикации; технологии печати или публикации продуктов дизайна</w:t>
      </w:r>
    </w:p>
    <w:p w14:paraId="35339A49" w14:textId="7CD66774" w:rsidR="0024075D" w:rsidRDefault="0024075D" w:rsidP="0024075D">
      <w:pPr>
        <w:tabs>
          <w:tab w:val="num" w:pos="0"/>
        </w:tabs>
        <w:ind w:firstLine="567"/>
        <w:jc w:val="both"/>
        <w:rPr>
          <w:sz w:val="28"/>
          <w:szCs w:val="28"/>
        </w:rPr>
      </w:pPr>
      <w:r w:rsidRPr="00892F6E">
        <w:rPr>
          <w:sz w:val="28"/>
          <w:szCs w:val="28"/>
        </w:rPr>
        <w:t xml:space="preserve">Результатом освоения программы профессионального модуля является овладение обучающимися видом профессиональной деятельности </w:t>
      </w:r>
      <w:r w:rsidR="00B24E6A">
        <w:rPr>
          <w:sz w:val="28"/>
          <w:szCs w:val="28"/>
        </w:rPr>
        <w:t>подготовка дизайн-макета к печати (публикации),</w:t>
      </w:r>
      <w:r w:rsidRPr="00892F6E">
        <w:rPr>
          <w:sz w:val="28"/>
          <w:szCs w:val="28"/>
        </w:rPr>
        <w:t xml:space="preserve"> в том числе профессиональными (ПК) и общими (ОК) компетенциями:</w:t>
      </w:r>
    </w:p>
    <w:p w14:paraId="17B2AAE7" w14:textId="77777777" w:rsidR="0024075D" w:rsidRPr="007411C4" w:rsidRDefault="0024075D" w:rsidP="0024075D">
      <w:pPr>
        <w:pStyle w:val="ConsPlusNormal"/>
        <w:jc w:val="both"/>
        <w:rPr>
          <w:rFonts w:ascii="Times New Roman" w:hAnsi="Times New Roman" w:cs="Times New Roman"/>
          <w:sz w:val="28"/>
          <w:szCs w:val="28"/>
        </w:rPr>
      </w:pPr>
      <w:r w:rsidRPr="007411C4">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14:paraId="3C53253A" w14:textId="1AAC5160" w:rsidR="0024075D" w:rsidRPr="007411C4" w:rsidRDefault="0024075D" w:rsidP="0024075D">
      <w:pPr>
        <w:pStyle w:val="ConsPlusNormal"/>
        <w:jc w:val="both"/>
        <w:rPr>
          <w:rFonts w:ascii="Times New Roman" w:hAnsi="Times New Roman" w:cs="Times New Roman"/>
          <w:sz w:val="28"/>
          <w:szCs w:val="28"/>
        </w:rPr>
      </w:pPr>
      <w:r w:rsidRPr="007411C4">
        <w:rPr>
          <w:rFonts w:ascii="Times New Roman" w:hAnsi="Times New Roman" w:cs="Times New Roman"/>
          <w:sz w:val="28"/>
          <w:szCs w:val="28"/>
        </w:rPr>
        <w:t>ОК 02. Использовать современные средства поиска, анализа и интерпретации</w:t>
      </w:r>
      <w:r w:rsidR="008044F7">
        <w:rPr>
          <w:rFonts w:ascii="Times New Roman" w:hAnsi="Times New Roman" w:cs="Times New Roman"/>
          <w:sz w:val="28"/>
          <w:szCs w:val="28"/>
        </w:rPr>
        <w:t xml:space="preserve"> </w:t>
      </w:r>
      <w:r w:rsidRPr="007411C4">
        <w:rPr>
          <w:rFonts w:ascii="Times New Roman" w:hAnsi="Times New Roman" w:cs="Times New Roman"/>
          <w:sz w:val="28"/>
          <w:szCs w:val="28"/>
        </w:rPr>
        <w:t>информации</w:t>
      </w:r>
      <w:r w:rsidR="008044F7">
        <w:rPr>
          <w:rFonts w:ascii="Times New Roman" w:hAnsi="Times New Roman" w:cs="Times New Roman"/>
          <w:sz w:val="28"/>
          <w:szCs w:val="28"/>
        </w:rPr>
        <w:t xml:space="preserve"> </w:t>
      </w:r>
      <w:r w:rsidRPr="007411C4">
        <w:rPr>
          <w:rFonts w:ascii="Times New Roman" w:hAnsi="Times New Roman" w:cs="Times New Roman"/>
          <w:sz w:val="28"/>
          <w:szCs w:val="28"/>
        </w:rPr>
        <w:t>и информационные технологии для выполнения задач профессиональной деятельности;</w:t>
      </w:r>
    </w:p>
    <w:p w14:paraId="5CC7FC95" w14:textId="77777777" w:rsidR="0024075D" w:rsidRPr="007411C4" w:rsidRDefault="0024075D" w:rsidP="0024075D">
      <w:pPr>
        <w:pStyle w:val="ConsPlusNormal"/>
        <w:jc w:val="both"/>
        <w:rPr>
          <w:rFonts w:ascii="Times New Roman" w:hAnsi="Times New Roman" w:cs="Times New Roman"/>
          <w:sz w:val="28"/>
          <w:szCs w:val="28"/>
        </w:rPr>
      </w:pPr>
      <w:r w:rsidRPr="007411C4">
        <w:rPr>
          <w:rFonts w:ascii="Times New Roman" w:hAnsi="Times New Roman" w:cs="Times New Roman"/>
          <w:sz w:val="28"/>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14:paraId="7F31CA26" w14:textId="77777777" w:rsidR="0024075D" w:rsidRPr="007411C4" w:rsidRDefault="0024075D" w:rsidP="0024075D">
      <w:pPr>
        <w:pStyle w:val="ConsPlusNormal"/>
        <w:jc w:val="both"/>
        <w:rPr>
          <w:rFonts w:ascii="Times New Roman" w:hAnsi="Times New Roman" w:cs="Times New Roman"/>
          <w:sz w:val="28"/>
          <w:szCs w:val="28"/>
        </w:rPr>
      </w:pPr>
      <w:r w:rsidRPr="007411C4">
        <w:rPr>
          <w:rFonts w:ascii="Times New Roman" w:hAnsi="Times New Roman" w:cs="Times New Roman"/>
          <w:sz w:val="28"/>
          <w:szCs w:val="28"/>
        </w:rPr>
        <w:t>ОК 04. Эффективно взаимодействовать и работать в коллективе и команде;</w:t>
      </w:r>
    </w:p>
    <w:p w14:paraId="342514D5" w14:textId="77777777" w:rsidR="0024075D" w:rsidRPr="007411C4" w:rsidRDefault="0024075D" w:rsidP="0024075D">
      <w:pPr>
        <w:pStyle w:val="ConsPlusNormal"/>
        <w:jc w:val="both"/>
        <w:rPr>
          <w:rFonts w:ascii="Times New Roman" w:hAnsi="Times New Roman" w:cs="Times New Roman"/>
          <w:sz w:val="28"/>
          <w:szCs w:val="28"/>
        </w:rPr>
      </w:pPr>
      <w:r w:rsidRPr="007411C4">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0D9D0121" w14:textId="77777777" w:rsidR="0024075D" w:rsidRPr="007411C4" w:rsidRDefault="0024075D" w:rsidP="0024075D">
      <w:pPr>
        <w:pStyle w:val="ConsPlusNormal"/>
        <w:jc w:val="both"/>
        <w:rPr>
          <w:rFonts w:ascii="Times New Roman" w:hAnsi="Times New Roman" w:cs="Times New Roman"/>
          <w:sz w:val="28"/>
          <w:szCs w:val="28"/>
        </w:rPr>
      </w:pPr>
      <w:r w:rsidRPr="007411C4">
        <w:rPr>
          <w:rFonts w:ascii="Times New Roman" w:hAnsi="Times New Roman" w:cs="Times New Roman"/>
          <w:sz w:val="28"/>
          <w:szCs w:val="28"/>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5B4108FB" w14:textId="77777777" w:rsidR="0024075D" w:rsidRPr="007411C4" w:rsidRDefault="0024075D" w:rsidP="0024075D">
      <w:pPr>
        <w:pStyle w:val="ConsPlusNormal"/>
        <w:jc w:val="both"/>
        <w:rPr>
          <w:rFonts w:ascii="Times New Roman" w:hAnsi="Times New Roman" w:cs="Times New Roman"/>
          <w:sz w:val="28"/>
          <w:szCs w:val="28"/>
        </w:rPr>
      </w:pPr>
      <w:r w:rsidRPr="007411C4">
        <w:rPr>
          <w:rFonts w:ascii="Times New Roman" w:hAnsi="Times New Roman" w:cs="Times New Roman"/>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690275A6" w14:textId="77777777" w:rsidR="0024075D" w:rsidRPr="007411C4" w:rsidRDefault="0024075D" w:rsidP="0024075D">
      <w:pPr>
        <w:pStyle w:val="ConsPlusNormal"/>
        <w:jc w:val="both"/>
        <w:rPr>
          <w:rFonts w:ascii="Times New Roman" w:hAnsi="Times New Roman" w:cs="Times New Roman"/>
          <w:sz w:val="28"/>
          <w:szCs w:val="28"/>
        </w:rPr>
      </w:pPr>
      <w:r w:rsidRPr="007411C4">
        <w:rPr>
          <w:rFonts w:ascii="Times New Roman" w:hAnsi="Times New Roman" w:cs="Times New Roman"/>
          <w:sz w:val="28"/>
          <w:szCs w:val="28"/>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1E6853CC" w14:textId="77777777" w:rsidR="0024075D" w:rsidRPr="007411C4" w:rsidRDefault="0024075D" w:rsidP="0024075D">
      <w:pPr>
        <w:pStyle w:val="ConsPlusNormal"/>
        <w:jc w:val="both"/>
        <w:rPr>
          <w:rFonts w:ascii="Times New Roman" w:hAnsi="Times New Roman" w:cs="Times New Roman"/>
          <w:sz w:val="28"/>
          <w:szCs w:val="28"/>
        </w:rPr>
      </w:pPr>
      <w:r w:rsidRPr="007411C4">
        <w:rPr>
          <w:rFonts w:ascii="Times New Roman" w:hAnsi="Times New Roman" w:cs="Times New Roman"/>
          <w:sz w:val="28"/>
          <w:szCs w:val="28"/>
        </w:rPr>
        <w:t>ОК 09. Пользоваться профессиональной документацией на государственном и иностранном языках.</w:t>
      </w:r>
    </w:p>
    <w:p w14:paraId="7609FD7F" w14:textId="77777777" w:rsidR="00B24E6A" w:rsidRDefault="00B24E6A" w:rsidP="00B24E6A">
      <w:pPr>
        <w:contextualSpacing/>
        <w:jc w:val="both"/>
        <w:rPr>
          <w:sz w:val="28"/>
          <w:szCs w:val="28"/>
        </w:rPr>
      </w:pPr>
      <w:r>
        <w:rPr>
          <w:sz w:val="28"/>
          <w:szCs w:val="28"/>
        </w:rPr>
        <w:t xml:space="preserve">ПК 3.1. </w:t>
      </w:r>
      <w:r w:rsidRPr="004834D4">
        <w:rPr>
          <w:sz w:val="28"/>
          <w:szCs w:val="28"/>
        </w:rPr>
        <w:t>Выполнять настройку технических параметров печати (публикации) дизайн-макета</w:t>
      </w:r>
    </w:p>
    <w:p w14:paraId="784EEF3D" w14:textId="77777777" w:rsidR="00B24E6A" w:rsidRDefault="00B24E6A" w:rsidP="00B24E6A">
      <w:pPr>
        <w:contextualSpacing/>
        <w:jc w:val="both"/>
        <w:rPr>
          <w:sz w:val="28"/>
          <w:szCs w:val="28"/>
        </w:rPr>
      </w:pPr>
      <w:r>
        <w:rPr>
          <w:sz w:val="28"/>
          <w:szCs w:val="28"/>
        </w:rPr>
        <w:t>ПК 3.2. Оценивать соответствие готового дизайн-продукта требованиям качества печати (публикации).</w:t>
      </w:r>
    </w:p>
    <w:p w14:paraId="073CEBFA" w14:textId="77777777" w:rsidR="00B24E6A" w:rsidRDefault="00B24E6A" w:rsidP="00B24E6A">
      <w:pPr>
        <w:contextualSpacing/>
        <w:jc w:val="both"/>
        <w:rPr>
          <w:sz w:val="28"/>
          <w:szCs w:val="28"/>
        </w:rPr>
      </w:pPr>
      <w:r>
        <w:rPr>
          <w:sz w:val="28"/>
          <w:szCs w:val="28"/>
        </w:rPr>
        <w:t>ПК 3.3. Осуществлять сопровождение печати (публикации).</w:t>
      </w:r>
    </w:p>
    <w:p w14:paraId="22F1F628" w14:textId="241B755A" w:rsidR="0024075D" w:rsidRDefault="00B24E6A" w:rsidP="00B24E6A">
      <w:pPr>
        <w:pStyle w:val="a6"/>
        <w:spacing w:before="240"/>
        <w:jc w:val="both"/>
        <w:rPr>
          <w:rFonts w:ascii="Times New Roman" w:hAnsi="Times New Roman" w:cs="Times New Roman"/>
          <w:sz w:val="28"/>
          <w:szCs w:val="28"/>
        </w:rPr>
      </w:pPr>
      <w:r>
        <w:rPr>
          <w:rFonts w:ascii="Times New Roman" w:hAnsi="Times New Roman" w:cs="Times New Roman"/>
          <w:sz w:val="28"/>
          <w:szCs w:val="28"/>
        </w:rPr>
        <w:softHyphen/>
      </w:r>
    </w:p>
    <w:p w14:paraId="377D0F09" w14:textId="77777777" w:rsidR="0024075D" w:rsidRDefault="0024075D" w:rsidP="007411C4">
      <w:pPr>
        <w:pStyle w:val="a6"/>
        <w:jc w:val="both"/>
        <w:rPr>
          <w:rFonts w:ascii="Times New Roman" w:hAnsi="Times New Roman" w:cs="Times New Roman"/>
          <w:sz w:val="28"/>
          <w:szCs w:val="28"/>
        </w:rPr>
      </w:pPr>
    </w:p>
    <w:p w14:paraId="53B69014" w14:textId="77777777" w:rsidR="00550D73" w:rsidRDefault="00550D73" w:rsidP="00A51A4A">
      <w:pPr>
        <w:pStyle w:val="a6"/>
        <w:jc w:val="both"/>
        <w:rPr>
          <w:rFonts w:ascii="Times New Roman" w:hAnsi="Times New Roman" w:cs="Times New Roman"/>
          <w:sz w:val="28"/>
          <w:szCs w:val="28"/>
        </w:rPr>
        <w:sectPr w:rsidR="00550D73" w:rsidSect="00382D42">
          <w:pgSz w:w="11906" w:h="16838"/>
          <w:pgMar w:top="1134" w:right="567" w:bottom="1134" w:left="1418" w:header="709" w:footer="709" w:gutter="0"/>
          <w:cols w:space="708"/>
          <w:docGrid w:linePitch="360"/>
        </w:sectPr>
      </w:pPr>
    </w:p>
    <w:p w14:paraId="1DC237DE" w14:textId="77777777"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4053DB">
        <w:rPr>
          <w:rFonts w:ascii="Times New Roman" w:hAnsi="Times New Roman" w:cs="Times New Roman"/>
          <w:b/>
          <w:sz w:val="28"/>
          <w:szCs w:val="28"/>
        </w:rPr>
        <w:t>ПРОФЕССИОНАЛЬНОГО МОДУЛЯ</w:t>
      </w:r>
    </w:p>
    <w:p w14:paraId="3EE60901" w14:textId="77777777" w:rsidR="00104F19" w:rsidRDefault="00104F19" w:rsidP="000E25C6">
      <w:pPr>
        <w:pStyle w:val="a6"/>
        <w:rPr>
          <w:rFonts w:ascii="Times New Roman" w:hAnsi="Times New Roman" w:cs="Times New Roman"/>
          <w:sz w:val="24"/>
          <w:szCs w:val="24"/>
        </w:rPr>
      </w:pPr>
    </w:p>
    <w:p w14:paraId="19F43E89" w14:textId="77777777"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w:t>
      </w:r>
      <w:r w:rsidR="001A03F6">
        <w:rPr>
          <w:rFonts w:ascii="Times New Roman" w:hAnsi="Times New Roman" w:cs="Times New Roman"/>
          <w:b/>
          <w:sz w:val="28"/>
          <w:szCs w:val="28"/>
        </w:rPr>
        <w:t>Структура</w:t>
      </w:r>
      <w:r w:rsidR="00E9025A" w:rsidRPr="00E9025A">
        <w:rPr>
          <w:rFonts w:ascii="Times New Roman" w:hAnsi="Times New Roman" w:cs="Times New Roman"/>
          <w:b/>
          <w:sz w:val="28"/>
          <w:szCs w:val="28"/>
        </w:rPr>
        <w:t xml:space="preserve"> </w:t>
      </w:r>
      <w:r w:rsidR="004053DB">
        <w:rPr>
          <w:rFonts w:ascii="Times New Roman" w:hAnsi="Times New Roman" w:cs="Times New Roman"/>
          <w:b/>
          <w:sz w:val="28"/>
          <w:szCs w:val="28"/>
        </w:rPr>
        <w:t>профессионального модуля</w:t>
      </w:r>
      <w:r w:rsidR="004053DB" w:rsidRPr="007411C4">
        <w:rPr>
          <w:rFonts w:ascii="Times New Roman" w:hAnsi="Times New Roman" w:cs="Times New Roman"/>
          <w:b/>
          <w:sz w:val="28"/>
          <w:szCs w:val="28"/>
        </w:rPr>
        <w:t xml:space="preserve"> </w:t>
      </w:r>
    </w:p>
    <w:p w14:paraId="4A0FD912" w14:textId="77777777" w:rsidR="007411C4" w:rsidRDefault="007411C4" w:rsidP="007411C4">
      <w:pPr>
        <w:pStyle w:val="a6"/>
        <w:rPr>
          <w:rFonts w:ascii="Times New Roman" w:hAnsi="Times New Roman" w:cs="Times New Roman"/>
          <w:sz w:val="28"/>
          <w:szCs w:val="28"/>
        </w:rPr>
      </w:pPr>
    </w:p>
    <w:tbl>
      <w:tblPr>
        <w:tblW w:w="156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4"/>
        <w:gridCol w:w="3402"/>
        <w:gridCol w:w="1134"/>
        <w:gridCol w:w="850"/>
        <w:gridCol w:w="1418"/>
        <w:gridCol w:w="1134"/>
        <w:gridCol w:w="992"/>
        <w:gridCol w:w="992"/>
        <w:gridCol w:w="709"/>
        <w:gridCol w:w="992"/>
        <w:gridCol w:w="1134"/>
        <w:gridCol w:w="1085"/>
      </w:tblGrid>
      <w:tr w:rsidR="00E64214" w:rsidRPr="007E53B7" w14:paraId="7C5B26E7" w14:textId="77777777" w:rsidTr="00730B61">
        <w:trPr>
          <w:trHeight w:val="259"/>
        </w:trPr>
        <w:tc>
          <w:tcPr>
            <w:tcW w:w="1844" w:type="dxa"/>
            <w:vMerge w:val="restart"/>
            <w:vAlign w:val="center"/>
          </w:tcPr>
          <w:p w14:paraId="5D07766E" w14:textId="77777777" w:rsidR="00E64214" w:rsidRPr="00330AAF" w:rsidRDefault="00E64214" w:rsidP="00AE5141">
            <w:pPr>
              <w:jc w:val="center"/>
              <w:rPr>
                <w:b/>
                <w:sz w:val="20"/>
                <w:szCs w:val="20"/>
              </w:rPr>
            </w:pPr>
            <w:r w:rsidRPr="00330AAF">
              <w:rPr>
                <w:b/>
                <w:sz w:val="20"/>
                <w:szCs w:val="20"/>
              </w:rPr>
              <w:t>Коды</w:t>
            </w:r>
          </w:p>
          <w:p w14:paraId="02575393" w14:textId="77777777" w:rsidR="00E64214" w:rsidRPr="00330AAF" w:rsidRDefault="00E64214" w:rsidP="00AE5141">
            <w:pPr>
              <w:jc w:val="center"/>
              <w:rPr>
                <w:b/>
                <w:sz w:val="20"/>
                <w:szCs w:val="20"/>
              </w:rPr>
            </w:pPr>
            <w:proofErr w:type="spellStart"/>
            <w:r>
              <w:rPr>
                <w:b/>
                <w:sz w:val="20"/>
                <w:szCs w:val="20"/>
              </w:rPr>
              <w:t>п</w:t>
            </w:r>
            <w:r w:rsidRPr="00330AAF">
              <w:rPr>
                <w:b/>
                <w:sz w:val="20"/>
                <w:szCs w:val="20"/>
              </w:rPr>
              <w:t>рофессио</w:t>
            </w:r>
            <w:proofErr w:type="spellEnd"/>
            <w:r w:rsidRPr="00330AAF">
              <w:rPr>
                <w:b/>
                <w:sz w:val="20"/>
                <w:szCs w:val="20"/>
              </w:rPr>
              <w:t>-</w:t>
            </w:r>
          </w:p>
          <w:p w14:paraId="6B2DDA4F" w14:textId="77777777" w:rsidR="00E64214" w:rsidRPr="00330AAF" w:rsidRDefault="00E64214" w:rsidP="00AE5141">
            <w:pPr>
              <w:jc w:val="center"/>
              <w:rPr>
                <w:b/>
                <w:sz w:val="20"/>
                <w:szCs w:val="20"/>
              </w:rPr>
            </w:pPr>
            <w:proofErr w:type="spellStart"/>
            <w:r w:rsidRPr="00330AAF">
              <w:rPr>
                <w:b/>
                <w:sz w:val="20"/>
                <w:szCs w:val="20"/>
              </w:rPr>
              <w:t>нальных</w:t>
            </w:r>
            <w:proofErr w:type="spellEnd"/>
          </w:p>
          <w:p w14:paraId="591CF379" w14:textId="77777777" w:rsidR="00E64214" w:rsidRPr="00330AAF" w:rsidRDefault="00E64214" w:rsidP="00AE5141">
            <w:pPr>
              <w:jc w:val="center"/>
              <w:rPr>
                <w:b/>
                <w:sz w:val="20"/>
                <w:szCs w:val="20"/>
              </w:rPr>
            </w:pPr>
            <w:r>
              <w:rPr>
                <w:b/>
                <w:sz w:val="20"/>
                <w:szCs w:val="20"/>
              </w:rPr>
              <w:t xml:space="preserve">и общих </w:t>
            </w:r>
            <w:r w:rsidRPr="00330AAF">
              <w:rPr>
                <w:b/>
                <w:sz w:val="20"/>
                <w:szCs w:val="20"/>
              </w:rPr>
              <w:t>компе-</w:t>
            </w:r>
          </w:p>
          <w:p w14:paraId="46B55394" w14:textId="77777777" w:rsidR="00E64214" w:rsidRPr="00330AAF" w:rsidRDefault="00E64214" w:rsidP="00AE5141">
            <w:pPr>
              <w:jc w:val="center"/>
              <w:rPr>
                <w:b/>
                <w:sz w:val="20"/>
                <w:szCs w:val="20"/>
              </w:rPr>
            </w:pPr>
            <w:proofErr w:type="spellStart"/>
            <w:r w:rsidRPr="00330AAF">
              <w:rPr>
                <w:b/>
                <w:sz w:val="20"/>
                <w:szCs w:val="20"/>
              </w:rPr>
              <w:t>тенций</w:t>
            </w:r>
            <w:proofErr w:type="spellEnd"/>
          </w:p>
        </w:tc>
        <w:tc>
          <w:tcPr>
            <w:tcW w:w="3402" w:type="dxa"/>
            <w:vMerge w:val="restart"/>
            <w:vAlign w:val="center"/>
          </w:tcPr>
          <w:p w14:paraId="355440D0" w14:textId="77777777" w:rsidR="00E64214" w:rsidRPr="00330AAF" w:rsidRDefault="00E64214" w:rsidP="00AE5141">
            <w:pPr>
              <w:jc w:val="center"/>
              <w:rPr>
                <w:b/>
                <w:sz w:val="20"/>
                <w:szCs w:val="20"/>
              </w:rPr>
            </w:pPr>
            <w:r w:rsidRPr="00330AAF">
              <w:rPr>
                <w:b/>
                <w:sz w:val="20"/>
                <w:szCs w:val="20"/>
              </w:rPr>
              <w:t>Наименование разделов профессионального модуля</w:t>
            </w:r>
          </w:p>
        </w:tc>
        <w:tc>
          <w:tcPr>
            <w:tcW w:w="1134" w:type="dxa"/>
            <w:vMerge w:val="restart"/>
            <w:vAlign w:val="center"/>
          </w:tcPr>
          <w:p w14:paraId="7C47428D" w14:textId="77777777" w:rsidR="00E64214" w:rsidRPr="00330AAF" w:rsidRDefault="00E64214" w:rsidP="0019082D">
            <w:pPr>
              <w:jc w:val="center"/>
              <w:rPr>
                <w:b/>
                <w:sz w:val="20"/>
                <w:szCs w:val="20"/>
              </w:rPr>
            </w:pPr>
            <w:r w:rsidRPr="00330AAF">
              <w:rPr>
                <w:b/>
                <w:sz w:val="20"/>
                <w:szCs w:val="20"/>
              </w:rPr>
              <w:t>Всего</w:t>
            </w:r>
            <w:r>
              <w:rPr>
                <w:b/>
                <w:sz w:val="20"/>
                <w:szCs w:val="20"/>
              </w:rPr>
              <w:t>,</w:t>
            </w:r>
            <w:r w:rsidRPr="00330AAF">
              <w:rPr>
                <w:b/>
                <w:sz w:val="20"/>
                <w:szCs w:val="20"/>
              </w:rPr>
              <w:t xml:space="preserve"> час</w:t>
            </w:r>
            <w:r>
              <w:rPr>
                <w:b/>
                <w:sz w:val="20"/>
                <w:szCs w:val="20"/>
              </w:rPr>
              <w:t>.</w:t>
            </w:r>
            <w:r w:rsidRPr="00330AAF">
              <w:rPr>
                <w:b/>
                <w:sz w:val="20"/>
                <w:szCs w:val="20"/>
              </w:rPr>
              <w:t xml:space="preserve"> </w:t>
            </w:r>
          </w:p>
        </w:tc>
        <w:tc>
          <w:tcPr>
            <w:tcW w:w="850" w:type="dxa"/>
            <w:vMerge w:val="restart"/>
            <w:textDirection w:val="btLr"/>
            <w:vAlign w:val="center"/>
          </w:tcPr>
          <w:p w14:paraId="54D11701" w14:textId="77777777" w:rsidR="00E64214" w:rsidRPr="00330AAF" w:rsidRDefault="00E64214" w:rsidP="00457A38">
            <w:pPr>
              <w:jc w:val="center"/>
              <w:rPr>
                <w:b/>
                <w:sz w:val="20"/>
                <w:szCs w:val="20"/>
              </w:rPr>
            </w:pPr>
            <w:r>
              <w:rPr>
                <w:b/>
                <w:sz w:val="20"/>
                <w:szCs w:val="20"/>
              </w:rPr>
              <w:t>в т.ч. в форме практической подготовки</w:t>
            </w:r>
          </w:p>
        </w:tc>
        <w:tc>
          <w:tcPr>
            <w:tcW w:w="8456" w:type="dxa"/>
            <w:gridSpan w:val="8"/>
          </w:tcPr>
          <w:p w14:paraId="746C5DE6" w14:textId="77777777" w:rsidR="00E64214" w:rsidRPr="00330AAF" w:rsidRDefault="00E64214" w:rsidP="00AE5141">
            <w:pPr>
              <w:jc w:val="center"/>
              <w:rPr>
                <w:b/>
                <w:sz w:val="20"/>
                <w:szCs w:val="20"/>
              </w:rPr>
            </w:pPr>
            <w:r>
              <w:rPr>
                <w:b/>
                <w:sz w:val="20"/>
                <w:szCs w:val="20"/>
              </w:rPr>
              <w:t>Объем профессионального модуля, час.</w:t>
            </w:r>
          </w:p>
        </w:tc>
      </w:tr>
      <w:tr w:rsidR="00457A38" w:rsidRPr="007E53B7" w14:paraId="2E1E7DF5" w14:textId="77777777" w:rsidTr="00730B61">
        <w:trPr>
          <w:trHeight w:val="259"/>
        </w:trPr>
        <w:tc>
          <w:tcPr>
            <w:tcW w:w="1844" w:type="dxa"/>
            <w:vMerge/>
            <w:vAlign w:val="center"/>
          </w:tcPr>
          <w:p w14:paraId="4FF070EA" w14:textId="77777777" w:rsidR="00457A38" w:rsidRPr="00330AAF" w:rsidRDefault="00457A38" w:rsidP="00AE5141">
            <w:pPr>
              <w:jc w:val="center"/>
              <w:rPr>
                <w:b/>
                <w:sz w:val="20"/>
                <w:szCs w:val="20"/>
              </w:rPr>
            </w:pPr>
          </w:p>
        </w:tc>
        <w:tc>
          <w:tcPr>
            <w:tcW w:w="3402" w:type="dxa"/>
            <w:vMerge/>
            <w:vAlign w:val="center"/>
          </w:tcPr>
          <w:p w14:paraId="5628AABB" w14:textId="77777777" w:rsidR="00457A38" w:rsidRPr="00330AAF" w:rsidRDefault="00457A38" w:rsidP="00AE5141">
            <w:pPr>
              <w:jc w:val="center"/>
              <w:rPr>
                <w:b/>
                <w:sz w:val="20"/>
                <w:szCs w:val="20"/>
              </w:rPr>
            </w:pPr>
          </w:p>
        </w:tc>
        <w:tc>
          <w:tcPr>
            <w:tcW w:w="1134" w:type="dxa"/>
            <w:vMerge/>
            <w:vAlign w:val="center"/>
          </w:tcPr>
          <w:p w14:paraId="712AAD16" w14:textId="77777777" w:rsidR="00457A38" w:rsidRPr="00330AAF" w:rsidRDefault="00457A38" w:rsidP="0019082D">
            <w:pPr>
              <w:jc w:val="center"/>
              <w:rPr>
                <w:b/>
                <w:sz w:val="20"/>
                <w:szCs w:val="20"/>
              </w:rPr>
            </w:pPr>
          </w:p>
        </w:tc>
        <w:tc>
          <w:tcPr>
            <w:tcW w:w="850" w:type="dxa"/>
            <w:vMerge/>
            <w:textDirection w:val="btLr"/>
          </w:tcPr>
          <w:p w14:paraId="0D3F0714" w14:textId="77777777" w:rsidR="00457A38" w:rsidRDefault="00457A38" w:rsidP="0019082D">
            <w:pPr>
              <w:jc w:val="center"/>
              <w:rPr>
                <w:b/>
                <w:sz w:val="20"/>
                <w:szCs w:val="20"/>
              </w:rPr>
            </w:pPr>
          </w:p>
        </w:tc>
        <w:tc>
          <w:tcPr>
            <w:tcW w:w="6237" w:type="dxa"/>
            <w:gridSpan w:val="6"/>
          </w:tcPr>
          <w:p w14:paraId="45FF34E6" w14:textId="77777777" w:rsidR="00457A38" w:rsidRPr="00330AAF" w:rsidRDefault="00457A38" w:rsidP="005C4B12">
            <w:pPr>
              <w:jc w:val="center"/>
              <w:rPr>
                <w:b/>
                <w:sz w:val="20"/>
                <w:szCs w:val="20"/>
              </w:rPr>
            </w:pPr>
            <w:r>
              <w:rPr>
                <w:b/>
                <w:sz w:val="20"/>
                <w:szCs w:val="20"/>
              </w:rPr>
              <w:t>Обучение по МДК</w:t>
            </w:r>
          </w:p>
        </w:tc>
        <w:tc>
          <w:tcPr>
            <w:tcW w:w="2219" w:type="dxa"/>
            <w:gridSpan w:val="2"/>
            <w:vMerge w:val="restart"/>
            <w:vAlign w:val="center"/>
          </w:tcPr>
          <w:p w14:paraId="6A9D42F4" w14:textId="77777777" w:rsidR="00457A38" w:rsidRPr="00330AAF" w:rsidRDefault="00457A38" w:rsidP="00457A38">
            <w:pPr>
              <w:jc w:val="center"/>
              <w:rPr>
                <w:b/>
                <w:sz w:val="20"/>
                <w:szCs w:val="20"/>
              </w:rPr>
            </w:pPr>
            <w:r>
              <w:rPr>
                <w:b/>
                <w:sz w:val="20"/>
                <w:szCs w:val="20"/>
              </w:rPr>
              <w:t>Практики</w:t>
            </w:r>
          </w:p>
        </w:tc>
      </w:tr>
      <w:tr w:rsidR="00457A38" w:rsidRPr="007E53B7" w14:paraId="4660413F" w14:textId="77777777" w:rsidTr="00730B61">
        <w:trPr>
          <w:trHeight w:val="335"/>
        </w:trPr>
        <w:tc>
          <w:tcPr>
            <w:tcW w:w="1844" w:type="dxa"/>
            <w:vMerge/>
          </w:tcPr>
          <w:p w14:paraId="62D2E862" w14:textId="77777777" w:rsidR="00457A38" w:rsidRPr="00330AAF" w:rsidRDefault="00457A38" w:rsidP="00AE5141">
            <w:pPr>
              <w:rPr>
                <w:b/>
                <w:sz w:val="20"/>
                <w:szCs w:val="20"/>
              </w:rPr>
            </w:pPr>
          </w:p>
        </w:tc>
        <w:tc>
          <w:tcPr>
            <w:tcW w:w="3402" w:type="dxa"/>
            <w:vMerge/>
          </w:tcPr>
          <w:p w14:paraId="5029E346" w14:textId="77777777" w:rsidR="00457A38" w:rsidRPr="00330AAF" w:rsidRDefault="00457A38" w:rsidP="00AE5141">
            <w:pPr>
              <w:rPr>
                <w:b/>
                <w:sz w:val="20"/>
                <w:szCs w:val="20"/>
              </w:rPr>
            </w:pPr>
          </w:p>
        </w:tc>
        <w:tc>
          <w:tcPr>
            <w:tcW w:w="1134" w:type="dxa"/>
            <w:vMerge/>
          </w:tcPr>
          <w:p w14:paraId="7200CEF1" w14:textId="77777777" w:rsidR="00457A38" w:rsidRPr="00330AAF" w:rsidRDefault="00457A38" w:rsidP="00AE5141">
            <w:pPr>
              <w:rPr>
                <w:b/>
                <w:sz w:val="20"/>
                <w:szCs w:val="20"/>
              </w:rPr>
            </w:pPr>
          </w:p>
        </w:tc>
        <w:tc>
          <w:tcPr>
            <w:tcW w:w="850" w:type="dxa"/>
            <w:vMerge/>
          </w:tcPr>
          <w:p w14:paraId="240FDD94" w14:textId="77777777" w:rsidR="00457A38" w:rsidRPr="00330AAF" w:rsidRDefault="00457A38" w:rsidP="00AE5141">
            <w:pPr>
              <w:jc w:val="center"/>
              <w:rPr>
                <w:b/>
                <w:sz w:val="20"/>
                <w:szCs w:val="20"/>
              </w:rPr>
            </w:pPr>
          </w:p>
        </w:tc>
        <w:tc>
          <w:tcPr>
            <w:tcW w:w="1418" w:type="dxa"/>
            <w:vMerge w:val="restart"/>
            <w:vAlign w:val="center"/>
          </w:tcPr>
          <w:p w14:paraId="0FB42B25" w14:textId="77777777" w:rsidR="00457A38" w:rsidRPr="00330AAF" w:rsidRDefault="00457A38" w:rsidP="00E64214">
            <w:pPr>
              <w:ind w:left="113" w:right="113"/>
              <w:jc w:val="center"/>
              <w:rPr>
                <w:b/>
                <w:sz w:val="20"/>
                <w:szCs w:val="20"/>
              </w:rPr>
            </w:pPr>
            <w:r w:rsidRPr="00330AAF">
              <w:rPr>
                <w:b/>
                <w:sz w:val="20"/>
                <w:szCs w:val="20"/>
              </w:rPr>
              <w:t>Всего</w:t>
            </w:r>
          </w:p>
        </w:tc>
        <w:tc>
          <w:tcPr>
            <w:tcW w:w="4819" w:type="dxa"/>
            <w:gridSpan w:val="5"/>
            <w:vAlign w:val="center"/>
          </w:tcPr>
          <w:p w14:paraId="0DE7DCA6" w14:textId="77777777" w:rsidR="00457A38" w:rsidRPr="00330AAF" w:rsidRDefault="00457A38" w:rsidP="00AE5141">
            <w:pPr>
              <w:jc w:val="center"/>
              <w:rPr>
                <w:b/>
                <w:sz w:val="20"/>
                <w:szCs w:val="20"/>
              </w:rPr>
            </w:pPr>
            <w:r>
              <w:rPr>
                <w:b/>
                <w:sz w:val="20"/>
                <w:szCs w:val="20"/>
              </w:rPr>
              <w:t>в том числе</w:t>
            </w:r>
          </w:p>
        </w:tc>
        <w:tc>
          <w:tcPr>
            <w:tcW w:w="2219" w:type="dxa"/>
            <w:gridSpan w:val="2"/>
            <w:vMerge/>
            <w:vAlign w:val="center"/>
          </w:tcPr>
          <w:p w14:paraId="1308743F" w14:textId="77777777" w:rsidR="00457A38" w:rsidRPr="00330AAF" w:rsidRDefault="00457A38" w:rsidP="00AE5141">
            <w:pPr>
              <w:rPr>
                <w:b/>
                <w:sz w:val="20"/>
                <w:szCs w:val="20"/>
              </w:rPr>
            </w:pPr>
          </w:p>
        </w:tc>
      </w:tr>
      <w:tr w:rsidR="00E64214" w:rsidRPr="007E53B7" w14:paraId="57574DB6" w14:textId="77777777" w:rsidTr="00730B61">
        <w:trPr>
          <w:cantSplit/>
          <w:trHeight w:val="2908"/>
        </w:trPr>
        <w:tc>
          <w:tcPr>
            <w:tcW w:w="1844" w:type="dxa"/>
            <w:vMerge/>
          </w:tcPr>
          <w:p w14:paraId="75B3D5BD" w14:textId="77777777" w:rsidR="00E64214" w:rsidRPr="00330AAF" w:rsidRDefault="00E64214" w:rsidP="00AE5141">
            <w:pPr>
              <w:rPr>
                <w:b/>
                <w:sz w:val="20"/>
                <w:szCs w:val="20"/>
              </w:rPr>
            </w:pPr>
          </w:p>
        </w:tc>
        <w:tc>
          <w:tcPr>
            <w:tcW w:w="3402" w:type="dxa"/>
            <w:vMerge/>
          </w:tcPr>
          <w:p w14:paraId="0F1BBB49" w14:textId="77777777" w:rsidR="00E64214" w:rsidRPr="00330AAF" w:rsidRDefault="00E64214" w:rsidP="00AE5141">
            <w:pPr>
              <w:rPr>
                <w:b/>
                <w:sz w:val="20"/>
                <w:szCs w:val="20"/>
              </w:rPr>
            </w:pPr>
          </w:p>
        </w:tc>
        <w:tc>
          <w:tcPr>
            <w:tcW w:w="1134" w:type="dxa"/>
            <w:vMerge/>
          </w:tcPr>
          <w:p w14:paraId="35EC8A4E" w14:textId="77777777" w:rsidR="00E64214" w:rsidRPr="00330AAF" w:rsidRDefault="00E64214" w:rsidP="00AE5141">
            <w:pPr>
              <w:rPr>
                <w:b/>
                <w:sz w:val="20"/>
                <w:szCs w:val="20"/>
              </w:rPr>
            </w:pPr>
          </w:p>
        </w:tc>
        <w:tc>
          <w:tcPr>
            <w:tcW w:w="850" w:type="dxa"/>
            <w:vMerge/>
          </w:tcPr>
          <w:p w14:paraId="4E82A14F" w14:textId="77777777" w:rsidR="00E64214" w:rsidRPr="00330AAF" w:rsidRDefault="00E64214" w:rsidP="00AE5141">
            <w:pPr>
              <w:jc w:val="center"/>
              <w:rPr>
                <w:b/>
                <w:sz w:val="20"/>
                <w:szCs w:val="20"/>
              </w:rPr>
            </w:pPr>
          </w:p>
        </w:tc>
        <w:tc>
          <w:tcPr>
            <w:tcW w:w="1418" w:type="dxa"/>
            <w:vMerge/>
            <w:textDirection w:val="btLr"/>
            <w:vAlign w:val="center"/>
          </w:tcPr>
          <w:p w14:paraId="04733EC7" w14:textId="77777777" w:rsidR="00E64214" w:rsidRPr="00330AAF" w:rsidRDefault="00E64214" w:rsidP="00E64214">
            <w:pPr>
              <w:ind w:left="113" w:right="113"/>
              <w:jc w:val="center"/>
              <w:rPr>
                <w:b/>
                <w:sz w:val="20"/>
                <w:szCs w:val="20"/>
              </w:rPr>
            </w:pPr>
          </w:p>
        </w:tc>
        <w:tc>
          <w:tcPr>
            <w:tcW w:w="1134" w:type="dxa"/>
            <w:textDirection w:val="btLr"/>
            <w:vAlign w:val="center"/>
          </w:tcPr>
          <w:p w14:paraId="543BFB0F" w14:textId="77777777" w:rsidR="00E64214" w:rsidRDefault="00E64214" w:rsidP="00E64214">
            <w:pPr>
              <w:ind w:left="113" w:right="113"/>
              <w:jc w:val="center"/>
              <w:rPr>
                <w:b/>
                <w:sz w:val="20"/>
                <w:szCs w:val="20"/>
              </w:rPr>
            </w:pPr>
            <w:r w:rsidRPr="00330AAF">
              <w:rPr>
                <w:b/>
                <w:sz w:val="20"/>
                <w:szCs w:val="20"/>
              </w:rPr>
              <w:t>лабораторные и практические занятия</w:t>
            </w:r>
          </w:p>
        </w:tc>
        <w:tc>
          <w:tcPr>
            <w:tcW w:w="992" w:type="dxa"/>
            <w:textDirection w:val="btLr"/>
            <w:vAlign w:val="center"/>
          </w:tcPr>
          <w:p w14:paraId="1C1B5315" w14:textId="77777777" w:rsidR="00E64214" w:rsidRDefault="00E64214" w:rsidP="00E64214">
            <w:pPr>
              <w:ind w:left="113" w:right="113"/>
              <w:jc w:val="center"/>
              <w:rPr>
                <w:b/>
                <w:sz w:val="20"/>
                <w:szCs w:val="20"/>
              </w:rPr>
            </w:pPr>
            <w:r>
              <w:rPr>
                <w:b/>
                <w:sz w:val="20"/>
                <w:szCs w:val="20"/>
              </w:rPr>
              <w:t>курсовая работа (проект)</w:t>
            </w:r>
          </w:p>
        </w:tc>
        <w:tc>
          <w:tcPr>
            <w:tcW w:w="992" w:type="dxa"/>
            <w:textDirection w:val="btLr"/>
            <w:vAlign w:val="center"/>
          </w:tcPr>
          <w:p w14:paraId="5F4EFDEE" w14:textId="77777777" w:rsidR="00E64214" w:rsidRPr="00330AAF" w:rsidRDefault="00E64214" w:rsidP="00E64214">
            <w:pPr>
              <w:ind w:left="113" w:right="113"/>
              <w:jc w:val="center"/>
              <w:rPr>
                <w:b/>
                <w:sz w:val="20"/>
                <w:szCs w:val="20"/>
              </w:rPr>
            </w:pPr>
            <w:r w:rsidRPr="00330AAF">
              <w:rPr>
                <w:b/>
                <w:sz w:val="20"/>
                <w:szCs w:val="20"/>
              </w:rPr>
              <w:t>Самостоятельная работа</w:t>
            </w:r>
          </w:p>
        </w:tc>
        <w:tc>
          <w:tcPr>
            <w:tcW w:w="709" w:type="dxa"/>
            <w:textDirection w:val="btLr"/>
            <w:vAlign w:val="center"/>
          </w:tcPr>
          <w:p w14:paraId="7470813A" w14:textId="77777777" w:rsidR="00E64214" w:rsidRPr="00330AAF" w:rsidRDefault="00E64214" w:rsidP="00E64214">
            <w:pPr>
              <w:ind w:left="113" w:right="113"/>
              <w:jc w:val="center"/>
              <w:rPr>
                <w:b/>
                <w:sz w:val="20"/>
                <w:szCs w:val="20"/>
              </w:rPr>
            </w:pPr>
            <w:r>
              <w:rPr>
                <w:b/>
                <w:sz w:val="20"/>
                <w:szCs w:val="20"/>
              </w:rPr>
              <w:t>Консультации</w:t>
            </w:r>
          </w:p>
        </w:tc>
        <w:tc>
          <w:tcPr>
            <w:tcW w:w="992" w:type="dxa"/>
            <w:textDirection w:val="btLr"/>
            <w:vAlign w:val="center"/>
          </w:tcPr>
          <w:p w14:paraId="1B1A923F" w14:textId="77777777" w:rsidR="00E64214" w:rsidRPr="00330AAF" w:rsidRDefault="00E64214" w:rsidP="00E64214">
            <w:pPr>
              <w:ind w:left="113" w:right="113"/>
              <w:jc w:val="center"/>
              <w:rPr>
                <w:b/>
                <w:sz w:val="20"/>
                <w:szCs w:val="20"/>
              </w:rPr>
            </w:pPr>
            <w:r>
              <w:rPr>
                <w:b/>
                <w:sz w:val="20"/>
                <w:szCs w:val="20"/>
              </w:rPr>
              <w:t>Промежуточная аттестация</w:t>
            </w:r>
          </w:p>
        </w:tc>
        <w:tc>
          <w:tcPr>
            <w:tcW w:w="1134" w:type="dxa"/>
            <w:textDirection w:val="btLr"/>
            <w:vAlign w:val="center"/>
          </w:tcPr>
          <w:p w14:paraId="65693E3F" w14:textId="77777777" w:rsidR="00E64214" w:rsidRPr="00330AAF" w:rsidRDefault="00E64214" w:rsidP="00E64214">
            <w:pPr>
              <w:ind w:left="113" w:right="113"/>
              <w:jc w:val="center"/>
              <w:rPr>
                <w:b/>
                <w:sz w:val="20"/>
                <w:szCs w:val="20"/>
              </w:rPr>
            </w:pPr>
            <w:r>
              <w:rPr>
                <w:b/>
                <w:sz w:val="20"/>
                <w:szCs w:val="20"/>
              </w:rPr>
              <w:t>Учебная</w:t>
            </w:r>
          </w:p>
        </w:tc>
        <w:tc>
          <w:tcPr>
            <w:tcW w:w="1085" w:type="dxa"/>
            <w:textDirection w:val="btLr"/>
          </w:tcPr>
          <w:p w14:paraId="1185DC0B" w14:textId="77777777" w:rsidR="00E64214" w:rsidRPr="00330AAF" w:rsidRDefault="00E64214" w:rsidP="00E64214">
            <w:pPr>
              <w:ind w:left="113" w:right="113"/>
              <w:jc w:val="center"/>
              <w:rPr>
                <w:b/>
                <w:sz w:val="20"/>
                <w:szCs w:val="20"/>
              </w:rPr>
            </w:pPr>
            <w:r w:rsidRPr="00330AAF">
              <w:rPr>
                <w:b/>
                <w:sz w:val="20"/>
                <w:szCs w:val="20"/>
              </w:rPr>
              <w:t xml:space="preserve">Производственная </w:t>
            </w:r>
          </w:p>
        </w:tc>
      </w:tr>
      <w:tr w:rsidR="00E64214" w:rsidRPr="007E53B7" w14:paraId="02222F0C" w14:textId="77777777" w:rsidTr="00730B61">
        <w:trPr>
          <w:trHeight w:val="259"/>
        </w:trPr>
        <w:tc>
          <w:tcPr>
            <w:tcW w:w="1844" w:type="dxa"/>
          </w:tcPr>
          <w:p w14:paraId="4B4D3667" w14:textId="77777777" w:rsidR="00E64214" w:rsidRPr="00330AAF" w:rsidRDefault="00E64214" w:rsidP="00AE5141">
            <w:pPr>
              <w:jc w:val="center"/>
              <w:rPr>
                <w:b/>
                <w:sz w:val="20"/>
                <w:szCs w:val="20"/>
              </w:rPr>
            </w:pPr>
            <w:r w:rsidRPr="00330AAF">
              <w:rPr>
                <w:b/>
                <w:sz w:val="20"/>
                <w:szCs w:val="20"/>
              </w:rPr>
              <w:t>1</w:t>
            </w:r>
          </w:p>
        </w:tc>
        <w:tc>
          <w:tcPr>
            <w:tcW w:w="3402" w:type="dxa"/>
          </w:tcPr>
          <w:p w14:paraId="6C2CEDD9" w14:textId="77777777" w:rsidR="00E64214" w:rsidRPr="00330AAF" w:rsidRDefault="00E64214" w:rsidP="00AE5141">
            <w:pPr>
              <w:jc w:val="center"/>
              <w:rPr>
                <w:b/>
                <w:sz w:val="20"/>
                <w:szCs w:val="20"/>
              </w:rPr>
            </w:pPr>
            <w:r w:rsidRPr="00330AAF">
              <w:rPr>
                <w:b/>
                <w:sz w:val="20"/>
                <w:szCs w:val="20"/>
              </w:rPr>
              <w:t>2</w:t>
            </w:r>
          </w:p>
        </w:tc>
        <w:tc>
          <w:tcPr>
            <w:tcW w:w="1134" w:type="dxa"/>
          </w:tcPr>
          <w:p w14:paraId="12AD9545" w14:textId="77777777" w:rsidR="00E64214" w:rsidRPr="00330AAF" w:rsidRDefault="00E64214" w:rsidP="00AE5141">
            <w:pPr>
              <w:jc w:val="center"/>
              <w:rPr>
                <w:b/>
                <w:sz w:val="20"/>
                <w:szCs w:val="20"/>
              </w:rPr>
            </w:pPr>
            <w:r w:rsidRPr="00330AAF">
              <w:rPr>
                <w:b/>
                <w:sz w:val="20"/>
                <w:szCs w:val="20"/>
              </w:rPr>
              <w:t>3</w:t>
            </w:r>
          </w:p>
        </w:tc>
        <w:tc>
          <w:tcPr>
            <w:tcW w:w="850" w:type="dxa"/>
          </w:tcPr>
          <w:p w14:paraId="28444039" w14:textId="77777777" w:rsidR="00E64214" w:rsidRPr="00330AAF" w:rsidRDefault="00E64214" w:rsidP="00BC67CC">
            <w:pPr>
              <w:jc w:val="center"/>
              <w:rPr>
                <w:b/>
                <w:sz w:val="20"/>
                <w:szCs w:val="20"/>
              </w:rPr>
            </w:pPr>
            <w:r w:rsidRPr="00330AAF">
              <w:rPr>
                <w:b/>
                <w:sz w:val="20"/>
                <w:szCs w:val="20"/>
              </w:rPr>
              <w:t>4</w:t>
            </w:r>
          </w:p>
        </w:tc>
        <w:tc>
          <w:tcPr>
            <w:tcW w:w="1418" w:type="dxa"/>
          </w:tcPr>
          <w:p w14:paraId="5D60A179" w14:textId="77777777" w:rsidR="00E64214" w:rsidRPr="00330AAF" w:rsidRDefault="00E64214" w:rsidP="00BC67CC">
            <w:pPr>
              <w:jc w:val="center"/>
              <w:rPr>
                <w:b/>
                <w:sz w:val="20"/>
                <w:szCs w:val="20"/>
              </w:rPr>
            </w:pPr>
            <w:r w:rsidRPr="00330AAF">
              <w:rPr>
                <w:b/>
                <w:sz w:val="20"/>
                <w:szCs w:val="20"/>
              </w:rPr>
              <w:t>5</w:t>
            </w:r>
          </w:p>
        </w:tc>
        <w:tc>
          <w:tcPr>
            <w:tcW w:w="1134" w:type="dxa"/>
          </w:tcPr>
          <w:p w14:paraId="5F1F85D5" w14:textId="77777777" w:rsidR="00E64214" w:rsidRPr="00330AAF" w:rsidRDefault="00E64214" w:rsidP="00BC67CC">
            <w:pPr>
              <w:jc w:val="center"/>
              <w:rPr>
                <w:b/>
                <w:sz w:val="20"/>
                <w:szCs w:val="20"/>
              </w:rPr>
            </w:pPr>
            <w:r w:rsidRPr="00330AAF">
              <w:rPr>
                <w:b/>
                <w:sz w:val="20"/>
                <w:szCs w:val="20"/>
              </w:rPr>
              <w:t>6</w:t>
            </w:r>
          </w:p>
        </w:tc>
        <w:tc>
          <w:tcPr>
            <w:tcW w:w="992" w:type="dxa"/>
          </w:tcPr>
          <w:p w14:paraId="575E2547" w14:textId="77777777" w:rsidR="00E64214" w:rsidRPr="00330AAF" w:rsidRDefault="00E64214" w:rsidP="00BC67CC">
            <w:pPr>
              <w:jc w:val="center"/>
              <w:rPr>
                <w:b/>
                <w:sz w:val="20"/>
                <w:szCs w:val="20"/>
              </w:rPr>
            </w:pPr>
            <w:r w:rsidRPr="00330AAF">
              <w:rPr>
                <w:b/>
                <w:sz w:val="20"/>
                <w:szCs w:val="20"/>
              </w:rPr>
              <w:t>7</w:t>
            </w:r>
          </w:p>
        </w:tc>
        <w:tc>
          <w:tcPr>
            <w:tcW w:w="1701" w:type="dxa"/>
            <w:gridSpan w:val="2"/>
          </w:tcPr>
          <w:p w14:paraId="51C8FA05" w14:textId="77777777" w:rsidR="00E64214" w:rsidRPr="00330AAF" w:rsidRDefault="00E64214" w:rsidP="00BC67CC">
            <w:pPr>
              <w:jc w:val="center"/>
              <w:rPr>
                <w:b/>
                <w:sz w:val="20"/>
                <w:szCs w:val="20"/>
              </w:rPr>
            </w:pPr>
            <w:r w:rsidRPr="00330AAF">
              <w:rPr>
                <w:b/>
                <w:sz w:val="20"/>
                <w:szCs w:val="20"/>
              </w:rPr>
              <w:t>8</w:t>
            </w:r>
          </w:p>
        </w:tc>
        <w:tc>
          <w:tcPr>
            <w:tcW w:w="992" w:type="dxa"/>
          </w:tcPr>
          <w:p w14:paraId="262C7ADE" w14:textId="77777777" w:rsidR="00E64214" w:rsidRPr="00330AAF" w:rsidRDefault="00E64214" w:rsidP="00AE5141">
            <w:pPr>
              <w:jc w:val="center"/>
              <w:rPr>
                <w:b/>
                <w:sz w:val="20"/>
                <w:szCs w:val="20"/>
              </w:rPr>
            </w:pPr>
            <w:r>
              <w:rPr>
                <w:b/>
                <w:sz w:val="20"/>
                <w:szCs w:val="20"/>
              </w:rPr>
              <w:t>9</w:t>
            </w:r>
          </w:p>
        </w:tc>
        <w:tc>
          <w:tcPr>
            <w:tcW w:w="1134" w:type="dxa"/>
            <w:vAlign w:val="center"/>
          </w:tcPr>
          <w:p w14:paraId="13726374" w14:textId="77777777" w:rsidR="00E64214" w:rsidRPr="00330AAF" w:rsidRDefault="00E64214" w:rsidP="007930F1">
            <w:pPr>
              <w:jc w:val="center"/>
              <w:rPr>
                <w:b/>
                <w:sz w:val="20"/>
                <w:szCs w:val="20"/>
              </w:rPr>
            </w:pPr>
            <w:r>
              <w:rPr>
                <w:b/>
                <w:sz w:val="20"/>
                <w:szCs w:val="20"/>
              </w:rPr>
              <w:t>10</w:t>
            </w:r>
          </w:p>
        </w:tc>
        <w:tc>
          <w:tcPr>
            <w:tcW w:w="1085" w:type="dxa"/>
          </w:tcPr>
          <w:p w14:paraId="265E1396" w14:textId="77777777" w:rsidR="00E64214" w:rsidRPr="00330AAF" w:rsidRDefault="00E64214" w:rsidP="00E64214">
            <w:pPr>
              <w:jc w:val="center"/>
              <w:rPr>
                <w:b/>
                <w:sz w:val="20"/>
                <w:szCs w:val="20"/>
              </w:rPr>
            </w:pPr>
            <w:r>
              <w:rPr>
                <w:b/>
                <w:sz w:val="20"/>
                <w:szCs w:val="20"/>
              </w:rPr>
              <w:t>11</w:t>
            </w:r>
          </w:p>
        </w:tc>
      </w:tr>
      <w:tr w:rsidR="00730B61" w:rsidRPr="007E53B7" w14:paraId="4854083B" w14:textId="77777777" w:rsidTr="00730B61">
        <w:trPr>
          <w:trHeight w:val="782"/>
        </w:trPr>
        <w:tc>
          <w:tcPr>
            <w:tcW w:w="1844" w:type="dxa"/>
          </w:tcPr>
          <w:p w14:paraId="5BEDBB2D" w14:textId="77777777" w:rsidR="00730B61" w:rsidRDefault="00730B61" w:rsidP="00730B61">
            <w:pPr>
              <w:rPr>
                <w:b/>
                <w:sz w:val="20"/>
                <w:szCs w:val="20"/>
              </w:rPr>
            </w:pPr>
            <w:r>
              <w:rPr>
                <w:b/>
                <w:sz w:val="20"/>
                <w:szCs w:val="20"/>
              </w:rPr>
              <w:t>ПК 3.1-3.3</w:t>
            </w:r>
          </w:p>
          <w:p w14:paraId="4A32A143" w14:textId="77777777" w:rsidR="00730B61" w:rsidRDefault="00730B61" w:rsidP="00730B61">
            <w:pPr>
              <w:rPr>
                <w:b/>
                <w:sz w:val="20"/>
                <w:szCs w:val="20"/>
              </w:rPr>
            </w:pPr>
            <w:r>
              <w:rPr>
                <w:b/>
                <w:sz w:val="20"/>
                <w:szCs w:val="20"/>
              </w:rPr>
              <w:t>ОК 1-11</w:t>
            </w:r>
          </w:p>
          <w:p w14:paraId="655E8202" w14:textId="6E33FFEB" w:rsidR="00730B61" w:rsidRPr="00330AAF" w:rsidRDefault="00730B61" w:rsidP="00730B61">
            <w:pPr>
              <w:rPr>
                <w:b/>
                <w:sz w:val="20"/>
                <w:szCs w:val="20"/>
              </w:rPr>
            </w:pPr>
          </w:p>
        </w:tc>
        <w:tc>
          <w:tcPr>
            <w:tcW w:w="3402" w:type="dxa"/>
          </w:tcPr>
          <w:p w14:paraId="38943C35" w14:textId="38F33F94" w:rsidR="00730B61" w:rsidRPr="00330AAF" w:rsidRDefault="00730B61" w:rsidP="00730B61">
            <w:pPr>
              <w:rPr>
                <w:b/>
                <w:sz w:val="20"/>
                <w:szCs w:val="20"/>
              </w:rPr>
            </w:pPr>
            <w:r>
              <w:rPr>
                <w:bCs/>
                <w:sz w:val="20"/>
                <w:szCs w:val="20"/>
              </w:rPr>
              <w:t>Раздел 1.</w:t>
            </w:r>
            <w:r>
              <w:rPr>
                <w:sz w:val="20"/>
                <w:szCs w:val="20"/>
              </w:rPr>
              <w:t xml:space="preserve"> Финальная сборка дизайн -  макетов и подготовка  их  к  печати  типографии, к публикации</w:t>
            </w:r>
          </w:p>
        </w:tc>
        <w:tc>
          <w:tcPr>
            <w:tcW w:w="1134" w:type="dxa"/>
          </w:tcPr>
          <w:p w14:paraId="29D686D6" w14:textId="7C5873EC" w:rsidR="00730B61" w:rsidRPr="00330AAF" w:rsidRDefault="00730B61" w:rsidP="00730B61">
            <w:pPr>
              <w:jc w:val="center"/>
              <w:rPr>
                <w:b/>
                <w:sz w:val="20"/>
                <w:szCs w:val="20"/>
              </w:rPr>
            </w:pPr>
            <w:r>
              <w:rPr>
                <w:b/>
                <w:sz w:val="20"/>
                <w:szCs w:val="20"/>
              </w:rPr>
              <w:t>290</w:t>
            </w:r>
          </w:p>
        </w:tc>
        <w:tc>
          <w:tcPr>
            <w:tcW w:w="850" w:type="dxa"/>
          </w:tcPr>
          <w:p w14:paraId="25FF8175" w14:textId="4B4618AE" w:rsidR="00730B61" w:rsidRPr="00330AAF" w:rsidRDefault="00730B61" w:rsidP="00730B61">
            <w:pPr>
              <w:jc w:val="center"/>
              <w:rPr>
                <w:b/>
                <w:sz w:val="20"/>
                <w:szCs w:val="20"/>
              </w:rPr>
            </w:pPr>
            <w:r>
              <w:rPr>
                <w:b/>
                <w:sz w:val="20"/>
                <w:szCs w:val="20"/>
              </w:rPr>
              <w:t>154</w:t>
            </w:r>
          </w:p>
        </w:tc>
        <w:tc>
          <w:tcPr>
            <w:tcW w:w="1418" w:type="dxa"/>
          </w:tcPr>
          <w:p w14:paraId="56162471" w14:textId="5F6209AE" w:rsidR="00730B61" w:rsidRPr="00330AAF" w:rsidRDefault="00730B61" w:rsidP="00730B61">
            <w:pPr>
              <w:jc w:val="center"/>
              <w:rPr>
                <w:b/>
                <w:sz w:val="20"/>
                <w:szCs w:val="20"/>
              </w:rPr>
            </w:pPr>
            <w:r>
              <w:rPr>
                <w:b/>
                <w:sz w:val="20"/>
                <w:szCs w:val="20"/>
              </w:rPr>
              <w:t>278</w:t>
            </w:r>
          </w:p>
        </w:tc>
        <w:tc>
          <w:tcPr>
            <w:tcW w:w="1134" w:type="dxa"/>
          </w:tcPr>
          <w:p w14:paraId="2A80F312" w14:textId="067027C2" w:rsidR="00730B61" w:rsidRPr="00330AAF" w:rsidRDefault="00730B61" w:rsidP="00730B61">
            <w:pPr>
              <w:jc w:val="center"/>
              <w:rPr>
                <w:b/>
                <w:sz w:val="20"/>
                <w:szCs w:val="20"/>
              </w:rPr>
            </w:pPr>
            <w:r>
              <w:rPr>
                <w:b/>
                <w:sz w:val="20"/>
                <w:szCs w:val="20"/>
              </w:rPr>
              <w:t>154</w:t>
            </w:r>
          </w:p>
        </w:tc>
        <w:tc>
          <w:tcPr>
            <w:tcW w:w="992" w:type="dxa"/>
          </w:tcPr>
          <w:p w14:paraId="2FF9C239" w14:textId="77777777" w:rsidR="00730B61" w:rsidRPr="00330AAF" w:rsidRDefault="00730B61" w:rsidP="00730B61">
            <w:pPr>
              <w:jc w:val="center"/>
              <w:rPr>
                <w:b/>
                <w:sz w:val="20"/>
                <w:szCs w:val="20"/>
              </w:rPr>
            </w:pPr>
          </w:p>
        </w:tc>
        <w:tc>
          <w:tcPr>
            <w:tcW w:w="1701" w:type="dxa"/>
            <w:gridSpan w:val="2"/>
          </w:tcPr>
          <w:p w14:paraId="1B9CBF87" w14:textId="4A0928A2" w:rsidR="00730B61" w:rsidRPr="00330AAF" w:rsidRDefault="00730B61" w:rsidP="00730B61">
            <w:pPr>
              <w:jc w:val="center"/>
              <w:rPr>
                <w:b/>
                <w:sz w:val="20"/>
                <w:szCs w:val="20"/>
              </w:rPr>
            </w:pPr>
            <w:r>
              <w:rPr>
                <w:b/>
                <w:sz w:val="20"/>
                <w:szCs w:val="20"/>
              </w:rPr>
              <w:t>12             6</w:t>
            </w:r>
          </w:p>
        </w:tc>
        <w:tc>
          <w:tcPr>
            <w:tcW w:w="992" w:type="dxa"/>
          </w:tcPr>
          <w:p w14:paraId="676C6812" w14:textId="799AACD8" w:rsidR="00730B61" w:rsidRPr="00330AAF" w:rsidRDefault="00730B61" w:rsidP="00730B61">
            <w:pPr>
              <w:jc w:val="center"/>
              <w:rPr>
                <w:b/>
                <w:sz w:val="20"/>
                <w:szCs w:val="20"/>
              </w:rPr>
            </w:pPr>
            <w:r>
              <w:rPr>
                <w:b/>
                <w:sz w:val="20"/>
                <w:szCs w:val="20"/>
              </w:rPr>
              <w:t>12</w:t>
            </w:r>
          </w:p>
        </w:tc>
        <w:tc>
          <w:tcPr>
            <w:tcW w:w="1134" w:type="dxa"/>
          </w:tcPr>
          <w:p w14:paraId="44E16610" w14:textId="5FDDE545" w:rsidR="00730B61" w:rsidRPr="00330AAF" w:rsidRDefault="00730B61" w:rsidP="00730B61">
            <w:pPr>
              <w:jc w:val="center"/>
              <w:rPr>
                <w:b/>
                <w:sz w:val="20"/>
                <w:szCs w:val="20"/>
              </w:rPr>
            </w:pPr>
            <w:r>
              <w:rPr>
                <w:b/>
                <w:sz w:val="20"/>
                <w:szCs w:val="20"/>
              </w:rPr>
              <w:t>36</w:t>
            </w:r>
          </w:p>
        </w:tc>
        <w:tc>
          <w:tcPr>
            <w:tcW w:w="1085" w:type="dxa"/>
          </w:tcPr>
          <w:p w14:paraId="16154064" w14:textId="4D28FF82" w:rsidR="00730B61" w:rsidRPr="00330AAF" w:rsidRDefault="00730B61" w:rsidP="00730B61">
            <w:pPr>
              <w:jc w:val="center"/>
              <w:rPr>
                <w:b/>
                <w:sz w:val="20"/>
                <w:szCs w:val="20"/>
              </w:rPr>
            </w:pPr>
            <w:r>
              <w:rPr>
                <w:b/>
                <w:sz w:val="20"/>
                <w:szCs w:val="20"/>
              </w:rPr>
              <w:t>144</w:t>
            </w:r>
          </w:p>
        </w:tc>
      </w:tr>
      <w:tr w:rsidR="00730B61" w:rsidRPr="007E53B7" w14:paraId="1D48F95F" w14:textId="77777777" w:rsidTr="00730B61">
        <w:trPr>
          <w:trHeight w:val="333"/>
        </w:trPr>
        <w:tc>
          <w:tcPr>
            <w:tcW w:w="1844" w:type="dxa"/>
          </w:tcPr>
          <w:p w14:paraId="7623C3F8" w14:textId="77627DC3" w:rsidR="00730B61" w:rsidRPr="00330AAF" w:rsidRDefault="00730B61" w:rsidP="00730B61">
            <w:pPr>
              <w:rPr>
                <w:b/>
                <w:sz w:val="20"/>
                <w:szCs w:val="20"/>
              </w:rPr>
            </w:pPr>
          </w:p>
        </w:tc>
        <w:tc>
          <w:tcPr>
            <w:tcW w:w="3402" w:type="dxa"/>
          </w:tcPr>
          <w:p w14:paraId="756F31F4" w14:textId="7383D139" w:rsidR="00730B61" w:rsidRPr="00330AAF" w:rsidRDefault="00730B61" w:rsidP="00730B61">
            <w:pPr>
              <w:rPr>
                <w:b/>
                <w:sz w:val="20"/>
                <w:szCs w:val="20"/>
              </w:rPr>
            </w:pPr>
            <w:r>
              <w:rPr>
                <w:rFonts w:eastAsia="Calibri"/>
                <w:b/>
                <w:bCs/>
                <w:sz w:val="20"/>
                <w:szCs w:val="20"/>
              </w:rPr>
              <w:t>Учебная практика</w:t>
            </w:r>
          </w:p>
        </w:tc>
        <w:tc>
          <w:tcPr>
            <w:tcW w:w="1134" w:type="dxa"/>
          </w:tcPr>
          <w:p w14:paraId="45DC597F" w14:textId="1360D876" w:rsidR="00730B61" w:rsidRPr="00330AAF" w:rsidRDefault="00730B61" w:rsidP="00730B61">
            <w:pPr>
              <w:jc w:val="center"/>
              <w:rPr>
                <w:b/>
                <w:sz w:val="20"/>
                <w:szCs w:val="20"/>
              </w:rPr>
            </w:pPr>
            <w:r>
              <w:rPr>
                <w:b/>
                <w:sz w:val="20"/>
                <w:szCs w:val="20"/>
              </w:rPr>
              <w:t>36</w:t>
            </w:r>
          </w:p>
        </w:tc>
        <w:tc>
          <w:tcPr>
            <w:tcW w:w="850" w:type="dxa"/>
          </w:tcPr>
          <w:p w14:paraId="316240B8" w14:textId="77777777" w:rsidR="00730B61" w:rsidRPr="00330AAF" w:rsidRDefault="00730B61" w:rsidP="00730B61">
            <w:pPr>
              <w:jc w:val="center"/>
              <w:rPr>
                <w:b/>
                <w:sz w:val="20"/>
                <w:szCs w:val="20"/>
              </w:rPr>
            </w:pPr>
          </w:p>
        </w:tc>
        <w:tc>
          <w:tcPr>
            <w:tcW w:w="1418" w:type="dxa"/>
          </w:tcPr>
          <w:p w14:paraId="215995AF" w14:textId="77777777" w:rsidR="00730B61" w:rsidRPr="00330AAF" w:rsidRDefault="00730B61" w:rsidP="00730B61">
            <w:pPr>
              <w:jc w:val="center"/>
              <w:rPr>
                <w:b/>
                <w:sz w:val="20"/>
                <w:szCs w:val="20"/>
              </w:rPr>
            </w:pPr>
          </w:p>
        </w:tc>
        <w:tc>
          <w:tcPr>
            <w:tcW w:w="1134" w:type="dxa"/>
          </w:tcPr>
          <w:p w14:paraId="04D00EF4" w14:textId="77777777" w:rsidR="00730B61" w:rsidRPr="00330AAF" w:rsidRDefault="00730B61" w:rsidP="00730B61">
            <w:pPr>
              <w:jc w:val="center"/>
              <w:rPr>
                <w:b/>
                <w:sz w:val="20"/>
                <w:szCs w:val="20"/>
              </w:rPr>
            </w:pPr>
          </w:p>
        </w:tc>
        <w:tc>
          <w:tcPr>
            <w:tcW w:w="992" w:type="dxa"/>
          </w:tcPr>
          <w:p w14:paraId="3CDA58D8" w14:textId="77777777" w:rsidR="00730B61" w:rsidRPr="00330AAF" w:rsidRDefault="00730B61" w:rsidP="00730B61">
            <w:pPr>
              <w:jc w:val="center"/>
              <w:rPr>
                <w:b/>
                <w:sz w:val="20"/>
                <w:szCs w:val="20"/>
              </w:rPr>
            </w:pPr>
          </w:p>
        </w:tc>
        <w:tc>
          <w:tcPr>
            <w:tcW w:w="1701" w:type="dxa"/>
            <w:gridSpan w:val="2"/>
          </w:tcPr>
          <w:p w14:paraId="1F8F24C5" w14:textId="77777777" w:rsidR="00730B61" w:rsidRPr="00330AAF" w:rsidRDefault="00730B61" w:rsidP="00730B61">
            <w:pPr>
              <w:jc w:val="center"/>
              <w:rPr>
                <w:b/>
                <w:sz w:val="20"/>
                <w:szCs w:val="20"/>
              </w:rPr>
            </w:pPr>
          </w:p>
        </w:tc>
        <w:tc>
          <w:tcPr>
            <w:tcW w:w="992" w:type="dxa"/>
          </w:tcPr>
          <w:p w14:paraId="51826C49" w14:textId="77777777" w:rsidR="00730B61" w:rsidRPr="00330AAF" w:rsidRDefault="00730B61" w:rsidP="00730B61">
            <w:pPr>
              <w:jc w:val="center"/>
              <w:rPr>
                <w:b/>
                <w:sz w:val="20"/>
                <w:szCs w:val="20"/>
              </w:rPr>
            </w:pPr>
          </w:p>
        </w:tc>
        <w:tc>
          <w:tcPr>
            <w:tcW w:w="1134" w:type="dxa"/>
          </w:tcPr>
          <w:p w14:paraId="13811ABE" w14:textId="77777777" w:rsidR="00730B61" w:rsidRPr="00330AAF" w:rsidRDefault="00730B61" w:rsidP="00730B61">
            <w:pPr>
              <w:jc w:val="center"/>
              <w:rPr>
                <w:b/>
                <w:sz w:val="20"/>
                <w:szCs w:val="20"/>
              </w:rPr>
            </w:pPr>
          </w:p>
        </w:tc>
        <w:tc>
          <w:tcPr>
            <w:tcW w:w="1085" w:type="dxa"/>
          </w:tcPr>
          <w:p w14:paraId="5AEBA5EA" w14:textId="77777777" w:rsidR="00730B61" w:rsidRPr="00330AAF" w:rsidRDefault="00730B61" w:rsidP="00730B61">
            <w:pPr>
              <w:jc w:val="center"/>
              <w:rPr>
                <w:b/>
                <w:sz w:val="20"/>
                <w:szCs w:val="20"/>
              </w:rPr>
            </w:pPr>
          </w:p>
        </w:tc>
      </w:tr>
      <w:tr w:rsidR="00730B61" w:rsidRPr="007E53B7" w14:paraId="0B881BA7" w14:textId="77777777" w:rsidTr="00730B61">
        <w:trPr>
          <w:trHeight w:val="259"/>
        </w:trPr>
        <w:tc>
          <w:tcPr>
            <w:tcW w:w="1844" w:type="dxa"/>
          </w:tcPr>
          <w:p w14:paraId="1393728D" w14:textId="77777777" w:rsidR="00730B61" w:rsidRPr="00330AAF" w:rsidRDefault="00730B61" w:rsidP="00730B61">
            <w:pPr>
              <w:jc w:val="both"/>
              <w:rPr>
                <w:b/>
                <w:sz w:val="20"/>
                <w:szCs w:val="20"/>
              </w:rPr>
            </w:pPr>
          </w:p>
        </w:tc>
        <w:tc>
          <w:tcPr>
            <w:tcW w:w="3402" w:type="dxa"/>
          </w:tcPr>
          <w:p w14:paraId="1A9E582D" w14:textId="15CCA8AB" w:rsidR="00730B61" w:rsidRDefault="00730B61" w:rsidP="00730B61">
            <w:pPr>
              <w:rPr>
                <w:rFonts w:eastAsia="Calibri"/>
                <w:b/>
                <w:bCs/>
                <w:sz w:val="20"/>
                <w:szCs w:val="20"/>
              </w:rPr>
            </w:pPr>
            <w:r>
              <w:rPr>
                <w:rFonts w:eastAsia="Calibri"/>
                <w:b/>
                <w:bCs/>
                <w:sz w:val="20"/>
                <w:szCs w:val="20"/>
              </w:rPr>
              <w:t>Производственная практика</w:t>
            </w:r>
          </w:p>
        </w:tc>
        <w:tc>
          <w:tcPr>
            <w:tcW w:w="1134" w:type="dxa"/>
          </w:tcPr>
          <w:p w14:paraId="47A97EBA" w14:textId="284175E3" w:rsidR="00730B61" w:rsidRPr="00330AAF" w:rsidRDefault="00730B61" w:rsidP="00730B61">
            <w:pPr>
              <w:jc w:val="center"/>
              <w:rPr>
                <w:b/>
                <w:sz w:val="20"/>
                <w:szCs w:val="20"/>
              </w:rPr>
            </w:pPr>
            <w:r>
              <w:rPr>
                <w:b/>
                <w:sz w:val="20"/>
                <w:szCs w:val="20"/>
              </w:rPr>
              <w:t>144</w:t>
            </w:r>
          </w:p>
        </w:tc>
        <w:tc>
          <w:tcPr>
            <w:tcW w:w="850" w:type="dxa"/>
          </w:tcPr>
          <w:p w14:paraId="4C6F913E" w14:textId="77777777" w:rsidR="00730B61" w:rsidRDefault="00730B61" w:rsidP="00730B61">
            <w:pPr>
              <w:jc w:val="center"/>
              <w:rPr>
                <w:b/>
                <w:sz w:val="20"/>
                <w:szCs w:val="20"/>
              </w:rPr>
            </w:pPr>
          </w:p>
        </w:tc>
        <w:tc>
          <w:tcPr>
            <w:tcW w:w="1418" w:type="dxa"/>
          </w:tcPr>
          <w:p w14:paraId="6F23D209" w14:textId="77777777" w:rsidR="00730B61" w:rsidRDefault="00730B61" w:rsidP="00730B61">
            <w:pPr>
              <w:jc w:val="center"/>
              <w:rPr>
                <w:b/>
                <w:sz w:val="20"/>
                <w:szCs w:val="20"/>
              </w:rPr>
            </w:pPr>
          </w:p>
        </w:tc>
        <w:tc>
          <w:tcPr>
            <w:tcW w:w="1134" w:type="dxa"/>
          </w:tcPr>
          <w:p w14:paraId="4C3D8D4B" w14:textId="77777777" w:rsidR="00730B61" w:rsidRPr="00330AAF" w:rsidRDefault="00730B61" w:rsidP="00730B61">
            <w:pPr>
              <w:jc w:val="center"/>
              <w:rPr>
                <w:b/>
                <w:sz w:val="20"/>
                <w:szCs w:val="20"/>
              </w:rPr>
            </w:pPr>
          </w:p>
        </w:tc>
        <w:tc>
          <w:tcPr>
            <w:tcW w:w="992" w:type="dxa"/>
          </w:tcPr>
          <w:p w14:paraId="706250FB" w14:textId="77777777" w:rsidR="00730B61" w:rsidRPr="00330AAF" w:rsidRDefault="00730B61" w:rsidP="00730B61">
            <w:pPr>
              <w:jc w:val="center"/>
              <w:rPr>
                <w:b/>
                <w:sz w:val="20"/>
                <w:szCs w:val="20"/>
              </w:rPr>
            </w:pPr>
          </w:p>
        </w:tc>
        <w:tc>
          <w:tcPr>
            <w:tcW w:w="1701" w:type="dxa"/>
            <w:gridSpan w:val="2"/>
          </w:tcPr>
          <w:p w14:paraId="06C9AC1E" w14:textId="77777777" w:rsidR="00730B61" w:rsidRPr="00330AAF" w:rsidRDefault="00730B61" w:rsidP="00730B61">
            <w:pPr>
              <w:jc w:val="center"/>
              <w:rPr>
                <w:b/>
                <w:sz w:val="20"/>
                <w:szCs w:val="20"/>
              </w:rPr>
            </w:pPr>
          </w:p>
        </w:tc>
        <w:tc>
          <w:tcPr>
            <w:tcW w:w="992" w:type="dxa"/>
          </w:tcPr>
          <w:p w14:paraId="01DCA2FD" w14:textId="77777777" w:rsidR="00730B61" w:rsidRPr="00330AAF" w:rsidRDefault="00730B61" w:rsidP="00730B61">
            <w:pPr>
              <w:jc w:val="center"/>
              <w:rPr>
                <w:b/>
                <w:sz w:val="20"/>
                <w:szCs w:val="20"/>
              </w:rPr>
            </w:pPr>
          </w:p>
        </w:tc>
        <w:tc>
          <w:tcPr>
            <w:tcW w:w="1134" w:type="dxa"/>
          </w:tcPr>
          <w:p w14:paraId="08657E35" w14:textId="77777777" w:rsidR="00730B61" w:rsidRPr="00330AAF" w:rsidRDefault="00730B61" w:rsidP="00730B61">
            <w:pPr>
              <w:jc w:val="center"/>
              <w:rPr>
                <w:b/>
                <w:sz w:val="20"/>
                <w:szCs w:val="20"/>
              </w:rPr>
            </w:pPr>
          </w:p>
        </w:tc>
        <w:tc>
          <w:tcPr>
            <w:tcW w:w="1085" w:type="dxa"/>
          </w:tcPr>
          <w:p w14:paraId="38A776DF" w14:textId="77777777" w:rsidR="00730B61" w:rsidRPr="00330AAF" w:rsidRDefault="00730B61" w:rsidP="00730B61">
            <w:pPr>
              <w:jc w:val="center"/>
              <w:rPr>
                <w:b/>
                <w:sz w:val="20"/>
                <w:szCs w:val="20"/>
              </w:rPr>
            </w:pPr>
          </w:p>
        </w:tc>
      </w:tr>
      <w:tr w:rsidR="00730B61" w:rsidRPr="007E53B7" w14:paraId="693F700E" w14:textId="77777777" w:rsidTr="00730B61">
        <w:trPr>
          <w:trHeight w:val="285"/>
        </w:trPr>
        <w:tc>
          <w:tcPr>
            <w:tcW w:w="1844" w:type="dxa"/>
          </w:tcPr>
          <w:p w14:paraId="7F998744" w14:textId="77777777" w:rsidR="00730B61" w:rsidRPr="00330AAF" w:rsidRDefault="00730B61" w:rsidP="00730B61">
            <w:pPr>
              <w:jc w:val="both"/>
              <w:rPr>
                <w:b/>
                <w:sz w:val="20"/>
                <w:szCs w:val="20"/>
              </w:rPr>
            </w:pPr>
          </w:p>
        </w:tc>
        <w:tc>
          <w:tcPr>
            <w:tcW w:w="3402" w:type="dxa"/>
          </w:tcPr>
          <w:p w14:paraId="3FE74559" w14:textId="39C5C3F7" w:rsidR="00730B61" w:rsidRDefault="00730B61" w:rsidP="00730B61">
            <w:pPr>
              <w:rPr>
                <w:rFonts w:eastAsia="Calibri"/>
                <w:b/>
                <w:bCs/>
                <w:sz w:val="20"/>
                <w:szCs w:val="20"/>
              </w:rPr>
            </w:pPr>
            <w:r>
              <w:rPr>
                <w:rFonts w:eastAsia="Calibri"/>
                <w:b/>
                <w:bCs/>
                <w:sz w:val="20"/>
                <w:szCs w:val="20"/>
              </w:rPr>
              <w:t>Промежуточная аттестация</w:t>
            </w:r>
          </w:p>
        </w:tc>
        <w:tc>
          <w:tcPr>
            <w:tcW w:w="1134" w:type="dxa"/>
          </w:tcPr>
          <w:p w14:paraId="265C34BC" w14:textId="6D43F9C1" w:rsidR="00730B61" w:rsidRPr="00330AAF" w:rsidRDefault="00730B61" w:rsidP="00730B61">
            <w:pPr>
              <w:jc w:val="center"/>
              <w:rPr>
                <w:b/>
                <w:sz w:val="20"/>
                <w:szCs w:val="20"/>
              </w:rPr>
            </w:pPr>
            <w:r>
              <w:rPr>
                <w:b/>
                <w:sz w:val="20"/>
                <w:szCs w:val="20"/>
              </w:rPr>
              <w:t>12</w:t>
            </w:r>
          </w:p>
        </w:tc>
        <w:tc>
          <w:tcPr>
            <w:tcW w:w="850" w:type="dxa"/>
          </w:tcPr>
          <w:p w14:paraId="3A5FDC20" w14:textId="77777777" w:rsidR="00730B61" w:rsidRDefault="00730B61" w:rsidP="00730B61">
            <w:pPr>
              <w:jc w:val="center"/>
              <w:rPr>
                <w:b/>
                <w:sz w:val="20"/>
                <w:szCs w:val="20"/>
              </w:rPr>
            </w:pPr>
          </w:p>
        </w:tc>
        <w:tc>
          <w:tcPr>
            <w:tcW w:w="1418" w:type="dxa"/>
          </w:tcPr>
          <w:p w14:paraId="0A8C8A93" w14:textId="77777777" w:rsidR="00730B61" w:rsidRDefault="00730B61" w:rsidP="00730B61">
            <w:pPr>
              <w:jc w:val="center"/>
              <w:rPr>
                <w:b/>
                <w:sz w:val="20"/>
                <w:szCs w:val="20"/>
              </w:rPr>
            </w:pPr>
          </w:p>
        </w:tc>
        <w:tc>
          <w:tcPr>
            <w:tcW w:w="1134" w:type="dxa"/>
          </w:tcPr>
          <w:p w14:paraId="4CACDFCD" w14:textId="77777777" w:rsidR="00730B61" w:rsidRPr="00330AAF" w:rsidRDefault="00730B61" w:rsidP="00730B61">
            <w:pPr>
              <w:jc w:val="center"/>
              <w:rPr>
                <w:b/>
                <w:sz w:val="20"/>
                <w:szCs w:val="20"/>
              </w:rPr>
            </w:pPr>
          </w:p>
        </w:tc>
        <w:tc>
          <w:tcPr>
            <w:tcW w:w="992" w:type="dxa"/>
          </w:tcPr>
          <w:p w14:paraId="1F12905E" w14:textId="77777777" w:rsidR="00730B61" w:rsidRPr="00330AAF" w:rsidRDefault="00730B61" w:rsidP="00730B61">
            <w:pPr>
              <w:jc w:val="center"/>
              <w:rPr>
                <w:b/>
                <w:sz w:val="20"/>
                <w:szCs w:val="20"/>
              </w:rPr>
            </w:pPr>
          </w:p>
        </w:tc>
        <w:tc>
          <w:tcPr>
            <w:tcW w:w="1701" w:type="dxa"/>
            <w:gridSpan w:val="2"/>
          </w:tcPr>
          <w:p w14:paraId="26393846" w14:textId="77777777" w:rsidR="00730B61" w:rsidRPr="00330AAF" w:rsidRDefault="00730B61" w:rsidP="00730B61">
            <w:pPr>
              <w:jc w:val="center"/>
              <w:rPr>
                <w:b/>
                <w:sz w:val="20"/>
                <w:szCs w:val="20"/>
              </w:rPr>
            </w:pPr>
          </w:p>
        </w:tc>
        <w:tc>
          <w:tcPr>
            <w:tcW w:w="992" w:type="dxa"/>
          </w:tcPr>
          <w:p w14:paraId="7C308BE6" w14:textId="77777777" w:rsidR="00730B61" w:rsidRPr="00330AAF" w:rsidRDefault="00730B61" w:rsidP="00730B61">
            <w:pPr>
              <w:jc w:val="center"/>
              <w:rPr>
                <w:b/>
                <w:sz w:val="20"/>
                <w:szCs w:val="20"/>
              </w:rPr>
            </w:pPr>
          </w:p>
        </w:tc>
        <w:tc>
          <w:tcPr>
            <w:tcW w:w="1134" w:type="dxa"/>
          </w:tcPr>
          <w:p w14:paraId="6D73F8C7" w14:textId="77777777" w:rsidR="00730B61" w:rsidRPr="00330AAF" w:rsidRDefault="00730B61" w:rsidP="00730B61">
            <w:pPr>
              <w:jc w:val="center"/>
              <w:rPr>
                <w:b/>
                <w:sz w:val="20"/>
                <w:szCs w:val="20"/>
              </w:rPr>
            </w:pPr>
          </w:p>
        </w:tc>
        <w:tc>
          <w:tcPr>
            <w:tcW w:w="1085" w:type="dxa"/>
          </w:tcPr>
          <w:p w14:paraId="151BDECF" w14:textId="77777777" w:rsidR="00730B61" w:rsidRPr="00330AAF" w:rsidRDefault="00730B61" w:rsidP="00730B61">
            <w:pPr>
              <w:jc w:val="center"/>
              <w:rPr>
                <w:b/>
                <w:sz w:val="20"/>
                <w:szCs w:val="20"/>
              </w:rPr>
            </w:pPr>
          </w:p>
        </w:tc>
      </w:tr>
      <w:tr w:rsidR="00730B61" w:rsidRPr="007E53B7" w14:paraId="2B6D489E" w14:textId="77777777" w:rsidTr="00730B61">
        <w:trPr>
          <w:trHeight w:val="259"/>
        </w:trPr>
        <w:tc>
          <w:tcPr>
            <w:tcW w:w="1844" w:type="dxa"/>
          </w:tcPr>
          <w:p w14:paraId="41BAC684" w14:textId="77777777" w:rsidR="00730B61" w:rsidRPr="00330AAF" w:rsidRDefault="00730B61" w:rsidP="00730B61">
            <w:pPr>
              <w:jc w:val="both"/>
              <w:rPr>
                <w:b/>
                <w:sz w:val="20"/>
                <w:szCs w:val="20"/>
              </w:rPr>
            </w:pPr>
          </w:p>
        </w:tc>
        <w:tc>
          <w:tcPr>
            <w:tcW w:w="3402" w:type="dxa"/>
          </w:tcPr>
          <w:p w14:paraId="355E9257" w14:textId="3C7EFFE5" w:rsidR="00730B61" w:rsidRDefault="00730B61" w:rsidP="00730B61">
            <w:pPr>
              <w:rPr>
                <w:rFonts w:eastAsia="Calibri"/>
                <w:b/>
                <w:bCs/>
                <w:sz w:val="20"/>
                <w:szCs w:val="20"/>
              </w:rPr>
            </w:pPr>
            <w:r>
              <w:rPr>
                <w:rFonts w:eastAsia="Calibri"/>
                <w:b/>
                <w:bCs/>
                <w:sz w:val="20"/>
                <w:szCs w:val="20"/>
              </w:rPr>
              <w:t xml:space="preserve">Всего </w:t>
            </w:r>
          </w:p>
        </w:tc>
        <w:tc>
          <w:tcPr>
            <w:tcW w:w="1134" w:type="dxa"/>
          </w:tcPr>
          <w:p w14:paraId="0820EC06" w14:textId="03510B22" w:rsidR="00730B61" w:rsidRPr="00330AAF" w:rsidRDefault="00730B61" w:rsidP="00730B61">
            <w:pPr>
              <w:jc w:val="center"/>
              <w:rPr>
                <w:b/>
                <w:sz w:val="20"/>
                <w:szCs w:val="20"/>
              </w:rPr>
            </w:pPr>
            <w:r>
              <w:rPr>
                <w:b/>
                <w:sz w:val="20"/>
                <w:szCs w:val="20"/>
              </w:rPr>
              <w:t>488</w:t>
            </w:r>
          </w:p>
        </w:tc>
        <w:tc>
          <w:tcPr>
            <w:tcW w:w="850" w:type="dxa"/>
          </w:tcPr>
          <w:p w14:paraId="720B628A" w14:textId="77777777" w:rsidR="00730B61" w:rsidRDefault="00730B61" w:rsidP="00730B61">
            <w:pPr>
              <w:jc w:val="center"/>
              <w:rPr>
                <w:b/>
                <w:sz w:val="20"/>
                <w:szCs w:val="20"/>
              </w:rPr>
            </w:pPr>
          </w:p>
        </w:tc>
        <w:tc>
          <w:tcPr>
            <w:tcW w:w="1418" w:type="dxa"/>
          </w:tcPr>
          <w:p w14:paraId="39D04976" w14:textId="77777777" w:rsidR="00730B61" w:rsidRDefault="00730B61" w:rsidP="00730B61">
            <w:pPr>
              <w:jc w:val="center"/>
              <w:rPr>
                <w:b/>
                <w:sz w:val="20"/>
                <w:szCs w:val="20"/>
              </w:rPr>
            </w:pPr>
          </w:p>
        </w:tc>
        <w:tc>
          <w:tcPr>
            <w:tcW w:w="1134" w:type="dxa"/>
          </w:tcPr>
          <w:p w14:paraId="069EFB21" w14:textId="77777777" w:rsidR="00730B61" w:rsidRPr="00330AAF" w:rsidRDefault="00730B61" w:rsidP="00730B61">
            <w:pPr>
              <w:jc w:val="center"/>
              <w:rPr>
                <w:b/>
                <w:sz w:val="20"/>
                <w:szCs w:val="20"/>
              </w:rPr>
            </w:pPr>
          </w:p>
        </w:tc>
        <w:tc>
          <w:tcPr>
            <w:tcW w:w="992" w:type="dxa"/>
          </w:tcPr>
          <w:p w14:paraId="1C14CA80" w14:textId="77777777" w:rsidR="00730B61" w:rsidRPr="00330AAF" w:rsidRDefault="00730B61" w:rsidP="00730B61">
            <w:pPr>
              <w:jc w:val="center"/>
              <w:rPr>
                <w:b/>
                <w:sz w:val="20"/>
                <w:szCs w:val="20"/>
              </w:rPr>
            </w:pPr>
          </w:p>
        </w:tc>
        <w:tc>
          <w:tcPr>
            <w:tcW w:w="1701" w:type="dxa"/>
            <w:gridSpan w:val="2"/>
          </w:tcPr>
          <w:p w14:paraId="64A95C1A" w14:textId="77777777" w:rsidR="00730B61" w:rsidRPr="00330AAF" w:rsidRDefault="00730B61" w:rsidP="00730B61">
            <w:pPr>
              <w:jc w:val="center"/>
              <w:rPr>
                <w:b/>
                <w:sz w:val="20"/>
                <w:szCs w:val="20"/>
              </w:rPr>
            </w:pPr>
          </w:p>
        </w:tc>
        <w:tc>
          <w:tcPr>
            <w:tcW w:w="992" w:type="dxa"/>
          </w:tcPr>
          <w:p w14:paraId="503F35D9" w14:textId="77777777" w:rsidR="00730B61" w:rsidRPr="00330AAF" w:rsidRDefault="00730B61" w:rsidP="00730B61">
            <w:pPr>
              <w:jc w:val="center"/>
              <w:rPr>
                <w:b/>
                <w:sz w:val="20"/>
                <w:szCs w:val="20"/>
              </w:rPr>
            </w:pPr>
          </w:p>
        </w:tc>
        <w:tc>
          <w:tcPr>
            <w:tcW w:w="1134" w:type="dxa"/>
          </w:tcPr>
          <w:p w14:paraId="2401AEF5" w14:textId="77777777" w:rsidR="00730B61" w:rsidRPr="00330AAF" w:rsidRDefault="00730B61" w:rsidP="00730B61">
            <w:pPr>
              <w:jc w:val="center"/>
              <w:rPr>
                <w:b/>
                <w:sz w:val="20"/>
                <w:szCs w:val="20"/>
              </w:rPr>
            </w:pPr>
          </w:p>
        </w:tc>
        <w:tc>
          <w:tcPr>
            <w:tcW w:w="1085" w:type="dxa"/>
          </w:tcPr>
          <w:p w14:paraId="6FA1C0C5" w14:textId="77777777" w:rsidR="00730B61" w:rsidRPr="00330AAF" w:rsidRDefault="00730B61" w:rsidP="00730B61">
            <w:pPr>
              <w:jc w:val="center"/>
              <w:rPr>
                <w:b/>
                <w:sz w:val="20"/>
                <w:szCs w:val="20"/>
              </w:rPr>
            </w:pPr>
          </w:p>
        </w:tc>
      </w:tr>
      <w:tr w:rsidR="00730B61" w:rsidRPr="007E53B7" w14:paraId="24FCD931" w14:textId="77777777" w:rsidTr="00730B61">
        <w:trPr>
          <w:trHeight w:val="259"/>
        </w:trPr>
        <w:tc>
          <w:tcPr>
            <w:tcW w:w="1844" w:type="dxa"/>
          </w:tcPr>
          <w:p w14:paraId="1A87A367" w14:textId="77777777" w:rsidR="00730B61" w:rsidRPr="00330AAF" w:rsidRDefault="00730B61" w:rsidP="00730B61">
            <w:pPr>
              <w:rPr>
                <w:b/>
                <w:sz w:val="20"/>
                <w:szCs w:val="20"/>
              </w:rPr>
            </w:pPr>
          </w:p>
        </w:tc>
        <w:tc>
          <w:tcPr>
            <w:tcW w:w="3402" w:type="dxa"/>
          </w:tcPr>
          <w:p w14:paraId="60945D44" w14:textId="77C61F56" w:rsidR="00730B61" w:rsidRPr="00330AAF" w:rsidRDefault="00730B61" w:rsidP="00730B61">
            <w:pPr>
              <w:rPr>
                <w:rFonts w:eastAsia="Calibri"/>
                <w:b/>
                <w:bCs/>
                <w:sz w:val="20"/>
                <w:szCs w:val="20"/>
              </w:rPr>
            </w:pPr>
          </w:p>
        </w:tc>
        <w:tc>
          <w:tcPr>
            <w:tcW w:w="1134" w:type="dxa"/>
          </w:tcPr>
          <w:p w14:paraId="36CAD20B" w14:textId="77777777" w:rsidR="00730B61" w:rsidRPr="00330AAF" w:rsidRDefault="00730B61" w:rsidP="00730B61">
            <w:pPr>
              <w:jc w:val="center"/>
              <w:rPr>
                <w:b/>
                <w:sz w:val="20"/>
                <w:szCs w:val="20"/>
              </w:rPr>
            </w:pPr>
          </w:p>
        </w:tc>
        <w:tc>
          <w:tcPr>
            <w:tcW w:w="850" w:type="dxa"/>
          </w:tcPr>
          <w:p w14:paraId="1DE8CFC2" w14:textId="77777777" w:rsidR="00730B61" w:rsidRPr="00330AAF" w:rsidRDefault="00730B61" w:rsidP="00730B61">
            <w:pPr>
              <w:jc w:val="center"/>
              <w:rPr>
                <w:b/>
                <w:sz w:val="20"/>
                <w:szCs w:val="20"/>
              </w:rPr>
            </w:pPr>
          </w:p>
        </w:tc>
        <w:tc>
          <w:tcPr>
            <w:tcW w:w="1418" w:type="dxa"/>
          </w:tcPr>
          <w:p w14:paraId="0776FE33" w14:textId="77777777" w:rsidR="00730B61" w:rsidRPr="00330AAF" w:rsidRDefault="00730B61" w:rsidP="00730B61">
            <w:pPr>
              <w:jc w:val="center"/>
              <w:rPr>
                <w:b/>
                <w:sz w:val="20"/>
                <w:szCs w:val="20"/>
              </w:rPr>
            </w:pPr>
          </w:p>
        </w:tc>
        <w:tc>
          <w:tcPr>
            <w:tcW w:w="1134" w:type="dxa"/>
          </w:tcPr>
          <w:p w14:paraId="7B02B142" w14:textId="77777777" w:rsidR="00730B61" w:rsidRPr="00330AAF" w:rsidRDefault="00730B61" w:rsidP="00730B61">
            <w:pPr>
              <w:jc w:val="center"/>
              <w:rPr>
                <w:b/>
                <w:sz w:val="20"/>
                <w:szCs w:val="20"/>
              </w:rPr>
            </w:pPr>
          </w:p>
        </w:tc>
        <w:tc>
          <w:tcPr>
            <w:tcW w:w="992" w:type="dxa"/>
          </w:tcPr>
          <w:p w14:paraId="31571CCD" w14:textId="77777777" w:rsidR="00730B61" w:rsidRPr="00330AAF" w:rsidRDefault="00730B61" w:rsidP="00730B61">
            <w:pPr>
              <w:jc w:val="center"/>
              <w:rPr>
                <w:b/>
                <w:sz w:val="20"/>
                <w:szCs w:val="20"/>
              </w:rPr>
            </w:pPr>
          </w:p>
        </w:tc>
        <w:tc>
          <w:tcPr>
            <w:tcW w:w="1701" w:type="dxa"/>
            <w:gridSpan w:val="2"/>
          </w:tcPr>
          <w:p w14:paraId="75F8A6A2" w14:textId="77777777" w:rsidR="00730B61" w:rsidRPr="00330AAF" w:rsidRDefault="00730B61" w:rsidP="00730B61">
            <w:pPr>
              <w:jc w:val="center"/>
              <w:rPr>
                <w:b/>
                <w:sz w:val="20"/>
                <w:szCs w:val="20"/>
              </w:rPr>
            </w:pPr>
          </w:p>
        </w:tc>
        <w:tc>
          <w:tcPr>
            <w:tcW w:w="992" w:type="dxa"/>
          </w:tcPr>
          <w:p w14:paraId="5F1D7D9A" w14:textId="77777777" w:rsidR="00730B61" w:rsidRPr="00330AAF" w:rsidRDefault="00730B61" w:rsidP="00730B61">
            <w:pPr>
              <w:jc w:val="center"/>
              <w:rPr>
                <w:b/>
                <w:sz w:val="20"/>
                <w:szCs w:val="20"/>
              </w:rPr>
            </w:pPr>
          </w:p>
        </w:tc>
        <w:tc>
          <w:tcPr>
            <w:tcW w:w="1134" w:type="dxa"/>
          </w:tcPr>
          <w:p w14:paraId="09685464" w14:textId="77777777" w:rsidR="00730B61" w:rsidRPr="00330AAF" w:rsidRDefault="00730B61" w:rsidP="00730B61">
            <w:pPr>
              <w:jc w:val="center"/>
              <w:rPr>
                <w:b/>
                <w:sz w:val="20"/>
                <w:szCs w:val="20"/>
              </w:rPr>
            </w:pPr>
          </w:p>
        </w:tc>
        <w:tc>
          <w:tcPr>
            <w:tcW w:w="1085" w:type="dxa"/>
          </w:tcPr>
          <w:p w14:paraId="027A32D5" w14:textId="77777777" w:rsidR="00730B61" w:rsidRPr="00330AAF" w:rsidRDefault="00730B61" w:rsidP="00730B61">
            <w:pPr>
              <w:jc w:val="center"/>
              <w:rPr>
                <w:b/>
                <w:sz w:val="20"/>
                <w:szCs w:val="20"/>
              </w:rPr>
            </w:pPr>
          </w:p>
        </w:tc>
      </w:tr>
    </w:tbl>
    <w:p w14:paraId="1324EF0B" w14:textId="77777777" w:rsidR="00E9025A" w:rsidRPr="007411C4" w:rsidRDefault="00E9025A" w:rsidP="007411C4">
      <w:pPr>
        <w:pStyle w:val="a6"/>
        <w:rPr>
          <w:rFonts w:ascii="Times New Roman" w:hAnsi="Times New Roman" w:cs="Times New Roman"/>
          <w:sz w:val="28"/>
          <w:szCs w:val="28"/>
        </w:rPr>
      </w:pPr>
    </w:p>
    <w:p w14:paraId="0AF332FF" w14:textId="7CD71E29" w:rsidR="00534A4F" w:rsidRDefault="00534A4F">
      <w:pPr>
        <w:widowControl/>
        <w:autoSpaceDE/>
        <w:autoSpaceDN/>
        <w:spacing w:after="200" w:line="276" w:lineRule="auto"/>
        <w:rPr>
          <w:rFonts w:eastAsiaTheme="minorHAnsi"/>
          <w:sz w:val="28"/>
          <w:szCs w:val="28"/>
        </w:rPr>
      </w:pPr>
      <w:r>
        <w:rPr>
          <w:sz w:val="28"/>
          <w:szCs w:val="28"/>
        </w:rPr>
        <w:br w:type="page"/>
      </w:r>
    </w:p>
    <w:p w14:paraId="389A8D82" w14:textId="1C339928" w:rsidR="00534A4F"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w:t>
      </w:r>
      <w:r w:rsidR="00457A38">
        <w:rPr>
          <w:rFonts w:ascii="Times New Roman" w:hAnsi="Times New Roman" w:cs="Times New Roman"/>
          <w:b/>
          <w:sz w:val="28"/>
          <w:szCs w:val="28"/>
        </w:rPr>
        <w:t>профессионального модуля</w:t>
      </w:r>
    </w:p>
    <w:p w14:paraId="1E95DD0B" w14:textId="77777777" w:rsidR="00534A4F" w:rsidRDefault="00534A4F" w:rsidP="007411C4">
      <w:pPr>
        <w:pStyle w:val="a6"/>
        <w:rPr>
          <w:rFonts w:ascii="Times New Roman" w:hAnsi="Times New Roman" w:cs="Times New Roman"/>
          <w:b/>
          <w:sz w:val="28"/>
          <w:szCs w:val="28"/>
        </w:rPr>
      </w:pPr>
    </w:p>
    <w:tbl>
      <w:tblPr>
        <w:tblStyle w:val="a9"/>
        <w:tblW w:w="14596" w:type="dxa"/>
        <w:tblLook w:val="04A0" w:firstRow="1" w:lastRow="0" w:firstColumn="1" w:lastColumn="0" w:noHBand="0" w:noVBand="1"/>
      </w:tblPr>
      <w:tblGrid>
        <w:gridCol w:w="3256"/>
        <w:gridCol w:w="9639"/>
        <w:gridCol w:w="1701"/>
      </w:tblGrid>
      <w:tr w:rsidR="00534A4F" w14:paraId="4CA2B95C" w14:textId="77777777" w:rsidTr="00466DA6">
        <w:tc>
          <w:tcPr>
            <w:tcW w:w="3256" w:type="dxa"/>
          </w:tcPr>
          <w:p w14:paraId="4D132C61" w14:textId="77777777" w:rsidR="00534A4F" w:rsidRDefault="00534A4F" w:rsidP="00466DA6">
            <w:pPr>
              <w:jc w:val="center"/>
              <w:rPr>
                <w:b/>
                <w:sz w:val="28"/>
                <w:szCs w:val="28"/>
              </w:rPr>
            </w:pPr>
            <w:r>
              <w:rPr>
                <w:b/>
                <w:bCs/>
                <w:sz w:val="24"/>
                <w:szCs w:val="24"/>
              </w:rPr>
              <w:t xml:space="preserve">Наименование разделов </w:t>
            </w:r>
            <w:r>
              <w:rPr>
                <w:b/>
                <w:bCs/>
                <w:sz w:val="24"/>
                <w:szCs w:val="24"/>
              </w:rPr>
              <w:br/>
              <w:t>и тем профессионального модуля (ПМ), междисциплинарных курсов (МДК)</w:t>
            </w:r>
          </w:p>
        </w:tc>
        <w:tc>
          <w:tcPr>
            <w:tcW w:w="9639" w:type="dxa"/>
          </w:tcPr>
          <w:p w14:paraId="739A51AA" w14:textId="77777777" w:rsidR="00534A4F" w:rsidRDefault="00534A4F" w:rsidP="00466DA6">
            <w:pPr>
              <w:jc w:val="center"/>
              <w:rPr>
                <w:b/>
                <w:sz w:val="28"/>
                <w:szCs w:val="28"/>
              </w:rPr>
            </w:pPr>
            <w:r>
              <w:rPr>
                <w:b/>
                <w:bCs/>
                <w:sz w:val="24"/>
                <w:szCs w:val="24"/>
              </w:rPr>
              <w:t xml:space="preserve">Содержание учебного материала, лабораторные работы </w:t>
            </w:r>
            <w:r>
              <w:rPr>
                <w:b/>
                <w:bCs/>
                <w:sz w:val="24"/>
                <w:szCs w:val="24"/>
              </w:rPr>
              <w:br/>
              <w:t>и практические занятия, внеаудиторная (самостоятельная) учебная работа обучающихся.</w:t>
            </w:r>
          </w:p>
        </w:tc>
        <w:tc>
          <w:tcPr>
            <w:tcW w:w="1701" w:type="dxa"/>
          </w:tcPr>
          <w:p w14:paraId="023BD68E" w14:textId="77777777" w:rsidR="00534A4F" w:rsidRDefault="00534A4F" w:rsidP="00466DA6">
            <w:pPr>
              <w:jc w:val="center"/>
              <w:rPr>
                <w:b/>
                <w:sz w:val="28"/>
                <w:szCs w:val="28"/>
              </w:rPr>
            </w:pPr>
            <w:r>
              <w:rPr>
                <w:b/>
                <w:bCs/>
                <w:sz w:val="24"/>
                <w:szCs w:val="24"/>
              </w:rPr>
              <w:t xml:space="preserve">Объем </w:t>
            </w:r>
            <w:r>
              <w:rPr>
                <w:b/>
                <w:bCs/>
                <w:sz w:val="24"/>
                <w:szCs w:val="24"/>
              </w:rPr>
              <w:br/>
              <w:t>в часах</w:t>
            </w:r>
          </w:p>
        </w:tc>
      </w:tr>
      <w:tr w:rsidR="00534A4F" w14:paraId="4EC31205" w14:textId="77777777" w:rsidTr="00466DA6">
        <w:tc>
          <w:tcPr>
            <w:tcW w:w="12895" w:type="dxa"/>
            <w:gridSpan w:val="2"/>
          </w:tcPr>
          <w:p w14:paraId="19ADEBF9" w14:textId="77777777" w:rsidR="00534A4F" w:rsidRDefault="00534A4F" w:rsidP="00466DA6">
            <w:pPr>
              <w:jc w:val="both"/>
              <w:rPr>
                <w:b/>
                <w:sz w:val="28"/>
                <w:szCs w:val="28"/>
              </w:rPr>
            </w:pPr>
            <w:r w:rsidRPr="00914CA9">
              <w:rPr>
                <w:b/>
                <w:bCs/>
                <w:i/>
                <w:iCs/>
                <w:sz w:val="24"/>
                <w:szCs w:val="24"/>
              </w:rPr>
              <w:t>Раздел 1.</w:t>
            </w:r>
            <w:r>
              <w:rPr>
                <w:b/>
                <w:sz w:val="24"/>
                <w:szCs w:val="24"/>
              </w:rPr>
              <w:t xml:space="preserve"> Финальная сборка дизайн - макетов и подготовка   их к печати типографии, к публикации</w:t>
            </w:r>
          </w:p>
        </w:tc>
        <w:tc>
          <w:tcPr>
            <w:tcW w:w="1701" w:type="dxa"/>
          </w:tcPr>
          <w:p w14:paraId="40426901" w14:textId="77777777" w:rsidR="00534A4F" w:rsidRPr="00914CA9" w:rsidRDefault="00534A4F" w:rsidP="00466DA6">
            <w:pPr>
              <w:jc w:val="center"/>
              <w:rPr>
                <w:b/>
                <w:sz w:val="24"/>
                <w:szCs w:val="24"/>
              </w:rPr>
            </w:pPr>
            <w:r w:rsidRPr="00914CA9">
              <w:rPr>
                <w:b/>
                <w:sz w:val="24"/>
                <w:szCs w:val="24"/>
              </w:rPr>
              <w:t>290</w:t>
            </w:r>
          </w:p>
        </w:tc>
      </w:tr>
      <w:tr w:rsidR="00534A4F" w14:paraId="229961B6" w14:textId="77777777" w:rsidTr="00466DA6">
        <w:tc>
          <w:tcPr>
            <w:tcW w:w="12895" w:type="dxa"/>
            <w:gridSpan w:val="2"/>
          </w:tcPr>
          <w:p w14:paraId="2C972EAC" w14:textId="77777777" w:rsidR="00534A4F" w:rsidRDefault="00534A4F" w:rsidP="00466DA6">
            <w:pPr>
              <w:jc w:val="both"/>
              <w:rPr>
                <w:b/>
                <w:sz w:val="28"/>
                <w:szCs w:val="28"/>
              </w:rPr>
            </w:pPr>
            <w:r>
              <w:rPr>
                <w:b/>
                <w:sz w:val="24"/>
                <w:szCs w:val="24"/>
              </w:rPr>
              <w:t>МДК 3.1. Финальная сборка дизайн - макетов и подготовка   их к печати типографии, к публикации</w:t>
            </w:r>
          </w:p>
        </w:tc>
        <w:tc>
          <w:tcPr>
            <w:tcW w:w="1701" w:type="dxa"/>
          </w:tcPr>
          <w:p w14:paraId="3EE642B1" w14:textId="77777777" w:rsidR="00534A4F" w:rsidRPr="00914CA9" w:rsidRDefault="00534A4F" w:rsidP="00466DA6">
            <w:pPr>
              <w:jc w:val="center"/>
              <w:rPr>
                <w:b/>
                <w:sz w:val="24"/>
                <w:szCs w:val="24"/>
              </w:rPr>
            </w:pPr>
            <w:r w:rsidRPr="00914CA9">
              <w:rPr>
                <w:b/>
                <w:sz w:val="24"/>
                <w:szCs w:val="24"/>
              </w:rPr>
              <w:t>290</w:t>
            </w:r>
          </w:p>
        </w:tc>
      </w:tr>
      <w:tr w:rsidR="00534A4F" w14:paraId="58E411AA" w14:textId="77777777" w:rsidTr="00466DA6">
        <w:tc>
          <w:tcPr>
            <w:tcW w:w="3256" w:type="dxa"/>
            <w:vMerge w:val="restart"/>
          </w:tcPr>
          <w:p w14:paraId="71463BAF" w14:textId="77777777" w:rsidR="00534A4F" w:rsidRDefault="00534A4F" w:rsidP="00466DA6">
            <w:pPr>
              <w:rPr>
                <w:b/>
                <w:bCs/>
                <w:sz w:val="24"/>
                <w:szCs w:val="24"/>
              </w:rPr>
            </w:pPr>
            <w:r w:rsidRPr="00914CA9">
              <w:rPr>
                <w:b/>
                <w:bCs/>
                <w:i/>
                <w:iCs/>
                <w:sz w:val="24"/>
                <w:szCs w:val="24"/>
              </w:rPr>
              <w:t>Тема 1.1.</w:t>
            </w:r>
            <w:r>
              <w:rPr>
                <w:b/>
                <w:bCs/>
                <w:sz w:val="24"/>
                <w:szCs w:val="24"/>
              </w:rPr>
              <w:t xml:space="preserve"> </w:t>
            </w:r>
          </w:p>
          <w:p w14:paraId="2E6CAE19" w14:textId="77777777" w:rsidR="00534A4F" w:rsidRDefault="00534A4F" w:rsidP="00466DA6">
            <w:pPr>
              <w:rPr>
                <w:b/>
                <w:sz w:val="28"/>
                <w:szCs w:val="28"/>
              </w:rPr>
            </w:pPr>
            <w:r w:rsidRPr="00914CA9">
              <w:rPr>
                <w:b/>
                <w:bCs/>
                <w:i/>
                <w:iCs/>
                <w:sz w:val="24"/>
                <w:szCs w:val="24"/>
              </w:rPr>
              <w:t>Файловая система</w:t>
            </w:r>
            <w:r>
              <w:rPr>
                <w:b/>
                <w:bCs/>
                <w:i/>
                <w:iCs/>
                <w:sz w:val="24"/>
                <w:szCs w:val="24"/>
              </w:rPr>
              <w:br/>
            </w:r>
            <w:r w:rsidRPr="00914CA9">
              <w:rPr>
                <w:b/>
                <w:bCs/>
                <w:i/>
                <w:iCs/>
                <w:sz w:val="24"/>
                <w:szCs w:val="24"/>
              </w:rPr>
              <w:t>и форматы файлов</w:t>
            </w:r>
          </w:p>
        </w:tc>
        <w:tc>
          <w:tcPr>
            <w:tcW w:w="9639" w:type="dxa"/>
          </w:tcPr>
          <w:p w14:paraId="1A5FC2EF" w14:textId="77777777" w:rsidR="00534A4F" w:rsidRPr="00914CA9" w:rsidRDefault="00534A4F" w:rsidP="00466DA6">
            <w:pPr>
              <w:jc w:val="both"/>
              <w:rPr>
                <w:b/>
                <w:i/>
                <w:iCs/>
                <w:sz w:val="24"/>
                <w:szCs w:val="24"/>
              </w:rPr>
            </w:pPr>
            <w:r w:rsidRPr="00914CA9">
              <w:rPr>
                <w:b/>
                <w:i/>
                <w:iCs/>
                <w:sz w:val="24"/>
                <w:szCs w:val="24"/>
              </w:rPr>
              <w:t>Содержание</w:t>
            </w:r>
          </w:p>
        </w:tc>
        <w:tc>
          <w:tcPr>
            <w:tcW w:w="1701" w:type="dxa"/>
            <w:vMerge w:val="restart"/>
          </w:tcPr>
          <w:p w14:paraId="66C61A19" w14:textId="77777777" w:rsidR="00534A4F" w:rsidRPr="00914CA9" w:rsidRDefault="00534A4F" w:rsidP="00466DA6">
            <w:pPr>
              <w:jc w:val="center"/>
              <w:rPr>
                <w:b/>
                <w:sz w:val="24"/>
                <w:szCs w:val="24"/>
              </w:rPr>
            </w:pPr>
            <w:r>
              <w:rPr>
                <w:b/>
                <w:sz w:val="24"/>
                <w:szCs w:val="24"/>
              </w:rPr>
              <w:t>8</w:t>
            </w:r>
          </w:p>
        </w:tc>
      </w:tr>
      <w:tr w:rsidR="00534A4F" w14:paraId="6CDAE724" w14:textId="77777777" w:rsidTr="00466DA6">
        <w:tc>
          <w:tcPr>
            <w:tcW w:w="3256" w:type="dxa"/>
            <w:vMerge/>
          </w:tcPr>
          <w:p w14:paraId="408685C4" w14:textId="77777777" w:rsidR="00534A4F" w:rsidRDefault="00534A4F" w:rsidP="00466DA6">
            <w:pPr>
              <w:jc w:val="both"/>
              <w:rPr>
                <w:b/>
                <w:sz w:val="28"/>
                <w:szCs w:val="28"/>
              </w:rPr>
            </w:pPr>
          </w:p>
        </w:tc>
        <w:tc>
          <w:tcPr>
            <w:tcW w:w="9639" w:type="dxa"/>
          </w:tcPr>
          <w:p w14:paraId="03C69656" w14:textId="4A58DC4F" w:rsidR="00534A4F" w:rsidRPr="00105267" w:rsidRDefault="00105267" w:rsidP="00105267">
            <w:pPr>
              <w:contextualSpacing/>
              <w:jc w:val="both"/>
              <w:rPr>
                <w:bCs/>
              </w:rPr>
            </w:pPr>
            <w:r>
              <w:rPr>
                <w:bCs/>
              </w:rPr>
              <w:t>1-4</w:t>
            </w:r>
            <w:r w:rsidR="00534A4F" w:rsidRPr="00105267">
              <w:rPr>
                <w:bCs/>
              </w:rPr>
              <w:t>Понятие файловая система.</w:t>
            </w:r>
          </w:p>
          <w:p w14:paraId="74820475" w14:textId="77777777" w:rsidR="00534A4F" w:rsidRPr="00DE5D0E" w:rsidRDefault="00534A4F" w:rsidP="00534A4F">
            <w:pPr>
              <w:pStyle w:val="af"/>
              <w:numPr>
                <w:ilvl w:val="0"/>
                <w:numId w:val="21"/>
              </w:numPr>
              <w:spacing w:after="0"/>
              <w:ind w:left="743" w:hanging="357"/>
              <w:contextualSpacing/>
              <w:jc w:val="both"/>
              <w:rPr>
                <w:bCs/>
                <w:sz w:val="22"/>
                <w:szCs w:val="22"/>
              </w:rPr>
            </w:pPr>
            <w:r w:rsidRPr="00DE5D0E">
              <w:rPr>
                <w:bCs/>
                <w:sz w:val="22"/>
                <w:szCs w:val="22"/>
              </w:rPr>
              <w:t>Структура файловой системы, путь к файлу, адрес файла. Форматы файлов, из назначения. Программные приложения для хранения и передачи файлов-продуктов графического дизайна.</w:t>
            </w:r>
          </w:p>
        </w:tc>
        <w:tc>
          <w:tcPr>
            <w:tcW w:w="1701" w:type="dxa"/>
            <w:vMerge/>
          </w:tcPr>
          <w:p w14:paraId="3AF1E494" w14:textId="77777777" w:rsidR="00534A4F" w:rsidRPr="00914CA9" w:rsidRDefault="00534A4F" w:rsidP="00466DA6">
            <w:pPr>
              <w:jc w:val="center"/>
              <w:rPr>
                <w:b/>
                <w:sz w:val="24"/>
                <w:szCs w:val="24"/>
              </w:rPr>
            </w:pPr>
          </w:p>
        </w:tc>
      </w:tr>
      <w:tr w:rsidR="00534A4F" w14:paraId="52FE8411" w14:textId="77777777" w:rsidTr="00466DA6">
        <w:tc>
          <w:tcPr>
            <w:tcW w:w="3256" w:type="dxa"/>
            <w:vMerge/>
          </w:tcPr>
          <w:p w14:paraId="24E24711" w14:textId="77777777" w:rsidR="00534A4F" w:rsidRDefault="00534A4F" w:rsidP="00466DA6">
            <w:pPr>
              <w:jc w:val="both"/>
              <w:rPr>
                <w:b/>
                <w:sz w:val="28"/>
                <w:szCs w:val="28"/>
              </w:rPr>
            </w:pPr>
          </w:p>
        </w:tc>
        <w:tc>
          <w:tcPr>
            <w:tcW w:w="9639" w:type="dxa"/>
          </w:tcPr>
          <w:p w14:paraId="17CD1BBD" w14:textId="77777777" w:rsidR="00534A4F" w:rsidRPr="00914CA9" w:rsidRDefault="00534A4F" w:rsidP="00466DA6">
            <w:pPr>
              <w:jc w:val="both"/>
              <w:rPr>
                <w:b/>
                <w:i/>
                <w:iCs/>
                <w:sz w:val="24"/>
                <w:szCs w:val="24"/>
              </w:rPr>
            </w:pPr>
            <w:r w:rsidRPr="00914CA9">
              <w:rPr>
                <w:b/>
                <w:i/>
                <w:iCs/>
                <w:sz w:val="24"/>
                <w:szCs w:val="24"/>
              </w:rPr>
              <w:t>В том числе, практических занятий и лабораторных работ</w:t>
            </w:r>
          </w:p>
        </w:tc>
        <w:tc>
          <w:tcPr>
            <w:tcW w:w="1701" w:type="dxa"/>
          </w:tcPr>
          <w:p w14:paraId="32ADDCDB" w14:textId="77777777" w:rsidR="00534A4F" w:rsidRPr="00914CA9" w:rsidRDefault="00534A4F" w:rsidP="00466DA6">
            <w:pPr>
              <w:jc w:val="center"/>
              <w:rPr>
                <w:b/>
                <w:sz w:val="24"/>
                <w:szCs w:val="24"/>
              </w:rPr>
            </w:pPr>
            <w:r>
              <w:rPr>
                <w:b/>
                <w:sz w:val="24"/>
                <w:szCs w:val="24"/>
              </w:rPr>
              <w:t>6</w:t>
            </w:r>
          </w:p>
        </w:tc>
      </w:tr>
      <w:tr w:rsidR="00534A4F" w14:paraId="52BEE5C5" w14:textId="77777777" w:rsidTr="00466DA6">
        <w:tc>
          <w:tcPr>
            <w:tcW w:w="3256" w:type="dxa"/>
            <w:vMerge/>
          </w:tcPr>
          <w:p w14:paraId="091D5719" w14:textId="77777777" w:rsidR="00534A4F" w:rsidRDefault="00534A4F" w:rsidP="00466DA6">
            <w:pPr>
              <w:jc w:val="both"/>
              <w:rPr>
                <w:b/>
                <w:sz w:val="28"/>
                <w:szCs w:val="28"/>
              </w:rPr>
            </w:pPr>
          </w:p>
        </w:tc>
        <w:tc>
          <w:tcPr>
            <w:tcW w:w="9639" w:type="dxa"/>
          </w:tcPr>
          <w:p w14:paraId="45A3022B" w14:textId="577DA793" w:rsidR="00534A4F" w:rsidRPr="00914CA9" w:rsidRDefault="00105267" w:rsidP="00466DA6">
            <w:pPr>
              <w:jc w:val="both"/>
              <w:rPr>
                <w:bCs/>
                <w:sz w:val="24"/>
                <w:szCs w:val="24"/>
              </w:rPr>
            </w:pPr>
            <w:r>
              <w:rPr>
                <w:bCs/>
                <w:sz w:val="24"/>
                <w:szCs w:val="24"/>
              </w:rPr>
              <w:t xml:space="preserve">3-4. </w:t>
            </w:r>
            <w:r w:rsidR="00534A4F" w:rsidRPr="00914CA9">
              <w:rPr>
                <w:bCs/>
                <w:sz w:val="24"/>
                <w:szCs w:val="24"/>
              </w:rPr>
              <w:t>Практическая работа 1.</w:t>
            </w:r>
            <w:r w:rsidR="00534A4F">
              <w:rPr>
                <w:bCs/>
                <w:sz w:val="24"/>
                <w:szCs w:val="24"/>
              </w:rPr>
              <w:t xml:space="preserve"> </w:t>
            </w:r>
            <w:r w:rsidR="00534A4F" w:rsidRPr="00914CA9">
              <w:rPr>
                <w:bCs/>
                <w:sz w:val="24"/>
                <w:szCs w:val="24"/>
              </w:rPr>
              <w:t>Формирование файловой системы в компьютере</w:t>
            </w:r>
          </w:p>
        </w:tc>
        <w:tc>
          <w:tcPr>
            <w:tcW w:w="1701" w:type="dxa"/>
          </w:tcPr>
          <w:p w14:paraId="19970C48" w14:textId="77777777" w:rsidR="00534A4F" w:rsidRPr="00914CA9" w:rsidRDefault="00534A4F" w:rsidP="00466DA6">
            <w:pPr>
              <w:jc w:val="center"/>
              <w:rPr>
                <w:b/>
                <w:bCs/>
                <w:sz w:val="24"/>
                <w:szCs w:val="24"/>
              </w:rPr>
            </w:pPr>
            <w:r w:rsidRPr="00914CA9">
              <w:rPr>
                <w:b/>
                <w:bCs/>
                <w:sz w:val="24"/>
                <w:szCs w:val="24"/>
              </w:rPr>
              <w:t>2</w:t>
            </w:r>
          </w:p>
        </w:tc>
      </w:tr>
      <w:tr w:rsidR="00534A4F" w14:paraId="5EBC7F3C" w14:textId="77777777" w:rsidTr="00466DA6">
        <w:tc>
          <w:tcPr>
            <w:tcW w:w="3256" w:type="dxa"/>
            <w:vMerge/>
          </w:tcPr>
          <w:p w14:paraId="00819894" w14:textId="77777777" w:rsidR="00534A4F" w:rsidRDefault="00534A4F" w:rsidP="00466DA6">
            <w:pPr>
              <w:jc w:val="both"/>
              <w:rPr>
                <w:b/>
                <w:sz w:val="28"/>
                <w:szCs w:val="28"/>
              </w:rPr>
            </w:pPr>
          </w:p>
        </w:tc>
        <w:tc>
          <w:tcPr>
            <w:tcW w:w="9639" w:type="dxa"/>
          </w:tcPr>
          <w:p w14:paraId="06C7095C" w14:textId="77777777" w:rsidR="00534A4F" w:rsidRPr="00914CA9" w:rsidRDefault="00534A4F" w:rsidP="00466DA6">
            <w:pPr>
              <w:jc w:val="both"/>
              <w:rPr>
                <w:bCs/>
                <w:sz w:val="24"/>
                <w:szCs w:val="24"/>
              </w:rPr>
            </w:pPr>
            <w:r w:rsidRPr="00914CA9">
              <w:rPr>
                <w:bCs/>
                <w:sz w:val="24"/>
                <w:szCs w:val="24"/>
              </w:rPr>
              <w:t>Практическая работа 2.</w:t>
            </w:r>
            <w:r>
              <w:rPr>
                <w:bCs/>
                <w:sz w:val="24"/>
                <w:szCs w:val="24"/>
              </w:rPr>
              <w:t xml:space="preserve"> </w:t>
            </w:r>
            <w:r w:rsidRPr="00914CA9">
              <w:rPr>
                <w:bCs/>
                <w:sz w:val="24"/>
                <w:szCs w:val="24"/>
              </w:rPr>
              <w:t xml:space="preserve">Создание и перемещение пакетов файлов (создание </w:t>
            </w:r>
            <w:proofErr w:type="spellStart"/>
            <w:r w:rsidRPr="00914CA9">
              <w:rPr>
                <w:bCs/>
                <w:sz w:val="24"/>
                <w:szCs w:val="24"/>
              </w:rPr>
              <w:t>пэкеджей</w:t>
            </w:r>
            <w:proofErr w:type="spellEnd"/>
            <w:r w:rsidRPr="00914CA9">
              <w:rPr>
                <w:bCs/>
                <w:sz w:val="24"/>
                <w:szCs w:val="24"/>
              </w:rPr>
              <w:t>)</w:t>
            </w:r>
          </w:p>
        </w:tc>
        <w:tc>
          <w:tcPr>
            <w:tcW w:w="1701" w:type="dxa"/>
          </w:tcPr>
          <w:p w14:paraId="1CBECC9E" w14:textId="77777777" w:rsidR="00534A4F" w:rsidRPr="00914CA9" w:rsidRDefault="00534A4F" w:rsidP="00466DA6">
            <w:pPr>
              <w:jc w:val="center"/>
              <w:rPr>
                <w:b/>
                <w:sz w:val="24"/>
                <w:szCs w:val="24"/>
              </w:rPr>
            </w:pPr>
            <w:r>
              <w:rPr>
                <w:b/>
                <w:sz w:val="24"/>
                <w:szCs w:val="24"/>
              </w:rPr>
              <w:t>2</w:t>
            </w:r>
          </w:p>
        </w:tc>
      </w:tr>
      <w:tr w:rsidR="00534A4F" w14:paraId="741BBB36" w14:textId="77777777" w:rsidTr="00466DA6">
        <w:tc>
          <w:tcPr>
            <w:tcW w:w="3256" w:type="dxa"/>
            <w:vMerge/>
          </w:tcPr>
          <w:p w14:paraId="0069FAFA" w14:textId="77777777" w:rsidR="00534A4F" w:rsidRDefault="00534A4F" w:rsidP="00466DA6">
            <w:pPr>
              <w:jc w:val="both"/>
              <w:rPr>
                <w:b/>
                <w:sz w:val="28"/>
                <w:szCs w:val="28"/>
              </w:rPr>
            </w:pPr>
          </w:p>
        </w:tc>
        <w:tc>
          <w:tcPr>
            <w:tcW w:w="9639" w:type="dxa"/>
          </w:tcPr>
          <w:p w14:paraId="7CCE0044" w14:textId="77777777" w:rsidR="00534A4F" w:rsidRPr="00914CA9" w:rsidRDefault="00534A4F" w:rsidP="00466DA6">
            <w:pPr>
              <w:jc w:val="both"/>
              <w:rPr>
                <w:bCs/>
                <w:sz w:val="24"/>
                <w:szCs w:val="24"/>
              </w:rPr>
            </w:pPr>
            <w:r w:rsidRPr="00914CA9">
              <w:rPr>
                <w:bCs/>
                <w:sz w:val="24"/>
                <w:szCs w:val="24"/>
              </w:rPr>
              <w:t>Практическая работа 3.</w:t>
            </w:r>
            <w:r>
              <w:rPr>
                <w:bCs/>
                <w:sz w:val="24"/>
                <w:szCs w:val="24"/>
              </w:rPr>
              <w:t xml:space="preserve"> </w:t>
            </w:r>
            <w:r w:rsidRPr="00914CA9">
              <w:rPr>
                <w:bCs/>
                <w:sz w:val="24"/>
                <w:szCs w:val="24"/>
              </w:rPr>
              <w:t>Работа с различными форматами файлов</w:t>
            </w:r>
          </w:p>
        </w:tc>
        <w:tc>
          <w:tcPr>
            <w:tcW w:w="1701" w:type="dxa"/>
          </w:tcPr>
          <w:p w14:paraId="05ED1A6F" w14:textId="77777777" w:rsidR="00534A4F" w:rsidRDefault="00534A4F" w:rsidP="00466DA6">
            <w:pPr>
              <w:jc w:val="center"/>
              <w:rPr>
                <w:b/>
                <w:sz w:val="24"/>
                <w:szCs w:val="24"/>
              </w:rPr>
            </w:pPr>
            <w:r>
              <w:rPr>
                <w:b/>
                <w:sz w:val="24"/>
                <w:szCs w:val="24"/>
              </w:rPr>
              <w:t>2</w:t>
            </w:r>
          </w:p>
        </w:tc>
      </w:tr>
      <w:tr w:rsidR="00534A4F" w14:paraId="1FA131FE" w14:textId="77777777" w:rsidTr="00466DA6">
        <w:tc>
          <w:tcPr>
            <w:tcW w:w="3256" w:type="dxa"/>
            <w:vMerge w:val="restart"/>
          </w:tcPr>
          <w:p w14:paraId="66E9EADF" w14:textId="77777777" w:rsidR="00534A4F" w:rsidRDefault="00534A4F" w:rsidP="00466DA6">
            <w:pPr>
              <w:jc w:val="both"/>
              <w:rPr>
                <w:b/>
                <w:i/>
                <w:iCs/>
                <w:sz w:val="24"/>
                <w:szCs w:val="24"/>
              </w:rPr>
            </w:pPr>
            <w:r w:rsidRPr="00914CA9">
              <w:rPr>
                <w:b/>
                <w:i/>
                <w:iCs/>
                <w:sz w:val="24"/>
                <w:szCs w:val="24"/>
              </w:rPr>
              <w:t xml:space="preserve">Тема 1.2. </w:t>
            </w:r>
          </w:p>
          <w:p w14:paraId="36E4485A" w14:textId="77777777" w:rsidR="00534A4F" w:rsidRPr="00914CA9" w:rsidRDefault="00534A4F" w:rsidP="00466DA6">
            <w:pPr>
              <w:jc w:val="both"/>
              <w:rPr>
                <w:b/>
                <w:i/>
                <w:iCs/>
                <w:sz w:val="24"/>
                <w:szCs w:val="24"/>
              </w:rPr>
            </w:pPr>
            <w:r w:rsidRPr="00914CA9">
              <w:rPr>
                <w:b/>
                <w:i/>
                <w:iCs/>
                <w:sz w:val="24"/>
                <w:szCs w:val="24"/>
              </w:rPr>
              <w:t>Макетирование</w:t>
            </w:r>
          </w:p>
        </w:tc>
        <w:tc>
          <w:tcPr>
            <w:tcW w:w="9639" w:type="dxa"/>
          </w:tcPr>
          <w:p w14:paraId="6EB86847" w14:textId="77777777" w:rsidR="00534A4F" w:rsidRPr="00914CA9" w:rsidRDefault="00534A4F" w:rsidP="00466DA6">
            <w:pPr>
              <w:jc w:val="both"/>
              <w:rPr>
                <w:bCs/>
                <w:sz w:val="24"/>
                <w:szCs w:val="24"/>
              </w:rPr>
            </w:pPr>
            <w:r w:rsidRPr="00914CA9">
              <w:rPr>
                <w:b/>
                <w:i/>
                <w:iCs/>
                <w:sz w:val="24"/>
                <w:szCs w:val="24"/>
              </w:rPr>
              <w:t>Содержание</w:t>
            </w:r>
          </w:p>
        </w:tc>
        <w:tc>
          <w:tcPr>
            <w:tcW w:w="1701" w:type="dxa"/>
          </w:tcPr>
          <w:p w14:paraId="338565DA" w14:textId="77777777" w:rsidR="00534A4F" w:rsidRDefault="00534A4F" w:rsidP="00466DA6">
            <w:pPr>
              <w:jc w:val="center"/>
              <w:rPr>
                <w:b/>
                <w:sz w:val="24"/>
                <w:szCs w:val="24"/>
              </w:rPr>
            </w:pPr>
          </w:p>
        </w:tc>
      </w:tr>
      <w:tr w:rsidR="00534A4F" w14:paraId="327D7336" w14:textId="77777777" w:rsidTr="00466DA6">
        <w:trPr>
          <w:trHeight w:val="1706"/>
        </w:trPr>
        <w:tc>
          <w:tcPr>
            <w:tcW w:w="3256" w:type="dxa"/>
            <w:vMerge/>
          </w:tcPr>
          <w:p w14:paraId="06078FEE" w14:textId="77777777" w:rsidR="00534A4F" w:rsidRDefault="00534A4F" w:rsidP="00466DA6">
            <w:pPr>
              <w:jc w:val="both"/>
              <w:rPr>
                <w:b/>
                <w:sz w:val="28"/>
                <w:szCs w:val="28"/>
              </w:rPr>
            </w:pPr>
          </w:p>
        </w:tc>
        <w:tc>
          <w:tcPr>
            <w:tcW w:w="9639" w:type="dxa"/>
          </w:tcPr>
          <w:p w14:paraId="6B2948D8" w14:textId="77777777" w:rsidR="00534A4F" w:rsidRPr="0047679C" w:rsidRDefault="00534A4F" w:rsidP="00534A4F">
            <w:pPr>
              <w:pStyle w:val="af"/>
              <w:numPr>
                <w:ilvl w:val="0"/>
                <w:numId w:val="21"/>
              </w:numPr>
              <w:spacing w:after="0"/>
              <w:contextualSpacing/>
              <w:jc w:val="both"/>
              <w:rPr>
                <w:bCs/>
              </w:rPr>
            </w:pPr>
            <w:r w:rsidRPr="0047679C">
              <w:t>Понятие макет</w:t>
            </w:r>
          </w:p>
          <w:p w14:paraId="29DC66D4" w14:textId="77777777" w:rsidR="00534A4F" w:rsidRPr="0047679C" w:rsidRDefault="00534A4F" w:rsidP="00534A4F">
            <w:pPr>
              <w:pStyle w:val="af"/>
              <w:numPr>
                <w:ilvl w:val="0"/>
                <w:numId w:val="21"/>
              </w:numPr>
              <w:spacing w:after="0"/>
              <w:ind w:left="714" w:hanging="357"/>
              <w:contextualSpacing/>
              <w:jc w:val="both"/>
              <w:rPr>
                <w:bCs/>
              </w:rPr>
            </w:pPr>
            <w:r w:rsidRPr="0047679C">
              <w:t>Виды макетов и их применения</w:t>
            </w:r>
          </w:p>
          <w:p w14:paraId="07619D46" w14:textId="77777777" w:rsidR="00534A4F" w:rsidRPr="0047679C" w:rsidRDefault="00534A4F" w:rsidP="00534A4F">
            <w:pPr>
              <w:pStyle w:val="af"/>
              <w:numPr>
                <w:ilvl w:val="0"/>
                <w:numId w:val="21"/>
              </w:numPr>
              <w:spacing w:after="0"/>
              <w:ind w:left="714" w:hanging="357"/>
              <w:contextualSpacing/>
              <w:jc w:val="both"/>
              <w:rPr>
                <w:bCs/>
              </w:rPr>
            </w:pPr>
            <w:r w:rsidRPr="0047679C">
              <w:t>Способы и методики макетирования</w:t>
            </w:r>
          </w:p>
          <w:p w14:paraId="46DB3A21" w14:textId="77777777" w:rsidR="00534A4F" w:rsidRPr="0047679C" w:rsidRDefault="00534A4F" w:rsidP="00534A4F">
            <w:pPr>
              <w:pStyle w:val="af"/>
              <w:numPr>
                <w:ilvl w:val="0"/>
                <w:numId w:val="21"/>
              </w:numPr>
              <w:spacing w:after="0"/>
              <w:ind w:left="714" w:hanging="357"/>
              <w:contextualSpacing/>
              <w:jc w:val="both"/>
              <w:rPr>
                <w:bCs/>
              </w:rPr>
            </w:pPr>
            <w:r w:rsidRPr="0047679C">
              <w:t>Материалы и инструменты для макетирования</w:t>
            </w:r>
          </w:p>
          <w:p w14:paraId="6351EA90" w14:textId="77777777" w:rsidR="00534A4F" w:rsidRPr="0047679C" w:rsidRDefault="00534A4F" w:rsidP="00534A4F">
            <w:pPr>
              <w:pStyle w:val="af"/>
              <w:numPr>
                <w:ilvl w:val="0"/>
                <w:numId w:val="21"/>
              </w:numPr>
              <w:spacing w:after="0"/>
              <w:ind w:left="714" w:hanging="357"/>
              <w:contextualSpacing/>
              <w:jc w:val="both"/>
              <w:rPr>
                <w:bCs/>
              </w:rPr>
            </w:pPr>
            <w:r w:rsidRPr="0047679C">
              <w:t>Макетирование продуктов графического дизайна</w:t>
            </w:r>
          </w:p>
          <w:p w14:paraId="58A089B3" w14:textId="77777777" w:rsidR="00534A4F" w:rsidRPr="0047679C" w:rsidRDefault="00534A4F" w:rsidP="00534A4F">
            <w:pPr>
              <w:pStyle w:val="af"/>
              <w:numPr>
                <w:ilvl w:val="0"/>
                <w:numId w:val="21"/>
              </w:numPr>
              <w:spacing w:after="0"/>
              <w:ind w:left="714" w:hanging="357"/>
              <w:contextualSpacing/>
              <w:jc w:val="both"/>
              <w:rPr>
                <w:bCs/>
              </w:rPr>
            </w:pPr>
            <w:r w:rsidRPr="0047679C">
              <w:t>Перспективные технологии макетирования продуктов дизайна</w:t>
            </w:r>
          </w:p>
        </w:tc>
        <w:tc>
          <w:tcPr>
            <w:tcW w:w="1701" w:type="dxa"/>
          </w:tcPr>
          <w:p w14:paraId="21CF8DBE" w14:textId="77777777" w:rsidR="00534A4F" w:rsidRDefault="00534A4F" w:rsidP="00466DA6">
            <w:pPr>
              <w:jc w:val="center"/>
              <w:rPr>
                <w:b/>
                <w:sz w:val="24"/>
                <w:szCs w:val="24"/>
              </w:rPr>
            </w:pPr>
            <w:r>
              <w:rPr>
                <w:b/>
                <w:sz w:val="24"/>
                <w:szCs w:val="24"/>
              </w:rPr>
              <w:t>70</w:t>
            </w:r>
          </w:p>
        </w:tc>
      </w:tr>
      <w:tr w:rsidR="00534A4F" w14:paraId="7984A0B9" w14:textId="77777777" w:rsidTr="00466DA6">
        <w:tc>
          <w:tcPr>
            <w:tcW w:w="3256" w:type="dxa"/>
            <w:vMerge/>
          </w:tcPr>
          <w:p w14:paraId="11B9B982" w14:textId="77777777" w:rsidR="00534A4F" w:rsidRDefault="00534A4F" w:rsidP="00466DA6">
            <w:pPr>
              <w:jc w:val="both"/>
              <w:rPr>
                <w:b/>
                <w:sz w:val="28"/>
                <w:szCs w:val="28"/>
              </w:rPr>
            </w:pPr>
          </w:p>
        </w:tc>
        <w:tc>
          <w:tcPr>
            <w:tcW w:w="9639" w:type="dxa"/>
          </w:tcPr>
          <w:p w14:paraId="1D0E705E" w14:textId="77777777" w:rsidR="00534A4F" w:rsidRPr="00175778" w:rsidRDefault="00534A4F" w:rsidP="00466DA6">
            <w:pPr>
              <w:jc w:val="both"/>
              <w:rPr>
                <w:sz w:val="24"/>
                <w:szCs w:val="24"/>
              </w:rPr>
            </w:pPr>
            <w:r w:rsidRPr="00914CA9">
              <w:rPr>
                <w:b/>
                <w:i/>
                <w:iCs/>
                <w:sz w:val="24"/>
                <w:szCs w:val="24"/>
              </w:rPr>
              <w:t>В том числе, практических занятий и лабораторных работ</w:t>
            </w:r>
          </w:p>
        </w:tc>
        <w:tc>
          <w:tcPr>
            <w:tcW w:w="1701" w:type="dxa"/>
          </w:tcPr>
          <w:p w14:paraId="4DF98C35" w14:textId="77777777" w:rsidR="00534A4F" w:rsidRDefault="00534A4F" w:rsidP="00466DA6">
            <w:pPr>
              <w:jc w:val="center"/>
              <w:rPr>
                <w:b/>
                <w:sz w:val="24"/>
                <w:szCs w:val="24"/>
              </w:rPr>
            </w:pPr>
            <w:r>
              <w:rPr>
                <w:b/>
                <w:sz w:val="24"/>
                <w:szCs w:val="24"/>
              </w:rPr>
              <w:t>60</w:t>
            </w:r>
          </w:p>
        </w:tc>
      </w:tr>
      <w:tr w:rsidR="00534A4F" w14:paraId="1EBD28B1" w14:textId="77777777" w:rsidTr="00466DA6">
        <w:tc>
          <w:tcPr>
            <w:tcW w:w="3256" w:type="dxa"/>
            <w:vMerge/>
          </w:tcPr>
          <w:p w14:paraId="7016C061" w14:textId="77777777" w:rsidR="00534A4F" w:rsidRDefault="00534A4F" w:rsidP="00466DA6">
            <w:pPr>
              <w:jc w:val="both"/>
              <w:rPr>
                <w:b/>
                <w:sz w:val="28"/>
                <w:szCs w:val="28"/>
              </w:rPr>
            </w:pPr>
          </w:p>
        </w:tc>
        <w:tc>
          <w:tcPr>
            <w:tcW w:w="9639" w:type="dxa"/>
          </w:tcPr>
          <w:p w14:paraId="33DF4E16" w14:textId="77777777" w:rsidR="00534A4F" w:rsidRPr="00175778" w:rsidRDefault="00534A4F" w:rsidP="00466DA6">
            <w:pPr>
              <w:jc w:val="both"/>
              <w:rPr>
                <w:sz w:val="24"/>
                <w:szCs w:val="24"/>
              </w:rPr>
            </w:pPr>
            <w:r w:rsidRPr="00914CA9">
              <w:rPr>
                <w:bCs/>
                <w:sz w:val="24"/>
                <w:szCs w:val="24"/>
              </w:rPr>
              <w:t xml:space="preserve">Практическая работа </w:t>
            </w:r>
            <w:r>
              <w:rPr>
                <w:bCs/>
                <w:sz w:val="24"/>
                <w:szCs w:val="24"/>
              </w:rPr>
              <w:t>№ 4. Разработка дизайн-макетов фирменного стиля</w:t>
            </w:r>
          </w:p>
        </w:tc>
        <w:tc>
          <w:tcPr>
            <w:tcW w:w="1701" w:type="dxa"/>
          </w:tcPr>
          <w:p w14:paraId="18C37DC8" w14:textId="77777777" w:rsidR="00534A4F" w:rsidRDefault="00534A4F" w:rsidP="00466DA6">
            <w:pPr>
              <w:jc w:val="center"/>
              <w:rPr>
                <w:b/>
                <w:sz w:val="24"/>
                <w:szCs w:val="24"/>
              </w:rPr>
            </w:pPr>
            <w:r>
              <w:rPr>
                <w:b/>
                <w:sz w:val="24"/>
                <w:szCs w:val="24"/>
              </w:rPr>
              <w:t>14</w:t>
            </w:r>
          </w:p>
        </w:tc>
      </w:tr>
      <w:tr w:rsidR="00534A4F" w14:paraId="736ED0D6" w14:textId="77777777" w:rsidTr="00466DA6">
        <w:tc>
          <w:tcPr>
            <w:tcW w:w="3256" w:type="dxa"/>
            <w:vMerge/>
          </w:tcPr>
          <w:p w14:paraId="59CEC945" w14:textId="77777777" w:rsidR="00534A4F" w:rsidRDefault="00534A4F" w:rsidP="00466DA6">
            <w:pPr>
              <w:jc w:val="both"/>
              <w:rPr>
                <w:b/>
                <w:sz w:val="28"/>
                <w:szCs w:val="28"/>
              </w:rPr>
            </w:pPr>
          </w:p>
        </w:tc>
        <w:tc>
          <w:tcPr>
            <w:tcW w:w="9639" w:type="dxa"/>
          </w:tcPr>
          <w:p w14:paraId="6D0C3408" w14:textId="77777777" w:rsidR="00534A4F" w:rsidRPr="00175778" w:rsidRDefault="00534A4F" w:rsidP="00466DA6">
            <w:pPr>
              <w:jc w:val="both"/>
              <w:rPr>
                <w:sz w:val="24"/>
                <w:szCs w:val="24"/>
              </w:rPr>
            </w:pPr>
            <w:r w:rsidRPr="00914CA9">
              <w:rPr>
                <w:bCs/>
                <w:sz w:val="24"/>
                <w:szCs w:val="24"/>
              </w:rPr>
              <w:t xml:space="preserve">Практическая работа </w:t>
            </w:r>
            <w:r>
              <w:rPr>
                <w:bCs/>
                <w:sz w:val="24"/>
                <w:szCs w:val="24"/>
              </w:rPr>
              <w:t>№ 5. Разработка информационных дизайн-макетов</w:t>
            </w:r>
          </w:p>
        </w:tc>
        <w:tc>
          <w:tcPr>
            <w:tcW w:w="1701" w:type="dxa"/>
          </w:tcPr>
          <w:p w14:paraId="0834FA31" w14:textId="77777777" w:rsidR="00534A4F" w:rsidRDefault="00534A4F" w:rsidP="00466DA6">
            <w:pPr>
              <w:jc w:val="center"/>
              <w:rPr>
                <w:b/>
                <w:sz w:val="24"/>
                <w:szCs w:val="24"/>
              </w:rPr>
            </w:pPr>
            <w:r>
              <w:rPr>
                <w:b/>
                <w:sz w:val="24"/>
                <w:szCs w:val="24"/>
              </w:rPr>
              <w:t>14</w:t>
            </w:r>
          </w:p>
        </w:tc>
      </w:tr>
      <w:tr w:rsidR="00534A4F" w14:paraId="20F5BF48" w14:textId="77777777" w:rsidTr="00466DA6">
        <w:tc>
          <w:tcPr>
            <w:tcW w:w="3256" w:type="dxa"/>
            <w:vMerge/>
          </w:tcPr>
          <w:p w14:paraId="7D4E93EE" w14:textId="77777777" w:rsidR="00534A4F" w:rsidRDefault="00534A4F" w:rsidP="00466DA6">
            <w:pPr>
              <w:jc w:val="both"/>
              <w:rPr>
                <w:b/>
                <w:sz w:val="28"/>
                <w:szCs w:val="28"/>
              </w:rPr>
            </w:pPr>
          </w:p>
        </w:tc>
        <w:tc>
          <w:tcPr>
            <w:tcW w:w="9639" w:type="dxa"/>
          </w:tcPr>
          <w:p w14:paraId="4A8E0AC5" w14:textId="77777777" w:rsidR="00534A4F" w:rsidRPr="00175778" w:rsidRDefault="00534A4F" w:rsidP="00466DA6">
            <w:pPr>
              <w:jc w:val="both"/>
              <w:rPr>
                <w:sz w:val="24"/>
                <w:szCs w:val="24"/>
              </w:rPr>
            </w:pPr>
            <w:r w:rsidRPr="00914CA9">
              <w:rPr>
                <w:bCs/>
                <w:sz w:val="24"/>
                <w:szCs w:val="24"/>
              </w:rPr>
              <w:t xml:space="preserve">Практическая работа </w:t>
            </w:r>
            <w:r>
              <w:rPr>
                <w:bCs/>
                <w:sz w:val="24"/>
                <w:szCs w:val="24"/>
              </w:rPr>
              <w:t xml:space="preserve">№ 6. Разработка дизайн-макетов многостраничных изданий </w:t>
            </w:r>
          </w:p>
        </w:tc>
        <w:tc>
          <w:tcPr>
            <w:tcW w:w="1701" w:type="dxa"/>
          </w:tcPr>
          <w:p w14:paraId="46400467" w14:textId="77777777" w:rsidR="00534A4F" w:rsidRDefault="00534A4F" w:rsidP="00466DA6">
            <w:pPr>
              <w:jc w:val="center"/>
              <w:rPr>
                <w:b/>
                <w:sz w:val="24"/>
                <w:szCs w:val="24"/>
              </w:rPr>
            </w:pPr>
            <w:r>
              <w:rPr>
                <w:b/>
                <w:sz w:val="24"/>
                <w:szCs w:val="24"/>
              </w:rPr>
              <w:t>16</w:t>
            </w:r>
          </w:p>
        </w:tc>
      </w:tr>
      <w:tr w:rsidR="00534A4F" w14:paraId="1450168C" w14:textId="77777777" w:rsidTr="00466DA6">
        <w:tc>
          <w:tcPr>
            <w:tcW w:w="3256" w:type="dxa"/>
            <w:vMerge/>
          </w:tcPr>
          <w:p w14:paraId="0EB7FB29" w14:textId="77777777" w:rsidR="00534A4F" w:rsidRDefault="00534A4F" w:rsidP="00466DA6">
            <w:pPr>
              <w:jc w:val="both"/>
              <w:rPr>
                <w:b/>
                <w:sz w:val="28"/>
                <w:szCs w:val="28"/>
              </w:rPr>
            </w:pPr>
          </w:p>
        </w:tc>
        <w:tc>
          <w:tcPr>
            <w:tcW w:w="9639" w:type="dxa"/>
          </w:tcPr>
          <w:p w14:paraId="432B0ABE" w14:textId="77777777" w:rsidR="00534A4F" w:rsidRPr="00175778" w:rsidRDefault="00534A4F" w:rsidP="00466DA6">
            <w:pPr>
              <w:jc w:val="both"/>
              <w:rPr>
                <w:sz w:val="24"/>
                <w:szCs w:val="24"/>
              </w:rPr>
            </w:pPr>
            <w:r w:rsidRPr="00914CA9">
              <w:rPr>
                <w:bCs/>
                <w:sz w:val="24"/>
                <w:szCs w:val="24"/>
              </w:rPr>
              <w:t xml:space="preserve">Практическая работа </w:t>
            </w:r>
            <w:r>
              <w:rPr>
                <w:bCs/>
                <w:sz w:val="24"/>
                <w:szCs w:val="24"/>
              </w:rPr>
              <w:t>№ 7. Разработка дизайн-макетов упаковки</w:t>
            </w:r>
          </w:p>
        </w:tc>
        <w:tc>
          <w:tcPr>
            <w:tcW w:w="1701" w:type="dxa"/>
          </w:tcPr>
          <w:p w14:paraId="6547F35D" w14:textId="77777777" w:rsidR="00534A4F" w:rsidRDefault="00534A4F" w:rsidP="00466DA6">
            <w:pPr>
              <w:jc w:val="center"/>
              <w:rPr>
                <w:b/>
                <w:sz w:val="24"/>
                <w:szCs w:val="24"/>
              </w:rPr>
            </w:pPr>
            <w:r>
              <w:rPr>
                <w:b/>
                <w:sz w:val="24"/>
                <w:szCs w:val="24"/>
              </w:rPr>
              <w:t>16</w:t>
            </w:r>
          </w:p>
        </w:tc>
      </w:tr>
      <w:tr w:rsidR="00534A4F" w14:paraId="3C025E9C" w14:textId="77777777" w:rsidTr="00466DA6">
        <w:tc>
          <w:tcPr>
            <w:tcW w:w="3256" w:type="dxa"/>
            <w:vMerge w:val="restart"/>
          </w:tcPr>
          <w:p w14:paraId="5F7DB194" w14:textId="77777777" w:rsidR="00534A4F" w:rsidRDefault="00534A4F" w:rsidP="00466DA6">
            <w:pPr>
              <w:rPr>
                <w:b/>
                <w:i/>
                <w:iCs/>
                <w:sz w:val="24"/>
                <w:szCs w:val="24"/>
              </w:rPr>
            </w:pPr>
            <w:r w:rsidRPr="00785B0C">
              <w:rPr>
                <w:b/>
                <w:i/>
                <w:iCs/>
                <w:sz w:val="24"/>
                <w:szCs w:val="24"/>
              </w:rPr>
              <w:t>Тема 1.3</w:t>
            </w:r>
            <w:r>
              <w:rPr>
                <w:b/>
                <w:i/>
                <w:iCs/>
                <w:sz w:val="24"/>
                <w:szCs w:val="24"/>
              </w:rPr>
              <w:t>.</w:t>
            </w:r>
            <w:r w:rsidRPr="00785B0C">
              <w:rPr>
                <w:b/>
                <w:i/>
                <w:iCs/>
                <w:sz w:val="24"/>
                <w:szCs w:val="24"/>
              </w:rPr>
              <w:t xml:space="preserve"> </w:t>
            </w:r>
          </w:p>
          <w:p w14:paraId="741267DC" w14:textId="77777777" w:rsidR="00534A4F" w:rsidRDefault="00534A4F" w:rsidP="00466DA6">
            <w:pPr>
              <w:rPr>
                <w:b/>
                <w:sz w:val="28"/>
                <w:szCs w:val="28"/>
              </w:rPr>
            </w:pPr>
            <w:r w:rsidRPr="00785B0C">
              <w:rPr>
                <w:b/>
                <w:i/>
                <w:iCs/>
                <w:sz w:val="24"/>
                <w:szCs w:val="24"/>
              </w:rPr>
              <w:lastRenderedPageBreak/>
              <w:t>Правила подготовки дизайн-макета к печати</w:t>
            </w:r>
          </w:p>
        </w:tc>
        <w:tc>
          <w:tcPr>
            <w:tcW w:w="9639" w:type="dxa"/>
          </w:tcPr>
          <w:p w14:paraId="01274EBF" w14:textId="77777777" w:rsidR="00534A4F" w:rsidRPr="00175778" w:rsidRDefault="00534A4F" w:rsidP="00466DA6">
            <w:pPr>
              <w:jc w:val="both"/>
              <w:rPr>
                <w:sz w:val="24"/>
                <w:szCs w:val="24"/>
              </w:rPr>
            </w:pPr>
            <w:r w:rsidRPr="00914CA9">
              <w:rPr>
                <w:b/>
                <w:i/>
                <w:iCs/>
                <w:sz w:val="24"/>
                <w:szCs w:val="24"/>
              </w:rPr>
              <w:lastRenderedPageBreak/>
              <w:t>Содержание</w:t>
            </w:r>
          </w:p>
        </w:tc>
        <w:tc>
          <w:tcPr>
            <w:tcW w:w="1701" w:type="dxa"/>
            <w:vMerge w:val="restart"/>
          </w:tcPr>
          <w:p w14:paraId="5C04B78C" w14:textId="77777777" w:rsidR="00534A4F" w:rsidRDefault="00534A4F" w:rsidP="00466DA6">
            <w:pPr>
              <w:jc w:val="center"/>
              <w:rPr>
                <w:b/>
                <w:sz w:val="24"/>
                <w:szCs w:val="24"/>
              </w:rPr>
            </w:pPr>
            <w:r>
              <w:rPr>
                <w:b/>
                <w:sz w:val="24"/>
                <w:szCs w:val="24"/>
              </w:rPr>
              <w:t>45</w:t>
            </w:r>
          </w:p>
        </w:tc>
      </w:tr>
      <w:tr w:rsidR="00534A4F" w14:paraId="69CF377E" w14:textId="77777777" w:rsidTr="00466DA6">
        <w:trPr>
          <w:trHeight w:val="1686"/>
        </w:trPr>
        <w:tc>
          <w:tcPr>
            <w:tcW w:w="3256" w:type="dxa"/>
            <w:vMerge/>
          </w:tcPr>
          <w:p w14:paraId="41F4696D" w14:textId="77777777" w:rsidR="00534A4F" w:rsidRDefault="00534A4F" w:rsidP="00466DA6">
            <w:pPr>
              <w:jc w:val="both"/>
              <w:rPr>
                <w:b/>
                <w:sz w:val="28"/>
                <w:szCs w:val="28"/>
              </w:rPr>
            </w:pPr>
          </w:p>
        </w:tc>
        <w:tc>
          <w:tcPr>
            <w:tcW w:w="9639" w:type="dxa"/>
          </w:tcPr>
          <w:p w14:paraId="587D63DF" w14:textId="77777777" w:rsidR="00534A4F" w:rsidRPr="005C6726" w:rsidRDefault="00534A4F" w:rsidP="00534A4F">
            <w:pPr>
              <w:pStyle w:val="af"/>
              <w:numPr>
                <w:ilvl w:val="0"/>
                <w:numId w:val="21"/>
              </w:numPr>
              <w:spacing w:after="0"/>
              <w:contextualSpacing/>
              <w:jc w:val="both"/>
            </w:pPr>
            <w:r w:rsidRPr="005C6726">
              <w:t>Виды печати полиграфической продукции графического дизайна</w:t>
            </w:r>
          </w:p>
          <w:p w14:paraId="5D6D43B7" w14:textId="77777777" w:rsidR="00534A4F" w:rsidRPr="005C6726" w:rsidRDefault="00534A4F" w:rsidP="00534A4F">
            <w:pPr>
              <w:pStyle w:val="af"/>
              <w:numPr>
                <w:ilvl w:val="0"/>
                <w:numId w:val="21"/>
              </w:numPr>
              <w:spacing w:after="0"/>
              <w:contextualSpacing/>
              <w:jc w:val="both"/>
            </w:pPr>
            <w:r w:rsidRPr="005C6726">
              <w:t>Форматы фалов для печати</w:t>
            </w:r>
          </w:p>
          <w:p w14:paraId="43CBBE4A" w14:textId="77777777" w:rsidR="00534A4F" w:rsidRPr="005C6726" w:rsidRDefault="00534A4F" w:rsidP="00534A4F">
            <w:pPr>
              <w:pStyle w:val="af"/>
              <w:numPr>
                <w:ilvl w:val="0"/>
                <w:numId w:val="21"/>
              </w:numPr>
              <w:spacing w:after="0"/>
              <w:contextualSpacing/>
              <w:jc w:val="both"/>
            </w:pPr>
            <w:r w:rsidRPr="005C6726">
              <w:t>Алгоритмы подготовки файлов к печати. Технологии настройки макетов к печати. Способы контроля готовности файла к печати. Консультирование или прямое сопровождение подготовки файлов к печати. Стандарты производства при подготовке дизайн-продуктов.</w:t>
            </w:r>
          </w:p>
          <w:p w14:paraId="7A4FEB8E" w14:textId="77777777" w:rsidR="00534A4F" w:rsidRPr="00640E12" w:rsidRDefault="00534A4F" w:rsidP="00534A4F">
            <w:pPr>
              <w:pStyle w:val="af"/>
              <w:numPr>
                <w:ilvl w:val="0"/>
                <w:numId w:val="21"/>
              </w:numPr>
              <w:spacing w:after="0"/>
              <w:contextualSpacing/>
              <w:jc w:val="both"/>
            </w:pPr>
            <w:proofErr w:type="spellStart"/>
            <w:r w:rsidRPr="005C6726">
              <w:t>Оверпринт</w:t>
            </w:r>
            <w:proofErr w:type="spellEnd"/>
            <w:r w:rsidRPr="005C6726">
              <w:t>.  Цветоделение при подготовке файла к печати</w:t>
            </w:r>
          </w:p>
        </w:tc>
        <w:tc>
          <w:tcPr>
            <w:tcW w:w="1701" w:type="dxa"/>
            <w:vMerge/>
          </w:tcPr>
          <w:p w14:paraId="670C9C25" w14:textId="77777777" w:rsidR="00534A4F" w:rsidRDefault="00534A4F" w:rsidP="00466DA6">
            <w:pPr>
              <w:jc w:val="center"/>
              <w:rPr>
                <w:b/>
                <w:sz w:val="24"/>
                <w:szCs w:val="24"/>
              </w:rPr>
            </w:pPr>
          </w:p>
        </w:tc>
      </w:tr>
      <w:tr w:rsidR="00534A4F" w14:paraId="13C270AB" w14:textId="77777777" w:rsidTr="00466DA6">
        <w:tc>
          <w:tcPr>
            <w:tcW w:w="3256" w:type="dxa"/>
            <w:vMerge/>
          </w:tcPr>
          <w:p w14:paraId="4D90C6DF" w14:textId="77777777" w:rsidR="00534A4F" w:rsidRDefault="00534A4F" w:rsidP="00466DA6">
            <w:pPr>
              <w:jc w:val="both"/>
              <w:rPr>
                <w:b/>
                <w:sz w:val="28"/>
                <w:szCs w:val="28"/>
              </w:rPr>
            </w:pPr>
          </w:p>
        </w:tc>
        <w:tc>
          <w:tcPr>
            <w:tcW w:w="9639" w:type="dxa"/>
          </w:tcPr>
          <w:p w14:paraId="462A3AA5" w14:textId="77777777" w:rsidR="00534A4F" w:rsidRPr="00175778" w:rsidRDefault="00534A4F" w:rsidP="00466DA6">
            <w:pPr>
              <w:jc w:val="both"/>
              <w:rPr>
                <w:sz w:val="24"/>
                <w:szCs w:val="24"/>
              </w:rPr>
            </w:pPr>
            <w:r w:rsidRPr="00914CA9">
              <w:rPr>
                <w:b/>
                <w:i/>
                <w:iCs/>
                <w:sz w:val="24"/>
                <w:szCs w:val="24"/>
              </w:rPr>
              <w:t>В том числе, практических занятий и лабораторных работ</w:t>
            </w:r>
          </w:p>
        </w:tc>
        <w:tc>
          <w:tcPr>
            <w:tcW w:w="1701" w:type="dxa"/>
          </w:tcPr>
          <w:p w14:paraId="5D18996A" w14:textId="77777777" w:rsidR="00534A4F" w:rsidRDefault="00534A4F" w:rsidP="00466DA6">
            <w:pPr>
              <w:jc w:val="center"/>
              <w:rPr>
                <w:b/>
                <w:sz w:val="24"/>
                <w:szCs w:val="24"/>
              </w:rPr>
            </w:pPr>
            <w:r>
              <w:rPr>
                <w:b/>
                <w:sz w:val="24"/>
                <w:szCs w:val="24"/>
              </w:rPr>
              <w:t>36</w:t>
            </w:r>
          </w:p>
        </w:tc>
      </w:tr>
      <w:tr w:rsidR="00534A4F" w14:paraId="72F32F98" w14:textId="77777777" w:rsidTr="00466DA6">
        <w:tc>
          <w:tcPr>
            <w:tcW w:w="3256" w:type="dxa"/>
            <w:vMerge/>
          </w:tcPr>
          <w:p w14:paraId="25691EF3" w14:textId="77777777" w:rsidR="00534A4F" w:rsidRDefault="00534A4F" w:rsidP="00466DA6">
            <w:pPr>
              <w:jc w:val="both"/>
              <w:rPr>
                <w:b/>
                <w:sz w:val="28"/>
                <w:szCs w:val="28"/>
              </w:rPr>
            </w:pPr>
          </w:p>
        </w:tc>
        <w:tc>
          <w:tcPr>
            <w:tcW w:w="9639" w:type="dxa"/>
          </w:tcPr>
          <w:p w14:paraId="4CD5070D" w14:textId="77777777" w:rsidR="00534A4F" w:rsidRPr="00175778" w:rsidRDefault="00534A4F" w:rsidP="00466DA6">
            <w:pPr>
              <w:jc w:val="both"/>
              <w:rPr>
                <w:sz w:val="24"/>
                <w:szCs w:val="24"/>
              </w:rPr>
            </w:pPr>
            <w:r w:rsidRPr="00914CA9">
              <w:rPr>
                <w:bCs/>
                <w:sz w:val="24"/>
                <w:szCs w:val="24"/>
              </w:rPr>
              <w:t xml:space="preserve">Практическая работа </w:t>
            </w:r>
            <w:r>
              <w:rPr>
                <w:bCs/>
                <w:sz w:val="24"/>
                <w:szCs w:val="24"/>
              </w:rPr>
              <w:t xml:space="preserve">№ 8. Подготовка дизайн-макетов фирменного стиля, учитывая стандарты производства при подготовке дизайн-продуктов к печати </w:t>
            </w:r>
          </w:p>
        </w:tc>
        <w:tc>
          <w:tcPr>
            <w:tcW w:w="1701" w:type="dxa"/>
          </w:tcPr>
          <w:p w14:paraId="237C4F19" w14:textId="77777777" w:rsidR="00534A4F" w:rsidRDefault="00534A4F" w:rsidP="00466DA6">
            <w:pPr>
              <w:jc w:val="center"/>
              <w:rPr>
                <w:b/>
                <w:sz w:val="24"/>
                <w:szCs w:val="24"/>
              </w:rPr>
            </w:pPr>
            <w:r>
              <w:rPr>
                <w:b/>
                <w:sz w:val="24"/>
                <w:szCs w:val="24"/>
              </w:rPr>
              <w:t>9</w:t>
            </w:r>
          </w:p>
        </w:tc>
      </w:tr>
      <w:tr w:rsidR="00534A4F" w14:paraId="26861CC3" w14:textId="77777777" w:rsidTr="00466DA6">
        <w:tc>
          <w:tcPr>
            <w:tcW w:w="3256" w:type="dxa"/>
            <w:vMerge/>
          </w:tcPr>
          <w:p w14:paraId="7675DF4A" w14:textId="77777777" w:rsidR="00534A4F" w:rsidRDefault="00534A4F" w:rsidP="00466DA6">
            <w:pPr>
              <w:jc w:val="both"/>
              <w:rPr>
                <w:b/>
                <w:sz w:val="28"/>
                <w:szCs w:val="28"/>
              </w:rPr>
            </w:pPr>
          </w:p>
        </w:tc>
        <w:tc>
          <w:tcPr>
            <w:tcW w:w="9639" w:type="dxa"/>
          </w:tcPr>
          <w:p w14:paraId="23040A81" w14:textId="77777777" w:rsidR="00534A4F" w:rsidRPr="00175778" w:rsidRDefault="00534A4F" w:rsidP="00466DA6">
            <w:pPr>
              <w:jc w:val="both"/>
              <w:rPr>
                <w:sz w:val="24"/>
                <w:szCs w:val="24"/>
              </w:rPr>
            </w:pPr>
            <w:r w:rsidRPr="00914CA9">
              <w:rPr>
                <w:bCs/>
                <w:sz w:val="24"/>
                <w:szCs w:val="24"/>
              </w:rPr>
              <w:t xml:space="preserve">Практическая работа </w:t>
            </w:r>
            <w:r>
              <w:rPr>
                <w:bCs/>
                <w:sz w:val="24"/>
                <w:szCs w:val="24"/>
              </w:rPr>
              <w:t>№ 9. Подготовка информационных дизайн-макетов, учитывая стандарты производства при подготовке дизайн-продуктов к печати</w:t>
            </w:r>
          </w:p>
        </w:tc>
        <w:tc>
          <w:tcPr>
            <w:tcW w:w="1701" w:type="dxa"/>
          </w:tcPr>
          <w:p w14:paraId="6D13AAA3" w14:textId="77777777" w:rsidR="00534A4F" w:rsidRDefault="00534A4F" w:rsidP="00466DA6">
            <w:pPr>
              <w:jc w:val="center"/>
              <w:rPr>
                <w:b/>
                <w:sz w:val="24"/>
                <w:szCs w:val="24"/>
              </w:rPr>
            </w:pPr>
            <w:r>
              <w:rPr>
                <w:b/>
                <w:sz w:val="24"/>
                <w:szCs w:val="24"/>
              </w:rPr>
              <w:t>9</w:t>
            </w:r>
          </w:p>
        </w:tc>
      </w:tr>
      <w:tr w:rsidR="00534A4F" w14:paraId="4FFC4E95" w14:textId="77777777" w:rsidTr="00466DA6">
        <w:tc>
          <w:tcPr>
            <w:tcW w:w="3256" w:type="dxa"/>
            <w:vMerge/>
          </w:tcPr>
          <w:p w14:paraId="020A2DE6" w14:textId="77777777" w:rsidR="00534A4F" w:rsidRDefault="00534A4F" w:rsidP="00466DA6">
            <w:pPr>
              <w:jc w:val="both"/>
              <w:rPr>
                <w:b/>
                <w:sz w:val="28"/>
                <w:szCs w:val="28"/>
              </w:rPr>
            </w:pPr>
          </w:p>
        </w:tc>
        <w:tc>
          <w:tcPr>
            <w:tcW w:w="9639" w:type="dxa"/>
          </w:tcPr>
          <w:p w14:paraId="5B8F87DA" w14:textId="77777777" w:rsidR="00534A4F" w:rsidRPr="00175778" w:rsidRDefault="00534A4F" w:rsidP="00466DA6">
            <w:pPr>
              <w:jc w:val="both"/>
              <w:rPr>
                <w:sz w:val="24"/>
                <w:szCs w:val="24"/>
              </w:rPr>
            </w:pPr>
            <w:r w:rsidRPr="00914CA9">
              <w:rPr>
                <w:bCs/>
                <w:sz w:val="24"/>
                <w:szCs w:val="24"/>
              </w:rPr>
              <w:t xml:space="preserve">Практическая работа </w:t>
            </w:r>
            <w:r>
              <w:rPr>
                <w:bCs/>
                <w:sz w:val="24"/>
                <w:szCs w:val="24"/>
              </w:rPr>
              <w:t>№ 10. Подготовка многостраничных дизайн-макетов, учитывая стандарты производства при подготовке дизайн-продуктов к печати</w:t>
            </w:r>
          </w:p>
        </w:tc>
        <w:tc>
          <w:tcPr>
            <w:tcW w:w="1701" w:type="dxa"/>
          </w:tcPr>
          <w:p w14:paraId="2C5B91FD" w14:textId="77777777" w:rsidR="00534A4F" w:rsidRDefault="00534A4F" w:rsidP="00466DA6">
            <w:pPr>
              <w:jc w:val="center"/>
              <w:rPr>
                <w:b/>
                <w:sz w:val="24"/>
                <w:szCs w:val="24"/>
              </w:rPr>
            </w:pPr>
            <w:r>
              <w:rPr>
                <w:b/>
                <w:sz w:val="24"/>
                <w:szCs w:val="24"/>
              </w:rPr>
              <w:t>9</w:t>
            </w:r>
          </w:p>
        </w:tc>
      </w:tr>
      <w:tr w:rsidR="00534A4F" w14:paraId="2849FB30" w14:textId="77777777" w:rsidTr="00466DA6">
        <w:trPr>
          <w:trHeight w:val="562"/>
        </w:trPr>
        <w:tc>
          <w:tcPr>
            <w:tcW w:w="3256" w:type="dxa"/>
            <w:vMerge/>
          </w:tcPr>
          <w:p w14:paraId="1D5F8266" w14:textId="77777777" w:rsidR="00534A4F" w:rsidRDefault="00534A4F" w:rsidP="00466DA6">
            <w:pPr>
              <w:jc w:val="both"/>
              <w:rPr>
                <w:b/>
                <w:sz w:val="28"/>
                <w:szCs w:val="28"/>
              </w:rPr>
            </w:pPr>
          </w:p>
        </w:tc>
        <w:tc>
          <w:tcPr>
            <w:tcW w:w="9639" w:type="dxa"/>
          </w:tcPr>
          <w:p w14:paraId="741A357B" w14:textId="77777777" w:rsidR="00534A4F" w:rsidRPr="00175778" w:rsidRDefault="00534A4F" w:rsidP="00466DA6">
            <w:pPr>
              <w:jc w:val="both"/>
              <w:rPr>
                <w:sz w:val="24"/>
                <w:szCs w:val="24"/>
              </w:rPr>
            </w:pPr>
            <w:r w:rsidRPr="00914CA9">
              <w:rPr>
                <w:bCs/>
                <w:sz w:val="24"/>
                <w:szCs w:val="24"/>
              </w:rPr>
              <w:t xml:space="preserve">Практическая работа </w:t>
            </w:r>
            <w:r>
              <w:rPr>
                <w:bCs/>
                <w:sz w:val="24"/>
                <w:szCs w:val="24"/>
              </w:rPr>
              <w:t>№ 11. Подготовка дизайн-макетов упаковки, учитывая стандарты производства при подготовке дизайн-продуктов к печати</w:t>
            </w:r>
          </w:p>
        </w:tc>
        <w:tc>
          <w:tcPr>
            <w:tcW w:w="1701" w:type="dxa"/>
          </w:tcPr>
          <w:p w14:paraId="2C8292E4" w14:textId="77777777" w:rsidR="00534A4F" w:rsidRDefault="00534A4F" w:rsidP="00466DA6">
            <w:pPr>
              <w:jc w:val="center"/>
              <w:rPr>
                <w:b/>
                <w:sz w:val="24"/>
                <w:szCs w:val="24"/>
              </w:rPr>
            </w:pPr>
            <w:r>
              <w:rPr>
                <w:b/>
                <w:sz w:val="24"/>
                <w:szCs w:val="24"/>
              </w:rPr>
              <w:t>9</w:t>
            </w:r>
          </w:p>
        </w:tc>
      </w:tr>
      <w:tr w:rsidR="00534A4F" w14:paraId="680F29A3" w14:textId="77777777" w:rsidTr="00466DA6">
        <w:tc>
          <w:tcPr>
            <w:tcW w:w="3256" w:type="dxa"/>
            <w:vMerge w:val="restart"/>
          </w:tcPr>
          <w:p w14:paraId="3936296B" w14:textId="77777777" w:rsidR="00534A4F" w:rsidRPr="001B2684" w:rsidRDefault="00534A4F" w:rsidP="00466DA6">
            <w:pPr>
              <w:jc w:val="both"/>
              <w:rPr>
                <w:b/>
                <w:i/>
                <w:iCs/>
                <w:sz w:val="24"/>
                <w:szCs w:val="24"/>
              </w:rPr>
            </w:pPr>
            <w:r w:rsidRPr="001B2684">
              <w:rPr>
                <w:b/>
                <w:i/>
                <w:iCs/>
                <w:sz w:val="24"/>
                <w:szCs w:val="24"/>
              </w:rPr>
              <w:t xml:space="preserve">Тема 1.4. </w:t>
            </w:r>
          </w:p>
          <w:p w14:paraId="6DDFC490" w14:textId="77777777" w:rsidR="00534A4F" w:rsidRDefault="00534A4F" w:rsidP="00466DA6">
            <w:pPr>
              <w:rPr>
                <w:b/>
                <w:sz w:val="28"/>
                <w:szCs w:val="28"/>
              </w:rPr>
            </w:pPr>
            <w:r w:rsidRPr="001B2684">
              <w:rPr>
                <w:b/>
                <w:i/>
                <w:iCs/>
                <w:sz w:val="24"/>
                <w:szCs w:val="24"/>
              </w:rPr>
              <w:t>Правила подготовки дизайн макетов с использованием тиснения и лака, и других способов печати</w:t>
            </w:r>
          </w:p>
        </w:tc>
        <w:tc>
          <w:tcPr>
            <w:tcW w:w="9639" w:type="dxa"/>
          </w:tcPr>
          <w:p w14:paraId="3C84A839" w14:textId="77777777" w:rsidR="00534A4F" w:rsidRPr="00175778" w:rsidRDefault="00534A4F" w:rsidP="00466DA6">
            <w:pPr>
              <w:jc w:val="both"/>
              <w:rPr>
                <w:sz w:val="24"/>
                <w:szCs w:val="24"/>
              </w:rPr>
            </w:pPr>
            <w:r w:rsidRPr="00914CA9">
              <w:rPr>
                <w:b/>
                <w:i/>
                <w:iCs/>
                <w:sz w:val="24"/>
                <w:szCs w:val="24"/>
              </w:rPr>
              <w:t>Содержание</w:t>
            </w:r>
          </w:p>
        </w:tc>
        <w:tc>
          <w:tcPr>
            <w:tcW w:w="1701" w:type="dxa"/>
            <w:vMerge w:val="restart"/>
          </w:tcPr>
          <w:p w14:paraId="4836595D" w14:textId="77777777" w:rsidR="00534A4F" w:rsidRDefault="00534A4F" w:rsidP="00466DA6">
            <w:pPr>
              <w:jc w:val="center"/>
              <w:rPr>
                <w:b/>
                <w:sz w:val="24"/>
                <w:szCs w:val="24"/>
              </w:rPr>
            </w:pPr>
            <w:r>
              <w:rPr>
                <w:b/>
                <w:sz w:val="24"/>
                <w:szCs w:val="24"/>
              </w:rPr>
              <w:t>26</w:t>
            </w:r>
          </w:p>
        </w:tc>
      </w:tr>
      <w:tr w:rsidR="00534A4F" w14:paraId="227FC678" w14:textId="77777777" w:rsidTr="00466DA6">
        <w:trPr>
          <w:trHeight w:val="1400"/>
        </w:trPr>
        <w:tc>
          <w:tcPr>
            <w:tcW w:w="3256" w:type="dxa"/>
            <w:vMerge/>
          </w:tcPr>
          <w:p w14:paraId="28BD3ECA" w14:textId="77777777" w:rsidR="00534A4F" w:rsidRDefault="00534A4F" w:rsidP="00466DA6">
            <w:pPr>
              <w:jc w:val="both"/>
              <w:rPr>
                <w:b/>
                <w:sz w:val="28"/>
                <w:szCs w:val="28"/>
              </w:rPr>
            </w:pPr>
          </w:p>
        </w:tc>
        <w:tc>
          <w:tcPr>
            <w:tcW w:w="9639" w:type="dxa"/>
          </w:tcPr>
          <w:p w14:paraId="7F1E866C" w14:textId="77777777" w:rsidR="00534A4F" w:rsidRPr="00640E12" w:rsidRDefault="00534A4F" w:rsidP="00534A4F">
            <w:pPr>
              <w:pStyle w:val="af"/>
              <w:numPr>
                <w:ilvl w:val="0"/>
                <w:numId w:val="21"/>
              </w:numPr>
              <w:spacing w:after="0"/>
              <w:contextualSpacing/>
              <w:jc w:val="both"/>
            </w:pPr>
            <w:r w:rsidRPr="00640E12">
              <w:t>Понятие лак в печати и форматы файлов с его применением</w:t>
            </w:r>
          </w:p>
          <w:p w14:paraId="5117E288" w14:textId="77777777" w:rsidR="00534A4F" w:rsidRPr="00640E12" w:rsidRDefault="00534A4F" w:rsidP="00534A4F">
            <w:pPr>
              <w:pStyle w:val="af"/>
              <w:numPr>
                <w:ilvl w:val="0"/>
                <w:numId w:val="21"/>
              </w:numPr>
              <w:spacing w:after="0"/>
              <w:contextualSpacing/>
              <w:jc w:val="both"/>
            </w:pPr>
            <w:r w:rsidRPr="00640E12">
              <w:t xml:space="preserve">Понятие тиснение в печати и форматы файлов с его применением. </w:t>
            </w:r>
            <w:proofErr w:type="spellStart"/>
            <w:r w:rsidRPr="00640E12">
              <w:t>Оверпринт</w:t>
            </w:r>
            <w:proofErr w:type="spellEnd"/>
            <w:r w:rsidRPr="00640E12">
              <w:t xml:space="preserve"> при работе с такими видами печати</w:t>
            </w:r>
          </w:p>
          <w:p w14:paraId="1C5A5AA5" w14:textId="77777777" w:rsidR="00534A4F" w:rsidRPr="00640E12" w:rsidRDefault="00534A4F" w:rsidP="00534A4F">
            <w:pPr>
              <w:pStyle w:val="af"/>
              <w:numPr>
                <w:ilvl w:val="0"/>
                <w:numId w:val="21"/>
              </w:numPr>
              <w:spacing w:after="0"/>
              <w:contextualSpacing/>
              <w:jc w:val="both"/>
              <w:rPr>
                <w:sz w:val="20"/>
              </w:rPr>
            </w:pPr>
            <w:r w:rsidRPr="00640E12">
              <w:t xml:space="preserve">Современные технологии печати при подготовке продуктов дизайна с использованием тиснения и лака. Технологии приемов </w:t>
            </w:r>
            <w:proofErr w:type="spellStart"/>
            <w:r w:rsidRPr="00640E12">
              <w:t>послепечатной</w:t>
            </w:r>
            <w:proofErr w:type="spellEnd"/>
            <w:r w:rsidRPr="00640E12">
              <w:t xml:space="preserve"> обработки продуктов дизайна.</w:t>
            </w:r>
          </w:p>
        </w:tc>
        <w:tc>
          <w:tcPr>
            <w:tcW w:w="1701" w:type="dxa"/>
            <w:vMerge/>
          </w:tcPr>
          <w:p w14:paraId="51541A3F" w14:textId="77777777" w:rsidR="00534A4F" w:rsidRDefault="00534A4F" w:rsidP="00466DA6">
            <w:pPr>
              <w:jc w:val="center"/>
              <w:rPr>
                <w:b/>
                <w:sz w:val="24"/>
                <w:szCs w:val="24"/>
              </w:rPr>
            </w:pPr>
          </w:p>
        </w:tc>
      </w:tr>
      <w:tr w:rsidR="00534A4F" w14:paraId="71799684" w14:textId="77777777" w:rsidTr="00466DA6">
        <w:tc>
          <w:tcPr>
            <w:tcW w:w="3256" w:type="dxa"/>
            <w:vMerge/>
          </w:tcPr>
          <w:p w14:paraId="1AEDAC6F" w14:textId="77777777" w:rsidR="00534A4F" w:rsidRDefault="00534A4F" w:rsidP="00466DA6">
            <w:pPr>
              <w:jc w:val="both"/>
              <w:rPr>
                <w:b/>
                <w:sz w:val="28"/>
                <w:szCs w:val="28"/>
              </w:rPr>
            </w:pPr>
          </w:p>
        </w:tc>
        <w:tc>
          <w:tcPr>
            <w:tcW w:w="9639" w:type="dxa"/>
          </w:tcPr>
          <w:p w14:paraId="2AFCD2B3" w14:textId="77777777" w:rsidR="00534A4F" w:rsidRPr="00175778" w:rsidRDefault="00534A4F" w:rsidP="00466DA6">
            <w:pPr>
              <w:jc w:val="both"/>
              <w:rPr>
                <w:sz w:val="24"/>
                <w:szCs w:val="24"/>
              </w:rPr>
            </w:pPr>
            <w:r w:rsidRPr="00914CA9">
              <w:rPr>
                <w:b/>
                <w:i/>
                <w:iCs/>
                <w:sz w:val="24"/>
                <w:szCs w:val="24"/>
              </w:rPr>
              <w:t>В том числе, практических занятий и лабораторных работ</w:t>
            </w:r>
          </w:p>
        </w:tc>
        <w:tc>
          <w:tcPr>
            <w:tcW w:w="1701" w:type="dxa"/>
          </w:tcPr>
          <w:p w14:paraId="402BF598" w14:textId="77777777" w:rsidR="00534A4F" w:rsidRDefault="00534A4F" w:rsidP="00466DA6">
            <w:pPr>
              <w:jc w:val="center"/>
              <w:rPr>
                <w:b/>
                <w:sz w:val="24"/>
                <w:szCs w:val="24"/>
              </w:rPr>
            </w:pPr>
            <w:r>
              <w:rPr>
                <w:b/>
                <w:sz w:val="24"/>
                <w:szCs w:val="24"/>
              </w:rPr>
              <w:t>8</w:t>
            </w:r>
          </w:p>
        </w:tc>
      </w:tr>
      <w:tr w:rsidR="00534A4F" w14:paraId="6974171E" w14:textId="77777777" w:rsidTr="00466DA6">
        <w:tc>
          <w:tcPr>
            <w:tcW w:w="3256" w:type="dxa"/>
            <w:vMerge/>
          </w:tcPr>
          <w:p w14:paraId="60903F09" w14:textId="77777777" w:rsidR="00534A4F" w:rsidRDefault="00534A4F" w:rsidP="00466DA6">
            <w:pPr>
              <w:jc w:val="both"/>
              <w:rPr>
                <w:b/>
                <w:sz w:val="28"/>
                <w:szCs w:val="28"/>
              </w:rPr>
            </w:pPr>
          </w:p>
        </w:tc>
        <w:tc>
          <w:tcPr>
            <w:tcW w:w="9639" w:type="dxa"/>
          </w:tcPr>
          <w:p w14:paraId="18CF2A7E" w14:textId="77777777" w:rsidR="00534A4F" w:rsidRPr="00175778" w:rsidRDefault="00534A4F" w:rsidP="00466DA6">
            <w:pPr>
              <w:jc w:val="both"/>
              <w:rPr>
                <w:sz w:val="24"/>
                <w:szCs w:val="24"/>
              </w:rPr>
            </w:pPr>
            <w:r w:rsidRPr="00914CA9">
              <w:rPr>
                <w:bCs/>
                <w:sz w:val="24"/>
                <w:szCs w:val="24"/>
              </w:rPr>
              <w:t>Практическая</w:t>
            </w:r>
            <w:r>
              <w:rPr>
                <w:bCs/>
                <w:sz w:val="24"/>
                <w:szCs w:val="24"/>
              </w:rPr>
              <w:t xml:space="preserve"> </w:t>
            </w:r>
            <w:r w:rsidRPr="00914CA9">
              <w:rPr>
                <w:bCs/>
                <w:sz w:val="24"/>
                <w:szCs w:val="24"/>
              </w:rPr>
              <w:t>работа</w:t>
            </w:r>
            <w:r>
              <w:rPr>
                <w:bCs/>
                <w:sz w:val="24"/>
                <w:szCs w:val="24"/>
              </w:rPr>
              <w:t xml:space="preserve"> № 12. Подготовка дизайн макетов фирменного стиля с выбором и применением настройки технических параметров печати</w:t>
            </w:r>
          </w:p>
        </w:tc>
        <w:tc>
          <w:tcPr>
            <w:tcW w:w="1701" w:type="dxa"/>
          </w:tcPr>
          <w:p w14:paraId="5E9DDEAA" w14:textId="77777777" w:rsidR="00534A4F" w:rsidRDefault="00534A4F" w:rsidP="00466DA6">
            <w:pPr>
              <w:jc w:val="center"/>
              <w:rPr>
                <w:b/>
                <w:sz w:val="24"/>
                <w:szCs w:val="24"/>
              </w:rPr>
            </w:pPr>
            <w:r>
              <w:rPr>
                <w:b/>
                <w:sz w:val="24"/>
                <w:szCs w:val="24"/>
              </w:rPr>
              <w:t>2</w:t>
            </w:r>
          </w:p>
        </w:tc>
      </w:tr>
      <w:tr w:rsidR="00534A4F" w14:paraId="6C9B1AFD" w14:textId="77777777" w:rsidTr="00466DA6">
        <w:tc>
          <w:tcPr>
            <w:tcW w:w="3256" w:type="dxa"/>
            <w:vMerge/>
          </w:tcPr>
          <w:p w14:paraId="25A7C14D" w14:textId="77777777" w:rsidR="00534A4F" w:rsidRDefault="00534A4F" w:rsidP="00466DA6">
            <w:pPr>
              <w:jc w:val="both"/>
              <w:rPr>
                <w:b/>
                <w:sz w:val="28"/>
                <w:szCs w:val="28"/>
              </w:rPr>
            </w:pPr>
          </w:p>
        </w:tc>
        <w:tc>
          <w:tcPr>
            <w:tcW w:w="9639" w:type="dxa"/>
          </w:tcPr>
          <w:p w14:paraId="2FAF73ED" w14:textId="77777777" w:rsidR="00534A4F" w:rsidRPr="00175778" w:rsidRDefault="00534A4F" w:rsidP="00466DA6">
            <w:pPr>
              <w:jc w:val="both"/>
              <w:rPr>
                <w:sz w:val="24"/>
                <w:szCs w:val="24"/>
              </w:rPr>
            </w:pPr>
            <w:r w:rsidRPr="00914CA9">
              <w:rPr>
                <w:bCs/>
                <w:sz w:val="24"/>
                <w:szCs w:val="24"/>
              </w:rPr>
              <w:t>Практическая работа</w:t>
            </w:r>
            <w:r>
              <w:rPr>
                <w:bCs/>
                <w:sz w:val="24"/>
                <w:szCs w:val="24"/>
              </w:rPr>
              <w:t xml:space="preserve"> № 13. Подготовка информационных дизайн-макетов с выбором и применением настройки технических параметров печати</w:t>
            </w:r>
          </w:p>
        </w:tc>
        <w:tc>
          <w:tcPr>
            <w:tcW w:w="1701" w:type="dxa"/>
          </w:tcPr>
          <w:p w14:paraId="78FF137A" w14:textId="77777777" w:rsidR="00534A4F" w:rsidRDefault="00534A4F" w:rsidP="00466DA6">
            <w:pPr>
              <w:jc w:val="center"/>
              <w:rPr>
                <w:b/>
                <w:sz w:val="24"/>
                <w:szCs w:val="24"/>
              </w:rPr>
            </w:pPr>
            <w:r>
              <w:rPr>
                <w:b/>
                <w:sz w:val="24"/>
                <w:szCs w:val="24"/>
              </w:rPr>
              <w:t>2</w:t>
            </w:r>
          </w:p>
        </w:tc>
      </w:tr>
      <w:tr w:rsidR="00534A4F" w14:paraId="58513C15" w14:textId="77777777" w:rsidTr="00466DA6">
        <w:tc>
          <w:tcPr>
            <w:tcW w:w="3256" w:type="dxa"/>
            <w:vMerge/>
          </w:tcPr>
          <w:p w14:paraId="15675CDD" w14:textId="77777777" w:rsidR="00534A4F" w:rsidRDefault="00534A4F" w:rsidP="00466DA6">
            <w:pPr>
              <w:jc w:val="both"/>
              <w:rPr>
                <w:b/>
                <w:sz w:val="28"/>
                <w:szCs w:val="28"/>
              </w:rPr>
            </w:pPr>
          </w:p>
        </w:tc>
        <w:tc>
          <w:tcPr>
            <w:tcW w:w="9639" w:type="dxa"/>
          </w:tcPr>
          <w:p w14:paraId="396254FD" w14:textId="77777777" w:rsidR="00534A4F" w:rsidRPr="00175778" w:rsidRDefault="00534A4F" w:rsidP="00466DA6">
            <w:pPr>
              <w:jc w:val="both"/>
              <w:rPr>
                <w:sz w:val="24"/>
                <w:szCs w:val="24"/>
              </w:rPr>
            </w:pPr>
            <w:r w:rsidRPr="00914CA9">
              <w:rPr>
                <w:bCs/>
                <w:sz w:val="24"/>
                <w:szCs w:val="24"/>
              </w:rPr>
              <w:t>Практическая работа</w:t>
            </w:r>
            <w:r>
              <w:rPr>
                <w:bCs/>
                <w:sz w:val="24"/>
                <w:szCs w:val="24"/>
              </w:rPr>
              <w:t xml:space="preserve"> № 14. Подготовка многостраничных дизайн-макетов с выбором и применением настройки технических параметров печати</w:t>
            </w:r>
          </w:p>
        </w:tc>
        <w:tc>
          <w:tcPr>
            <w:tcW w:w="1701" w:type="dxa"/>
          </w:tcPr>
          <w:p w14:paraId="0C634B6D" w14:textId="77777777" w:rsidR="00534A4F" w:rsidRDefault="00534A4F" w:rsidP="00466DA6">
            <w:pPr>
              <w:jc w:val="center"/>
              <w:rPr>
                <w:b/>
                <w:sz w:val="24"/>
                <w:szCs w:val="24"/>
              </w:rPr>
            </w:pPr>
            <w:r>
              <w:rPr>
                <w:b/>
                <w:sz w:val="24"/>
                <w:szCs w:val="24"/>
              </w:rPr>
              <w:t>2</w:t>
            </w:r>
          </w:p>
        </w:tc>
      </w:tr>
      <w:tr w:rsidR="00534A4F" w14:paraId="1E09302C" w14:textId="77777777" w:rsidTr="00466DA6">
        <w:tc>
          <w:tcPr>
            <w:tcW w:w="3256" w:type="dxa"/>
            <w:vMerge/>
          </w:tcPr>
          <w:p w14:paraId="3F7AE744" w14:textId="77777777" w:rsidR="00534A4F" w:rsidRDefault="00534A4F" w:rsidP="00466DA6">
            <w:pPr>
              <w:jc w:val="both"/>
              <w:rPr>
                <w:b/>
                <w:sz w:val="28"/>
                <w:szCs w:val="28"/>
              </w:rPr>
            </w:pPr>
          </w:p>
        </w:tc>
        <w:tc>
          <w:tcPr>
            <w:tcW w:w="9639" w:type="dxa"/>
          </w:tcPr>
          <w:p w14:paraId="6906FC49" w14:textId="77777777" w:rsidR="00534A4F" w:rsidRPr="00175778" w:rsidRDefault="00534A4F" w:rsidP="00466DA6">
            <w:pPr>
              <w:jc w:val="both"/>
              <w:rPr>
                <w:sz w:val="24"/>
                <w:szCs w:val="24"/>
              </w:rPr>
            </w:pPr>
            <w:r w:rsidRPr="00914CA9">
              <w:rPr>
                <w:bCs/>
                <w:sz w:val="24"/>
                <w:szCs w:val="24"/>
              </w:rPr>
              <w:t>Практическая работа</w:t>
            </w:r>
            <w:r>
              <w:rPr>
                <w:bCs/>
                <w:sz w:val="24"/>
                <w:szCs w:val="24"/>
              </w:rPr>
              <w:t xml:space="preserve"> № 15. Подготовка дизайн-макетов упаковки с выбором и применением настройки технических параметров печати</w:t>
            </w:r>
          </w:p>
        </w:tc>
        <w:tc>
          <w:tcPr>
            <w:tcW w:w="1701" w:type="dxa"/>
          </w:tcPr>
          <w:p w14:paraId="4C095B87" w14:textId="77777777" w:rsidR="00534A4F" w:rsidRDefault="00534A4F" w:rsidP="00466DA6">
            <w:pPr>
              <w:jc w:val="center"/>
              <w:rPr>
                <w:b/>
                <w:sz w:val="24"/>
                <w:szCs w:val="24"/>
              </w:rPr>
            </w:pPr>
            <w:r>
              <w:rPr>
                <w:b/>
                <w:sz w:val="24"/>
                <w:szCs w:val="24"/>
              </w:rPr>
              <w:t>2</w:t>
            </w:r>
          </w:p>
        </w:tc>
      </w:tr>
      <w:tr w:rsidR="00534A4F" w14:paraId="6F5380C9" w14:textId="77777777" w:rsidTr="00466DA6">
        <w:trPr>
          <w:trHeight w:val="1420"/>
        </w:trPr>
        <w:tc>
          <w:tcPr>
            <w:tcW w:w="3256" w:type="dxa"/>
            <w:vMerge w:val="restart"/>
          </w:tcPr>
          <w:p w14:paraId="6189D190" w14:textId="77777777" w:rsidR="00534A4F" w:rsidRPr="005C6726" w:rsidRDefault="00534A4F" w:rsidP="00466DA6">
            <w:pPr>
              <w:rPr>
                <w:b/>
                <w:i/>
                <w:iCs/>
                <w:sz w:val="24"/>
                <w:szCs w:val="24"/>
              </w:rPr>
            </w:pPr>
            <w:r w:rsidRPr="005C6726">
              <w:rPr>
                <w:b/>
                <w:i/>
                <w:iCs/>
                <w:sz w:val="24"/>
                <w:szCs w:val="24"/>
              </w:rPr>
              <w:lastRenderedPageBreak/>
              <w:t xml:space="preserve">Тема 1.5. </w:t>
            </w:r>
          </w:p>
          <w:p w14:paraId="7F396962" w14:textId="77777777" w:rsidR="00534A4F" w:rsidRDefault="00534A4F" w:rsidP="00466DA6">
            <w:pPr>
              <w:rPr>
                <w:b/>
                <w:sz w:val="28"/>
                <w:szCs w:val="28"/>
              </w:rPr>
            </w:pPr>
            <w:r w:rsidRPr="005C6726">
              <w:rPr>
                <w:b/>
                <w:i/>
                <w:iCs/>
                <w:sz w:val="24"/>
                <w:szCs w:val="24"/>
              </w:rPr>
              <w:t>Подготовка продукции графического дизайна к публикации в сети интернет</w:t>
            </w:r>
          </w:p>
        </w:tc>
        <w:tc>
          <w:tcPr>
            <w:tcW w:w="9639" w:type="dxa"/>
          </w:tcPr>
          <w:p w14:paraId="588CE044" w14:textId="77777777" w:rsidR="00534A4F" w:rsidRDefault="00534A4F" w:rsidP="00466DA6">
            <w:pPr>
              <w:jc w:val="both"/>
              <w:rPr>
                <w:bCs/>
                <w:sz w:val="24"/>
                <w:szCs w:val="24"/>
              </w:rPr>
            </w:pPr>
            <w:r w:rsidRPr="00914CA9">
              <w:rPr>
                <w:b/>
                <w:i/>
                <w:iCs/>
                <w:sz w:val="24"/>
                <w:szCs w:val="24"/>
              </w:rPr>
              <w:t>Содержание</w:t>
            </w:r>
          </w:p>
          <w:p w14:paraId="2F8480B9" w14:textId="28F2687D" w:rsidR="00534A4F" w:rsidRPr="005C6726" w:rsidRDefault="00534A4F" w:rsidP="00534A4F">
            <w:pPr>
              <w:pStyle w:val="af"/>
              <w:numPr>
                <w:ilvl w:val="0"/>
                <w:numId w:val="21"/>
              </w:numPr>
              <w:spacing w:after="0"/>
              <w:contextualSpacing/>
              <w:jc w:val="both"/>
              <w:rPr>
                <w:bCs/>
              </w:rPr>
            </w:pPr>
            <w:r w:rsidRPr="005C6726">
              <w:rPr>
                <w:bCs/>
              </w:rPr>
              <w:t>Сеть интернет</w:t>
            </w:r>
          </w:p>
          <w:p w14:paraId="094B01E4" w14:textId="77777777" w:rsidR="00534A4F" w:rsidRPr="005C6726" w:rsidRDefault="00534A4F" w:rsidP="00534A4F">
            <w:pPr>
              <w:pStyle w:val="af"/>
              <w:numPr>
                <w:ilvl w:val="0"/>
                <w:numId w:val="21"/>
              </w:numPr>
              <w:spacing w:after="0"/>
              <w:ind w:left="743" w:hanging="357"/>
              <w:contextualSpacing/>
              <w:jc w:val="both"/>
              <w:rPr>
                <w:bCs/>
              </w:rPr>
            </w:pPr>
            <w:r w:rsidRPr="005C6726">
              <w:rPr>
                <w:bCs/>
              </w:rPr>
              <w:t>Требования к публикации сайтов</w:t>
            </w:r>
          </w:p>
          <w:p w14:paraId="1D9442A6" w14:textId="77777777" w:rsidR="00534A4F" w:rsidRPr="005C6726" w:rsidRDefault="00534A4F" w:rsidP="00534A4F">
            <w:pPr>
              <w:pStyle w:val="af"/>
              <w:numPr>
                <w:ilvl w:val="0"/>
                <w:numId w:val="21"/>
              </w:numPr>
              <w:spacing w:after="0"/>
              <w:ind w:left="743" w:hanging="357"/>
              <w:contextualSpacing/>
              <w:jc w:val="both"/>
              <w:rPr>
                <w:bCs/>
              </w:rPr>
            </w:pPr>
            <w:r w:rsidRPr="005C6726">
              <w:rPr>
                <w:bCs/>
              </w:rPr>
              <w:t>Требования к публикации интерактивных изданий</w:t>
            </w:r>
          </w:p>
          <w:p w14:paraId="5BCDA455" w14:textId="77777777" w:rsidR="00534A4F" w:rsidRDefault="00534A4F" w:rsidP="00534A4F">
            <w:pPr>
              <w:pStyle w:val="af"/>
              <w:numPr>
                <w:ilvl w:val="0"/>
                <w:numId w:val="21"/>
              </w:numPr>
              <w:spacing w:after="0"/>
              <w:ind w:left="743" w:hanging="357"/>
              <w:contextualSpacing/>
              <w:jc w:val="both"/>
              <w:rPr>
                <w:bCs/>
              </w:rPr>
            </w:pPr>
            <w:r w:rsidRPr="005C6726">
              <w:rPr>
                <w:bCs/>
              </w:rPr>
              <w:t>Требования к публикации электронных изданий</w:t>
            </w:r>
          </w:p>
          <w:p w14:paraId="7B263C66" w14:textId="77777777" w:rsidR="00534A4F" w:rsidRDefault="00534A4F" w:rsidP="00534A4F">
            <w:pPr>
              <w:pStyle w:val="af"/>
              <w:numPr>
                <w:ilvl w:val="0"/>
                <w:numId w:val="21"/>
              </w:numPr>
              <w:spacing w:after="0"/>
              <w:ind w:left="743" w:hanging="357"/>
              <w:contextualSpacing/>
              <w:jc w:val="both"/>
              <w:rPr>
                <w:bCs/>
              </w:rPr>
            </w:pPr>
            <w:r>
              <w:rPr>
                <w:bCs/>
              </w:rPr>
              <w:t>Требования к публикации различных мультимедийных продуктов (анимация, видеофайл, графический файл). Форматы публикации. Технологии настройки макетов к публикации.</w:t>
            </w:r>
          </w:p>
          <w:p w14:paraId="04E80800" w14:textId="77777777" w:rsidR="00534A4F" w:rsidRPr="005C6726" w:rsidRDefault="00534A4F" w:rsidP="00534A4F">
            <w:pPr>
              <w:pStyle w:val="af"/>
              <w:numPr>
                <w:ilvl w:val="0"/>
                <w:numId w:val="21"/>
              </w:numPr>
              <w:spacing w:after="0"/>
              <w:ind w:left="743" w:hanging="357"/>
              <w:contextualSpacing/>
              <w:jc w:val="both"/>
              <w:rPr>
                <w:bCs/>
              </w:rPr>
            </w:pPr>
            <w:r>
              <w:rPr>
                <w:bCs/>
              </w:rPr>
              <w:t>Перспективные технологии подготовки продукции графического дизайна к публикации в сети интернет</w:t>
            </w:r>
          </w:p>
        </w:tc>
        <w:tc>
          <w:tcPr>
            <w:tcW w:w="1701" w:type="dxa"/>
          </w:tcPr>
          <w:p w14:paraId="54878DB0" w14:textId="77777777" w:rsidR="00534A4F" w:rsidRDefault="00534A4F" w:rsidP="00466DA6">
            <w:pPr>
              <w:jc w:val="center"/>
              <w:rPr>
                <w:b/>
                <w:sz w:val="24"/>
                <w:szCs w:val="24"/>
              </w:rPr>
            </w:pPr>
            <w:r>
              <w:rPr>
                <w:b/>
                <w:sz w:val="24"/>
                <w:szCs w:val="24"/>
              </w:rPr>
              <w:t>51</w:t>
            </w:r>
          </w:p>
        </w:tc>
      </w:tr>
      <w:tr w:rsidR="00534A4F" w14:paraId="40C9B000" w14:textId="77777777" w:rsidTr="00466DA6">
        <w:tc>
          <w:tcPr>
            <w:tcW w:w="3256" w:type="dxa"/>
            <w:vMerge/>
          </w:tcPr>
          <w:p w14:paraId="718095C7" w14:textId="77777777" w:rsidR="00534A4F" w:rsidRDefault="00534A4F" w:rsidP="00466DA6">
            <w:pPr>
              <w:jc w:val="both"/>
              <w:rPr>
                <w:b/>
                <w:sz w:val="28"/>
                <w:szCs w:val="28"/>
              </w:rPr>
            </w:pPr>
          </w:p>
        </w:tc>
        <w:tc>
          <w:tcPr>
            <w:tcW w:w="9639" w:type="dxa"/>
          </w:tcPr>
          <w:p w14:paraId="6CFEEFBF" w14:textId="77777777" w:rsidR="00534A4F" w:rsidRDefault="00534A4F" w:rsidP="00466DA6">
            <w:pPr>
              <w:jc w:val="both"/>
              <w:rPr>
                <w:bCs/>
                <w:sz w:val="24"/>
                <w:szCs w:val="24"/>
              </w:rPr>
            </w:pPr>
            <w:r w:rsidRPr="00914CA9">
              <w:rPr>
                <w:b/>
                <w:i/>
                <w:iCs/>
                <w:sz w:val="24"/>
                <w:szCs w:val="24"/>
              </w:rPr>
              <w:t>В том числе, практических занятий и лабораторных работ</w:t>
            </w:r>
          </w:p>
        </w:tc>
        <w:tc>
          <w:tcPr>
            <w:tcW w:w="1701" w:type="dxa"/>
          </w:tcPr>
          <w:p w14:paraId="0B40675A" w14:textId="77777777" w:rsidR="00534A4F" w:rsidRDefault="00534A4F" w:rsidP="00466DA6">
            <w:pPr>
              <w:jc w:val="center"/>
              <w:rPr>
                <w:b/>
                <w:sz w:val="24"/>
                <w:szCs w:val="24"/>
              </w:rPr>
            </w:pPr>
            <w:r>
              <w:rPr>
                <w:b/>
                <w:sz w:val="24"/>
                <w:szCs w:val="24"/>
              </w:rPr>
              <w:t>24</w:t>
            </w:r>
          </w:p>
        </w:tc>
      </w:tr>
      <w:tr w:rsidR="00534A4F" w14:paraId="70849259" w14:textId="77777777" w:rsidTr="00466DA6">
        <w:tc>
          <w:tcPr>
            <w:tcW w:w="3256" w:type="dxa"/>
            <w:vMerge/>
          </w:tcPr>
          <w:p w14:paraId="1471D4B5" w14:textId="77777777" w:rsidR="00534A4F" w:rsidRDefault="00534A4F" w:rsidP="00466DA6">
            <w:pPr>
              <w:jc w:val="both"/>
              <w:rPr>
                <w:b/>
                <w:sz w:val="28"/>
                <w:szCs w:val="28"/>
              </w:rPr>
            </w:pPr>
          </w:p>
        </w:tc>
        <w:tc>
          <w:tcPr>
            <w:tcW w:w="9639" w:type="dxa"/>
          </w:tcPr>
          <w:p w14:paraId="6DF9DC06" w14:textId="77777777" w:rsidR="00534A4F" w:rsidRDefault="00534A4F" w:rsidP="00466DA6">
            <w:pPr>
              <w:jc w:val="both"/>
              <w:rPr>
                <w:bCs/>
                <w:sz w:val="24"/>
                <w:szCs w:val="24"/>
              </w:rPr>
            </w:pPr>
            <w:r w:rsidRPr="00914CA9">
              <w:rPr>
                <w:bCs/>
                <w:sz w:val="24"/>
                <w:szCs w:val="24"/>
              </w:rPr>
              <w:t>Практическая работа</w:t>
            </w:r>
            <w:r>
              <w:rPr>
                <w:bCs/>
                <w:sz w:val="24"/>
                <w:szCs w:val="24"/>
              </w:rPr>
              <w:t xml:space="preserve"> № 16. Подготовка дизайн макетов фирменного стиля к публикации в интернет</w:t>
            </w:r>
          </w:p>
        </w:tc>
        <w:tc>
          <w:tcPr>
            <w:tcW w:w="1701" w:type="dxa"/>
          </w:tcPr>
          <w:p w14:paraId="257ABBD5" w14:textId="77777777" w:rsidR="00534A4F" w:rsidRPr="002F34E4" w:rsidRDefault="00534A4F" w:rsidP="00466DA6">
            <w:pPr>
              <w:jc w:val="center"/>
              <w:rPr>
                <w:b/>
                <w:sz w:val="24"/>
                <w:szCs w:val="24"/>
                <w:lang w:val="en-US"/>
              </w:rPr>
            </w:pPr>
            <w:r>
              <w:rPr>
                <w:b/>
                <w:sz w:val="24"/>
                <w:szCs w:val="24"/>
                <w:lang w:val="en-US"/>
              </w:rPr>
              <w:t>4</w:t>
            </w:r>
          </w:p>
        </w:tc>
      </w:tr>
      <w:tr w:rsidR="00534A4F" w14:paraId="6CBE8969" w14:textId="77777777" w:rsidTr="00466DA6">
        <w:tc>
          <w:tcPr>
            <w:tcW w:w="3256" w:type="dxa"/>
            <w:vMerge/>
          </w:tcPr>
          <w:p w14:paraId="28EF5479" w14:textId="77777777" w:rsidR="00534A4F" w:rsidRDefault="00534A4F" w:rsidP="00466DA6">
            <w:pPr>
              <w:jc w:val="both"/>
              <w:rPr>
                <w:b/>
                <w:sz w:val="28"/>
                <w:szCs w:val="28"/>
              </w:rPr>
            </w:pPr>
          </w:p>
        </w:tc>
        <w:tc>
          <w:tcPr>
            <w:tcW w:w="9639" w:type="dxa"/>
          </w:tcPr>
          <w:p w14:paraId="00886E6B" w14:textId="77777777" w:rsidR="00534A4F" w:rsidRDefault="00534A4F" w:rsidP="00466DA6">
            <w:pPr>
              <w:jc w:val="both"/>
              <w:rPr>
                <w:bCs/>
                <w:sz w:val="24"/>
                <w:szCs w:val="24"/>
              </w:rPr>
            </w:pPr>
            <w:r w:rsidRPr="00914CA9">
              <w:rPr>
                <w:bCs/>
                <w:sz w:val="24"/>
                <w:szCs w:val="24"/>
              </w:rPr>
              <w:t>Практическая</w:t>
            </w:r>
            <w:r>
              <w:rPr>
                <w:bCs/>
                <w:sz w:val="24"/>
                <w:szCs w:val="24"/>
              </w:rPr>
              <w:t xml:space="preserve"> </w:t>
            </w:r>
            <w:r w:rsidRPr="00914CA9">
              <w:rPr>
                <w:bCs/>
                <w:sz w:val="24"/>
                <w:szCs w:val="24"/>
              </w:rPr>
              <w:t>работа</w:t>
            </w:r>
            <w:r>
              <w:rPr>
                <w:bCs/>
                <w:sz w:val="24"/>
                <w:szCs w:val="24"/>
              </w:rPr>
              <w:t xml:space="preserve"> № 17. Подготовка информационных дизайн-макетов к публикации в интернет</w:t>
            </w:r>
          </w:p>
        </w:tc>
        <w:tc>
          <w:tcPr>
            <w:tcW w:w="1701" w:type="dxa"/>
          </w:tcPr>
          <w:p w14:paraId="0D00A4CA" w14:textId="77777777" w:rsidR="00534A4F" w:rsidRPr="002F34E4" w:rsidRDefault="00534A4F" w:rsidP="00466DA6">
            <w:pPr>
              <w:jc w:val="center"/>
              <w:rPr>
                <w:b/>
                <w:sz w:val="24"/>
                <w:szCs w:val="24"/>
                <w:lang w:val="en-US"/>
              </w:rPr>
            </w:pPr>
            <w:r>
              <w:rPr>
                <w:b/>
                <w:sz w:val="24"/>
                <w:szCs w:val="24"/>
                <w:lang w:val="en-US"/>
              </w:rPr>
              <w:t>4</w:t>
            </w:r>
          </w:p>
        </w:tc>
      </w:tr>
      <w:tr w:rsidR="00534A4F" w14:paraId="7C906B8D" w14:textId="77777777" w:rsidTr="00466DA6">
        <w:tc>
          <w:tcPr>
            <w:tcW w:w="3256" w:type="dxa"/>
            <w:vMerge/>
          </w:tcPr>
          <w:p w14:paraId="64AA770B" w14:textId="77777777" w:rsidR="00534A4F" w:rsidRDefault="00534A4F" w:rsidP="00466DA6">
            <w:pPr>
              <w:jc w:val="both"/>
              <w:rPr>
                <w:b/>
                <w:sz w:val="28"/>
                <w:szCs w:val="28"/>
              </w:rPr>
            </w:pPr>
          </w:p>
        </w:tc>
        <w:tc>
          <w:tcPr>
            <w:tcW w:w="9639" w:type="dxa"/>
          </w:tcPr>
          <w:p w14:paraId="7AA5C6D2" w14:textId="77777777" w:rsidR="00534A4F" w:rsidRDefault="00534A4F" w:rsidP="00466DA6">
            <w:pPr>
              <w:jc w:val="both"/>
              <w:rPr>
                <w:bCs/>
                <w:sz w:val="24"/>
                <w:szCs w:val="24"/>
              </w:rPr>
            </w:pPr>
            <w:r w:rsidRPr="00914CA9">
              <w:rPr>
                <w:bCs/>
                <w:sz w:val="24"/>
                <w:szCs w:val="24"/>
              </w:rPr>
              <w:t>Практическая</w:t>
            </w:r>
            <w:r>
              <w:rPr>
                <w:bCs/>
                <w:sz w:val="24"/>
                <w:szCs w:val="24"/>
              </w:rPr>
              <w:t xml:space="preserve"> </w:t>
            </w:r>
            <w:r w:rsidRPr="00914CA9">
              <w:rPr>
                <w:bCs/>
                <w:sz w:val="24"/>
                <w:szCs w:val="24"/>
              </w:rPr>
              <w:t>работа</w:t>
            </w:r>
            <w:r>
              <w:rPr>
                <w:bCs/>
                <w:sz w:val="24"/>
                <w:szCs w:val="24"/>
              </w:rPr>
              <w:t xml:space="preserve"> № 18. Подготовка многостраничных дизайн-макетов к публикации в интернет</w:t>
            </w:r>
          </w:p>
        </w:tc>
        <w:tc>
          <w:tcPr>
            <w:tcW w:w="1701" w:type="dxa"/>
          </w:tcPr>
          <w:p w14:paraId="44C960B9" w14:textId="77777777" w:rsidR="00534A4F" w:rsidRPr="002F34E4" w:rsidRDefault="00534A4F" w:rsidP="00466DA6">
            <w:pPr>
              <w:jc w:val="center"/>
              <w:rPr>
                <w:b/>
                <w:sz w:val="24"/>
                <w:szCs w:val="24"/>
                <w:lang w:val="en-US"/>
              </w:rPr>
            </w:pPr>
            <w:r>
              <w:rPr>
                <w:b/>
                <w:sz w:val="24"/>
                <w:szCs w:val="24"/>
                <w:lang w:val="en-US"/>
              </w:rPr>
              <w:t>4</w:t>
            </w:r>
          </w:p>
        </w:tc>
      </w:tr>
      <w:tr w:rsidR="00534A4F" w14:paraId="3DC4C260" w14:textId="77777777" w:rsidTr="00466DA6">
        <w:tc>
          <w:tcPr>
            <w:tcW w:w="3256" w:type="dxa"/>
            <w:vMerge/>
          </w:tcPr>
          <w:p w14:paraId="4B7AF1F7" w14:textId="77777777" w:rsidR="00534A4F" w:rsidRDefault="00534A4F" w:rsidP="00466DA6">
            <w:pPr>
              <w:jc w:val="both"/>
              <w:rPr>
                <w:b/>
                <w:sz w:val="28"/>
                <w:szCs w:val="28"/>
              </w:rPr>
            </w:pPr>
          </w:p>
        </w:tc>
        <w:tc>
          <w:tcPr>
            <w:tcW w:w="9639" w:type="dxa"/>
          </w:tcPr>
          <w:p w14:paraId="46A16061" w14:textId="77777777" w:rsidR="00534A4F" w:rsidRDefault="00534A4F" w:rsidP="00466DA6">
            <w:pPr>
              <w:jc w:val="both"/>
              <w:rPr>
                <w:bCs/>
                <w:sz w:val="24"/>
                <w:szCs w:val="24"/>
              </w:rPr>
            </w:pPr>
            <w:r w:rsidRPr="00914CA9">
              <w:rPr>
                <w:bCs/>
                <w:sz w:val="24"/>
                <w:szCs w:val="24"/>
              </w:rPr>
              <w:t>Практическая</w:t>
            </w:r>
            <w:r>
              <w:rPr>
                <w:bCs/>
                <w:sz w:val="24"/>
                <w:szCs w:val="24"/>
              </w:rPr>
              <w:t xml:space="preserve"> </w:t>
            </w:r>
            <w:r w:rsidRPr="00914CA9">
              <w:rPr>
                <w:bCs/>
                <w:sz w:val="24"/>
                <w:szCs w:val="24"/>
              </w:rPr>
              <w:t>работа</w:t>
            </w:r>
            <w:r>
              <w:rPr>
                <w:bCs/>
                <w:sz w:val="24"/>
                <w:szCs w:val="24"/>
              </w:rPr>
              <w:t xml:space="preserve">   № 19. Подготовка дизайн-макетов упаковки к публикации в интернет</w:t>
            </w:r>
          </w:p>
        </w:tc>
        <w:tc>
          <w:tcPr>
            <w:tcW w:w="1701" w:type="dxa"/>
          </w:tcPr>
          <w:p w14:paraId="37FB464D" w14:textId="77777777" w:rsidR="00534A4F" w:rsidRPr="002F34E4" w:rsidRDefault="00534A4F" w:rsidP="00466DA6">
            <w:pPr>
              <w:jc w:val="center"/>
              <w:rPr>
                <w:b/>
                <w:sz w:val="24"/>
                <w:szCs w:val="24"/>
                <w:lang w:val="en-US"/>
              </w:rPr>
            </w:pPr>
            <w:r>
              <w:rPr>
                <w:b/>
                <w:sz w:val="24"/>
                <w:szCs w:val="24"/>
                <w:lang w:val="en-US"/>
              </w:rPr>
              <w:t>4</w:t>
            </w:r>
          </w:p>
        </w:tc>
      </w:tr>
      <w:tr w:rsidR="00534A4F" w14:paraId="0B00FB81" w14:textId="77777777" w:rsidTr="00466DA6">
        <w:tc>
          <w:tcPr>
            <w:tcW w:w="3256" w:type="dxa"/>
            <w:vMerge/>
          </w:tcPr>
          <w:p w14:paraId="4061C4E0" w14:textId="77777777" w:rsidR="00534A4F" w:rsidRDefault="00534A4F" w:rsidP="00466DA6">
            <w:pPr>
              <w:jc w:val="both"/>
              <w:rPr>
                <w:b/>
                <w:sz w:val="28"/>
                <w:szCs w:val="28"/>
              </w:rPr>
            </w:pPr>
          </w:p>
        </w:tc>
        <w:tc>
          <w:tcPr>
            <w:tcW w:w="9639" w:type="dxa"/>
          </w:tcPr>
          <w:p w14:paraId="01CAA3B7" w14:textId="77777777" w:rsidR="00534A4F" w:rsidRDefault="00534A4F" w:rsidP="00466DA6">
            <w:pPr>
              <w:jc w:val="both"/>
              <w:rPr>
                <w:bCs/>
                <w:sz w:val="24"/>
                <w:szCs w:val="24"/>
              </w:rPr>
            </w:pPr>
            <w:r w:rsidRPr="00914CA9">
              <w:rPr>
                <w:bCs/>
                <w:sz w:val="24"/>
                <w:szCs w:val="24"/>
              </w:rPr>
              <w:t>Практическая</w:t>
            </w:r>
            <w:r>
              <w:rPr>
                <w:bCs/>
                <w:sz w:val="24"/>
                <w:szCs w:val="24"/>
              </w:rPr>
              <w:t xml:space="preserve"> </w:t>
            </w:r>
            <w:r w:rsidRPr="00914CA9">
              <w:rPr>
                <w:bCs/>
                <w:sz w:val="24"/>
                <w:szCs w:val="24"/>
              </w:rPr>
              <w:t>работа</w:t>
            </w:r>
            <w:r>
              <w:rPr>
                <w:bCs/>
                <w:sz w:val="24"/>
                <w:szCs w:val="24"/>
              </w:rPr>
              <w:t xml:space="preserve"> № 20. Консультирование подготовки дизайн макетов фирменного стиля к публикации в интернет</w:t>
            </w:r>
          </w:p>
        </w:tc>
        <w:tc>
          <w:tcPr>
            <w:tcW w:w="1701" w:type="dxa"/>
          </w:tcPr>
          <w:p w14:paraId="55F74AE4" w14:textId="77777777" w:rsidR="00534A4F" w:rsidRDefault="00534A4F" w:rsidP="00466DA6">
            <w:pPr>
              <w:jc w:val="center"/>
              <w:rPr>
                <w:b/>
                <w:sz w:val="24"/>
                <w:szCs w:val="24"/>
              </w:rPr>
            </w:pPr>
          </w:p>
        </w:tc>
      </w:tr>
      <w:tr w:rsidR="00534A4F" w14:paraId="52ED7C22" w14:textId="77777777" w:rsidTr="00466DA6">
        <w:tc>
          <w:tcPr>
            <w:tcW w:w="3256" w:type="dxa"/>
            <w:vMerge/>
          </w:tcPr>
          <w:p w14:paraId="3FBD32D8" w14:textId="77777777" w:rsidR="00534A4F" w:rsidRDefault="00534A4F" w:rsidP="00466DA6">
            <w:pPr>
              <w:jc w:val="both"/>
              <w:rPr>
                <w:b/>
                <w:sz w:val="28"/>
                <w:szCs w:val="28"/>
              </w:rPr>
            </w:pPr>
          </w:p>
        </w:tc>
        <w:tc>
          <w:tcPr>
            <w:tcW w:w="9639" w:type="dxa"/>
          </w:tcPr>
          <w:p w14:paraId="58545E09" w14:textId="77777777" w:rsidR="00534A4F" w:rsidRDefault="00534A4F" w:rsidP="00466DA6">
            <w:pPr>
              <w:jc w:val="both"/>
              <w:rPr>
                <w:bCs/>
                <w:sz w:val="24"/>
                <w:szCs w:val="24"/>
              </w:rPr>
            </w:pPr>
            <w:r w:rsidRPr="00914CA9">
              <w:rPr>
                <w:bCs/>
                <w:sz w:val="24"/>
                <w:szCs w:val="24"/>
              </w:rPr>
              <w:t>Практическая</w:t>
            </w:r>
            <w:r>
              <w:rPr>
                <w:bCs/>
                <w:sz w:val="24"/>
                <w:szCs w:val="24"/>
              </w:rPr>
              <w:t xml:space="preserve"> </w:t>
            </w:r>
            <w:r w:rsidRPr="00914CA9">
              <w:rPr>
                <w:bCs/>
                <w:sz w:val="24"/>
                <w:szCs w:val="24"/>
              </w:rPr>
              <w:t>работа</w:t>
            </w:r>
            <w:r>
              <w:rPr>
                <w:bCs/>
                <w:sz w:val="24"/>
                <w:szCs w:val="24"/>
              </w:rPr>
              <w:t xml:space="preserve"> № 21. Консультирование подготовки информационных дизайн-макетов к публикации в интернет</w:t>
            </w:r>
          </w:p>
        </w:tc>
        <w:tc>
          <w:tcPr>
            <w:tcW w:w="1701" w:type="dxa"/>
          </w:tcPr>
          <w:p w14:paraId="37A869BE" w14:textId="77777777" w:rsidR="00534A4F" w:rsidRPr="002F34E4" w:rsidRDefault="00534A4F" w:rsidP="00466DA6">
            <w:pPr>
              <w:jc w:val="center"/>
              <w:rPr>
                <w:b/>
                <w:sz w:val="24"/>
                <w:szCs w:val="24"/>
                <w:lang w:val="en-US"/>
              </w:rPr>
            </w:pPr>
            <w:r>
              <w:rPr>
                <w:b/>
                <w:sz w:val="24"/>
                <w:szCs w:val="24"/>
                <w:lang w:val="en-US"/>
              </w:rPr>
              <w:t>4</w:t>
            </w:r>
          </w:p>
        </w:tc>
      </w:tr>
      <w:tr w:rsidR="00534A4F" w14:paraId="505426E1" w14:textId="77777777" w:rsidTr="00466DA6">
        <w:trPr>
          <w:trHeight w:val="2484"/>
        </w:trPr>
        <w:tc>
          <w:tcPr>
            <w:tcW w:w="3256" w:type="dxa"/>
            <w:vMerge w:val="restart"/>
          </w:tcPr>
          <w:p w14:paraId="7BC00395" w14:textId="77777777" w:rsidR="00534A4F" w:rsidRPr="00291191" w:rsidRDefault="00534A4F" w:rsidP="00466DA6">
            <w:pPr>
              <w:rPr>
                <w:b/>
                <w:bCs/>
                <w:i/>
                <w:iCs/>
                <w:sz w:val="24"/>
                <w:szCs w:val="24"/>
              </w:rPr>
            </w:pPr>
            <w:r w:rsidRPr="00291191">
              <w:rPr>
                <w:b/>
                <w:bCs/>
                <w:i/>
                <w:iCs/>
                <w:sz w:val="24"/>
                <w:szCs w:val="24"/>
              </w:rPr>
              <w:t xml:space="preserve">Тема 1.6. </w:t>
            </w:r>
          </w:p>
          <w:p w14:paraId="1056662A" w14:textId="77777777" w:rsidR="00534A4F" w:rsidRPr="00291191" w:rsidRDefault="00534A4F" w:rsidP="00466DA6">
            <w:pPr>
              <w:rPr>
                <w:bCs/>
                <w:sz w:val="24"/>
                <w:szCs w:val="24"/>
              </w:rPr>
            </w:pPr>
            <w:r w:rsidRPr="00291191">
              <w:rPr>
                <w:b/>
                <w:bCs/>
                <w:i/>
                <w:iCs/>
                <w:sz w:val="24"/>
                <w:szCs w:val="24"/>
              </w:rPr>
              <w:t>Подготовка продукции графического дизайна к публикации на различных устройствах</w:t>
            </w:r>
          </w:p>
        </w:tc>
        <w:tc>
          <w:tcPr>
            <w:tcW w:w="9639" w:type="dxa"/>
          </w:tcPr>
          <w:p w14:paraId="5D9A169F" w14:textId="77777777" w:rsidR="00534A4F" w:rsidRDefault="00534A4F" w:rsidP="00466DA6">
            <w:pPr>
              <w:jc w:val="both"/>
              <w:rPr>
                <w:bCs/>
                <w:sz w:val="24"/>
                <w:szCs w:val="24"/>
              </w:rPr>
            </w:pPr>
            <w:r w:rsidRPr="00914CA9">
              <w:rPr>
                <w:b/>
                <w:i/>
                <w:iCs/>
                <w:sz w:val="24"/>
                <w:szCs w:val="24"/>
              </w:rPr>
              <w:t>Содержание</w:t>
            </w:r>
          </w:p>
          <w:p w14:paraId="7B62C8E5" w14:textId="21690D27" w:rsidR="00534A4F" w:rsidRPr="00627853" w:rsidRDefault="00534A4F" w:rsidP="00534A4F">
            <w:pPr>
              <w:pStyle w:val="af"/>
              <w:numPr>
                <w:ilvl w:val="0"/>
                <w:numId w:val="21"/>
              </w:numPr>
              <w:spacing w:after="0"/>
              <w:contextualSpacing/>
              <w:jc w:val="both"/>
              <w:rPr>
                <w:bCs/>
              </w:rPr>
            </w:pPr>
            <w:r w:rsidRPr="00627853">
              <w:rPr>
                <w:bCs/>
              </w:rPr>
              <w:t>Мобильные приложения</w:t>
            </w:r>
          </w:p>
          <w:p w14:paraId="17C1F20E" w14:textId="77777777" w:rsidR="00534A4F" w:rsidRPr="00627853" w:rsidRDefault="00534A4F" w:rsidP="00534A4F">
            <w:pPr>
              <w:pStyle w:val="af"/>
              <w:numPr>
                <w:ilvl w:val="0"/>
                <w:numId w:val="21"/>
              </w:numPr>
              <w:spacing w:after="0"/>
              <w:ind w:left="743" w:hanging="357"/>
              <w:contextualSpacing/>
              <w:jc w:val="both"/>
              <w:rPr>
                <w:bCs/>
              </w:rPr>
            </w:pPr>
            <w:r w:rsidRPr="00627853">
              <w:rPr>
                <w:bCs/>
              </w:rPr>
              <w:t>Электронные устройства и их программное обеспечение</w:t>
            </w:r>
          </w:p>
          <w:p w14:paraId="066FB61E" w14:textId="77777777" w:rsidR="00534A4F" w:rsidRPr="00627853" w:rsidRDefault="00534A4F" w:rsidP="00534A4F">
            <w:pPr>
              <w:pStyle w:val="af"/>
              <w:numPr>
                <w:ilvl w:val="0"/>
                <w:numId w:val="21"/>
              </w:numPr>
              <w:spacing w:after="0"/>
              <w:ind w:left="743" w:hanging="357"/>
              <w:contextualSpacing/>
              <w:jc w:val="both"/>
              <w:rPr>
                <w:bCs/>
              </w:rPr>
            </w:pPr>
            <w:r w:rsidRPr="00627853">
              <w:rPr>
                <w:bCs/>
              </w:rPr>
              <w:t>Требования к публикации интерактивных изданий</w:t>
            </w:r>
          </w:p>
          <w:p w14:paraId="06AA44C4" w14:textId="77777777" w:rsidR="00534A4F" w:rsidRPr="00627853" w:rsidRDefault="00534A4F" w:rsidP="00534A4F">
            <w:pPr>
              <w:pStyle w:val="af"/>
              <w:numPr>
                <w:ilvl w:val="0"/>
                <w:numId w:val="21"/>
              </w:numPr>
              <w:spacing w:after="0"/>
              <w:ind w:left="743" w:hanging="357"/>
              <w:contextualSpacing/>
              <w:jc w:val="both"/>
              <w:rPr>
                <w:bCs/>
              </w:rPr>
            </w:pPr>
            <w:r w:rsidRPr="00627853">
              <w:rPr>
                <w:bCs/>
              </w:rPr>
              <w:t>Требования к публикации электронных изданий</w:t>
            </w:r>
          </w:p>
          <w:p w14:paraId="4D1CB898" w14:textId="77777777" w:rsidR="00534A4F" w:rsidRPr="00627853" w:rsidRDefault="00534A4F" w:rsidP="00534A4F">
            <w:pPr>
              <w:pStyle w:val="af"/>
              <w:numPr>
                <w:ilvl w:val="0"/>
                <w:numId w:val="21"/>
              </w:numPr>
              <w:spacing w:after="0"/>
              <w:ind w:left="743" w:hanging="357"/>
              <w:contextualSpacing/>
              <w:jc w:val="both"/>
            </w:pPr>
            <w:r w:rsidRPr="00627853">
              <w:rPr>
                <w:bCs/>
              </w:rPr>
              <w:t xml:space="preserve">Требования к публикации различных мультимедийных продуктов (анимация, видеофайл, графический файл). </w:t>
            </w:r>
          </w:p>
          <w:p w14:paraId="61E26B32" w14:textId="77777777" w:rsidR="00534A4F" w:rsidRPr="00627853" w:rsidRDefault="00534A4F" w:rsidP="00534A4F">
            <w:pPr>
              <w:pStyle w:val="af"/>
              <w:numPr>
                <w:ilvl w:val="0"/>
                <w:numId w:val="21"/>
              </w:numPr>
              <w:spacing w:after="0"/>
              <w:ind w:left="743" w:hanging="357"/>
              <w:contextualSpacing/>
              <w:jc w:val="both"/>
              <w:rPr>
                <w:bCs/>
              </w:rPr>
            </w:pPr>
            <w:r w:rsidRPr="00627853">
              <w:rPr>
                <w:bCs/>
              </w:rPr>
              <w:t>Перспективные технологии подготовки продукции графического дизайна к публикации в сети интернет</w:t>
            </w:r>
          </w:p>
        </w:tc>
        <w:tc>
          <w:tcPr>
            <w:tcW w:w="1701" w:type="dxa"/>
          </w:tcPr>
          <w:p w14:paraId="46373E0C" w14:textId="77777777" w:rsidR="00534A4F" w:rsidRPr="00291191" w:rsidRDefault="00534A4F" w:rsidP="00466DA6">
            <w:pPr>
              <w:jc w:val="center"/>
              <w:rPr>
                <w:b/>
                <w:bCs/>
                <w:sz w:val="24"/>
                <w:szCs w:val="24"/>
                <w:lang w:val="en-US"/>
              </w:rPr>
            </w:pPr>
            <w:r w:rsidRPr="00291191">
              <w:rPr>
                <w:b/>
                <w:bCs/>
                <w:sz w:val="24"/>
                <w:szCs w:val="24"/>
              </w:rPr>
              <w:t>4</w:t>
            </w:r>
            <w:r>
              <w:rPr>
                <w:b/>
                <w:bCs/>
                <w:sz w:val="24"/>
                <w:szCs w:val="24"/>
                <w:lang w:val="en-US"/>
              </w:rPr>
              <w:t>2</w:t>
            </w:r>
          </w:p>
        </w:tc>
      </w:tr>
      <w:tr w:rsidR="00534A4F" w14:paraId="24192E36" w14:textId="77777777" w:rsidTr="00466DA6">
        <w:tc>
          <w:tcPr>
            <w:tcW w:w="3256" w:type="dxa"/>
            <w:vMerge/>
          </w:tcPr>
          <w:p w14:paraId="47645B62" w14:textId="77777777" w:rsidR="00534A4F" w:rsidRDefault="00534A4F" w:rsidP="00466DA6">
            <w:pPr>
              <w:jc w:val="both"/>
              <w:rPr>
                <w:b/>
                <w:sz w:val="28"/>
                <w:szCs w:val="28"/>
              </w:rPr>
            </w:pPr>
          </w:p>
        </w:tc>
        <w:tc>
          <w:tcPr>
            <w:tcW w:w="9639" w:type="dxa"/>
          </w:tcPr>
          <w:p w14:paraId="701289AD" w14:textId="77777777" w:rsidR="00534A4F" w:rsidRPr="00175778" w:rsidRDefault="00534A4F" w:rsidP="00466DA6">
            <w:pPr>
              <w:jc w:val="both"/>
              <w:rPr>
                <w:sz w:val="24"/>
                <w:szCs w:val="24"/>
              </w:rPr>
            </w:pPr>
            <w:r w:rsidRPr="00914CA9">
              <w:rPr>
                <w:b/>
                <w:i/>
                <w:iCs/>
                <w:sz w:val="24"/>
                <w:szCs w:val="24"/>
              </w:rPr>
              <w:t>В том числе, практических занятий и лабораторных работ</w:t>
            </w:r>
          </w:p>
        </w:tc>
        <w:tc>
          <w:tcPr>
            <w:tcW w:w="1701" w:type="dxa"/>
          </w:tcPr>
          <w:p w14:paraId="1238B234" w14:textId="77777777" w:rsidR="00534A4F" w:rsidRDefault="00534A4F" w:rsidP="00466DA6">
            <w:pPr>
              <w:jc w:val="center"/>
              <w:rPr>
                <w:b/>
                <w:sz w:val="24"/>
                <w:szCs w:val="24"/>
              </w:rPr>
            </w:pPr>
            <w:r>
              <w:rPr>
                <w:b/>
                <w:sz w:val="24"/>
                <w:szCs w:val="24"/>
              </w:rPr>
              <w:t>12</w:t>
            </w:r>
          </w:p>
        </w:tc>
      </w:tr>
      <w:tr w:rsidR="00534A4F" w14:paraId="47E09418" w14:textId="77777777" w:rsidTr="00466DA6">
        <w:tc>
          <w:tcPr>
            <w:tcW w:w="3256" w:type="dxa"/>
            <w:vMerge/>
          </w:tcPr>
          <w:p w14:paraId="750EA5BB" w14:textId="77777777" w:rsidR="00534A4F" w:rsidRDefault="00534A4F" w:rsidP="00466DA6">
            <w:pPr>
              <w:jc w:val="both"/>
              <w:rPr>
                <w:b/>
                <w:sz w:val="28"/>
                <w:szCs w:val="28"/>
              </w:rPr>
            </w:pPr>
          </w:p>
        </w:tc>
        <w:tc>
          <w:tcPr>
            <w:tcW w:w="9639" w:type="dxa"/>
          </w:tcPr>
          <w:p w14:paraId="4DF8E826" w14:textId="77777777" w:rsidR="00534A4F" w:rsidRPr="00175778" w:rsidRDefault="00534A4F" w:rsidP="00466DA6">
            <w:pPr>
              <w:jc w:val="both"/>
              <w:rPr>
                <w:sz w:val="24"/>
                <w:szCs w:val="24"/>
              </w:rPr>
            </w:pPr>
            <w:r>
              <w:rPr>
                <w:bCs/>
                <w:sz w:val="24"/>
                <w:szCs w:val="24"/>
              </w:rPr>
              <w:t xml:space="preserve">Практическая работа № 22. Подготовка дизайн макетов фирменного стиля к публикации в </w:t>
            </w:r>
            <w:r>
              <w:rPr>
                <w:bCs/>
                <w:sz w:val="24"/>
                <w:szCs w:val="24"/>
              </w:rPr>
              <w:lastRenderedPageBreak/>
              <w:t>электронном устройстве</w:t>
            </w:r>
          </w:p>
        </w:tc>
        <w:tc>
          <w:tcPr>
            <w:tcW w:w="1701" w:type="dxa"/>
          </w:tcPr>
          <w:p w14:paraId="60EEE553" w14:textId="77777777" w:rsidR="00534A4F" w:rsidRPr="00E37BA1" w:rsidRDefault="00534A4F" w:rsidP="00466DA6">
            <w:pPr>
              <w:jc w:val="center"/>
              <w:rPr>
                <w:b/>
                <w:sz w:val="24"/>
                <w:szCs w:val="24"/>
                <w:lang w:val="en-US"/>
              </w:rPr>
            </w:pPr>
            <w:r>
              <w:rPr>
                <w:b/>
                <w:sz w:val="24"/>
                <w:szCs w:val="24"/>
                <w:lang w:val="en-US"/>
              </w:rPr>
              <w:lastRenderedPageBreak/>
              <w:t>2</w:t>
            </w:r>
          </w:p>
        </w:tc>
      </w:tr>
      <w:tr w:rsidR="00534A4F" w14:paraId="7B4EBEAD" w14:textId="77777777" w:rsidTr="00466DA6">
        <w:tc>
          <w:tcPr>
            <w:tcW w:w="3256" w:type="dxa"/>
            <w:vMerge/>
          </w:tcPr>
          <w:p w14:paraId="0D9E28A0" w14:textId="77777777" w:rsidR="00534A4F" w:rsidRDefault="00534A4F" w:rsidP="00466DA6">
            <w:pPr>
              <w:jc w:val="both"/>
              <w:rPr>
                <w:b/>
                <w:sz w:val="28"/>
                <w:szCs w:val="28"/>
              </w:rPr>
            </w:pPr>
          </w:p>
        </w:tc>
        <w:tc>
          <w:tcPr>
            <w:tcW w:w="9639" w:type="dxa"/>
          </w:tcPr>
          <w:p w14:paraId="078935AE" w14:textId="77777777" w:rsidR="00534A4F" w:rsidRPr="00175778" w:rsidRDefault="00534A4F" w:rsidP="00466DA6">
            <w:pPr>
              <w:jc w:val="both"/>
              <w:rPr>
                <w:sz w:val="24"/>
                <w:szCs w:val="24"/>
              </w:rPr>
            </w:pPr>
            <w:r>
              <w:rPr>
                <w:bCs/>
                <w:sz w:val="24"/>
                <w:szCs w:val="24"/>
              </w:rPr>
              <w:t>Практическая работа № 23. Подготовка информационных дизайн-макетов к публикации в электронном устройстве</w:t>
            </w:r>
          </w:p>
        </w:tc>
        <w:tc>
          <w:tcPr>
            <w:tcW w:w="1701" w:type="dxa"/>
          </w:tcPr>
          <w:p w14:paraId="35DD067D" w14:textId="77777777" w:rsidR="00534A4F" w:rsidRPr="00E37BA1" w:rsidRDefault="00534A4F" w:rsidP="00466DA6">
            <w:pPr>
              <w:jc w:val="center"/>
              <w:rPr>
                <w:b/>
                <w:sz w:val="24"/>
                <w:szCs w:val="24"/>
                <w:lang w:val="en-US"/>
              </w:rPr>
            </w:pPr>
            <w:r>
              <w:rPr>
                <w:b/>
                <w:sz w:val="24"/>
                <w:szCs w:val="24"/>
                <w:lang w:val="en-US"/>
              </w:rPr>
              <w:t>2</w:t>
            </w:r>
          </w:p>
        </w:tc>
      </w:tr>
      <w:tr w:rsidR="00534A4F" w14:paraId="5E238E54" w14:textId="77777777" w:rsidTr="00466DA6">
        <w:tc>
          <w:tcPr>
            <w:tcW w:w="3256" w:type="dxa"/>
            <w:vMerge/>
          </w:tcPr>
          <w:p w14:paraId="16F5E7D0" w14:textId="77777777" w:rsidR="00534A4F" w:rsidRDefault="00534A4F" w:rsidP="00466DA6">
            <w:pPr>
              <w:jc w:val="both"/>
              <w:rPr>
                <w:b/>
                <w:sz w:val="28"/>
                <w:szCs w:val="28"/>
              </w:rPr>
            </w:pPr>
          </w:p>
        </w:tc>
        <w:tc>
          <w:tcPr>
            <w:tcW w:w="9639" w:type="dxa"/>
          </w:tcPr>
          <w:p w14:paraId="72CADEDE" w14:textId="77777777" w:rsidR="00534A4F" w:rsidRPr="00175778" w:rsidRDefault="00534A4F" w:rsidP="00466DA6">
            <w:pPr>
              <w:jc w:val="both"/>
              <w:rPr>
                <w:sz w:val="24"/>
                <w:szCs w:val="24"/>
              </w:rPr>
            </w:pPr>
            <w:r>
              <w:rPr>
                <w:bCs/>
                <w:sz w:val="24"/>
                <w:szCs w:val="24"/>
              </w:rPr>
              <w:t>Практическая работа № 24. Подготовка многостраничных дизайн-макетов к публикации в электронном устройстве</w:t>
            </w:r>
          </w:p>
        </w:tc>
        <w:tc>
          <w:tcPr>
            <w:tcW w:w="1701" w:type="dxa"/>
          </w:tcPr>
          <w:p w14:paraId="6BD4CF5A" w14:textId="77777777" w:rsidR="00534A4F" w:rsidRPr="00E37BA1" w:rsidRDefault="00534A4F" w:rsidP="00466DA6">
            <w:pPr>
              <w:jc w:val="center"/>
              <w:rPr>
                <w:b/>
                <w:sz w:val="24"/>
                <w:szCs w:val="24"/>
                <w:lang w:val="en-US"/>
              </w:rPr>
            </w:pPr>
            <w:r>
              <w:rPr>
                <w:b/>
                <w:sz w:val="24"/>
                <w:szCs w:val="24"/>
                <w:lang w:val="en-US"/>
              </w:rPr>
              <w:t>2</w:t>
            </w:r>
          </w:p>
        </w:tc>
      </w:tr>
      <w:tr w:rsidR="00534A4F" w14:paraId="40CFDE5D" w14:textId="77777777" w:rsidTr="00466DA6">
        <w:tc>
          <w:tcPr>
            <w:tcW w:w="3256" w:type="dxa"/>
            <w:vMerge/>
          </w:tcPr>
          <w:p w14:paraId="1518163E" w14:textId="77777777" w:rsidR="00534A4F" w:rsidRDefault="00534A4F" w:rsidP="00466DA6">
            <w:pPr>
              <w:jc w:val="both"/>
              <w:rPr>
                <w:b/>
                <w:sz w:val="28"/>
                <w:szCs w:val="28"/>
              </w:rPr>
            </w:pPr>
          </w:p>
        </w:tc>
        <w:tc>
          <w:tcPr>
            <w:tcW w:w="9639" w:type="dxa"/>
          </w:tcPr>
          <w:p w14:paraId="581A0750" w14:textId="77777777" w:rsidR="00534A4F" w:rsidRPr="00175778" w:rsidRDefault="00534A4F" w:rsidP="00466DA6">
            <w:pPr>
              <w:jc w:val="both"/>
              <w:rPr>
                <w:sz w:val="24"/>
                <w:szCs w:val="24"/>
              </w:rPr>
            </w:pPr>
            <w:r>
              <w:rPr>
                <w:bCs/>
                <w:sz w:val="24"/>
                <w:szCs w:val="24"/>
              </w:rPr>
              <w:t>Практическая работа № 25. Подготовка дизайн-макетов упаковки к публикации в электронном устройстве</w:t>
            </w:r>
          </w:p>
        </w:tc>
        <w:tc>
          <w:tcPr>
            <w:tcW w:w="1701" w:type="dxa"/>
          </w:tcPr>
          <w:p w14:paraId="79976A24" w14:textId="77777777" w:rsidR="00534A4F" w:rsidRPr="00E37BA1" w:rsidRDefault="00534A4F" w:rsidP="00466DA6">
            <w:pPr>
              <w:jc w:val="center"/>
              <w:rPr>
                <w:b/>
                <w:sz w:val="24"/>
                <w:szCs w:val="24"/>
                <w:lang w:val="en-US"/>
              </w:rPr>
            </w:pPr>
            <w:r>
              <w:rPr>
                <w:b/>
                <w:sz w:val="24"/>
                <w:szCs w:val="24"/>
                <w:lang w:val="en-US"/>
              </w:rPr>
              <w:t>2</w:t>
            </w:r>
          </w:p>
        </w:tc>
      </w:tr>
      <w:tr w:rsidR="00534A4F" w14:paraId="685A072E" w14:textId="77777777" w:rsidTr="00466DA6">
        <w:tc>
          <w:tcPr>
            <w:tcW w:w="3256" w:type="dxa"/>
            <w:vMerge/>
          </w:tcPr>
          <w:p w14:paraId="01927639" w14:textId="77777777" w:rsidR="00534A4F" w:rsidRDefault="00534A4F" w:rsidP="00466DA6">
            <w:pPr>
              <w:jc w:val="both"/>
              <w:rPr>
                <w:b/>
                <w:sz w:val="28"/>
                <w:szCs w:val="28"/>
              </w:rPr>
            </w:pPr>
          </w:p>
        </w:tc>
        <w:tc>
          <w:tcPr>
            <w:tcW w:w="9639" w:type="dxa"/>
          </w:tcPr>
          <w:p w14:paraId="6ACE136A" w14:textId="77777777" w:rsidR="00534A4F" w:rsidRPr="00175778" w:rsidRDefault="00534A4F" w:rsidP="00466DA6">
            <w:pPr>
              <w:jc w:val="both"/>
              <w:rPr>
                <w:sz w:val="24"/>
                <w:szCs w:val="24"/>
              </w:rPr>
            </w:pPr>
            <w:r>
              <w:rPr>
                <w:bCs/>
                <w:sz w:val="24"/>
                <w:szCs w:val="24"/>
              </w:rPr>
              <w:t>Практическая работа № 26. Прямое сопровождение подготовки многостраничных дизайн-макетов к публикации в электронном устройстве</w:t>
            </w:r>
          </w:p>
        </w:tc>
        <w:tc>
          <w:tcPr>
            <w:tcW w:w="1701" w:type="dxa"/>
          </w:tcPr>
          <w:p w14:paraId="7ECBB7E0" w14:textId="77777777" w:rsidR="00534A4F" w:rsidRPr="00E37BA1" w:rsidRDefault="00534A4F" w:rsidP="00466DA6">
            <w:pPr>
              <w:jc w:val="center"/>
              <w:rPr>
                <w:b/>
                <w:sz w:val="24"/>
                <w:szCs w:val="24"/>
                <w:lang w:val="en-US"/>
              </w:rPr>
            </w:pPr>
            <w:r>
              <w:rPr>
                <w:b/>
                <w:sz w:val="24"/>
                <w:szCs w:val="24"/>
                <w:lang w:val="en-US"/>
              </w:rPr>
              <w:t>2</w:t>
            </w:r>
          </w:p>
        </w:tc>
      </w:tr>
      <w:tr w:rsidR="00534A4F" w14:paraId="6F77DD29" w14:textId="77777777" w:rsidTr="00466DA6">
        <w:tc>
          <w:tcPr>
            <w:tcW w:w="3256" w:type="dxa"/>
            <w:vMerge/>
          </w:tcPr>
          <w:p w14:paraId="60D264D2" w14:textId="77777777" w:rsidR="00534A4F" w:rsidRDefault="00534A4F" w:rsidP="00466DA6">
            <w:pPr>
              <w:jc w:val="both"/>
              <w:rPr>
                <w:b/>
                <w:sz w:val="28"/>
                <w:szCs w:val="28"/>
              </w:rPr>
            </w:pPr>
          </w:p>
        </w:tc>
        <w:tc>
          <w:tcPr>
            <w:tcW w:w="9639" w:type="dxa"/>
          </w:tcPr>
          <w:p w14:paraId="0272C8D3" w14:textId="77777777" w:rsidR="00534A4F" w:rsidRPr="00175778" w:rsidRDefault="00534A4F" w:rsidP="00466DA6">
            <w:pPr>
              <w:jc w:val="both"/>
              <w:rPr>
                <w:sz w:val="24"/>
                <w:szCs w:val="24"/>
              </w:rPr>
            </w:pPr>
            <w:r>
              <w:rPr>
                <w:bCs/>
                <w:sz w:val="24"/>
                <w:szCs w:val="24"/>
              </w:rPr>
              <w:t>Практическая работа № 27. Прямое сопровождение подготовки дизайн-макетов упаковки к публикации в электронном устройстве</w:t>
            </w:r>
          </w:p>
        </w:tc>
        <w:tc>
          <w:tcPr>
            <w:tcW w:w="1701" w:type="dxa"/>
          </w:tcPr>
          <w:p w14:paraId="088EF5C9" w14:textId="77777777" w:rsidR="00534A4F" w:rsidRPr="00E37BA1" w:rsidRDefault="00534A4F" w:rsidP="00466DA6">
            <w:pPr>
              <w:jc w:val="center"/>
              <w:rPr>
                <w:b/>
                <w:sz w:val="24"/>
                <w:szCs w:val="24"/>
                <w:lang w:val="en-US"/>
              </w:rPr>
            </w:pPr>
            <w:r>
              <w:rPr>
                <w:b/>
                <w:sz w:val="24"/>
                <w:szCs w:val="24"/>
                <w:lang w:val="en-US"/>
              </w:rPr>
              <w:t>2</w:t>
            </w:r>
          </w:p>
        </w:tc>
      </w:tr>
      <w:tr w:rsidR="00534A4F" w14:paraId="1CF9A948" w14:textId="77777777" w:rsidTr="00466DA6">
        <w:trPr>
          <w:trHeight w:val="987"/>
        </w:trPr>
        <w:tc>
          <w:tcPr>
            <w:tcW w:w="3256" w:type="dxa"/>
          </w:tcPr>
          <w:p w14:paraId="646C671E" w14:textId="77777777" w:rsidR="00534A4F" w:rsidRPr="00E37BA1" w:rsidRDefault="00534A4F" w:rsidP="00466DA6">
            <w:pPr>
              <w:rPr>
                <w:b/>
                <w:i/>
                <w:iCs/>
                <w:sz w:val="24"/>
                <w:szCs w:val="24"/>
              </w:rPr>
            </w:pPr>
          </w:p>
        </w:tc>
        <w:tc>
          <w:tcPr>
            <w:tcW w:w="9639" w:type="dxa"/>
          </w:tcPr>
          <w:p w14:paraId="2DBCD6EC" w14:textId="77777777" w:rsidR="00534A4F" w:rsidRPr="00914CA9" w:rsidRDefault="00534A4F" w:rsidP="00466DA6">
            <w:pPr>
              <w:jc w:val="both"/>
              <w:rPr>
                <w:b/>
                <w:i/>
                <w:iCs/>
                <w:sz w:val="24"/>
                <w:szCs w:val="24"/>
              </w:rPr>
            </w:pPr>
          </w:p>
        </w:tc>
        <w:tc>
          <w:tcPr>
            <w:tcW w:w="1701" w:type="dxa"/>
          </w:tcPr>
          <w:p w14:paraId="408DDA3A" w14:textId="77777777" w:rsidR="00534A4F" w:rsidRPr="005902C8" w:rsidRDefault="00534A4F" w:rsidP="00466DA6">
            <w:pPr>
              <w:jc w:val="center"/>
              <w:rPr>
                <w:b/>
                <w:sz w:val="24"/>
                <w:szCs w:val="24"/>
              </w:rPr>
            </w:pPr>
          </w:p>
        </w:tc>
      </w:tr>
      <w:tr w:rsidR="00534A4F" w14:paraId="738CCFCE" w14:textId="77777777" w:rsidTr="00466DA6">
        <w:trPr>
          <w:trHeight w:val="2880"/>
        </w:trPr>
        <w:tc>
          <w:tcPr>
            <w:tcW w:w="3256" w:type="dxa"/>
            <w:vMerge w:val="restart"/>
          </w:tcPr>
          <w:p w14:paraId="30DFEA33" w14:textId="77777777" w:rsidR="00534A4F" w:rsidRPr="00E37BA1" w:rsidRDefault="00534A4F" w:rsidP="00466DA6">
            <w:pPr>
              <w:rPr>
                <w:b/>
                <w:i/>
                <w:iCs/>
                <w:sz w:val="24"/>
                <w:szCs w:val="24"/>
              </w:rPr>
            </w:pPr>
            <w:r w:rsidRPr="00E37BA1">
              <w:rPr>
                <w:b/>
                <w:i/>
                <w:iCs/>
                <w:sz w:val="24"/>
                <w:szCs w:val="24"/>
              </w:rPr>
              <w:t xml:space="preserve">Тема 1.7. </w:t>
            </w:r>
          </w:p>
          <w:p w14:paraId="19288577" w14:textId="77777777" w:rsidR="00534A4F" w:rsidRDefault="00534A4F" w:rsidP="00466DA6">
            <w:pPr>
              <w:rPr>
                <w:b/>
                <w:sz w:val="28"/>
                <w:szCs w:val="28"/>
              </w:rPr>
            </w:pPr>
            <w:r w:rsidRPr="00E37BA1">
              <w:rPr>
                <w:b/>
                <w:i/>
                <w:iCs/>
                <w:sz w:val="24"/>
                <w:szCs w:val="24"/>
              </w:rPr>
              <w:t>Документы для проведения подтверждения соответствия качеству печати или публикации</w:t>
            </w:r>
          </w:p>
        </w:tc>
        <w:tc>
          <w:tcPr>
            <w:tcW w:w="9639" w:type="dxa"/>
          </w:tcPr>
          <w:p w14:paraId="4294DF07" w14:textId="77777777" w:rsidR="00534A4F" w:rsidRDefault="00534A4F" w:rsidP="00466DA6">
            <w:pPr>
              <w:jc w:val="both"/>
              <w:rPr>
                <w:bCs/>
                <w:sz w:val="24"/>
                <w:szCs w:val="24"/>
              </w:rPr>
            </w:pPr>
            <w:r w:rsidRPr="00914CA9">
              <w:rPr>
                <w:b/>
                <w:i/>
                <w:iCs/>
                <w:sz w:val="24"/>
                <w:szCs w:val="24"/>
              </w:rPr>
              <w:t>Содержание</w:t>
            </w:r>
          </w:p>
          <w:p w14:paraId="643CDD3E" w14:textId="53FB0B91" w:rsidR="00534A4F" w:rsidRPr="001D2AC0" w:rsidRDefault="00534A4F" w:rsidP="00534A4F">
            <w:pPr>
              <w:pStyle w:val="af"/>
              <w:numPr>
                <w:ilvl w:val="0"/>
                <w:numId w:val="21"/>
              </w:numPr>
              <w:spacing w:after="0"/>
              <w:contextualSpacing/>
              <w:jc w:val="both"/>
            </w:pPr>
            <w:r w:rsidRPr="001D2AC0">
              <w:rPr>
                <w:bCs/>
              </w:rPr>
              <w:t>Сертификация и подтверждение соответствия в обеспечении качества продукции</w:t>
            </w:r>
          </w:p>
          <w:p w14:paraId="0E007B3A" w14:textId="77777777" w:rsidR="00534A4F" w:rsidRPr="001D2AC0" w:rsidRDefault="00534A4F" w:rsidP="00534A4F">
            <w:pPr>
              <w:pStyle w:val="af"/>
              <w:numPr>
                <w:ilvl w:val="0"/>
                <w:numId w:val="21"/>
              </w:numPr>
              <w:spacing w:after="0"/>
              <w:ind w:left="743" w:hanging="357"/>
              <w:contextualSpacing/>
              <w:jc w:val="both"/>
            </w:pPr>
            <w:r w:rsidRPr="001D2AC0">
              <w:rPr>
                <w:bCs/>
              </w:rPr>
              <w:t>Правовые основы сертификации. Основы менеджмента и коммуникации, договорных отношений.</w:t>
            </w:r>
          </w:p>
          <w:p w14:paraId="43842288" w14:textId="77777777" w:rsidR="00534A4F" w:rsidRPr="001D2AC0" w:rsidRDefault="00534A4F" w:rsidP="00534A4F">
            <w:pPr>
              <w:pStyle w:val="af"/>
              <w:numPr>
                <w:ilvl w:val="0"/>
                <w:numId w:val="21"/>
              </w:numPr>
              <w:spacing w:after="0"/>
              <w:ind w:left="743" w:hanging="357"/>
              <w:contextualSpacing/>
              <w:jc w:val="both"/>
            </w:pPr>
            <w:r w:rsidRPr="001D2AC0">
              <w:rPr>
                <w:bCs/>
              </w:rPr>
              <w:t>Принципы и формы подтверждения соответствия</w:t>
            </w:r>
          </w:p>
          <w:p w14:paraId="3F2D99AB" w14:textId="77777777" w:rsidR="00534A4F" w:rsidRPr="001D2AC0" w:rsidRDefault="00534A4F" w:rsidP="00534A4F">
            <w:pPr>
              <w:pStyle w:val="af"/>
              <w:numPr>
                <w:ilvl w:val="0"/>
                <w:numId w:val="21"/>
              </w:numPr>
              <w:spacing w:after="0"/>
              <w:ind w:left="743" w:hanging="357"/>
              <w:contextualSpacing/>
              <w:jc w:val="both"/>
            </w:pPr>
            <w:r w:rsidRPr="001D2AC0">
              <w:rPr>
                <w:bCs/>
              </w:rPr>
              <w:t>Виды документов подтверждения соответствия продукции</w:t>
            </w:r>
          </w:p>
          <w:p w14:paraId="536CFBED" w14:textId="77777777" w:rsidR="00534A4F" w:rsidRPr="001D2AC0" w:rsidRDefault="00534A4F" w:rsidP="00534A4F">
            <w:pPr>
              <w:pStyle w:val="af"/>
              <w:numPr>
                <w:ilvl w:val="0"/>
                <w:numId w:val="21"/>
              </w:numPr>
              <w:spacing w:after="0"/>
              <w:ind w:left="743" w:hanging="357"/>
              <w:contextualSpacing/>
              <w:jc w:val="both"/>
            </w:pPr>
            <w:r w:rsidRPr="001D2AC0">
              <w:rPr>
                <w:bCs/>
              </w:rPr>
              <w:t>Разрешительные документы Росстандарта, Роспотребнадзора, ФСБ, ФСТЭК</w:t>
            </w:r>
          </w:p>
          <w:p w14:paraId="1709A5E4" w14:textId="77777777" w:rsidR="00534A4F" w:rsidRPr="001D2AC0" w:rsidRDefault="00534A4F" w:rsidP="00534A4F">
            <w:pPr>
              <w:pStyle w:val="af"/>
              <w:numPr>
                <w:ilvl w:val="0"/>
                <w:numId w:val="21"/>
              </w:numPr>
              <w:spacing w:after="0"/>
              <w:ind w:left="743" w:hanging="357"/>
              <w:contextualSpacing/>
              <w:jc w:val="both"/>
            </w:pPr>
            <w:r w:rsidRPr="001D2AC0">
              <w:rPr>
                <w:bCs/>
              </w:rPr>
              <w:t>Список документов необходимых для получения сертификата соответствия и декларации соответствия на продукцию</w:t>
            </w:r>
          </w:p>
          <w:p w14:paraId="682DD9CB" w14:textId="77777777" w:rsidR="00534A4F" w:rsidRPr="001D2AC0" w:rsidRDefault="00534A4F" w:rsidP="00534A4F">
            <w:pPr>
              <w:pStyle w:val="af"/>
              <w:numPr>
                <w:ilvl w:val="0"/>
                <w:numId w:val="21"/>
              </w:numPr>
              <w:spacing w:after="0"/>
              <w:ind w:left="743" w:hanging="357"/>
              <w:contextualSpacing/>
              <w:jc w:val="both"/>
            </w:pPr>
            <w:r w:rsidRPr="001D2AC0">
              <w:rPr>
                <w:bCs/>
              </w:rPr>
              <w:t>Основные правила составления библиотечного списка</w:t>
            </w:r>
          </w:p>
        </w:tc>
        <w:tc>
          <w:tcPr>
            <w:tcW w:w="1701" w:type="dxa"/>
          </w:tcPr>
          <w:p w14:paraId="420922E7" w14:textId="77777777" w:rsidR="00534A4F" w:rsidRPr="001D2AC0" w:rsidRDefault="00534A4F" w:rsidP="00466DA6">
            <w:pPr>
              <w:jc w:val="center"/>
              <w:rPr>
                <w:b/>
                <w:sz w:val="24"/>
                <w:szCs w:val="24"/>
                <w:lang w:val="en-US"/>
              </w:rPr>
            </w:pPr>
            <w:r>
              <w:rPr>
                <w:b/>
                <w:sz w:val="24"/>
                <w:szCs w:val="24"/>
                <w:lang w:val="en-US"/>
              </w:rPr>
              <w:t>34</w:t>
            </w:r>
          </w:p>
        </w:tc>
      </w:tr>
      <w:tr w:rsidR="00534A4F" w14:paraId="3B9D9C5C" w14:textId="77777777" w:rsidTr="00466DA6">
        <w:tc>
          <w:tcPr>
            <w:tcW w:w="3256" w:type="dxa"/>
            <w:vMerge/>
          </w:tcPr>
          <w:p w14:paraId="7C0D1482" w14:textId="77777777" w:rsidR="00534A4F" w:rsidRDefault="00534A4F" w:rsidP="00466DA6">
            <w:pPr>
              <w:jc w:val="both"/>
              <w:rPr>
                <w:b/>
                <w:sz w:val="28"/>
                <w:szCs w:val="28"/>
              </w:rPr>
            </w:pPr>
          </w:p>
        </w:tc>
        <w:tc>
          <w:tcPr>
            <w:tcW w:w="9639" w:type="dxa"/>
          </w:tcPr>
          <w:p w14:paraId="1CD8B70A" w14:textId="77777777" w:rsidR="00534A4F" w:rsidRPr="00175778" w:rsidRDefault="00534A4F" w:rsidP="00466DA6">
            <w:pPr>
              <w:jc w:val="both"/>
              <w:rPr>
                <w:sz w:val="24"/>
                <w:szCs w:val="24"/>
              </w:rPr>
            </w:pPr>
            <w:r w:rsidRPr="00914CA9">
              <w:rPr>
                <w:b/>
                <w:i/>
                <w:iCs/>
                <w:sz w:val="24"/>
                <w:szCs w:val="24"/>
              </w:rPr>
              <w:t>В том числе, практических занятий и лабораторных работ</w:t>
            </w:r>
          </w:p>
        </w:tc>
        <w:tc>
          <w:tcPr>
            <w:tcW w:w="1701" w:type="dxa"/>
          </w:tcPr>
          <w:p w14:paraId="40F2BF31" w14:textId="77777777" w:rsidR="00534A4F" w:rsidRPr="001477F7" w:rsidRDefault="00534A4F" w:rsidP="00466DA6">
            <w:pPr>
              <w:jc w:val="center"/>
              <w:rPr>
                <w:b/>
                <w:sz w:val="24"/>
                <w:szCs w:val="24"/>
                <w:lang w:val="en-US"/>
              </w:rPr>
            </w:pPr>
            <w:r>
              <w:rPr>
                <w:b/>
                <w:sz w:val="24"/>
                <w:szCs w:val="24"/>
                <w:lang w:val="en-US"/>
              </w:rPr>
              <w:t>6</w:t>
            </w:r>
          </w:p>
        </w:tc>
      </w:tr>
      <w:tr w:rsidR="00534A4F" w14:paraId="23FF4BAC" w14:textId="77777777" w:rsidTr="00466DA6">
        <w:tc>
          <w:tcPr>
            <w:tcW w:w="3256" w:type="dxa"/>
            <w:vMerge/>
          </w:tcPr>
          <w:p w14:paraId="28843BEE" w14:textId="77777777" w:rsidR="00534A4F" w:rsidRDefault="00534A4F" w:rsidP="00466DA6">
            <w:pPr>
              <w:jc w:val="both"/>
              <w:rPr>
                <w:b/>
                <w:sz w:val="28"/>
                <w:szCs w:val="28"/>
              </w:rPr>
            </w:pPr>
          </w:p>
        </w:tc>
        <w:tc>
          <w:tcPr>
            <w:tcW w:w="9639" w:type="dxa"/>
          </w:tcPr>
          <w:p w14:paraId="73FBF060" w14:textId="77777777" w:rsidR="00534A4F" w:rsidRPr="00175778" w:rsidRDefault="00534A4F" w:rsidP="00466DA6">
            <w:pPr>
              <w:jc w:val="both"/>
              <w:rPr>
                <w:sz w:val="24"/>
                <w:szCs w:val="24"/>
              </w:rPr>
            </w:pPr>
            <w:r>
              <w:rPr>
                <w:bCs/>
                <w:sz w:val="24"/>
                <w:szCs w:val="24"/>
              </w:rPr>
              <w:t>Практическая работа № 28.  Подготовка документов для проведения подтверждения соответствия качеству печати или публикации</w:t>
            </w:r>
          </w:p>
        </w:tc>
        <w:tc>
          <w:tcPr>
            <w:tcW w:w="1701" w:type="dxa"/>
          </w:tcPr>
          <w:p w14:paraId="234187B1" w14:textId="77777777" w:rsidR="00534A4F" w:rsidRPr="001477F7" w:rsidRDefault="00534A4F" w:rsidP="00466DA6">
            <w:pPr>
              <w:jc w:val="center"/>
              <w:rPr>
                <w:b/>
                <w:sz w:val="24"/>
                <w:szCs w:val="24"/>
                <w:lang w:val="en-US"/>
              </w:rPr>
            </w:pPr>
            <w:r>
              <w:rPr>
                <w:b/>
                <w:sz w:val="24"/>
                <w:szCs w:val="24"/>
                <w:lang w:val="en-US"/>
              </w:rPr>
              <w:t>2</w:t>
            </w:r>
          </w:p>
        </w:tc>
      </w:tr>
      <w:tr w:rsidR="00534A4F" w14:paraId="3E94EC1C" w14:textId="77777777" w:rsidTr="00466DA6">
        <w:tc>
          <w:tcPr>
            <w:tcW w:w="3256" w:type="dxa"/>
            <w:vMerge/>
          </w:tcPr>
          <w:p w14:paraId="1406CC12" w14:textId="77777777" w:rsidR="00534A4F" w:rsidRDefault="00534A4F" w:rsidP="00466DA6">
            <w:pPr>
              <w:jc w:val="both"/>
              <w:rPr>
                <w:b/>
                <w:sz w:val="28"/>
                <w:szCs w:val="28"/>
              </w:rPr>
            </w:pPr>
          </w:p>
        </w:tc>
        <w:tc>
          <w:tcPr>
            <w:tcW w:w="9639" w:type="dxa"/>
          </w:tcPr>
          <w:p w14:paraId="63CF860F" w14:textId="77777777" w:rsidR="00534A4F" w:rsidRPr="00175778" w:rsidRDefault="00534A4F" w:rsidP="00466DA6">
            <w:pPr>
              <w:jc w:val="both"/>
              <w:rPr>
                <w:sz w:val="24"/>
                <w:szCs w:val="24"/>
              </w:rPr>
            </w:pPr>
            <w:r>
              <w:rPr>
                <w:bCs/>
                <w:sz w:val="24"/>
                <w:szCs w:val="24"/>
              </w:rPr>
              <w:t>Практическая работа № 29. Составление библиотечного списка</w:t>
            </w:r>
          </w:p>
        </w:tc>
        <w:tc>
          <w:tcPr>
            <w:tcW w:w="1701" w:type="dxa"/>
          </w:tcPr>
          <w:p w14:paraId="2B56DE25" w14:textId="77777777" w:rsidR="00534A4F" w:rsidRPr="001477F7" w:rsidRDefault="00534A4F" w:rsidP="00466DA6">
            <w:pPr>
              <w:jc w:val="center"/>
              <w:rPr>
                <w:b/>
                <w:sz w:val="24"/>
                <w:szCs w:val="24"/>
                <w:lang w:val="en-US"/>
              </w:rPr>
            </w:pPr>
            <w:r>
              <w:rPr>
                <w:b/>
                <w:sz w:val="24"/>
                <w:szCs w:val="24"/>
                <w:lang w:val="en-US"/>
              </w:rPr>
              <w:t>2</w:t>
            </w:r>
          </w:p>
        </w:tc>
      </w:tr>
      <w:tr w:rsidR="00534A4F" w14:paraId="373162D9" w14:textId="77777777" w:rsidTr="00466DA6">
        <w:tc>
          <w:tcPr>
            <w:tcW w:w="3256" w:type="dxa"/>
            <w:vMerge/>
          </w:tcPr>
          <w:p w14:paraId="7232D0A0" w14:textId="77777777" w:rsidR="00534A4F" w:rsidRDefault="00534A4F" w:rsidP="00466DA6">
            <w:pPr>
              <w:jc w:val="both"/>
              <w:rPr>
                <w:b/>
                <w:sz w:val="28"/>
                <w:szCs w:val="28"/>
              </w:rPr>
            </w:pPr>
          </w:p>
        </w:tc>
        <w:tc>
          <w:tcPr>
            <w:tcW w:w="9639" w:type="dxa"/>
          </w:tcPr>
          <w:p w14:paraId="227A7DE4" w14:textId="77777777" w:rsidR="00534A4F" w:rsidRPr="00175778" w:rsidRDefault="00534A4F" w:rsidP="00466DA6">
            <w:pPr>
              <w:jc w:val="both"/>
              <w:rPr>
                <w:sz w:val="24"/>
                <w:szCs w:val="24"/>
              </w:rPr>
            </w:pPr>
            <w:r>
              <w:rPr>
                <w:bCs/>
                <w:sz w:val="24"/>
                <w:szCs w:val="24"/>
              </w:rPr>
              <w:t>Практическая работа № 30. Оформление заявки на проведение сертификации продукции</w:t>
            </w:r>
          </w:p>
        </w:tc>
        <w:tc>
          <w:tcPr>
            <w:tcW w:w="1701" w:type="dxa"/>
          </w:tcPr>
          <w:p w14:paraId="503C5FBB" w14:textId="77777777" w:rsidR="00534A4F" w:rsidRPr="001477F7" w:rsidRDefault="00534A4F" w:rsidP="00466DA6">
            <w:pPr>
              <w:jc w:val="center"/>
              <w:rPr>
                <w:b/>
                <w:sz w:val="24"/>
                <w:szCs w:val="24"/>
                <w:lang w:val="en-US"/>
              </w:rPr>
            </w:pPr>
            <w:r>
              <w:rPr>
                <w:b/>
                <w:sz w:val="24"/>
                <w:szCs w:val="24"/>
                <w:lang w:val="en-US"/>
              </w:rPr>
              <w:t>2</w:t>
            </w:r>
          </w:p>
        </w:tc>
      </w:tr>
      <w:tr w:rsidR="00534A4F" w14:paraId="60CA3374" w14:textId="77777777" w:rsidTr="00466DA6">
        <w:tc>
          <w:tcPr>
            <w:tcW w:w="3256" w:type="dxa"/>
          </w:tcPr>
          <w:p w14:paraId="7CA9F778" w14:textId="77777777" w:rsidR="00534A4F" w:rsidRPr="00175778" w:rsidRDefault="00534A4F" w:rsidP="00466DA6">
            <w:pPr>
              <w:jc w:val="both"/>
              <w:rPr>
                <w:sz w:val="24"/>
                <w:szCs w:val="24"/>
              </w:rPr>
            </w:pPr>
          </w:p>
        </w:tc>
        <w:tc>
          <w:tcPr>
            <w:tcW w:w="9639" w:type="dxa"/>
          </w:tcPr>
          <w:p w14:paraId="1F87B23A" w14:textId="77777777" w:rsidR="00534A4F" w:rsidRPr="00175778" w:rsidRDefault="00534A4F" w:rsidP="00466DA6">
            <w:pPr>
              <w:jc w:val="both"/>
              <w:rPr>
                <w:sz w:val="24"/>
                <w:szCs w:val="24"/>
              </w:rPr>
            </w:pPr>
            <w:r>
              <w:rPr>
                <w:sz w:val="24"/>
                <w:szCs w:val="24"/>
              </w:rPr>
              <w:t>Промежуточная аттестация в форме дифференцированного зачета</w:t>
            </w:r>
          </w:p>
        </w:tc>
        <w:tc>
          <w:tcPr>
            <w:tcW w:w="1701" w:type="dxa"/>
          </w:tcPr>
          <w:p w14:paraId="33CD29D2" w14:textId="77777777" w:rsidR="00534A4F" w:rsidRPr="000D67D4" w:rsidRDefault="00534A4F" w:rsidP="00466DA6">
            <w:pPr>
              <w:jc w:val="center"/>
              <w:rPr>
                <w:b/>
                <w:sz w:val="24"/>
                <w:szCs w:val="24"/>
                <w:lang w:val="en-US"/>
              </w:rPr>
            </w:pPr>
            <w:r>
              <w:rPr>
                <w:b/>
                <w:sz w:val="24"/>
                <w:szCs w:val="24"/>
              </w:rPr>
              <w:t>2</w:t>
            </w:r>
          </w:p>
        </w:tc>
      </w:tr>
      <w:tr w:rsidR="00534A4F" w14:paraId="0FC9BD50" w14:textId="77777777" w:rsidTr="00466DA6">
        <w:tc>
          <w:tcPr>
            <w:tcW w:w="12895" w:type="dxa"/>
            <w:gridSpan w:val="2"/>
          </w:tcPr>
          <w:p w14:paraId="4824E4FF" w14:textId="77777777" w:rsidR="00534A4F" w:rsidRPr="00981A07" w:rsidRDefault="00534A4F" w:rsidP="00466DA6">
            <w:pPr>
              <w:jc w:val="both"/>
              <w:rPr>
                <w:b/>
                <w:bCs/>
                <w:sz w:val="24"/>
                <w:szCs w:val="24"/>
              </w:rPr>
            </w:pPr>
            <w:r>
              <w:rPr>
                <w:b/>
                <w:bCs/>
                <w:sz w:val="24"/>
                <w:szCs w:val="24"/>
                <w:lang w:val="en-US"/>
              </w:rPr>
              <w:t>C</w:t>
            </w:r>
            <w:proofErr w:type="spellStart"/>
            <w:r>
              <w:rPr>
                <w:b/>
                <w:bCs/>
                <w:sz w:val="24"/>
                <w:szCs w:val="24"/>
              </w:rPr>
              <w:t>амостоятельная</w:t>
            </w:r>
            <w:proofErr w:type="spellEnd"/>
            <w:r>
              <w:rPr>
                <w:b/>
                <w:bCs/>
                <w:sz w:val="24"/>
                <w:szCs w:val="24"/>
              </w:rPr>
              <w:t xml:space="preserve"> учебная работа при изучении ПМ.03</w:t>
            </w:r>
          </w:p>
        </w:tc>
        <w:tc>
          <w:tcPr>
            <w:tcW w:w="1701" w:type="dxa"/>
          </w:tcPr>
          <w:p w14:paraId="4A71EE24" w14:textId="77777777" w:rsidR="00534A4F" w:rsidRPr="00981A07" w:rsidRDefault="00534A4F" w:rsidP="00466DA6">
            <w:pPr>
              <w:jc w:val="center"/>
              <w:rPr>
                <w:b/>
                <w:sz w:val="24"/>
                <w:szCs w:val="24"/>
              </w:rPr>
            </w:pPr>
            <w:r>
              <w:rPr>
                <w:b/>
                <w:sz w:val="24"/>
                <w:szCs w:val="24"/>
              </w:rPr>
              <w:t>12</w:t>
            </w:r>
          </w:p>
        </w:tc>
      </w:tr>
      <w:tr w:rsidR="00534A4F" w14:paraId="421BAD76" w14:textId="77777777" w:rsidTr="00466DA6">
        <w:tc>
          <w:tcPr>
            <w:tcW w:w="12895" w:type="dxa"/>
            <w:gridSpan w:val="2"/>
          </w:tcPr>
          <w:p w14:paraId="49705E8F" w14:textId="77777777" w:rsidR="00534A4F" w:rsidRPr="005902C8" w:rsidRDefault="00534A4F" w:rsidP="00466DA6">
            <w:pPr>
              <w:jc w:val="both"/>
              <w:rPr>
                <w:b/>
                <w:bCs/>
                <w:sz w:val="24"/>
                <w:szCs w:val="24"/>
              </w:rPr>
            </w:pPr>
            <w:r w:rsidRPr="005902C8">
              <w:rPr>
                <w:b/>
                <w:bCs/>
                <w:sz w:val="24"/>
                <w:szCs w:val="24"/>
              </w:rPr>
              <w:t>Примерная тематика работ:</w:t>
            </w:r>
          </w:p>
          <w:p w14:paraId="76E86C23" w14:textId="77777777" w:rsidR="00534A4F" w:rsidRPr="000D67D4" w:rsidRDefault="00534A4F" w:rsidP="00466DA6">
            <w:pPr>
              <w:jc w:val="both"/>
              <w:rPr>
                <w:sz w:val="24"/>
                <w:szCs w:val="24"/>
              </w:rPr>
            </w:pPr>
            <w:r w:rsidRPr="000D67D4">
              <w:rPr>
                <w:sz w:val="24"/>
                <w:szCs w:val="24"/>
              </w:rPr>
              <w:t>1.Виды принтеров</w:t>
            </w:r>
          </w:p>
          <w:p w14:paraId="4D8972E6" w14:textId="77777777" w:rsidR="00534A4F" w:rsidRPr="000D67D4" w:rsidRDefault="00534A4F" w:rsidP="00466DA6">
            <w:pPr>
              <w:jc w:val="both"/>
              <w:rPr>
                <w:sz w:val="24"/>
                <w:szCs w:val="24"/>
              </w:rPr>
            </w:pPr>
            <w:r w:rsidRPr="000D67D4">
              <w:rPr>
                <w:sz w:val="24"/>
                <w:szCs w:val="24"/>
              </w:rPr>
              <w:t>2.Издательские технологии и электронные издания</w:t>
            </w:r>
          </w:p>
          <w:p w14:paraId="2D09C8E2" w14:textId="77777777" w:rsidR="00534A4F" w:rsidRPr="000D67D4" w:rsidRDefault="00534A4F" w:rsidP="00466DA6">
            <w:pPr>
              <w:jc w:val="both"/>
              <w:rPr>
                <w:sz w:val="24"/>
                <w:szCs w:val="24"/>
              </w:rPr>
            </w:pPr>
            <w:r w:rsidRPr="000D67D4">
              <w:rPr>
                <w:sz w:val="24"/>
                <w:szCs w:val="24"/>
              </w:rPr>
              <w:lastRenderedPageBreak/>
              <w:t>3.Средства подготовки публикаций к изданию</w:t>
            </w:r>
          </w:p>
          <w:p w14:paraId="6B6C4C15" w14:textId="77777777" w:rsidR="00534A4F" w:rsidRPr="000D67D4" w:rsidRDefault="00534A4F" w:rsidP="00466DA6">
            <w:pPr>
              <w:jc w:val="both"/>
              <w:rPr>
                <w:sz w:val="24"/>
                <w:szCs w:val="24"/>
              </w:rPr>
            </w:pPr>
            <w:r w:rsidRPr="000D67D4">
              <w:rPr>
                <w:sz w:val="24"/>
                <w:szCs w:val="24"/>
              </w:rPr>
              <w:t>4.Издательство на компьютере</w:t>
            </w:r>
          </w:p>
          <w:p w14:paraId="34AFB47F" w14:textId="77777777" w:rsidR="00534A4F" w:rsidRPr="000D67D4" w:rsidRDefault="00534A4F" w:rsidP="00466DA6">
            <w:pPr>
              <w:jc w:val="both"/>
              <w:rPr>
                <w:sz w:val="24"/>
                <w:szCs w:val="24"/>
              </w:rPr>
            </w:pPr>
            <w:r w:rsidRPr="000D67D4">
              <w:rPr>
                <w:sz w:val="24"/>
                <w:szCs w:val="24"/>
              </w:rPr>
              <w:t>5.Оценка экономической целесообразности использования программ компьютерной верстки</w:t>
            </w:r>
          </w:p>
          <w:p w14:paraId="53AC3125" w14:textId="77777777" w:rsidR="00534A4F" w:rsidRPr="000D67D4" w:rsidRDefault="00534A4F" w:rsidP="00466DA6">
            <w:pPr>
              <w:jc w:val="both"/>
              <w:rPr>
                <w:sz w:val="24"/>
                <w:szCs w:val="24"/>
              </w:rPr>
            </w:pPr>
            <w:r w:rsidRPr="000D67D4">
              <w:rPr>
                <w:sz w:val="24"/>
                <w:szCs w:val="24"/>
              </w:rPr>
              <w:t>6.Издательская и полиграфическая деятельность</w:t>
            </w:r>
          </w:p>
          <w:p w14:paraId="0FE63D73" w14:textId="77777777" w:rsidR="00534A4F" w:rsidRPr="000D67D4" w:rsidRDefault="00534A4F" w:rsidP="00466DA6">
            <w:pPr>
              <w:jc w:val="both"/>
              <w:rPr>
                <w:sz w:val="24"/>
                <w:szCs w:val="24"/>
              </w:rPr>
            </w:pPr>
            <w:r w:rsidRPr="000D67D4">
              <w:rPr>
                <w:sz w:val="24"/>
                <w:szCs w:val="24"/>
              </w:rPr>
              <w:t>7.Виды и функции издательств и полиграфических предприятий</w:t>
            </w:r>
          </w:p>
          <w:p w14:paraId="0ED01290" w14:textId="77777777" w:rsidR="00534A4F" w:rsidRPr="000D67D4" w:rsidRDefault="00534A4F" w:rsidP="00466DA6">
            <w:pPr>
              <w:jc w:val="both"/>
              <w:rPr>
                <w:sz w:val="24"/>
                <w:szCs w:val="24"/>
              </w:rPr>
            </w:pPr>
            <w:r w:rsidRPr="000D67D4">
              <w:rPr>
                <w:sz w:val="24"/>
                <w:szCs w:val="24"/>
              </w:rPr>
              <w:t>8. Создание этикеток, растяжек, плакатов, указателей</w:t>
            </w:r>
          </w:p>
          <w:p w14:paraId="5F64D11D" w14:textId="77777777" w:rsidR="00534A4F" w:rsidRPr="00981A07" w:rsidRDefault="00534A4F" w:rsidP="00466DA6">
            <w:pPr>
              <w:jc w:val="both"/>
              <w:rPr>
                <w:b/>
                <w:bCs/>
                <w:sz w:val="24"/>
                <w:szCs w:val="24"/>
              </w:rPr>
            </w:pPr>
            <w:r w:rsidRPr="000D67D4">
              <w:rPr>
                <w:sz w:val="24"/>
                <w:szCs w:val="24"/>
              </w:rPr>
              <w:t>9.Коррекция и создание сайтов</w:t>
            </w:r>
          </w:p>
        </w:tc>
        <w:tc>
          <w:tcPr>
            <w:tcW w:w="1701" w:type="dxa"/>
          </w:tcPr>
          <w:p w14:paraId="39B72538" w14:textId="77777777" w:rsidR="00534A4F" w:rsidRPr="00981A07" w:rsidRDefault="00534A4F" w:rsidP="00466DA6">
            <w:pPr>
              <w:jc w:val="center"/>
              <w:rPr>
                <w:b/>
                <w:sz w:val="24"/>
                <w:szCs w:val="24"/>
              </w:rPr>
            </w:pPr>
          </w:p>
        </w:tc>
      </w:tr>
      <w:tr w:rsidR="00534A4F" w14:paraId="0D762ADC" w14:textId="77777777" w:rsidTr="00466DA6">
        <w:tc>
          <w:tcPr>
            <w:tcW w:w="12895" w:type="dxa"/>
            <w:gridSpan w:val="2"/>
          </w:tcPr>
          <w:p w14:paraId="3ADA52B9" w14:textId="77777777" w:rsidR="00534A4F" w:rsidRPr="00175778" w:rsidRDefault="00534A4F" w:rsidP="00466DA6">
            <w:pPr>
              <w:jc w:val="both"/>
              <w:rPr>
                <w:sz w:val="24"/>
                <w:szCs w:val="24"/>
              </w:rPr>
            </w:pPr>
            <w:r>
              <w:rPr>
                <w:b/>
                <w:sz w:val="24"/>
                <w:szCs w:val="24"/>
              </w:rPr>
              <w:lastRenderedPageBreak/>
              <w:t>Итого по МДК 03.01.Финальная сборка дизайн -  макетов  и подготовка   их  к  печати  типографии,  к публикации</w:t>
            </w:r>
          </w:p>
        </w:tc>
        <w:tc>
          <w:tcPr>
            <w:tcW w:w="1701" w:type="dxa"/>
          </w:tcPr>
          <w:p w14:paraId="64A4484A" w14:textId="77777777" w:rsidR="00534A4F" w:rsidRDefault="00534A4F" w:rsidP="00466DA6">
            <w:pPr>
              <w:jc w:val="center"/>
              <w:rPr>
                <w:b/>
                <w:sz w:val="24"/>
                <w:szCs w:val="24"/>
              </w:rPr>
            </w:pPr>
            <w:r>
              <w:rPr>
                <w:b/>
                <w:sz w:val="24"/>
                <w:szCs w:val="24"/>
              </w:rPr>
              <w:t>290</w:t>
            </w:r>
          </w:p>
        </w:tc>
      </w:tr>
      <w:tr w:rsidR="00534A4F" w14:paraId="10F08A0F" w14:textId="77777777" w:rsidTr="00466DA6">
        <w:tc>
          <w:tcPr>
            <w:tcW w:w="12895" w:type="dxa"/>
            <w:gridSpan w:val="2"/>
          </w:tcPr>
          <w:p w14:paraId="0956E396" w14:textId="77777777" w:rsidR="00534A4F" w:rsidRDefault="00534A4F" w:rsidP="00466DA6">
            <w:pPr>
              <w:rPr>
                <w:b/>
                <w:bCs/>
                <w:sz w:val="24"/>
                <w:szCs w:val="24"/>
              </w:rPr>
            </w:pPr>
            <w:r>
              <w:rPr>
                <w:b/>
                <w:bCs/>
                <w:sz w:val="24"/>
                <w:szCs w:val="24"/>
              </w:rPr>
              <w:t>Учебная практика ПМ.03</w:t>
            </w:r>
          </w:p>
          <w:p w14:paraId="6565A4AB" w14:textId="77777777" w:rsidR="00534A4F" w:rsidRDefault="00534A4F" w:rsidP="00466DA6">
            <w:pPr>
              <w:rPr>
                <w:b/>
                <w:bCs/>
                <w:sz w:val="24"/>
                <w:szCs w:val="24"/>
              </w:rPr>
            </w:pPr>
            <w:r>
              <w:rPr>
                <w:b/>
                <w:bCs/>
                <w:sz w:val="24"/>
                <w:szCs w:val="24"/>
              </w:rPr>
              <w:t>Примерная тематика, работ:</w:t>
            </w:r>
          </w:p>
          <w:p w14:paraId="076B1049" w14:textId="77777777" w:rsidR="00534A4F" w:rsidRDefault="00534A4F" w:rsidP="00466DA6">
            <w:pPr>
              <w:rPr>
                <w:sz w:val="24"/>
                <w:szCs w:val="24"/>
              </w:rPr>
            </w:pPr>
            <w:r>
              <w:rPr>
                <w:sz w:val="24"/>
                <w:szCs w:val="24"/>
              </w:rPr>
              <w:t>Вводный инструктаж</w:t>
            </w:r>
          </w:p>
          <w:p w14:paraId="315C8408" w14:textId="77777777" w:rsidR="00534A4F" w:rsidRDefault="00534A4F" w:rsidP="00466DA6">
            <w:pPr>
              <w:rPr>
                <w:sz w:val="24"/>
                <w:szCs w:val="24"/>
              </w:rPr>
            </w:pPr>
            <w:r>
              <w:rPr>
                <w:sz w:val="24"/>
                <w:szCs w:val="24"/>
              </w:rPr>
              <w:t>Выполнение настройки технических параметров печати (публикации) дизайн-макета</w:t>
            </w:r>
          </w:p>
          <w:p w14:paraId="4541F3A2" w14:textId="77777777" w:rsidR="00534A4F" w:rsidRDefault="00534A4F" w:rsidP="00466DA6">
            <w:pPr>
              <w:rPr>
                <w:sz w:val="24"/>
                <w:szCs w:val="24"/>
              </w:rPr>
            </w:pPr>
            <w:r>
              <w:rPr>
                <w:sz w:val="24"/>
                <w:szCs w:val="24"/>
              </w:rPr>
              <w:t>Оценка соответствия готового дизайн-продукта требованиям качества печати (публикации)</w:t>
            </w:r>
          </w:p>
          <w:p w14:paraId="0E2C67B2" w14:textId="77777777" w:rsidR="00534A4F" w:rsidRDefault="00534A4F" w:rsidP="00466DA6">
            <w:pPr>
              <w:rPr>
                <w:sz w:val="24"/>
                <w:szCs w:val="24"/>
              </w:rPr>
            </w:pPr>
            <w:r>
              <w:rPr>
                <w:sz w:val="24"/>
                <w:szCs w:val="24"/>
              </w:rPr>
              <w:t>Осуществление сопровождения печати (публикации)</w:t>
            </w:r>
          </w:p>
          <w:p w14:paraId="5892C2F9" w14:textId="77777777" w:rsidR="00534A4F" w:rsidRPr="00175778" w:rsidRDefault="00534A4F" w:rsidP="00466DA6">
            <w:pPr>
              <w:jc w:val="both"/>
              <w:rPr>
                <w:sz w:val="24"/>
                <w:szCs w:val="24"/>
              </w:rPr>
            </w:pPr>
            <w:r>
              <w:rPr>
                <w:sz w:val="24"/>
                <w:szCs w:val="24"/>
              </w:rPr>
              <w:t>Отчет о выполнении учебной  практики</w:t>
            </w:r>
          </w:p>
        </w:tc>
        <w:tc>
          <w:tcPr>
            <w:tcW w:w="1701" w:type="dxa"/>
          </w:tcPr>
          <w:p w14:paraId="114EA3DA" w14:textId="77777777" w:rsidR="00534A4F" w:rsidRDefault="00534A4F" w:rsidP="00466DA6">
            <w:pPr>
              <w:jc w:val="center"/>
              <w:rPr>
                <w:b/>
                <w:sz w:val="24"/>
                <w:szCs w:val="24"/>
              </w:rPr>
            </w:pPr>
            <w:r>
              <w:rPr>
                <w:b/>
                <w:bCs/>
                <w:sz w:val="24"/>
                <w:szCs w:val="24"/>
              </w:rPr>
              <w:t>36</w:t>
            </w:r>
          </w:p>
        </w:tc>
      </w:tr>
      <w:tr w:rsidR="00534A4F" w14:paraId="07EE3C6F" w14:textId="77777777" w:rsidTr="00466DA6">
        <w:tc>
          <w:tcPr>
            <w:tcW w:w="12895" w:type="dxa"/>
            <w:gridSpan w:val="2"/>
          </w:tcPr>
          <w:p w14:paraId="76ED2D33" w14:textId="77777777" w:rsidR="00534A4F" w:rsidRDefault="00534A4F" w:rsidP="00466DA6">
            <w:pPr>
              <w:rPr>
                <w:b/>
                <w:bCs/>
                <w:sz w:val="24"/>
                <w:szCs w:val="24"/>
              </w:rPr>
            </w:pPr>
            <w:r>
              <w:rPr>
                <w:b/>
                <w:bCs/>
                <w:sz w:val="24"/>
                <w:szCs w:val="24"/>
              </w:rPr>
              <w:t>Производственная практика ПМ.03</w:t>
            </w:r>
          </w:p>
          <w:p w14:paraId="03EBEFDF" w14:textId="77777777" w:rsidR="00534A4F" w:rsidRDefault="00534A4F" w:rsidP="00466DA6">
            <w:pPr>
              <w:rPr>
                <w:b/>
                <w:bCs/>
                <w:sz w:val="24"/>
                <w:szCs w:val="24"/>
              </w:rPr>
            </w:pPr>
            <w:r>
              <w:rPr>
                <w:b/>
                <w:bCs/>
                <w:sz w:val="24"/>
                <w:szCs w:val="24"/>
              </w:rPr>
              <w:t>Примерная тематика работ:</w:t>
            </w:r>
          </w:p>
          <w:p w14:paraId="0D5DF8AF" w14:textId="77777777" w:rsidR="00534A4F" w:rsidRDefault="00534A4F" w:rsidP="00466DA6">
            <w:pPr>
              <w:rPr>
                <w:szCs w:val="24"/>
              </w:rPr>
            </w:pPr>
            <w:r>
              <w:rPr>
                <w:sz w:val="24"/>
                <w:szCs w:val="24"/>
              </w:rPr>
              <w:t>Вводный инструктаж</w:t>
            </w:r>
            <w:r>
              <w:rPr>
                <w:szCs w:val="24"/>
              </w:rPr>
              <w:t xml:space="preserve"> допечатная подготовка медиа продуктов</w:t>
            </w:r>
          </w:p>
          <w:p w14:paraId="691A0DAA" w14:textId="77777777" w:rsidR="00534A4F" w:rsidRDefault="00534A4F" w:rsidP="00466DA6">
            <w:pPr>
              <w:rPr>
                <w:sz w:val="24"/>
                <w:szCs w:val="24"/>
              </w:rPr>
            </w:pPr>
            <w:r>
              <w:rPr>
                <w:sz w:val="24"/>
                <w:szCs w:val="24"/>
              </w:rPr>
              <w:t>Выполнение настройки технических параметров печати (публикации) дизайн-макета</w:t>
            </w:r>
          </w:p>
          <w:p w14:paraId="278B2686" w14:textId="77777777" w:rsidR="00534A4F" w:rsidRDefault="00534A4F" w:rsidP="00466DA6">
            <w:pPr>
              <w:rPr>
                <w:sz w:val="24"/>
                <w:szCs w:val="24"/>
              </w:rPr>
            </w:pPr>
            <w:r>
              <w:rPr>
                <w:sz w:val="24"/>
                <w:szCs w:val="24"/>
              </w:rPr>
              <w:t>Оценка соответствия готового дизайн-продукта требованиям качества печати (публикации)</w:t>
            </w:r>
          </w:p>
          <w:p w14:paraId="2051AE82" w14:textId="77777777" w:rsidR="00534A4F" w:rsidRDefault="00534A4F" w:rsidP="00466DA6">
            <w:pPr>
              <w:rPr>
                <w:sz w:val="24"/>
                <w:szCs w:val="24"/>
              </w:rPr>
            </w:pPr>
            <w:r>
              <w:rPr>
                <w:sz w:val="24"/>
                <w:szCs w:val="24"/>
              </w:rPr>
              <w:t>Осуществление сопровождения печати (публикации)</w:t>
            </w:r>
          </w:p>
          <w:p w14:paraId="78A0842B" w14:textId="77777777" w:rsidR="00534A4F" w:rsidRPr="00175778" w:rsidRDefault="00534A4F" w:rsidP="00466DA6">
            <w:pPr>
              <w:jc w:val="both"/>
              <w:rPr>
                <w:sz w:val="24"/>
                <w:szCs w:val="24"/>
              </w:rPr>
            </w:pPr>
            <w:r>
              <w:rPr>
                <w:sz w:val="24"/>
                <w:szCs w:val="24"/>
              </w:rPr>
              <w:t>Отчет о выполнении производственной практики</w:t>
            </w:r>
          </w:p>
        </w:tc>
        <w:tc>
          <w:tcPr>
            <w:tcW w:w="1701" w:type="dxa"/>
          </w:tcPr>
          <w:p w14:paraId="40FB68BF" w14:textId="77777777" w:rsidR="00534A4F" w:rsidRDefault="00534A4F" w:rsidP="00466DA6">
            <w:pPr>
              <w:jc w:val="center"/>
              <w:rPr>
                <w:b/>
                <w:sz w:val="24"/>
                <w:szCs w:val="24"/>
              </w:rPr>
            </w:pPr>
            <w:r>
              <w:rPr>
                <w:b/>
                <w:bCs/>
                <w:sz w:val="24"/>
                <w:szCs w:val="24"/>
              </w:rPr>
              <w:t>144</w:t>
            </w:r>
          </w:p>
        </w:tc>
      </w:tr>
      <w:tr w:rsidR="00534A4F" w14:paraId="4883C4C1" w14:textId="77777777" w:rsidTr="00466DA6">
        <w:tc>
          <w:tcPr>
            <w:tcW w:w="12895" w:type="dxa"/>
            <w:gridSpan w:val="2"/>
          </w:tcPr>
          <w:p w14:paraId="59912805" w14:textId="77777777" w:rsidR="00534A4F" w:rsidRPr="00175778" w:rsidRDefault="00534A4F" w:rsidP="00466DA6">
            <w:pPr>
              <w:jc w:val="both"/>
              <w:rPr>
                <w:sz w:val="24"/>
                <w:szCs w:val="24"/>
              </w:rPr>
            </w:pPr>
            <w:r>
              <w:rPr>
                <w:b/>
                <w:sz w:val="24"/>
                <w:szCs w:val="24"/>
              </w:rPr>
              <w:t>Итого аудиторных занятий по ПМ</w:t>
            </w:r>
          </w:p>
        </w:tc>
        <w:tc>
          <w:tcPr>
            <w:tcW w:w="1701" w:type="dxa"/>
          </w:tcPr>
          <w:p w14:paraId="30B91C69" w14:textId="77777777" w:rsidR="00534A4F" w:rsidRDefault="00534A4F" w:rsidP="00466DA6">
            <w:pPr>
              <w:jc w:val="center"/>
              <w:rPr>
                <w:b/>
                <w:sz w:val="24"/>
                <w:szCs w:val="24"/>
              </w:rPr>
            </w:pPr>
            <w:r>
              <w:rPr>
                <w:b/>
                <w:bCs/>
                <w:sz w:val="24"/>
                <w:szCs w:val="24"/>
              </w:rPr>
              <w:t>278</w:t>
            </w:r>
          </w:p>
        </w:tc>
      </w:tr>
      <w:tr w:rsidR="00534A4F" w14:paraId="5D087D06" w14:textId="77777777" w:rsidTr="00466DA6">
        <w:tc>
          <w:tcPr>
            <w:tcW w:w="12895" w:type="dxa"/>
            <w:gridSpan w:val="2"/>
          </w:tcPr>
          <w:p w14:paraId="02200D70" w14:textId="77777777" w:rsidR="00534A4F" w:rsidRPr="00175778" w:rsidRDefault="00534A4F" w:rsidP="00466DA6">
            <w:pPr>
              <w:jc w:val="both"/>
              <w:rPr>
                <w:sz w:val="24"/>
                <w:szCs w:val="24"/>
              </w:rPr>
            </w:pPr>
            <w:r>
              <w:rPr>
                <w:b/>
                <w:sz w:val="24"/>
                <w:szCs w:val="24"/>
              </w:rPr>
              <w:t>Консультации к промежуточной аттестации по ПМ</w:t>
            </w:r>
          </w:p>
        </w:tc>
        <w:tc>
          <w:tcPr>
            <w:tcW w:w="1701" w:type="dxa"/>
            <w:vAlign w:val="center"/>
          </w:tcPr>
          <w:p w14:paraId="22B035B1" w14:textId="77777777" w:rsidR="00534A4F" w:rsidRDefault="00534A4F" w:rsidP="00466DA6">
            <w:pPr>
              <w:jc w:val="center"/>
              <w:rPr>
                <w:b/>
                <w:sz w:val="24"/>
                <w:szCs w:val="24"/>
              </w:rPr>
            </w:pPr>
            <w:r>
              <w:rPr>
                <w:b/>
                <w:bCs/>
                <w:sz w:val="24"/>
                <w:szCs w:val="24"/>
              </w:rPr>
              <w:t>6</w:t>
            </w:r>
          </w:p>
        </w:tc>
      </w:tr>
      <w:tr w:rsidR="00534A4F" w14:paraId="6EAA7C00" w14:textId="77777777" w:rsidTr="00466DA6">
        <w:tc>
          <w:tcPr>
            <w:tcW w:w="12895" w:type="dxa"/>
            <w:gridSpan w:val="2"/>
          </w:tcPr>
          <w:p w14:paraId="29B14917" w14:textId="77777777" w:rsidR="00534A4F" w:rsidRPr="00175778" w:rsidRDefault="00534A4F" w:rsidP="00466DA6">
            <w:pPr>
              <w:jc w:val="both"/>
              <w:rPr>
                <w:sz w:val="24"/>
                <w:szCs w:val="24"/>
              </w:rPr>
            </w:pPr>
            <w:r>
              <w:rPr>
                <w:b/>
                <w:iCs/>
                <w:sz w:val="24"/>
                <w:szCs w:val="24"/>
              </w:rPr>
              <w:t>Промежуточная аттестация в форме экзамена</w:t>
            </w:r>
          </w:p>
        </w:tc>
        <w:tc>
          <w:tcPr>
            <w:tcW w:w="1701" w:type="dxa"/>
            <w:vAlign w:val="center"/>
          </w:tcPr>
          <w:p w14:paraId="114DBF24" w14:textId="77777777" w:rsidR="00534A4F" w:rsidRDefault="00534A4F" w:rsidP="00466DA6">
            <w:pPr>
              <w:jc w:val="center"/>
              <w:rPr>
                <w:b/>
                <w:sz w:val="24"/>
                <w:szCs w:val="24"/>
              </w:rPr>
            </w:pPr>
            <w:r>
              <w:rPr>
                <w:b/>
                <w:bCs/>
                <w:sz w:val="24"/>
                <w:szCs w:val="24"/>
              </w:rPr>
              <w:t>12</w:t>
            </w:r>
          </w:p>
        </w:tc>
      </w:tr>
      <w:tr w:rsidR="00534A4F" w14:paraId="41DC7697" w14:textId="77777777" w:rsidTr="00466DA6">
        <w:tc>
          <w:tcPr>
            <w:tcW w:w="12895" w:type="dxa"/>
            <w:gridSpan w:val="2"/>
          </w:tcPr>
          <w:p w14:paraId="1D64077C" w14:textId="77777777" w:rsidR="00534A4F" w:rsidRPr="00175778" w:rsidRDefault="00534A4F" w:rsidP="00466DA6">
            <w:pPr>
              <w:jc w:val="both"/>
              <w:rPr>
                <w:sz w:val="24"/>
                <w:szCs w:val="24"/>
              </w:rPr>
            </w:pPr>
            <w:r>
              <w:rPr>
                <w:b/>
                <w:sz w:val="24"/>
                <w:szCs w:val="24"/>
              </w:rPr>
              <w:t>Самостоятельная работа (всего)</w:t>
            </w:r>
          </w:p>
        </w:tc>
        <w:tc>
          <w:tcPr>
            <w:tcW w:w="1701" w:type="dxa"/>
            <w:vAlign w:val="center"/>
          </w:tcPr>
          <w:p w14:paraId="217FE0B6" w14:textId="77777777" w:rsidR="00534A4F" w:rsidRDefault="00534A4F" w:rsidP="00466DA6">
            <w:pPr>
              <w:jc w:val="center"/>
              <w:rPr>
                <w:b/>
                <w:sz w:val="24"/>
                <w:szCs w:val="24"/>
              </w:rPr>
            </w:pPr>
            <w:r>
              <w:rPr>
                <w:b/>
                <w:sz w:val="24"/>
                <w:szCs w:val="24"/>
              </w:rPr>
              <w:t>12</w:t>
            </w:r>
          </w:p>
        </w:tc>
      </w:tr>
      <w:tr w:rsidR="00534A4F" w14:paraId="3A1EFA0A" w14:textId="77777777" w:rsidTr="00466DA6">
        <w:tc>
          <w:tcPr>
            <w:tcW w:w="12895" w:type="dxa"/>
            <w:gridSpan w:val="2"/>
          </w:tcPr>
          <w:p w14:paraId="41BE5BD7" w14:textId="77777777" w:rsidR="00534A4F" w:rsidRPr="00175778" w:rsidRDefault="00534A4F" w:rsidP="00466DA6">
            <w:pPr>
              <w:jc w:val="both"/>
              <w:rPr>
                <w:sz w:val="24"/>
                <w:szCs w:val="24"/>
              </w:rPr>
            </w:pPr>
            <w:r>
              <w:rPr>
                <w:b/>
                <w:bCs/>
                <w:sz w:val="24"/>
                <w:szCs w:val="24"/>
              </w:rPr>
              <w:t>Всего:</w:t>
            </w:r>
          </w:p>
        </w:tc>
        <w:tc>
          <w:tcPr>
            <w:tcW w:w="1701" w:type="dxa"/>
            <w:vAlign w:val="center"/>
          </w:tcPr>
          <w:p w14:paraId="3ED630E8" w14:textId="77777777" w:rsidR="00534A4F" w:rsidRDefault="00534A4F" w:rsidP="00466DA6">
            <w:pPr>
              <w:jc w:val="center"/>
              <w:rPr>
                <w:b/>
                <w:sz w:val="24"/>
                <w:szCs w:val="24"/>
              </w:rPr>
            </w:pPr>
            <w:r>
              <w:rPr>
                <w:b/>
                <w:sz w:val="24"/>
                <w:szCs w:val="24"/>
              </w:rPr>
              <w:t>488</w:t>
            </w:r>
          </w:p>
        </w:tc>
      </w:tr>
    </w:tbl>
    <w:p w14:paraId="01203EBB" w14:textId="77777777" w:rsidR="00534A4F" w:rsidRPr="00683603" w:rsidRDefault="00534A4F" w:rsidP="007411C4">
      <w:pPr>
        <w:pStyle w:val="a6"/>
        <w:rPr>
          <w:rFonts w:ascii="Times New Roman" w:hAnsi="Times New Roman" w:cs="Times New Roman"/>
          <w:b/>
          <w:sz w:val="28"/>
          <w:szCs w:val="28"/>
        </w:rPr>
      </w:pPr>
    </w:p>
    <w:p w14:paraId="64DF572F" w14:textId="77777777"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14:paraId="6720890D" w14:textId="77777777" w:rsidR="00382D42"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p>
    <w:p w14:paraId="6636B5E6" w14:textId="77777777" w:rsidR="00104F19" w:rsidRDefault="00104F19" w:rsidP="00A77C2E">
      <w:pPr>
        <w:contextualSpacing/>
        <w:jc w:val="center"/>
        <w:rPr>
          <w:b/>
          <w:bCs/>
          <w:sz w:val="28"/>
          <w:szCs w:val="28"/>
        </w:rPr>
      </w:pPr>
      <w:r>
        <w:rPr>
          <w:b/>
          <w:bCs/>
          <w:sz w:val="28"/>
          <w:szCs w:val="28"/>
        </w:rPr>
        <w:t xml:space="preserve"> </w:t>
      </w:r>
      <w:r w:rsidR="004053DB">
        <w:rPr>
          <w:b/>
          <w:sz w:val="28"/>
          <w:szCs w:val="28"/>
        </w:rPr>
        <w:t>ПРОФЕССИОНАЛЬНОГО МОДУЛЯ</w:t>
      </w:r>
    </w:p>
    <w:p w14:paraId="5BED3443" w14:textId="77777777" w:rsidR="00104F19" w:rsidRPr="003E4002" w:rsidRDefault="00104F19" w:rsidP="003E4002">
      <w:pPr>
        <w:pStyle w:val="a6"/>
        <w:rPr>
          <w:rFonts w:ascii="Times New Roman" w:hAnsi="Times New Roman" w:cs="Times New Roman"/>
          <w:sz w:val="28"/>
          <w:szCs w:val="28"/>
        </w:rPr>
      </w:pPr>
    </w:p>
    <w:p w14:paraId="35FAC3E9" w14:textId="77777777"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14:paraId="0D64A315" w14:textId="77777777" w:rsidR="00891194" w:rsidRDefault="00891194" w:rsidP="00891194">
      <w:pPr>
        <w:ind w:firstLine="709"/>
        <w:jc w:val="both"/>
        <w:rPr>
          <w:bCs/>
          <w:i/>
          <w:sz w:val="28"/>
          <w:szCs w:val="28"/>
        </w:rPr>
      </w:pPr>
      <w:r>
        <w:rPr>
          <w:color w:val="000000"/>
          <w:sz w:val="28"/>
          <w:szCs w:val="28"/>
        </w:rPr>
        <w:t xml:space="preserve">Реализация профессионального модуля требует наличия </w:t>
      </w:r>
      <w:r>
        <w:rPr>
          <w:sz w:val="28"/>
          <w:szCs w:val="28"/>
        </w:rPr>
        <w:t>учебного кабинета</w:t>
      </w:r>
      <w:r>
        <w:rPr>
          <w:bCs/>
          <w:i/>
          <w:sz w:val="28"/>
          <w:szCs w:val="28"/>
        </w:rPr>
        <w:t xml:space="preserve"> </w:t>
      </w:r>
      <w:r>
        <w:rPr>
          <w:color w:val="000000"/>
          <w:sz w:val="28"/>
          <w:szCs w:val="28"/>
        </w:rPr>
        <w:t>компьютерных (информационных) технологий</w:t>
      </w:r>
      <w:r>
        <w:rPr>
          <w:sz w:val="28"/>
          <w:szCs w:val="28"/>
        </w:rPr>
        <w:t>, лаборатории живописи и дизайна, художественно-конструкторского проектирования, мультимедийных технологий, графических работ и макетирования, макетирования и 3</w:t>
      </w:r>
      <w:r>
        <w:rPr>
          <w:sz w:val="28"/>
          <w:szCs w:val="28"/>
          <w:lang w:val="en-US"/>
        </w:rPr>
        <w:t>D</w:t>
      </w:r>
      <w:r>
        <w:rPr>
          <w:sz w:val="28"/>
          <w:szCs w:val="28"/>
        </w:rPr>
        <w:t xml:space="preserve">-моделирования, </w:t>
      </w:r>
      <w:r>
        <w:rPr>
          <w:bCs/>
          <w:sz w:val="28"/>
          <w:szCs w:val="28"/>
        </w:rPr>
        <w:t>оснащенные</w:t>
      </w:r>
      <w:r>
        <w:rPr>
          <w:sz w:val="28"/>
          <w:szCs w:val="28"/>
        </w:rPr>
        <w:t>, мастерской печатных процессов:</w:t>
      </w:r>
    </w:p>
    <w:p w14:paraId="68D11546" w14:textId="77777777" w:rsidR="00891194" w:rsidRDefault="00891194" w:rsidP="00891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 xml:space="preserve">Оборудование учебного кабинета: </w:t>
      </w:r>
    </w:p>
    <w:p w14:paraId="382A048F" w14:textId="77777777" w:rsidR="00891194" w:rsidRDefault="00891194" w:rsidP="00891194">
      <w:pPr>
        <w:pStyle w:val="af3"/>
        <w:ind w:firstLine="567"/>
        <w:jc w:val="both"/>
        <w:rPr>
          <w:color w:val="000000"/>
          <w:sz w:val="28"/>
          <w:szCs w:val="28"/>
        </w:rPr>
      </w:pPr>
      <w:r>
        <w:rPr>
          <w:bCs/>
          <w:sz w:val="28"/>
          <w:szCs w:val="28"/>
        </w:rPr>
        <w:t>- посадочные места по количеству обучающихся, оборудованных</w:t>
      </w:r>
      <w:r>
        <w:rPr>
          <w:color w:val="000000"/>
          <w:sz w:val="28"/>
          <w:szCs w:val="28"/>
        </w:rPr>
        <w:t xml:space="preserve"> компьютером в сборе с монитором, компьютерная мышь, графический планшет, компьютерный стол, стул, сетевой удлинитель, корзина для мусора, коврик для резки,</w:t>
      </w:r>
    </w:p>
    <w:p w14:paraId="3EFDAB87" w14:textId="77777777" w:rsidR="00891194" w:rsidRDefault="00891194" w:rsidP="00891194">
      <w:pPr>
        <w:pStyle w:val="af3"/>
        <w:ind w:firstLine="567"/>
        <w:jc w:val="both"/>
        <w:rPr>
          <w:color w:val="000000"/>
          <w:sz w:val="28"/>
          <w:szCs w:val="28"/>
        </w:rPr>
      </w:pPr>
      <w:r>
        <w:rPr>
          <w:bCs/>
          <w:sz w:val="28"/>
          <w:szCs w:val="28"/>
        </w:rPr>
        <w:t xml:space="preserve">- рабочее место преподавателя, оборудованное </w:t>
      </w:r>
      <w:r>
        <w:rPr>
          <w:color w:val="000000"/>
        </w:rPr>
        <w:t xml:space="preserve">ПК </w:t>
      </w:r>
      <w:r>
        <w:rPr>
          <w:color w:val="000000"/>
          <w:sz w:val="28"/>
          <w:szCs w:val="28"/>
        </w:rPr>
        <w:t>с лицензионным программным обеспечением, комплект оборудования для подключения к сети «Интернет»,</w:t>
      </w:r>
    </w:p>
    <w:p w14:paraId="24AA421F" w14:textId="77777777" w:rsidR="00891194" w:rsidRDefault="00891194" w:rsidP="00891194">
      <w:pPr>
        <w:pStyle w:val="af3"/>
        <w:ind w:firstLine="567"/>
        <w:jc w:val="both"/>
        <w:rPr>
          <w:color w:val="000000"/>
          <w:sz w:val="28"/>
          <w:szCs w:val="28"/>
        </w:rPr>
      </w:pPr>
      <w:r>
        <w:rPr>
          <w:color w:val="000000"/>
          <w:sz w:val="28"/>
          <w:szCs w:val="28"/>
        </w:rPr>
        <w:t xml:space="preserve"> проектор, электронная доска, лазерный принтер (МФУ), цветной, формата А3 или мини-плоттер,</w:t>
      </w:r>
    </w:p>
    <w:p w14:paraId="32B75E34" w14:textId="77777777" w:rsidR="00891194" w:rsidRDefault="00891194" w:rsidP="00891194">
      <w:pPr>
        <w:jc w:val="both"/>
        <w:rPr>
          <w:b/>
          <w:color w:val="000000"/>
          <w:sz w:val="28"/>
          <w:szCs w:val="28"/>
        </w:rPr>
      </w:pPr>
      <w:r>
        <w:rPr>
          <w:b/>
          <w:color w:val="000000"/>
          <w:sz w:val="28"/>
          <w:szCs w:val="28"/>
        </w:rPr>
        <w:t>Технические средства обучения:</w:t>
      </w:r>
    </w:p>
    <w:p w14:paraId="3FA5BA8C" w14:textId="77777777" w:rsidR="00891194" w:rsidRDefault="00891194" w:rsidP="00891194">
      <w:pPr>
        <w:widowControl/>
        <w:numPr>
          <w:ilvl w:val="0"/>
          <w:numId w:val="25"/>
        </w:numPr>
        <w:autoSpaceDE/>
        <w:autoSpaceDN/>
        <w:jc w:val="both"/>
        <w:rPr>
          <w:color w:val="000000"/>
          <w:sz w:val="28"/>
          <w:szCs w:val="28"/>
        </w:rPr>
      </w:pPr>
      <w:r>
        <w:rPr>
          <w:color w:val="000000"/>
          <w:sz w:val="28"/>
          <w:szCs w:val="28"/>
        </w:rPr>
        <w:t>компьютер;</w:t>
      </w:r>
    </w:p>
    <w:p w14:paraId="53F2558A" w14:textId="77777777" w:rsidR="00891194" w:rsidRDefault="00891194" w:rsidP="00891194">
      <w:pPr>
        <w:widowControl/>
        <w:numPr>
          <w:ilvl w:val="0"/>
          <w:numId w:val="25"/>
        </w:numPr>
        <w:autoSpaceDE/>
        <w:autoSpaceDN/>
        <w:jc w:val="both"/>
        <w:rPr>
          <w:color w:val="000000"/>
          <w:sz w:val="28"/>
          <w:szCs w:val="28"/>
        </w:rPr>
      </w:pPr>
      <w:r>
        <w:rPr>
          <w:color w:val="000000"/>
          <w:sz w:val="28"/>
          <w:szCs w:val="28"/>
        </w:rPr>
        <w:t>мультимедийный проектор;</w:t>
      </w:r>
    </w:p>
    <w:p w14:paraId="12C87051" w14:textId="77777777" w:rsidR="00891194" w:rsidRDefault="00891194" w:rsidP="00891194">
      <w:pPr>
        <w:widowControl/>
        <w:numPr>
          <w:ilvl w:val="0"/>
          <w:numId w:val="25"/>
        </w:numPr>
        <w:autoSpaceDE/>
        <w:autoSpaceDN/>
        <w:jc w:val="both"/>
        <w:rPr>
          <w:color w:val="000000"/>
          <w:sz w:val="28"/>
          <w:szCs w:val="28"/>
        </w:rPr>
      </w:pPr>
      <w:r>
        <w:rPr>
          <w:color w:val="000000"/>
          <w:sz w:val="28"/>
          <w:szCs w:val="28"/>
        </w:rPr>
        <w:t>электронная доска;</w:t>
      </w:r>
    </w:p>
    <w:p w14:paraId="2E899D75" w14:textId="77777777" w:rsidR="00891194" w:rsidRDefault="00891194" w:rsidP="00891194">
      <w:pPr>
        <w:widowControl/>
        <w:numPr>
          <w:ilvl w:val="0"/>
          <w:numId w:val="25"/>
        </w:numPr>
        <w:autoSpaceDE/>
        <w:autoSpaceDN/>
        <w:jc w:val="both"/>
        <w:rPr>
          <w:color w:val="000000"/>
          <w:sz w:val="28"/>
          <w:szCs w:val="28"/>
        </w:rPr>
      </w:pPr>
      <w:r>
        <w:rPr>
          <w:color w:val="000000"/>
          <w:sz w:val="28"/>
          <w:szCs w:val="28"/>
        </w:rPr>
        <w:t>лазерный принтер (МФУ), цветной, формата А3 или мини-плоттер.</w:t>
      </w:r>
    </w:p>
    <w:p w14:paraId="706A56A9" w14:textId="77777777" w:rsidR="00891194" w:rsidRDefault="00891194" w:rsidP="00891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p>
    <w:p w14:paraId="3A8B8456" w14:textId="7A06CE31" w:rsidR="00891194" w:rsidRDefault="00891194" w:rsidP="0089119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0"/>
        <w:rPr>
          <w:b/>
          <w:sz w:val="28"/>
          <w:szCs w:val="28"/>
        </w:rPr>
      </w:pPr>
      <w:r>
        <w:rPr>
          <w:b/>
          <w:sz w:val="28"/>
          <w:szCs w:val="28"/>
        </w:rPr>
        <w:t>3.2. Информационное обеспечение обучения</w:t>
      </w:r>
    </w:p>
    <w:p w14:paraId="1560A34C" w14:textId="77777777" w:rsidR="00891194" w:rsidRDefault="00891194" w:rsidP="00891194">
      <w:pPr>
        <w:ind w:firstLine="709"/>
        <w:jc w:val="both"/>
        <w:rPr>
          <w:bCs/>
          <w:sz w:val="28"/>
          <w:szCs w:val="28"/>
        </w:rPr>
      </w:pPr>
      <w:r>
        <w:rPr>
          <w:bCs/>
          <w:sz w:val="28"/>
          <w:szCs w:val="28"/>
        </w:rPr>
        <w:t>Перечень рекомендуемых учебных изданий, Интернет-ресурсов, дополнительной литературы</w:t>
      </w:r>
    </w:p>
    <w:p w14:paraId="37655C19" w14:textId="77777777" w:rsidR="00891194" w:rsidRDefault="00891194" w:rsidP="00891194">
      <w:pPr>
        <w:ind w:firstLine="709"/>
        <w:jc w:val="both"/>
        <w:rPr>
          <w:bCs/>
          <w:sz w:val="28"/>
          <w:szCs w:val="28"/>
        </w:rPr>
      </w:pPr>
    </w:p>
    <w:p w14:paraId="468AFB7B" w14:textId="77777777" w:rsidR="00891194" w:rsidRDefault="00891194" w:rsidP="00891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Основные источники:</w:t>
      </w:r>
    </w:p>
    <w:p w14:paraId="5CDE73B3" w14:textId="4BA3AC02" w:rsidR="00891194" w:rsidRDefault="00891194" w:rsidP="00891194">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1.</w:t>
      </w:r>
      <w:r>
        <w:rPr>
          <w:sz w:val="28"/>
          <w:szCs w:val="28"/>
        </w:rPr>
        <w:tab/>
      </w:r>
      <w:proofErr w:type="spellStart"/>
      <w:r>
        <w:rPr>
          <w:sz w:val="28"/>
          <w:szCs w:val="28"/>
        </w:rPr>
        <w:t>Ёлочкин</w:t>
      </w:r>
      <w:proofErr w:type="spellEnd"/>
      <w:r>
        <w:rPr>
          <w:sz w:val="28"/>
          <w:szCs w:val="28"/>
        </w:rPr>
        <w:t xml:space="preserve"> М. Е. Дизайн-проектирование. Композиция, </w:t>
      </w:r>
      <w:proofErr w:type="spellStart"/>
      <w:r>
        <w:rPr>
          <w:sz w:val="28"/>
          <w:szCs w:val="28"/>
        </w:rPr>
        <w:t>макетирова-ние</w:t>
      </w:r>
      <w:proofErr w:type="spellEnd"/>
      <w:r>
        <w:rPr>
          <w:sz w:val="28"/>
          <w:szCs w:val="28"/>
        </w:rPr>
        <w:t>, современные концепции в искусстве</w:t>
      </w:r>
      <w:proofErr w:type="gramStart"/>
      <w:r>
        <w:rPr>
          <w:sz w:val="28"/>
          <w:szCs w:val="28"/>
        </w:rPr>
        <w:t xml:space="preserve"> :</w:t>
      </w:r>
      <w:proofErr w:type="gramEnd"/>
      <w:r>
        <w:rPr>
          <w:sz w:val="28"/>
          <w:szCs w:val="28"/>
        </w:rPr>
        <w:t xml:space="preserve"> учебник / М. Е. </w:t>
      </w:r>
      <w:proofErr w:type="spellStart"/>
      <w:r>
        <w:rPr>
          <w:sz w:val="28"/>
          <w:szCs w:val="28"/>
        </w:rPr>
        <w:t>Ёлочкин</w:t>
      </w:r>
      <w:proofErr w:type="spellEnd"/>
      <w:r>
        <w:rPr>
          <w:sz w:val="28"/>
          <w:szCs w:val="28"/>
        </w:rPr>
        <w:t xml:space="preserve">, Г. А. </w:t>
      </w:r>
      <w:proofErr w:type="spellStart"/>
      <w:r>
        <w:rPr>
          <w:sz w:val="28"/>
          <w:szCs w:val="28"/>
        </w:rPr>
        <w:t>Тре-нин</w:t>
      </w:r>
      <w:proofErr w:type="spellEnd"/>
      <w:r>
        <w:rPr>
          <w:sz w:val="28"/>
          <w:szCs w:val="28"/>
        </w:rPr>
        <w:t xml:space="preserve">, А. В. Костина и др. – Москва : Академия, 2019.-160 с. — (Среднее профессиональное образование). </w:t>
      </w:r>
    </w:p>
    <w:p w14:paraId="5D0987F2" w14:textId="77777777" w:rsidR="00891194" w:rsidRDefault="00891194" w:rsidP="00891194">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2.</w:t>
      </w:r>
      <w:r>
        <w:rPr>
          <w:sz w:val="28"/>
          <w:szCs w:val="28"/>
        </w:rPr>
        <w:tab/>
      </w:r>
      <w:proofErr w:type="spellStart"/>
      <w:r>
        <w:rPr>
          <w:sz w:val="28"/>
          <w:szCs w:val="28"/>
        </w:rPr>
        <w:t>Ёлочкин</w:t>
      </w:r>
      <w:proofErr w:type="spellEnd"/>
      <w:r>
        <w:rPr>
          <w:sz w:val="28"/>
          <w:szCs w:val="28"/>
        </w:rPr>
        <w:t xml:space="preserve"> М. Е. Основы проектной и компьютерной графики: </w:t>
      </w:r>
      <w:proofErr w:type="gramStart"/>
      <w:r>
        <w:rPr>
          <w:sz w:val="28"/>
          <w:szCs w:val="28"/>
        </w:rPr>
        <w:t>учеб-ник</w:t>
      </w:r>
      <w:proofErr w:type="gramEnd"/>
      <w:r>
        <w:rPr>
          <w:sz w:val="28"/>
          <w:szCs w:val="28"/>
        </w:rPr>
        <w:t xml:space="preserve"> / М. Е. </w:t>
      </w:r>
      <w:proofErr w:type="spellStart"/>
      <w:r>
        <w:rPr>
          <w:sz w:val="28"/>
          <w:szCs w:val="28"/>
        </w:rPr>
        <w:t>Ёлочкин</w:t>
      </w:r>
      <w:proofErr w:type="spellEnd"/>
      <w:r>
        <w:rPr>
          <w:sz w:val="28"/>
          <w:szCs w:val="28"/>
        </w:rPr>
        <w:t>. – Москва</w:t>
      </w:r>
      <w:proofErr w:type="gramStart"/>
      <w:r>
        <w:rPr>
          <w:sz w:val="28"/>
          <w:szCs w:val="28"/>
        </w:rPr>
        <w:t xml:space="preserve"> :</w:t>
      </w:r>
      <w:proofErr w:type="gramEnd"/>
      <w:r>
        <w:rPr>
          <w:sz w:val="28"/>
          <w:szCs w:val="28"/>
        </w:rPr>
        <w:t xml:space="preserve"> Академия, 2019. – </w:t>
      </w:r>
      <w:proofErr w:type="gramStart"/>
      <w:r>
        <w:rPr>
          <w:sz w:val="28"/>
          <w:szCs w:val="28"/>
        </w:rPr>
        <w:t>с</w:t>
      </w:r>
      <w:proofErr w:type="gramEnd"/>
      <w:r>
        <w:rPr>
          <w:sz w:val="28"/>
          <w:szCs w:val="28"/>
        </w:rPr>
        <w:t xml:space="preserve">. — (Среднее </w:t>
      </w:r>
      <w:proofErr w:type="spellStart"/>
      <w:r>
        <w:rPr>
          <w:sz w:val="28"/>
          <w:szCs w:val="28"/>
        </w:rPr>
        <w:t>профессио-нальное</w:t>
      </w:r>
      <w:proofErr w:type="spellEnd"/>
      <w:r>
        <w:rPr>
          <w:sz w:val="28"/>
          <w:szCs w:val="28"/>
        </w:rPr>
        <w:t xml:space="preserve"> образование).</w:t>
      </w:r>
    </w:p>
    <w:p w14:paraId="51B13AA9" w14:textId="72A64857" w:rsidR="00891194" w:rsidRDefault="00891194" w:rsidP="00891194">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3.</w:t>
      </w:r>
      <w:r>
        <w:rPr>
          <w:sz w:val="28"/>
          <w:szCs w:val="28"/>
        </w:rPr>
        <w:tab/>
        <w:t>Лаврентьев А. Н. Цифровые технологии в дизайне. История, теория, практика</w:t>
      </w:r>
      <w:proofErr w:type="gramStart"/>
      <w:r>
        <w:rPr>
          <w:sz w:val="28"/>
          <w:szCs w:val="28"/>
        </w:rPr>
        <w:t xml:space="preserve"> :</w:t>
      </w:r>
      <w:proofErr w:type="gramEnd"/>
      <w:r>
        <w:rPr>
          <w:sz w:val="28"/>
          <w:szCs w:val="28"/>
        </w:rPr>
        <w:t xml:space="preserve"> учебник и практикум для СПО / А. Н. Лаврентьев [и др.]; под редакцией А. Н. Лаврентьева. — 2-е изд., </w:t>
      </w:r>
      <w:proofErr w:type="spellStart"/>
      <w:r>
        <w:rPr>
          <w:sz w:val="28"/>
          <w:szCs w:val="28"/>
        </w:rPr>
        <w:t>испр</w:t>
      </w:r>
      <w:proofErr w:type="spellEnd"/>
      <w:r>
        <w:rPr>
          <w:sz w:val="28"/>
          <w:szCs w:val="28"/>
        </w:rPr>
        <w:t xml:space="preserve">. и доп. — Москва : </w:t>
      </w:r>
      <w:proofErr w:type="spellStart"/>
      <w:r>
        <w:rPr>
          <w:sz w:val="28"/>
          <w:szCs w:val="28"/>
        </w:rPr>
        <w:t>Юрайт</w:t>
      </w:r>
      <w:proofErr w:type="spellEnd"/>
      <w:r>
        <w:rPr>
          <w:sz w:val="28"/>
          <w:szCs w:val="28"/>
        </w:rPr>
        <w:t xml:space="preserve">, 2023. — 208 с. — (Профессиональное образование). — URL: https://urait.ru. — Режим </w:t>
      </w:r>
      <w:r>
        <w:rPr>
          <w:sz w:val="28"/>
          <w:szCs w:val="28"/>
        </w:rPr>
        <w:lastRenderedPageBreak/>
        <w:t>доступа: по подписке.</w:t>
      </w:r>
    </w:p>
    <w:p w14:paraId="172446E1" w14:textId="510F5F8C" w:rsidR="00891194" w:rsidRDefault="00891194" w:rsidP="0089119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outlineLvl w:val="0"/>
        <w:rPr>
          <w:sz w:val="28"/>
          <w:szCs w:val="28"/>
        </w:rPr>
      </w:pPr>
      <w:r>
        <w:rPr>
          <w:sz w:val="28"/>
          <w:szCs w:val="28"/>
        </w:rPr>
        <w:t>4.</w:t>
      </w:r>
      <w:r>
        <w:rPr>
          <w:sz w:val="28"/>
          <w:szCs w:val="28"/>
        </w:rPr>
        <w:tab/>
        <w:t>Поляков В. А. Реклама</w:t>
      </w:r>
      <w:proofErr w:type="gramStart"/>
      <w:r>
        <w:rPr>
          <w:sz w:val="28"/>
          <w:szCs w:val="28"/>
        </w:rPr>
        <w:t xml:space="preserve"> :</w:t>
      </w:r>
      <w:proofErr w:type="gramEnd"/>
      <w:r>
        <w:rPr>
          <w:sz w:val="28"/>
          <w:szCs w:val="28"/>
        </w:rPr>
        <w:t xml:space="preserve"> разработка и технологии производства : учебник и практикум для СПО / В. А. Поляков, А. А. Романов. — Москва</w:t>
      </w:r>
      <w:proofErr w:type="gramStart"/>
      <w:r>
        <w:rPr>
          <w:sz w:val="28"/>
          <w:szCs w:val="28"/>
        </w:rPr>
        <w:t xml:space="preserve"> :</w:t>
      </w:r>
      <w:proofErr w:type="gramEnd"/>
      <w:r>
        <w:rPr>
          <w:sz w:val="28"/>
          <w:szCs w:val="28"/>
        </w:rPr>
        <w:t xml:space="preserve"> Издательство </w:t>
      </w:r>
      <w:proofErr w:type="spellStart"/>
      <w:r>
        <w:rPr>
          <w:sz w:val="28"/>
          <w:szCs w:val="28"/>
        </w:rPr>
        <w:t>Юрайт</w:t>
      </w:r>
      <w:proofErr w:type="spellEnd"/>
      <w:r>
        <w:rPr>
          <w:sz w:val="28"/>
          <w:szCs w:val="28"/>
        </w:rPr>
        <w:t>, 2023. — 514 с. — (Профессиональное образование). — URL: https://urait.ru. — Режим доступа: по подписке.</w:t>
      </w:r>
    </w:p>
    <w:p w14:paraId="65BFE547" w14:textId="5E1ADD4C" w:rsidR="00891194" w:rsidRDefault="00891194" w:rsidP="0089119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outlineLvl w:val="0"/>
        <w:rPr>
          <w:sz w:val="28"/>
          <w:szCs w:val="28"/>
        </w:rPr>
      </w:pPr>
      <w:r>
        <w:rPr>
          <w:sz w:val="28"/>
          <w:szCs w:val="28"/>
        </w:rPr>
        <w:t>5.</w:t>
      </w:r>
      <w:r>
        <w:rPr>
          <w:sz w:val="28"/>
          <w:szCs w:val="28"/>
        </w:rPr>
        <w:tab/>
        <w:t>Сергеев Е. Ю.  Технология производства печатных и электронных средств информации</w:t>
      </w:r>
      <w:proofErr w:type="gramStart"/>
      <w:r>
        <w:rPr>
          <w:sz w:val="28"/>
          <w:szCs w:val="28"/>
        </w:rPr>
        <w:t xml:space="preserve"> :</w:t>
      </w:r>
      <w:proofErr w:type="gramEnd"/>
      <w:r>
        <w:rPr>
          <w:sz w:val="28"/>
          <w:szCs w:val="28"/>
        </w:rPr>
        <w:t xml:space="preserve"> учебное пособие для СПО / Е. Ю. Сергеев. — Москва</w:t>
      </w:r>
      <w:proofErr w:type="gramStart"/>
      <w:r>
        <w:rPr>
          <w:sz w:val="28"/>
          <w:szCs w:val="28"/>
        </w:rPr>
        <w:t xml:space="preserve"> :</w:t>
      </w:r>
      <w:proofErr w:type="gramEnd"/>
      <w:r>
        <w:rPr>
          <w:sz w:val="28"/>
          <w:szCs w:val="28"/>
        </w:rPr>
        <w:t xml:space="preserve"> Издательство </w:t>
      </w:r>
      <w:proofErr w:type="spellStart"/>
      <w:r>
        <w:rPr>
          <w:sz w:val="28"/>
          <w:szCs w:val="28"/>
        </w:rPr>
        <w:t>Юрайт</w:t>
      </w:r>
      <w:proofErr w:type="spellEnd"/>
      <w:r>
        <w:rPr>
          <w:sz w:val="28"/>
          <w:szCs w:val="28"/>
        </w:rPr>
        <w:t>, 2023. — 227 с.  — (Профессиональное образование). — URL: http://urait.ru. - Режим доступа: по подписке.</w:t>
      </w:r>
    </w:p>
    <w:p w14:paraId="5A254C74" w14:textId="299C2009" w:rsidR="00891194" w:rsidRDefault="00891194" w:rsidP="0089119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outlineLvl w:val="0"/>
        <w:rPr>
          <w:sz w:val="28"/>
          <w:szCs w:val="28"/>
        </w:rPr>
      </w:pPr>
      <w:r>
        <w:rPr>
          <w:sz w:val="28"/>
          <w:szCs w:val="28"/>
        </w:rPr>
        <w:t>6.</w:t>
      </w:r>
      <w:r>
        <w:rPr>
          <w:sz w:val="28"/>
          <w:szCs w:val="28"/>
        </w:rPr>
        <w:tab/>
        <w:t>Ткаченко О. Н. Дизайн и рекламные технологии: учебное пособие / О. Н. Ткаченко; под ред. Л. М. Дмитриевой. – Москва</w:t>
      </w:r>
      <w:proofErr w:type="gramStart"/>
      <w:r>
        <w:rPr>
          <w:sz w:val="28"/>
          <w:szCs w:val="28"/>
        </w:rPr>
        <w:t xml:space="preserve"> :</w:t>
      </w:r>
      <w:proofErr w:type="gramEnd"/>
      <w:r>
        <w:rPr>
          <w:sz w:val="28"/>
          <w:szCs w:val="28"/>
        </w:rPr>
        <w:t xml:space="preserve"> Магистр</w:t>
      </w:r>
      <w:proofErr w:type="gramStart"/>
      <w:r>
        <w:rPr>
          <w:sz w:val="28"/>
          <w:szCs w:val="28"/>
        </w:rPr>
        <w:t xml:space="preserve"> :</w:t>
      </w:r>
      <w:proofErr w:type="gramEnd"/>
      <w:r>
        <w:rPr>
          <w:sz w:val="28"/>
          <w:szCs w:val="28"/>
        </w:rPr>
        <w:t xml:space="preserve"> НИЦ ИНФРА-М, 2019. - 176 с. — URL: http://znanium.com. — Режим доступа: по подписке.</w:t>
      </w:r>
    </w:p>
    <w:p w14:paraId="63F2E251" w14:textId="557D1ED5" w:rsidR="00891194" w:rsidRDefault="00891194" w:rsidP="0089119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outlineLvl w:val="0"/>
        <w:rPr>
          <w:sz w:val="28"/>
          <w:szCs w:val="28"/>
        </w:rPr>
      </w:pPr>
      <w:r>
        <w:rPr>
          <w:sz w:val="28"/>
          <w:szCs w:val="28"/>
        </w:rPr>
        <w:t>7.</w:t>
      </w:r>
      <w:r>
        <w:rPr>
          <w:sz w:val="28"/>
          <w:szCs w:val="28"/>
        </w:rPr>
        <w:tab/>
        <w:t>Шарков Ф. И. Константы гудвилла</w:t>
      </w:r>
      <w:proofErr w:type="gramStart"/>
      <w:r>
        <w:rPr>
          <w:sz w:val="28"/>
          <w:szCs w:val="28"/>
        </w:rPr>
        <w:t xml:space="preserve"> :</w:t>
      </w:r>
      <w:proofErr w:type="gramEnd"/>
      <w:r>
        <w:rPr>
          <w:sz w:val="28"/>
          <w:szCs w:val="28"/>
        </w:rPr>
        <w:t xml:space="preserve"> стиль, паблисити, репутация, имидж и бренд фирмы : учебное пособие / Ф. И. Шарков. - 3-е изд. – Москва : Дашков и</w:t>
      </w:r>
      <w:proofErr w:type="gramStart"/>
      <w:r>
        <w:rPr>
          <w:sz w:val="28"/>
          <w:szCs w:val="28"/>
        </w:rPr>
        <w:t xml:space="preserve"> К</w:t>
      </w:r>
      <w:proofErr w:type="gramEnd"/>
      <w:r>
        <w:rPr>
          <w:sz w:val="28"/>
          <w:szCs w:val="28"/>
        </w:rPr>
        <w:t>, "Издательство Шаркова", 2020. - 270 с. — URL: http://znanium.com. —  Режим доступа: по подписке.</w:t>
      </w:r>
    </w:p>
    <w:p w14:paraId="77E13801" w14:textId="00F649A4" w:rsidR="00891194" w:rsidRDefault="00891194" w:rsidP="0089119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outlineLvl w:val="0"/>
        <w:rPr>
          <w:sz w:val="28"/>
          <w:szCs w:val="28"/>
        </w:rPr>
      </w:pPr>
      <w:r>
        <w:rPr>
          <w:sz w:val="28"/>
          <w:szCs w:val="28"/>
        </w:rPr>
        <w:t>8.</w:t>
      </w:r>
      <w:r>
        <w:rPr>
          <w:sz w:val="28"/>
          <w:szCs w:val="28"/>
        </w:rPr>
        <w:tab/>
        <w:t xml:space="preserve">Кувшинов Н. С. Инженерная и компьютерная графика: учебник / Д. А. Кувшинов, Т. Н. </w:t>
      </w:r>
      <w:proofErr w:type="spellStart"/>
      <w:r>
        <w:rPr>
          <w:sz w:val="28"/>
          <w:szCs w:val="28"/>
        </w:rPr>
        <w:t>Скоцкая</w:t>
      </w:r>
      <w:proofErr w:type="spellEnd"/>
      <w:r>
        <w:rPr>
          <w:sz w:val="28"/>
          <w:szCs w:val="28"/>
        </w:rPr>
        <w:t>. – Москва</w:t>
      </w:r>
      <w:proofErr w:type="gramStart"/>
      <w:r>
        <w:rPr>
          <w:sz w:val="28"/>
          <w:szCs w:val="28"/>
        </w:rPr>
        <w:t xml:space="preserve"> :</w:t>
      </w:r>
      <w:proofErr w:type="gramEnd"/>
      <w:r>
        <w:rPr>
          <w:sz w:val="28"/>
          <w:szCs w:val="28"/>
        </w:rPr>
        <w:t xml:space="preserve"> </w:t>
      </w:r>
      <w:proofErr w:type="spellStart"/>
      <w:r>
        <w:rPr>
          <w:sz w:val="28"/>
          <w:szCs w:val="28"/>
        </w:rPr>
        <w:t>Кнорус</w:t>
      </w:r>
      <w:proofErr w:type="spellEnd"/>
      <w:r>
        <w:rPr>
          <w:sz w:val="28"/>
          <w:szCs w:val="28"/>
        </w:rPr>
        <w:t xml:space="preserve">, 2021.- 233с. — (Среднее профессиональное образование). — URL: https://www.book.ru. — Режим доступа: по подписке.    </w:t>
      </w:r>
    </w:p>
    <w:p w14:paraId="162E84DD" w14:textId="0861B364" w:rsidR="00891194" w:rsidRDefault="00891194" w:rsidP="00891194">
      <w:pPr>
        <w:keepNext/>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outlineLvl w:val="0"/>
        <w:rPr>
          <w:sz w:val="28"/>
          <w:szCs w:val="28"/>
        </w:rPr>
      </w:pPr>
      <w:r>
        <w:rPr>
          <w:sz w:val="28"/>
          <w:szCs w:val="28"/>
        </w:rPr>
        <w:t>9.</w:t>
      </w:r>
      <w:r>
        <w:rPr>
          <w:sz w:val="28"/>
          <w:szCs w:val="28"/>
        </w:rPr>
        <w:tab/>
        <w:t>Головко С. Б. Дизайн деловых периодических изданий</w:t>
      </w:r>
      <w:proofErr w:type="gramStart"/>
      <w:r>
        <w:rPr>
          <w:sz w:val="28"/>
          <w:szCs w:val="28"/>
        </w:rPr>
        <w:t xml:space="preserve"> :</w:t>
      </w:r>
      <w:proofErr w:type="gramEnd"/>
      <w:r>
        <w:rPr>
          <w:sz w:val="28"/>
          <w:szCs w:val="28"/>
        </w:rPr>
        <w:t xml:space="preserve"> учебное пособие/ С. Б. Головко. – Москва</w:t>
      </w:r>
      <w:proofErr w:type="gramStart"/>
      <w:r>
        <w:rPr>
          <w:sz w:val="28"/>
          <w:szCs w:val="28"/>
        </w:rPr>
        <w:t xml:space="preserve"> :</w:t>
      </w:r>
      <w:proofErr w:type="gramEnd"/>
      <w:r>
        <w:rPr>
          <w:sz w:val="28"/>
          <w:szCs w:val="28"/>
        </w:rPr>
        <w:t xml:space="preserve"> ЮНИТИ-ДАНА, 2018. - 423с.</w:t>
      </w:r>
    </w:p>
    <w:p w14:paraId="11ABC790" w14:textId="508393E5" w:rsidR="00891194" w:rsidRDefault="00891194" w:rsidP="00891194">
      <w:pPr>
        <w:keepNext/>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outlineLvl w:val="0"/>
        <w:rPr>
          <w:sz w:val="28"/>
          <w:szCs w:val="28"/>
        </w:rPr>
      </w:pPr>
      <w:r>
        <w:rPr>
          <w:sz w:val="28"/>
          <w:szCs w:val="28"/>
        </w:rPr>
        <w:t>10.</w:t>
      </w:r>
      <w:r>
        <w:rPr>
          <w:sz w:val="28"/>
          <w:szCs w:val="28"/>
        </w:rPr>
        <w:tab/>
        <w:t>Иванов А. В. Основы печатного дела</w:t>
      </w:r>
      <w:proofErr w:type="gramStart"/>
      <w:r>
        <w:rPr>
          <w:sz w:val="28"/>
          <w:szCs w:val="28"/>
        </w:rPr>
        <w:t xml:space="preserve"> :</w:t>
      </w:r>
      <w:proofErr w:type="gramEnd"/>
      <w:r>
        <w:rPr>
          <w:sz w:val="28"/>
          <w:szCs w:val="28"/>
        </w:rPr>
        <w:t xml:space="preserve"> учебное пособие / А. В. Иванов, Ю. Н. Самарин, В. И. Солонец. - Санкт-Петербург</w:t>
      </w:r>
      <w:proofErr w:type="gramStart"/>
      <w:r>
        <w:rPr>
          <w:sz w:val="28"/>
          <w:szCs w:val="28"/>
        </w:rPr>
        <w:t xml:space="preserve"> :</w:t>
      </w:r>
      <w:proofErr w:type="gramEnd"/>
      <w:r>
        <w:rPr>
          <w:sz w:val="28"/>
          <w:szCs w:val="28"/>
        </w:rPr>
        <w:t xml:space="preserve"> </w:t>
      </w:r>
      <w:proofErr w:type="spellStart"/>
      <w:r>
        <w:rPr>
          <w:sz w:val="28"/>
          <w:szCs w:val="28"/>
        </w:rPr>
        <w:t>Издательско</w:t>
      </w:r>
      <w:proofErr w:type="spellEnd"/>
      <w:r>
        <w:rPr>
          <w:sz w:val="28"/>
          <w:szCs w:val="28"/>
        </w:rPr>
        <w:t xml:space="preserve"> - полиграфическая ассоциация высших учебных заведений, 2019. - 206 </w:t>
      </w:r>
      <w:proofErr w:type="gramStart"/>
      <w:r>
        <w:rPr>
          <w:sz w:val="28"/>
          <w:szCs w:val="28"/>
        </w:rPr>
        <w:t>с</w:t>
      </w:r>
      <w:proofErr w:type="gramEnd"/>
      <w:r>
        <w:rPr>
          <w:sz w:val="28"/>
          <w:szCs w:val="28"/>
        </w:rPr>
        <w:t xml:space="preserve">. — (Среднее профессиональное образование). </w:t>
      </w:r>
    </w:p>
    <w:p w14:paraId="06139869" w14:textId="77777777" w:rsidR="00891194" w:rsidRDefault="00891194" w:rsidP="00891194">
      <w:pPr>
        <w:keepNext/>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outlineLvl w:val="0"/>
        <w:rPr>
          <w:sz w:val="28"/>
          <w:szCs w:val="28"/>
        </w:rPr>
      </w:pPr>
    </w:p>
    <w:p w14:paraId="38CAB75B" w14:textId="77777777" w:rsidR="00891194" w:rsidRDefault="00891194" w:rsidP="0089119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outlineLvl w:val="0"/>
        <w:rPr>
          <w:b/>
          <w:sz w:val="28"/>
          <w:szCs w:val="28"/>
        </w:rPr>
      </w:pPr>
      <w:r>
        <w:rPr>
          <w:b/>
          <w:sz w:val="28"/>
          <w:szCs w:val="28"/>
        </w:rPr>
        <w:t>Дополнительные источники:</w:t>
      </w:r>
    </w:p>
    <w:p w14:paraId="53E8F546" w14:textId="77777777" w:rsidR="00891194" w:rsidRDefault="00891194" w:rsidP="0089119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outlineLvl w:val="0"/>
        <w:rPr>
          <w:sz w:val="28"/>
          <w:szCs w:val="28"/>
        </w:rPr>
      </w:pPr>
      <w:r>
        <w:rPr>
          <w:sz w:val="28"/>
          <w:szCs w:val="28"/>
        </w:rPr>
        <w:t xml:space="preserve">12. Филимонова Е. В. Информационные технологии в профессиональной деятельности: учебник / Е. В. Филимонова. — Москва: </w:t>
      </w:r>
      <w:proofErr w:type="spellStart"/>
      <w:r>
        <w:rPr>
          <w:sz w:val="28"/>
          <w:szCs w:val="28"/>
        </w:rPr>
        <w:t>КноРус</w:t>
      </w:r>
      <w:proofErr w:type="spellEnd"/>
      <w:r>
        <w:rPr>
          <w:sz w:val="28"/>
          <w:szCs w:val="28"/>
        </w:rPr>
        <w:t>, 2021. – 482 с. — (Среднее профессиональное образование). — URL: https://www.book.ru. — Режим доступа: по подписке.</w:t>
      </w:r>
    </w:p>
    <w:p w14:paraId="2B1668C1" w14:textId="77777777" w:rsidR="00891194" w:rsidRDefault="00891194" w:rsidP="0089119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outlineLvl w:val="0"/>
        <w:rPr>
          <w:sz w:val="28"/>
          <w:szCs w:val="28"/>
        </w:rPr>
      </w:pPr>
      <w:r>
        <w:rPr>
          <w:sz w:val="28"/>
          <w:szCs w:val="28"/>
        </w:rPr>
        <w:t xml:space="preserve">13. Немцова Т.И. Практикум по информатике. Компьютерная графика и </w:t>
      </w:r>
      <w:proofErr w:type="spellStart"/>
      <w:r>
        <w:rPr>
          <w:sz w:val="28"/>
          <w:szCs w:val="28"/>
        </w:rPr>
        <w:t>web</w:t>
      </w:r>
      <w:proofErr w:type="spellEnd"/>
      <w:r>
        <w:rPr>
          <w:sz w:val="28"/>
          <w:szCs w:val="28"/>
        </w:rPr>
        <w:t>- дизайн</w:t>
      </w:r>
      <w:proofErr w:type="gramStart"/>
      <w:r>
        <w:rPr>
          <w:sz w:val="28"/>
          <w:szCs w:val="28"/>
        </w:rPr>
        <w:t xml:space="preserve"> :</w:t>
      </w:r>
      <w:proofErr w:type="gramEnd"/>
      <w:r>
        <w:rPr>
          <w:sz w:val="28"/>
          <w:szCs w:val="28"/>
        </w:rPr>
        <w:t xml:space="preserve"> учебное пособие / Т.И. Немцова, Ю.В. Назарова ; под ред. Л.Г. Гагариной. — Москва: ИД «ФОРУМ»: ИНФРА-М, 2019. — 288 с. – (Среднее профессиональное образование). </w:t>
      </w:r>
    </w:p>
    <w:p w14:paraId="15BD844A" w14:textId="77777777" w:rsidR="00891194" w:rsidRDefault="00891194" w:rsidP="0089119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outlineLvl w:val="0"/>
        <w:rPr>
          <w:sz w:val="28"/>
          <w:szCs w:val="28"/>
        </w:rPr>
      </w:pPr>
      <w:r>
        <w:rPr>
          <w:sz w:val="28"/>
          <w:szCs w:val="28"/>
        </w:rPr>
        <w:t xml:space="preserve">14. Немцова Т.И. Практикум по информатике. Компьютерная графика и </w:t>
      </w:r>
      <w:proofErr w:type="spellStart"/>
      <w:r>
        <w:rPr>
          <w:sz w:val="28"/>
          <w:szCs w:val="28"/>
        </w:rPr>
        <w:t>web</w:t>
      </w:r>
      <w:proofErr w:type="spellEnd"/>
      <w:r>
        <w:rPr>
          <w:sz w:val="28"/>
          <w:szCs w:val="28"/>
        </w:rPr>
        <w:t>- дизайн</w:t>
      </w:r>
      <w:proofErr w:type="gramStart"/>
      <w:r>
        <w:rPr>
          <w:sz w:val="28"/>
          <w:szCs w:val="28"/>
        </w:rPr>
        <w:t xml:space="preserve"> :</w:t>
      </w:r>
      <w:proofErr w:type="gramEnd"/>
      <w:r>
        <w:rPr>
          <w:sz w:val="28"/>
          <w:szCs w:val="28"/>
        </w:rPr>
        <w:t xml:space="preserve"> учебное пособие / Т.И. Немцова, Ю.В. Назарова ; под ред. Л.Г. Гагариной. — Москва: ИД «ФОРУМ»: ИНФРА-М, 2020. — 288 </w:t>
      </w:r>
      <w:proofErr w:type="gramStart"/>
      <w:r>
        <w:rPr>
          <w:sz w:val="28"/>
          <w:szCs w:val="28"/>
        </w:rPr>
        <w:t>с</w:t>
      </w:r>
      <w:proofErr w:type="gramEnd"/>
      <w:r>
        <w:rPr>
          <w:sz w:val="28"/>
          <w:szCs w:val="28"/>
        </w:rPr>
        <w:t>. – (Среднее профессиональное образование).  — URL:  http://znanium.com. — Режим доступа: по подписке.</w:t>
      </w:r>
    </w:p>
    <w:p w14:paraId="722B6BAF" w14:textId="77777777" w:rsidR="00891194" w:rsidRDefault="00891194" w:rsidP="00891194">
      <w:pPr>
        <w:pStyle w:val="a6"/>
        <w:rPr>
          <w:rFonts w:ascii="Times New Roman" w:hAnsi="Times New Roman" w:cs="Times New Roman"/>
          <w:sz w:val="28"/>
          <w:szCs w:val="28"/>
        </w:rPr>
      </w:pPr>
    </w:p>
    <w:p w14:paraId="06CF1E06" w14:textId="77777777" w:rsidR="00891194" w:rsidRPr="00B66947" w:rsidRDefault="00891194" w:rsidP="00891194">
      <w:pPr>
        <w:pStyle w:val="a6"/>
        <w:jc w:val="both"/>
        <w:rPr>
          <w:rFonts w:ascii="Times New Roman" w:hAnsi="Times New Roman" w:cs="Times New Roman"/>
          <w:b/>
          <w:sz w:val="28"/>
          <w:szCs w:val="28"/>
        </w:rPr>
      </w:pPr>
      <w:r>
        <w:rPr>
          <w:rFonts w:ascii="Times New Roman" w:hAnsi="Times New Roman" w:cs="Times New Roman"/>
          <w:b/>
          <w:sz w:val="28"/>
          <w:szCs w:val="28"/>
        </w:rPr>
        <w:t>3</w:t>
      </w:r>
      <w:r w:rsidRPr="00B66947">
        <w:rPr>
          <w:rFonts w:ascii="Times New Roman" w:hAnsi="Times New Roman" w:cs="Times New Roman"/>
          <w:b/>
          <w:sz w:val="28"/>
          <w:szCs w:val="28"/>
        </w:rPr>
        <w:t>.3. Основные образовательные технологии</w:t>
      </w:r>
    </w:p>
    <w:p w14:paraId="52BF92FC" w14:textId="77777777" w:rsidR="00891194" w:rsidRDefault="00891194" w:rsidP="00891194">
      <w:pPr>
        <w:pStyle w:val="a6"/>
        <w:ind w:firstLine="567"/>
        <w:jc w:val="both"/>
        <w:rPr>
          <w:rFonts w:ascii="Times New Roman" w:hAnsi="Times New Roman" w:cs="Times New Roman"/>
          <w:color w:val="FF0000"/>
          <w:sz w:val="28"/>
          <w:szCs w:val="28"/>
        </w:rPr>
      </w:pPr>
      <w:r w:rsidRPr="00B66947">
        <w:rPr>
          <w:rFonts w:ascii="Times New Roman" w:hAnsi="Times New Roman" w:cs="Times New Roman"/>
          <w:sz w:val="28"/>
          <w:szCs w:val="28"/>
        </w:rPr>
        <w:lastRenderedPageBreak/>
        <w:t xml:space="preserve">При реализации рабочей программы используются следующие современные </w:t>
      </w:r>
      <w:r w:rsidRPr="00891194">
        <w:rPr>
          <w:rFonts w:ascii="Times New Roman" w:hAnsi="Times New Roman" w:cs="Times New Roman"/>
          <w:color w:val="0D0D0D" w:themeColor="text1" w:themeTint="F2"/>
          <w:sz w:val="28"/>
          <w:szCs w:val="28"/>
        </w:rPr>
        <w:t>педагогические технологии: информационно-коммуникационные технологии, кейс-технологии, применение деятельностного подхода к организации обучения.</w:t>
      </w:r>
    </w:p>
    <w:p w14:paraId="1A76C057" w14:textId="77777777" w:rsidR="00891194" w:rsidRPr="00B66947" w:rsidRDefault="00891194" w:rsidP="00891194">
      <w:pPr>
        <w:ind w:firstLine="567"/>
        <w:jc w:val="both"/>
        <w:rPr>
          <w:sz w:val="28"/>
          <w:szCs w:val="28"/>
        </w:rPr>
      </w:pPr>
      <w:r w:rsidRPr="00B66947">
        <w:rPr>
          <w:sz w:val="28"/>
          <w:szCs w:val="28"/>
        </w:rPr>
        <w:t xml:space="preserve">Допустимо применение дистанционных образовательных технологий. Использование </w:t>
      </w:r>
      <w:r>
        <w:rPr>
          <w:sz w:val="28"/>
          <w:szCs w:val="28"/>
        </w:rPr>
        <w:t xml:space="preserve">информационных </w:t>
      </w:r>
      <w:r w:rsidRPr="00B66947">
        <w:rPr>
          <w:sz w:val="28"/>
          <w:szCs w:val="28"/>
        </w:rPr>
        <w:t xml:space="preserve">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653660C6" w14:textId="77777777" w:rsidR="00891194" w:rsidRDefault="00891194" w:rsidP="0089119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outlineLvl w:val="0"/>
        <w:rPr>
          <w:b/>
          <w:sz w:val="28"/>
          <w:szCs w:val="28"/>
        </w:rPr>
      </w:pPr>
    </w:p>
    <w:p w14:paraId="07254384" w14:textId="77777777" w:rsidR="00891194" w:rsidRDefault="00891194" w:rsidP="0089119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0"/>
        <w:rPr>
          <w:b/>
          <w:sz w:val="28"/>
          <w:szCs w:val="28"/>
        </w:rPr>
      </w:pPr>
    </w:p>
    <w:p w14:paraId="2288CBFF" w14:textId="0C200E30" w:rsidR="00891194" w:rsidRDefault="00891194" w:rsidP="0089119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0"/>
        <w:rPr>
          <w:b/>
          <w:sz w:val="28"/>
          <w:szCs w:val="28"/>
        </w:rPr>
      </w:pPr>
      <w:r>
        <w:rPr>
          <w:b/>
          <w:sz w:val="28"/>
          <w:szCs w:val="28"/>
        </w:rPr>
        <w:t>3.4. Общие требования к организации образовательного процесса</w:t>
      </w:r>
    </w:p>
    <w:p w14:paraId="7506C98E" w14:textId="77777777" w:rsidR="00891194" w:rsidRDefault="00891194" w:rsidP="00891194">
      <w:pPr>
        <w:ind w:firstLine="709"/>
        <w:jc w:val="both"/>
        <w:rPr>
          <w:color w:val="FF0000"/>
          <w:sz w:val="28"/>
          <w:szCs w:val="28"/>
        </w:rPr>
      </w:pPr>
      <w:r>
        <w:rPr>
          <w:sz w:val="28"/>
          <w:szCs w:val="28"/>
        </w:rPr>
        <w:t>Для успешного освоения профессионального модуля рекомендуется одновременное изучение студентами общепрофессиональных дисциплин: ОП.03 История дизайна, ОП.04 Основы дизайна и композиции, ОП.08 Компьютерная графика.</w:t>
      </w:r>
    </w:p>
    <w:p w14:paraId="206F3736" w14:textId="77777777" w:rsidR="00891194" w:rsidRDefault="00891194" w:rsidP="00891194">
      <w:pPr>
        <w:ind w:firstLine="709"/>
        <w:jc w:val="both"/>
        <w:rPr>
          <w:bCs/>
          <w:sz w:val="28"/>
          <w:szCs w:val="28"/>
        </w:rPr>
      </w:pPr>
      <w:r>
        <w:rPr>
          <w:sz w:val="28"/>
          <w:szCs w:val="28"/>
        </w:rPr>
        <w:t>Реализация программы модуля предполагает обязательную учебную и производственную практику, учебную практику рекомендуется проводить рассредоточено, производственную - концентрировано.</w:t>
      </w:r>
    </w:p>
    <w:p w14:paraId="65A5D860" w14:textId="77777777" w:rsidR="00891194" w:rsidRDefault="00891194" w:rsidP="00891194">
      <w:pPr>
        <w:ind w:firstLine="709"/>
        <w:jc w:val="both"/>
        <w:rPr>
          <w:bCs/>
          <w:sz w:val="28"/>
          <w:szCs w:val="28"/>
        </w:rPr>
      </w:pPr>
      <w:r>
        <w:rPr>
          <w:bCs/>
          <w:sz w:val="28"/>
          <w:szCs w:val="28"/>
        </w:rPr>
        <w:t xml:space="preserve">Обязательным условием допуска к производственной практике в рамках профессионального модуля ПМ.03 Подготовка дизайн-макета к печати (публикации) является освоение </w:t>
      </w:r>
      <w:r>
        <w:rPr>
          <w:sz w:val="28"/>
          <w:szCs w:val="28"/>
        </w:rPr>
        <w:t>учебной практики для получения первичных профессиональных навыков</w:t>
      </w:r>
      <w:r>
        <w:rPr>
          <w:bCs/>
          <w:sz w:val="28"/>
          <w:szCs w:val="28"/>
        </w:rPr>
        <w:t xml:space="preserve"> в рамках профессионального модуля.</w:t>
      </w:r>
    </w:p>
    <w:p w14:paraId="266AB8D6" w14:textId="77777777" w:rsidR="00891194" w:rsidRDefault="00891194" w:rsidP="00891194">
      <w:pPr>
        <w:ind w:firstLine="540"/>
        <w:jc w:val="both"/>
        <w:rPr>
          <w:sz w:val="28"/>
          <w:szCs w:val="28"/>
        </w:rPr>
      </w:pPr>
      <w:r>
        <w:rPr>
          <w:sz w:val="28"/>
          <w:szCs w:val="28"/>
        </w:rPr>
        <w:t xml:space="preserve">Учебная практика проводится в учебных мастерских. </w:t>
      </w:r>
    </w:p>
    <w:p w14:paraId="6741BB0A" w14:textId="77777777" w:rsidR="00891194" w:rsidRDefault="00891194" w:rsidP="00891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8"/>
          <w:szCs w:val="28"/>
        </w:rPr>
      </w:pPr>
      <w:r>
        <w:rPr>
          <w:bCs/>
          <w:sz w:val="28"/>
          <w:szCs w:val="28"/>
        </w:rPr>
        <w:t xml:space="preserve">Производственная практика проводится на предприятиях </w:t>
      </w:r>
      <w:r>
        <w:rPr>
          <w:sz w:val="28"/>
          <w:szCs w:val="28"/>
        </w:rPr>
        <w:t>на основе договоров между образовательной организацией и организациями г. Вологды, заключаемых до начала практики</w:t>
      </w:r>
      <w:r>
        <w:rPr>
          <w:bCs/>
          <w:sz w:val="28"/>
          <w:szCs w:val="28"/>
        </w:rPr>
        <w:t>.</w:t>
      </w:r>
    </w:p>
    <w:p w14:paraId="5FB14B8B" w14:textId="77777777" w:rsidR="00891194" w:rsidRDefault="00891194" w:rsidP="00891194">
      <w:pPr>
        <w:ind w:firstLine="709"/>
        <w:jc w:val="both"/>
        <w:rPr>
          <w:bCs/>
          <w:sz w:val="28"/>
          <w:szCs w:val="28"/>
        </w:rPr>
      </w:pPr>
      <w:r>
        <w:rPr>
          <w:bCs/>
          <w:sz w:val="28"/>
          <w:szCs w:val="28"/>
        </w:rPr>
        <w:t>Контроль освоения профессионального модуля предусматривает различные формы: текущий контроль успеваемости и промежуточную аттестацию. Текущий контроль успеваемости подразумевает письменные и устные опросы, контроль самостоятельной работы студентов, проверка выполненных практических работ.</w:t>
      </w:r>
      <w:r>
        <w:rPr>
          <w:bCs/>
          <w:color w:val="FF0000"/>
          <w:sz w:val="28"/>
          <w:szCs w:val="28"/>
        </w:rPr>
        <w:t xml:space="preserve"> </w:t>
      </w:r>
      <w:r>
        <w:rPr>
          <w:bCs/>
          <w:sz w:val="28"/>
          <w:szCs w:val="28"/>
        </w:rPr>
        <w:t>Промежуточная аттестация запланирована в каждом МДК в форме дифференцированного зачета и по окончании освоения всего профессионального модуля в форме экзамена, включающего вопросы каждого раздела профессионального модуля.</w:t>
      </w:r>
    </w:p>
    <w:p w14:paraId="2FABF654" w14:textId="77777777" w:rsidR="00891194" w:rsidRDefault="00891194" w:rsidP="00891194">
      <w:pPr>
        <w:rPr>
          <w:sz w:val="24"/>
          <w:szCs w:val="24"/>
        </w:rPr>
      </w:pPr>
    </w:p>
    <w:p w14:paraId="7315BE64" w14:textId="47DF8CEB" w:rsidR="00891194" w:rsidRDefault="00891194" w:rsidP="0089119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b/>
          <w:sz w:val="28"/>
          <w:szCs w:val="28"/>
        </w:rPr>
      </w:pPr>
      <w:r>
        <w:rPr>
          <w:b/>
          <w:sz w:val="28"/>
          <w:szCs w:val="28"/>
        </w:rPr>
        <w:t>3.5. Кадровое обеспечение образовательного процесса</w:t>
      </w:r>
    </w:p>
    <w:p w14:paraId="24360647" w14:textId="77777777" w:rsidR="00891194" w:rsidRDefault="00891194" w:rsidP="00891194">
      <w:pPr>
        <w:ind w:firstLine="709"/>
        <w:jc w:val="both"/>
        <w:rPr>
          <w:sz w:val="28"/>
          <w:szCs w:val="28"/>
        </w:rPr>
      </w:pPr>
      <w:r>
        <w:rPr>
          <w:sz w:val="28"/>
          <w:szCs w:val="28"/>
        </w:rPr>
        <w:t>Реализация образовательной программы обеспечивается 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имеющих стаж работы в данной профессиональной области не менее 3 лет.</w:t>
      </w:r>
    </w:p>
    <w:p w14:paraId="479BA6B0" w14:textId="77777777" w:rsidR="00891194" w:rsidRDefault="00891194" w:rsidP="00891194">
      <w:pPr>
        <w:ind w:firstLine="709"/>
        <w:jc w:val="both"/>
        <w:rPr>
          <w:sz w:val="28"/>
          <w:szCs w:val="28"/>
        </w:rPr>
      </w:pPr>
      <w:r>
        <w:rPr>
          <w:sz w:val="28"/>
          <w:szCs w:val="28"/>
        </w:rPr>
        <w:t xml:space="preserve">Квалификация педагогических работников образовательной организации отвечает квалификационным требованиям, указанным в квалификационных </w:t>
      </w:r>
      <w:r>
        <w:rPr>
          <w:sz w:val="28"/>
          <w:szCs w:val="28"/>
        </w:rPr>
        <w:lastRenderedPageBreak/>
        <w:t>справочниках, и (или) профессиональных стандартах (при наличии).</w:t>
      </w:r>
    </w:p>
    <w:p w14:paraId="5B79E689" w14:textId="350917B1" w:rsidR="00E23D2E" w:rsidRDefault="00891194" w:rsidP="003F793E">
      <w:pPr>
        <w:ind w:firstLine="709"/>
        <w:jc w:val="both"/>
        <w:rPr>
          <w:sz w:val="28"/>
          <w:szCs w:val="28"/>
        </w:rPr>
      </w:pPr>
      <w:r>
        <w:rPr>
          <w:sz w:val="28"/>
          <w:szCs w:val="28"/>
        </w:rPr>
        <w:t>Педагогические работники, привлекаемые к реализации образовательной программы, получают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w:t>
      </w:r>
    </w:p>
    <w:p w14:paraId="241CD78B" w14:textId="77777777" w:rsidR="003F793E" w:rsidRDefault="003F793E" w:rsidP="003F793E">
      <w:pPr>
        <w:widowControl/>
        <w:autoSpaceDE/>
        <w:autoSpaceDN/>
        <w:spacing w:after="200" w:line="276" w:lineRule="auto"/>
        <w:rPr>
          <w:b/>
          <w:sz w:val="28"/>
          <w:szCs w:val="28"/>
        </w:rPr>
      </w:pPr>
    </w:p>
    <w:p w14:paraId="044A7CC3" w14:textId="77777777" w:rsidR="003F793E" w:rsidRDefault="003F793E" w:rsidP="003F793E">
      <w:pPr>
        <w:widowControl/>
        <w:autoSpaceDE/>
        <w:autoSpaceDN/>
        <w:spacing w:after="200" w:line="276" w:lineRule="auto"/>
        <w:rPr>
          <w:b/>
          <w:sz w:val="28"/>
          <w:szCs w:val="28"/>
        </w:rPr>
      </w:pPr>
    </w:p>
    <w:p w14:paraId="6E8DFD18" w14:textId="0185C7B1" w:rsidR="00104F19" w:rsidRPr="003F793E" w:rsidRDefault="00104F19" w:rsidP="003F793E">
      <w:pPr>
        <w:widowControl/>
        <w:autoSpaceDE/>
        <w:autoSpaceDN/>
        <w:spacing w:after="200" w:line="276" w:lineRule="auto"/>
        <w:jc w:val="center"/>
        <w:rPr>
          <w:rFonts w:eastAsiaTheme="minorHAnsi"/>
          <w:b/>
          <w:sz w:val="28"/>
          <w:szCs w:val="28"/>
        </w:rPr>
      </w:pPr>
      <w:r>
        <w:rPr>
          <w:b/>
          <w:sz w:val="28"/>
          <w:szCs w:val="28"/>
        </w:rPr>
        <w:t>4</w:t>
      </w:r>
      <w:r w:rsidRPr="00956386">
        <w:rPr>
          <w:b/>
          <w:sz w:val="28"/>
          <w:szCs w:val="28"/>
        </w:rPr>
        <w:t xml:space="preserve">. </w:t>
      </w:r>
      <w:r w:rsidRPr="00956386">
        <w:rPr>
          <w:b/>
          <w:sz w:val="28"/>
          <w:szCs w:val="28"/>
          <w:lang w:eastAsia="ru-RU"/>
        </w:rPr>
        <w:t xml:space="preserve">КОНТРОЛЬ И ОЦЕНКА РЕЗУЛЬТАТОВ ОСВОЕНИЯ </w:t>
      </w:r>
      <w:r w:rsidRPr="00956386">
        <w:rPr>
          <w:b/>
          <w:sz w:val="28"/>
          <w:szCs w:val="28"/>
          <w:lang w:eastAsia="ru-RU"/>
        </w:rPr>
        <w:br/>
      </w:r>
      <w:r w:rsidR="004053DB">
        <w:rPr>
          <w:b/>
          <w:sz w:val="28"/>
          <w:szCs w:val="28"/>
        </w:rPr>
        <w:t>ПРОФЕССИОНАЛЬНОГО МОДУЛЯ</w:t>
      </w:r>
    </w:p>
    <w:p w14:paraId="58336E10" w14:textId="77777777" w:rsidR="00104F19" w:rsidRDefault="00104F19" w:rsidP="00296418">
      <w:pPr>
        <w:pStyle w:val="a6"/>
        <w:jc w:val="both"/>
        <w:rPr>
          <w:rFonts w:ascii="Times New Roman" w:hAnsi="Times New Roman" w:cs="Times New Roman"/>
          <w:sz w:val="24"/>
          <w:szCs w:val="24"/>
        </w:rPr>
      </w:pPr>
    </w:p>
    <w:p w14:paraId="48124ED4" w14:textId="77777777"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0166EDE4" w14:textId="77777777"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F379FB">
        <w:rPr>
          <w:rStyle w:val="c0"/>
          <w:rFonts w:ascii="Times New Roman" w:hAnsi="Times New Roman" w:cs="Times New Roman"/>
          <w:color w:val="000000"/>
          <w:sz w:val="28"/>
          <w:szCs w:val="28"/>
        </w:rPr>
        <w:t>профессионального модуля</w:t>
      </w:r>
      <w:r w:rsidRPr="00B66947">
        <w:rPr>
          <w:rStyle w:val="c0"/>
          <w:rFonts w:ascii="Times New Roman" w:hAnsi="Times New Roman" w:cs="Times New Roman"/>
          <w:color w:val="000000"/>
          <w:sz w:val="28"/>
          <w:szCs w:val="28"/>
        </w:rPr>
        <w:t xml:space="preserve"> в форме </w:t>
      </w:r>
      <w:r w:rsidRPr="003F793E">
        <w:rPr>
          <w:rStyle w:val="c0"/>
          <w:rFonts w:ascii="Times New Roman" w:hAnsi="Times New Roman" w:cs="Times New Roman"/>
          <w:sz w:val="28"/>
          <w:szCs w:val="28"/>
        </w:rPr>
        <w:t>дифференцированного зачёта.</w:t>
      </w:r>
    </w:p>
    <w:p w14:paraId="64C0F341" w14:textId="77777777"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433A3084" w14:textId="77777777" w:rsidR="003F793E" w:rsidRDefault="003F793E" w:rsidP="003F793E">
      <w:pPr>
        <w:ind w:firstLine="709"/>
        <w:jc w:val="both"/>
        <w:rPr>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3"/>
        <w:gridCol w:w="3801"/>
        <w:gridCol w:w="2423"/>
      </w:tblGrid>
      <w:tr w:rsidR="003F793E" w14:paraId="56F63567" w14:textId="77777777" w:rsidTr="00466DA6">
        <w:trPr>
          <w:tblHeader/>
          <w:jc w:val="center"/>
        </w:trPr>
        <w:tc>
          <w:tcPr>
            <w:tcW w:w="1930" w:type="pct"/>
            <w:shd w:val="clear" w:color="auto" w:fill="auto"/>
          </w:tcPr>
          <w:p w14:paraId="2A64153E" w14:textId="77777777" w:rsidR="003F793E" w:rsidRDefault="003F793E" w:rsidP="00466DA6">
            <w:pPr>
              <w:jc w:val="center"/>
              <w:rPr>
                <w:b/>
                <w:bCs/>
                <w:sz w:val="24"/>
                <w:szCs w:val="24"/>
              </w:rPr>
            </w:pPr>
            <w:r>
              <w:rPr>
                <w:b/>
                <w:bCs/>
                <w:sz w:val="24"/>
                <w:szCs w:val="24"/>
              </w:rPr>
              <w:t xml:space="preserve">Результаты </w:t>
            </w:r>
          </w:p>
          <w:p w14:paraId="5C8FA478" w14:textId="77777777" w:rsidR="003F793E" w:rsidRDefault="003F793E" w:rsidP="00466DA6">
            <w:pPr>
              <w:jc w:val="center"/>
              <w:rPr>
                <w:b/>
                <w:bCs/>
                <w:sz w:val="24"/>
                <w:szCs w:val="24"/>
              </w:rPr>
            </w:pPr>
            <w:r>
              <w:rPr>
                <w:b/>
                <w:bCs/>
                <w:sz w:val="24"/>
                <w:szCs w:val="24"/>
              </w:rPr>
              <w:t>(освоенные профессиональные компетенции)</w:t>
            </w:r>
          </w:p>
        </w:tc>
        <w:tc>
          <w:tcPr>
            <w:tcW w:w="1875" w:type="pct"/>
            <w:shd w:val="clear" w:color="auto" w:fill="auto"/>
          </w:tcPr>
          <w:p w14:paraId="0DA56B3C" w14:textId="77777777" w:rsidR="003F793E" w:rsidRDefault="003F793E" w:rsidP="00466DA6">
            <w:pPr>
              <w:jc w:val="center"/>
              <w:rPr>
                <w:bCs/>
                <w:sz w:val="24"/>
                <w:szCs w:val="24"/>
              </w:rPr>
            </w:pPr>
            <w:r>
              <w:rPr>
                <w:b/>
                <w:sz w:val="24"/>
                <w:szCs w:val="24"/>
              </w:rPr>
              <w:t>Основные показатели оценки результата</w:t>
            </w:r>
          </w:p>
        </w:tc>
        <w:tc>
          <w:tcPr>
            <w:tcW w:w="1195" w:type="pct"/>
            <w:shd w:val="clear" w:color="auto" w:fill="auto"/>
          </w:tcPr>
          <w:p w14:paraId="1E0F95E5" w14:textId="77777777" w:rsidR="003F793E" w:rsidRDefault="003F793E" w:rsidP="00466DA6">
            <w:pPr>
              <w:jc w:val="center"/>
              <w:rPr>
                <w:b/>
                <w:bCs/>
                <w:sz w:val="24"/>
                <w:szCs w:val="24"/>
              </w:rPr>
            </w:pPr>
            <w:r>
              <w:rPr>
                <w:b/>
                <w:sz w:val="24"/>
                <w:szCs w:val="24"/>
              </w:rPr>
              <w:t xml:space="preserve">Формы и методы контроля и оценки </w:t>
            </w:r>
          </w:p>
        </w:tc>
      </w:tr>
      <w:tr w:rsidR="003F793E" w14:paraId="2698BCC0" w14:textId="77777777" w:rsidTr="00466DA6">
        <w:trPr>
          <w:trHeight w:val="637"/>
          <w:jc w:val="center"/>
        </w:trPr>
        <w:tc>
          <w:tcPr>
            <w:tcW w:w="1930" w:type="pct"/>
            <w:shd w:val="clear" w:color="auto" w:fill="auto"/>
          </w:tcPr>
          <w:p w14:paraId="3E6B87A3" w14:textId="77777777" w:rsidR="003F793E" w:rsidRDefault="003F793E" w:rsidP="00466DA6">
            <w:pPr>
              <w:jc w:val="both"/>
              <w:rPr>
                <w:sz w:val="24"/>
                <w:szCs w:val="24"/>
                <w:highlight w:val="yellow"/>
              </w:rPr>
            </w:pPr>
            <w:r>
              <w:t>ПК 3.1. Выполнять настройку технических параметров печати (публикации) дизайн-макета.</w:t>
            </w:r>
          </w:p>
        </w:tc>
        <w:tc>
          <w:tcPr>
            <w:tcW w:w="1875" w:type="pct"/>
            <w:vMerge w:val="restart"/>
            <w:shd w:val="clear" w:color="auto" w:fill="auto"/>
          </w:tcPr>
          <w:p w14:paraId="3E3F3C2D" w14:textId="77777777" w:rsidR="003F793E" w:rsidRDefault="003F793E" w:rsidP="00466DA6">
            <w:pPr>
              <w:tabs>
                <w:tab w:val="left" w:pos="266"/>
              </w:tabs>
              <w:ind w:firstLine="35"/>
              <w:jc w:val="both"/>
              <w:rPr>
                <w:color w:val="000000"/>
                <w:sz w:val="24"/>
                <w:szCs w:val="24"/>
              </w:rPr>
            </w:pPr>
            <w:r>
              <w:rPr>
                <w:color w:val="000000"/>
                <w:sz w:val="24"/>
                <w:szCs w:val="24"/>
              </w:rPr>
              <w:t></w:t>
            </w:r>
            <w:r>
              <w:rPr>
                <w:color w:val="000000"/>
                <w:sz w:val="24"/>
                <w:szCs w:val="24"/>
              </w:rPr>
              <w:tab/>
              <w:t>выбирать и применять настройки технических параметров печати или публикации;</w:t>
            </w:r>
          </w:p>
          <w:p w14:paraId="1AF45A86" w14:textId="77777777" w:rsidR="003F793E" w:rsidRDefault="003F793E" w:rsidP="00466DA6">
            <w:pPr>
              <w:tabs>
                <w:tab w:val="left" w:pos="266"/>
              </w:tabs>
              <w:ind w:firstLine="35"/>
              <w:jc w:val="both"/>
              <w:rPr>
                <w:color w:val="000000"/>
                <w:sz w:val="24"/>
                <w:szCs w:val="24"/>
              </w:rPr>
            </w:pPr>
            <w:r>
              <w:rPr>
                <w:color w:val="000000"/>
                <w:sz w:val="24"/>
                <w:szCs w:val="24"/>
              </w:rPr>
              <w:t></w:t>
            </w:r>
            <w:r>
              <w:rPr>
                <w:color w:val="000000"/>
                <w:sz w:val="24"/>
                <w:szCs w:val="24"/>
              </w:rPr>
              <w:tab/>
              <w:t>учитывать стандарты производства при подготовке дизайн-продуктов к печати или публикации;</w:t>
            </w:r>
          </w:p>
          <w:p w14:paraId="2B4187CB" w14:textId="77777777" w:rsidR="003F793E" w:rsidRDefault="003F793E" w:rsidP="00466DA6">
            <w:pPr>
              <w:tabs>
                <w:tab w:val="left" w:pos="266"/>
              </w:tabs>
              <w:ind w:firstLine="35"/>
              <w:jc w:val="both"/>
              <w:rPr>
                <w:color w:val="000000"/>
                <w:sz w:val="24"/>
                <w:szCs w:val="24"/>
              </w:rPr>
            </w:pPr>
            <w:r>
              <w:rPr>
                <w:color w:val="000000"/>
                <w:sz w:val="24"/>
                <w:szCs w:val="24"/>
              </w:rPr>
              <w:t></w:t>
            </w:r>
            <w:r>
              <w:rPr>
                <w:color w:val="000000"/>
                <w:sz w:val="24"/>
                <w:szCs w:val="24"/>
              </w:rPr>
              <w:tab/>
              <w:t>подготавливать документы для проведения подтверждения соответствия качеству печати или публикации;</w:t>
            </w:r>
          </w:p>
          <w:p w14:paraId="0C034AAB" w14:textId="77777777" w:rsidR="003F793E" w:rsidRDefault="003F793E" w:rsidP="00466DA6">
            <w:pPr>
              <w:rPr>
                <w:bCs/>
                <w:sz w:val="24"/>
                <w:szCs w:val="24"/>
              </w:rPr>
            </w:pPr>
            <w:r>
              <w:rPr>
                <w:color w:val="000000"/>
                <w:sz w:val="24"/>
                <w:szCs w:val="24"/>
              </w:rPr>
              <w:t>осуществлять консультационное или прямое сопровождение печати или публикации;</w:t>
            </w:r>
          </w:p>
        </w:tc>
        <w:tc>
          <w:tcPr>
            <w:tcW w:w="1195" w:type="pct"/>
            <w:vMerge w:val="restart"/>
            <w:shd w:val="clear" w:color="auto" w:fill="auto"/>
          </w:tcPr>
          <w:p w14:paraId="75544661" w14:textId="77777777" w:rsidR="003F793E" w:rsidRDefault="003F793E" w:rsidP="00466DA6">
            <w:pPr>
              <w:rPr>
                <w:bCs/>
                <w:sz w:val="24"/>
                <w:szCs w:val="24"/>
              </w:rPr>
            </w:pPr>
            <w:r>
              <w:rPr>
                <w:bCs/>
                <w:sz w:val="24"/>
                <w:szCs w:val="24"/>
              </w:rPr>
              <w:t xml:space="preserve">Зачет по практике; практическое занятие; </w:t>
            </w:r>
          </w:p>
          <w:p w14:paraId="3D1CE349" w14:textId="77777777" w:rsidR="003F793E" w:rsidRDefault="003F793E" w:rsidP="00466DA6">
            <w:pPr>
              <w:rPr>
                <w:bCs/>
                <w:i/>
                <w:sz w:val="24"/>
                <w:szCs w:val="24"/>
              </w:rPr>
            </w:pPr>
            <w:r>
              <w:rPr>
                <w:bCs/>
                <w:sz w:val="24"/>
                <w:szCs w:val="24"/>
              </w:rPr>
              <w:t>экзамен по модулю</w:t>
            </w:r>
          </w:p>
          <w:p w14:paraId="18483EAA" w14:textId="77777777" w:rsidR="003F793E" w:rsidRDefault="003F793E" w:rsidP="00466DA6">
            <w:pPr>
              <w:rPr>
                <w:bCs/>
                <w:i/>
                <w:sz w:val="24"/>
                <w:szCs w:val="24"/>
              </w:rPr>
            </w:pPr>
          </w:p>
        </w:tc>
      </w:tr>
      <w:tr w:rsidR="003F793E" w14:paraId="02669EA0" w14:textId="77777777" w:rsidTr="00466DA6">
        <w:trPr>
          <w:trHeight w:val="637"/>
          <w:jc w:val="center"/>
        </w:trPr>
        <w:tc>
          <w:tcPr>
            <w:tcW w:w="1930" w:type="pct"/>
            <w:shd w:val="clear" w:color="auto" w:fill="auto"/>
          </w:tcPr>
          <w:p w14:paraId="4C8DE60B" w14:textId="77777777" w:rsidR="003F793E" w:rsidRDefault="003F793E" w:rsidP="00466DA6">
            <w:pPr>
              <w:jc w:val="both"/>
              <w:rPr>
                <w:sz w:val="24"/>
                <w:szCs w:val="24"/>
                <w:highlight w:val="yellow"/>
              </w:rPr>
            </w:pPr>
            <w:r>
              <w:t xml:space="preserve">ПК 3.2. Оценивать соответствие готового дизайн-продукта </w:t>
            </w:r>
            <w:proofErr w:type="spellStart"/>
            <w:r>
              <w:t>требова-ниям</w:t>
            </w:r>
            <w:proofErr w:type="spellEnd"/>
            <w:r>
              <w:t xml:space="preserve"> качества печати (публикации).</w:t>
            </w:r>
          </w:p>
        </w:tc>
        <w:tc>
          <w:tcPr>
            <w:tcW w:w="1875" w:type="pct"/>
            <w:vMerge/>
            <w:shd w:val="clear" w:color="auto" w:fill="auto"/>
          </w:tcPr>
          <w:p w14:paraId="7ABF1B18" w14:textId="77777777" w:rsidR="003F793E" w:rsidRDefault="003F793E" w:rsidP="00466DA6">
            <w:pPr>
              <w:rPr>
                <w:sz w:val="24"/>
                <w:szCs w:val="24"/>
              </w:rPr>
            </w:pPr>
          </w:p>
        </w:tc>
        <w:tc>
          <w:tcPr>
            <w:tcW w:w="1195" w:type="pct"/>
            <w:vMerge/>
            <w:shd w:val="clear" w:color="auto" w:fill="auto"/>
          </w:tcPr>
          <w:p w14:paraId="107F6587" w14:textId="77777777" w:rsidR="003F793E" w:rsidRDefault="003F793E" w:rsidP="00466DA6">
            <w:pPr>
              <w:rPr>
                <w:bCs/>
                <w:i/>
                <w:sz w:val="24"/>
                <w:szCs w:val="24"/>
              </w:rPr>
            </w:pPr>
          </w:p>
        </w:tc>
      </w:tr>
      <w:tr w:rsidR="003F793E" w14:paraId="3F536D39" w14:textId="77777777" w:rsidTr="00466DA6">
        <w:trPr>
          <w:trHeight w:val="2122"/>
          <w:jc w:val="center"/>
        </w:trPr>
        <w:tc>
          <w:tcPr>
            <w:tcW w:w="1930" w:type="pct"/>
            <w:shd w:val="clear" w:color="auto" w:fill="auto"/>
          </w:tcPr>
          <w:p w14:paraId="35E0048B" w14:textId="77777777" w:rsidR="003F793E" w:rsidRDefault="003F793E" w:rsidP="00466DA6">
            <w:pPr>
              <w:jc w:val="both"/>
              <w:rPr>
                <w:sz w:val="24"/>
                <w:szCs w:val="24"/>
                <w:highlight w:val="yellow"/>
              </w:rPr>
            </w:pPr>
            <w:r>
              <w:t>ПК 3.3.Осуществлять сопровождение печати (публикации).</w:t>
            </w:r>
          </w:p>
        </w:tc>
        <w:tc>
          <w:tcPr>
            <w:tcW w:w="1875" w:type="pct"/>
            <w:vMerge/>
            <w:shd w:val="clear" w:color="auto" w:fill="auto"/>
          </w:tcPr>
          <w:p w14:paraId="6E1B069D" w14:textId="77777777" w:rsidR="003F793E" w:rsidRDefault="003F793E" w:rsidP="00466DA6">
            <w:pPr>
              <w:rPr>
                <w:bCs/>
                <w:sz w:val="24"/>
                <w:szCs w:val="24"/>
              </w:rPr>
            </w:pPr>
          </w:p>
        </w:tc>
        <w:tc>
          <w:tcPr>
            <w:tcW w:w="1195" w:type="pct"/>
            <w:vMerge/>
            <w:shd w:val="clear" w:color="auto" w:fill="auto"/>
          </w:tcPr>
          <w:p w14:paraId="1DD995C5" w14:textId="77777777" w:rsidR="003F793E" w:rsidRDefault="003F793E" w:rsidP="00466DA6">
            <w:pPr>
              <w:rPr>
                <w:bCs/>
                <w:i/>
                <w:sz w:val="24"/>
                <w:szCs w:val="24"/>
              </w:rPr>
            </w:pPr>
          </w:p>
        </w:tc>
      </w:tr>
    </w:tbl>
    <w:p w14:paraId="7E92088F" w14:textId="77777777" w:rsidR="003F793E" w:rsidRDefault="003F793E" w:rsidP="003F793E">
      <w:pPr>
        <w:ind w:firstLine="709"/>
        <w:jc w:val="both"/>
        <w:rPr>
          <w:sz w:val="28"/>
          <w:szCs w:val="28"/>
        </w:rPr>
      </w:pPr>
    </w:p>
    <w:p w14:paraId="435F4285" w14:textId="77777777" w:rsidR="003F793E" w:rsidRDefault="003F793E" w:rsidP="003F7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Pr>
          <w:sz w:val="28"/>
          <w:szCs w:val="28"/>
        </w:rPr>
        <w:t xml:space="preserve">Формы и методы контроля и оценки результатов обучения должны </w:t>
      </w:r>
      <w:r>
        <w:rPr>
          <w:sz w:val="28"/>
          <w:szCs w:val="28"/>
        </w:rPr>
        <w:lastRenderedPageBreak/>
        <w:t>позволять проверять у обучающихся не только сформированность профессиональных компетенций, но и развитие общих компетенций и обеспечивающих их умений.</w:t>
      </w:r>
    </w:p>
    <w:p w14:paraId="3E015386" w14:textId="77777777" w:rsidR="003F793E" w:rsidRDefault="003F793E" w:rsidP="003F7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3600"/>
        <w:gridCol w:w="2520"/>
      </w:tblGrid>
      <w:tr w:rsidR="003F793E" w14:paraId="235DB8FE" w14:textId="77777777" w:rsidTr="00466DA6">
        <w:tc>
          <w:tcPr>
            <w:tcW w:w="3528" w:type="dxa"/>
            <w:vAlign w:val="center"/>
          </w:tcPr>
          <w:p w14:paraId="3887C9CD" w14:textId="77777777" w:rsidR="003F793E" w:rsidRDefault="003F793E" w:rsidP="00466DA6">
            <w:pPr>
              <w:jc w:val="center"/>
              <w:rPr>
                <w:b/>
                <w:bCs/>
                <w:sz w:val="24"/>
                <w:szCs w:val="24"/>
              </w:rPr>
            </w:pPr>
            <w:r>
              <w:rPr>
                <w:b/>
                <w:bCs/>
                <w:sz w:val="24"/>
                <w:szCs w:val="24"/>
              </w:rPr>
              <w:t xml:space="preserve">Результаты </w:t>
            </w:r>
          </w:p>
          <w:p w14:paraId="4C557D03" w14:textId="77777777" w:rsidR="003F793E" w:rsidRDefault="003F793E" w:rsidP="00466DA6">
            <w:pPr>
              <w:jc w:val="center"/>
              <w:rPr>
                <w:b/>
                <w:bCs/>
                <w:sz w:val="24"/>
                <w:szCs w:val="24"/>
              </w:rPr>
            </w:pPr>
            <w:r>
              <w:rPr>
                <w:b/>
                <w:bCs/>
                <w:sz w:val="24"/>
                <w:szCs w:val="24"/>
              </w:rPr>
              <w:t>(освоенные общие компетенции)</w:t>
            </w:r>
          </w:p>
        </w:tc>
        <w:tc>
          <w:tcPr>
            <w:tcW w:w="3600" w:type="dxa"/>
            <w:vAlign w:val="center"/>
          </w:tcPr>
          <w:p w14:paraId="06A9B722" w14:textId="77777777" w:rsidR="003F793E" w:rsidRDefault="003F793E" w:rsidP="00466DA6">
            <w:pPr>
              <w:jc w:val="center"/>
              <w:rPr>
                <w:bCs/>
                <w:sz w:val="24"/>
                <w:szCs w:val="24"/>
              </w:rPr>
            </w:pPr>
            <w:r>
              <w:rPr>
                <w:b/>
                <w:sz w:val="24"/>
                <w:szCs w:val="24"/>
              </w:rPr>
              <w:t>Основные показатели оценки результата</w:t>
            </w:r>
          </w:p>
        </w:tc>
        <w:tc>
          <w:tcPr>
            <w:tcW w:w="2520" w:type="dxa"/>
            <w:vAlign w:val="center"/>
          </w:tcPr>
          <w:p w14:paraId="37E33B10" w14:textId="77777777" w:rsidR="003F793E" w:rsidRDefault="003F793E" w:rsidP="00466DA6">
            <w:pPr>
              <w:jc w:val="center"/>
              <w:rPr>
                <w:b/>
                <w:bCs/>
                <w:sz w:val="24"/>
                <w:szCs w:val="24"/>
              </w:rPr>
            </w:pPr>
            <w:r>
              <w:rPr>
                <w:b/>
                <w:sz w:val="24"/>
                <w:szCs w:val="24"/>
              </w:rPr>
              <w:t xml:space="preserve">Формы и методы контроля и оценки </w:t>
            </w:r>
          </w:p>
        </w:tc>
      </w:tr>
      <w:tr w:rsidR="003F793E" w14:paraId="0AFB5AB4" w14:textId="77777777" w:rsidTr="00466DA6">
        <w:tc>
          <w:tcPr>
            <w:tcW w:w="3528" w:type="dxa"/>
          </w:tcPr>
          <w:p w14:paraId="5D8EBC7E" w14:textId="77777777" w:rsidR="003F793E" w:rsidRDefault="003F793E" w:rsidP="00466DA6">
            <w:pPr>
              <w:rPr>
                <w:b/>
                <w:bCs/>
                <w:sz w:val="24"/>
                <w:szCs w:val="24"/>
              </w:rPr>
            </w:pPr>
            <w:r>
              <w:rPr>
                <w:sz w:val="24"/>
                <w:szCs w:val="24"/>
              </w:rPr>
              <w:t>ОК 01. Выбирать способы решения задач профессиональной деятельности, применительно к различным контекстам</w:t>
            </w:r>
          </w:p>
        </w:tc>
        <w:tc>
          <w:tcPr>
            <w:tcW w:w="3600" w:type="dxa"/>
          </w:tcPr>
          <w:p w14:paraId="47E20DE8" w14:textId="77777777" w:rsidR="003F793E" w:rsidRDefault="003F793E" w:rsidP="003F793E">
            <w:pPr>
              <w:widowControl/>
              <w:numPr>
                <w:ilvl w:val="0"/>
                <w:numId w:val="26"/>
              </w:numPr>
              <w:tabs>
                <w:tab w:val="clear" w:pos="0"/>
                <w:tab w:val="left" w:pos="252"/>
                <w:tab w:val="num" w:pos="1134"/>
              </w:tabs>
              <w:autoSpaceDE/>
              <w:autoSpaceDN/>
              <w:rPr>
                <w:sz w:val="24"/>
                <w:szCs w:val="24"/>
              </w:rPr>
            </w:pPr>
            <w:r>
              <w:rPr>
                <w:sz w:val="24"/>
                <w:szCs w:val="24"/>
              </w:rPr>
              <w:t>выбор и применение методов и способов решения профессиональных задач;</w:t>
            </w:r>
          </w:p>
          <w:p w14:paraId="463C58D8" w14:textId="77777777" w:rsidR="003F793E" w:rsidRDefault="003F793E" w:rsidP="003F793E">
            <w:pPr>
              <w:widowControl/>
              <w:numPr>
                <w:ilvl w:val="0"/>
                <w:numId w:val="26"/>
              </w:numPr>
              <w:tabs>
                <w:tab w:val="clear" w:pos="0"/>
                <w:tab w:val="left" w:pos="252"/>
                <w:tab w:val="num" w:pos="1134"/>
              </w:tabs>
              <w:autoSpaceDE/>
              <w:autoSpaceDN/>
              <w:rPr>
                <w:sz w:val="24"/>
                <w:szCs w:val="24"/>
              </w:rPr>
            </w:pPr>
            <w:r>
              <w:rPr>
                <w:sz w:val="24"/>
                <w:szCs w:val="24"/>
              </w:rPr>
              <w:t>оценка эффективности и качества выполнения работ;</w:t>
            </w:r>
          </w:p>
        </w:tc>
        <w:tc>
          <w:tcPr>
            <w:tcW w:w="2520" w:type="dxa"/>
          </w:tcPr>
          <w:p w14:paraId="14292EF6" w14:textId="77777777" w:rsidR="003F793E" w:rsidRDefault="003F793E" w:rsidP="00466DA6">
            <w:pPr>
              <w:rPr>
                <w:b/>
                <w:sz w:val="24"/>
                <w:szCs w:val="24"/>
              </w:rPr>
            </w:pPr>
            <w:r>
              <w:rPr>
                <w:bCs/>
                <w:sz w:val="24"/>
                <w:szCs w:val="24"/>
              </w:rPr>
              <w:t>Интерпретация результатов наблюдений за деятельностью обучающегося в процессе освоения образовательной программы</w:t>
            </w:r>
          </w:p>
        </w:tc>
      </w:tr>
      <w:tr w:rsidR="003F793E" w14:paraId="00AE6D2F" w14:textId="77777777" w:rsidTr="00466DA6">
        <w:tc>
          <w:tcPr>
            <w:tcW w:w="3528" w:type="dxa"/>
          </w:tcPr>
          <w:p w14:paraId="67D35BDE" w14:textId="77777777" w:rsidR="003F793E" w:rsidRDefault="003F793E" w:rsidP="00466DA6">
            <w:pPr>
              <w:rPr>
                <w:sz w:val="24"/>
                <w:szCs w:val="24"/>
              </w:rPr>
            </w:pPr>
            <w:r>
              <w:rPr>
                <w:sz w:val="24"/>
                <w:szCs w:val="24"/>
              </w:rPr>
              <w:t>ОК 02. Осуществлять поиск, анализ и интерпретацию информации, необходимой для выполнения задач профессиональной деятельности.</w:t>
            </w:r>
          </w:p>
        </w:tc>
        <w:tc>
          <w:tcPr>
            <w:tcW w:w="3600" w:type="dxa"/>
          </w:tcPr>
          <w:p w14:paraId="3278417F" w14:textId="77777777" w:rsidR="003F793E" w:rsidRDefault="003F793E" w:rsidP="00466DA6">
            <w:pPr>
              <w:tabs>
                <w:tab w:val="left" w:pos="252"/>
              </w:tabs>
              <w:rPr>
                <w:bCs/>
                <w:sz w:val="24"/>
                <w:szCs w:val="24"/>
              </w:rPr>
            </w:pPr>
            <w:r>
              <w:rPr>
                <w:bCs/>
                <w:sz w:val="24"/>
                <w:szCs w:val="24"/>
              </w:rPr>
              <w:t xml:space="preserve">- эффективный поиск </w:t>
            </w:r>
            <w:r>
              <w:rPr>
                <w:sz w:val="24"/>
                <w:szCs w:val="24"/>
              </w:rPr>
              <w:t>необходимой информации;</w:t>
            </w:r>
          </w:p>
          <w:p w14:paraId="4A75638D" w14:textId="77777777" w:rsidR="003F793E" w:rsidRDefault="003F793E" w:rsidP="00466DA6">
            <w:pPr>
              <w:rPr>
                <w:b/>
                <w:sz w:val="24"/>
                <w:szCs w:val="24"/>
              </w:rPr>
            </w:pPr>
            <w:r>
              <w:rPr>
                <w:bCs/>
                <w:sz w:val="24"/>
                <w:szCs w:val="24"/>
              </w:rPr>
              <w:t>- использование различных источников, включая электронные</w:t>
            </w:r>
          </w:p>
        </w:tc>
        <w:tc>
          <w:tcPr>
            <w:tcW w:w="2520" w:type="dxa"/>
          </w:tcPr>
          <w:p w14:paraId="1478FDD4" w14:textId="77777777" w:rsidR="003F793E" w:rsidRDefault="003F793E" w:rsidP="00466DA6">
            <w:pPr>
              <w:rPr>
                <w:b/>
                <w:sz w:val="24"/>
                <w:szCs w:val="24"/>
              </w:rPr>
            </w:pPr>
            <w:r>
              <w:rPr>
                <w:bCs/>
                <w:sz w:val="24"/>
                <w:szCs w:val="24"/>
              </w:rPr>
              <w:t>Интерпретация результатов наблюдений за деятельностью обучающегося в процессе освоения образовательной программы</w:t>
            </w:r>
          </w:p>
        </w:tc>
      </w:tr>
      <w:tr w:rsidR="003F793E" w14:paraId="2266A259" w14:textId="77777777" w:rsidTr="00466DA6">
        <w:tc>
          <w:tcPr>
            <w:tcW w:w="3528" w:type="dxa"/>
          </w:tcPr>
          <w:p w14:paraId="3E9F5C45" w14:textId="77777777" w:rsidR="003F793E" w:rsidRDefault="003F793E" w:rsidP="00466DA6">
            <w:pPr>
              <w:rPr>
                <w:sz w:val="24"/>
                <w:szCs w:val="24"/>
              </w:rPr>
            </w:pPr>
            <w:r>
              <w:rPr>
                <w:sz w:val="24"/>
                <w:szCs w:val="24"/>
              </w:rPr>
              <w:t>ОК 03. Планировать и реализовывать собственное профессиональное и личностное развитие.</w:t>
            </w:r>
          </w:p>
        </w:tc>
        <w:tc>
          <w:tcPr>
            <w:tcW w:w="3600" w:type="dxa"/>
          </w:tcPr>
          <w:p w14:paraId="02A3A5C1" w14:textId="77777777" w:rsidR="003F793E" w:rsidRDefault="003F793E" w:rsidP="00466DA6">
            <w:pPr>
              <w:rPr>
                <w:bCs/>
                <w:sz w:val="24"/>
                <w:szCs w:val="24"/>
              </w:rPr>
            </w:pPr>
            <w:r>
              <w:rPr>
                <w:sz w:val="24"/>
                <w:szCs w:val="24"/>
              </w:rPr>
              <w:t>- выбор и применение методов   и способов решения  профессиональных задач, оценка их эффективности и качества</w:t>
            </w:r>
          </w:p>
        </w:tc>
        <w:tc>
          <w:tcPr>
            <w:tcW w:w="2520" w:type="dxa"/>
          </w:tcPr>
          <w:p w14:paraId="5B1A7E28" w14:textId="77777777" w:rsidR="003F793E" w:rsidRDefault="003F793E" w:rsidP="00466DA6">
            <w:pPr>
              <w:rPr>
                <w:bCs/>
                <w:sz w:val="24"/>
                <w:szCs w:val="24"/>
              </w:rPr>
            </w:pPr>
          </w:p>
        </w:tc>
      </w:tr>
      <w:tr w:rsidR="003F793E" w14:paraId="31CEB3FD" w14:textId="77777777" w:rsidTr="00466DA6">
        <w:tc>
          <w:tcPr>
            <w:tcW w:w="3528" w:type="dxa"/>
          </w:tcPr>
          <w:p w14:paraId="566EE455" w14:textId="77777777" w:rsidR="003F793E" w:rsidRDefault="003F793E" w:rsidP="00466DA6">
            <w:pPr>
              <w:rPr>
                <w:sz w:val="24"/>
                <w:szCs w:val="24"/>
              </w:rPr>
            </w:pPr>
            <w:r>
              <w:rPr>
                <w:sz w:val="24"/>
                <w:szCs w:val="24"/>
              </w:rPr>
              <w:t>ОК 04. Работать в коллективе и команде, эффективно взаимодействовать с коллегами, руководством, клиентами.</w:t>
            </w:r>
          </w:p>
        </w:tc>
        <w:tc>
          <w:tcPr>
            <w:tcW w:w="3600" w:type="dxa"/>
          </w:tcPr>
          <w:p w14:paraId="773A6CF6" w14:textId="77777777" w:rsidR="003F793E" w:rsidRDefault="003F793E" w:rsidP="00466DA6">
            <w:pPr>
              <w:rPr>
                <w:bCs/>
                <w:sz w:val="24"/>
                <w:szCs w:val="24"/>
              </w:rPr>
            </w:pPr>
            <w:r>
              <w:rPr>
                <w:bCs/>
                <w:sz w:val="24"/>
                <w:szCs w:val="24"/>
              </w:rPr>
              <w:t>- умение работать в команде, организовывать совместную деятельность;</w:t>
            </w:r>
          </w:p>
          <w:p w14:paraId="177322A3" w14:textId="77777777" w:rsidR="003F793E" w:rsidRDefault="003F793E" w:rsidP="00466DA6">
            <w:pPr>
              <w:rPr>
                <w:bCs/>
                <w:sz w:val="24"/>
                <w:szCs w:val="24"/>
              </w:rPr>
            </w:pPr>
            <w:r>
              <w:rPr>
                <w:bCs/>
                <w:sz w:val="24"/>
                <w:szCs w:val="24"/>
              </w:rPr>
              <w:t>- умение правильно строить диалоги, организовывать общение;</w:t>
            </w:r>
          </w:p>
          <w:p w14:paraId="37049810" w14:textId="77777777" w:rsidR="003F793E" w:rsidRDefault="003F793E" w:rsidP="00466DA6">
            <w:pPr>
              <w:tabs>
                <w:tab w:val="left" w:pos="252"/>
              </w:tabs>
              <w:rPr>
                <w:bCs/>
                <w:sz w:val="24"/>
                <w:szCs w:val="24"/>
              </w:rPr>
            </w:pPr>
            <w:r>
              <w:rPr>
                <w:bCs/>
                <w:sz w:val="24"/>
                <w:szCs w:val="24"/>
              </w:rPr>
              <w:t>- взаимодействие с обучающимися, преподавателями и мастерами в ходе обучения</w:t>
            </w:r>
          </w:p>
        </w:tc>
        <w:tc>
          <w:tcPr>
            <w:tcW w:w="2520" w:type="dxa"/>
          </w:tcPr>
          <w:p w14:paraId="464A7747" w14:textId="77777777" w:rsidR="003F793E" w:rsidRDefault="003F793E" w:rsidP="00466DA6">
            <w:pPr>
              <w:rPr>
                <w:bCs/>
                <w:sz w:val="24"/>
                <w:szCs w:val="24"/>
              </w:rPr>
            </w:pPr>
            <w:r>
              <w:rPr>
                <w:bCs/>
                <w:sz w:val="24"/>
                <w:szCs w:val="24"/>
              </w:rPr>
              <w:t>Интерпретация результатов наблюдений за деятельностью обучающегося в процессе освоения образовательной программы</w:t>
            </w:r>
          </w:p>
        </w:tc>
      </w:tr>
      <w:tr w:rsidR="003F793E" w14:paraId="60ABA6C8" w14:textId="77777777" w:rsidTr="00466DA6">
        <w:tc>
          <w:tcPr>
            <w:tcW w:w="3528" w:type="dxa"/>
          </w:tcPr>
          <w:p w14:paraId="61DBB88A" w14:textId="77777777" w:rsidR="003F793E" w:rsidRDefault="003F793E" w:rsidP="00466DA6">
            <w:pPr>
              <w:rPr>
                <w:sz w:val="24"/>
                <w:szCs w:val="24"/>
              </w:rPr>
            </w:pPr>
            <w:r>
              <w:rPr>
                <w:sz w:val="24"/>
                <w:szCs w:val="24"/>
              </w:rPr>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3600" w:type="dxa"/>
          </w:tcPr>
          <w:p w14:paraId="454378D9" w14:textId="77777777" w:rsidR="003F793E" w:rsidRDefault="003F793E" w:rsidP="00466DA6">
            <w:pPr>
              <w:rPr>
                <w:sz w:val="24"/>
                <w:szCs w:val="24"/>
              </w:rPr>
            </w:pPr>
            <w:r>
              <w:rPr>
                <w:sz w:val="24"/>
                <w:szCs w:val="24"/>
              </w:rPr>
              <w:t>- анализ профессиональных ситуации;</w:t>
            </w:r>
          </w:p>
          <w:p w14:paraId="487FFA31" w14:textId="77777777" w:rsidR="003F793E" w:rsidRDefault="003F793E" w:rsidP="00466DA6">
            <w:pPr>
              <w:tabs>
                <w:tab w:val="left" w:pos="252"/>
              </w:tabs>
              <w:rPr>
                <w:bCs/>
                <w:sz w:val="24"/>
                <w:szCs w:val="24"/>
              </w:rPr>
            </w:pPr>
            <w:r>
              <w:rPr>
                <w:sz w:val="24"/>
                <w:szCs w:val="24"/>
              </w:rPr>
              <w:t>-решение стандартных и нестандартных профессиональных задач.</w:t>
            </w:r>
          </w:p>
        </w:tc>
        <w:tc>
          <w:tcPr>
            <w:tcW w:w="2520" w:type="dxa"/>
          </w:tcPr>
          <w:p w14:paraId="70AE1013" w14:textId="77777777" w:rsidR="003F793E" w:rsidRDefault="003F793E" w:rsidP="00466DA6">
            <w:pPr>
              <w:rPr>
                <w:bCs/>
                <w:sz w:val="24"/>
                <w:szCs w:val="24"/>
              </w:rPr>
            </w:pPr>
            <w:r>
              <w:rPr>
                <w:bCs/>
                <w:sz w:val="24"/>
                <w:szCs w:val="24"/>
              </w:rPr>
              <w:t>Интерпретация результатов наблюдений за деятельностью обучающегося в процессе освоения образовательной программы</w:t>
            </w:r>
          </w:p>
        </w:tc>
      </w:tr>
      <w:tr w:rsidR="003F793E" w14:paraId="736F3CE6" w14:textId="77777777" w:rsidTr="00466DA6">
        <w:tc>
          <w:tcPr>
            <w:tcW w:w="3528" w:type="dxa"/>
          </w:tcPr>
          <w:p w14:paraId="342A267E" w14:textId="77777777" w:rsidR="003F793E" w:rsidRDefault="003F793E" w:rsidP="00466DA6">
            <w:pPr>
              <w:rPr>
                <w:sz w:val="24"/>
                <w:szCs w:val="24"/>
              </w:rPr>
            </w:pPr>
            <w:r>
              <w:rPr>
                <w:sz w:val="24"/>
                <w:szCs w:val="24"/>
              </w:rPr>
              <w:t xml:space="preserve">ОК 06. Проявлять гражданско-патриотическую позицию, демонстрировать осознанное поведение на основе традиционных </w:t>
            </w:r>
            <w:r>
              <w:rPr>
                <w:sz w:val="24"/>
                <w:szCs w:val="24"/>
              </w:rPr>
              <w:lastRenderedPageBreak/>
              <w:t>общечеловеческих ценностей, применять стандарты антикоррупционного поведения.</w:t>
            </w:r>
          </w:p>
        </w:tc>
        <w:tc>
          <w:tcPr>
            <w:tcW w:w="3600" w:type="dxa"/>
          </w:tcPr>
          <w:p w14:paraId="50136F76" w14:textId="77777777" w:rsidR="003F793E" w:rsidRDefault="003F793E" w:rsidP="00466DA6">
            <w:pPr>
              <w:rPr>
                <w:sz w:val="24"/>
                <w:szCs w:val="24"/>
              </w:rPr>
            </w:pPr>
            <w:r>
              <w:rPr>
                <w:sz w:val="24"/>
                <w:szCs w:val="24"/>
              </w:rPr>
              <w:lastRenderedPageBreak/>
              <w:t xml:space="preserve">- самоанализ и коррекция результатов собственной деятельности при выполнении коллективных заданий (проектов), </w:t>
            </w:r>
          </w:p>
          <w:p w14:paraId="14A7EAD8" w14:textId="77777777" w:rsidR="003F793E" w:rsidRDefault="003F793E" w:rsidP="00466DA6">
            <w:pPr>
              <w:tabs>
                <w:tab w:val="left" w:pos="252"/>
              </w:tabs>
              <w:rPr>
                <w:bCs/>
                <w:sz w:val="24"/>
                <w:szCs w:val="24"/>
              </w:rPr>
            </w:pPr>
            <w:r>
              <w:rPr>
                <w:bCs/>
                <w:sz w:val="24"/>
                <w:szCs w:val="24"/>
              </w:rPr>
              <w:lastRenderedPageBreak/>
              <w:t>-ответственность за результат выполнения заданий.</w:t>
            </w:r>
          </w:p>
        </w:tc>
        <w:tc>
          <w:tcPr>
            <w:tcW w:w="2520" w:type="dxa"/>
          </w:tcPr>
          <w:p w14:paraId="08E9264E" w14:textId="77777777" w:rsidR="003F793E" w:rsidRDefault="003F793E" w:rsidP="00466DA6">
            <w:pPr>
              <w:rPr>
                <w:bCs/>
                <w:sz w:val="24"/>
                <w:szCs w:val="24"/>
              </w:rPr>
            </w:pPr>
            <w:r>
              <w:rPr>
                <w:bCs/>
                <w:sz w:val="24"/>
                <w:szCs w:val="24"/>
              </w:rPr>
              <w:lastRenderedPageBreak/>
              <w:t xml:space="preserve">Интерпретация результатов наблюдений за деятельностью обучающегося в </w:t>
            </w:r>
            <w:r>
              <w:rPr>
                <w:bCs/>
                <w:sz w:val="24"/>
                <w:szCs w:val="24"/>
              </w:rPr>
              <w:lastRenderedPageBreak/>
              <w:t>процессе освоения образовательной программы</w:t>
            </w:r>
          </w:p>
        </w:tc>
      </w:tr>
      <w:tr w:rsidR="003F793E" w14:paraId="6EAFFFE7" w14:textId="77777777" w:rsidTr="00466DA6">
        <w:tc>
          <w:tcPr>
            <w:tcW w:w="3528" w:type="dxa"/>
          </w:tcPr>
          <w:p w14:paraId="0D803719" w14:textId="77777777" w:rsidR="003F793E" w:rsidRDefault="003F793E" w:rsidP="00466DA6">
            <w:pPr>
              <w:rPr>
                <w:sz w:val="24"/>
                <w:szCs w:val="24"/>
              </w:rPr>
            </w:pPr>
            <w:r>
              <w:rPr>
                <w:sz w:val="24"/>
                <w:szCs w:val="24"/>
              </w:rPr>
              <w:lastRenderedPageBreak/>
              <w:t>ОК 07. Содействовать сохранению окружающей среды, ресурсосбережению, эффективно действовать в чрезвычайных ситуациях.</w:t>
            </w:r>
          </w:p>
        </w:tc>
        <w:tc>
          <w:tcPr>
            <w:tcW w:w="3600" w:type="dxa"/>
          </w:tcPr>
          <w:p w14:paraId="0ACE7128" w14:textId="77777777" w:rsidR="003F793E" w:rsidRDefault="003F793E" w:rsidP="00466DA6">
            <w:pPr>
              <w:tabs>
                <w:tab w:val="left" w:pos="252"/>
              </w:tabs>
              <w:rPr>
                <w:bCs/>
                <w:sz w:val="24"/>
                <w:szCs w:val="24"/>
              </w:rPr>
            </w:pPr>
            <w:r>
              <w:rPr>
                <w:sz w:val="24"/>
                <w:szCs w:val="24"/>
              </w:rPr>
              <w:t>- использование в учебной и профессиональной деятельности знаний по охране окружающей среды и действий при ЧС</w:t>
            </w:r>
          </w:p>
        </w:tc>
        <w:tc>
          <w:tcPr>
            <w:tcW w:w="2520" w:type="dxa"/>
          </w:tcPr>
          <w:p w14:paraId="2CD7D26A" w14:textId="77777777" w:rsidR="003F793E" w:rsidRDefault="003F793E" w:rsidP="00466DA6">
            <w:pPr>
              <w:rPr>
                <w:bCs/>
                <w:sz w:val="24"/>
                <w:szCs w:val="24"/>
              </w:rPr>
            </w:pPr>
            <w:r>
              <w:rPr>
                <w:bCs/>
                <w:sz w:val="24"/>
                <w:szCs w:val="24"/>
              </w:rPr>
              <w:t>Интерпретация результатов наблюдений за деятельностью обучающегося в процессе освоения образовательной программы</w:t>
            </w:r>
          </w:p>
        </w:tc>
      </w:tr>
      <w:tr w:rsidR="003F793E" w14:paraId="6631D27E" w14:textId="77777777" w:rsidTr="00466DA6">
        <w:tc>
          <w:tcPr>
            <w:tcW w:w="3528" w:type="dxa"/>
          </w:tcPr>
          <w:p w14:paraId="70F92120" w14:textId="77777777" w:rsidR="003F793E" w:rsidRDefault="003F793E" w:rsidP="00466DA6">
            <w:pPr>
              <w:rPr>
                <w:sz w:val="24"/>
                <w:szCs w:val="24"/>
              </w:rPr>
            </w:pPr>
            <w:r>
              <w:rPr>
                <w:sz w:val="24"/>
                <w:szCs w:val="24"/>
              </w:rPr>
              <w:t xml:space="preserve">ОК 8. </w:t>
            </w:r>
            <w:r>
              <w:rPr>
                <w:sz w:val="24"/>
                <w:szCs w:val="24"/>
              </w:rPr>
              <w:tab/>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600" w:type="dxa"/>
          </w:tcPr>
          <w:p w14:paraId="2078AB28" w14:textId="77777777" w:rsidR="003F793E" w:rsidRDefault="003F793E" w:rsidP="00466DA6">
            <w:pPr>
              <w:tabs>
                <w:tab w:val="left" w:pos="252"/>
              </w:tabs>
              <w:rPr>
                <w:bCs/>
                <w:sz w:val="24"/>
                <w:szCs w:val="24"/>
              </w:rPr>
            </w:pPr>
            <w:r>
              <w:rPr>
                <w:sz w:val="24"/>
                <w:szCs w:val="24"/>
              </w:rPr>
              <w:t>- определение этапов и содержания работы по реализации самообразования</w:t>
            </w:r>
          </w:p>
        </w:tc>
        <w:tc>
          <w:tcPr>
            <w:tcW w:w="2520" w:type="dxa"/>
          </w:tcPr>
          <w:p w14:paraId="504AF1FA" w14:textId="77777777" w:rsidR="003F793E" w:rsidRDefault="003F793E" w:rsidP="00466DA6">
            <w:pPr>
              <w:rPr>
                <w:bCs/>
                <w:sz w:val="24"/>
                <w:szCs w:val="24"/>
              </w:rPr>
            </w:pPr>
            <w:r>
              <w:rPr>
                <w:bCs/>
                <w:sz w:val="24"/>
                <w:szCs w:val="24"/>
              </w:rPr>
              <w:t>Интерпретация результатов наблюдений за деятельностью обучающегося в процессе освоения образовательной программы</w:t>
            </w:r>
          </w:p>
        </w:tc>
      </w:tr>
      <w:tr w:rsidR="003F793E" w14:paraId="253BEAB1" w14:textId="77777777" w:rsidTr="00466DA6">
        <w:tc>
          <w:tcPr>
            <w:tcW w:w="3528" w:type="dxa"/>
          </w:tcPr>
          <w:p w14:paraId="20652157" w14:textId="77777777" w:rsidR="003F793E" w:rsidRDefault="003F793E" w:rsidP="00466DA6">
            <w:pPr>
              <w:rPr>
                <w:sz w:val="24"/>
                <w:szCs w:val="24"/>
              </w:rPr>
            </w:pPr>
            <w:r>
              <w:rPr>
                <w:sz w:val="24"/>
                <w:szCs w:val="24"/>
              </w:rPr>
              <w:t>ОК 09. Использовать информационные технологии в профессиональной деятельности.</w:t>
            </w:r>
          </w:p>
        </w:tc>
        <w:tc>
          <w:tcPr>
            <w:tcW w:w="3600" w:type="dxa"/>
          </w:tcPr>
          <w:p w14:paraId="62BCB9DB" w14:textId="77777777" w:rsidR="003F793E" w:rsidRDefault="003F793E" w:rsidP="00466DA6">
            <w:pPr>
              <w:tabs>
                <w:tab w:val="left" w:pos="252"/>
              </w:tabs>
              <w:rPr>
                <w:bCs/>
                <w:sz w:val="24"/>
                <w:szCs w:val="24"/>
              </w:rPr>
            </w:pPr>
            <w:r>
              <w:rPr>
                <w:sz w:val="24"/>
                <w:szCs w:val="24"/>
              </w:rPr>
              <w:t>- использование в учебной и профессиональной деятельности различных видов программного обеспечения, в том числе специального, при оформлении и презентации всех видов работ</w:t>
            </w:r>
          </w:p>
        </w:tc>
        <w:tc>
          <w:tcPr>
            <w:tcW w:w="2520" w:type="dxa"/>
          </w:tcPr>
          <w:p w14:paraId="7D32E9AF" w14:textId="77777777" w:rsidR="003F793E" w:rsidRDefault="003F793E" w:rsidP="00466DA6">
            <w:pPr>
              <w:rPr>
                <w:bCs/>
                <w:sz w:val="24"/>
                <w:szCs w:val="24"/>
              </w:rPr>
            </w:pPr>
            <w:r>
              <w:rPr>
                <w:bCs/>
                <w:sz w:val="24"/>
                <w:szCs w:val="24"/>
              </w:rPr>
              <w:t>Интерпретация результатов наблюдений за деятельностью обучающегося в процессе освоения образовательной программы</w:t>
            </w:r>
          </w:p>
        </w:tc>
      </w:tr>
      <w:tr w:rsidR="003F793E" w14:paraId="25B5A43E" w14:textId="77777777" w:rsidTr="00466DA6">
        <w:tc>
          <w:tcPr>
            <w:tcW w:w="3528" w:type="dxa"/>
          </w:tcPr>
          <w:p w14:paraId="06A7558E" w14:textId="77777777" w:rsidR="003F793E" w:rsidRDefault="003F793E" w:rsidP="00466DA6">
            <w:pPr>
              <w:rPr>
                <w:sz w:val="24"/>
                <w:szCs w:val="24"/>
              </w:rPr>
            </w:pPr>
            <w:r>
              <w:rPr>
                <w:sz w:val="24"/>
                <w:szCs w:val="24"/>
              </w:rPr>
              <w:t>ОК 10. Пользоваться профессиональной документацией на государственном и иностранном языках.</w:t>
            </w:r>
          </w:p>
        </w:tc>
        <w:tc>
          <w:tcPr>
            <w:tcW w:w="3600" w:type="dxa"/>
          </w:tcPr>
          <w:p w14:paraId="5C89E67A" w14:textId="77777777" w:rsidR="003F793E" w:rsidRDefault="003F793E" w:rsidP="00466DA6">
            <w:pPr>
              <w:tabs>
                <w:tab w:val="left" w:pos="252"/>
              </w:tabs>
              <w:rPr>
                <w:bCs/>
                <w:sz w:val="24"/>
                <w:szCs w:val="24"/>
              </w:rPr>
            </w:pPr>
            <w:r>
              <w:rPr>
                <w:sz w:val="24"/>
                <w:szCs w:val="24"/>
              </w:rPr>
              <w:t>- использование в учебной и профессиональной деятельности источников на иностранных языках, в том числе специальных.</w:t>
            </w:r>
          </w:p>
        </w:tc>
        <w:tc>
          <w:tcPr>
            <w:tcW w:w="2520" w:type="dxa"/>
          </w:tcPr>
          <w:p w14:paraId="315BB182" w14:textId="77777777" w:rsidR="003F793E" w:rsidRDefault="003F793E" w:rsidP="00466DA6">
            <w:pPr>
              <w:rPr>
                <w:bCs/>
                <w:sz w:val="24"/>
                <w:szCs w:val="24"/>
              </w:rPr>
            </w:pPr>
            <w:r>
              <w:rPr>
                <w:bCs/>
                <w:sz w:val="24"/>
                <w:szCs w:val="24"/>
              </w:rPr>
              <w:t>Интерпретация результатов наблюдений за деятельностью обучающегося в процессе освоения образовательной программы</w:t>
            </w:r>
          </w:p>
        </w:tc>
      </w:tr>
      <w:tr w:rsidR="003F793E" w14:paraId="55AB0F07" w14:textId="77777777" w:rsidTr="00466DA6">
        <w:tc>
          <w:tcPr>
            <w:tcW w:w="3528" w:type="dxa"/>
          </w:tcPr>
          <w:p w14:paraId="446A9419" w14:textId="77777777" w:rsidR="003F793E" w:rsidRDefault="003F793E" w:rsidP="00466DA6">
            <w:pPr>
              <w:rPr>
                <w:sz w:val="24"/>
                <w:szCs w:val="24"/>
              </w:rPr>
            </w:pPr>
            <w:r>
              <w:rPr>
                <w:sz w:val="24"/>
                <w:szCs w:val="24"/>
              </w:rPr>
              <w:t>ОК 11. Использовать знания по финансовой грамотности, планировать предпринимательскую деятельность в профессиональной сфере.</w:t>
            </w:r>
          </w:p>
        </w:tc>
        <w:tc>
          <w:tcPr>
            <w:tcW w:w="3600" w:type="dxa"/>
          </w:tcPr>
          <w:p w14:paraId="47C0580D" w14:textId="77777777" w:rsidR="003F793E" w:rsidRDefault="003F793E" w:rsidP="00466DA6">
            <w:pPr>
              <w:rPr>
                <w:bCs/>
                <w:sz w:val="24"/>
                <w:szCs w:val="24"/>
              </w:rPr>
            </w:pPr>
            <w:r>
              <w:rPr>
                <w:sz w:val="24"/>
                <w:szCs w:val="24"/>
              </w:rPr>
              <w:t xml:space="preserve">-адаптация </w:t>
            </w:r>
            <w:r>
              <w:rPr>
                <w:bCs/>
                <w:sz w:val="24"/>
                <w:szCs w:val="24"/>
              </w:rPr>
              <w:t>к изменяющимся условиям профессиональной деятельности;</w:t>
            </w:r>
          </w:p>
          <w:p w14:paraId="38FEC3D0" w14:textId="77777777" w:rsidR="003F793E" w:rsidRDefault="003F793E" w:rsidP="00466DA6">
            <w:pPr>
              <w:tabs>
                <w:tab w:val="left" w:pos="252"/>
              </w:tabs>
              <w:rPr>
                <w:bCs/>
                <w:sz w:val="24"/>
                <w:szCs w:val="24"/>
              </w:rPr>
            </w:pPr>
            <w:r>
              <w:rPr>
                <w:bCs/>
                <w:sz w:val="24"/>
                <w:szCs w:val="24"/>
              </w:rPr>
              <w:t xml:space="preserve">-проявление профессиональной маневренности при </w:t>
            </w:r>
            <w:r>
              <w:rPr>
                <w:sz w:val="24"/>
                <w:szCs w:val="24"/>
              </w:rPr>
              <w:t>прохождении различных этапов производственной практики</w:t>
            </w:r>
          </w:p>
        </w:tc>
        <w:tc>
          <w:tcPr>
            <w:tcW w:w="2520" w:type="dxa"/>
          </w:tcPr>
          <w:p w14:paraId="20AADB48" w14:textId="77777777" w:rsidR="003F793E" w:rsidRDefault="003F793E" w:rsidP="00466DA6">
            <w:pPr>
              <w:rPr>
                <w:bCs/>
                <w:sz w:val="24"/>
                <w:szCs w:val="24"/>
              </w:rPr>
            </w:pPr>
            <w:r>
              <w:rPr>
                <w:bCs/>
                <w:sz w:val="24"/>
                <w:szCs w:val="24"/>
              </w:rPr>
              <w:t>Интерпретация результатов наблюдений за деятельностью обучающегося в процессе освоения образовательной программы</w:t>
            </w:r>
          </w:p>
        </w:tc>
      </w:tr>
    </w:tbl>
    <w:p w14:paraId="1E6C7063" w14:textId="77777777" w:rsidR="003F793E" w:rsidRDefault="003F793E" w:rsidP="003F793E">
      <w:pPr>
        <w:ind w:firstLine="709"/>
        <w:jc w:val="both"/>
        <w:rPr>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28"/>
        <w:gridCol w:w="3909"/>
      </w:tblGrid>
      <w:tr w:rsidR="003F793E" w14:paraId="0E8CE903" w14:textId="77777777" w:rsidTr="00466DA6">
        <w:trPr>
          <w:tblHeader/>
          <w:jc w:val="center"/>
        </w:trPr>
        <w:tc>
          <w:tcPr>
            <w:tcW w:w="3072" w:type="pct"/>
          </w:tcPr>
          <w:p w14:paraId="41204E92" w14:textId="77777777" w:rsidR="003F793E" w:rsidRDefault="003F793E" w:rsidP="00466DA6">
            <w:pPr>
              <w:jc w:val="center"/>
              <w:rPr>
                <w:b/>
                <w:bCs/>
                <w:sz w:val="24"/>
                <w:szCs w:val="24"/>
              </w:rPr>
            </w:pPr>
            <w:r>
              <w:rPr>
                <w:b/>
                <w:bCs/>
                <w:sz w:val="24"/>
                <w:szCs w:val="24"/>
              </w:rPr>
              <w:t>Результаты обучения</w:t>
            </w:r>
          </w:p>
          <w:p w14:paraId="0F731142" w14:textId="77777777" w:rsidR="003F793E" w:rsidRDefault="003F793E" w:rsidP="00466DA6">
            <w:pPr>
              <w:jc w:val="center"/>
              <w:rPr>
                <w:b/>
                <w:bCs/>
                <w:sz w:val="24"/>
                <w:szCs w:val="24"/>
              </w:rPr>
            </w:pPr>
            <w:r>
              <w:rPr>
                <w:b/>
                <w:bCs/>
                <w:sz w:val="24"/>
                <w:szCs w:val="24"/>
              </w:rPr>
              <w:t>(освоенные умения, усвоенные знания,</w:t>
            </w:r>
          </w:p>
          <w:p w14:paraId="4C69B8C3" w14:textId="77777777" w:rsidR="003F793E" w:rsidRDefault="003F793E" w:rsidP="00466DA6">
            <w:pPr>
              <w:jc w:val="center"/>
              <w:rPr>
                <w:b/>
                <w:bCs/>
                <w:sz w:val="24"/>
                <w:szCs w:val="24"/>
              </w:rPr>
            </w:pPr>
            <w:r>
              <w:rPr>
                <w:b/>
                <w:bCs/>
                <w:sz w:val="24"/>
                <w:szCs w:val="24"/>
              </w:rPr>
              <w:t>общие и профессиональные компетенции)</w:t>
            </w:r>
          </w:p>
        </w:tc>
        <w:tc>
          <w:tcPr>
            <w:tcW w:w="1928" w:type="pct"/>
            <w:vAlign w:val="center"/>
          </w:tcPr>
          <w:p w14:paraId="0EE1FBFE" w14:textId="77777777" w:rsidR="003F793E" w:rsidRDefault="003F793E" w:rsidP="00466DA6">
            <w:pPr>
              <w:jc w:val="center"/>
              <w:rPr>
                <w:b/>
                <w:bCs/>
                <w:sz w:val="24"/>
                <w:szCs w:val="24"/>
              </w:rPr>
            </w:pPr>
            <w:r>
              <w:rPr>
                <w:b/>
                <w:sz w:val="24"/>
                <w:szCs w:val="24"/>
              </w:rPr>
              <w:t xml:space="preserve">Формы и методы контроля и оценки результатов обучения </w:t>
            </w:r>
          </w:p>
        </w:tc>
      </w:tr>
      <w:tr w:rsidR="003F793E" w14:paraId="24133EFE" w14:textId="77777777" w:rsidTr="00466DA6">
        <w:trPr>
          <w:jc w:val="center"/>
        </w:trPr>
        <w:tc>
          <w:tcPr>
            <w:tcW w:w="3072" w:type="pct"/>
            <w:vAlign w:val="center"/>
          </w:tcPr>
          <w:p w14:paraId="4ED3D23C" w14:textId="77777777" w:rsidR="003F793E" w:rsidRDefault="003F793E" w:rsidP="00466DA6">
            <w:pPr>
              <w:rPr>
                <w:b/>
                <w:sz w:val="24"/>
                <w:szCs w:val="24"/>
              </w:rPr>
            </w:pPr>
            <w:r>
              <w:rPr>
                <w:b/>
                <w:sz w:val="24"/>
                <w:szCs w:val="24"/>
              </w:rPr>
              <w:t>Практический опыт</w:t>
            </w:r>
          </w:p>
        </w:tc>
        <w:tc>
          <w:tcPr>
            <w:tcW w:w="1928" w:type="pct"/>
            <w:vAlign w:val="center"/>
          </w:tcPr>
          <w:p w14:paraId="2F351FD7" w14:textId="77777777" w:rsidR="003F793E" w:rsidRDefault="003F793E" w:rsidP="00466DA6">
            <w:pPr>
              <w:jc w:val="center"/>
              <w:rPr>
                <w:b/>
                <w:sz w:val="24"/>
                <w:szCs w:val="24"/>
              </w:rPr>
            </w:pPr>
          </w:p>
        </w:tc>
      </w:tr>
      <w:tr w:rsidR="003F793E" w14:paraId="3A0928EB" w14:textId="77777777" w:rsidTr="00466DA6">
        <w:trPr>
          <w:jc w:val="center"/>
        </w:trPr>
        <w:tc>
          <w:tcPr>
            <w:tcW w:w="3072" w:type="pct"/>
            <w:vAlign w:val="center"/>
          </w:tcPr>
          <w:p w14:paraId="11645F7B" w14:textId="77777777" w:rsidR="003F793E" w:rsidRDefault="003F793E" w:rsidP="00466DA6">
            <w:pPr>
              <w:jc w:val="both"/>
              <w:rPr>
                <w:sz w:val="24"/>
                <w:szCs w:val="24"/>
              </w:rPr>
            </w:pPr>
            <w:r>
              <w:rPr>
                <w:sz w:val="24"/>
                <w:szCs w:val="24"/>
              </w:rPr>
              <w:t>осуществления подготовки разработанных продуктов дизайна к печати или публикации.</w:t>
            </w:r>
          </w:p>
        </w:tc>
        <w:tc>
          <w:tcPr>
            <w:tcW w:w="1928" w:type="pct"/>
            <w:vAlign w:val="center"/>
          </w:tcPr>
          <w:p w14:paraId="52AFB6EB" w14:textId="77777777" w:rsidR="003F793E" w:rsidRDefault="003F793E" w:rsidP="00466DA6">
            <w:pPr>
              <w:jc w:val="center"/>
              <w:rPr>
                <w:b/>
                <w:sz w:val="24"/>
                <w:szCs w:val="24"/>
              </w:rPr>
            </w:pPr>
          </w:p>
        </w:tc>
      </w:tr>
      <w:tr w:rsidR="003F793E" w14:paraId="01B506A0" w14:textId="77777777" w:rsidTr="00466DA6">
        <w:trPr>
          <w:jc w:val="center"/>
        </w:trPr>
        <w:tc>
          <w:tcPr>
            <w:tcW w:w="3072" w:type="pct"/>
            <w:vAlign w:val="center"/>
          </w:tcPr>
          <w:p w14:paraId="0C738728" w14:textId="77777777" w:rsidR="003F793E" w:rsidRDefault="003F793E" w:rsidP="00466DA6">
            <w:pPr>
              <w:rPr>
                <w:b/>
                <w:bCs/>
                <w:sz w:val="24"/>
                <w:szCs w:val="24"/>
              </w:rPr>
            </w:pPr>
            <w:r>
              <w:rPr>
                <w:b/>
                <w:sz w:val="24"/>
                <w:szCs w:val="24"/>
              </w:rPr>
              <w:t>Умения</w:t>
            </w:r>
          </w:p>
        </w:tc>
        <w:tc>
          <w:tcPr>
            <w:tcW w:w="1928" w:type="pct"/>
            <w:vAlign w:val="center"/>
          </w:tcPr>
          <w:p w14:paraId="4714BD75" w14:textId="77777777" w:rsidR="003F793E" w:rsidRDefault="003F793E" w:rsidP="00466DA6">
            <w:pPr>
              <w:jc w:val="center"/>
              <w:rPr>
                <w:b/>
                <w:sz w:val="24"/>
                <w:szCs w:val="24"/>
              </w:rPr>
            </w:pPr>
          </w:p>
        </w:tc>
      </w:tr>
      <w:tr w:rsidR="003F793E" w14:paraId="6675137B" w14:textId="77777777" w:rsidTr="00466DA6">
        <w:trPr>
          <w:jc w:val="center"/>
        </w:trPr>
        <w:tc>
          <w:tcPr>
            <w:tcW w:w="3072" w:type="pct"/>
          </w:tcPr>
          <w:p w14:paraId="18CBE8CA" w14:textId="77777777" w:rsidR="003F793E" w:rsidRDefault="003F793E" w:rsidP="003F793E">
            <w:pPr>
              <w:widowControl/>
              <w:numPr>
                <w:ilvl w:val="0"/>
                <w:numId w:val="29"/>
              </w:numPr>
              <w:autoSpaceDE/>
              <w:autoSpaceDN/>
              <w:jc w:val="both"/>
              <w:rPr>
                <w:color w:val="000000"/>
                <w:sz w:val="24"/>
                <w:szCs w:val="24"/>
              </w:rPr>
            </w:pPr>
            <w:r>
              <w:rPr>
                <w:color w:val="000000"/>
                <w:sz w:val="24"/>
                <w:szCs w:val="24"/>
              </w:rPr>
              <w:lastRenderedPageBreak/>
              <w:t>выбирать и применять настройки технических параметров печати или публикации;</w:t>
            </w:r>
          </w:p>
          <w:p w14:paraId="61AE5DDB" w14:textId="77777777" w:rsidR="003F793E" w:rsidRDefault="003F793E" w:rsidP="003F793E">
            <w:pPr>
              <w:widowControl/>
              <w:numPr>
                <w:ilvl w:val="0"/>
                <w:numId w:val="29"/>
              </w:numPr>
              <w:autoSpaceDE/>
              <w:autoSpaceDN/>
              <w:jc w:val="both"/>
              <w:rPr>
                <w:color w:val="000000"/>
                <w:sz w:val="24"/>
                <w:szCs w:val="24"/>
              </w:rPr>
            </w:pPr>
            <w:r>
              <w:rPr>
                <w:color w:val="000000"/>
                <w:sz w:val="24"/>
                <w:szCs w:val="24"/>
              </w:rPr>
              <w:t>подготавливать документы для проведения подтверждения соответствия качеству печати или публикации;</w:t>
            </w:r>
          </w:p>
          <w:p w14:paraId="79538E8B" w14:textId="77777777" w:rsidR="003F793E" w:rsidRDefault="003F793E" w:rsidP="003F793E">
            <w:pPr>
              <w:widowControl/>
              <w:numPr>
                <w:ilvl w:val="0"/>
                <w:numId w:val="29"/>
              </w:numPr>
              <w:autoSpaceDE/>
              <w:autoSpaceDN/>
              <w:jc w:val="both"/>
              <w:rPr>
                <w:color w:val="000000"/>
                <w:sz w:val="24"/>
                <w:szCs w:val="24"/>
              </w:rPr>
            </w:pPr>
            <w:r>
              <w:rPr>
                <w:color w:val="000000"/>
                <w:sz w:val="24"/>
                <w:szCs w:val="24"/>
              </w:rPr>
              <w:t>осуществлять консультационное или прямое сопровождение печати или публикации</w:t>
            </w:r>
          </w:p>
        </w:tc>
        <w:tc>
          <w:tcPr>
            <w:tcW w:w="1928" w:type="pct"/>
          </w:tcPr>
          <w:p w14:paraId="15907198" w14:textId="77777777" w:rsidR="003F793E" w:rsidRDefault="003F793E" w:rsidP="003F793E">
            <w:pPr>
              <w:widowControl/>
              <w:numPr>
                <w:ilvl w:val="0"/>
                <w:numId w:val="27"/>
              </w:numPr>
              <w:tabs>
                <w:tab w:val="clear" w:pos="720"/>
              </w:tabs>
              <w:autoSpaceDE/>
              <w:autoSpaceDN/>
              <w:ind w:left="432"/>
              <w:jc w:val="both"/>
              <w:rPr>
                <w:bCs/>
                <w:sz w:val="24"/>
                <w:szCs w:val="24"/>
              </w:rPr>
            </w:pPr>
            <w:r>
              <w:rPr>
                <w:bCs/>
                <w:sz w:val="24"/>
                <w:szCs w:val="24"/>
              </w:rPr>
              <w:t>устный опрос;</w:t>
            </w:r>
          </w:p>
          <w:p w14:paraId="61629AE0" w14:textId="77777777" w:rsidR="003F793E" w:rsidRDefault="003F793E" w:rsidP="003F793E">
            <w:pPr>
              <w:widowControl/>
              <w:numPr>
                <w:ilvl w:val="0"/>
                <w:numId w:val="27"/>
              </w:numPr>
              <w:tabs>
                <w:tab w:val="clear" w:pos="720"/>
              </w:tabs>
              <w:autoSpaceDE/>
              <w:autoSpaceDN/>
              <w:ind w:left="432"/>
              <w:jc w:val="both"/>
              <w:rPr>
                <w:bCs/>
                <w:sz w:val="24"/>
                <w:szCs w:val="24"/>
              </w:rPr>
            </w:pPr>
            <w:r>
              <w:rPr>
                <w:bCs/>
                <w:sz w:val="24"/>
                <w:szCs w:val="24"/>
              </w:rPr>
              <w:t>тестирование;</w:t>
            </w:r>
          </w:p>
          <w:p w14:paraId="1EDC683B" w14:textId="77777777" w:rsidR="003F793E" w:rsidRDefault="003F793E" w:rsidP="003F793E">
            <w:pPr>
              <w:widowControl/>
              <w:numPr>
                <w:ilvl w:val="0"/>
                <w:numId w:val="27"/>
              </w:numPr>
              <w:tabs>
                <w:tab w:val="clear" w:pos="720"/>
              </w:tabs>
              <w:autoSpaceDE/>
              <w:autoSpaceDN/>
              <w:ind w:left="432"/>
              <w:jc w:val="both"/>
              <w:rPr>
                <w:bCs/>
                <w:sz w:val="24"/>
                <w:szCs w:val="24"/>
              </w:rPr>
            </w:pPr>
            <w:r>
              <w:rPr>
                <w:bCs/>
                <w:sz w:val="24"/>
                <w:szCs w:val="24"/>
              </w:rPr>
              <w:t>выполнение практических заданий;</w:t>
            </w:r>
          </w:p>
          <w:p w14:paraId="089765A5" w14:textId="77777777" w:rsidR="003F793E" w:rsidRDefault="003F793E" w:rsidP="003F793E">
            <w:pPr>
              <w:widowControl/>
              <w:numPr>
                <w:ilvl w:val="0"/>
                <w:numId w:val="27"/>
              </w:numPr>
              <w:tabs>
                <w:tab w:val="clear" w:pos="720"/>
              </w:tabs>
              <w:autoSpaceDE/>
              <w:autoSpaceDN/>
              <w:ind w:left="432"/>
              <w:jc w:val="both"/>
              <w:rPr>
                <w:bCs/>
                <w:sz w:val="24"/>
                <w:szCs w:val="24"/>
              </w:rPr>
            </w:pPr>
            <w:r>
              <w:rPr>
                <w:bCs/>
                <w:sz w:val="24"/>
                <w:szCs w:val="24"/>
              </w:rPr>
              <w:t>аудиторная самостоятельная работа;</w:t>
            </w:r>
          </w:p>
          <w:p w14:paraId="332325FC" w14:textId="77777777" w:rsidR="003F793E" w:rsidRDefault="003F793E" w:rsidP="003F793E">
            <w:pPr>
              <w:widowControl/>
              <w:numPr>
                <w:ilvl w:val="0"/>
                <w:numId w:val="27"/>
              </w:numPr>
              <w:tabs>
                <w:tab w:val="clear" w:pos="720"/>
              </w:tabs>
              <w:autoSpaceDE/>
              <w:autoSpaceDN/>
              <w:ind w:left="432"/>
              <w:jc w:val="both"/>
              <w:rPr>
                <w:bCs/>
                <w:sz w:val="24"/>
                <w:szCs w:val="24"/>
              </w:rPr>
            </w:pPr>
            <w:r>
              <w:rPr>
                <w:bCs/>
                <w:sz w:val="24"/>
                <w:szCs w:val="24"/>
              </w:rPr>
              <w:t xml:space="preserve">внеаудиторная самостоятельная работа </w:t>
            </w:r>
          </w:p>
        </w:tc>
      </w:tr>
      <w:tr w:rsidR="003F793E" w14:paraId="29922953" w14:textId="77777777" w:rsidTr="00466DA6">
        <w:trPr>
          <w:jc w:val="center"/>
        </w:trPr>
        <w:tc>
          <w:tcPr>
            <w:tcW w:w="3072" w:type="pct"/>
          </w:tcPr>
          <w:p w14:paraId="347934D8" w14:textId="77777777" w:rsidR="003F793E" w:rsidRDefault="003F793E" w:rsidP="00466DA6">
            <w:pPr>
              <w:jc w:val="both"/>
              <w:rPr>
                <w:sz w:val="24"/>
                <w:szCs w:val="24"/>
              </w:rPr>
            </w:pPr>
            <w:r>
              <w:rPr>
                <w:b/>
                <w:bCs/>
                <w:sz w:val="24"/>
                <w:szCs w:val="24"/>
              </w:rPr>
              <w:t>Знания</w:t>
            </w:r>
          </w:p>
        </w:tc>
        <w:tc>
          <w:tcPr>
            <w:tcW w:w="1928" w:type="pct"/>
          </w:tcPr>
          <w:p w14:paraId="28ED102C" w14:textId="77777777" w:rsidR="003F793E" w:rsidRDefault="003F793E" w:rsidP="00466DA6">
            <w:pPr>
              <w:jc w:val="both"/>
              <w:rPr>
                <w:bCs/>
                <w:sz w:val="24"/>
                <w:szCs w:val="24"/>
              </w:rPr>
            </w:pPr>
          </w:p>
        </w:tc>
      </w:tr>
      <w:tr w:rsidR="003F793E" w14:paraId="4B41AA3C" w14:textId="77777777" w:rsidTr="00466DA6">
        <w:trPr>
          <w:jc w:val="center"/>
        </w:trPr>
        <w:tc>
          <w:tcPr>
            <w:tcW w:w="3072" w:type="pct"/>
          </w:tcPr>
          <w:p w14:paraId="6748179D" w14:textId="77777777" w:rsidR="003F793E" w:rsidRDefault="003F793E" w:rsidP="003F793E">
            <w:pPr>
              <w:widowControl/>
              <w:numPr>
                <w:ilvl w:val="0"/>
                <w:numId w:val="28"/>
              </w:numPr>
              <w:autoSpaceDE/>
              <w:autoSpaceDN/>
              <w:jc w:val="both"/>
              <w:rPr>
                <w:sz w:val="24"/>
                <w:szCs w:val="24"/>
              </w:rPr>
            </w:pPr>
            <w:r>
              <w:rPr>
                <w:sz w:val="24"/>
                <w:szCs w:val="24"/>
              </w:rPr>
              <w:t xml:space="preserve">технологии настройки макетов к печати или публикации; </w:t>
            </w:r>
          </w:p>
          <w:p w14:paraId="53BEC04B" w14:textId="77777777" w:rsidR="003F793E" w:rsidRDefault="003F793E" w:rsidP="003F793E">
            <w:pPr>
              <w:widowControl/>
              <w:numPr>
                <w:ilvl w:val="0"/>
                <w:numId w:val="28"/>
              </w:numPr>
              <w:autoSpaceDE/>
              <w:autoSpaceDN/>
              <w:jc w:val="both"/>
              <w:rPr>
                <w:sz w:val="24"/>
                <w:szCs w:val="24"/>
              </w:rPr>
            </w:pPr>
            <w:r>
              <w:rPr>
                <w:sz w:val="24"/>
                <w:szCs w:val="24"/>
              </w:rPr>
              <w:t>технологии печати или публикации продуктов дизайна</w:t>
            </w:r>
          </w:p>
        </w:tc>
        <w:tc>
          <w:tcPr>
            <w:tcW w:w="1928" w:type="pct"/>
          </w:tcPr>
          <w:p w14:paraId="57E3EA6A" w14:textId="77777777" w:rsidR="003F793E" w:rsidRDefault="003F793E" w:rsidP="003F793E">
            <w:pPr>
              <w:widowControl/>
              <w:numPr>
                <w:ilvl w:val="0"/>
                <w:numId w:val="28"/>
              </w:numPr>
              <w:tabs>
                <w:tab w:val="clear" w:pos="720"/>
              </w:tabs>
              <w:autoSpaceDE/>
              <w:autoSpaceDN/>
              <w:ind w:left="369"/>
              <w:jc w:val="both"/>
              <w:rPr>
                <w:bCs/>
                <w:sz w:val="24"/>
                <w:szCs w:val="24"/>
              </w:rPr>
            </w:pPr>
            <w:r>
              <w:rPr>
                <w:bCs/>
                <w:sz w:val="24"/>
                <w:szCs w:val="24"/>
              </w:rPr>
              <w:t>устный опрос;</w:t>
            </w:r>
          </w:p>
          <w:p w14:paraId="5DA4D74C" w14:textId="77777777" w:rsidR="003F793E" w:rsidRDefault="003F793E" w:rsidP="003F793E">
            <w:pPr>
              <w:widowControl/>
              <w:numPr>
                <w:ilvl w:val="0"/>
                <w:numId w:val="28"/>
              </w:numPr>
              <w:tabs>
                <w:tab w:val="clear" w:pos="720"/>
              </w:tabs>
              <w:autoSpaceDE/>
              <w:autoSpaceDN/>
              <w:ind w:left="369"/>
              <w:jc w:val="both"/>
              <w:rPr>
                <w:bCs/>
                <w:sz w:val="24"/>
                <w:szCs w:val="24"/>
              </w:rPr>
            </w:pPr>
            <w:r>
              <w:rPr>
                <w:bCs/>
                <w:sz w:val="24"/>
                <w:szCs w:val="24"/>
              </w:rPr>
              <w:t>тестирование;</w:t>
            </w:r>
          </w:p>
          <w:p w14:paraId="17E462F1" w14:textId="77777777" w:rsidR="003F793E" w:rsidRDefault="003F793E" w:rsidP="003F793E">
            <w:pPr>
              <w:widowControl/>
              <w:numPr>
                <w:ilvl w:val="0"/>
                <w:numId w:val="28"/>
              </w:numPr>
              <w:tabs>
                <w:tab w:val="clear" w:pos="720"/>
              </w:tabs>
              <w:autoSpaceDE/>
              <w:autoSpaceDN/>
              <w:ind w:left="369"/>
              <w:jc w:val="both"/>
              <w:rPr>
                <w:bCs/>
                <w:sz w:val="24"/>
                <w:szCs w:val="24"/>
              </w:rPr>
            </w:pPr>
            <w:r>
              <w:rPr>
                <w:bCs/>
                <w:sz w:val="24"/>
                <w:szCs w:val="24"/>
              </w:rPr>
              <w:t>выполнение практических заданий;</w:t>
            </w:r>
          </w:p>
          <w:p w14:paraId="2FB47358" w14:textId="77777777" w:rsidR="003F793E" w:rsidRDefault="003F793E" w:rsidP="003F793E">
            <w:pPr>
              <w:widowControl/>
              <w:numPr>
                <w:ilvl w:val="0"/>
                <w:numId w:val="28"/>
              </w:numPr>
              <w:tabs>
                <w:tab w:val="clear" w:pos="720"/>
              </w:tabs>
              <w:autoSpaceDE/>
              <w:autoSpaceDN/>
              <w:ind w:left="369"/>
              <w:jc w:val="both"/>
              <w:rPr>
                <w:bCs/>
                <w:sz w:val="24"/>
                <w:szCs w:val="24"/>
              </w:rPr>
            </w:pPr>
            <w:r>
              <w:rPr>
                <w:bCs/>
                <w:sz w:val="24"/>
                <w:szCs w:val="24"/>
              </w:rPr>
              <w:t>аудиторная самостоятельная работа;</w:t>
            </w:r>
          </w:p>
          <w:p w14:paraId="38B9CEDC" w14:textId="77777777" w:rsidR="003F793E" w:rsidRDefault="003F793E" w:rsidP="003F793E">
            <w:pPr>
              <w:widowControl/>
              <w:numPr>
                <w:ilvl w:val="0"/>
                <w:numId w:val="28"/>
              </w:numPr>
              <w:tabs>
                <w:tab w:val="clear" w:pos="720"/>
              </w:tabs>
              <w:autoSpaceDE/>
              <w:autoSpaceDN/>
              <w:ind w:left="369"/>
              <w:jc w:val="both"/>
              <w:rPr>
                <w:bCs/>
                <w:sz w:val="24"/>
                <w:szCs w:val="24"/>
              </w:rPr>
            </w:pPr>
            <w:r>
              <w:rPr>
                <w:bCs/>
                <w:sz w:val="24"/>
                <w:szCs w:val="24"/>
              </w:rPr>
              <w:t xml:space="preserve">внеаудиторная самостоятельная работа </w:t>
            </w:r>
          </w:p>
        </w:tc>
      </w:tr>
    </w:tbl>
    <w:p w14:paraId="312C913F" w14:textId="77777777" w:rsidR="003F793E" w:rsidRDefault="003F793E" w:rsidP="003F793E"/>
    <w:p w14:paraId="26A92D43" w14:textId="77777777" w:rsidR="003F793E" w:rsidRDefault="003F793E" w:rsidP="00127AEF">
      <w:pPr>
        <w:pStyle w:val="a6"/>
        <w:ind w:firstLine="567"/>
        <w:jc w:val="both"/>
        <w:rPr>
          <w:rFonts w:ascii="Times New Roman" w:hAnsi="Times New Roman" w:cs="Times New Roman"/>
          <w:sz w:val="28"/>
          <w:szCs w:val="28"/>
        </w:rPr>
      </w:pPr>
    </w:p>
    <w:p w14:paraId="594103FE" w14:textId="77777777" w:rsidR="00E23D2E" w:rsidRDefault="00E23D2E" w:rsidP="00127AEF">
      <w:pPr>
        <w:pStyle w:val="a6"/>
        <w:ind w:firstLine="567"/>
        <w:jc w:val="both"/>
        <w:rPr>
          <w:rStyle w:val="c0"/>
          <w:rFonts w:ascii="Times New Roman" w:hAnsi="Times New Roman" w:cs="Times New Roman"/>
          <w:color w:val="000000"/>
          <w:sz w:val="28"/>
          <w:szCs w:val="28"/>
        </w:rPr>
      </w:pPr>
    </w:p>
    <w:p w14:paraId="5AF8E5B1" w14:textId="77777777" w:rsidR="00180A54" w:rsidRPr="00B66947" w:rsidRDefault="00180A54" w:rsidP="00180A54">
      <w:pPr>
        <w:pStyle w:val="a6"/>
        <w:jc w:val="both"/>
        <w:rPr>
          <w:rFonts w:ascii="Times New Roman" w:hAnsi="Times New Roman" w:cs="Times New Roman"/>
          <w:sz w:val="28"/>
          <w:szCs w:val="28"/>
        </w:rPr>
      </w:pPr>
    </w:p>
    <w:p w14:paraId="19909557" w14:textId="77777777" w:rsidR="00104F19" w:rsidRDefault="00104F19" w:rsidP="00296418">
      <w:pPr>
        <w:pStyle w:val="a6"/>
        <w:jc w:val="both"/>
        <w:rPr>
          <w:rFonts w:ascii="Times New Roman" w:hAnsi="Times New Roman" w:cs="Times New Roman"/>
          <w:sz w:val="24"/>
          <w:szCs w:val="24"/>
        </w:rPr>
      </w:pPr>
    </w:p>
    <w:p w14:paraId="5ABDDC82" w14:textId="77777777" w:rsidR="00104F19" w:rsidRDefault="00104F19" w:rsidP="00296418">
      <w:pPr>
        <w:pStyle w:val="a6"/>
        <w:jc w:val="both"/>
        <w:rPr>
          <w:rFonts w:ascii="Times New Roman" w:hAnsi="Times New Roman" w:cs="Times New Roman"/>
          <w:sz w:val="24"/>
          <w:szCs w:val="24"/>
        </w:rPr>
      </w:pPr>
    </w:p>
    <w:p w14:paraId="40C14004" w14:textId="77777777" w:rsidR="00104F19" w:rsidRDefault="00104F19" w:rsidP="00296418">
      <w:pPr>
        <w:pStyle w:val="a6"/>
        <w:jc w:val="both"/>
        <w:rPr>
          <w:rFonts w:ascii="Times New Roman" w:hAnsi="Times New Roman" w:cs="Times New Roman"/>
          <w:sz w:val="24"/>
          <w:szCs w:val="24"/>
        </w:rPr>
      </w:pPr>
    </w:p>
    <w:p w14:paraId="50C1BCA8" w14:textId="77777777" w:rsidR="00271849" w:rsidRDefault="00271849" w:rsidP="00296418">
      <w:pPr>
        <w:pStyle w:val="a6"/>
        <w:jc w:val="both"/>
        <w:rPr>
          <w:rFonts w:ascii="Times New Roman" w:hAnsi="Times New Roman" w:cs="Times New Roman"/>
          <w:sz w:val="24"/>
          <w:szCs w:val="24"/>
        </w:rPr>
      </w:pPr>
    </w:p>
    <w:p w14:paraId="336F65C1" w14:textId="77777777" w:rsidR="00271849" w:rsidRDefault="00271849" w:rsidP="00296418">
      <w:pPr>
        <w:pStyle w:val="a6"/>
        <w:jc w:val="both"/>
        <w:rPr>
          <w:rFonts w:ascii="Times New Roman" w:hAnsi="Times New Roman" w:cs="Times New Roman"/>
          <w:sz w:val="24"/>
          <w:szCs w:val="24"/>
        </w:rPr>
      </w:pPr>
    </w:p>
    <w:p w14:paraId="539F6618" w14:textId="77777777" w:rsidR="00271849" w:rsidRDefault="00271849" w:rsidP="00296418">
      <w:pPr>
        <w:pStyle w:val="a6"/>
        <w:jc w:val="both"/>
        <w:rPr>
          <w:rFonts w:ascii="Times New Roman" w:hAnsi="Times New Roman" w:cs="Times New Roman"/>
          <w:sz w:val="24"/>
          <w:szCs w:val="24"/>
        </w:rPr>
      </w:pPr>
    </w:p>
    <w:p w14:paraId="251C7D6A" w14:textId="77777777" w:rsidR="00271849" w:rsidRDefault="00271849" w:rsidP="00296418">
      <w:pPr>
        <w:pStyle w:val="a6"/>
        <w:jc w:val="both"/>
        <w:rPr>
          <w:rFonts w:ascii="Times New Roman" w:hAnsi="Times New Roman" w:cs="Times New Roman"/>
          <w:sz w:val="24"/>
          <w:szCs w:val="24"/>
        </w:rPr>
      </w:pPr>
    </w:p>
    <w:p w14:paraId="5104050D" w14:textId="77777777" w:rsidR="00271849" w:rsidRDefault="00271849" w:rsidP="00296418">
      <w:pPr>
        <w:pStyle w:val="a6"/>
        <w:jc w:val="both"/>
        <w:rPr>
          <w:rFonts w:ascii="Times New Roman" w:hAnsi="Times New Roman" w:cs="Times New Roman"/>
          <w:sz w:val="24"/>
          <w:szCs w:val="24"/>
        </w:rPr>
      </w:pPr>
    </w:p>
    <w:p w14:paraId="2242B0BF" w14:textId="77777777" w:rsidR="00271849" w:rsidRDefault="00271849" w:rsidP="00296418">
      <w:pPr>
        <w:pStyle w:val="a6"/>
        <w:jc w:val="both"/>
        <w:rPr>
          <w:rFonts w:ascii="Times New Roman" w:hAnsi="Times New Roman" w:cs="Times New Roman"/>
          <w:sz w:val="24"/>
          <w:szCs w:val="24"/>
        </w:rPr>
      </w:pPr>
    </w:p>
    <w:p w14:paraId="73834DE0" w14:textId="77777777" w:rsidR="00271849" w:rsidRDefault="00271849" w:rsidP="00296418">
      <w:pPr>
        <w:pStyle w:val="a6"/>
        <w:jc w:val="both"/>
        <w:rPr>
          <w:rFonts w:ascii="Times New Roman" w:hAnsi="Times New Roman" w:cs="Times New Roman"/>
          <w:sz w:val="24"/>
          <w:szCs w:val="24"/>
        </w:rPr>
      </w:pPr>
    </w:p>
    <w:p w14:paraId="0F4F76F3" w14:textId="77777777" w:rsidR="00271849" w:rsidRDefault="00271849" w:rsidP="00296418">
      <w:pPr>
        <w:pStyle w:val="a6"/>
        <w:jc w:val="both"/>
        <w:rPr>
          <w:rFonts w:ascii="Times New Roman" w:hAnsi="Times New Roman" w:cs="Times New Roman"/>
          <w:sz w:val="24"/>
          <w:szCs w:val="24"/>
        </w:rPr>
      </w:pPr>
    </w:p>
    <w:p w14:paraId="76930365" w14:textId="77777777" w:rsidR="00104F19" w:rsidRDefault="00104F19" w:rsidP="00296418">
      <w:pPr>
        <w:pStyle w:val="a6"/>
        <w:jc w:val="both"/>
        <w:rPr>
          <w:rFonts w:ascii="Times New Roman" w:hAnsi="Times New Roman" w:cs="Times New Roman"/>
          <w:sz w:val="24"/>
          <w:szCs w:val="24"/>
        </w:rPr>
      </w:pPr>
    </w:p>
    <w:p w14:paraId="00F61F99" w14:textId="77777777" w:rsidR="00104F19" w:rsidRDefault="00104F19" w:rsidP="00296418">
      <w:pPr>
        <w:pStyle w:val="a6"/>
        <w:jc w:val="both"/>
        <w:rPr>
          <w:rFonts w:ascii="Times New Roman" w:hAnsi="Times New Roman" w:cs="Times New Roman"/>
          <w:sz w:val="24"/>
          <w:szCs w:val="24"/>
        </w:rPr>
      </w:pPr>
    </w:p>
    <w:p w14:paraId="7D26E541" w14:textId="77777777" w:rsidR="00104F19" w:rsidRDefault="00104F19" w:rsidP="00296418">
      <w:pPr>
        <w:pStyle w:val="a6"/>
        <w:jc w:val="both"/>
        <w:rPr>
          <w:rFonts w:ascii="Times New Roman" w:hAnsi="Times New Roman" w:cs="Times New Roman"/>
          <w:sz w:val="24"/>
          <w:szCs w:val="24"/>
        </w:rPr>
      </w:pPr>
    </w:p>
    <w:p w14:paraId="5835E30D" w14:textId="77777777" w:rsidR="00104F19" w:rsidRDefault="00104F19" w:rsidP="00296418">
      <w:pPr>
        <w:pStyle w:val="a6"/>
        <w:jc w:val="both"/>
        <w:rPr>
          <w:rFonts w:ascii="Times New Roman" w:hAnsi="Times New Roman" w:cs="Times New Roman"/>
          <w:sz w:val="24"/>
          <w:szCs w:val="24"/>
        </w:rPr>
      </w:pPr>
    </w:p>
    <w:p w14:paraId="26545971" w14:textId="77777777" w:rsidR="00104F19" w:rsidRDefault="00104F19" w:rsidP="00296418">
      <w:pPr>
        <w:pStyle w:val="a6"/>
        <w:jc w:val="both"/>
        <w:rPr>
          <w:rFonts w:ascii="Times New Roman" w:hAnsi="Times New Roman" w:cs="Times New Roman"/>
          <w:sz w:val="24"/>
          <w:szCs w:val="24"/>
        </w:rPr>
      </w:pPr>
    </w:p>
    <w:p w14:paraId="0CF8173A" w14:textId="77777777" w:rsidR="00104F19" w:rsidRDefault="00104F19" w:rsidP="00296418">
      <w:pPr>
        <w:pStyle w:val="a6"/>
        <w:jc w:val="both"/>
        <w:rPr>
          <w:rFonts w:ascii="Times New Roman" w:hAnsi="Times New Roman" w:cs="Times New Roman"/>
          <w:sz w:val="24"/>
          <w:szCs w:val="24"/>
        </w:rPr>
      </w:pPr>
    </w:p>
    <w:p w14:paraId="249FB103" w14:textId="77777777" w:rsidR="00F80C7B" w:rsidRDefault="00F80C7B" w:rsidP="005E142F">
      <w:pPr>
        <w:pStyle w:val="a6"/>
        <w:rPr>
          <w:rFonts w:ascii="Times New Roman" w:hAnsi="Times New Roman" w:cs="Times New Roman"/>
          <w:sz w:val="24"/>
          <w:szCs w:val="24"/>
        </w:rPr>
      </w:pPr>
    </w:p>
    <w:p w14:paraId="1D56889F" w14:textId="77777777" w:rsidR="00103CCC" w:rsidRPr="00B66947" w:rsidRDefault="00103CCC" w:rsidP="00B66947">
      <w:pPr>
        <w:pStyle w:val="a6"/>
        <w:ind w:firstLine="709"/>
        <w:jc w:val="both"/>
        <w:rPr>
          <w:rFonts w:ascii="Times New Roman" w:hAnsi="Times New Roman" w:cs="Times New Roman"/>
          <w:b/>
          <w:sz w:val="28"/>
          <w:szCs w:val="28"/>
        </w:rPr>
      </w:pPr>
    </w:p>
    <w:p w14:paraId="1BC40F02" w14:textId="77777777" w:rsidR="00103CCC" w:rsidRPr="00B66947" w:rsidRDefault="00103CCC" w:rsidP="00B66947">
      <w:pPr>
        <w:pStyle w:val="a6"/>
        <w:ind w:firstLine="709"/>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460CE1" w14:textId="77777777" w:rsidR="00802116" w:rsidRDefault="00802116" w:rsidP="00A3234E">
      <w:r>
        <w:separator/>
      </w:r>
    </w:p>
  </w:endnote>
  <w:endnote w:type="continuationSeparator" w:id="0">
    <w:p w14:paraId="3B9371D9" w14:textId="77777777" w:rsidR="00802116" w:rsidRDefault="00802116"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8091FF" w14:textId="77777777" w:rsidR="00802116" w:rsidRDefault="00802116" w:rsidP="00A3234E">
      <w:r>
        <w:separator/>
      </w:r>
    </w:p>
  </w:footnote>
  <w:footnote w:type="continuationSeparator" w:id="0">
    <w:p w14:paraId="759465C3" w14:textId="77777777" w:rsidR="00802116" w:rsidRDefault="00802116"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E3B5E"/>
    <w:multiLevelType w:val="hybridMultilevel"/>
    <w:tmpl w:val="9A9A82B0"/>
    <w:lvl w:ilvl="0" w:tplc="37BA33A0">
      <w:start w:val="1"/>
      <w:numFmt w:val="bullet"/>
      <w:lvlText w:val=""/>
      <w:lvlJc w:val="left"/>
      <w:pPr>
        <w:ind w:left="720" w:hanging="360"/>
      </w:pPr>
      <w:rPr>
        <w:rFonts w:ascii="Symbol" w:hAnsi="Symbol" w:hint="default"/>
      </w:rPr>
    </w:lvl>
    <w:lvl w:ilvl="1" w:tplc="10BA2886">
      <w:start w:val="1"/>
      <w:numFmt w:val="bullet"/>
      <w:lvlText w:val="o"/>
      <w:lvlJc w:val="left"/>
      <w:pPr>
        <w:ind w:left="1440" w:hanging="360"/>
      </w:pPr>
      <w:rPr>
        <w:rFonts w:ascii="Courier New" w:hAnsi="Courier New" w:hint="default"/>
      </w:rPr>
    </w:lvl>
    <w:lvl w:ilvl="2" w:tplc="0152F7A8">
      <w:start w:val="1"/>
      <w:numFmt w:val="bullet"/>
      <w:lvlText w:val=""/>
      <w:lvlJc w:val="left"/>
      <w:pPr>
        <w:ind w:left="2160" w:hanging="360"/>
      </w:pPr>
      <w:rPr>
        <w:rFonts w:ascii="Wingdings" w:hAnsi="Wingdings" w:hint="default"/>
      </w:rPr>
    </w:lvl>
    <w:lvl w:ilvl="3" w:tplc="91B65962">
      <w:start w:val="1"/>
      <w:numFmt w:val="bullet"/>
      <w:lvlText w:val=""/>
      <w:lvlJc w:val="left"/>
      <w:pPr>
        <w:ind w:left="2880" w:hanging="360"/>
      </w:pPr>
      <w:rPr>
        <w:rFonts w:ascii="Symbol" w:hAnsi="Symbol" w:hint="default"/>
      </w:rPr>
    </w:lvl>
    <w:lvl w:ilvl="4" w:tplc="96C215AA">
      <w:start w:val="1"/>
      <w:numFmt w:val="bullet"/>
      <w:lvlText w:val="o"/>
      <w:lvlJc w:val="left"/>
      <w:pPr>
        <w:ind w:left="3600" w:hanging="360"/>
      </w:pPr>
      <w:rPr>
        <w:rFonts w:ascii="Courier New" w:hAnsi="Courier New" w:hint="default"/>
      </w:rPr>
    </w:lvl>
    <w:lvl w:ilvl="5" w:tplc="6854D49E">
      <w:start w:val="1"/>
      <w:numFmt w:val="bullet"/>
      <w:lvlText w:val=""/>
      <w:lvlJc w:val="left"/>
      <w:pPr>
        <w:ind w:left="4320" w:hanging="360"/>
      </w:pPr>
      <w:rPr>
        <w:rFonts w:ascii="Wingdings" w:hAnsi="Wingdings" w:hint="default"/>
      </w:rPr>
    </w:lvl>
    <w:lvl w:ilvl="6" w:tplc="2D2C48FC">
      <w:start w:val="1"/>
      <w:numFmt w:val="bullet"/>
      <w:lvlText w:val=""/>
      <w:lvlJc w:val="left"/>
      <w:pPr>
        <w:ind w:left="5040" w:hanging="360"/>
      </w:pPr>
      <w:rPr>
        <w:rFonts w:ascii="Symbol" w:hAnsi="Symbol" w:hint="default"/>
      </w:rPr>
    </w:lvl>
    <w:lvl w:ilvl="7" w:tplc="5EF2D120">
      <w:start w:val="1"/>
      <w:numFmt w:val="bullet"/>
      <w:lvlText w:val="o"/>
      <w:lvlJc w:val="left"/>
      <w:pPr>
        <w:ind w:left="5760" w:hanging="360"/>
      </w:pPr>
      <w:rPr>
        <w:rFonts w:ascii="Courier New" w:hAnsi="Courier New" w:hint="default"/>
      </w:rPr>
    </w:lvl>
    <w:lvl w:ilvl="8" w:tplc="5FCA352C">
      <w:start w:val="1"/>
      <w:numFmt w:val="bullet"/>
      <w:lvlText w:val=""/>
      <w:lvlJc w:val="left"/>
      <w:pPr>
        <w:ind w:left="6480" w:hanging="360"/>
      </w:pPr>
      <w:rPr>
        <w:rFonts w:ascii="Wingdings" w:hAnsi="Wingdings" w:hint="default"/>
      </w:rPr>
    </w:lvl>
  </w:abstractNum>
  <w:abstractNum w:abstractNumId="1">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D96A69"/>
    <w:multiLevelType w:val="hybridMultilevel"/>
    <w:tmpl w:val="3D8EE6DA"/>
    <w:lvl w:ilvl="0" w:tplc="D9EA71A2">
      <w:start w:val="1"/>
      <w:numFmt w:val="bullet"/>
      <w:lvlText w:val=""/>
      <w:lvlJc w:val="left"/>
      <w:pPr>
        <w:ind w:left="720" w:hanging="360"/>
      </w:pPr>
      <w:rPr>
        <w:rFonts w:ascii="Symbol" w:hAnsi="Symbol" w:hint="default"/>
      </w:rPr>
    </w:lvl>
    <w:lvl w:ilvl="1" w:tplc="E2AA21D6">
      <w:start w:val="1"/>
      <w:numFmt w:val="bullet"/>
      <w:lvlText w:val="o"/>
      <w:lvlJc w:val="left"/>
      <w:pPr>
        <w:ind w:left="1440" w:hanging="360"/>
      </w:pPr>
      <w:rPr>
        <w:rFonts w:ascii="Courier New" w:hAnsi="Courier New" w:cs="Courier New" w:hint="default"/>
      </w:rPr>
    </w:lvl>
    <w:lvl w:ilvl="2" w:tplc="67E64048">
      <w:start w:val="1"/>
      <w:numFmt w:val="bullet"/>
      <w:lvlText w:val=""/>
      <w:lvlJc w:val="left"/>
      <w:pPr>
        <w:ind w:left="2160" w:hanging="360"/>
      </w:pPr>
      <w:rPr>
        <w:rFonts w:ascii="Wingdings" w:hAnsi="Wingdings" w:hint="default"/>
      </w:rPr>
    </w:lvl>
    <w:lvl w:ilvl="3" w:tplc="9AD09CBC">
      <w:start w:val="1"/>
      <w:numFmt w:val="bullet"/>
      <w:lvlText w:val=""/>
      <w:lvlJc w:val="left"/>
      <w:pPr>
        <w:ind w:left="2880" w:hanging="360"/>
      </w:pPr>
      <w:rPr>
        <w:rFonts w:ascii="Symbol" w:hAnsi="Symbol" w:hint="default"/>
      </w:rPr>
    </w:lvl>
    <w:lvl w:ilvl="4" w:tplc="44AA8CBC">
      <w:start w:val="1"/>
      <w:numFmt w:val="bullet"/>
      <w:lvlText w:val="o"/>
      <w:lvlJc w:val="left"/>
      <w:pPr>
        <w:ind w:left="3600" w:hanging="360"/>
      </w:pPr>
      <w:rPr>
        <w:rFonts w:ascii="Courier New" w:hAnsi="Courier New" w:cs="Courier New" w:hint="default"/>
      </w:rPr>
    </w:lvl>
    <w:lvl w:ilvl="5" w:tplc="AC16404A">
      <w:start w:val="1"/>
      <w:numFmt w:val="bullet"/>
      <w:lvlText w:val=""/>
      <w:lvlJc w:val="left"/>
      <w:pPr>
        <w:ind w:left="4320" w:hanging="360"/>
      </w:pPr>
      <w:rPr>
        <w:rFonts w:ascii="Wingdings" w:hAnsi="Wingdings" w:hint="default"/>
      </w:rPr>
    </w:lvl>
    <w:lvl w:ilvl="6" w:tplc="ABA0BDB6">
      <w:start w:val="1"/>
      <w:numFmt w:val="bullet"/>
      <w:lvlText w:val=""/>
      <w:lvlJc w:val="left"/>
      <w:pPr>
        <w:ind w:left="5040" w:hanging="360"/>
      </w:pPr>
      <w:rPr>
        <w:rFonts w:ascii="Symbol" w:hAnsi="Symbol" w:hint="default"/>
      </w:rPr>
    </w:lvl>
    <w:lvl w:ilvl="7" w:tplc="60948720">
      <w:start w:val="1"/>
      <w:numFmt w:val="bullet"/>
      <w:lvlText w:val="o"/>
      <w:lvlJc w:val="left"/>
      <w:pPr>
        <w:ind w:left="5760" w:hanging="360"/>
      </w:pPr>
      <w:rPr>
        <w:rFonts w:ascii="Courier New" w:hAnsi="Courier New" w:cs="Courier New" w:hint="default"/>
      </w:rPr>
    </w:lvl>
    <w:lvl w:ilvl="8" w:tplc="454CDA64">
      <w:start w:val="1"/>
      <w:numFmt w:val="bullet"/>
      <w:lvlText w:val=""/>
      <w:lvlJc w:val="left"/>
      <w:pPr>
        <w:ind w:left="6480" w:hanging="360"/>
      </w:pPr>
      <w:rPr>
        <w:rFonts w:ascii="Wingdings" w:hAnsi="Wingdings" w:hint="default"/>
      </w:rPr>
    </w:lvl>
  </w:abstractNum>
  <w:abstractNum w:abstractNumId="4">
    <w:nsid w:val="1E6D63A0"/>
    <w:multiLevelType w:val="hybridMultilevel"/>
    <w:tmpl w:val="85385768"/>
    <w:lvl w:ilvl="0" w:tplc="B88A08B2">
      <w:start w:val="1"/>
      <w:numFmt w:val="bullet"/>
      <w:lvlText w:val=""/>
      <w:lvlJc w:val="left"/>
      <w:pPr>
        <w:tabs>
          <w:tab w:val="num" w:pos="720"/>
        </w:tabs>
        <w:ind w:left="720" w:hanging="360"/>
      </w:pPr>
      <w:rPr>
        <w:rFonts w:ascii="Symbol" w:hAnsi="Symbol" w:hint="default"/>
        <w:sz w:val="20"/>
      </w:rPr>
    </w:lvl>
    <w:lvl w:ilvl="1" w:tplc="D7660E30">
      <w:start w:val="1"/>
      <w:numFmt w:val="bullet"/>
      <w:lvlText w:val="o"/>
      <w:lvlJc w:val="left"/>
      <w:pPr>
        <w:tabs>
          <w:tab w:val="num" w:pos="1440"/>
        </w:tabs>
        <w:ind w:left="1440" w:hanging="360"/>
      </w:pPr>
      <w:rPr>
        <w:rFonts w:ascii="Courier New" w:hAnsi="Courier New" w:hint="default"/>
        <w:sz w:val="20"/>
      </w:rPr>
    </w:lvl>
    <w:lvl w:ilvl="2" w:tplc="8C5C2BDE">
      <w:start w:val="1"/>
      <w:numFmt w:val="bullet"/>
      <w:lvlText w:val=""/>
      <w:lvlJc w:val="left"/>
      <w:pPr>
        <w:tabs>
          <w:tab w:val="num" w:pos="2160"/>
        </w:tabs>
        <w:ind w:left="2160" w:hanging="360"/>
      </w:pPr>
      <w:rPr>
        <w:rFonts w:ascii="Wingdings" w:hAnsi="Wingdings" w:hint="default"/>
        <w:sz w:val="20"/>
      </w:rPr>
    </w:lvl>
    <w:lvl w:ilvl="3" w:tplc="3404C796">
      <w:start w:val="1"/>
      <w:numFmt w:val="bullet"/>
      <w:lvlText w:val=""/>
      <w:lvlJc w:val="left"/>
      <w:pPr>
        <w:tabs>
          <w:tab w:val="num" w:pos="2880"/>
        </w:tabs>
        <w:ind w:left="2880" w:hanging="360"/>
      </w:pPr>
      <w:rPr>
        <w:rFonts w:ascii="Wingdings" w:hAnsi="Wingdings" w:hint="default"/>
        <w:sz w:val="20"/>
      </w:rPr>
    </w:lvl>
    <w:lvl w:ilvl="4" w:tplc="3E06DEFE">
      <w:start w:val="1"/>
      <w:numFmt w:val="bullet"/>
      <w:lvlText w:val=""/>
      <w:lvlJc w:val="left"/>
      <w:pPr>
        <w:tabs>
          <w:tab w:val="num" w:pos="3600"/>
        </w:tabs>
        <w:ind w:left="3600" w:hanging="360"/>
      </w:pPr>
      <w:rPr>
        <w:rFonts w:ascii="Wingdings" w:hAnsi="Wingdings" w:hint="default"/>
        <w:sz w:val="20"/>
      </w:rPr>
    </w:lvl>
    <w:lvl w:ilvl="5" w:tplc="54A0D572">
      <w:start w:val="1"/>
      <w:numFmt w:val="bullet"/>
      <w:lvlText w:val=""/>
      <w:lvlJc w:val="left"/>
      <w:pPr>
        <w:tabs>
          <w:tab w:val="num" w:pos="4320"/>
        </w:tabs>
        <w:ind w:left="4320" w:hanging="360"/>
      </w:pPr>
      <w:rPr>
        <w:rFonts w:ascii="Wingdings" w:hAnsi="Wingdings" w:hint="default"/>
        <w:sz w:val="20"/>
      </w:rPr>
    </w:lvl>
    <w:lvl w:ilvl="6" w:tplc="07602E78">
      <w:start w:val="1"/>
      <w:numFmt w:val="bullet"/>
      <w:lvlText w:val=""/>
      <w:lvlJc w:val="left"/>
      <w:pPr>
        <w:tabs>
          <w:tab w:val="num" w:pos="5040"/>
        </w:tabs>
        <w:ind w:left="5040" w:hanging="360"/>
      </w:pPr>
      <w:rPr>
        <w:rFonts w:ascii="Wingdings" w:hAnsi="Wingdings" w:hint="default"/>
        <w:sz w:val="20"/>
      </w:rPr>
    </w:lvl>
    <w:lvl w:ilvl="7" w:tplc="41EEBC90">
      <w:start w:val="1"/>
      <w:numFmt w:val="bullet"/>
      <w:lvlText w:val=""/>
      <w:lvlJc w:val="left"/>
      <w:pPr>
        <w:tabs>
          <w:tab w:val="num" w:pos="5760"/>
        </w:tabs>
        <w:ind w:left="5760" w:hanging="360"/>
      </w:pPr>
      <w:rPr>
        <w:rFonts w:ascii="Wingdings" w:hAnsi="Wingdings" w:hint="default"/>
        <w:sz w:val="20"/>
      </w:rPr>
    </w:lvl>
    <w:lvl w:ilvl="8" w:tplc="55AE64E0">
      <w:start w:val="1"/>
      <w:numFmt w:val="bullet"/>
      <w:lvlText w:val=""/>
      <w:lvlJc w:val="left"/>
      <w:pPr>
        <w:tabs>
          <w:tab w:val="num" w:pos="6480"/>
        </w:tabs>
        <w:ind w:left="6480" w:hanging="360"/>
      </w:pPr>
      <w:rPr>
        <w:rFonts w:ascii="Wingdings" w:hAnsi="Wingdings" w:hint="default"/>
        <w:sz w:val="20"/>
      </w:rPr>
    </w:lvl>
  </w:abstractNum>
  <w:abstractNum w:abstractNumId="5">
    <w:nsid w:val="20FF0F3A"/>
    <w:multiLevelType w:val="hybridMultilevel"/>
    <w:tmpl w:val="C9C64BB0"/>
    <w:lvl w:ilvl="0" w:tplc="0419000F">
      <w:start w:val="1"/>
      <w:numFmt w:val="decimal"/>
      <w:lvlText w:val="%1."/>
      <w:lvlJc w:val="left"/>
      <w:pPr>
        <w:ind w:left="74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B1B70EF"/>
    <w:multiLevelType w:val="hybridMultilevel"/>
    <w:tmpl w:val="9614E856"/>
    <w:lvl w:ilvl="0" w:tplc="0419000F">
      <w:start w:val="1"/>
      <w:numFmt w:val="decimal"/>
      <w:lvlText w:val="%1."/>
      <w:lvlJc w:val="left"/>
      <w:pPr>
        <w:ind w:left="74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401782"/>
    <w:multiLevelType w:val="hybridMultilevel"/>
    <w:tmpl w:val="14A430CC"/>
    <w:lvl w:ilvl="0" w:tplc="0419000F">
      <w:start w:val="1"/>
      <w:numFmt w:val="decimal"/>
      <w:lvlText w:val="%1."/>
      <w:lvlJc w:val="left"/>
      <w:pPr>
        <w:ind w:left="74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FDE25AE"/>
    <w:multiLevelType w:val="hybridMultilevel"/>
    <w:tmpl w:val="67049974"/>
    <w:lvl w:ilvl="0" w:tplc="1F149D1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1B62C07"/>
    <w:multiLevelType w:val="hybridMultilevel"/>
    <w:tmpl w:val="9148DE0C"/>
    <w:lvl w:ilvl="0" w:tplc="02A8395E">
      <w:start w:val="1"/>
      <w:numFmt w:val="bullet"/>
      <w:lvlText w:val=""/>
      <w:lvlJc w:val="left"/>
      <w:pPr>
        <w:tabs>
          <w:tab w:val="num" w:pos="720"/>
        </w:tabs>
        <w:ind w:left="720" w:hanging="360"/>
      </w:pPr>
      <w:rPr>
        <w:rFonts w:ascii="Symbol" w:hAnsi="Symbol" w:hint="default"/>
        <w:sz w:val="20"/>
      </w:rPr>
    </w:lvl>
    <w:lvl w:ilvl="1" w:tplc="568E1780">
      <w:start w:val="1"/>
      <w:numFmt w:val="bullet"/>
      <w:lvlText w:val="o"/>
      <w:lvlJc w:val="left"/>
      <w:pPr>
        <w:tabs>
          <w:tab w:val="num" w:pos="1440"/>
        </w:tabs>
        <w:ind w:left="1440" w:hanging="360"/>
      </w:pPr>
      <w:rPr>
        <w:rFonts w:ascii="Courier New" w:hAnsi="Courier New" w:hint="default"/>
        <w:sz w:val="20"/>
      </w:rPr>
    </w:lvl>
    <w:lvl w:ilvl="2" w:tplc="D87E0086">
      <w:start w:val="1"/>
      <w:numFmt w:val="bullet"/>
      <w:lvlText w:val=""/>
      <w:lvlJc w:val="left"/>
      <w:pPr>
        <w:tabs>
          <w:tab w:val="num" w:pos="2160"/>
        </w:tabs>
        <w:ind w:left="2160" w:hanging="360"/>
      </w:pPr>
      <w:rPr>
        <w:rFonts w:ascii="Wingdings" w:hAnsi="Wingdings" w:hint="default"/>
        <w:sz w:val="20"/>
      </w:rPr>
    </w:lvl>
    <w:lvl w:ilvl="3" w:tplc="83F24B94">
      <w:start w:val="1"/>
      <w:numFmt w:val="bullet"/>
      <w:lvlText w:val=""/>
      <w:lvlJc w:val="left"/>
      <w:pPr>
        <w:tabs>
          <w:tab w:val="num" w:pos="2880"/>
        </w:tabs>
        <w:ind w:left="2880" w:hanging="360"/>
      </w:pPr>
      <w:rPr>
        <w:rFonts w:ascii="Wingdings" w:hAnsi="Wingdings" w:hint="default"/>
        <w:sz w:val="20"/>
      </w:rPr>
    </w:lvl>
    <w:lvl w:ilvl="4" w:tplc="C470B758">
      <w:start w:val="1"/>
      <w:numFmt w:val="bullet"/>
      <w:lvlText w:val=""/>
      <w:lvlJc w:val="left"/>
      <w:pPr>
        <w:tabs>
          <w:tab w:val="num" w:pos="3600"/>
        </w:tabs>
        <w:ind w:left="3600" w:hanging="360"/>
      </w:pPr>
      <w:rPr>
        <w:rFonts w:ascii="Wingdings" w:hAnsi="Wingdings" w:hint="default"/>
        <w:sz w:val="20"/>
      </w:rPr>
    </w:lvl>
    <w:lvl w:ilvl="5" w:tplc="300465DC">
      <w:start w:val="1"/>
      <w:numFmt w:val="bullet"/>
      <w:lvlText w:val=""/>
      <w:lvlJc w:val="left"/>
      <w:pPr>
        <w:tabs>
          <w:tab w:val="num" w:pos="4320"/>
        </w:tabs>
        <w:ind w:left="4320" w:hanging="360"/>
      </w:pPr>
      <w:rPr>
        <w:rFonts w:ascii="Wingdings" w:hAnsi="Wingdings" w:hint="default"/>
        <w:sz w:val="20"/>
      </w:rPr>
    </w:lvl>
    <w:lvl w:ilvl="6" w:tplc="442A8E28">
      <w:start w:val="1"/>
      <w:numFmt w:val="bullet"/>
      <w:lvlText w:val=""/>
      <w:lvlJc w:val="left"/>
      <w:pPr>
        <w:tabs>
          <w:tab w:val="num" w:pos="5040"/>
        </w:tabs>
        <w:ind w:left="5040" w:hanging="360"/>
      </w:pPr>
      <w:rPr>
        <w:rFonts w:ascii="Wingdings" w:hAnsi="Wingdings" w:hint="default"/>
        <w:sz w:val="20"/>
      </w:rPr>
    </w:lvl>
    <w:lvl w:ilvl="7" w:tplc="347E3118">
      <w:start w:val="1"/>
      <w:numFmt w:val="bullet"/>
      <w:lvlText w:val=""/>
      <w:lvlJc w:val="left"/>
      <w:pPr>
        <w:tabs>
          <w:tab w:val="num" w:pos="5760"/>
        </w:tabs>
        <w:ind w:left="5760" w:hanging="360"/>
      </w:pPr>
      <w:rPr>
        <w:rFonts w:ascii="Wingdings" w:hAnsi="Wingdings" w:hint="default"/>
        <w:sz w:val="20"/>
      </w:rPr>
    </w:lvl>
    <w:lvl w:ilvl="8" w:tplc="BCBC0F9E">
      <w:start w:val="1"/>
      <w:numFmt w:val="bullet"/>
      <w:lvlText w:val=""/>
      <w:lvlJc w:val="left"/>
      <w:pPr>
        <w:tabs>
          <w:tab w:val="num" w:pos="6480"/>
        </w:tabs>
        <w:ind w:left="6480" w:hanging="360"/>
      </w:pPr>
      <w:rPr>
        <w:rFonts w:ascii="Wingdings" w:hAnsi="Wingdings" w:hint="default"/>
        <w:sz w:val="20"/>
      </w:rPr>
    </w:lvl>
  </w:abstractNum>
  <w:abstractNum w:abstractNumId="13">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4C1352D"/>
    <w:multiLevelType w:val="hybridMultilevel"/>
    <w:tmpl w:val="78FE0E42"/>
    <w:lvl w:ilvl="0" w:tplc="35A6699A">
      <w:start w:val="1"/>
      <w:numFmt w:val="bullet"/>
      <w:lvlText w:val="·"/>
      <w:lvlJc w:val="left"/>
      <w:pPr>
        <w:ind w:left="720" w:hanging="360"/>
      </w:pPr>
      <w:rPr>
        <w:rFonts w:ascii="Symbol" w:eastAsia="Symbol" w:hAnsi="Symbol" w:cs="Symbol" w:hint="default"/>
      </w:rPr>
    </w:lvl>
    <w:lvl w:ilvl="1" w:tplc="C10A234E">
      <w:start w:val="1"/>
      <w:numFmt w:val="bullet"/>
      <w:lvlText w:val="o"/>
      <w:lvlJc w:val="left"/>
      <w:pPr>
        <w:ind w:left="1440" w:hanging="360"/>
      </w:pPr>
      <w:rPr>
        <w:rFonts w:ascii="Courier New" w:eastAsia="Courier New" w:hAnsi="Courier New" w:cs="Courier New" w:hint="default"/>
      </w:rPr>
    </w:lvl>
    <w:lvl w:ilvl="2" w:tplc="D5662FE2">
      <w:start w:val="1"/>
      <w:numFmt w:val="bullet"/>
      <w:lvlText w:val="§"/>
      <w:lvlJc w:val="left"/>
      <w:pPr>
        <w:ind w:left="2160" w:hanging="360"/>
      </w:pPr>
      <w:rPr>
        <w:rFonts w:ascii="Wingdings" w:eastAsia="Wingdings" w:hAnsi="Wingdings" w:cs="Wingdings" w:hint="default"/>
      </w:rPr>
    </w:lvl>
    <w:lvl w:ilvl="3" w:tplc="4EB4B0FE">
      <w:start w:val="1"/>
      <w:numFmt w:val="bullet"/>
      <w:lvlText w:val="·"/>
      <w:lvlJc w:val="left"/>
      <w:pPr>
        <w:ind w:left="2880" w:hanging="360"/>
      </w:pPr>
      <w:rPr>
        <w:rFonts w:ascii="Symbol" w:eastAsia="Symbol" w:hAnsi="Symbol" w:cs="Symbol" w:hint="default"/>
      </w:rPr>
    </w:lvl>
    <w:lvl w:ilvl="4" w:tplc="700E66A0">
      <w:start w:val="1"/>
      <w:numFmt w:val="bullet"/>
      <w:lvlText w:val="o"/>
      <w:lvlJc w:val="left"/>
      <w:pPr>
        <w:ind w:left="3600" w:hanging="360"/>
      </w:pPr>
      <w:rPr>
        <w:rFonts w:ascii="Courier New" w:eastAsia="Courier New" w:hAnsi="Courier New" w:cs="Courier New" w:hint="default"/>
      </w:rPr>
    </w:lvl>
    <w:lvl w:ilvl="5" w:tplc="78B8C060">
      <w:start w:val="1"/>
      <w:numFmt w:val="bullet"/>
      <w:lvlText w:val="§"/>
      <w:lvlJc w:val="left"/>
      <w:pPr>
        <w:ind w:left="4320" w:hanging="360"/>
      </w:pPr>
      <w:rPr>
        <w:rFonts w:ascii="Wingdings" w:eastAsia="Wingdings" w:hAnsi="Wingdings" w:cs="Wingdings" w:hint="default"/>
      </w:rPr>
    </w:lvl>
    <w:lvl w:ilvl="6" w:tplc="B43283E4">
      <w:start w:val="1"/>
      <w:numFmt w:val="bullet"/>
      <w:lvlText w:val="·"/>
      <w:lvlJc w:val="left"/>
      <w:pPr>
        <w:ind w:left="5040" w:hanging="360"/>
      </w:pPr>
      <w:rPr>
        <w:rFonts w:ascii="Symbol" w:eastAsia="Symbol" w:hAnsi="Symbol" w:cs="Symbol" w:hint="default"/>
      </w:rPr>
    </w:lvl>
    <w:lvl w:ilvl="7" w:tplc="68BA4838">
      <w:start w:val="1"/>
      <w:numFmt w:val="bullet"/>
      <w:lvlText w:val="o"/>
      <w:lvlJc w:val="left"/>
      <w:pPr>
        <w:ind w:left="5760" w:hanging="360"/>
      </w:pPr>
      <w:rPr>
        <w:rFonts w:ascii="Courier New" w:eastAsia="Courier New" w:hAnsi="Courier New" w:cs="Courier New" w:hint="default"/>
      </w:rPr>
    </w:lvl>
    <w:lvl w:ilvl="8" w:tplc="12A83E66">
      <w:start w:val="1"/>
      <w:numFmt w:val="bullet"/>
      <w:lvlText w:val="§"/>
      <w:lvlJc w:val="left"/>
      <w:pPr>
        <w:ind w:left="6480" w:hanging="360"/>
      </w:pPr>
      <w:rPr>
        <w:rFonts w:ascii="Wingdings" w:eastAsia="Wingdings" w:hAnsi="Wingdings" w:cs="Wingdings" w:hint="default"/>
      </w:rPr>
    </w:lvl>
  </w:abstractNum>
  <w:abstractNum w:abstractNumId="18">
    <w:nsid w:val="584E038D"/>
    <w:multiLevelType w:val="hybridMultilevel"/>
    <w:tmpl w:val="CC00B8A4"/>
    <w:lvl w:ilvl="0" w:tplc="1F149D10">
      <w:start w:val="1"/>
      <w:numFmt w:val="bullet"/>
      <w:lvlText w:val="­"/>
      <w:lvlJc w:val="left"/>
      <w:pPr>
        <w:tabs>
          <w:tab w:val="num" w:pos="720"/>
        </w:tabs>
        <w:ind w:left="720" w:hanging="360"/>
      </w:pPr>
      <w:rPr>
        <w:rFonts w:ascii="Courier New" w:hAnsi="Courier New" w:hint="default"/>
      </w:rPr>
    </w:lvl>
    <w:lvl w:ilvl="1" w:tplc="0B726B9A">
      <w:start w:val="1"/>
      <w:numFmt w:val="bullet"/>
      <w:lvlText w:val="o"/>
      <w:lvlJc w:val="left"/>
      <w:pPr>
        <w:tabs>
          <w:tab w:val="num" w:pos="1440"/>
        </w:tabs>
        <w:ind w:left="1440" w:hanging="360"/>
      </w:pPr>
      <w:rPr>
        <w:rFonts w:ascii="Courier New" w:hAnsi="Courier New" w:hint="default"/>
      </w:rPr>
    </w:lvl>
    <w:lvl w:ilvl="2" w:tplc="81BA37EE">
      <w:start w:val="1"/>
      <w:numFmt w:val="bullet"/>
      <w:lvlText w:val=""/>
      <w:lvlJc w:val="left"/>
      <w:pPr>
        <w:tabs>
          <w:tab w:val="num" w:pos="2160"/>
        </w:tabs>
        <w:ind w:left="2160" w:hanging="360"/>
      </w:pPr>
      <w:rPr>
        <w:rFonts w:ascii="Wingdings" w:hAnsi="Wingdings" w:hint="default"/>
      </w:rPr>
    </w:lvl>
    <w:lvl w:ilvl="3" w:tplc="F1307ED8">
      <w:start w:val="1"/>
      <w:numFmt w:val="bullet"/>
      <w:lvlText w:val=""/>
      <w:lvlJc w:val="left"/>
      <w:pPr>
        <w:tabs>
          <w:tab w:val="num" w:pos="2880"/>
        </w:tabs>
        <w:ind w:left="2880" w:hanging="360"/>
      </w:pPr>
      <w:rPr>
        <w:rFonts w:ascii="Symbol" w:hAnsi="Symbol" w:hint="default"/>
      </w:rPr>
    </w:lvl>
    <w:lvl w:ilvl="4" w:tplc="9000F876">
      <w:start w:val="1"/>
      <w:numFmt w:val="bullet"/>
      <w:lvlText w:val="o"/>
      <w:lvlJc w:val="left"/>
      <w:pPr>
        <w:tabs>
          <w:tab w:val="num" w:pos="3600"/>
        </w:tabs>
        <w:ind w:left="3600" w:hanging="360"/>
      </w:pPr>
      <w:rPr>
        <w:rFonts w:ascii="Courier New" w:hAnsi="Courier New" w:hint="default"/>
      </w:rPr>
    </w:lvl>
    <w:lvl w:ilvl="5" w:tplc="6CD6D85E">
      <w:start w:val="1"/>
      <w:numFmt w:val="bullet"/>
      <w:lvlText w:val=""/>
      <w:lvlJc w:val="left"/>
      <w:pPr>
        <w:tabs>
          <w:tab w:val="num" w:pos="4320"/>
        </w:tabs>
        <w:ind w:left="4320" w:hanging="360"/>
      </w:pPr>
      <w:rPr>
        <w:rFonts w:ascii="Wingdings" w:hAnsi="Wingdings" w:hint="default"/>
      </w:rPr>
    </w:lvl>
    <w:lvl w:ilvl="6" w:tplc="3252C43C">
      <w:start w:val="1"/>
      <w:numFmt w:val="bullet"/>
      <w:lvlText w:val=""/>
      <w:lvlJc w:val="left"/>
      <w:pPr>
        <w:tabs>
          <w:tab w:val="num" w:pos="5040"/>
        </w:tabs>
        <w:ind w:left="5040" w:hanging="360"/>
      </w:pPr>
      <w:rPr>
        <w:rFonts w:ascii="Symbol" w:hAnsi="Symbol" w:hint="default"/>
      </w:rPr>
    </w:lvl>
    <w:lvl w:ilvl="7" w:tplc="A8E2968A">
      <w:start w:val="1"/>
      <w:numFmt w:val="bullet"/>
      <w:lvlText w:val="o"/>
      <w:lvlJc w:val="left"/>
      <w:pPr>
        <w:tabs>
          <w:tab w:val="num" w:pos="5760"/>
        </w:tabs>
        <w:ind w:left="5760" w:hanging="360"/>
      </w:pPr>
      <w:rPr>
        <w:rFonts w:ascii="Courier New" w:hAnsi="Courier New" w:hint="default"/>
      </w:rPr>
    </w:lvl>
    <w:lvl w:ilvl="8" w:tplc="BAF865BA">
      <w:start w:val="1"/>
      <w:numFmt w:val="bullet"/>
      <w:lvlText w:val=""/>
      <w:lvlJc w:val="left"/>
      <w:pPr>
        <w:tabs>
          <w:tab w:val="num" w:pos="6480"/>
        </w:tabs>
        <w:ind w:left="6480" w:hanging="360"/>
      </w:pPr>
      <w:rPr>
        <w:rFonts w:ascii="Wingdings" w:hAnsi="Wingdings" w:hint="default"/>
      </w:rPr>
    </w:lvl>
  </w:abstractNum>
  <w:abstractNum w:abstractNumId="19">
    <w:nsid w:val="59473CF2"/>
    <w:multiLevelType w:val="hybridMultilevel"/>
    <w:tmpl w:val="C32CE6E0"/>
    <w:lvl w:ilvl="0" w:tplc="B876158A">
      <w:start w:val="1"/>
      <w:numFmt w:val="bullet"/>
      <w:lvlText w:val=""/>
      <w:lvlJc w:val="left"/>
      <w:pPr>
        <w:ind w:left="720" w:hanging="360"/>
      </w:pPr>
      <w:rPr>
        <w:rFonts w:ascii="Symbol" w:hAnsi="Symbol" w:hint="default"/>
      </w:rPr>
    </w:lvl>
    <w:lvl w:ilvl="1" w:tplc="BF887C58">
      <w:start w:val="1"/>
      <w:numFmt w:val="bullet"/>
      <w:lvlText w:val="o"/>
      <w:lvlJc w:val="left"/>
      <w:pPr>
        <w:ind w:left="1440" w:hanging="360"/>
      </w:pPr>
      <w:rPr>
        <w:rFonts w:ascii="Courier New" w:hAnsi="Courier New" w:cs="Courier New" w:hint="default"/>
      </w:rPr>
    </w:lvl>
    <w:lvl w:ilvl="2" w:tplc="BA2E1A18">
      <w:start w:val="1"/>
      <w:numFmt w:val="bullet"/>
      <w:lvlText w:val=""/>
      <w:lvlJc w:val="left"/>
      <w:pPr>
        <w:ind w:left="2160" w:hanging="360"/>
      </w:pPr>
      <w:rPr>
        <w:rFonts w:ascii="Wingdings" w:hAnsi="Wingdings" w:hint="default"/>
      </w:rPr>
    </w:lvl>
    <w:lvl w:ilvl="3" w:tplc="6E4A8588">
      <w:start w:val="1"/>
      <w:numFmt w:val="bullet"/>
      <w:lvlText w:val=""/>
      <w:lvlJc w:val="left"/>
      <w:pPr>
        <w:ind w:left="2880" w:hanging="360"/>
      </w:pPr>
      <w:rPr>
        <w:rFonts w:ascii="Symbol" w:hAnsi="Symbol" w:hint="default"/>
      </w:rPr>
    </w:lvl>
    <w:lvl w:ilvl="4" w:tplc="313E5CDA">
      <w:start w:val="1"/>
      <w:numFmt w:val="bullet"/>
      <w:lvlText w:val="o"/>
      <w:lvlJc w:val="left"/>
      <w:pPr>
        <w:ind w:left="3600" w:hanging="360"/>
      </w:pPr>
      <w:rPr>
        <w:rFonts w:ascii="Courier New" w:hAnsi="Courier New" w:cs="Courier New" w:hint="default"/>
      </w:rPr>
    </w:lvl>
    <w:lvl w:ilvl="5" w:tplc="A3E61A58">
      <w:start w:val="1"/>
      <w:numFmt w:val="bullet"/>
      <w:lvlText w:val=""/>
      <w:lvlJc w:val="left"/>
      <w:pPr>
        <w:ind w:left="4320" w:hanging="360"/>
      </w:pPr>
      <w:rPr>
        <w:rFonts w:ascii="Wingdings" w:hAnsi="Wingdings" w:hint="default"/>
      </w:rPr>
    </w:lvl>
    <w:lvl w:ilvl="6" w:tplc="F49A6F04">
      <w:start w:val="1"/>
      <w:numFmt w:val="bullet"/>
      <w:lvlText w:val=""/>
      <w:lvlJc w:val="left"/>
      <w:pPr>
        <w:ind w:left="5040" w:hanging="360"/>
      </w:pPr>
      <w:rPr>
        <w:rFonts w:ascii="Symbol" w:hAnsi="Symbol" w:hint="default"/>
      </w:rPr>
    </w:lvl>
    <w:lvl w:ilvl="7" w:tplc="5C3859B2">
      <w:start w:val="1"/>
      <w:numFmt w:val="bullet"/>
      <w:lvlText w:val="o"/>
      <w:lvlJc w:val="left"/>
      <w:pPr>
        <w:ind w:left="5760" w:hanging="360"/>
      </w:pPr>
      <w:rPr>
        <w:rFonts w:ascii="Courier New" w:hAnsi="Courier New" w:cs="Courier New" w:hint="default"/>
      </w:rPr>
    </w:lvl>
    <w:lvl w:ilvl="8" w:tplc="916A137A">
      <w:start w:val="1"/>
      <w:numFmt w:val="bullet"/>
      <w:lvlText w:val=""/>
      <w:lvlJc w:val="left"/>
      <w:pPr>
        <w:ind w:left="6480" w:hanging="360"/>
      </w:pPr>
      <w:rPr>
        <w:rFonts w:ascii="Wingdings" w:hAnsi="Wingdings" w:hint="default"/>
      </w:rPr>
    </w:lvl>
  </w:abstractNum>
  <w:abstractNum w:abstractNumId="20">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F1625AF"/>
    <w:multiLevelType w:val="hybridMultilevel"/>
    <w:tmpl w:val="BBC2AC92"/>
    <w:lvl w:ilvl="0" w:tplc="FE9EA93E">
      <w:start w:val="1"/>
      <w:numFmt w:val="bullet"/>
      <w:lvlText w:val=""/>
      <w:lvlJc w:val="left"/>
      <w:pPr>
        <w:tabs>
          <w:tab w:val="num" w:pos="0"/>
        </w:tabs>
      </w:pPr>
      <w:rPr>
        <w:rFonts w:ascii="Symbol" w:hAnsi="Symbol" w:hint="default"/>
        <w:color w:val="auto"/>
      </w:rPr>
    </w:lvl>
    <w:lvl w:ilvl="1" w:tplc="39C0FB5A">
      <w:start w:val="1"/>
      <w:numFmt w:val="bullet"/>
      <w:lvlText w:val=""/>
      <w:lvlJc w:val="left"/>
      <w:pPr>
        <w:tabs>
          <w:tab w:val="num" w:pos="1443"/>
        </w:tabs>
        <w:ind w:left="1443" w:hanging="363"/>
      </w:pPr>
      <w:rPr>
        <w:rFonts w:ascii="Symbol" w:hAnsi="Symbol" w:hint="default"/>
        <w:color w:val="auto"/>
      </w:rPr>
    </w:lvl>
    <w:lvl w:ilvl="2" w:tplc="75085060">
      <w:start w:val="1"/>
      <w:numFmt w:val="bullet"/>
      <w:lvlText w:val=""/>
      <w:lvlJc w:val="left"/>
      <w:pPr>
        <w:tabs>
          <w:tab w:val="num" w:pos="2160"/>
        </w:tabs>
        <w:ind w:left="2160" w:hanging="360"/>
      </w:pPr>
      <w:rPr>
        <w:rFonts w:ascii="Wingdings" w:hAnsi="Wingdings" w:hint="default"/>
      </w:rPr>
    </w:lvl>
    <w:lvl w:ilvl="3" w:tplc="CBB2E422">
      <w:start w:val="1"/>
      <w:numFmt w:val="bullet"/>
      <w:lvlText w:val=""/>
      <w:lvlJc w:val="left"/>
      <w:pPr>
        <w:tabs>
          <w:tab w:val="num" w:pos="2880"/>
        </w:tabs>
        <w:ind w:left="2880" w:hanging="360"/>
      </w:pPr>
      <w:rPr>
        <w:rFonts w:ascii="Symbol" w:hAnsi="Symbol" w:hint="default"/>
      </w:rPr>
    </w:lvl>
    <w:lvl w:ilvl="4" w:tplc="7C565FB2">
      <w:start w:val="1"/>
      <w:numFmt w:val="bullet"/>
      <w:lvlText w:val="o"/>
      <w:lvlJc w:val="left"/>
      <w:pPr>
        <w:tabs>
          <w:tab w:val="num" w:pos="3600"/>
        </w:tabs>
        <w:ind w:left="3600" w:hanging="360"/>
      </w:pPr>
      <w:rPr>
        <w:rFonts w:ascii="Courier New" w:hAnsi="Courier New" w:hint="default"/>
      </w:rPr>
    </w:lvl>
    <w:lvl w:ilvl="5" w:tplc="A6F2FCC2">
      <w:start w:val="1"/>
      <w:numFmt w:val="bullet"/>
      <w:lvlText w:val=""/>
      <w:lvlJc w:val="left"/>
      <w:pPr>
        <w:tabs>
          <w:tab w:val="num" w:pos="4320"/>
        </w:tabs>
        <w:ind w:left="4320" w:hanging="360"/>
      </w:pPr>
      <w:rPr>
        <w:rFonts w:ascii="Wingdings" w:hAnsi="Wingdings" w:hint="default"/>
      </w:rPr>
    </w:lvl>
    <w:lvl w:ilvl="6" w:tplc="26DAC7AA">
      <w:start w:val="1"/>
      <w:numFmt w:val="bullet"/>
      <w:lvlText w:val=""/>
      <w:lvlJc w:val="left"/>
      <w:pPr>
        <w:tabs>
          <w:tab w:val="num" w:pos="5040"/>
        </w:tabs>
        <w:ind w:left="5040" w:hanging="360"/>
      </w:pPr>
      <w:rPr>
        <w:rFonts w:ascii="Symbol" w:hAnsi="Symbol" w:hint="default"/>
      </w:rPr>
    </w:lvl>
    <w:lvl w:ilvl="7" w:tplc="4644245E">
      <w:start w:val="1"/>
      <w:numFmt w:val="bullet"/>
      <w:lvlText w:val="o"/>
      <w:lvlJc w:val="left"/>
      <w:pPr>
        <w:tabs>
          <w:tab w:val="num" w:pos="5760"/>
        </w:tabs>
        <w:ind w:left="5760" w:hanging="360"/>
      </w:pPr>
      <w:rPr>
        <w:rFonts w:ascii="Courier New" w:hAnsi="Courier New" w:hint="default"/>
      </w:rPr>
    </w:lvl>
    <w:lvl w:ilvl="8" w:tplc="91700962">
      <w:start w:val="1"/>
      <w:numFmt w:val="bullet"/>
      <w:lvlText w:val=""/>
      <w:lvlJc w:val="left"/>
      <w:pPr>
        <w:tabs>
          <w:tab w:val="num" w:pos="6480"/>
        </w:tabs>
        <w:ind w:left="6480" w:hanging="360"/>
      </w:pPr>
      <w:rPr>
        <w:rFonts w:ascii="Wingdings" w:hAnsi="Wingdings" w:hint="default"/>
      </w:rPr>
    </w:lvl>
  </w:abstractNum>
  <w:abstractNum w:abstractNumId="22">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8C922B2"/>
    <w:multiLevelType w:val="hybridMultilevel"/>
    <w:tmpl w:val="6AF6CBFC"/>
    <w:lvl w:ilvl="0" w:tplc="0419000F">
      <w:start w:val="1"/>
      <w:numFmt w:val="decimal"/>
      <w:lvlText w:val="%1."/>
      <w:lvlJc w:val="left"/>
      <w:pPr>
        <w:ind w:left="74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C5D5DDF"/>
    <w:multiLevelType w:val="hybridMultilevel"/>
    <w:tmpl w:val="00C86214"/>
    <w:lvl w:ilvl="0" w:tplc="FC969560">
      <w:start w:val="1"/>
      <w:numFmt w:val="bullet"/>
      <w:lvlText w:val=""/>
      <w:lvlJc w:val="left"/>
      <w:pPr>
        <w:ind w:left="720" w:hanging="360"/>
      </w:pPr>
      <w:rPr>
        <w:rFonts w:ascii="Symbol" w:hAnsi="Symbol" w:hint="default"/>
      </w:rPr>
    </w:lvl>
    <w:lvl w:ilvl="1" w:tplc="22626090">
      <w:start w:val="1"/>
      <w:numFmt w:val="bullet"/>
      <w:lvlText w:val="o"/>
      <w:lvlJc w:val="left"/>
      <w:pPr>
        <w:ind w:left="1440" w:hanging="360"/>
      </w:pPr>
      <w:rPr>
        <w:rFonts w:ascii="Courier New" w:hAnsi="Courier New" w:hint="default"/>
      </w:rPr>
    </w:lvl>
    <w:lvl w:ilvl="2" w:tplc="0458E7C2">
      <w:start w:val="1"/>
      <w:numFmt w:val="bullet"/>
      <w:lvlText w:val=""/>
      <w:lvlJc w:val="left"/>
      <w:pPr>
        <w:ind w:left="2160" w:hanging="360"/>
      </w:pPr>
      <w:rPr>
        <w:rFonts w:ascii="Wingdings" w:hAnsi="Wingdings" w:hint="default"/>
      </w:rPr>
    </w:lvl>
    <w:lvl w:ilvl="3" w:tplc="B01211AE">
      <w:start w:val="1"/>
      <w:numFmt w:val="bullet"/>
      <w:lvlText w:val=""/>
      <w:lvlJc w:val="left"/>
      <w:pPr>
        <w:ind w:left="2880" w:hanging="360"/>
      </w:pPr>
      <w:rPr>
        <w:rFonts w:ascii="Symbol" w:hAnsi="Symbol" w:hint="default"/>
      </w:rPr>
    </w:lvl>
    <w:lvl w:ilvl="4" w:tplc="AACCE586">
      <w:start w:val="1"/>
      <w:numFmt w:val="bullet"/>
      <w:lvlText w:val="o"/>
      <w:lvlJc w:val="left"/>
      <w:pPr>
        <w:ind w:left="3600" w:hanging="360"/>
      </w:pPr>
      <w:rPr>
        <w:rFonts w:ascii="Courier New" w:hAnsi="Courier New" w:hint="default"/>
      </w:rPr>
    </w:lvl>
    <w:lvl w:ilvl="5" w:tplc="D79E53EE">
      <w:start w:val="1"/>
      <w:numFmt w:val="bullet"/>
      <w:lvlText w:val=""/>
      <w:lvlJc w:val="left"/>
      <w:pPr>
        <w:ind w:left="4320" w:hanging="360"/>
      </w:pPr>
      <w:rPr>
        <w:rFonts w:ascii="Wingdings" w:hAnsi="Wingdings" w:hint="default"/>
      </w:rPr>
    </w:lvl>
    <w:lvl w:ilvl="6" w:tplc="66D0CC9C">
      <w:start w:val="1"/>
      <w:numFmt w:val="bullet"/>
      <w:lvlText w:val=""/>
      <w:lvlJc w:val="left"/>
      <w:pPr>
        <w:ind w:left="5040" w:hanging="360"/>
      </w:pPr>
      <w:rPr>
        <w:rFonts w:ascii="Symbol" w:hAnsi="Symbol" w:hint="default"/>
      </w:rPr>
    </w:lvl>
    <w:lvl w:ilvl="7" w:tplc="0DD64F54">
      <w:start w:val="1"/>
      <w:numFmt w:val="bullet"/>
      <w:lvlText w:val="o"/>
      <w:lvlJc w:val="left"/>
      <w:pPr>
        <w:ind w:left="5760" w:hanging="360"/>
      </w:pPr>
      <w:rPr>
        <w:rFonts w:ascii="Courier New" w:hAnsi="Courier New" w:hint="default"/>
      </w:rPr>
    </w:lvl>
    <w:lvl w:ilvl="8" w:tplc="9DFC4BF8">
      <w:start w:val="1"/>
      <w:numFmt w:val="bullet"/>
      <w:lvlText w:val=""/>
      <w:lvlJc w:val="left"/>
      <w:pPr>
        <w:ind w:left="6480" w:hanging="360"/>
      </w:pPr>
      <w:rPr>
        <w:rFonts w:ascii="Wingdings" w:hAnsi="Wingdings" w:hint="default"/>
      </w:rPr>
    </w:lvl>
  </w:abstractNum>
  <w:abstractNum w:abstractNumId="28">
    <w:nsid w:val="7DE0578C"/>
    <w:multiLevelType w:val="hybridMultilevel"/>
    <w:tmpl w:val="BFFCCBA2"/>
    <w:lvl w:ilvl="0" w:tplc="BDF4AEF2">
      <w:start w:val="1"/>
      <w:numFmt w:val="bullet"/>
      <w:lvlText w:val=""/>
      <w:lvlJc w:val="left"/>
      <w:pPr>
        <w:ind w:left="928" w:hanging="360"/>
      </w:pPr>
      <w:rPr>
        <w:rFonts w:ascii="Symbol" w:hAnsi="Symbol" w:hint="default"/>
      </w:rPr>
    </w:lvl>
    <w:lvl w:ilvl="1" w:tplc="19CE4168">
      <w:start w:val="1"/>
      <w:numFmt w:val="bullet"/>
      <w:lvlText w:val="o"/>
      <w:lvlJc w:val="left"/>
      <w:pPr>
        <w:ind w:left="1648" w:hanging="360"/>
      </w:pPr>
      <w:rPr>
        <w:rFonts w:ascii="Courier New" w:hAnsi="Courier New" w:hint="default"/>
      </w:rPr>
    </w:lvl>
    <w:lvl w:ilvl="2" w:tplc="AC90AC16">
      <w:start w:val="1"/>
      <w:numFmt w:val="bullet"/>
      <w:lvlText w:val=""/>
      <w:lvlJc w:val="left"/>
      <w:pPr>
        <w:ind w:left="2368" w:hanging="360"/>
      </w:pPr>
      <w:rPr>
        <w:rFonts w:ascii="Wingdings" w:hAnsi="Wingdings" w:hint="default"/>
      </w:rPr>
    </w:lvl>
    <w:lvl w:ilvl="3" w:tplc="6026225A">
      <w:start w:val="1"/>
      <w:numFmt w:val="bullet"/>
      <w:lvlText w:val=""/>
      <w:lvlJc w:val="left"/>
      <w:pPr>
        <w:ind w:left="3088" w:hanging="360"/>
      </w:pPr>
      <w:rPr>
        <w:rFonts w:ascii="Symbol" w:hAnsi="Symbol" w:hint="default"/>
      </w:rPr>
    </w:lvl>
    <w:lvl w:ilvl="4" w:tplc="3BAC8554">
      <w:start w:val="1"/>
      <w:numFmt w:val="bullet"/>
      <w:lvlText w:val="o"/>
      <w:lvlJc w:val="left"/>
      <w:pPr>
        <w:ind w:left="3808" w:hanging="360"/>
      </w:pPr>
      <w:rPr>
        <w:rFonts w:ascii="Courier New" w:hAnsi="Courier New" w:hint="default"/>
      </w:rPr>
    </w:lvl>
    <w:lvl w:ilvl="5" w:tplc="5BE6DDCE">
      <w:start w:val="1"/>
      <w:numFmt w:val="bullet"/>
      <w:lvlText w:val=""/>
      <w:lvlJc w:val="left"/>
      <w:pPr>
        <w:ind w:left="4528" w:hanging="360"/>
      </w:pPr>
      <w:rPr>
        <w:rFonts w:ascii="Wingdings" w:hAnsi="Wingdings" w:hint="default"/>
      </w:rPr>
    </w:lvl>
    <w:lvl w:ilvl="6" w:tplc="E2D6C968">
      <w:start w:val="1"/>
      <w:numFmt w:val="bullet"/>
      <w:lvlText w:val=""/>
      <w:lvlJc w:val="left"/>
      <w:pPr>
        <w:ind w:left="5248" w:hanging="360"/>
      </w:pPr>
      <w:rPr>
        <w:rFonts w:ascii="Symbol" w:hAnsi="Symbol" w:hint="default"/>
      </w:rPr>
    </w:lvl>
    <w:lvl w:ilvl="7" w:tplc="4DB462E4">
      <w:start w:val="1"/>
      <w:numFmt w:val="bullet"/>
      <w:lvlText w:val="o"/>
      <w:lvlJc w:val="left"/>
      <w:pPr>
        <w:ind w:left="5968" w:hanging="360"/>
      </w:pPr>
      <w:rPr>
        <w:rFonts w:ascii="Courier New" w:hAnsi="Courier New" w:hint="default"/>
      </w:rPr>
    </w:lvl>
    <w:lvl w:ilvl="8" w:tplc="6058641A">
      <w:start w:val="1"/>
      <w:numFmt w:val="bullet"/>
      <w:lvlText w:val=""/>
      <w:lvlJc w:val="left"/>
      <w:pPr>
        <w:ind w:left="6688" w:hanging="360"/>
      </w:pPr>
      <w:rPr>
        <w:rFonts w:ascii="Wingdings" w:hAnsi="Wingdings" w:hint="default"/>
      </w:rPr>
    </w:lvl>
  </w:abstractNum>
  <w:num w:numId="1">
    <w:abstractNumId w:val="26"/>
  </w:num>
  <w:num w:numId="2">
    <w:abstractNumId w:val="23"/>
  </w:num>
  <w:num w:numId="3">
    <w:abstractNumId w:val="9"/>
  </w:num>
  <w:num w:numId="4">
    <w:abstractNumId w:val="11"/>
  </w:num>
  <w:num w:numId="5">
    <w:abstractNumId w:val="25"/>
  </w:num>
  <w:num w:numId="6">
    <w:abstractNumId w:val="16"/>
  </w:num>
  <w:num w:numId="7">
    <w:abstractNumId w:val="1"/>
  </w:num>
  <w:num w:numId="8">
    <w:abstractNumId w:val="14"/>
  </w:num>
  <w:num w:numId="9">
    <w:abstractNumId w:val="10"/>
  </w:num>
  <w:num w:numId="10">
    <w:abstractNumId w:val="22"/>
  </w:num>
  <w:num w:numId="11">
    <w:abstractNumId w:val="2"/>
  </w:num>
  <w:num w:numId="12">
    <w:abstractNumId w:val="20"/>
  </w:num>
  <w:num w:numId="13">
    <w:abstractNumId w:val="13"/>
  </w:num>
  <w:num w:numId="14">
    <w:abstractNumId w:val="15"/>
  </w:num>
  <w:num w:numId="15">
    <w:abstractNumId w:val="17"/>
  </w:num>
  <w:num w:numId="16">
    <w:abstractNumId w:val="28"/>
  </w:num>
  <w:num w:numId="17">
    <w:abstractNumId w:val="19"/>
  </w:num>
  <w:num w:numId="18">
    <w:abstractNumId w:val="27"/>
  </w:num>
  <w:num w:numId="19">
    <w:abstractNumId w:val="3"/>
  </w:num>
  <w:num w:numId="20">
    <w:abstractNumId w:val="8"/>
  </w:num>
  <w:num w:numId="21">
    <w:abstractNumId w:val="24"/>
  </w:num>
  <w:num w:numId="22">
    <w:abstractNumId w:val="6"/>
  </w:num>
  <w:num w:numId="23">
    <w:abstractNumId w:val="7"/>
  </w:num>
  <w:num w:numId="24">
    <w:abstractNumId w:val="5"/>
  </w:num>
  <w:num w:numId="25">
    <w:abstractNumId w:val="0"/>
  </w:num>
  <w:num w:numId="26">
    <w:abstractNumId w:val="21"/>
  </w:num>
  <w:num w:numId="27">
    <w:abstractNumId w:val="18"/>
  </w:num>
  <w:num w:numId="28">
    <w:abstractNumId w:val="12"/>
  </w:num>
  <w:num w:numId="29">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72C5"/>
    <w:rsid w:val="00060226"/>
    <w:rsid w:val="00074113"/>
    <w:rsid w:val="0007558E"/>
    <w:rsid w:val="0009264C"/>
    <w:rsid w:val="00092B68"/>
    <w:rsid w:val="000B317D"/>
    <w:rsid w:val="000C067E"/>
    <w:rsid w:val="000E25C6"/>
    <w:rsid w:val="000E6D06"/>
    <w:rsid w:val="000E76D7"/>
    <w:rsid w:val="000F2003"/>
    <w:rsid w:val="000F580A"/>
    <w:rsid w:val="00103CCC"/>
    <w:rsid w:val="001048D7"/>
    <w:rsid w:val="00104F19"/>
    <w:rsid w:val="001050CA"/>
    <w:rsid w:val="00105267"/>
    <w:rsid w:val="001279B6"/>
    <w:rsid w:val="00127AEF"/>
    <w:rsid w:val="00144450"/>
    <w:rsid w:val="00144FC6"/>
    <w:rsid w:val="00145AAF"/>
    <w:rsid w:val="00145AE4"/>
    <w:rsid w:val="00180A54"/>
    <w:rsid w:val="00183351"/>
    <w:rsid w:val="0019082D"/>
    <w:rsid w:val="0019795F"/>
    <w:rsid w:val="001A03F6"/>
    <w:rsid w:val="001B334E"/>
    <w:rsid w:val="001B5608"/>
    <w:rsid w:val="001D0939"/>
    <w:rsid w:val="001E5F52"/>
    <w:rsid w:val="00213969"/>
    <w:rsid w:val="00216FB2"/>
    <w:rsid w:val="0022433F"/>
    <w:rsid w:val="0024075D"/>
    <w:rsid w:val="002434F2"/>
    <w:rsid w:val="00266AA5"/>
    <w:rsid w:val="00271849"/>
    <w:rsid w:val="00296418"/>
    <w:rsid w:val="002B3CE8"/>
    <w:rsid w:val="002D5A85"/>
    <w:rsid w:val="002D681E"/>
    <w:rsid w:val="002E55E3"/>
    <w:rsid w:val="0030446A"/>
    <w:rsid w:val="00324DD9"/>
    <w:rsid w:val="00327B6E"/>
    <w:rsid w:val="003358B0"/>
    <w:rsid w:val="0035075A"/>
    <w:rsid w:val="003558C6"/>
    <w:rsid w:val="0036410F"/>
    <w:rsid w:val="00374B34"/>
    <w:rsid w:val="00382D42"/>
    <w:rsid w:val="00384835"/>
    <w:rsid w:val="00386D80"/>
    <w:rsid w:val="003A5BB8"/>
    <w:rsid w:val="003B192B"/>
    <w:rsid w:val="003B6D3A"/>
    <w:rsid w:val="003B7859"/>
    <w:rsid w:val="003C5672"/>
    <w:rsid w:val="003D2206"/>
    <w:rsid w:val="003E4002"/>
    <w:rsid w:val="003F1CEA"/>
    <w:rsid w:val="003F793E"/>
    <w:rsid w:val="00401D7D"/>
    <w:rsid w:val="004053DB"/>
    <w:rsid w:val="004152DC"/>
    <w:rsid w:val="004222B6"/>
    <w:rsid w:val="00426AE0"/>
    <w:rsid w:val="004426D9"/>
    <w:rsid w:val="00444C79"/>
    <w:rsid w:val="00446423"/>
    <w:rsid w:val="00450D28"/>
    <w:rsid w:val="00457A38"/>
    <w:rsid w:val="004610ED"/>
    <w:rsid w:val="004639DE"/>
    <w:rsid w:val="004763EA"/>
    <w:rsid w:val="00492963"/>
    <w:rsid w:val="00497BD2"/>
    <w:rsid w:val="004A0D99"/>
    <w:rsid w:val="004C43AB"/>
    <w:rsid w:val="004C597A"/>
    <w:rsid w:val="004C6FBB"/>
    <w:rsid w:val="004D24A9"/>
    <w:rsid w:val="004D2792"/>
    <w:rsid w:val="004D7656"/>
    <w:rsid w:val="004F0B25"/>
    <w:rsid w:val="004F4833"/>
    <w:rsid w:val="00500267"/>
    <w:rsid w:val="005064C9"/>
    <w:rsid w:val="00520794"/>
    <w:rsid w:val="00527818"/>
    <w:rsid w:val="0053398E"/>
    <w:rsid w:val="00534A4F"/>
    <w:rsid w:val="0053662C"/>
    <w:rsid w:val="0054321C"/>
    <w:rsid w:val="00550D73"/>
    <w:rsid w:val="005538CF"/>
    <w:rsid w:val="00565B55"/>
    <w:rsid w:val="00567E74"/>
    <w:rsid w:val="0058246E"/>
    <w:rsid w:val="0058541E"/>
    <w:rsid w:val="005931D3"/>
    <w:rsid w:val="00597EC0"/>
    <w:rsid w:val="005A287A"/>
    <w:rsid w:val="005A2AB6"/>
    <w:rsid w:val="005A5CE4"/>
    <w:rsid w:val="005A65E9"/>
    <w:rsid w:val="005C5DA2"/>
    <w:rsid w:val="005E142F"/>
    <w:rsid w:val="005E2D9A"/>
    <w:rsid w:val="005F0FA8"/>
    <w:rsid w:val="005F107D"/>
    <w:rsid w:val="005F6862"/>
    <w:rsid w:val="006324E1"/>
    <w:rsid w:val="00663847"/>
    <w:rsid w:val="00664E4B"/>
    <w:rsid w:val="00683603"/>
    <w:rsid w:val="00691C76"/>
    <w:rsid w:val="006961B7"/>
    <w:rsid w:val="006A6A3C"/>
    <w:rsid w:val="006C0B16"/>
    <w:rsid w:val="006C4E76"/>
    <w:rsid w:val="006E4A2B"/>
    <w:rsid w:val="006E5AE8"/>
    <w:rsid w:val="006F3A0F"/>
    <w:rsid w:val="006F50F0"/>
    <w:rsid w:val="006F6869"/>
    <w:rsid w:val="0070406B"/>
    <w:rsid w:val="00716E1A"/>
    <w:rsid w:val="007216AF"/>
    <w:rsid w:val="00722A54"/>
    <w:rsid w:val="007259B1"/>
    <w:rsid w:val="00730B61"/>
    <w:rsid w:val="00732AEC"/>
    <w:rsid w:val="007411C4"/>
    <w:rsid w:val="00743E2F"/>
    <w:rsid w:val="007531BA"/>
    <w:rsid w:val="00757983"/>
    <w:rsid w:val="0076380B"/>
    <w:rsid w:val="00771EC9"/>
    <w:rsid w:val="00772F0C"/>
    <w:rsid w:val="0078574A"/>
    <w:rsid w:val="00787323"/>
    <w:rsid w:val="00790778"/>
    <w:rsid w:val="007921A3"/>
    <w:rsid w:val="00795FC2"/>
    <w:rsid w:val="007A339A"/>
    <w:rsid w:val="007B3E82"/>
    <w:rsid w:val="007B642A"/>
    <w:rsid w:val="007B708D"/>
    <w:rsid w:val="007C0D55"/>
    <w:rsid w:val="007D0D62"/>
    <w:rsid w:val="007E1E41"/>
    <w:rsid w:val="007E63E7"/>
    <w:rsid w:val="007F2BC6"/>
    <w:rsid w:val="00800ED1"/>
    <w:rsid w:val="00802116"/>
    <w:rsid w:val="008044F7"/>
    <w:rsid w:val="0081226F"/>
    <w:rsid w:val="008366CC"/>
    <w:rsid w:val="008376D4"/>
    <w:rsid w:val="008430B2"/>
    <w:rsid w:val="008520BA"/>
    <w:rsid w:val="00867118"/>
    <w:rsid w:val="0087273A"/>
    <w:rsid w:val="00883C3D"/>
    <w:rsid w:val="00887B9F"/>
    <w:rsid w:val="00891194"/>
    <w:rsid w:val="008B5C05"/>
    <w:rsid w:val="008D25ED"/>
    <w:rsid w:val="008E0FBB"/>
    <w:rsid w:val="008E12CF"/>
    <w:rsid w:val="008E695E"/>
    <w:rsid w:val="008E7F9D"/>
    <w:rsid w:val="008F0DC7"/>
    <w:rsid w:val="008F3B9B"/>
    <w:rsid w:val="008F6DE7"/>
    <w:rsid w:val="00936168"/>
    <w:rsid w:val="00937386"/>
    <w:rsid w:val="00951E59"/>
    <w:rsid w:val="00956386"/>
    <w:rsid w:val="009614D1"/>
    <w:rsid w:val="009A4F8A"/>
    <w:rsid w:val="009C6B2C"/>
    <w:rsid w:val="009C7187"/>
    <w:rsid w:val="009C7465"/>
    <w:rsid w:val="009D363F"/>
    <w:rsid w:val="009D447E"/>
    <w:rsid w:val="009D664B"/>
    <w:rsid w:val="009E3BF3"/>
    <w:rsid w:val="009F2458"/>
    <w:rsid w:val="00A12FD1"/>
    <w:rsid w:val="00A31322"/>
    <w:rsid w:val="00A3234E"/>
    <w:rsid w:val="00A32D1E"/>
    <w:rsid w:val="00A36CAE"/>
    <w:rsid w:val="00A5164B"/>
    <w:rsid w:val="00A51A4A"/>
    <w:rsid w:val="00A571AA"/>
    <w:rsid w:val="00A60A9E"/>
    <w:rsid w:val="00A638BE"/>
    <w:rsid w:val="00A6656F"/>
    <w:rsid w:val="00A67300"/>
    <w:rsid w:val="00A67D71"/>
    <w:rsid w:val="00A70CDC"/>
    <w:rsid w:val="00A77827"/>
    <w:rsid w:val="00A77C2E"/>
    <w:rsid w:val="00A96503"/>
    <w:rsid w:val="00AA5BD1"/>
    <w:rsid w:val="00AB004E"/>
    <w:rsid w:val="00AB420E"/>
    <w:rsid w:val="00AD136F"/>
    <w:rsid w:val="00AF7079"/>
    <w:rsid w:val="00B07669"/>
    <w:rsid w:val="00B1416B"/>
    <w:rsid w:val="00B14AA7"/>
    <w:rsid w:val="00B24E6A"/>
    <w:rsid w:val="00B25DE1"/>
    <w:rsid w:val="00B2620F"/>
    <w:rsid w:val="00B37B1A"/>
    <w:rsid w:val="00B65571"/>
    <w:rsid w:val="00B65EB5"/>
    <w:rsid w:val="00B66947"/>
    <w:rsid w:val="00B7310C"/>
    <w:rsid w:val="00B831A4"/>
    <w:rsid w:val="00B856DF"/>
    <w:rsid w:val="00BA24B9"/>
    <w:rsid w:val="00BB138A"/>
    <w:rsid w:val="00BB7DED"/>
    <w:rsid w:val="00BD791A"/>
    <w:rsid w:val="00BF41BC"/>
    <w:rsid w:val="00BF5D14"/>
    <w:rsid w:val="00BF681A"/>
    <w:rsid w:val="00BF77A2"/>
    <w:rsid w:val="00C06560"/>
    <w:rsid w:val="00C23EF9"/>
    <w:rsid w:val="00C40B81"/>
    <w:rsid w:val="00C51F7D"/>
    <w:rsid w:val="00C5327B"/>
    <w:rsid w:val="00C82E63"/>
    <w:rsid w:val="00C83BB7"/>
    <w:rsid w:val="00C8616D"/>
    <w:rsid w:val="00C870D4"/>
    <w:rsid w:val="00C91F43"/>
    <w:rsid w:val="00C945A3"/>
    <w:rsid w:val="00CA21CE"/>
    <w:rsid w:val="00CA3C08"/>
    <w:rsid w:val="00CA3E6D"/>
    <w:rsid w:val="00CB6FC6"/>
    <w:rsid w:val="00CC02CE"/>
    <w:rsid w:val="00CC3AB2"/>
    <w:rsid w:val="00CE1BDC"/>
    <w:rsid w:val="00CE431A"/>
    <w:rsid w:val="00CF0F44"/>
    <w:rsid w:val="00D15F97"/>
    <w:rsid w:val="00D20C5A"/>
    <w:rsid w:val="00D465DD"/>
    <w:rsid w:val="00D57ACB"/>
    <w:rsid w:val="00D75DD3"/>
    <w:rsid w:val="00D76A4B"/>
    <w:rsid w:val="00D90BED"/>
    <w:rsid w:val="00DC05DA"/>
    <w:rsid w:val="00DC6052"/>
    <w:rsid w:val="00DD2E15"/>
    <w:rsid w:val="00DE299D"/>
    <w:rsid w:val="00DE721A"/>
    <w:rsid w:val="00DF2386"/>
    <w:rsid w:val="00DF5C5D"/>
    <w:rsid w:val="00E06472"/>
    <w:rsid w:val="00E1775B"/>
    <w:rsid w:val="00E2148A"/>
    <w:rsid w:val="00E23D2E"/>
    <w:rsid w:val="00E37105"/>
    <w:rsid w:val="00E37EA1"/>
    <w:rsid w:val="00E443B1"/>
    <w:rsid w:val="00E63863"/>
    <w:rsid w:val="00E64214"/>
    <w:rsid w:val="00E656F8"/>
    <w:rsid w:val="00E67A96"/>
    <w:rsid w:val="00E9025A"/>
    <w:rsid w:val="00EC4E9C"/>
    <w:rsid w:val="00EC5A26"/>
    <w:rsid w:val="00ED1FB0"/>
    <w:rsid w:val="00ED3255"/>
    <w:rsid w:val="00EE5808"/>
    <w:rsid w:val="00F0030A"/>
    <w:rsid w:val="00F06184"/>
    <w:rsid w:val="00F23557"/>
    <w:rsid w:val="00F2604E"/>
    <w:rsid w:val="00F322A4"/>
    <w:rsid w:val="00F332E4"/>
    <w:rsid w:val="00F379FB"/>
    <w:rsid w:val="00F56768"/>
    <w:rsid w:val="00F71C48"/>
    <w:rsid w:val="00F80C7B"/>
    <w:rsid w:val="00F85207"/>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33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character" w:customStyle="1" w:styleId="FontStyle15">
    <w:name w:val="Font Style15"/>
    <w:rsid w:val="004053DB"/>
    <w:rPr>
      <w:rFonts w:ascii="Times New Roman" w:hAnsi="Times New Roman" w:cs="Times New Roman"/>
      <w:b/>
      <w:bCs/>
      <w:i/>
      <w:i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character" w:customStyle="1" w:styleId="FontStyle15">
    <w:name w:val="Font Style15"/>
    <w:rsid w:val="004053DB"/>
    <w:rPr>
      <w:rFonts w:ascii="Times New Roman" w:hAnsi="Times New Roman" w:cs="Times New Roman"/>
      <w:b/>
      <w:bCs/>
      <w:i/>
      <w:i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588B7F-FC03-444D-B6A5-F636C7057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18</Pages>
  <Words>4387</Words>
  <Characters>25007</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2023-09-25T12:22:00Z</dcterms:created>
  <dcterms:modified xsi:type="dcterms:W3CDTF">2024-05-03T10:30:00Z</dcterms:modified>
</cp:coreProperties>
</file>