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416" w:rsidRPr="00887935" w:rsidRDefault="00AA2416" w:rsidP="00E20982">
      <w:pPr>
        <w:widowControl w:val="0"/>
        <w:autoSpaceDE w:val="0"/>
        <w:autoSpaceDN w:val="0"/>
        <w:adjustRightInd w:val="0"/>
        <w:spacing w:after="0" w:line="240" w:lineRule="auto"/>
        <w:jc w:val="center"/>
        <w:rPr>
          <w:rFonts w:ascii="Times New Roman" w:hAnsi="Times New Roman"/>
          <w:sz w:val="28"/>
          <w:szCs w:val="28"/>
        </w:rPr>
      </w:pPr>
      <w:r w:rsidRPr="00887935">
        <w:rPr>
          <w:rFonts w:ascii="Times New Roman" w:hAnsi="Times New Roman"/>
          <w:sz w:val="28"/>
          <w:szCs w:val="28"/>
        </w:rPr>
        <w:t>бюджетное профессиональное образовательное учреждение</w:t>
      </w:r>
    </w:p>
    <w:p w:rsidR="00AA2416" w:rsidRPr="00887935" w:rsidRDefault="00AA2416" w:rsidP="00AA6D31">
      <w:pPr>
        <w:widowControl w:val="0"/>
        <w:autoSpaceDE w:val="0"/>
        <w:autoSpaceDN w:val="0"/>
        <w:adjustRightInd w:val="0"/>
        <w:spacing w:after="0" w:line="240" w:lineRule="auto"/>
        <w:jc w:val="center"/>
        <w:rPr>
          <w:rFonts w:ascii="Times New Roman" w:hAnsi="Times New Roman"/>
          <w:sz w:val="28"/>
          <w:szCs w:val="28"/>
        </w:rPr>
      </w:pPr>
      <w:r w:rsidRPr="00887935">
        <w:rPr>
          <w:rFonts w:ascii="Times New Roman" w:hAnsi="Times New Roman"/>
          <w:sz w:val="28"/>
          <w:szCs w:val="28"/>
        </w:rPr>
        <w:t>Вологодской области</w:t>
      </w:r>
      <w:r>
        <w:rPr>
          <w:rFonts w:ascii="Times New Roman" w:hAnsi="Times New Roman"/>
          <w:sz w:val="28"/>
          <w:szCs w:val="28"/>
        </w:rPr>
        <w:t xml:space="preserve"> </w:t>
      </w:r>
      <w:r w:rsidRPr="00887935">
        <w:rPr>
          <w:rFonts w:ascii="Times New Roman" w:hAnsi="Times New Roman"/>
          <w:sz w:val="28"/>
          <w:szCs w:val="28"/>
        </w:rPr>
        <w:t>«Вологодский колледж технологии и дизайна»</w:t>
      </w:r>
    </w:p>
    <w:p w:rsidR="00AA2416" w:rsidRPr="00887935" w:rsidRDefault="00AA2416" w:rsidP="00E20982">
      <w:pPr>
        <w:spacing w:after="0" w:line="240" w:lineRule="auto"/>
        <w:jc w:val="center"/>
        <w:rPr>
          <w:rFonts w:ascii="Times New Roman" w:hAnsi="Times New Roman"/>
          <w:sz w:val="28"/>
          <w:szCs w:val="28"/>
        </w:rPr>
      </w:pPr>
    </w:p>
    <w:p w:rsidR="00AA2416" w:rsidRPr="00887935" w:rsidRDefault="00AA2416" w:rsidP="00E20982">
      <w:pPr>
        <w:tabs>
          <w:tab w:val="left" w:pos="540"/>
          <w:tab w:val="left" w:pos="1080"/>
        </w:tabs>
        <w:spacing w:after="0" w:line="240" w:lineRule="auto"/>
        <w:jc w:val="both"/>
        <w:rPr>
          <w:rFonts w:ascii="Times New Roman" w:hAnsi="Times New Roman"/>
          <w:sz w:val="28"/>
          <w:szCs w:val="28"/>
        </w:rPr>
      </w:pPr>
    </w:p>
    <w:p w:rsidR="00AA2416" w:rsidRPr="00887935" w:rsidRDefault="00AA2416" w:rsidP="00E20982">
      <w:pPr>
        <w:tabs>
          <w:tab w:val="left" w:pos="540"/>
          <w:tab w:val="left" w:pos="1080"/>
        </w:tabs>
        <w:spacing w:after="0" w:line="240" w:lineRule="auto"/>
        <w:jc w:val="both"/>
        <w:rPr>
          <w:rFonts w:ascii="Times New Roman" w:hAnsi="Times New Roman"/>
          <w:sz w:val="28"/>
          <w:szCs w:val="28"/>
        </w:rPr>
      </w:pPr>
    </w:p>
    <w:p w:rsidR="0020008A" w:rsidRDefault="0020008A" w:rsidP="0020008A">
      <w:pPr>
        <w:spacing w:after="0" w:line="240" w:lineRule="auto"/>
        <w:ind w:left="5812"/>
        <w:rPr>
          <w:rFonts w:ascii="Times New Roman" w:hAnsi="Times New Roman"/>
          <w:sz w:val="28"/>
          <w:szCs w:val="28"/>
        </w:rPr>
      </w:pPr>
      <w:r>
        <w:rPr>
          <w:rFonts w:ascii="Times New Roman" w:hAnsi="Times New Roman"/>
          <w:sz w:val="28"/>
          <w:szCs w:val="28"/>
        </w:rPr>
        <w:t>УТВЕРЖДЕНО</w:t>
      </w:r>
    </w:p>
    <w:p w:rsidR="0020008A" w:rsidRDefault="0020008A" w:rsidP="0020008A">
      <w:pPr>
        <w:spacing w:after="0" w:line="240" w:lineRule="auto"/>
        <w:ind w:left="5812"/>
        <w:rPr>
          <w:rFonts w:ascii="Times New Roman" w:hAnsi="Times New Roman"/>
          <w:sz w:val="28"/>
          <w:szCs w:val="28"/>
        </w:rPr>
      </w:pPr>
      <w:r>
        <w:rPr>
          <w:rFonts w:ascii="Times New Roman" w:hAnsi="Times New Roman"/>
          <w:sz w:val="28"/>
          <w:szCs w:val="28"/>
        </w:rPr>
        <w:t>приказом директора</w:t>
      </w:r>
    </w:p>
    <w:p w:rsidR="0020008A" w:rsidRDefault="0020008A" w:rsidP="0020008A">
      <w:pPr>
        <w:spacing w:after="0" w:line="240" w:lineRule="auto"/>
        <w:ind w:left="5812"/>
        <w:rPr>
          <w:rFonts w:ascii="Times New Roman" w:hAnsi="Times New Roman"/>
          <w:sz w:val="28"/>
          <w:szCs w:val="28"/>
        </w:rPr>
      </w:pPr>
      <w:r>
        <w:rPr>
          <w:rFonts w:ascii="Times New Roman" w:hAnsi="Times New Roman"/>
          <w:sz w:val="28"/>
          <w:szCs w:val="28"/>
        </w:rPr>
        <w:t>БПОУ ВО «Вологодский колледж технологии и дизайна»</w:t>
      </w:r>
    </w:p>
    <w:p w:rsidR="00A61DEB" w:rsidRPr="00CF5F0D" w:rsidRDefault="00CE023D" w:rsidP="00A61DEB">
      <w:pPr>
        <w:suppressAutoHyphens/>
        <w:spacing w:after="0" w:line="240" w:lineRule="auto"/>
        <w:ind w:left="5670"/>
        <w:rPr>
          <w:rFonts w:ascii="Times New Roman" w:hAnsi="Times New Roman"/>
          <w:sz w:val="28"/>
          <w:szCs w:val="28"/>
        </w:rPr>
      </w:pPr>
      <w:bookmarkStart w:id="0" w:name="_Hlk93243638"/>
      <w:r>
        <w:rPr>
          <w:rFonts w:ascii="Times New Roman" w:hAnsi="Times New Roman"/>
          <w:sz w:val="28"/>
          <w:szCs w:val="28"/>
        </w:rPr>
        <w:t xml:space="preserve">                                                                    </w:t>
      </w:r>
      <w:bookmarkEnd w:id="0"/>
      <w:r w:rsidR="00A61DEB">
        <w:rPr>
          <w:rFonts w:ascii="Times New Roman" w:hAnsi="Times New Roman"/>
          <w:sz w:val="28"/>
          <w:szCs w:val="28"/>
        </w:rPr>
        <w:t>от 31.08.2021 №  528</w:t>
      </w:r>
    </w:p>
    <w:p w:rsidR="00A61DEB" w:rsidRPr="006E3558" w:rsidRDefault="00A61DEB" w:rsidP="00A61DEB">
      <w:pPr>
        <w:spacing w:after="0" w:line="240" w:lineRule="auto"/>
        <w:contextualSpacing/>
        <w:jc w:val="center"/>
        <w:rPr>
          <w:rFonts w:ascii="Times New Roman" w:hAnsi="Times New Roman"/>
          <w:sz w:val="28"/>
          <w:szCs w:val="28"/>
        </w:rPr>
      </w:pPr>
      <w:r>
        <w:rPr>
          <w:rFonts w:ascii="Times New Roman" w:hAnsi="Times New Roman"/>
          <w:sz w:val="28"/>
          <w:szCs w:val="28"/>
        </w:rPr>
        <w:t xml:space="preserve">                                                                 от 31.08.2022 № 580</w:t>
      </w:r>
    </w:p>
    <w:p w:rsidR="0090350F" w:rsidRDefault="0090350F" w:rsidP="00E20982">
      <w:pPr>
        <w:spacing w:after="0" w:line="240" w:lineRule="auto"/>
        <w:jc w:val="center"/>
        <w:rPr>
          <w:rFonts w:ascii="Times New Roman" w:hAnsi="Times New Roman"/>
          <w:sz w:val="28"/>
          <w:szCs w:val="28"/>
        </w:rPr>
      </w:pPr>
    </w:p>
    <w:p w:rsidR="0090350F" w:rsidRPr="00887935" w:rsidRDefault="0090350F" w:rsidP="00E20982">
      <w:pPr>
        <w:spacing w:after="0" w:line="240" w:lineRule="auto"/>
        <w:jc w:val="center"/>
        <w:rPr>
          <w:rFonts w:ascii="Times New Roman" w:hAnsi="Times New Roman"/>
          <w:sz w:val="28"/>
          <w:szCs w:val="28"/>
        </w:rPr>
      </w:pPr>
    </w:p>
    <w:p w:rsidR="00AA2416" w:rsidRPr="00887935" w:rsidRDefault="00AA2416" w:rsidP="00E20982">
      <w:pPr>
        <w:spacing w:after="0" w:line="240" w:lineRule="auto"/>
        <w:jc w:val="center"/>
        <w:rPr>
          <w:rFonts w:ascii="Times New Roman" w:hAnsi="Times New Roman"/>
          <w:sz w:val="28"/>
          <w:szCs w:val="28"/>
        </w:rPr>
      </w:pPr>
    </w:p>
    <w:p w:rsidR="00AA2416" w:rsidRPr="00887935" w:rsidRDefault="00AA2416" w:rsidP="00E20982">
      <w:pPr>
        <w:spacing w:after="0" w:line="240" w:lineRule="auto"/>
        <w:jc w:val="center"/>
        <w:rPr>
          <w:rFonts w:ascii="Times New Roman" w:hAnsi="Times New Roman"/>
          <w:sz w:val="28"/>
          <w:szCs w:val="28"/>
        </w:rPr>
      </w:pPr>
    </w:p>
    <w:p w:rsidR="00AA2416" w:rsidRPr="00887935" w:rsidRDefault="00AA2416" w:rsidP="00E20982">
      <w:pPr>
        <w:spacing w:after="0" w:line="240" w:lineRule="auto"/>
        <w:jc w:val="center"/>
        <w:rPr>
          <w:rFonts w:ascii="Times New Roman" w:hAnsi="Times New Roman"/>
          <w:sz w:val="28"/>
          <w:szCs w:val="28"/>
        </w:rPr>
      </w:pPr>
    </w:p>
    <w:p w:rsidR="00AA2416" w:rsidRPr="00887935" w:rsidRDefault="00AA2416" w:rsidP="00594A65">
      <w:pPr>
        <w:spacing w:after="0" w:line="240" w:lineRule="auto"/>
        <w:jc w:val="center"/>
        <w:rPr>
          <w:rFonts w:ascii="Times New Roman" w:hAnsi="Times New Roman"/>
          <w:b/>
          <w:sz w:val="28"/>
          <w:szCs w:val="28"/>
        </w:rPr>
      </w:pPr>
      <w:r w:rsidRPr="00887935">
        <w:rPr>
          <w:rFonts w:ascii="Times New Roman" w:hAnsi="Times New Roman"/>
          <w:b/>
          <w:sz w:val="28"/>
          <w:szCs w:val="28"/>
        </w:rPr>
        <w:t xml:space="preserve">МЕТОДИЧЕСКИЕ РЕКОМЕНДАЦИИ </w:t>
      </w:r>
    </w:p>
    <w:p w:rsidR="00AA2416" w:rsidRPr="00887935" w:rsidRDefault="00AA2416" w:rsidP="00594A65">
      <w:pPr>
        <w:spacing w:after="0" w:line="240" w:lineRule="auto"/>
        <w:jc w:val="center"/>
        <w:rPr>
          <w:rFonts w:ascii="Times New Roman" w:hAnsi="Times New Roman"/>
          <w:b/>
          <w:sz w:val="28"/>
          <w:szCs w:val="28"/>
        </w:rPr>
      </w:pPr>
      <w:r w:rsidRPr="00887935">
        <w:rPr>
          <w:rFonts w:ascii="Times New Roman" w:hAnsi="Times New Roman"/>
          <w:b/>
          <w:sz w:val="28"/>
          <w:szCs w:val="28"/>
        </w:rPr>
        <w:t xml:space="preserve">ПО ВЫПОЛНЕНИЮ ПРАКТИЧЕСКИХ РАБОТ </w:t>
      </w:r>
    </w:p>
    <w:p w:rsidR="000746FA" w:rsidRPr="00763117" w:rsidRDefault="000746FA" w:rsidP="000746FA">
      <w:pPr>
        <w:spacing w:after="0" w:line="240" w:lineRule="auto"/>
        <w:jc w:val="center"/>
        <w:rPr>
          <w:rFonts w:ascii="Times New Roman" w:hAnsi="Times New Roman"/>
          <w:b/>
          <w:sz w:val="28"/>
          <w:szCs w:val="28"/>
          <w:lang w:eastAsia="en-US"/>
        </w:rPr>
      </w:pPr>
      <w:r w:rsidRPr="00763117">
        <w:rPr>
          <w:rFonts w:ascii="Times New Roman" w:hAnsi="Times New Roman"/>
          <w:b/>
          <w:sz w:val="28"/>
          <w:szCs w:val="28"/>
          <w:lang w:eastAsia="en-US"/>
        </w:rPr>
        <w:t>ПО УЧЕБНО</w:t>
      </w:r>
      <w:r>
        <w:rPr>
          <w:rFonts w:ascii="Times New Roman" w:hAnsi="Times New Roman"/>
          <w:b/>
          <w:sz w:val="28"/>
          <w:szCs w:val="28"/>
          <w:lang w:eastAsia="en-US"/>
        </w:rPr>
        <w:t>МУ</w:t>
      </w:r>
      <w:r w:rsidRPr="00763117">
        <w:rPr>
          <w:rFonts w:ascii="Times New Roman" w:hAnsi="Times New Roman"/>
          <w:b/>
          <w:sz w:val="28"/>
          <w:szCs w:val="28"/>
          <w:lang w:eastAsia="en-US"/>
        </w:rPr>
        <w:t xml:space="preserve"> </w:t>
      </w:r>
      <w:r>
        <w:rPr>
          <w:rFonts w:ascii="Times New Roman" w:hAnsi="Times New Roman"/>
          <w:b/>
          <w:sz w:val="28"/>
          <w:szCs w:val="28"/>
          <w:lang w:eastAsia="en-US"/>
        </w:rPr>
        <w:t>ПРЕДМЕТУ</w:t>
      </w:r>
      <w:r w:rsidRPr="00763117">
        <w:rPr>
          <w:rFonts w:ascii="Times New Roman" w:hAnsi="Times New Roman"/>
          <w:b/>
          <w:sz w:val="28"/>
          <w:szCs w:val="28"/>
          <w:lang w:eastAsia="en-US"/>
        </w:rPr>
        <w:t xml:space="preserve"> </w:t>
      </w:r>
    </w:p>
    <w:p w:rsidR="0020008A" w:rsidRDefault="0020008A"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jc w:val="center"/>
        <w:outlineLvl w:val="0"/>
        <w:rPr>
          <w:rFonts w:ascii="Times New Roman" w:hAnsi="Times New Roman"/>
          <w:b/>
          <w:sz w:val="28"/>
          <w:szCs w:val="28"/>
        </w:rPr>
      </w:pPr>
    </w:p>
    <w:p w:rsidR="00AA2416" w:rsidRPr="0020008A" w:rsidRDefault="00AA2416"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jc w:val="center"/>
        <w:outlineLvl w:val="0"/>
        <w:rPr>
          <w:rFonts w:ascii="Times New Roman" w:hAnsi="Times New Roman"/>
          <w:sz w:val="28"/>
          <w:szCs w:val="28"/>
        </w:rPr>
      </w:pPr>
      <w:r w:rsidRPr="0020008A">
        <w:rPr>
          <w:rFonts w:ascii="Times New Roman" w:hAnsi="Times New Roman"/>
          <w:sz w:val="28"/>
          <w:szCs w:val="28"/>
        </w:rPr>
        <w:t>ОП.05 ОСНОВЫ ЭКОНОМИЧЕСКОЙ ДЕЯТЕЛЬНОСТИ</w:t>
      </w:r>
    </w:p>
    <w:p w:rsidR="00AA2416" w:rsidRDefault="00AA2416" w:rsidP="00E20982">
      <w:pPr>
        <w:spacing w:after="0" w:line="240" w:lineRule="auto"/>
        <w:jc w:val="center"/>
        <w:rPr>
          <w:rFonts w:ascii="Times New Roman" w:hAnsi="Times New Roman"/>
          <w:sz w:val="28"/>
          <w:szCs w:val="28"/>
        </w:rPr>
      </w:pPr>
    </w:p>
    <w:p w:rsidR="0020008A" w:rsidRPr="00887935" w:rsidRDefault="0020008A" w:rsidP="00E20982">
      <w:pPr>
        <w:spacing w:after="0" w:line="240" w:lineRule="auto"/>
        <w:jc w:val="center"/>
        <w:rPr>
          <w:rFonts w:ascii="Times New Roman" w:hAnsi="Times New Roman"/>
          <w:sz w:val="28"/>
          <w:szCs w:val="28"/>
        </w:rPr>
      </w:pPr>
    </w:p>
    <w:p w:rsidR="00AA2416" w:rsidRPr="00887935" w:rsidRDefault="00AA2416" w:rsidP="00594A65">
      <w:pPr>
        <w:spacing w:after="0" w:line="240" w:lineRule="auto"/>
        <w:jc w:val="center"/>
        <w:rPr>
          <w:rFonts w:ascii="Times New Roman" w:hAnsi="Times New Roman"/>
          <w:sz w:val="28"/>
          <w:szCs w:val="28"/>
        </w:rPr>
      </w:pPr>
      <w:r w:rsidRPr="00887935">
        <w:rPr>
          <w:rFonts w:ascii="Times New Roman" w:hAnsi="Times New Roman"/>
          <w:sz w:val="28"/>
          <w:szCs w:val="28"/>
        </w:rPr>
        <w:t>профессия</w:t>
      </w:r>
    </w:p>
    <w:p w:rsidR="00AA2416" w:rsidRPr="00887935" w:rsidRDefault="00AA2416" w:rsidP="00594A65">
      <w:pPr>
        <w:spacing w:after="0" w:line="240" w:lineRule="auto"/>
        <w:jc w:val="center"/>
        <w:rPr>
          <w:rFonts w:ascii="Times New Roman" w:hAnsi="Times New Roman"/>
          <w:sz w:val="28"/>
          <w:szCs w:val="28"/>
        </w:rPr>
      </w:pPr>
      <w:r w:rsidRPr="00887935">
        <w:rPr>
          <w:rFonts w:ascii="Times New Roman" w:hAnsi="Times New Roman"/>
          <w:sz w:val="28"/>
          <w:szCs w:val="28"/>
        </w:rPr>
        <w:t>54.01.20 Графический дизайнер</w:t>
      </w:r>
    </w:p>
    <w:p w:rsidR="00AA2416" w:rsidRPr="00887935" w:rsidRDefault="00AA2416" w:rsidP="00E209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rPr>
      </w:pPr>
    </w:p>
    <w:p w:rsidR="00AA2416" w:rsidRPr="00887935" w:rsidRDefault="00AA2416" w:rsidP="00E209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rPr>
      </w:pPr>
    </w:p>
    <w:p w:rsidR="00AA2416" w:rsidRDefault="00AA2416" w:rsidP="00E2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AA2416" w:rsidRDefault="00AA2416" w:rsidP="00E2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AA2416" w:rsidRPr="00887935" w:rsidRDefault="00AA2416" w:rsidP="00E2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AA2416" w:rsidRPr="00887935" w:rsidRDefault="00AA2416" w:rsidP="00E2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AA2416" w:rsidRPr="00887935" w:rsidRDefault="00AA2416" w:rsidP="00E2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AA2416" w:rsidRPr="00887935" w:rsidRDefault="00AA2416" w:rsidP="00E2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AA2416" w:rsidRDefault="00AA2416" w:rsidP="00E2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20008A" w:rsidRPr="00887935" w:rsidRDefault="0020008A" w:rsidP="00E2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AA2416" w:rsidRPr="00887935" w:rsidRDefault="00AA2416" w:rsidP="00E2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0513BE" w:rsidRDefault="000513BE" w:rsidP="00E2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0513BE" w:rsidRDefault="000513BE" w:rsidP="00E2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0513BE" w:rsidRPr="00887935" w:rsidRDefault="000513BE" w:rsidP="00E2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AA2416" w:rsidRPr="00887935" w:rsidRDefault="00AA2416" w:rsidP="00983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p>
    <w:p w:rsidR="00AA2416" w:rsidRPr="00887935" w:rsidRDefault="00AA2416" w:rsidP="00E2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sidRPr="00887935">
        <w:rPr>
          <w:rFonts w:ascii="Times New Roman" w:hAnsi="Times New Roman"/>
          <w:bCs/>
          <w:sz w:val="28"/>
          <w:szCs w:val="28"/>
        </w:rPr>
        <w:t>Вологда</w:t>
      </w:r>
    </w:p>
    <w:p w:rsidR="00AA2416" w:rsidRPr="00887935" w:rsidRDefault="0020008A" w:rsidP="00E2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Pr>
          <w:rFonts w:ascii="Times New Roman" w:hAnsi="Times New Roman"/>
          <w:bCs/>
          <w:sz w:val="28"/>
          <w:szCs w:val="28"/>
        </w:rPr>
        <w:t>20</w:t>
      </w:r>
      <w:r w:rsidR="00CE023D">
        <w:rPr>
          <w:rFonts w:ascii="Times New Roman" w:hAnsi="Times New Roman"/>
          <w:bCs/>
          <w:sz w:val="28"/>
          <w:szCs w:val="28"/>
        </w:rPr>
        <w:t>22</w:t>
      </w:r>
    </w:p>
    <w:p w:rsidR="00AA2416" w:rsidRPr="00887935" w:rsidRDefault="00AA2416" w:rsidP="00E2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p>
    <w:p w:rsidR="00AA2416" w:rsidRPr="000746FA" w:rsidRDefault="00AA2416" w:rsidP="00074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887935">
        <w:rPr>
          <w:rFonts w:ascii="Times New Roman" w:hAnsi="Times New Roman"/>
          <w:bCs/>
          <w:sz w:val="28"/>
          <w:szCs w:val="28"/>
        </w:rPr>
        <w:lastRenderedPageBreak/>
        <w:t>Методические рекомендации составлены в соответствии с ФГОС СПО по</w:t>
      </w:r>
      <w:r w:rsidR="000513BE">
        <w:rPr>
          <w:rFonts w:ascii="Times New Roman" w:hAnsi="Times New Roman"/>
          <w:bCs/>
          <w:sz w:val="28"/>
          <w:szCs w:val="28"/>
        </w:rPr>
        <w:t xml:space="preserve"> </w:t>
      </w:r>
      <w:r w:rsidRPr="00887935">
        <w:rPr>
          <w:rFonts w:ascii="Times New Roman" w:hAnsi="Times New Roman"/>
          <w:bCs/>
          <w:sz w:val="28"/>
          <w:szCs w:val="28"/>
        </w:rPr>
        <w:t xml:space="preserve">профессии 54.01.20 Графический дизайнер и рабочей </w:t>
      </w:r>
      <w:r w:rsidRPr="000746FA">
        <w:rPr>
          <w:rFonts w:ascii="Times New Roman" w:hAnsi="Times New Roman"/>
          <w:bCs/>
          <w:sz w:val="28"/>
          <w:szCs w:val="28"/>
        </w:rPr>
        <w:t xml:space="preserve">программой </w:t>
      </w:r>
      <w:r w:rsidR="000746FA" w:rsidRPr="000746FA">
        <w:rPr>
          <w:rFonts w:ascii="Times New Roman" w:hAnsi="Times New Roman"/>
          <w:sz w:val="28"/>
          <w:szCs w:val="28"/>
        </w:rPr>
        <w:t xml:space="preserve">учебного </w:t>
      </w:r>
      <w:r w:rsidR="000746FA" w:rsidRPr="000746FA">
        <w:rPr>
          <w:rFonts w:ascii="Times New Roman" w:eastAsia="Calibri" w:hAnsi="Times New Roman"/>
          <w:sz w:val="28"/>
          <w:szCs w:val="28"/>
        </w:rPr>
        <w:t xml:space="preserve">предмета </w:t>
      </w:r>
      <w:r w:rsidRPr="000746FA">
        <w:rPr>
          <w:rFonts w:ascii="Times New Roman" w:hAnsi="Times New Roman"/>
          <w:bCs/>
          <w:sz w:val="28"/>
          <w:szCs w:val="28"/>
        </w:rPr>
        <w:t xml:space="preserve"> </w:t>
      </w:r>
      <w:r w:rsidRPr="000746FA">
        <w:rPr>
          <w:rFonts w:ascii="Times New Roman" w:hAnsi="Times New Roman"/>
          <w:sz w:val="28"/>
          <w:szCs w:val="28"/>
        </w:rPr>
        <w:t xml:space="preserve">ОП.05 Основы экономической деятельности </w:t>
      </w:r>
    </w:p>
    <w:p w:rsidR="00AA2416" w:rsidRPr="000746FA" w:rsidRDefault="00AA2416" w:rsidP="00E209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i/>
          <w:sz w:val="28"/>
          <w:szCs w:val="28"/>
        </w:rPr>
      </w:pPr>
    </w:p>
    <w:p w:rsidR="00AA2416" w:rsidRPr="00887935" w:rsidRDefault="00AA2416" w:rsidP="00E209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20"/>
        <w:rPr>
          <w:rFonts w:ascii="Times New Roman" w:hAnsi="Times New Roman"/>
          <w:i/>
          <w:sz w:val="28"/>
          <w:szCs w:val="28"/>
          <w:vertAlign w:val="superscript"/>
        </w:rPr>
      </w:pPr>
    </w:p>
    <w:p w:rsidR="00AA2416" w:rsidRPr="00887935" w:rsidRDefault="00AA2416" w:rsidP="00E209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887935">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AA2416" w:rsidRPr="00887935" w:rsidRDefault="00AA2416" w:rsidP="00E209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AA2416" w:rsidRPr="00887935" w:rsidRDefault="00AA2416" w:rsidP="00E209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AA2416" w:rsidRPr="00887935" w:rsidRDefault="00AA2416" w:rsidP="00E209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887935">
        <w:rPr>
          <w:rFonts w:ascii="Times New Roman" w:hAnsi="Times New Roman"/>
          <w:sz w:val="28"/>
          <w:szCs w:val="28"/>
        </w:rPr>
        <w:t>Разработчик:</w:t>
      </w:r>
    </w:p>
    <w:p w:rsidR="00AA2416" w:rsidRPr="00887935" w:rsidRDefault="00AA2416" w:rsidP="00E209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887935">
        <w:rPr>
          <w:rFonts w:ascii="Times New Roman" w:hAnsi="Times New Roman"/>
          <w:sz w:val="28"/>
          <w:szCs w:val="28"/>
        </w:rPr>
        <w:t>Аникиева А</w:t>
      </w:r>
      <w:r>
        <w:rPr>
          <w:rFonts w:ascii="Times New Roman" w:hAnsi="Times New Roman"/>
          <w:sz w:val="28"/>
          <w:szCs w:val="28"/>
        </w:rPr>
        <w:t>.</w:t>
      </w:r>
      <w:r w:rsidRPr="00887935">
        <w:rPr>
          <w:rFonts w:ascii="Times New Roman" w:hAnsi="Times New Roman"/>
          <w:sz w:val="28"/>
          <w:szCs w:val="28"/>
        </w:rPr>
        <w:t>В, преподаватель БПОУ ВО «Вологодский колледж технологии и дизайна»</w:t>
      </w:r>
    </w:p>
    <w:p w:rsidR="00AA2416" w:rsidRPr="00887935" w:rsidRDefault="00AA2416" w:rsidP="00E209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AA2416" w:rsidRPr="00887935" w:rsidRDefault="00AA2416" w:rsidP="00E209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A61DEB" w:rsidRPr="00C146D4" w:rsidRDefault="00AA2416" w:rsidP="00A61DEB">
      <w:pPr>
        <w:tabs>
          <w:tab w:val="center" w:pos="4677"/>
        </w:tabs>
        <w:spacing w:after="0" w:line="240" w:lineRule="auto"/>
        <w:jc w:val="both"/>
        <w:rPr>
          <w:rFonts w:ascii="Times New Roman" w:hAnsi="Times New Roman"/>
          <w:sz w:val="28"/>
          <w:szCs w:val="28"/>
        </w:rPr>
      </w:pPr>
      <w:r w:rsidRPr="00887935">
        <w:rPr>
          <w:rFonts w:ascii="Times New Roman" w:hAnsi="Times New Roman"/>
          <w:sz w:val="28"/>
          <w:szCs w:val="28"/>
        </w:rPr>
        <w:t>Рассмотрено и рекомендовано к утверждению на заседании предметной цикловой комиссии БПОУ ВО «Вологодски</w:t>
      </w:r>
      <w:bookmarkStart w:id="1" w:name="_Hlk93231569"/>
      <w:bookmarkStart w:id="2" w:name="_Hlk93243244"/>
      <w:bookmarkStart w:id="3" w:name="_Hlk93232223"/>
      <w:bookmarkStart w:id="4" w:name="_Hlk93230122"/>
      <w:bookmarkStart w:id="5" w:name="_Hlk93231620"/>
      <w:r w:rsidR="000513BE">
        <w:rPr>
          <w:rFonts w:ascii="Times New Roman" w:hAnsi="Times New Roman"/>
          <w:sz w:val="28"/>
          <w:szCs w:val="28"/>
        </w:rPr>
        <w:t xml:space="preserve">й колледж технологии и дизайна», </w:t>
      </w:r>
      <w:bookmarkEnd w:id="1"/>
      <w:bookmarkEnd w:id="2"/>
      <w:bookmarkEnd w:id="3"/>
      <w:bookmarkEnd w:id="4"/>
      <w:bookmarkEnd w:id="5"/>
      <w:r w:rsidR="00A61DEB">
        <w:rPr>
          <w:rFonts w:ascii="Times New Roman" w:hAnsi="Times New Roman"/>
          <w:sz w:val="28"/>
          <w:szCs w:val="28"/>
        </w:rPr>
        <w:t>Протокол №1 от 30.08.2021, Протокол №1 от 31.08.2022</w:t>
      </w:r>
    </w:p>
    <w:p w:rsidR="00C82B4D" w:rsidRDefault="00C82B4D" w:rsidP="000513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bookmarkStart w:id="6" w:name="_GoBack"/>
      <w:bookmarkEnd w:id="6"/>
    </w:p>
    <w:p w:rsidR="00AA2416" w:rsidRPr="00887935" w:rsidRDefault="00AA2416" w:rsidP="00E209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AA2416" w:rsidRPr="00887935" w:rsidRDefault="00AA2416" w:rsidP="00E209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b/>
          <w:sz w:val="28"/>
          <w:szCs w:val="28"/>
        </w:rPr>
      </w:pPr>
    </w:p>
    <w:p w:rsidR="00AA2416" w:rsidRPr="00F44090" w:rsidRDefault="00AA2416" w:rsidP="00E20982">
      <w:pPr>
        <w:spacing w:after="0" w:line="240" w:lineRule="auto"/>
        <w:rPr>
          <w:rFonts w:ascii="Times New Roman" w:hAnsi="Times New Roman"/>
          <w:sz w:val="24"/>
          <w:szCs w:val="24"/>
        </w:rPr>
      </w:pPr>
    </w:p>
    <w:p w:rsidR="00AA2416" w:rsidRPr="0020008A" w:rsidRDefault="00AA2416" w:rsidP="00B2007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center"/>
        <w:rPr>
          <w:rFonts w:ascii="Times New Roman" w:hAnsi="Times New Roman"/>
          <w:color w:val="auto"/>
          <w:kern w:val="32"/>
        </w:rPr>
      </w:pPr>
      <w:r w:rsidRPr="00F44090">
        <w:rPr>
          <w:rFonts w:ascii="Times New Roman" w:hAnsi="Times New Roman"/>
          <w:color w:val="auto"/>
          <w:kern w:val="32"/>
          <w:sz w:val="24"/>
          <w:szCs w:val="24"/>
        </w:rPr>
        <w:br w:type="page"/>
      </w:r>
      <w:r w:rsidRPr="0020008A">
        <w:rPr>
          <w:rFonts w:ascii="Times New Roman" w:hAnsi="Times New Roman"/>
          <w:color w:val="auto"/>
          <w:kern w:val="32"/>
        </w:rPr>
        <w:lastRenderedPageBreak/>
        <w:t>ПОЯСНИТЕЛЬНАЯ ЗАПИСКА</w:t>
      </w:r>
    </w:p>
    <w:p w:rsidR="00AA2416" w:rsidRPr="0020008A" w:rsidRDefault="00AA2416" w:rsidP="00B20078">
      <w:pPr>
        <w:spacing w:after="0" w:line="240" w:lineRule="auto"/>
        <w:rPr>
          <w:rFonts w:ascii="Times New Roman" w:hAnsi="Times New Roman"/>
          <w:sz w:val="28"/>
          <w:szCs w:val="28"/>
        </w:rPr>
      </w:pPr>
    </w:p>
    <w:p w:rsidR="00AA2416" w:rsidRPr="0020008A" w:rsidRDefault="00AA2416" w:rsidP="00B20078">
      <w:pPr>
        <w:shd w:val="clear" w:color="auto" w:fill="FFFFFF"/>
        <w:spacing w:after="0" w:line="240" w:lineRule="auto"/>
        <w:ind w:firstLine="708"/>
        <w:jc w:val="both"/>
        <w:rPr>
          <w:rFonts w:ascii="Times New Roman" w:hAnsi="Times New Roman"/>
          <w:sz w:val="28"/>
          <w:szCs w:val="28"/>
        </w:rPr>
      </w:pPr>
      <w:r w:rsidRPr="0020008A">
        <w:rPr>
          <w:rFonts w:ascii="Times New Roman" w:hAnsi="Times New Roman"/>
          <w:sz w:val="28"/>
          <w:szCs w:val="28"/>
        </w:rPr>
        <w:t>Методические рекомендации по выполнению практических работ по  учебной дисциплине ОП.05 Основы экономической деятельности предназначены для обучающихся по профессии 54.01.20 Графический дизайнер</w:t>
      </w:r>
    </w:p>
    <w:p w:rsidR="00AA2416" w:rsidRPr="0020008A" w:rsidRDefault="00AA2416" w:rsidP="00B20078">
      <w:pPr>
        <w:spacing w:after="0" w:line="240" w:lineRule="auto"/>
        <w:ind w:firstLine="708"/>
        <w:jc w:val="both"/>
        <w:rPr>
          <w:rFonts w:ascii="Times New Roman" w:hAnsi="Times New Roman"/>
          <w:sz w:val="28"/>
          <w:szCs w:val="28"/>
          <w:lang w:eastAsia="en-US"/>
        </w:rPr>
      </w:pPr>
      <w:r w:rsidRPr="0020008A">
        <w:rPr>
          <w:rFonts w:ascii="Times New Roman" w:hAnsi="Times New Roman"/>
          <w:sz w:val="28"/>
          <w:szCs w:val="28"/>
          <w:lang w:eastAsia="en-US"/>
        </w:rPr>
        <w:t xml:space="preserve">Практические занятия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AA2416" w:rsidRPr="0020008A" w:rsidRDefault="00AA2416" w:rsidP="00B20078">
      <w:pPr>
        <w:spacing w:after="0" w:line="240" w:lineRule="auto"/>
        <w:ind w:firstLine="708"/>
        <w:jc w:val="both"/>
        <w:rPr>
          <w:rFonts w:ascii="Times New Roman" w:hAnsi="Times New Roman"/>
          <w:sz w:val="28"/>
          <w:szCs w:val="28"/>
        </w:rPr>
      </w:pPr>
      <w:r w:rsidRPr="0020008A">
        <w:rPr>
          <w:rFonts w:ascii="Times New Roman" w:hAnsi="Times New Roman"/>
          <w:sz w:val="28"/>
          <w:szCs w:val="28"/>
        </w:rPr>
        <w:t>Цель практических занятий</w:t>
      </w:r>
      <w:r w:rsidRPr="0020008A">
        <w:rPr>
          <w:rFonts w:ascii="Times New Roman" w:hAnsi="Times New Roman"/>
          <w:b/>
          <w:sz w:val="28"/>
          <w:szCs w:val="28"/>
        </w:rPr>
        <w:t xml:space="preserve"> –</w:t>
      </w:r>
      <w:r w:rsidRPr="0020008A">
        <w:rPr>
          <w:rFonts w:ascii="Times New Roman" w:hAnsi="Times New Roman"/>
          <w:sz w:val="28"/>
          <w:szCs w:val="28"/>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AA2416" w:rsidRPr="0020008A" w:rsidRDefault="00AA2416" w:rsidP="00B20078">
      <w:pPr>
        <w:spacing w:after="0" w:line="240" w:lineRule="auto"/>
        <w:ind w:firstLine="708"/>
        <w:jc w:val="both"/>
        <w:rPr>
          <w:rFonts w:ascii="Times New Roman" w:hAnsi="Times New Roman"/>
          <w:sz w:val="28"/>
          <w:szCs w:val="28"/>
          <w:lang w:eastAsia="en-US"/>
        </w:rPr>
      </w:pPr>
      <w:r w:rsidRPr="0020008A">
        <w:rPr>
          <w:rFonts w:ascii="Times New Roman" w:hAnsi="Times New Roman"/>
          <w:sz w:val="28"/>
          <w:szCs w:val="28"/>
          <w:lang w:eastAsia="en-US"/>
        </w:rPr>
        <w:t xml:space="preserve">Формы организации деятельности обучающихся на практических занятиях могут быть: индивидуальная и (или) групповая. </w:t>
      </w:r>
    </w:p>
    <w:p w:rsidR="00AA2416" w:rsidRPr="0020008A" w:rsidRDefault="00AA2416" w:rsidP="00B20078">
      <w:pPr>
        <w:spacing w:after="0" w:line="240" w:lineRule="auto"/>
        <w:ind w:firstLine="709"/>
        <w:jc w:val="both"/>
        <w:rPr>
          <w:rFonts w:ascii="Times New Roman" w:hAnsi="Times New Roman"/>
          <w:bCs/>
          <w:iCs/>
          <w:sz w:val="28"/>
          <w:szCs w:val="28"/>
          <w:shd w:val="clear" w:color="auto" w:fill="FFFFFF"/>
          <w:lang w:eastAsia="en-US"/>
        </w:rPr>
      </w:pPr>
      <w:r w:rsidRPr="0020008A">
        <w:rPr>
          <w:rFonts w:ascii="Times New Roman" w:hAnsi="Times New Roman"/>
          <w:sz w:val="28"/>
          <w:szCs w:val="28"/>
          <w:shd w:val="clear" w:color="auto" w:fill="FFFFFF"/>
          <w:lang w:eastAsia="en-US"/>
        </w:rPr>
        <w:t xml:space="preserve">Выполнение практических работ </w:t>
      </w:r>
      <w:r w:rsidRPr="0020008A">
        <w:rPr>
          <w:rFonts w:ascii="Times New Roman" w:hAnsi="Times New Roman"/>
          <w:bCs/>
          <w:iCs/>
          <w:sz w:val="28"/>
          <w:szCs w:val="28"/>
          <w:shd w:val="clear" w:color="auto" w:fill="FFFFFF"/>
          <w:lang w:eastAsia="en-US"/>
        </w:rPr>
        <w:t>направлено на формирование общих и профессиональных компетенций:</w:t>
      </w:r>
    </w:p>
    <w:p w:rsidR="00AA2416" w:rsidRPr="0020008A" w:rsidRDefault="00AA2416" w:rsidP="00B20078">
      <w:pPr>
        <w:spacing w:after="0" w:line="240" w:lineRule="auto"/>
        <w:ind w:firstLine="709"/>
        <w:jc w:val="both"/>
        <w:rPr>
          <w:rFonts w:ascii="Times New Roman" w:hAnsi="Times New Roman"/>
          <w:bCs/>
          <w:iCs/>
          <w:sz w:val="28"/>
          <w:szCs w:val="28"/>
          <w:shd w:val="clear" w:color="auto" w:fill="FFFFFF"/>
          <w:lang w:eastAsia="en-US"/>
        </w:rPr>
      </w:pPr>
      <w:r w:rsidRPr="0020008A">
        <w:rPr>
          <w:rFonts w:ascii="Times New Roman" w:hAnsi="Times New Roman"/>
          <w:bCs/>
          <w:iCs/>
          <w:sz w:val="28"/>
          <w:szCs w:val="28"/>
          <w:shd w:val="clear" w:color="auto" w:fill="FFFFFF"/>
          <w:lang w:eastAsia="en-US"/>
        </w:rPr>
        <w:t>ОК 01. Выбирать способы решения задач профессиональной деятельности, применительно к различным контекстам.</w:t>
      </w:r>
    </w:p>
    <w:p w:rsidR="00AA2416" w:rsidRPr="0020008A" w:rsidRDefault="00AA2416" w:rsidP="00B20078">
      <w:pPr>
        <w:spacing w:after="0" w:line="240" w:lineRule="auto"/>
        <w:ind w:firstLine="709"/>
        <w:jc w:val="both"/>
        <w:rPr>
          <w:rFonts w:ascii="Times New Roman" w:hAnsi="Times New Roman"/>
          <w:bCs/>
          <w:iCs/>
          <w:sz w:val="28"/>
          <w:szCs w:val="28"/>
          <w:shd w:val="clear" w:color="auto" w:fill="FFFFFF"/>
          <w:lang w:eastAsia="en-US"/>
        </w:rPr>
      </w:pPr>
      <w:r w:rsidRPr="0020008A">
        <w:rPr>
          <w:rFonts w:ascii="Times New Roman" w:hAnsi="Times New Roman"/>
          <w:bCs/>
          <w:iCs/>
          <w:sz w:val="28"/>
          <w:szCs w:val="28"/>
          <w:shd w:val="clear" w:color="auto" w:fill="FFFFFF"/>
          <w:lang w:eastAsia="en-US"/>
        </w:rPr>
        <w:t>ОК 02. Осуществлять поиск, анализ и интерпретацию информации, необходимой для выполнения задач профессиональной деятельности</w:t>
      </w:r>
    </w:p>
    <w:p w:rsidR="00AA2416" w:rsidRPr="0020008A" w:rsidRDefault="00AA2416" w:rsidP="00B20078">
      <w:pPr>
        <w:spacing w:after="0" w:line="240" w:lineRule="auto"/>
        <w:ind w:firstLine="709"/>
        <w:jc w:val="both"/>
        <w:rPr>
          <w:rFonts w:ascii="Times New Roman" w:hAnsi="Times New Roman"/>
          <w:bCs/>
          <w:iCs/>
          <w:sz w:val="28"/>
          <w:szCs w:val="28"/>
          <w:shd w:val="clear" w:color="auto" w:fill="FFFFFF"/>
          <w:lang w:eastAsia="en-US"/>
        </w:rPr>
      </w:pPr>
      <w:r w:rsidRPr="0020008A">
        <w:rPr>
          <w:rFonts w:ascii="Times New Roman" w:hAnsi="Times New Roman"/>
          <w:bCs/>
          <w:iCs/>
          <w:sz w:val="28"/>
          <w:szCs w:val="28"/>
          <w:shd w:val="clear" w:color="auto" w:fill="FFFFFF"/>
          <w:lang w:eastAsia="en-US"/>
        </w:rPr>
        <w:t>ОК 04. Работать в коллективе и команде, эффективно взаимодействовать с коллегами, руководством, клиентами.</w:t>
      </w:r>
    </w:p>
    <w:p w:rsidR="00AA2416" w:rsidRPr="0020008A" w:rsidRDefault="00AA2416" w:rsidP="00B20078">
      <w:pPr>
        <w:spacing w:after="0" w:line="240" w:lineRule="auto"/>
        <w:ind w:firstLine="709"/>
        <w:jc w:val="both"/>
        <w:rPr>
          <w:rFonts w:ascii="Times New Roman" w:hAnsi="Times New Roman"/>
          <w:bCs/>
          <w:iCs/>
          <w:sz w:val="28"/>
          <w:szCs w:val="28"/>
          <w:shd w:val="clear" w:color="auto" w:fill="FFFFFF"/>
          <w:lang w:eastAsia="en-US"/>
        </w:rPr>
      </w:pPr>
      <w:r w:rsidRPr="0020008A">
        <w:rPr>
          <w:rFonts w:ascii="Times New Roman" w:hAnsi="Times New Roman"/>
          <w:bCs/>
          <w:iCs/>
          <w:sz w:val="28"/>
          <w:szCs w:val="28"/>
          <w:shd w:val="clear" w:color="auto" w:fill="FFFFFF"/>
          <w:lang w:eastAsia="en-US"/>
        </w:rPr>
        <w:t>ОК 05. Осуществлять устную и письменную коммуникацию на государственном языке с учетом особенностей социального и культурного контекста.</w:t>
      </w:r>
    </w:p>
    <w:p w:rsidR="00AA2416" w:rsidRPr="0020008A" w:rsidRDefault="00AA2416" w:rsidP="00B20078">
      <w:pPr>
        <w:spacing w:after="0" w:line="240" w:lineRule="auto"/>
        <w:ind w:firstLine="709"/>
        <w:jc w:val="both"/>
        <w:rPr>
          <w:rFonts w:ascii="Times New Roman" w:hAnsi="Times New Roman"/>
          <w:bCs/>
          <w:iCs/>
          <w:sz w:val="28"/>
          <w:szCs w:val="28"/>
          <w:shd w:val="clear" w:color="auto" w:fill="FFFFFF"/>
          <w:lang w:eastAsia="en-US"/>
        </w:rPr>
      </w:pPr>
      <w:r w:rsidRPr="0020008A">
        <w:rPr>
          <w:rFonts w:ascii="Times New Roman" w:hAnsi="Times New Roman"/>
          <w:bCs/>
          <w:iCs/>
          <w:sz w:val="28"/>
          <w:szCs w:val="28"/>
          <w:shd w:val="clear" w:color="auto" w:fill="FFFFFF"/>
          <w:lang w:eastAsia="en-US"/>
        </w:rPr>
        <w:t>ОК 09. Использовать информационные технологии в профессиональной деятельности.</w:t>
      </w:r>
    </w:p>
    <w:p w:rsidR="00AA2416" w:rsidRPr="0020008A" w:rsidRDefault="00AA2416" w:rsidP="00B20078">
      <w:pPr>
        <w:spacing w:after="0" w:line="240" w:lineRule="auto"/>
        <w:ind w:firstLine="709"/>
        <w:jc w:val="both"/>
        <w:rPr>
          <w:rFonts w:ascii="Times New Roman" w:hAnsi="Times New Roman"/>
          <w:bCs/>
          <w:iCs/>
          <w:sz w:val="28"/>
          <w:szCs w:val="28"/>
          <w:shd w:val="clear" w:color="auto" w:fill="FFFFFF"/>
          <w:lang w:eastAsia="en-US"/>
        </w:rPr>
      </w:pPr>
      <w:r w:rsidRPr="0020008A">
        <w:rPr>
          <w:rFonts w:ascii="Times New Roman" w:hAnsi="Times New Roman"/>
          <w:bCs/>
          <w:iCs/>
          <w:sz w:val="28"/>
          <w:szCs w:val="28"/>
          <w:shd w:val="clear" w:color="auto" w:fill="FFFFFF"/>
          <w:lang w:eastAsia="en-US"/>
        </w:rPr>
        <w:t>ОК 10. Пользоваться профессиональной документацией на государственном и иностранном языках.</w:t>
      </w:r>
    </w:p>
    <w:p w:rsidR="00AA2416" w:rsidRPr="0020008A" w:rsidRDefault="00AA2416" w:rsidP="00B20078">
      <w:pPr>
        <w:spacing w:after="0" w:line="240" w:lineRule="auto"/>
        <w:ind w:firstLine="709"/>
        <w:jc w:val="both"/>
        <w:rPr>
          <w:rFonts w:ascii="Times New Roman" w:hAnsi="Times New Roman"/>
          <w:bCs/>
          <w:iCs/>
          <w:sz w:val="28"/>
          <w:szCs w:val="28"/>
          <w:shd w:val="clear" w:color="auto" w:fill="FFFFFF"/>
          <w:lang w:eastAsia="en-US"/>
        </w:rPr>
      </w:pPr>
      <w:r w:rsidRPr="0020008A">
        <w:rPr>
          <w:rFonts w:ascii="Times New Roman" w:hAnsi="Times New Roman"/>
          <w:bCs/>
          <w:iCs/>
          <w:sz w:val="28"/>
          <w:szCs w:val="28"/>
          <w:shd w:val="clear" w:color="auto" w:fill="FFFFFF"/>
          <w:lang w:eastAsia="en-US"/>
        </w:rPr>
        <w:t>ОК 11. Планировать предпринимательскую деятельность в профессиональной сфере.</w:t>
      </w:r>
    </w:p>
    <w:p w:rsidR="00AA2416" w:rsidRPr="0020008A" w:rsidRDefault="00AA2416" w:rsidP="00B20078">
      <w:pPr>
        <w:spacing w:after="0" w:line="240" w:lineRule="auto"/>
        <w:ind w:firstLine="709"/>
        <w:jc w:val="both"/>
        <w:rPr>
          <w:rFonts w:ascii="Times New Roman" w:hAnsi="Times New Roman"/>
          <w:bCs/>
          <w:iCs/>
          <w:sz w:val="28"/>
          <w:szCs w:val="28"/>
          <w:shd w:val="clear" w:color="auto" w:fill="FFFFFF"/>
          <w:lang w:eastAsia="en-US"/>
        </w:rPr>
      </w:pPr>
      <w:r w:rsidRPr="0020008A">
        <w:rPr>
          <w:rFonts w:ascii="Times New Roman" w:hAnsi="Times New Roman"/>
          <w:bCs/>
          <w:iCs/>
          <w:sz w:val="28"/>
          <w:szCs w:val="28"/>
          <w:shd w:val="clear" w:color="auto" w:fill="FFFFFF"/>
          <w:lang w:eastAsia="en-US"/>
        </w:rPr>
        <w:t>ПК 1.2. Определять выбор технических и программных средств для разработки дизайн-макета с учетом их особенностей использования</w:t>
      </w:r>
    </w:p>
    <w:p w:rsidR="00AA2416" w:rsidRPr="0020008A" w:rsidRDefault="00AA2416" w:rsidP="00B20078">
      <w:pPr>
        <w:spacing w:after="0" w:line="240" w:lineRule="auto"/>
        <w:ind w:firstLine="709"/>
        <w:jc w:val="both"/>
        <w:rPr>
          <w:rFonts w:ascii="Times New Roman" w:hAnsi="Times New Roman"/>
          <w:bCs/>
          <w:iCs/>
          <w:sz w:val="28"/>
          <w:szCs w:val="28"/>
          <w:shd w:val="clear" w:color="auto" w:fill="FFFFFF"/>
          <w:lang w:eastAsia="en-US"/>
        </w:rPr>
      </w:pPr>
      <w:r w:rsidRPr="0020008A">
        <w:rPr>
          <w:rFonts w:ascii="Times New Roman" w:hAnsi="Times New Roman"/>
          <w:bCs/>
          <w:iCs/>
          <w:sz w:val="28"/>
          <w:szCs w:val="28"/>
          <w:shd w:val="clear" w:color="auto" w:fill="FFFFFF"/>
          <w:lang w:eastAsia="en-US"/>
        </w:rPr>
        <w:t>ПК 1.3. Формировать готовое техническое задание в соответствии с требованиями к структуре и содержанию</w:t>
      </w:r>
    </w:p>
    <w:p w:rsidR="00AA2416" w:rsidRPr="0020008A" w:rsidRDefault="00AA2416" w:rsidP="00B20078">
      <w:pPr>
        <w:spacing w:after="0" w:line="240" w:lineRule="auto"/>
        <w:ind w:firstLine="709"/>
        <w:jc w:val="both"/>
        <w:rPr>
          <w:rFonts w:ascii="Times New Roman" w:hAnsi="Times New Roman"/>
          <w:bCs/>
          <w:iCs/>
          <w:sz w:val="28"/>
          <w:szCs w:val="28"/>
          <w:shd w:val="clear" w:color="auto" w:fill="FFFFFF"/>
          <w:lang w:eastAsia="en-US"/>
        </w:rPr>
      </w:pPr>
      <w:r w:rsidRPr="0020008A">
        <w:rPr>
          <w:rFonts w:ascii="Times New Roman" w:hAnsi="Times New Roman"/>
          <w:bCs/>
          <w:iCs/>
          <w:sz w:val="28"/>
          <w:szCs w:val="28"/>
          <w:shd w:val="clear" w:color="auto" w:fill="FFFFFF"/>
          <w:lang w:eastAsia="en-US"/>
        </w:rPr>
        <w:t>ПК 2.1. Планировать выполнение работ по разработке дизайн-макета на основе технического задания.</w:t>
      </w:r>
    </w:p>
    <w:p w:rsidR="00AA2416" w:rsidRPr="0020008A" w:rsidRDefault="00AA2416" w:rsidP="00B20078">
      <w:pPr>
        <w:spacing w:after="0" w:line="240" w:lineRule="auto"/>
        <w:ind w:firstLine="709"/>
        <w:jc w:val="both"/>
        <w:rPr>
          <w:rFonts w:ascii="Times New Roman" w:hAnsi="Times New Roman"/>
          <w:bCs/>
          <w:iCs/>
          <w:sz w:val="28"/>
          <w:szCs w:val="28"/>
          <w:shd w:val="clear" w:color="auto" w:fill="FFFFFF"/>
          <w:lang w:eastAsia="en-US"/>
        </w:rPr>
      </w:pPr>
      <w:r w:rsidRPr="0020008A">
        <w:rPr>
          <w:rFonts w:ascii="Times New Roman" w:hAnsi="Times New Roman"/>
          <w:bCs/>
          <w:iCs/>
          <w:sz w:val="28"/>
          <w:szCs w:val="28"/>
          <w:shd w:val="clear" w:color="auto" w:fill="FFFFFF"/>
          <w:lang w:eastAsia="en-US"/>
        </w:rPr>
        <w:lastRenderedPageBreak/>
        <w:t xml:space="preserve"> ПК 2.2. Определять потребности в программных продуктах, материалах и оборудовании при разработке дизайн-макета на основе технического задания</w:t>
      </w:r>
    </w:p>
    <w:p w:rsidR="00AA2416" w:rsidRPr="0020008A" w:rsidRDefault="00AA2416" w:rsidP="00B20078">
      <w:pPr>
        <w:spacing w:after="0" w:line="240" w:lineRule="auto"/>
        <w:ind w:firstLine="709"/>
        <w:jc w:val="both"/>
        <w:rPr>
          <w:rFonts w:ascii="Times New Roman" w:hAnsi="Times New Roman"/>
          <w:bCs/>
          <w:iCs/>
          <w:sz w:val="28"/>
          <w:szCs w:val="28"/>
          <w:shd w:val="clear" w:color="auto" w:fill="FFFFFF"/>
          <w:lang w:eastAsia="en-US"/>
        </w:rPr>
      </w:pPr>
      <w:r w:rsidRPr="0020008A">
        <w:rPr>
          <w:rFonts w:ascii="Times New Roman" w:hAnsi="Times New Roman"/>
          <w:bCs/>
          <w:iCs/>
          <w:sz w:val="28"/>
          <w:szCs w:val="28"/>
          <w:shd w:val="clear" w:color="auto" w:fill="FFFFFF"/>
          <w:lang w:eastAsia="en-US"/>
        </w:rPr>
        <w:t>ПК 2.5.Осуществлять комплектацию и контроль готовности необходимых составляющих дизайн-макета для формирования дизайн-продукта.</w:t>
      </w:r>
    </w:p>
    <w:p w:rsidR="00AA2416" w:rsidRPr="0020008A" w:rsidRDefault="00AA2416" w:rsidP="00B20078">
      <w:pPr>
        <w:spacing w:after="0" w:line="240" w:lineRule="auto"/>
        <w:ind w:firstLine="709"/>
        <w:jc w:val="both"/>
        <w:rPr>
          <w:rFonts w:ascii="Times New Roman" w:hAnsi="Times New Roman"/>
          <w:bCs/>
          <w:iCs/>
          <w:sz w:val="28"/>
          <w:szCs w:val="28"/>
          <w:shd w:val="clear" w:color="auto" w:fill="FFFFFF"/>
          <w:lang w:eastAsia="en-US"/>
        </w:rPr>
      </w:pPr>
      <w:r w:rsidRPr="0020008A">
        <w:rPr>
          <w:rFonts w:ascii="Times New Roman" w:hAnsi="Times New Roman"/>
          <w:bCs/>
          <w:iCs/>
          <w:sz w:val="28"/>
          <w:szCs w:val="28"/>
          <w:shd w:val="clear" w:color="auto" w:fill="FFFFFF"/>
          <w:lang w:eastAsia="en-US"/>
        </w:rPr>
        <w:t>ПК 3.1. Выполнять настройку технических параметров печати (публикации) дизайн-макета.</w:t>
      </w:r>
    </w:p>
    <w:p w:rsidR="00AA2416" w:rsidRPr="0020008A" w:rsidRDefault="00AA2416" w:rsidP="00B20078">
      <w:pPr>
        <w:spacing w:after="0" w:line="240" w:lineRule="auto"/>
        <w:ind w:firstLine="709"/>
        <w:jc w:val="both"/>
        <w:rPr>
          <w:rFonts w:ascii="Times New Roman" w:hAnsi="Times New Roman"/>
          <w:bCs/>
          <w:iCs/>
          <w:sz w:val="28"/>
          <w:szCs w:val="28"/>
          <w:shd w:val="clear" w:color="auto" w:fill="FFFFFF"/>
          <w:lang w:eastAsia="en-US"/>
        </w:rPr>
      </w:pPr>
      <w:r w:rsidRPr="0020008A">
        <w:rPr>
          <w:rFonts w:ascii="Times New Roman" w:hAnsi="Times New Roman"/>
          <w:bCs/>
          <w:iCs/>
          <w:sz w:val="28"/>
          <w:szCs w:val="28"/>
          <w:shd w:val="clear" w:color="auto" w:fill="FFFFFF"/>
          <w:lang w:eastAsia="en-US"/>
        </w:rPr>
        <w:t xml:space="preserve"> ПК 3.2. Оценивать соответствие готового дизайн-продукта требованиям качества печати (публикации).</w:t>
      </w:r>
    </w:p>
    <w:p w:rsidR="00AA2416" w:rsidRPr="0020008A" w:rsidRDefault="00AA2416" w:rsidP="00B20078">
      <w:pPr>
        <w:spacing w:after="0" w:line="240" w:lineRule="auto"/>
        <w:ind w:firstLine="709"/>
        <w:jc w:val="both"/>
        <w:rPr>
          <w:rFonts w:ascii="Times New Roman" w:hAnsi="Times New Roman"/>
          <w:bCs/>
          <w:iCs/>
          <w:sz w:val="28"/>
          <w:szCs w:val="28"/>
          <w:shd w:val="clear" w:color="auto" w:fill="FFFFFF"/>
          <w:lang w:eastAsia="en-US"/>
        </w:rPr>
      </w:pPr>
      <w:r w:rsidRPr="0020008A">
        <w:rPr>
          <w:rFonts w:ascii="Times New Roman" w:hAnsi="Times New Roman"/>
          <w:bCs/>
          <w:iCs/>
          <w:sz w:val="28"/>
          <w:szCs w:val="28"/>
          <w:shd w:val="clear" w:color="auto" w:fill="FFFFFF"/>
          <w:lang w:eastAsia="en-US"/>
        </w:rPr>
        <w:t>ПК 4.1. Анализировать современные тенденции в области графического дизайна для их адаптации и использования в своей профессиональной деятельности.</w:t>
      </w:r>
    </w:p>
    <w:p w:rsidR="00AA2416" w:rsidRPr="0020008A" w:rsidRDefault="00AA2416" w:rsidP="00B20078">
      <w:pPr>
        <w:spacing w:after="0" w:line="240" w:lineRule="auto"/>
        <w:ind w:firstLine="709"/>
        <w:jc w:val="both"/>
        <w:rPr>
          <w:rFonts w:ascii="Times New Roman" w:hAnsi="Times New Roman"/>
          <w:bCs/>
          <w:iCs/>
          <w:sz w:val="28"/>
          <w:szCs w:val="28"/>
          <w:shd w:val="clear" w:color="auto" w:fill="FFFFFF"/>
          <w:lang w:eastAsia="en-US"/>
        </w:rPr>
      </w:pPr>
      <w:r w:rsidRPr="0020008A">
        <w:rPr>
          <w:rFonts w:ascii="Times New Roman" w:hAnsi="Times New Roman"/>
          <w:bCs/>
          <w:iCs/>
          <w:sz w:val="28"/>
          <w:szCs w:val="28"/>
          <w:shd w:val="clear" w:color="auto" w:fill="FFFFFF"/>
          <w:lang w:eastAsia="en-US"/>
        </w:rPr>
        <w:t>ПК 4.2. Проводить мастер-классы, семинары и консультации по современным технологиям в области графического дизайна.</w:t>
      </w:r>
    </w:p>
    <w:p w:rsidR="00AA2416" w:rsidRPr="0020008A" w:rsidRDefault="00AA2416" w:rsidP="00B20078">
      <w:pPr>
        <w:spacing w:after="0" w:line="240" w:lineRule="auto"/>
        <w:ind w:firstLine="709"/>
        <w:jc w:val="both"/>
        <w:rPr>
          <w:rFonts w:ascii="Times New Roman" w:hAnsi="Times New Roman"/>
          <w:bCs/>
          <w:iCs/>
          <w:sz w:val="28"/>
          <w:szCs w:val="28"/>
          <w:shd w:val="clear" w:color="auto" w:fill="FFFFFF"/>
          <w:lang w:eastAsia="en-US"/>
        </w:rPr>
      </w:pPr>
      <w:r w:rsidRPr="0020008A">
        <w:rPr>
          <w:rFonts w:ascii="Times New Roman" w:hAnsi="Times New Roman"/>
          <w:bCs/>
          <w:iCs/>
          <w:sz w:val="28"/>
          <w:szCs w:val="28"/>
          <w:shd w:val="clear" w:color="auto" w:fill="FFFFFF"/>
          <w:lang w:eastAsia="en-US"/>
        </w:rPr>
        <w:t>ПК 4.3. Разрабатывать предложения по использованию новых технологий в целях повышения качества создания дизайн-продуктов и обслуживания заказчиков.</w:t>
      </w:r>
    </w:p>
    <w:p w:rsidR="00AA2416" w:rsidRPr="0020008A" w:rsidRDefault="00AA2416" w:rsidP="00E20982">
      <w:pPr>
        <w:autoSpaceDE w:val="0"/>
        <w:autoSpaceDN w:val="0"/>
        <w:adjustRightInd w:val="0"/>
        <w:spacing w:after="0" w:line="240" w:lineRule="auto"/>
        <w:rPr>
          <w:rFonts w:ascii="Times New Roman" w:hAnsi="Times New Roman"/>
          <w:sz w:val="28"/>
          <w:szCs w:val="28"/>
        </w:rPr>
      </w:pPr>
      <w:r w:rsidRPr="0020008A">
        <w:rPr>
          <w:rFonts w:ascii="Times New Roman" w:hAnsi="Times New Roman"/>
          <w:b/>
          <w:sz w:val="28"/>
          <w:szCs w:val="28"/>
        </w:rPr>
        <w:t>уметь</w:t>
      </w:r>
      <w:r w:rsidRPr="0020008A">
        <w:rPr>
          <w:rFonts w:ascii="Times New Roman" w:hAnsi="Times New Roman"/>
          <w:sz w:val="28"/>
          <w:szCs w:val="28"/>
        </w:rPr>
        <w:t xml:space="preserve">: </w:t>
      </w:r>
    </w:p>
    <w:p w:rsidR="00AA2416" w:rsidRPr="0020008A" w:rsidRDefault="00AA2416" w:rsidP="009C3CB8">
      <w:pPr>
        <w:pStyle w:val="a8"/>
        <w:numPr>
          <w:ilvl w:val="0"/>
          <w:numId w:val="1"/>
        </w:numPr>
        <w:tabs>
          <w:tab w:val="num" w:pos="540"/>
        </w:tabs>
        <w:spacing w:after="0"/>
        <w:contextualSpacing/>
        <w:jc w:val="both"/>
        <w:rPr>
          <w:sz w:val="28"/>
          <w:szCs w:val="28"/>
        </w:rPr>
      </w:pPr>
      <w:r w:rsidRPr="0020008A">
        <w:rPr>
          <w:sz w:val="28"/>
          <w:szCs w:val="28"/>
        </w:rPr>
        <w:t>проводить проектный анализ;</w:t>
      </w:r>
    </w:p>
    <w:p w:rsidR="00AA2416" w:rsidRPr="0020008A" w:rsidRDefault="00AA2416" w:rsidP="009C3CB8">
      <w:pPr>
        <w:pStyle w:val="a8"/>
        <w:numPr>
          <w:ilvl w:val="0"/>
          <w:numId w:val="1"/>
        </w:numPr>
        <w:tabs>
          <w:tab w:val="num" w:pos="540"/>
        </w:tabs>
        <w:spacing w:after="0"/>
        <w:contextualSpacing/>
        <w:jc w:val="both"/>
        <w:rPr>
          <w:sz w:val="28"/>
          <w:szCs w:val="28"/>
        </w:rPr>
      </w:pPr>
      <w:r w:rsidRPr="0020008A">
        <w:rPr>
          <w:sz w:val="28"/>
          <w:szCs w:val="28"/>
        </w:rPr>
        <w:t>производить расчёты основных технико-экономических показателей проектирования;</w:t>
      </w:r>
    </w:p>
    <w:p w:rsidR="00AA2416" w:rsidRPr="0020008A" w:rsidRDefault="00AA2416" w:rsidP="009C3CB8">
      <w:pPr>
        <w:pStyle w:val="a8"/>
        <w:numPr>
          <w:ilvl w:val="0"/>
          <w:numId w:val="1"/>
        </w:numPr>
        <w:tabs>
          <w:tab w:val="num" w:pos="540"/>
        </w:tabs>
        <w:spacing w:after="0"/>
        <w:contextualSpacing/>
        <w:jc w:val="both"/>
        <w:rPr>
          <w:sz w:val="28"/>
          <w:szCs w:val="28"/>
        </w:rPr>
      </w:pPr>
      <w:r w:rsidRPr="0020008A">
        <w:rPr>
          <w:sz w:val="28"/>
          <w:szCs w:val="28"/>
        </w:rPr>
        <w:t>разрабатывать концепцию проекта;</w:t>
      </w:r>
    </w:p>
    <w:p w:rsidR="00AA2416" w:rsidRPr="0020008A" w:rsidRDefault="00AA2416" w:rsidP="009C3CB8">
      <w:pPr>
        <w:pStyle w:val="a8"/>
        <w:numPr>
          <w:ilvl w:val="0"/>
          <w:numId w:val="1"/>
        </w:numPr>
        <w:tabs>
          <w:tab w:val="num" w:pos="540"/>
        </w:tabs>
        <w:spacing w:after="0"/>
        <w:contextualSpacing/>
        <w:jc w:val="both"/>
        <w:rPr>
          <w:sz w:val="28"/>
          <w:szCs w:val="28"/>
        </w:rPr>
      </w:pPr>
      <w:r w:rsidRPr="0020008A">
        <w:rPr>
          <w:sz w:val="28"/>
          <w:szCs w:val="28"/>
        </w:rPr>
        <w:t>оформлять итоговое техническое задание;</w:t>
      </w:r>
    </w:p>
    <w:p w:rsidR="00AA2416" w:rsidRPr="0020008A" w:rsidRDefault="00AA2416" w:rsidP="009C3CB8">
      <w:pPr>
        <w:pStyle w:val="a8"/>
        <w:numPr>
          <w:ilvl w:val="0"/>
          <w:numId w:val="1"/>
        </w:numPr>
        <w:tabs>
          <w:tab w:val="num" w:pos="540"/>
        </w:tabs>
        <w:spacing w:after="0"/>
        <w:contextualSpacing/>
        <w:jc w:val="both"/>
        <w:rPr>
          <w:sz w:val="28"/>
          <w:szCs w:val="28"/>
        </w:rPr>
      </w:pPr>
      <w:r w:rsidRPr="0020008A">
        <w:rPr>
          <w:sz w:val="28"/>
          <w:szCs w:val="28"/>
        </w:rPr>
        <w:t>выбирать графические средства и технические инструменты в соответствии с тематикой и задачами проекта;</w:t>
      </w:r>
    </w:p>
    <w:p w:rsidR="00AA2416" w:rsidRPr="0020008A" w:rsidRDefault="00AA2416" w:rsidP="009C3CB8">
      <w:pPr>
        <w:pStyle w:val="a8"/>
        <w:numPr>
          <w:ilvl w:val="0"/>
          <w:numId w:val="1"/>
        </w:numPr>
        <w:tabs>
          <w:tab w:val="num" w:pos="540"/>
        </w:tabs>
        <w:spacing w:after="0"/>
        <w:contextualSpacing/>
        <w:jc w:val="both"/>
        <w:rPr>
          <w:sz w:val="28"/>
          <w:szCs w:val="28"/>
        </w:rPr>
      </w:pPr>
      <w:r w:rsidRPr="0020008A">
        <w:rPr>
          <w:sz w:val="28"/>
          <w:szCs w:val="28"/>
        </w:rPr>
        <w:t>вести нормативную документацию;</w:t>
      </w:r>
    </w:p>
    <w:p w:rsidR="00AA2416" w:rsidRPr="0020008A" w:rsidRDefault="00AA2416" w:rsidP="009C3CB8">
      <w:pPr>
        <w:pStyle w:val="a8"/>
        <w:numPr>
          <w:ilvl w:val="0"/>
          <w:numId w:val="1"/>
        </w:numPr>
        <w:spacing w:before="0" w:after="0"/>
        <w:contextualSpacing/>
        <w:jc w:val="both"/>
        <w:rPr>
          <w:sz w:val="28"/>
          <w:szCs w:val="28"/>
        </w:rPr>
      </w:pPr>
      <w:r w:rsidRPr="0020008A">
        <w:rPr>
          <w:sz w:val="28"/>
          <w:szCs w:val="28"/>
        </w:rPr>
        <w:t>доступно и последовательно излагать информацию;</w:t>
      </w:r>
    </w:p>
    <w:p w:rsidR="00AA2416" w:rsidRPr="0020008A" w:rsidRDefault="00AA2416" w:rsidP="009C3CB8">
      <w:pPr>
        <w:pStyle w:val="a8"/>
        <w:numPr>
          <w:ilvl w:val="0"/>
          <w:numId w:val="1"/>
        </w:numPr>
        <w:tabs>
          <w:tab w:val="num" w:pos="540"/>
        </w:tabs>
        <w:spacing w:after="0"/>
        <w:contextualSpacing/>
        <w:jc w:val="both"/>
        <w:rPr>
          <w:sz w:val="28"/>
          <w:szCs w:val="28"/>
        </w:rPr>
      </w:pPr>
      <w:r w:rsidRPr="0020008A">
        <w:rPr>
          <w:sz w:val="28"/>
          <w:szCs w:val="28"/>
        </w:rPr>
        <w:t>корректировать и видоизменять ТЗ в зависимости от требования заказчика;</w:t>
      </w:r>
    </w:p>
    <w:p w:rsidR="00AA2416" w:rsidRPr="0020008A" w:rsidRDefault="00AA2416" w:rsidP="009C3CB8">
      <w:pPr>
        <w:pStyle w:val="a8"/>
        <w:numPr>
          <w:ilvl w:val="0"/>
          <w:numId w:val="1"/>
        </w:numPr>
        <w:tabs>
          <w:tab w:val="left" w:pos="266"/>
        </w:tabs>
        <w:spacing w:before="0" w:after="0"/>
        <w:contextualSpacing/>
        <w:jc w:val="both"/>
        <w:rPr>
          <w:sz w:val="28"/>
          <w:szCs w:val="28"/>
        </w:rPr>
      </w:pPr>
      <w:r w:rsidRPr="0020008A">
        <w:rPr>
          <w:sz w:val="28"/>
          <w:szCs w:val="28"/>
        </w:rPr>
        <w:t>разрабатывать планы выполнения работ;</w:t>
      </w:r>
    </w:p>
    <w:p w:rsidR="00AA2416" w:rsidRPr="0020008A" w:rsidRDefault="00AA2416" w:rsidP="009C3CB8">
      <w:pPr>
        <w:pStyle w:val="a8"/>
        <w:numPr>
          <w:ilvl w:val="0"/>
          <w:numId w:val="1"/>
        </w:numPr>
        <w:tabs>
          <w:tab w:val="left" w:pos="266"/>
        </w:tabs>
        <w:spacing w:before="0" w:after="0"/>
        <w:contextualSpacing/>
        <w:jc w:val="both"/>
        <w:rPr>
          <w:sz w:val="28"/>
          <w:szCs w:val="28"/>
        </w:rPr>
      </w:pPr>
      <w:r w:rsidRPr="0020008A">
        <w:rPr>
          <w:sz w:val="28"/>
          <w:szCs w:val="28"/>
        </w:rPr>
        <w:t>распределять время на выполнение поставленных задач;</w:t>
      </w:r>
    </w:p>
    <w:p w:rsidR="00AA2416" w:rsidRPr="0020008A" w:rsidRDefault="00AA2416" w:rsidP="009C3CB8">
      <w:pPr>
        <w:pStyle w:val="a8"/>
        <w:numPr>
          <w:ilvl w:val="0"/>
          <w:numId w:val="1"/>
        </w:numPr>
        <w:tabs>
          <w:tab w:val="left" w:pos="266"/>
        </w:tabs>
        <w:spacing w:before="0" w:after="0"/>
        <w:contextualSpacing/>
        <w:jc w:val="both"/>
        <w:rPr>
          <w:sz w:val="28"/>
          <w:szCs w:val="28"/>
        </w:rPr>
      </w:pPr>
      <w:r w:rsidRPr="0020008A">
        <w:rPr>
          <w:sz w:val="28"/>
          <w:szCs w:val="28"/>
        </w:rPr>
        <w:t>определять место хранения и обработки разрабатываемых макетов;</w:t>
      </w:r>
    </w:p>
    <w:p w:rsidR="00AA2416" w:rsidRPr="0020008A" w:rsidRDefault="00AA2416" w:rsidP="009C3CB8">
      <w:pPr>
        <w:pStyle w:val="a8"/>
        <w:numPr>
          <w:ilvl w:val="0"/>
          <w:numId w:val="1"/>
        </w:numPr>
        <w:tabs>
          <w:tab w:val="left" w:pos="266"/>
        </w:tabs>
        <w:spacing w:before="0" w:after="0"/>
        <w:contextualSpacing/>
        <w:jc w:val="both"/>
        <w:rPr>
          <w:sz w:val="28"/>
          <w:szCs w:val="28"/>
        </w:rPr>
      </w:pPr>
      <w:r w:rsidRPr="0020008A">
        <w:rPr>
          <w:sz w:val="28"/>
          <w:szCs w:val="28"/>
        </w:rPr>
        <w:t>создавать целостную композицию на плоскости, в объеме и пространстве;</w:t>
      </w:r>
    </w:p>
    <w:p w:rsidR="00AA2416" w:rsidRPr="0020008A" w:rsidRDefault="00AA2416" w:rsidP="009C3CB8">
      <w:pPr>
        <w:pStyle w:val="a8"/>
        <w:numPr>
          <w:ilvl w:val="0"/>
          <w:numId w:val="1"/>
        </w:numPr>
        <w:spacing w:before="0" w:after="0"/>
        <w:contextualSpacing/>
        <w:jc w:val="both"/>
        <w:rPr>
          <w:sz w:val="28"/>
          <w:szCs w:val="28"/>
        </w:rPr>
      </w:pPr>
      <w:r w:rsidRPr="0020008A">
        <w:rPr>
          <w:sz w:val="28"/>
          <w:szCs w:val="28"/>
        </w:rPr>
        <w:t>выполнять технические чертежи или эскизы проекта для разработки конструкции изделия с учетом особенностей технологии и тематики;</w:t>
      </w:r>
    </w:p>
    <w:p w:rsidR="00AA2416" w:rsidRPr="0020008A" w:rsidRDefault="00AA2416" w:rsidP="009C3CB8">
      <w:pPr>
        <w:pStyle w:val="a8"/>
        <w:numPr>
          <w:ilvl w:val="0"/>
          <w:numId w:val="1"/>
        </w:numPr>
        <w:tabs>
          <w:tab w:val="left" w:pos="266"/>
        </w:tabs>
        <w:spacing w:before="0" w:after="0"/>
        <w:contextualSpacing/>
        <w:jc w:val="both"/>
        <w:rPr>
          <w:sz w:val="28"/>
          <w:szCs w:val="28"/>
        </w:rPr>
      </w:pPr>
      <w:r w:rsidRPr="0020008A">
        <w:rPr>
          <w:sz w:val="28"/>
          <w:szCs w:val="28"/>
        </w:rPr>
        <w:t>выполнять комплектацию необходимых составляющих дизайн-макета для формирования дизайн-продукта;</w:t>
      </w:r>
    </w:p>
    <w:p w:rsidR="00AA2416" w:rsidRPr="0020008A" w:rsidRDefault="00AA2416" w:rsidP="009C3CB8">
      <w:pPr>
        <w:pStyle w:val="a8"/>
        <w:numPr>
          <w:ilvl w:val="0"/>
          <w:numId w:val="1"/>
        </w:numPr>
        <w:tabs>
          <w:tab w:val="left" w:pos="266"/>
        </w:tabs>
        <w:spacing w:before="0" w:after="0"/>
        <w:contextualSpacing/>
        <w:jc w:val="both"/>
        <w:rPr>
          <w:sz w:val="28"/>
          <w:szCs w:val="28"/>
        </w:rPr>
      </w:pPr>
      <w:r w:rsidRPr="0020008A">
        <w:rPr>
          <w:sz w:val="28"/>
          <w:szCs w:val="28"/>
        </w:rPr>
        <w:t>учитывать стандарты производства при подготовке дизайн-продуктов к печати или публикации;</w:t>
      </w:r>
    </w:p>
    <w:p w:rsidR="00AA2416" w:rsidRPr="0020008A" w:rsidRDefault="00AA2416" w:rsidP="009C3CB8">
      <w:pPr>
        <w:pStyle w:val="a8"/>
        <w:numPr>
          <w:ilvl w:val="0"/>
          <w:numId w:val="1"/>
        </w:numPr>
        <w:tabs>
          <w:tab w:val="left" w:pos="266"/>
        </w:tabs>
        <w:spacing w:before="0" w:after="0"/>
        <w:contextualSpacing/>
        <w:jc w:val="both"/>
        <w:rPr>
          <w:sz w:val="28"/>
          <w:szCs w:val="28"/>
        </w:rPr>
      </w:pPr>
      <w:r w:rsidRPr="0020008A">
        <w:rPr>
          <w:sz w:val="28"/>
          <w:szCs w:val="28"/>
        </w:rPr>
        <w:t>осуществлять консультационное или прямое сопровождение печати или публикации;</w:t>
      </w:r>
    </w:p>
    <w:p w:rsidR="00AA2416" w:rsidRPr="0020008A" w:rsidRDefault="00AA2416" w:rsidP="009C3CB8">
      <w:pPr>
        <w:pStyle w:val="a8"/>
        <w:numPr>
          <w:ilvl w:val="0"/>
          <w:numId w:val="1"/>
        </w:numPr>
        <w:tabs>
          <w:tab w:val="left" w:pos="266"/>
        </w:tabs>
        <w:spacing w:before="0" w:after="0"/>
        <w:contextualSpacing/>
        <w:jc w:val="both"/>
        <w:rPr>
          <w:sz w:val="28"/>
          <w:szCs w:val="28"/>
        </w:rPr>
      </w:pPr>
      <w:r w:rsidRPr="0020008A">
        <w:rPr>
          <w:sz w:val="28"/>
          <w:szCs w:val="28"/>
        </w:rPr>
        <w:lastRenderedPageBreak/>
        <w:t>применять логические и интуитивные методы поиска новых идей и решений;</w:t>
      </w:r>
    </w:p>
    <w:p w:rsidR="00AA2416" w:rsidRPr="0020008A" w:rsidRDefault="00AA2416" w:rsidP="009C3CB8">
      <w:pPr>
        <w:pStyle w:val="a8"/>
        <w:numPr>
          <w:ilvl w:val="0"/>
          <w:numId w:val="1"/>
        </w:numPr>
        <w:tabs>
          <w:tab w:val="left" w:pos="266"/>
        </w:tabs>
        <w:spacing w:before="0" w:after="0"/>
        <w:contextualSpacing/>
        <w:jc w:val="both"/>
        <w:rPr>
          <w:sz w:val="28"/>
          <w:szCs w:val="28"/>
        </w:rPr>
      </w:pPr>
    </w:p>
    <w:p w:rsidR="00AA2416" w:rsidRPr="0020008A" w:rsidRDefault="00AA2416" w:rsidP="00E20982">
      <w:pPr>
        <w:autoSpaceDE w:val="0"/>
        <w:autoSpaceDN w:val="0"/>
        <w:adjustRightInd w:val="0"/>
        <w:spacing w:after="0" w:line="240" w:lineRule="auto"/>
        <w:rPr>
          <w:rFonts w:ascii="Times New Roman" w:hAnsi="Times New Roman"/>
          <w:sz w:val="28"/>
          <w:szCs w:val="28"/>
        </w:rPr>
      </w:pPr>
      <w:r w:rsidRPr="0020008A">
        <w:rPr>
          <w:rFonts w:ascii="Times New Roman" w:hAnsi="Times New Roman"/>
          <w:b/>
          <w:sz w:val="28"/>
          <w:szCs w:val="28"/>
        </w:rPr>
        <w:t xml:space="preserve">знать: </w:t>
      </w:r>
    </w:p>
    <w:p w:rsidR="00AA2416" w:rsidRPr="0020008A" w:rsidRDefault="00AA2416" w:rsidP="009C3CB8">
      <w:pPr>
        <w:pStyle w:val="a8"/>
        <w:numPr>
          <w:ilvl w:val="0"/>
          <w:numId w:val="3"/>
        </w:numPr>
        <w:tabs>
          <w:tab w:val="left" w:pos="266"/>
        </w:tabs>
        <w:spacing w:before="0" w:after="0"/>
        <w:contextualSpacing/>
        <w:jc w:val="both"/>
        <w:rPr>
          <w:sz w:val="28"/>
          <w:szCs w:val="28"/>
        </w:rPr>
      </w:pPr>
      <w:r w:rsidRPr="0020008A">
        <w:rPr>
          <w:sz w:val="28"/>
          <w:szCs w:val="28"/>
        </w:rPr>
        <w:t>методики исследования рынка, сбора информации, ее анализа и структурирования;</w:t>
      </w:r>
    </w:p>
    <w:p w:rsidR="00AA2416" w:rsidRPr="0020008A" w:rsidRDefault="00AA2416" w:rsidP="009C3CB8">
      <w:pPr>
        <w:pStyle w:val="a8"/>
        <w:numPr>
          <w:ilvl w:val="0"/>
          <w:numId w:val="3"/>
        </w:numPr>
        <w:tabs>
          <w:tab w:val="left" w:pos="266"/>
        </w:tabs>
        <w:spacing w:before="0" w:after="0"/>
        <w:contextualSpacing/>
        <w:jc w:val="both"/>
        <w:rPr>
          <w:sz w:val="28"/>
          <w:szCs w:val="28"/>
        </w:rPr>
      </w:pPr>
      <w:r w:rsidRPr="0020008A">
        <w:rPr>
          <w:sz w:val="28"/>
          <w:szCs w:val="28"/>
        </w:rPr>
        <w:t>теоретические основы композиционного построения в графическом и в объемно-пространственном дизайне;</w:t>
      </w:r>
    </w:p>
    <w:p w:rsidR="00AA2416" w:rsidRPr="0020008A" w:rsidRDefault="00AA2416" w:rsidP="009C3CB8">
      <w:pPr>
        <w:pStyle w:val="a8"/>
        <w:numPr>
          <w:ilvl w:val="0"/>
          <w:numId w:val="3"/>
        </w:numPr>
        <w:spacing w:before="0" w:after="0"/>
        <w:contextualSpacing/>
        <w:jc w:val="both"/>
        <w:rPr>
          <w:sz w:val="28"/>
          <w:szCs w:val="28"/>
        </w:rPr>
      </w:pPr>
      <w:r w:rsidRPr="0020008A">
        <w:rPr>
          <w:sz w:val="28"/>
          <w:szCs w:val="28"/>
        </w:rPr>
        <w:t>действующие стандарты и технические условия;</w:t>
      </w:r>
    </w:p>
    <w:p w:rsidR="00AA2416" w:rsidRPr="0020008A" w:rsidRDefault="00AA2416" w:rsidP="009C3CB8">
      <w:pPr>
        <w:pStyle w:val="a8"/>
        <w:numPr>
          <w:ilvl w:val="0"/>
          <w:numId w:val="3"/>
        </w:numPr>
        <w:spacing w:before="0" w:after="0"/>
        <w:contextualSpacing/>
        <w:jc w:val="both"/>
        <w:rPr>
          <w:sz w:val="28"/>
          <w:szCs w:val="28"/>
        </w:rPr>
      </w:pPr>
      <w:r w:rsidRPr="0020008A">
        <w:rPr>
          <w:sz w:val="28"/>
          <w:szCs w:val="28"/>
        </w:rPr>
        <w:t>правила и методы создания различных продуктов в программных приложениях;</w:t>
      </w:r>
    </w:p>
    <w:p w:rsidR="00AA2416" w:rsidRPr="0020008A" w:rsidRDefault="00AA2416" w:rsidP="009C3CB8">
      <w:pPr>
        <w:pStyle w:val="a8"/>
        <w:numPr>
          <w:ilvl w:val="0"/>
          <w:numId w:val="3"/>
        </w:numPr>
        <w:tabs>
          <w:tab w:val="left" w:pos="266"/>
        </w:tabs>
        <w:spacing w:before="0" w:after="0"/>
        <w:contextualSpacing/>
        <w:jc w:val="both"/>
        <w:rPr>
          <w:sz w:val="28"/>
          <w:szCs w:val="28"/>
        </w:rPr>
      </w:pPr>
      <w:r w:rsidRPr="0020008A">
        <w:rPr>
          <w:sz w:val="28"/>
          <w:szCs w:val="28"/>
        </w:rPr>
        <w:t>классификации программных приложений и их направленности;</w:t>
      </w:r>
    </w:p>
    <w:p w:rsidR="00AA2416" w:rsidRPr="0020008A" w:rsidRDefault="00AA2416" w:rsidP="009C3CB8">
      <w:pPr>
        <w:pStyle w:val="a8"/>
        <w:numPr>
          <w:ilvl w:val="0"/>
          <w:numId w:val="3"/>
        </w:numPr>
        <w:tabs>
          <w:tab w:val="left" w:pos="266"/>
        </w:tabs>
        <w:spacing w:before="0" w:after="0"/>
        <w:contextualSpacing/>
        <w:jc w:val="both"/>
        <w:rPr>
          <w:sz w:val="28"/>
          <w:szCs w:val="28"/>
        </w:rPr>
      </w:pPr>
      <w:r w:rsidRPr="0020008A">
        <w:rPr>
          <w:sz w:val="28"/>
          <w:szCs w:val="28"/>
        </w:rPr>
        <w:t>классификации профессионального оборудования и навыков работы с ним;</w:t>
      </w:r>
    </w:p>
    <w:p w:rsidR="00AA2416" w:rsidRPr="0020008A" w:rsidRDefault="00AA2416" w:rsidP="009C3CB8">
      <w:pPr>
        <w:pStyle w:val="a8"/>
        <w:numPr>
          <w:ilvl w:val="0"/>
          <w:numId w:val="3"/>
        </w:numPr>
        <w:tabs>
          <w:tab w:val="left" w:pos="266"/>
        </w:tabs>
        <w:spacing w:before="0" w:after="0"/>
        <w:contextualSpacing/>
        <w:jc w:val="both"/>
        <w:rPr>
          <w:sz w:val="28"/>
          <w:szCs w:val="28"/>
        </w:rPr>
      </w:pPr>
      <w:r w:rsidRPr="0020008A">
        <w:rPr>
          <w:sz w:val="28"/>
          <w:szCs w:val="28"/>
        </w:rPr>
        <w:t>программные приложения работы с данными;</w:t>
      </w:r>
    </w:p>
    <w:p w:rsidR="00AA2416" w:rsidRPr="0020008A" w:rsidRDefault="00AA2416" w:rsidP="009C3CB8">
      <w:pPr>
        <w:pStyle w:val="a8"/>
        <w:numPr>
          <w:ilvl w:val="0"/>
          <w:numId w:val="3"/>
        </w:numPr>
        <w:spacing w:before="0" w:after="0"/>
        <w:contextualSpacing/>
        <w:jc w:val="both"/>
        <w:rPr>
          <w:sz w:val="28"/>
          <w:szCs w:val="28"/>
        </w:rPr>
      </w:pPr>
      <w:r w:rsidRPr="0020008A">
        <w:rPr>
          <w:sz w:val="28"/>
          <w:szCs w:val="28"/>
        </w:rPr>
        <w:t>технологии изготовления изделия;</w:t>
      </w:r>
    </w:p>
    <w:p w:rsidR="00AA2416" w:rsidRPr="0020008A" w:rsidRDefault="00AA2416" w:rsidP="009C3CB8">
      <w:pPr>
        <w:pStyle w:val="a8"/>
        <w:numPr>
          <w:ilvl w:val="0"/>
          <w:numId w:val="3"/>
        </w:numPr>
        <w:spacing w:before="0" w:after="0"/>
        <w:contextualSpacing/>
        <w:jc w:val="both"/>
        <w:rPr>
          <w:sz w:val="28"/>
          <w:szCs w:val="28"/>
        </w:rPr>
      </w:pPr>
      <w:r w:rsidRPr="0020008A">
        <w:rPr>
          <w:sz w:val="28"/>
          <w:szCs w:val="28"/>
        </w:rPr>
        <w:t>программные приложения для разработки ТЗ;</w:t>
      </w:r>
    </w:p>
    <w:p w:rsidR="00AA2416" w:rsidRPr="0020008A" w:rsidRDefault="00AA2416" w:rsidP="009C3CB8">
      <w:pPr>
        <w:pStyle w:val="a8"/>
        <w:numPr>
          <w:ilvl w:val="0"/>
          <w:numId w:val="3"/>
        </w:numPr>
        <w:spacing w:before="0" w:after="0"/>
        <w:contextualSpacing/>
        <w:jc w:val="both"/>
        <w:rPr>
          <w:sz w:val="28"/>
          <w:szCs w:val="28"/>
        </w:rPr>
      </w:pPr>
      <w:r w:rsidRPr="0020008A">
        <w:rPr>
          <w:sz w:val="28"/>
          <w:szCs w:val="28"/>
        </w:rPr>
        <w:t>правила и структуры оформления ТЗ;</w:t>
      </w:r>
    </w:p>
    <w:p w:rsidR="00AA2416" w:rsidRPr="0020008A" w:rsidRDefault="00AA2416" w:rsidP="009C3CB8">
      <w:pPr>
        <w:pStyle w:val="a8"/>
        <w:numPr>
          <w:ilvl w:val="0"/>
          <w:numId w:val="3"/>
        </w:numPr>
        <w:spacing w:before="0" w:after="0"/>
        <w:contextualSpacing/>
        <w:jc w:val="both"/>
        <w:rPr>
          <w:sz w:val="28"/>
          <w:szCs w:val="28"/>
        </w:rPr>
      </w:pPr>
      <w:r w:rsidRPr="0020008A">
        <w:rPr>
          <w:sz w:val="28"/>
          <w:szCs w:val="28"/>
        </w:rPr>
        <w:t xml:space="preserve">требования к техническим параметрам разработки продукта; </w:t>
      </w:r>
    </w:p>
    <w:p w:rsidR="00AA2416" w:rsidRPr="0020008A" w:rsidRDefault="00AA2416" w:rsidP="009C3CB8">
      <w:pPr>
        <w:pStyle w:val="a8"/>
        <w:numPr>
          <w:ilvl w:val="0"/>
          <w:numId w:val="3"/>
        </w:numPr>
        <w:spacing w:before="0" w:after="0"/>
        <w:contextualSpacing/>
        <w:jc w:val="both"/>
        <w:rPr>
          <w:sz w:val="28"/>
          <w:szCs w:val="28"/>
        </w:rPr>
      </w:pPr>
      <w:r w:rsidRPr="0020008A">
        <w:rPr>
          <w:sz w:val="28"/>
          <w:szCs w:val="28"/>
        </w:rPr>
        <w:t>методы адаптации и кодировки (преобразования) информации от заказчика в индустриальные требования;</w:t>
      </w:r>
    </w:p>
    <w:p w:rsidR="00AA2416" w:rsidRPr="0020008A" w:rsidRDefault="00AA2416" w:rsidP="009C3CB8">
      <w:pPr>
        <w:pStyle w:val="a8"/>
        <w:numPr>
          <w:ilvl w:val="0"/>
          <w:numId w:val="3"/>
        </w:numPr>
        <w:tabs>
          <w:tab w:val="left" w:pos="266"/>
        </w:tabs>
        <w:spacing w:before="0" w:after="0"/>
        <w:contextualSpacing/>
        <w:jc w:val="both"/>
        <w:rPr>
          <w:sz w:val="28"/>
          <w:szCs w:val="28"/>
        </w:rPr>
      </w:pPr>
      <w:r w:rsidRPr="0020008A">
        <w:rPr>
          <w:sz w:val="28"/>
          <w:szCs w:val="28"/>
        </w:rPr>
        <w:t>структуру ТЗ, его реализации;</w:t>
      </w:r>
    </w:p>
    <w:p w:rsidR="00AA2416" w:rsidRPr="0020008A" w:rsidRDefault="00AA2416" w:rsidP="009C3CB8">
      <w:pPr>
        <w:pStyle w:val="a8"/>
        <w:numPr>
          <w:ilvl w:val="0"/>
          <w:numId w:val="3"/>
        </w:numPr>
        <w:tabs>
          <w:tab w:val="left" w:pos="266"/>
        </w:tabs>
        <w:spacing w:before="0" w:after="0"/>
        <w:contextualSpacing/>
        <w:jc w:val="both"/>
        <w:rPr>
          <w:sz w:val="28"/>
          <w:szCs w:val="28"/>
        </w:rPr>
      </w:pPr>
      <w:r w:rsidRPr="0020008A">
        <w:rPr>
          <w:sz w:val="28"/>
          <w:szCs w:val="28"/>
        </w:rPr>
        <w:t>основы менеджмента времени и выполнения работ;</w:t>
      </w:r>
    </w:p>
    <w:p w:rsidR="00AA2416" w:rsidRPr="0020008A" w:rsidRDefault="00AA2416" w:rsidP="009C3CB8">
      <w:pPr>
        <w:pStyle w:val="a8"/>
        <w:numPr>
          <w:ilvl w:val="0"/>
          <w:numId w:val="3"/>
        </w:numPr>
        <w:spacing w:before="0" w:after="0"/>
        <w:contextualSpacing/>
        <w:jc w:val="both"/>
        <w:rPr>
          <w:sz w:val="28"/>
          <w:szCs w:val="28"/>
        </w:rPr>
      </w:pPr>
      <w:r w:rsidRPr="0020008A">
        <w:rPr>
          <w:sz w:val="28"/>
          <w:szCs w:val="28"/>
        </w:rPr>
        <w:t>программные приложения работы с данными;</w:t>
      </w:r>
    </w:p>
    <w:p w:rsidR="00AA2416" w:rsidRPr="0020008A" w:rsidRDefault="00AA2416" w:rsidP="009C3CB8">
      <w:pPr>
        <w:pStyle w:val="a8"/>
        <w:numPr>
          <w:ilvl w:val="0"/>
          <w:numId w:val="2"/>
        </w:numPr>
        <w:spacing w:before="0" w:after="0"/>
        <w:contextualSpacing/>
        <w:jc w:val="both"/>
        <w:rPr>
          <w:sz w:val="28"/>
          <w:szCs w:val="28"/>
        </w:rPr>
      </w:pPr>
      <w:r w:rsidRPr="0020008A">
        <w:rPr>
          <w:sz w:val="28"/>
          <w:szCs w:val="28"/>
        </w:rPr>
        <w:t>технологические, эксплуатационные и гигиенические требования, предъявляемые к материалам, программным средствам и оборудованию;</w:t>
      </w:r>
    </w:p>
    <w:p w:rsidR="00AA2416" w:rsidRPr="0020008A" w:rsidRDefault="00AA2416" w:rsidP="009C3CB8">
      <w:pPr>
        <w:pStyle w:val="a8"/>
        <w:numPr>
          <w:ilvl w:val="0"/>
          <w:numId w:val="2"/>
        </w:numPr>
        <w:tabs>
          <w:tab w:val="left" w:pos="266"/>
        </w:tabs>
        <w:spacing w:before="0" w:after="0"/>
        <w:contextualSpacing/>
        <w:jc w:val="both"/>
        <w:rPr>
          <w:sz w:val="28"/>
          <w:szCs w:val="28"/>
        </w:rPr>
      </w:pPr>
      <w:r w:rsidRPr="0020008A">
        <w:rPr>
          <w:sz w:val="28"/>
          <w:szCs w:val="28"/>
        </w:rPr>
        <w:t>программные приложения работы с данными для разработки дизайн-макетов;</w:t>
      </w:r>
    </w:p>
    <w:p w:rsidR="00AA2416" w:rsidRPr="0020008A" w:rsidRDefault="00AA2416" w:rsidP="009C3CB8">
      <w:pPr>
        <w:pStyle w:val="a8"/>
        <w:numPr>
          <w:ilvl w:val="0"/>
          <w:numId w:val="2"/>
        </w:numPr>
        <w:tabs>
          <w:tab w:val="left" w:pos="266"/>
        </w:tabs>
        <w:spacing w:before="0" w:after="0"/>
        <w:contextualSpacing/>
        <w:jc w:val="both"/>
        <w:rPr>
          <w:sz w:val="28"/>
          <w:szCs w:val="28"/>
        </w:rPr>
      </w:pPr>
      <w:r w:rsidRPr="0020008A">
        <w:rPr>
          <w:sz w:val="28"/>
          <w:szCs w:val="28"/>
        </w:rPr>
        <w:t>технические параметры разработки макетов, сохранения, технологии печати;</w:t>
      </w:r>
    </w:p>
    <w:p w:rsidR="00AA2416" w:rsidRPr="0020008A" w:rsidRDefault="00AA2416" w:rsidP="009C3CB8">
      <w:pPr>
        <w:pStyle w:val="a8"/>
        <w:numPr>
          <w:ilvl w:val="0"/>
          <w:numId w:val="2"/>
        </w:numPr>
        <w:tabs>
          <w:tab w:val="left" w:pos="266"/>
        </w:tabs>
        <w:spacing w:before="0" w:after="0"/>
        <w:contextualSpacing/>
        <w:jc w:val="both"/>
        <w:rPr>
          <w:sz w:val="28"/>
          <w:szCs w:val="28"/>
        </w:rPr>
      </w:pPr>
      <w:r w:rsidRPr="0020008A">
        <w:rPr>
          <w:sz w:val="28"/>
          <w:szCs w:val="28"/>
        </w:rPr>
        <w:t>программные приложения для хранения и передачи файлов-макетов графического дизайна;</w:t>
      </w:r>
    </w:p>
    <w:p w:rsidR="00AA2416" w:rsidRPr="0020008A" w:rsidRDefault="00AA2416" w:rsidP="009C3CB8">
      <w:pPr>
        <w:pStyle w:val="a8"/>
        <w:numPr>
          <w:ilvl w:val="0"/>
          <w:numId w:val="2"/>
        </w:numPr>
        <w:spacing w:before="0" w:after="0"/>
        <w:contextualSpacing/>
        <w:jc w:val="both"/>
        <w:rPr>
          <w:sz w:val="28"/>
          <w:szCs w:val="28"/>
        </w:rPr>
      </w:pPr>
      <w:r w:rsidRPr="0020008A">
        <w:rPr>
          <w:sz w:val="28"/>
          <w:szCs w:val="28"/>
        </w:rPr>
        <w:t xml:space="preserve">технологии настройки макетов к печати или публикации; </w:t>
      </w:r>
    </w:p>
    <w:p w:rsidR="00AA2416" w:rsidRPr="0020008A" w:rsidRDefault="00AA2416" w:rsidP="009C3CB8">
      <w:pPr>
        <w:pStyle w:val="a8"/>
        <w:numPr>
          <w:ilvl w:val="0"/>
          <w:numId w:val="2"/>
        </w:numPr>
        <w:tabs>
          <w:tab w:val="left" w:pos="266"/>
        </w:tabs>
        <w:spacing w:before="0" w:after="0"/>
        <w:contextualSpacing/>
        <w:jc w:val="both"/>
        <w:rPr>
          <w:sz w:val="28"/>
          <w:szCs w:val="28"/>
        </w:rPr>
      </w:pPr>
      <w:r w:rsidRPr="0020008A">
        <w:rPr>
          <w:sz w:val="28"/>
          <w:szCs w:val="28"/>
        </w:rPr>
        <w:t>программные приложения для хранения и передачи файлов-продуктов графического дизайна;</w:t>
      </w:r>
    </w:p>
    <w:p w:rsidR="00AA2416" w:rsidRPr="0020008A" w:rsidRDefault="00AA2416" w:rsidP="009C3CB8">
      <w:pPr>
        <w:pStyle w:val="a8"/>
        <w:numPr>
          <w:ilvl w:val="0"/>
          <w:numId w:val="2"/>
        </w:numPr>
        <w:tabs>
          <w:tab w:val="left" w:pos="266"/>
        </w:tabs>
        <w:spacing w:before="0" w:after="0"/>
        <w:contextualSpacing/>
        <w:jc w:val="both"/>
        <w:rPr>
          <w:sz w:val="28"/>
          <w:szCs w:val="28"/>
        </w:rPr>
      </w:pPr>
      <w:r w:rsidRPr="0020008A">
        <w:rPr>
          <w:sz w:val="28"/>
          <w:szCs w:val="28"/>
        </w:rPr>
        <w:t>стандарты производства при подготовке дизайн-продуктов.</w:t>
      </w:r>
    </w:p>
    <w:p w:rsidR="00AA2416" w:rsidRPr="0020008A" w:rsidRDefault="00AA2416" w:rsidP="009C3CB8">
      <w:pPr>
        <w:pStyle w:val="a8"/>
        <w:numPr>
          <w:ilvl w:val="0"/>
          <w:numId w:val="2"/>
        </w:numPr>
        <w:spacing w:before="0" w:after="0"/>
        <w:contextualSpacing/>
        <w:jc w:val="both"/>
        <w:rPr>
          <w:sz w:val="28"/>
          <w:szCs w:val="28"/>
        </w:rPr>
      </w:pPr>
      <w:r w:rsidRPr="0020008A">
        <w:rPr>
          <w:sz w:val="28"/>
          <w:szCs w:val="28"/>
        </w:rPr>
        <w:t>технологии печати или публикации продуктов дизайна;</w:t>
      </w:r>
    </w:p>
    <w:p w:rsidR="00AA2416" w:rsidRPr="0020008A" w:rsidRDefault="00AA2416" w:rsidP="009C3CB8">
      <w:pPr>
        <w:pStyle w:val="a8"/>
        <w:numPr>
          <w:ilvl w:val="0"/>
          <w:numId w:val="2"/>
        </w:numPr>
        <w:spacing w:before="0" w:after="0"/>
        <w:contextualSpacing/>
        <w:jc w:val="both"/>
        <w:rPr>
          <w:sz w:val="28"/>
          <w:szCs w:val="28"/>
        </w:rPr>
      </w:pPr>
      <w:r w:rsidRPr="0020008A">
        <w:rPr>
          <w:sz w:val="28"/>
          <w:szCs w:val="28"/>
        </w:rPr>
        <w:t>основы менеджмента и коммуникации, договорных отношений;</w:t>
      </w:r>
    </w:p>
    <w:p w:rsidR="00AA2416" w:rsidRPr="0020008A" w:rsidRDefault="00AA2416" w:rsidP="009C3CB8">
      <w:pPr>
        <w:pStyle w:val="a8"/>
        <w:numPr>
          <w:ilvl w:val="0"/>
          <w:numId w:val="2"/>
        </w:numPr>
        <w:tabs>
          <w:tab w:val="left" w:pos="266"/>
        </w:tabs>
        <w:spacing w:before="0" w:after="0"/>
        <w:contextualSpacing/>
        <w:jc w:val="both"/>
        <w:rPr>
          <w:sz w:val="28"/>
          <w:szCs w:val="28"/>
        </w:rPr>
      </w:pPr>
      <w:r w:rsidRPr="0020008A">
        <w:rPr>
          <w:sz w:val="28"/>
          <w:szCs w:val="28"/>
        </w:rPr>
        <w:t>технологии и приемы послепечатной обработки продуктов дизайна;</w:t>
      </w:r>
    </w:p>
    <w:p w:rsidR="00AA2416" w:rsidRPr="0020008A" w:rsidRDefault="00AA2416" w:rsidP="009C3CB8">
      <w:pPr>
        <w:pStyle w:val="a8"/>
        <w:numPr>
          <w:ilvl w:val="0"/>
          <w:numId w:val="2"/>
        </w:numPr>
        <w:tabs>
          <w:tab w:val="left" w:pos="266"/>
        </w:tabs>
        <w:spacing w:before="0" w:after="0"/>
        <w:contextualSpacing/>
        <w:jc w:val="both"/>
        <w:rPr>
          <w:sz w:val="28"/>
          <w:szCs w:val="28"/>
        </w:rPr>
      </w:pPr>
      <w:r w:rsidRPr="0020008A">
        <w:rPr>
          <w:sz w:val="28"/>
          <w:szCs w:val="28"/>
        </w:rPr>
        <w:t xml:space="preserve">системы управления трудовыми ресурсами в организации; </w:t>
      </w:r>
    </w:p>
    <w:p w:rsidR="00AA2416" w:rsidRPr="0020008A" w:rsidRDefault="00AA2416" w:rsidP="009C3CB8">
      <w:pPr>
        <w:pStyle w:val="c53"/>
        <w:numPr>
          <w:ilvl w:val="0"/>
          <w:numId w:val="2"/>
        </w:numPr>
        <w:shd w:val="clear" w:color="auto" w:fill="FFFFFF"/>
        <w:spacing w:before="0" w:beforeAutospacing="0" w:after="0" w:afterAutospacing="0"/>
        <w:contextualSpacing/>
        <w:jc w:val="both"/>
        <w:rPr>
          <w:sz w:val="28"/>
          <w:szCs w:val="28"/>
        </w:rPr>
      </w:pPr>
      <w:r w:rsidRPr="0020008A">
        <w:rPr>
          <w:sz w:val="28"/>
          <w:szCs w:val="28"/>
        </w:rPr>
        <w:t>методы и формы самообучения и саморазвития на основе самопрезентации.</w:t>
      </w:r>
    </w:p>
    <w:p w:rsidR="00AA2416" w:rsidRPr="0020008A" w:rsidRDefault="00AA2416" w:rsidP="00B20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09"/>
        <w:jc w:val="both"/>
        <w:rPr>
          <w:rFonts w:ascii="Times New Roman" w:hAnsi="Times New Roman"/>
          <w:sz w:val="28"/>
          <w:szCs w:val="28"/>
        </w:rPr>
      </w:pPr>
      <w:r w:rsidRPr="0020008A">
        <w:rPr>
          <w:rFonts w:ascii="Times New Roman" w:hAnsi="Times New Roman"/>
          <w:sz w:val="28"/>
          <w:szCs w:val="28"/>
        </w:rPr>
        <w:lastRenderedPageBreak/>
        <w:t xml:space="preserve">О проведении практической работы обучающимся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   </w:t>
      </w:r>
    </w:p>
    <w:p w:rsidR="00AA2416" w:rsidRPr="0020008A" w:rsidRDefault="00AA2416" w:rsidP="00B20078">
      <w:pPr>
        <w:autoSpaceDE w:val="0"/>
        <w:autoSpaceDN w:val="0"/>
        <w:adjustRightInd w:val="0"/>
        <w:spacing w:after="0" w:line="240" w:lineRule="auto"/>
        <w:ind w:firstLine="709"/>
        <w:jc w:val="both"/>
        <w:rPr>
          <w:rFonts w:ascii="Times New Roman" w:hAnsi="Times New Roman"/>
          <w:sz w:val="28"/>
          <w:szCs w:val="28"/>
        </w:rPr>
      </w:pPr>
      <w:r w:rsidRPr="0020008A">
        <w:rPr>
          <w:rFonts w:ascii="Times New Roman" w:hAnsi="Times New Roman"/>
          <w:sz w:val="28"/>
          <w:szCs w:val="28"/>
        </w:rPr>
        <w:t>Критерии оценки результатов практической работы студентов:</w:t>
      </w:r>
    </w:p>
    <w:p w:rsidR="00AA2416" w:rsidRPr="0020008A" w:rsidRDefault="00AA2416" w:rsidP="009C3CB8">
      <w:pPr>
        <w:pStyle w:val="a8"/>
        <w:numPr>
          <w:ilvl w:val="0"/>
          <w:numId w:val="7"/>
        </w:numPr>
        <w:shd w:val="clear" w:color="auto" w:fill="FFFFFF"/>
        <w:tabs>
          <w:tab w:val="left" w:pos="1134"/>
        </w:tabs>
        <w:spacing w:before="0" w:after="0"/>
        <w:ind w:left="0" w:firstLine="709"/>
        <w:contextualSpacing/>
        <w:jc w:val="both"/>
        <w:rPr>
          <w:sz w:val="28"/>
          <w:szCs w:val="28"/>
        </w:rPr>
      </w:pPr>
      <w:r w:rsidRPr="0020008A">
        <w:rPr>
          <w:sz w:val="28"/>
          <w:szCs w:val="28"/>
        </w:rPr>
        <w:t>уровень освоения студентом учебного материала;</w:t>
      </w:r>
    </w:p>
    <w:p w:rsidR="00AA2416" w:rsidRPr="0020008A" w:rsidRDefault="00AA2416" w:rsidP="009C3CB8">
      <w:pPr>
        <w:pStyle w:val="a8"/>
        <w:numPr>
          <w:ilvl w:val="0"/>
          <w:numId w:val="7"/>
        </w:numPr>
        <w:shd w:val="clear" w:color="auto" w:fill="FFFFFF"/>
        <w:tabs>
          <w:tab w:val="left" w:pos="1134"/>
        </w:tabs>
        <w:spacing w:before="0" w:after="0"/>
        <w:ind w:left="0" w:firstLine="709"/>
        <w:contextualSpacing/>
        <w:jc w:val="both"/>
        <w:rPr>
          <w:sz w:val="28"/>
          <w:szCs w:val="28"/>
        </w:rPr>
      </w:pPr>
      <w:r w:rsidRPr="0020008A">
        <w:rPr>
          <w:sz w:val="28"/>
          <w:szCs w:val="28"/>
        </w:rPr>
        <w:t xml:space="preserve">умение студента использовать теоретические знания при выполнении </w:t>
      </w:r>
    </w:p>
    <w:p w:rsidR="00AA2416" w:rsidRPr="0020008A" w:rsidRDefault="00AA2416" w:rsidP="00B20078">
      <w:pPr>
        <w:pStyle w:val="a8"/>
        <w:shd w:val="clear" w:color="auto" w:fill="FFFFFF"/>
        <w:tabs>
          <w:tab w:val="left" w:pos="1134"/>
        </w:tabs>
        <w:spacing w:after="0"/>
        <w:ind w:left="709"/>
        <w:contextualSpacing/>
        <w:jc w:val="both"/>
        <w:rPr>
          <w:sz w:val="28"/>
          <w:szCs w:val="28"/>
        </w:rPr>
      </w:pPr>
      <w:r w:rsidRPr="0020008A">
        <w:rPr>
          <w:sz w:val="28"/>
          <w:szCs w:val="28"/>
        </w:rPr>
        <w:t>практических задач;</w:t>
      </w:r>
    </w:p>
    <w:p w:rsidR="00AA2416" w:rsidRPr="0020008A" w:rsidRDefault="00AA2416" w:rsidP="009C3CB8">
      <w:pPr>
        <w:pStyle w:val="a8"/>
        <w:numPr>
          <w:ilvl w:val="0"/>
          <w:numId w:val="7"/>
        </w:numPr>
        <w:shd w:val="clear" w:color="auto" w:fill="FFFFFF"/>
        <w:tabs>
          <w:tab w:val="left" w:pos="1134"/>
        </w:tabs>
        <w:spacing w:before="0" w:after="0"/>
        <w:ind w:left="0" w:firstLine="709"/>
        <w:contextualSpacing/>
        <w:jc w:val="both"/>
        <w:rPr>
          <w:sz w:val="28"/>
          <w:szCs w:val="28"/>
        </w:rPr>
      </w:pPr>
      <w:r w:rsidRPr="0020008A">
        <w:rPr>
          <w:sz w:val="28"/>
          <w:szCs w:val="28"/>
        </w:rPr>
        <w:t>сформированность общеучебных умений;</w:t>
      </w:r>
    </w:p>
    <w:p w:rsidR="00AA2416" w:rsidRPr="0020008A" w:rsidRDefault="00AA2416" w:rsidP="009C3CB8">
      <w:pPr>
        <w:pStyle w:val="a8"/>
        <w:numPr>
          <w:ilvl w:val="0"/>
          <w:numId w:val="7"/>
        </w:numPr>
        <w:shd w:val="clear" w:color="auto" w:fill="FFFFFF"/>
        <w:tabs>
          <w:tab w:val="left" w:pos="1134"/>
        </w:tabs>
        <w:spacing w:before="0" w:after="0"/>
        <w:ind w:left="0" w:firstLine="709"/>
        <w:contextualSpacing/>
        <w:jc w:val="both"/>
        <w:rPr>
          <w:sz w:val="28"/>
          <w:szCs w:val="28"/>
        </w:rPr>
      </w:pPr>
      <w:r w:rsidRPr="0020008A">
        <w:rPr>
          <w:sz w:val="28"/>
          <w:szCs w:val="28"/>
        </w:rPr>
        <w:t>обоснованность и четкость изложения ответа;</w:t>
      </w:r>
    </w:p>
    <w:p w:rsidR="00AA2416" w:rsidRPr="0020008A" w:rsidRDefault="00AA2416" w:rsidP="009C3CB8">
      <w:pPr>
        <w:pStyle w:val="a8"/>
        <w:numPr>
          <w:ilvl w:val="0"/>
          <w:numId w:val="7"/>
        </w:numPr>
        <w:shd w:val="clear" w:color="auto" w:fill="FFFFFF"/>
        <w:tabs>
          <w:tab w:val="left" w:pos="1134"/>
        </w:tabs>
        <w:spacing w:before="0" w:after="0"/>
        <w:ind w:left="0" w:firstLine="709"/>
        <w:contextualSpacing/>
        <w:jc w:val="both"/>
        <w:rPr>
          <w:sz w:val="28"/>
          <w:szCs w:val="28"/>
        </w:rPr>
      </w:pPr>
      <w:r w:rsidRPr="0020008A">
        <w:rPr>
          <w:sz w:val="28"/>
          <w:szCs w:val="28"/>
        </w:rPr>
        <w:t>четкое и правильное выполнение заданий.</w:t>
      </w:r>
    </w:p>
    <w:p w:rsidR="00AA2416" w:rsidRPr="0020008A" w:rsidRDefault="00AA2416" w:rsidP="00B20078">
      <w:pPr>
        <w:spacing w:after="0" w:line="240" w:lineRule="auto"/>
        <w:rPr>
          <w:rFonts w:ascii="Times New Roman" w:hAnsi="Times New Roman"/>
          <w:sz w:val="28"/>
          <w:szCs w:val="28"/>
        </w:rPr>
      </w:pPr>
    </w:p>
    <w:p w:rsidR="00AA2416" w:rsidRPr="0020008A" w:rsidRDefault="00AA2416" w:rsidP="00B20078">
      <w:pPr>
        <w:spacing w:after="0" w:line="240" w:lineRule="auto"/>
        <w:jc w:val="center"/>
        <w:rPr>
          <w:rFonts w:ascii="Times New Roman" w:hAnsi="Times New Roman"/>
          <w:sz w:val="28"/>
          <w:szCs w:val="28"/>
        </w:rPr>
      </w:pPr>
      <w:r w:rsidRPr="0020008A">
        <w:rPr>
          <w:rFonts w:ascii="Times New Roman" w:hAnsi="Times New Roman"/>
          <w:sz w:val="28"/>
          <w:szCs w:val="28"/>
        </w:rPr>
        <w:t>Критерии оценки результатов практической работы обучающихся: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7"/>
        <w:gridCol w:w="7814"/>
      </w:tblGrid>
      <w:tr w:rsidR="00AA2416" w:rsidRPr="00F44090" w:rsidTr="003C04A2">
        <w:trPr>
          <w:jc w:val="center"/>
        </w:trPr>
        <w:tc>
          <w:tcPr>
            <w:tcW w:w="918" w:type="pct"/>
          </w:tcPr>
          <w:p w:rsidR="00AA2416" w:rsidRPr="00F44090" w:rsidRDefault="00AA2416" w:rsidP="003C04A2">
            <w:pPr>
              <w:tabs>
                <w:tab w:val="left" w:pos="1134"/>
                <w:tab w:val="left" w:pos="2295"/>
              </w:tabs>
              <w:spacing w:after="0" w:line="240" w:lineRule="auto"/>
              <w:jc w:val="center"/>
              <w:rPr>
                <w:rFonts w:ascii="Times New Roman" w:hAnsi="Times New Roman"/>
                <w:sz w:val="24"/>
                <w:szCs w:val="24"/>
              </w:rPr>
            </w:pPr>
            <w:r w:rsidRPr="00F44090">
              <w:rPr>
                <w:rFonts w:ascii="Times New Roman" w:hAnsi="Times New Roman"/>
                <w:sz w:val="24"/>
                <w:szCs w:val="24"/>
              </w:rPr>
              <w:t>Оценка</w:t>
            </w:r>
          </w:p>
        </w:tc>
        <w:tc>
          <w:tcPr>
            <w:tcW w:w="4082" w:type="pct"/>
          </w:tcPr>
          <w:p w:rsidR="00AA2416" w:rsidRPr="00F44090" w:rsidRDefault="00AA2416" w:rsidP="003C04A2">
            <w:pPr>
              <w:tabs>
                <w:tab w:val="left" w:pos="1134"/>
                <w:tab w:val="left" w:pos="2295"/>
              </w:tabs>
              <w:spacing w:after="0" w:line="240" w:lineRule="auto"/>
              <w:jc w:val="center"/>
              <w:rPr>
                <w:rFonts w:ascii="Times New Roman" w:hAnsi="Times New Roman"/>
                <w:sz w:val="24"/>
                <w:szCs w:val="24"/>
              </w:rPr>
            </w:pPr>
            <w:r w:rsidRPr="00F44090">
              <w:rPr>
                <w:rFonts w:ascii="Times New Roman" w:hAnsi="Times New Roman"/>
                <w:sz w:val="24"/>
                <w:szCs w:val="24"/>
              </w:rPr>
              <w:t>Критерии</w:t>
            </w:r>
          </w:p>
        </w:tc>
      </w:tr>
      <w:tr w:rsidR="00AA2416" w:rsidRPr="00F44090" w:rsidTr="003C04A2">
        <w:trPr>
          <w:jc w:val="center"/>
        </w:trPr>
        <w:tc>
          <w:tcPr>
            <w:tcW w:w="918" w:type="pct"/>
          </w:tcPr>
          <w:p w:rsidR="00AA2416" w:rsidRPr="00F44090" w:rsidRDefault="00AA2416" w:rsidP="003C04A2">
            <w:pPr>
              <w:tabs>
                <w:tab w:val="left" w:pos="1134"/>
                <w:tab w:val="left" w:pos="2295"/>
              </w:tabs>
              <w:spacing w:after="0" w:line="240" w:lineRule="auto"/>
              <w:jc w:val="center"/>
              <w:rPr>
                <w:rFonts w:ascii="Times New Roman" w:hAnsi="Times New Roman"/>
                <w:sz w:val="24"/>
                <w:szCs w:val="24"/>
              </w:rPr>
            </w:pPr>
          </w:p>
          <w:p w:rsidR="00AA2416" w:rsidRPr="00F44090" w:rsidRDefault="00AA2416" w:rsidP="003C04A2">
            <w:pPr>
              <w:tabs>
                <w:tab w:val="left" w:pos="1134"/>
                <w:tab w:val="left" w:pos="2295"/>
              </w:tabs>
              <w:spacing w:after="0" w:line="240" w:lineRule="auto"/>
              <w:jc w:val="center"/>
              <w:rPr>
                <w:rFonts w:ascii="Times New Roman" w:hAnsi="Times New Roman"/>
                <w:sz w:val="24"/>
                <w:szCs w:val="24"/>
              </w:rPr>
            </w:pPr>
            <w:r w:rsidRPr="00F44090">
              <w:rPr>
                <w:rFonts w:ascii="Times New Roman" w:hAnsi="Times New Roman"/>
                <w:sz w:val="24"/>
                <w:szCs w:val="24"/>
              </w:rPr>
              <w:t>«Отлично»</w:t>
            </w:r>
          </w:p>
          <w:p w:rsidR="00AA2416" w:rsidRPr="00F44090" w:rsidRDefault="00AA2416" w:rsidP="003C04A2">
            <w:pPr>
              <w:tabs>
                <w:tab w:val="left" w:pos="1134"/>
                <w:tab w:val="left" w:pos="2295"/>
              </w:tabs>
              <w:spacing w:after="0" w:line="240" w:lineRule="auto"/>
              <w:jc w:val="center"/>
              <w:rPr>
                <w:rFonts w:ascii="Times New Roman" w:hAnsi="Times New Roman"/>
                <w:sz w:val="24"/>
                <w:szCs w:val="24"/>
              </w:rPr>
            </w:pPr>
          </w:p>
        </w:tc>
        <w:tc>
          <w:tcPr>
            <w:tcW w:w="4082" w:type="pct"/>
          </w:tcPr>
          <w:p w:rsidR="00AA2416" w:rsidRPr="00F44090" w:rsidRDefault="00AA2416" w:rsidP="003C04A2">
            <w:pPr>
              <w:pStyle w:val="Style19"/>
              <w:widowControl/>
              <w:jc w:val="both"/>
              <w:rPr>
                <w:rFonts w:ascii="Times New Roman" w:hAnsi="Times New Roman"/>
              </w:rPr>
            </w:pPr>
            <w:r w:rsidRPr="00F44090">
              <w:rPr>
                <w:rStyle w:val="FontStyle40"/>
                <w:sz w:val="24"/>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AA2416" w:rsidRPr="00F44090" w:rsidTr="003C04A2">
        <w:trPr>
          <w:jc w:val="center"/>
        </w:trPr>
        <w:tc>
          <w:tcPr>
            <w:tcW w:w="918" w:type="pct"/>
          </w:tcPr>
          <w:p w:rsidR="00AA2416" w:rsidRPr="00F44090" w:rsidRDefault="00AA2416" w:rsidP="003C04A2">
            <w:pPr>
              <w:tabs>
                <w:tab w:val="left" w:pos="1134"/>
                <w:tab w:val="left" w:pos="2295"/>
              </w:tabs>
              <w:spacing w:after="0" w:line="240" w:lineRule="auto"/>
              <w:jc w:val="center"/>
              <w:rPr>
                <w:rFonts w:ascii="Times New Roman" w:hAnsi="Times New Roman"/>
                <w:sz w:val="24"/>
                <w:szCs w:val="24"/>
              </w:rPr>
            </w:pPr>
          </w:p>
          <w:p w:rsidR="00AA2416" w:rsidRPr="00F44090" w:rsidRDefault="00AA2416" w:rsidP="003C04A2">
            <w:pPr>
              <w:tabs>
                <w:tab w:val="left" w:pos="1134"/>
                <w:tab w:val="left" w:pos="2295"/>
              </w:tabs>
              <w:spacing w:after="0" w:line="240" w:lineRule="auto"/>
              <w:jc w:val="center"/>
              <w:rPr>
                <w:rFonts w:ascii="Times New Roman" w:hAnsi="Times New Roman"/>
                <w:sz w:val="24"/>
                <w:szCs w:val="24"/>
              </w:rPr>
            </w:pPr>
            <w:r w:rsidRPr="00F44090">
              <w:rPr>
                <w:rFonts w:ascii="Times New Roman" w:hAnsi="Times New Roman"/>
                <w:sz w:val="24"/>
                <w:szCs w:val="24"/>
              </w:rPr>
              <w:t>«Хорошо»</w:t>
            </w:r>
          </w:p>
          <w:p w:rsidR="00AA2416" w:rsidRPr="00F44090" w:rsidRDefault="00AA2416" w:rsidP="003C04A2">
            <w:pPr>
              <w:tabs>
                <w:tab w:val="left" w:pos="1134"/>
                <w:tab w:val="left" w:pos="2295"/>
              </w:tabs>
              <w:spacing w:after="0" w:line="240" w:lineRule="auto"/>
              <w:jc w:val="center"/>
              <w:rPr>
                <w:rFonts w:ascii="Times New Roman" w:hAnsi="Times New Roman"/>
                <w:sz w:val="24"/>
                <w:szCs w:val="24"/>
              </w:rPr>
            </w:pPr>
          </w:p>
        </w:tc>
        <w:tc>
          <w:tcPr>
            <w:tcW w:w="4082" w:type="pct"/>
          </w:tcPr>
          <w:p w:rsidR="00AA2416" w:rsidRPr="00F44090" w:rsidRDefault="00AA2416" w:rsidP="003C04A2">
            <w:pPr>
              <w:pStyle w:val="Style19"/>
              <w:widowControl/>
              <w:jc w:val="both"/>
              <w:rPr>
                <w:rFonts w:ascii="Times New Roman" w:hAnsi="Times New Roman"/>
              </w:rPr>
            </w:pPr>
            <w:r w:rsidRPr="00F44090">
              <w:rPr>
                <w:rStyle w:val="FontStyle40"/>
                <w:sz w:val="24"/>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AA2416" w:rsidRPr="00F44090" w:rsidTr="003C04A2">
        <w:trPr>
          <w:jc w:val="center"/>
        </w:trPr>
        <w:tc>
          <w:tcPr>
            <w:tcW w:w="918" w:type="pct"/>
          </w:tcPr>
          <w:p w:rsidR="00AA2416" w:rsidRPr="00F44090" w:rsidRDefault="00AA2416" w:rsidP="003C04A2">
            <w:pPr>
              <w:tabs>
                <w:tab w:val="left" w:pos="1134"/>
                <w:tab w:val="left" w:pos="2295"/>
              </w:tabs>
              <w:spacing w:after="0" w:line="240" w:lineRule="auto"/>
              <w:jc w:val="both"/>
              <w:rPr>
                <w:rFonts w:ascii="Times New Roman" w:hAnsi="Times New Roman"/>
                <w:sz w:val="24"/>
                <w:szCs w:val="24"/>
              </w:rPr>
            </w:pPr>
          </w:p>
          <w:p w:rsidR="00AA2416" w:rsidRPr="00F44090" w:rsidRDefault="00AA2416" w:rsidP="003C04A2">
            <w:pPr>
              <w:tabs>
                <w:tab w:val="left" w:pos="1134"/>
                <w:tab w:val="left" w:pos="2295"/>
              </w:tabs>
              <w:spacing w:after="0" w:line="240" w:lineRule="auto"/>
              <w:jc w:val="both"/>
              <w:rPr>
                <w:rFonts w:ascii="Times New Roman" w:hAnsi="Times New Roman"/>
                <w:sz w:val="24"/>
                <w:szCs w:val="24"/>
              </w:rPr>
            </w:pPr>
            <w:r w:rsidRPr="00F44090">
              <w:rPr>
                <w:rFonts w:ascii="Times New Roman" w:hAnsi="Times New Roman"/>
                <w:sz w:val="24"/>
                <w:szCs w:val="24"/>
              </w:rPr>
              <w:t>«Удовлетвори-тельно»</w:t>
            </w:r>
          </w:p>
          <w:p w:rsidR="00AA2416" w:rsidRPr="00F44090" w:rsidRDefault="00AA2416" w:rsidP="003C04A2">
            <w:pPr>
              <w:tabs>
                <w:tab w:val="left" w:pos="1134"/>
                <w:tab w:val="left" w:pos="2295"/>
              </w:tabs>
              <w:spacing w:after="0" w:line="240" w:lineRule="auto"/>
              <w:jc w:val="both"/>
              <w:rPr>
                <w:rFonts w:ascii="Times New Roman" w:hAnsi="Times New Roman"/>
                <w:sz w:val="24"/>
                <w:szCs w:val="24"/>
              </w:rPr>
            </w:pPr>
          </w:p>
        </w:tc>
        <w:tc>
          <w:tcPr>
            <w:tcW w:w="4082" w:type="pct"/>
          </w:tcPr>
          <w:p w:rsidR="00AA2416" w:rsidRPr="00F44090" w:rsidRDefault="00AA2416" w:rsidP="003C04A2">
            <w:pPr>
              <w:pStyle w:val="Style27"/>
              <w:widowControl/>
              <w:spacing w:line="240" w:lineRule="auto"/>
              <w:ind w:firstLine="0"/>
              <w:jc w:val="both"/>
            </w:pPr>
            <w:r w:rsidRPr="00F44090">
              <w:rPr>
                <w:rStyle w:val="FontStyle40"/>
                <w:sz w:val="24"/>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AA2416" w:rsidRPr="00F44090" w:rsidTr="003C04A2">
        <w:trPr>
          <w:jc w:val="center"/>
        </w:trPr>
        <w:tc>
          <w:tcPr>
            <w:tcW w:w="918" w:type="pct"/>
          </w:tcPr>
          <w:p w:rsidR="00AA2416" w:rsidRPr="00F44090" w:rsidRDefault="00AA2416" w:rsidP="003C04A2">
            <w:pPr>
              <w:tabs>
                <w:tab w:val="left" w:pos="1134"/>
                <w:tab w:val="left" w:pos="2295"/>
              </w:tabs>
              <w:spacing w:after="0" w:line="240" w:lineRule="auto"/>
              <w:jc w:val="both"/>
              <w:rPr>
                <w:rFonts w:ascii="Times New Roman" w:hAnsi="Times New Roman"/>
                <w:sz w:val="24"/>
                <w:szCs w:val="24"/>
              </w:rPr>
            </w:pPr>
          </w:p>
          <w:p w:rsidR="00AA2416" w:rsidRPr="00F44090" w:rsidRDefault="00AA2416" w:rsidP="003C04A2">
            <w:pPr>
              <w:tabs>
                <w:tab w:val="left" w:pos="1134"/>
                <w:tab w:val="left" w:pos="2295"/>
              </w:tabs>
              <w:spacing w:after="0" w:line="240" w:lineRule="auto"/>
              <w:jc w:val="both"/>
              <w:rPr>
                <w:rFonts w:ascii="Times New Roman" w:hAnsi="Times New Roman"/>
                <w:sz w:val="24"/>
                <w:szCs w:val="24"/>
              </w:rPr>
            </w:pPr>
            <w:r w:rsidRPr="00F44090">
              <w:rPr>
                <w:rFonts w:ascii="Times New Roman" w:hAnsi="Times New Roman"/>
                <w:sz w:val="24"/>
                <w:szCs w:val="24"/>
              </w:rPr>
              <w:t>«Неудовлетво-рительно»</w:t>
            </w:r>
          </w:p>
          <w:p w:rsidR="00AA2416" w:rsidRPr="00F44090" w:rsidRDefault="00AA2416" w:rsidP="003C04A2">
            <w:pPr>
              <w:tabs>
                <w:tab w:val="left" w:pos="1134"/>
                <w:tab w:val="left" w:pos="2295"/>
              </w:tabs>
              <w:spacing w:after="0" w:line="240" w:lineRule="auto"/>
              <w:jc w:val="both"/>
              <w:rPr>
                <w:rFonts w:ascii="Times New Roman" w:hAnsi="Times New Roman"/>
                <w:sz w:val="24"/>
                <w:szCs w:val="24"/>
              </w:rPr>
            </w:pPr>
          </w:p>
        </w:tc>
        <w:tc>
          <w:tcPr>
            <w:tcW w:w="4082" w:type="pct"/>
          </w:tcPr>
          <w:p w:rsidR="00AA2416" w:rsidRPr="00F44090" w:rsidRDefault="00AA2416" w:rsidP="003C04A2">
            <w:pPr>
              <w:pStyle w:val="Style28"/>
              <w:widowControl/>
              <w:jc w:val="both"/>
              <w:rPr>
                <w:rFonts w:ascii="Times New Roman" w:hAnsi="Times New Roman"/>
              </w:rPr>
            </w:pPr>
            <w:r w:rsidRPr="00F44090">
              <w:rPr>
                <w:rStyle w:val="FontStyle40"/>
                <w:sz w:val="24"/>
              </w:rPr>
              <w:t>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AA2416" w:rsidRPr="00F44090" w:rsidRDefault="00AA2416" w:rsidP="00B20078">
      <w:pPr>
        <w:spacing w:after="0" w:line="240" w:lineRule="auto"/>
        <w:jc w:val="center"/>
        <w:rPr>
          <w:rFonts w:ascii="Times New Roman" w:hAnsi="Times New Roman"/>
          <w:b/>
          <w:sz w:val="24"/>
          <w:szCs w:val="24"/>
        </w:rPr>
      </w:pPr>
    </w:p>
    <w:p w:rsidR="00AA2416" w:rsidRPr="00F44090" w:rsidRDefault="00AA2416" w:rsidP="00B20078">
      <w:pPr>
        <w:spacing w:after="0" w:line="240" w:lineRule="auto"/>
        <w:jc w:val="center"/>
        <w:rPr>
          <w:rFonts w:ascii="Times New Roman" w:hAnsi="Times New Roman"/>
          <w:b/>
          <w:sz w:val="24"/>
          <w:szCs w:val="24"/>
        </w:rPr>
      </w:pPr>
    </w:p>
    <w:p w:rsidR="00AA2416" w:rsidRPr="00F44090" w:rsidRDefault="00AA2416" w:rsidP="00B20078">
      <w:pPr>
        <w:spacing w:after="0" w:line="240" w:lineRule="auto"/>
        <w:jc w:val="center"/>
        <w:rPr>
          <w:rFonts w:ascii="Times New Roman" w:hAnsi="Times New Roman"/>
          <w:b/>
          <w:sz w:val="24"/>
          <w:szCs w:val="24"/>
        </w:rPr>
      </w:pPr>
    </w:p>
    <w:p w:rsidR="00AA2416" w:rsidRPr="00F44090" w:rsidRDefault="00AA2416" w:rsidP="00B20078">
      <w:pPr>
        <w:spacing w:after="0" w:line="240" w:lineRule="auto"/>
        <w:jc w:val="center"/>
        <w:rPr>
          <w:rFonts w:ascii="Times New Roman" w:hAnsi="Times New Roman"/>
          <w:b/>
          <w:sz w:val="24"/>
          <w:szCs w:val="24"/>
        </w:rPr>
      </w:pPr>
    </w:p>
    <w:p w:rsidR="00AA2416" w:rsidRPr="00F44090" w:rsidRDefault="00AA2416" w:rsidP="00B20078">
      <w:pPr>
        <w:spacing w:after="0" w:line="240" w:lineRule="auto"/>
        <w:jc w:val="center"/>
        <w:rPr>
          <w:rFonts w:ascii="Times New Roman" w:hAnsi="Times New Roman"/>
          <w:b/>
          <w:sz w:val="24"/>
          <w:szCs w:val="24"/>
        </w:rPr>
      </w:pPr>
    </w:p>
    <w:p w:rsidR="00AA2416" w:rsidRPr="00F44090" w:rsidRDefault="00AA2416" w:rsidP="00B20078">
      <w:pPr>
        <w:spacing w:after="0" w:line="240" w:lineRule="auto"/>
        <w:jc w:val="center"/>
        <w:rPr>
          <w:rFonts w:ascii="Times New Roman" w:hAnsi="Times New Roman"/>
          <w:b/>
          <w:sz w:val="24"/>
          <w:szCs w:val="24"/>
        </w:rPr>
      </w:pPr>
    </w:p>
    <w:p w:rsidR="00AA2416" w:rsidRPr="00F44090" w:rsidRDefault="00AA2416" w:rsidP="00B20078">
      <w:pPr>
        <w:spacing w:after="0" w:line="240" w:lineRule="auto"/>
        <w:jc w:val="center"/>
        <w:rPr>
          <w:rFonts w:ascii="Times New Roman" w:hAnsi="Times New Roman"/>
          <w:b/>
          <w:sz w:val="24"/>
          <w:szCs w:val="24"/>
        </w:rPr>
      </w:pPr>
    </w:p>
    <w:p w:rsidR="00AA2416" w:rsidRDefault="00AA2416" w:rsidP="00B20078">
      <w:pPr>
        <w:spacing w:after="0" w:line="240" w:lineRule="auto"/>
        <w:jc w:val="center"/>
        <w:rPr>
          <w:rFonts w:ascii="Times New Roman" w:hAnsi="Times New Roman"/>
          <w:b/>
          <w:sz w:val="24"/>
          <w:szCs w:val="24"/>
        </w:rPr>
      </w:pPr>
    </w:p>
    <w:p w:rsidR="0020008A" w:rsidRDefault="0020008A" w:rsidP="00B20078">
      <w:pPr>
        <w:spacing w:after="0" w:line="240" w:lineRule="auto"/>
        <w:jc w:val="center"/>
        <w:rPr>
          <w:rFonts w:ascii="Times New Roman" w:hAnsi="Times New Roman"/>
          <w:b/>
          <w:sz w:val="24"/>
          <w:szCs w:val="24"/>
        </w:rPr>
      </w:pPr>
    </w:p>
    <w:p w:rsidR="0020008A" w:rsidRDefault="0020008A" w:rsidP="00B20078">
      <w:pPr>
        <w:spacing w:after="0" w:line="240" w:lineRule="auto"/>
        <w:jc w:val="center"/>
        <w:rPr>
          <w:rFonts w:ascii="Times New Roman" w:hAnsi="Times New Roman"/>
          <w:b/>
          <w:sz w:val="24"/>
          <w:szCs w:val="24"/>
        </w:rPr>
      </w:pPr>
    </w:p>
    <w:p w:rsidR="0020008A" w:rsidRDefault="0020008A" w:rsidP="00B20078">
      <w:pPr>
        <w:spacing w:after="0" w:line="240" w:lineRule="auto"/>
        <w:jc w:val="center"/>
        <w:rPr>
          <w:rFonts w:ascii="Times New Roman" w:hAnsi="Times New Roman"/>
          <w:b/>
          <w:sz w:val="24"/>
          <w:szCs w:val="24"/>
        </w:rPr>
      </w:pPr>
    </w:p>
    <w:p w:rsidR="0020008A" w:rsidRDefault="0020008A" w:rsidP="00B20078">
      <w:pPr>
        <w:spacing w:after="0" w:line="240" w:lineRule="auto"/>
        <w:jc w:val="center"/>
        <w:rPr>
          <w:rFonts w:ascii="Times New Roman" w:hAnsi="Times New Roman"/>
          <w:b/>
          <w:sz w:val="24"/>
          <w:szCs w:val="24"/>
        </w:rPr>
      </w:pPr>
    </w:p>
    <w:p w:rsidR="0020008A" w:rsidRPr="00F44090" w:rsidRDefault="0020008A" w:rsidP="00B20078">
      <w:pPr>
        <w:spacing w:after="0" w:line="240" w:lineRule="auto"/>
        <w:jc w:val="center"/>
        <w:rPr>
          <w:rFonts w:ascii="Times New Roman" w:hAnsi="Times New Roman"/>
          <w:b/>
          <w:sz w:val="24"/>
          <w:szCs w:val="24"/>
        </w:rPr>
      </w:pPr>
    </w:p>
    <w:p w:rsidR="00AA2416" w:rsidRPr="0020008A" w:rsidRDefault="00AA2416" w:rsidP="00B20078">
      <w:pPr>
        <w:spacing w:after="0" w:line="240" w:lineRule="auto"/>
        <w:jc w:val="center"/>
        <w:rPr>
          <w:rFonts w:ascii="Times New Roman" w:hAnsi="Times New Roman"/>
          <w:b/>
          <w:bCs/>
          <w:sz w:val="28"/>
          <w:szCs w:val="24"/>
        </w:rPr>
      </w:pPr>
      <w:r w:rsidRPr="0020008A">
        <w:rPr>
          <w:rFonts w:ascii="Times New Roman" w:hAnsi="Times New Roman"/>
          <w:b/>
          <w:sz w:val="28"/>
          <w:szCs w:val="24"/>
        </w:rPr>
        <w:t>Перечень практических занятий</w:t>
      </w:r>
    </w:p>
    <w:p w:rsidR="00AA2416" w:rsidRPr="00F44090" w:rsidRDefault="00AA2416" w:rsidP="00E20982">
      <w:pPr>
        <w:spacing w:after="0" w:line="240" w:lineRule="auto"/>
        <w:rPr>
          <w:rFonts w:ascii="Times New Roman" w:hAnsi="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2"/>
        <w:gridCol w:w="42"/>
        <w:gridCol w:w="5471"/>
        <w:gridCol w:w="856"/>
      </w:tblGrid>
      <w:tr w:rsidR="00AA2416" w:rsidRPr="00F44090" w:rsidTr="0020008A">
        <w:trPr>
          <w:trHeight w:val="751"/>
          <w:tblHeader/>
        </w:trPr>
        <w:tc>
          <w:tcPr>
            <w:tcW w:w="1673" w:type="pct"/>
          </w:tcPr>
          <w:p w:rsidR="00AA2416" w:rsidRPr="00F44090" w:rsidRDefault="00AA2416" w:rsidP="005D4DAD">
            <w:pPr>
              <w:spacing w:after="0" w:line="240" w:lineRule="auto"/>
              <w:jc w:val="center"/>
              <w:rPr>
                <w:rFonts w:ascii="Times New Roman" w:hAnsi="Times New Roman"/>
                <w:b/>
                <w:bCs/>
                <w:sz w:val="24"/>
                <w:szCs w:val="24"/>
              </w:rPr>
            </w:pPr>
            <w:r w:rsidRPr="00F44090">
              <w:rPr>
                <w:rFonts w:ascii="Times New Roman" w:hAnsi="Times New Roman"/>
                <w:b/>
                <w:bCs/>
                <w:sz w:val="24"/>
                <w:szCs w:val="24"/>
              </w:rPr>
              <w:t>Тема</w:t>
            </w:r>
          </w:p>
        </w:tc>
        <w:tc>
          <w:tcPr>
            <w:tcW w:w="2880" w:type="pct"/>
            <w:gridSpan w:val="2"/>
          </w:tcPr>
          <w:p w:rsidR="00AA2416" w:rsidRPr="00F44090" w:rsidRDefault="00AA2416" w:rsidP="005D4DAD">
            <w:pPr>
              <w:spacing w:after="0" w:line="240" w:lineRule="auto"/>
              <w:jc w:val="center"/>
              <w:rPr>
                <w:rFonts w:ascii="Times New Roman" w:hAnsi="Times New Roman"/>
                <w:b/>
                <w:bCs/>
                <w:sz w:val="24"/>
                <w:szCs w:val="24"/>
              </w:rPr>
            </w:pPr>
            <w:r w:rsidRPr="00F44090">
              <w:rPr>
                <w:rFonts w:ascii="Times New Roman" w:hAnsi="Times New Roman"/>
                <w:b/>
                <w:bCs/>
                <w:sz w:val="24"/>
                <w:szCs w:val="24"/>
              </w:rPr>
              <w:t>Содержание учебного материала и формы организации деятельности обучающихся</w:t>
            </w:r>
          </w:p>
        </w:tc>
        <w:tc>
          <w:tcPr>
            <w:tcW w:w="447" w:type="pct"/>
          </w:tcPr>
          <w:p w:rsidR="00AA2416" w:rsidRPr="00F44090" w:rsidRDefault="00AA2416" w:rsidP="005D4DAD">
            <w:pPr>
              <w:spacing w:after="0" w:line="240" w:lineRule="auto"/>
              <w:jc w:val="center"/>
              <w:rPr>
                <w:rFonts w:ascii="Times New Roman" w:hAnsi="Times New Roman"/>
                <w:b/>
                <w:bCs/>
                <w:sz w:val="24"/>
                <w:szCs w:val="24"/>
              </w:rPr>
            </w:pPr>
            <w:r w:rsidRPr="00F44090">
              <w:rPr>
                <w:rFonts w:ascii="Times New Roman" w:hAnsi="Times New Roman"/>
                <w:b/>
                <w:bCs/>
                <w:sz w:val="24"/>
                <w:szCs w:val="24"/>
              </w:rPr>
              <w:t>Кол-во часов</w:t>
            </w:r>
          </w:p>
        </w:tc>
      </w:tr>
      <w:tr w:rsidR="00AA2416" w:rsidRPr="00F44090" w:rsidTr="0020008A">
        <w:trPr>
          <w:trHeight w:val="20"/>
        </w:trPr>
        <w:tc>
          <w:tcPr>
            <w:tcW w:w="4553" w:type="pct"/>
            <w:gridSpan w:val="3"/>
          </w:tcPr>
          <w:p w:rsidR="00AA2416" w:rsidRPr="00F44090" w:rsidRDefault="00AA2416" w:rsidP="005D4DAD">
            <w:pPr>
              <w:spacing w:after="0" w:line="240" w:lineRule="auto"/>
              <w:rPr>
                <w:rFonts w:ascii="Times New Roman" w:hAnsi="Times New Roman"/>
                <w:b/>
                <w:bCs/>
                <w:sz w:val="24"/>
                <w:szCs w:val="24"/>
              </w:rPr>
            </w:pPr>
            <w:r w:rsidRPr="00F44090">
              <w:rPr>
                <w:rFonts w:ascii="Times New Roman" w:hAnsi="Times New Roman"/>
                <w:b/>
                <w:bCs/>
                <w:sz w:val="24"/>
                <w:szCs w:val="24"/>
              </w:rPr>
              <w:t xml:space="preserve">Раздел 1. </w:t>
            </w:r>
            <w:r w:rsidRPr="00F44090">
              <w:rPr>
                <w:rFonts w:ascii="Times New Roman" w:hAnsi="Times New Roman"/>
                <w:b/>
                <w:sz w:val="24"/>
                <w:szCs w:val="24"/>
              </w:rPr>
              <w:t>Рыночная экономика</w:t>
            </w:r>
          </w:p>
        </w:tc>
        <w:tc>
          <w:tcPr>
            <w:tcW w:w="447" w:type="pct"/>
            <w:vAlign w:val="center"/>
          </w:tcPr>
          <w:p w:rsidR="00AA2416" w:rsidRPr="00F44090" w:rsidRDefault="00AA2416" w:rsidP="005D4DAD">
            <w:pPr>
              <w:spacing w:after="0" w:line="240" w:lineRule="auto"/>
              <w:jc w:val="center"/>
              <w:rPr>
                <w:rFonts w:ascii="Times New Roman" w:hAnsi="Times New Roman"/>
                <w:b/>
                <w:bCs/>
                <w:sz w:val="24"/>
                <w:szCs w:val="24"/>
              </w:rPr>
            </w:pPr>
          </w:p>
        </w:tc>
      </w:tr>
      <w:tr w:rsidR="00AA2416" w:rsidRPr="00F44090" w:rsidTr="0020008A">
        <w:trPr>
          <w:trHeight w:val="20"/>
        </w:trPr>
        <w:tc>
          <w:tcPr>
            <w:tcW w:w="1695" w:type="pct"/>
            <w:gridSpan w:val="2"/>
            <w:vMerge w:val="restart"/>
            <w:tcBorders>
              <w:top w:val="nil"/>
            </w:tcBorders>
            <w:vAlign w:val="center"/>
          </w:tcPr>
          <w:p w:rsidR="00AA2416" w:rsidRPr="00F44090" w:rsidRDefault="00AA2416" w:rsidP="00B20078">
            <w:pPr>
              <w:spacing w:after="0" w:line="240" w:lineRule="auto"/>
              <w:rPr>
                <w:rFonts w:ascii="Times New Roman" w:hAnsi="Times New Roman"/>
                <w:b/>
                <w:bCs/>
                <w:sz w:val="24"/>
                <w:szCs w:val="24"/>
              </w:rPr>
            </w:pPr>
            <w:r w:rsidRPr="00F44090">
              <w:rPr>
                <w:rFonts w:ascii="Times New Roman" w:hAnsi="Times New Roman"/>
                <w:b/>
                <w:bCs/>
                <w:sz w:val="24"/>
                <w:szCs w:val="24"/>
              </w:rPr>
              <w:t xml:space="preserve">Тема 1.3. </w:t>
            </w:r>
          </w:p>
          <w:p w:rsidR="00AA2416" w:rsidRPr="00F44090" w:rsidRDefault="00AA2416" w:rsidP="00B20078">
            <w:pPr>
              <w:spacing w:after="0" w:line="240" w:lineRule="auto"/>
              <w:rPr>
                <w:rFonts w:ascii="Times New Roman" w:hAnsi="Times New Roman"/>
                <w:bCs/>
                <w:sz w:val="24"/>
                <w:szCs w:val="24"/>
              </w:rPr>
            </w:pPr>
            <w:r w:rsidRPr="00F44090">
              <w:rPr>
                <w:rFonts w:ascii="Times New Roman" w:hAnsi="Times New Roman"/>
                <w:b/>
                <w:bCs/>
                <w:sz w:val="24"/>
                <w:szCs w:val="24"/>
              </w:rPr>
              <w:t>Основные принципы правового регулирования трудовых отношений</w:t>
            </w:r>
          </w:p>
        </w:tc>
        <w:tc>
          <w:tcPr>
            <w:tcW w:w="2858" w:type="pct"/>
            <w:vAlign w:val="center"/>
          </w:tcPr>
          <w:p w:rsidR="00AA2416" w:rsidRPr="00F44090" w:rsidRDefault="00AA2416" w:rsidP="00FB4C51">
            <w:pPr>
              <w:spacing w:after="0" w:line="240" w:lineRule="auto"/>
              <w:jc w:val="both"/>
              <w:rPr>
                <w:rFonts w:ascii="Times New Roman" w:hAnsi="Times New Roman"/>
                <w:b/>
                <w:sz w:val="24"/>
                <w:szCs w:val="24"/>
              </w:rPr>
            </w:pPr>
            <w:r w:rsidRPr="00F44090">
              <w:rPr>
                <w:rFonts w:ascii="Times New Roman" w:hAnsi="Times New Roman"/>
                <w:b/>
                <w:sz w:val="24"/>
                <w:szCs w:val="24"/>
              </w:rPr>
              <w:t xml:space="preserve">Практическое занятие № 1. </w:t>
            </w:r>
            <w:r w:rsidRPr="00F44090">
              <w:rPr>
                <w:rFonts w:ascii="Times New Roman" w:hAnsi="Times New Roman"/>
                <w:sz w:val="24"/>
                <w:szCs w:val="24"/>
              </w:rPr>
              <w:t>Оформить трудовой договор различных видов.  Оформить прекращение трудовых отношений.</w:t>
            </w:r>
          </w:p>
        </w:tc>
        <w:tc>
          <w:tcPr>
            <w:tcW w:w="447" w:type="pct"/>
            <w:vAlign w:val="center"/>
          </w:tcPr>
          <w:p w:rsidR="00AA2416" w:rsidRPr="00F44090" w:rsidRDefault="00AA2416" w:rsidP="00FB4C51">
            <w:pPr>
              <w:spacing w:after="0" w:line="240" w:lineRule="auto"/>
              <w:jc w:val="center"/>
              <w:rPr>
                <w:rFonts w:ascii="Times New Roman" w:hAnsi="Times New Roman"/>
                <w:b/>
                <w:sz w:val="24"/>
                <w:szCs w:val="24"/>
              </w:rPr>
            </w:pPr>
            <w:r w:rsidRPr="00F44090">
              <w:rPr>
                <w:rFonts w:ascii="Times New Roman" w:hAnsi="Times New Roman"/>
                <w:b/>
                <w:sz w:val="24"/>
                <w:szCs w:val="24"/>
              </w:rPr>
              <w:t>1</w:t>
            </w:r>
          </w:p>
        </w:tc>
      </w:tr>
      <w:tr w:rsidR="00AA2416" w:rsidRPr="00F44090" w:rsidTr="0020008A">
        <w:trPr>
          <w:trHeight w:val="20"/>
        </w:trPr>
        <w:tc>
          <w:tcPr>
            <w:tcW w:w="1695" w:type="pct"/>
            <w:gridSpan w:val="2"/>
            <w:vMerge/>
            <w:vAlign w:val="center"/>
          </w:tcPr>
          <w:p w:rsidR="00AA2416" w:rsidRPr="00F44090" w:rsidRDefault="00AA2416" w:rsidP="00B20078">
            <w:pPr>
              <w:spacing w:after="0" w:line="240" w:lineRule="auto"/>
              <w:rPr>
                <w:rFonts w:ascii="Times New Roman" w:hAnsi="Times New Roman"/>
                <w:b/>
                <w:bCs/>
                <w:sz w:val="24"/>
                <w:szCs w:val="24"/>
              </w:rPr>
            </w:pPr>
          </w:p>
        </w:tc>
        <w:tc>
          <w:tcPr>
            <w:tcW w:w="2858" w:type="pct"/>
            <w:vAlign w:val="center"/>
          </w:tcPr>
          <w:p w:rsidR="00AA2416" w:rsidRPr="00F44090" w:rsidRDefault="00AA2416" w:rsidP="00FB4C51">
            <w:pPr>
              <w:spacing w:after="0" w:line="240" w:lineRule="auto"/>
              <w:jc w:val="both"/>
              <w:rPr>
                <w:rFonts w:ascii="Times New Roman" w:hAnsi="Times New Roman"/>
                <w:b/>
                <w:bCs/>
                <w:sz w:val="24"/>
                <w:szCs w:val="24"/>
              </w:rPr>
            </w:pPr>
            <w:r w:rsidRPr="00F44090">
              <w:rPr>
                <w:rFonts w:ascii="Times New Roman" w:hAnsi="Times New Roman"/>
                <w:b/>
                <w:sz w:val="24"/>
                <w:szCs w:val="24"/>
              </w:rPr>
              <w:t xml:space="preserve">Практическое занятие № 2. </w:t>
            </w:r>
            <w:r w:rsidRPr="00F44090">
              <w:rPr>
                <w:rFonts w:ascii="Times New Roman" w:hAnsi="Times New Roman"/>
                <w:sz w:val="24"/>
                <w:szCs w:val="24"/>
              </w:rPr>
              <w:t>Решить ситуационные профессиональные задачи</w:t>
            </w:r>
          </w:p>
        </w:tc>
        <w:tc>
          <w:tcPr>
            <w:tcW w:w="447" w:type="pct"/>
            <w:vAlign w:val="center"/>
          </w:tcPr>
          <w:p w:rsidR="00AA2416" w:rsidRPr="00F44090" w:rsidRDefault="00AA2416" w:rsidP="00FB4C51">
            <w:pPr>
              <w:spacing w:after="0" w:line="240" w:lineRule="auto"/>
              <w:jc w:val="center"/>
              <w:rPr>
                <w:rFonts w:ascii="Times New Roman" w:hAnsi="Times New Roman"/>
                <w:b/>
                <w:bCs/>
                <w:sz w:val="24"/>
                <w:szCs w:val="24"/>
              </w:rPr>
            </w:pPr>
            <w:r w:rsidRPr="00F44090">
              <w:rPr>
                <w:rFonts w:ascii="Times New Roman" w:hAnsi="Times New Roman"/>
                <w:b/>
                <w:bCs/>
                <w:sz w:val="24"/>
                <w:szCs w:val="24"/>
              </w:rPr>
              <w:t>1</w:t>
            </w:r>
          </w:p>
        </w:tc>
      </w:tr>
      <w:tr w:rsidR="00AA2416" w:rsidRPr="00F44090" w:rsidTr="0020008A">
        <w:trPr>
          <w:trHeight w:val="20"/>
        </w:trPr>
        <w:tc>
          <w:tcPr>
            <w:tcW w:w="4553" w:type="pct"/>
            <w:gridSpan w:val="3"/>
          </w:tcPr>
          <w:p w:rsidR="00AA2416" w:rsidRPr="00F44090" w:rsidRDefault="00AA2416" w:rsidP="00FB4C51">
            <w:pPr>
              <w:spacing w:after="0" w:line="240" w:lineRule="auto"/>
              <w:rPr>
                <w:rFonts w:ascii="Times New Roman" w:hAnsi="Times New Roman"/>
                <w:b/>
                <w:bCs/>
                <w:sz w:val="24"/>
                <w:szCs w:val="24"/>
              </w:rPr>
            </w:pPr>
            <w:r w:rsidRPr="00F44090">
              <w:rPr>
                <w:rFonts w:ascii="Times New Roman" w:hAnsi="Times New Roman"/>
                <w:b/>
                <w:sz w:val="24"/>
                <w:szCs w:val="24"/>
              </w:rPr>
              <w:t>Раздел 2. Основы предпринимательской деятельности</w:t>
            </w:r>
          </w:p>
        </w:tc>
        <w:tc>
          <w:tcPr>
            <w:tcW w:w="447" w:type="pct"/>
          </w:tcPr>
          <w:p w:rsidR="00AA2416" w:rsidRPr="00F44090" w:rsidRDefault="00AA2416" w:rsidP="00FB4C51">
            <w:pPr>
              <w:spacing w:after="0" w:line="240" w:lineRule="auto"/>
              <w:jc w:val="center"/>
              <w:rPr>
                <w:rFonts w:ascii="Times New Roman" w:hAnsi="Times New Roman"/>
                <w:b/>
                <w:bCs/>
                <w:sz w:val="24"/>
                <w:szCs w:val="24"/>
              </w:rPr>
            </w:pPr>
          </w:p>
        </w:tc>
      </w:tr>
      <w:tr w:rsidR="00AA2416" w:rsidRPr="00F44090" w:rsidTr="0020008A">
        <w:trPr>
          <w:trHeight w:val="20"/>
        </w:trPr>
        <w:tc>
          <w:tcPr>
            <w:tcW w:w="1695" w:type="pct"/>
            <w:gridSpan w:val="2"/>
            <w:vMerge w:val="restart"/>
            <w:vAlign w:val="center"/>
          </w:tcPr>
          <w:p w:rsidR="00AA2416" w:rsidRPr="00F44090" w:rsidRDefault="00AA2416" w:rsidP="00AA04E1">
            <w:pPr>
              <w:spacing w:after="0" w:line="240" w:lineRule="auto"/>
              <w:rPr>
                <w:rFonts w:ascii="Times New Roman" w:hAnsi="Times New Roman"/>
                <w:b/>
                <w:bCs/>
                <w:sz w:val="24"/>
                <w:szCs w:val="24"/>
              </w:rPr>
            </w:pPr>
            <w:r w:rsidRPr="00F44090">
              <w:rPr>
                <w:rFonts w:ascii="Times New Roman" w:hAnsi="Times New Roman"/>
                <w:b/>
                <w:bCs/>
                <w:sz w:val="24"/>
                <w:szCs w:val="24"/>
              </w:rPr>
              <w:t>Тема 2.1. Планирование предпринимательской деятельности</w:t>
            </w:r>
          </w:p>
        </w:tc>
        <w:tc>
          <w:tcPr>
            <w:tcW w:w="2858" w:type="pct"/>
          </w:tcPr>
          <w:p w:rsidR="00AA2416" w:rsidRPr="00F44090" w:rsidRDefault="00AA2416" w:rsidP="00AA04E1">
            <w:pPr>
              <w:spacing w:after="0" w:line="240" w:lineRule="auto"/>
              <w:rPr>
                <w:rFonts w:ascii="Times New Roman" w:hAnsi="Times New Roman"/>
                <w:b/>
                <w:sz w:val="24"/>
                <w:szCs w:val="24"/>
              </w:rPr>
            </w:pPr>
            <w:r w:rsidRPr="00F44090">
              <w:rPr>
                <w:rFonts w:ascii="Times New Roman" w:hAnsi="Times New Roman"/>
                <w:b/>
                <w:sz w:val="24"/>
                <w:szCs w:val="24"/>
              </w:rPr>
              <w:t xml:space="preserve">Практическое занятие № 3. </w:t>
            </w:r>
            <w:r w:rsidRPr="00F44090">
              <w:rPr>
                <w:rFonts w:ascii="Times New Roman" w:hAnsi="Times New Roman"/>
                <w:sz w:val="24"/>
                <w:szCs w:val="24"/>
              </w:rPr>
              <w:t>Разработать различные виды бизнес-планов</w:t>
            </w:r>
          </w:p>
        </w:tc>
        <w:tc>
          <w:tcPr>
            <w:tcW w:w="447" w:type="pct"/>
            <w:vAlign w:val="center"/>
          </w:tcPr>
          <w:p w:rsidR="00AA2416" w:rsidRPr="00F44090" w:rsidRDefault="00AA2416" w:rsidP="00AA04E1">
            <w:pPr>
              <w:spacing w:after="0" w:line="240" w:lineRule="auto"/>
              <w:jc w:val="center"/>
              <w:rPr>
                <w:rFonts w:ascii="Times New Roman" w:hAnsi="Times New Roman"/>
                <w:b/>
                <w:sz w:val="24"/>
                <w:szCs w:val="24"/>
              </w:rPr>
            </w:pPr>
            <w:r w:rsidRPr="00F44090">
              <w:rPr>
                <w:rFonts w:ascii="Times New Roman" w:hAnsi="Times New Roman"/>
                <w:b/>
                <w:sz w:val="24"/>
                <w:szCs w:val="24"/>
              </w:rPr>
              <w:t>1</w:t>
            </w:r>
          </w:p>
        </w:tc>
      </w:tr>
      <w:tr w:rsidR="00AA2416" w:rsidRPr="00F44090" w:rsidTr="0020008A">
        <w:trPr>
          <w:trHeight w:val="275"/>
        </w:trPr>
        <w:tc>
          <w:tcPr>
            <w:tcW w:w="1695" w:type="pct"/>
            <w:gridSpan w:val="2"/>
            <w:vMerge/>
            <w:vAlign w:val="center"/>
          </w:tcPr>
          <w:p w:rsidR="00AA2416" w:rsidRPr="00F44090" w:rsidRDefault="00AA2416" w:rsidP="00AA04E1">
            <w:pPr>
              <w:spacing w:after="0" w:line="240" w:lineRule="auto"/>
              <w:rPr>
                <w:rFonts w:ascii="Times New Roman" w:hAnsi="Times New Roman"/>
                <w:b/>
                <w:bCs/>
                <w:sz w:val="24"/>
                <w:szCs w:val="24"/>
              </w:rPr>
            </w:pPr>
          </w:p>
        </w:tc>
        <w:tc>
          <w:tcPr>
            <w:tcW w:w="2858" w:type="pct"/>
          </w:tcPr>
          <w:p w:rsidR="00AA2416" w:rsidRPr="00F44090" w:rsidRDefault="00AA2416" w:rsidP="00AA04E1">
            <w:pPr>
              <w:spacing w:after="0" w:line="240" w:lineRule="auto"/>
              <w:rPr>
                <w:rFonts w:ascii="Times New Roman" w:hAnsi="Times New Roman"/>
                <w:b/>
                <w:sz w:val="24"/>
                <w:szCs w:val="24"/>
              </w:rPr>
            </w:pPr>
            <w:r w:rsidRPr="00F44090">
              <w:rPr>
                <w:rFonts w:ascii="Times New Roman" w:hAnsi="Times New Roman"/>
                <w:b/>
                <w:sz w:val="24"/>
                <w:szCs w:val="24"/>
              </w:rPr>
              <w:t>Практическое занятие № 4.</w:t>
            </w:r>
            <w:r w:rsidRPr="00F44090">
              <w:rPr>
                <w:rFonts w:ascii="Times New Roman" w:hAnsi="Times New Roman"/>
                <w:bCs/>
                <w:sz w:val="24"/>
                <w:szCs w:val="24"/>
              </w:rPr>
              <w:t>Разработать бизнес-идеи в области графического дизайна для определенного региона или страны. Проанализировать шансы и рисков, связанные с основанием полиграфического предприятия</w:t>
            </w:r>
          </w:p>
        </w:tc>
        <w:tc>
          <w:tcPr>
            <w:tcW w:w="447" w:type="pct"/>
            <w:vAlign w:val="center"/>
          </w:tcPr>
          <w:p w:rsidR="00AA2416" w:rsidRPr="00F44090" w:rsidRDefault="00AA2416" w:rsidP="00AA04E1">
            <w:pPr>
              <w:spacing w:after="0" w:line="240" w:lineRule="auto"/>
              <w:jc w:val="center"/>
              <w:rPr>
                <w:rFonts w:ascii="Times New Roman" w:hAnsi="Times New Roman"/>
                <w:b/>
                <w:sz w:val="24"/>
                <w:szCs w:val="24"/>
              </w:rPr>
            </w:pPr>
            <w:r w:rsidRPr="00F44090">
              <w:rPr>
                <w:rFonts w:ascii="Times New Roman" w:hAnsi="Times New Roman"/>
                <w:b/>
                <w:sz w:val="24"/>
                <w:szCs w:val="24"/>
              </w:rPr>
              <w:t>1</w:t>
            </w:r>
          </w:p>
        </w:tc>
      </w:tr>
      <w:tr w:rsidR="00AA2416" w:rsidRPr="00F44090" w:rsidTr="0020008A">
        <w:trPr>
          <w:trHeight w:val="275"/>
        </w:trPr>
        <w:tc>
          <w:tcPr>
            <w:tcW w:w="1695" w:type="pct"/>
            <w:gridSpan w:val="2"/>
            <w:vMerge/>
            <w:vAlign w:val="center"/>
          </w:tcPr>
          <w:p w:rsidR="00AA2416" w:rsidRPr="00F44090" w:rsidRDefault="00AA2416" w:rsidP="00AA04E1">
            <w:pPr>
              <w:spacing w:after="0" w:line="240" w:lineRule="auto"/>
              <w:rPr>
                <w:rFonts w:ascii="Times New Roman" w:hAnsi="Times New Roman"/>
                <w:b/>
                <w:bCs/>
                <w:sz w:val="24"/>
                <w:szCs w:val="24"/>
              </w:rPr>
            </w:pPr>
          </w:p>
        </w:tc>
        <w:tc>
          <w:tcPr>
            <w:tcW w:w="2858" w:type="pct"/>
          </w:tcPr>
          <w:p w:rsidR="00AA2416" w:rsidRPr="00F44090" w:rsidRDefault="00AA2416" w:rsidP="00AA04E1">
            <w:pPr>
              <w:spacing w:after="0" w:line="240" w:lineRule="auto"/>
              <w:rPr>
                <w:rFonts w:ascii="Times New Roman" w:hAnsi="Times New Roman"/>
                <w:b/>
                <w:sz w:val="24"/>
                <w:szCs w:val="24"/>
              </w:rPr>
            </w:pPr>
            <w:r w:rsidRPr="00F44090">
              <w:rPr>
                <w:rFonts w:ascii="Times New Roman" w:hAnsi="Times New Roman"/>
                <w:b/>
                <w:sz w:val="24"/>
                <w:szCs w:val="24"/>
              </w:rPr>
              <w:t xml:space="preserve">Практическое занятие № 5. </w:t>
            </w:r>
            <w:r w:rsidRPr="00F44090">
              <w:rPr>
                <w:rFonts w:ascii="Times New Roman" w:hAnsi="Times New Roman"/>
                <w:sz w:val="24"/>
                <w:szCs w:val="24"/>
              </w:rPr>
              <w:t>Оформить документы для государственной регистрации субъектов малого предпринимательства</w:t>
            </w:r>
          </w:p>
        </w:tc>
        <w:tc>
          <w:tcPr>
            <w:tcW w:w="447" w:type="pct"/>
            <w:vAlign w:val="center"/>
          </w:tcPr>
          <w:p w:rsidR="00AA2416" w:rsidRPr="00F44090" w:rsidRDefault="00AA2416" w:rsidP="00AA04E1">
            <w:pPr>
              <w:spacing w:after="0" w:line="240" w:lineRule="auto"/>
              <w:jc w:val="center"/>
              <w:rPr>
                <w:rFonts w:ascii="Times New Roman" w:hAnsi="Times New Roman"/>
                <w:b/>
                <w:sz w:val="24"/>
                <w:szCs w:val="24"/>
              </w:rPr>
            </w:pPr>
            <w:r w:rsidRPr="00F44090">
              <w:rPr>
                <w:rFonts w:ascii="Times New Roman" w:hAnsi="Times New Roman"/>
                <w:b/>
                <w:sz w:val="24"/>
                <w:szCs w:val="24"/>
              </w:rPr>
              <w:t>2</w:t>
            </w:r>
          </w:p>
        </w:tc>
      </w:tr>
      <w:tr w:rsidR="00AA2416" w:rsidRPr="00F44090" w:rsidTr="0020008A">
        <w:trPr>
          <w:trHeight w:val="278"/>
        </w:trPr>
        <w:tc>
          <w:tcPr>
            <w:tcW w:w="1695" w:type="pct"/>
            <w:gridSpan w:val="2"/>
            <w:vMerge/>
            <w:vAlign w:val="center"/>
          </w:tcPr>
          <w:p w:rsidR="00AA2416" w:rsidRPr="00F44090" w:rsidRDefault="00AA2416" w:rsidP="00AA04E1">
            <w:pPr>
              <w:spacing w:after="0" w:line="240" w:lineRule="auto"/>
              <w:rPr>
                <w:rFonts w:ascii="Times New Roman" w:hAnsi="Times New Roman"/>
                <w:b/>
                <w:bCs/>
                <w:sz w:val="24"/>
                <w:szCs w:val="24"/>
              </w:rPr>
            </w:pPr>
          </w:p>
        </w:tc>
        <w:tc>
          <w:tcPr>
            <w:tcW w:w="2858" w:type="pct"/>
          </w:tcPr>
          <w:p w:rsidR="00AA2416" w:rsidRPr="00F44090" w:rsidRDefault="00AA2416" w:rsidP="00AA04E1">
            <w:pPr>
              <w:spacing w:after="0" w:line="240" w:lineRule="auto"/>
              <w:rPr>
                <w:rFonts w:ascii="Times New Roman" w:hAnsi="Times New Roman"/>
                <w:b/>
                <w:sz w:val="24"/>
                <w:szCs w:val="24"/>
              </w:rPr>
            </w:pPr>
            <w:r w:rsidRPr="00F44090">
              <w:rPr>
                <w:rFonts w:ascii="Times New Roman" w:hAnsi="Times New Roman"/>
                <w:b/>
                <w:sz w:val="24"/>
                <w:szCs w:val="24"/>
              </w:rPr>
              <w:t xml:space="preserve">Практическое занятие № 6. </w:t>
            </w:r>
            <w:r w:rsidRPr="00F44090">
              <w:rPr>
                <w:rFonts w:ascii="Times New Roman" w:hAnsi="Times New Roman"/>
                <w:sz w:val="24"/>
                <w:szCs w:val="24"/>
              </w:rPr>
              <w:t>Обработать информацию по теме «Регистрация, лицензирование и ликвидации юридического лица»</w:t>
            </w:r>
          </w:p>
        </w:tc>
        <w:tc>
          <w:tcPr>
            <w:tcW w:w="447" w:type="pct"/>
            <w:vAlign w:val="center"/>
          </w:tcPr>
          <w:p w:rsidR="00AA2416" w:rsidRPr="00F44090" w:rsidRDefault="00AA2416" w:rsidP="00AA04E1">
            <w:pPr>
              <w:spacing w:after="0" w:line="240" w:lineRule="auto"/>
              <w:jc w:val="center"/>
              <w:rPr>
                <w:rFonts w:ascii="Times New Roman" w:hAnsi="Times New Roman"/>
                <w:b/>
                <w:sz w:val="24"/>
                <w:szCs w:val="24"/>
              </w:rPr>
            </w:pPr>
            <w:r w:rsidRPr="00F44090">
              <w:rPr>
                <w:rFonts w:ascii="Times New Roman" w:hAnsi="Times New Roman"/>
                <w:b/>
                <w:sz w:val="24"/>
                <w:szCs w:val="24"/>
              </w:rPr>
              <w:t>2</w:t>
            </w:r>
          </w:p>
        </w:tc>
      </w:tr>
      <w:tr w:rsidR="00AA2416" w:rsidRPr="00F44090" w:rsidTr="0020008A">
        <w:trPr>
          <w:trHeight w:val="277"/>
        </w:trPr>
        <w:tc>
          <w:tcPr>
            <w:tcW w:w="1695" w:type="pct"/>
            <w:gridSpan w:val="2"/>
            <w:vMerge/>
            <w:vAlign w:val="center"/>
          </w:tcPr>
          <w:p w:rsidR="00AA2416" w:rsidRPr="00F44090" w:rsidRDefault="00AA2416" w:rsidP="00AA04E1">
            <w:pPr>
              <w:spacing w:after="0" w:line="240" w:lineRule="auto"/>
              <w:rPr>
                <w:rFonts w:ascii="Times New Roman" w:hAnsi="Times New Roman"/>
                <w:b/>
                <w:bCs/>
                <w:sz w:val="24"/>
                <w:szCs w:val="24"/>
              </w:rPr>
            </w:pPr>
          </w:p>
        </w:tc>
        <w:tc>
          <w:tcPr>
            <w:tcW w:w="2858" w:type="pct"/>
          </w:tcPr>
          <w:p w:rsidR="00AA2416" w:rsidRPr="00F44090" w:rsidRDefault="00AA2416" w:rsidP="00AA04E1">
            <w:pPr>
              <w:spacing w:after="0" w:line="240" w:lineRule="auto"/>
              <w:rPr>
                <w:rFonts w:ascii="Times New Roman" w:hAnsi="Times New Roman"/>
                <w:b/>
                <w:sz w:val="24"/>
                <w:szCs w:val="24"/>
              </w:rPr>
            </w:pPr>
            <w:r w:rsidRPr="00F44090">
              <w:rPr>
                <w:rFonts w:ascii="Times New Roman" w:hAnsi="Times New Roman"/>
                <w:b/>
                <w:sz w:val="24"/>
                <w:szCs w:val="24"/>
              </w:rPr>
              <w:t xml:space="preserve">Практическое занятие № 7. </w:t>
            </w:r>
            <w:r w:rsidRPr="00F44090">
              <w:rPr>
                <w:rFonts w:ascii="Times New Roman" w:hAnsi="Times New Roman"/>
                <w:sz w:val="24"/>
                <w:szCs w:val="24"/>
              </w:rPr>
              <w:t>Рассчитать коэффициент рыночной активности</w:t>
            </w:r>
          </w:p>
        </w:tc>
        <w:tc>
          <w:tcPr>
            <w:tcW w:w="447" w:type="pct"/>
            <w:vAlign w:val="center"/>
          </w:tcPr>
          <w:p w:rsidR="00AA2416" w:rsidRPr="00F44090" w:rsidRDefault="00AA2416" w:rsidP="00AA04E1">
            <w:pPr>
              <w:spacing w:after="0" w:line="240" w:lineRule="auto"/>
              <w:jc w:val="center"/>
              <w:rPr>
                <w:rFonts w:ascii="Times New Roman" w:hAnsi="Times New Roman"/>
                <w:b/>
                <w:sz w:val="24"/>
                <w:szCs w:val="24"/>
              </w:rPr>
            </w:pPr>
            <w:r w:rsidRPr="00F44090">
              <w:rPr>
                <w:rFonts w:ascii="Times New Roman" w:hAnsi="Times New Roman"/>
                <w:b/>
                <w:sz w:val="24"/>
                <w:szCs w:val="24"/>
              </w:rPr>
              <w:t>2</w:t>
            </w:r>
          </w:p>
        </w:tc>
      </w:tr>
      <w:tr w:rsidR="00AA2416" w:rsidRPr="00F44090" w:rsidTr="0020008A">
        <w:trPr>
          <w:trHeight w:val="20"/>
        </w:trPr>
        <w:tc>
          <w:tcPr>
            <w:tcW w:w="1695" w:type="pct"/>
            <w:gridSpan w:val="2"/>
            <w:vMerge w:val="restart"/>
            <w:vAlign w:val="center"/>
          </w:tcPr>
          <w:p w:rsidR="00AA2416" w:rsidRPr="00F44090" w:rsidRDefault="00AA2416" w:rsidP="00533F67">
            <w:pPr>
              <w:spacing w:after="0" w:line="240" w:lineRule="auto"/>
              <w:rPr>
                <w:rFonts w:ascii="Times New Roman" w:hAnsi="Times New Roman"/>
                <w:b/>
                <w:bCs/>
                <w:sz w:val="24"/>
                <w:szCs w:val="24"/>
              </w:rPr>
            </w:pPr>
            <w:r w:rsidRPr="00F44090">
              <w:rPr>
                <w:rFonts w:ascii="Times New Roman" w:hAnsi="Times New Roman"/>
                <w:b/>
                <w:bCs/>
                <w:sz w:val="24"/>
                <w:szCs w:val="24"/>
              </w:rPr>
              <w:t xml:space="preserve">Тема 2.3. </w:t>
            </w:r>
          </w:p>
          <w:p w:rsidR="00AA2416" w:rsidRPr="00F44090" w:rsidRDefault="00AA2416" w:rsidP="00533F67">
            <w:pPr>
              <w:spacing w:after="0" w:line="240" w:lineRule="auto"/>
              <w:rPr>
                <w:rFonts w:ascii="Times New Roman" w:hAnsi="Times New Roman"/>
                <w:bCs/>
                <w:sz w:val="24"/>
                <w:szCs w:val="24"/>
              </w:rPr>
            </w:pPr>
            <w:r w:rsidRPr="00F44090">
              <w:rPr>
                <w:rFonts w:ascii="Times New Roman" w:hAnsi="Times New Roman"/>
                <w:b/>
                <w:sz w:val="24"/>
                <w:szCs w:val="24"/>
              </w:rPr>
              <w:t>Логистика и закупки</w:t>
            </w:r>
          </w:p>
        </w:tc>
        <w:tc>
          <w:tcPr>
            <w:tcW w:w="2858" w:type="pct"/>
            <w:vAlign w:val="center"/>
          </w:tcPr>
          <w:p w:rsidR="00AA2416" w:rsidRPr="00F44090" w:rsidRDefault="00AA2416" w:rsidP="00533F67">
            <w:pPr>
              <w:spacing w:after="0" w:line="240" w:lineRule="auto"/>
              <w:jc w:val="both"/>
              <w:rPr>
                <w:rFonts w:ascii="Times New Roman" w:hAnsi="Times New Roman"/>
                <w:b/>
                <w:bCs/>
                <w:sz w:val="24"/>
                <w:szCs w:val="24"/>
              </w:rPr>
            </w:pPr>
            <w:r w:rsidRPr="00F44090">
              <w:rPr>
                <w:rFonts w:ascii="Times New Roman" w:hAnsi="Times New Roman"/>
                <w:b/>
                <w:bCs/>
                <w:sz w:val="24"/>
                <w:szCs w:val="24"/>
              </w:rPr>
              <w:t xml:space="preserve">Практическое занятие № 8. </w:t>
            </w:r>
            <w:r w:rsidRPr="00F44090">
              <w:rPr>
                <w:rFonts w:ascii="Times New Roman" w:hAnsi="Times New Roman"/>
                <w:bCs/>
                <w:sz w:val="24"/>
                <w:szCs w:val="24"/>
              </w:rPr>
              <w:t>Вычислить потребности в запасах</w:t>
            </w:r>
          </w:p>
        </w:tc>
        <w:tc>
          <w:tcPr>
            <w:tcW w:w="447" w:type="pct"/>
            <w:vAlign w:val="center"/>
          </w:tcPr>
          <w:p w:rsidR="00AA2416" w:rsidRPr="00F44090" w:rsidRDefault="00AA2416" w:rsidP="00533F67">
            <w:pPr>
              <w:spacing w:after="0" w:line="240" w:lineRule="auto"/>
              <w:jc w:val="center"/>
              <w:rPr>
                <w:rFonts w:ascii="Times New Roman" w:hAnsi="Times New Roman"/>
                <w:b/>
                <w:sz w:val="24"/>
                <w:szCs w:val="24"/>
              </w:rPr>
            </w:pPr>
            <w:r w:rsidRPr="00F44090">
              <w:rPr>
                <w:rFonts w:ascii="Times New Roman" w:hAnsi="Times New Roman"/>
                <w:b/>
                <w:sz w:val="24"/>
                <w:szCs w:val="24"/>
              </w:rPr>
              <w:t>1</w:t>
            </w:r>
          </w:p>
        </w:tc>
      </w:tr>
      <w:tr w:rsidR="00AA2416" w:rsidRPr="00F44090" w:rsidTr="0020008A">
        <w:trPr>
          <w:trHeight w:val="20"/>
        </w:trPr>
        <w:tc>
          <w:tcPr>
            <w:tcW w:w="1695" w:type="pct"/>
            <w:gridSpan w:val="2"/>
            <w:vMerge/>
            <w:vAlign w:val="center"/>
          </w:tcPr>
          <w:p w:rsidR="00AA2416" w:rsidRPr="00F44090" w:rsidRDefault="00AA2416" w:rsidP="00533F67">
            <w:pPr>
              <w:spacing w:after="0" w:line="240" w:lineRule="auto"/>
              <w:rPr>
                <w:rFonts w:ascii="Times New Roman" w:hAnsi="Times New Roman"/>
                <w:bCs/>
                <w:sz w:val="24"/>
                <w:szCs w:val="24"/>
              </w:rPr>
            </w:pPr>
          </w:p>
        </w:tc>
        <w:tc>
          <w:tcPr>
            <w:tcW w:w="2858" w:type="pct"/>
            <w:vAlign w:val="center"/>
          </w:tcPr>
          <w:p w:rsidR="00AA2416" w:rsidRPr="00F44090" w:rsidRDefault="00AA2416" w:rsidP="00533F67">
            <w:pPr>
              <w:spacing w:after="0" w:line="240" w:lineRule="auto"/>
              <w:jc w:val="both"/>
              <w:rPr>
                <w:rFonts w:ascii="Times New Roman" w:hAnsi="Times New Roman"/>
                <w:b/>
                <w:bCs/>
                <w:sz w:val="24"/>
                <w:szCs w:val="24"/>
              </w:rPr>
            </w:pPr>
            <w:r w:rsidRPr="00F44090">
              <w:rPr>
                <w:rFonts w:ascii="Times New Roman" w:hAnsi="Times New Roman"/>
                <w:b/>
                <w:bCs/>
                <w:sz w:val="24"/>
                <w:szCs w:val="24"/>
              </w:rPr>
              <w:t xml:space="preserve">Практическое занятие № 9. </w:t>
            </w:r>
            <w:r w:rsidRPr="00F44090">
              <w:rPr>
                <w:rFonts w:ascii="Times New Roman" w:hAnsi="Times New Roman"/>
                <w:bCs/>
                <w:sz w:val="24"/>
                <w:szCs w:val="24"/>
              </w:rPr>
              <w:t>Ра</w:t>
            </w:r>
            <w:r>
              <w:rPr>
                <w:rFonts w:ascii="Times New Roman" w:hAnsi="Times New Roman"/>
                <w:bCs/>
                <w:sz w:val="24"/>
                <w:szCs w:val="24"/>
              </w:rPr>
              <w:t>с</w:t>
            </w:r>
            <w:r w:rsidRPr="00F44090">
              <w:rPr>
                <w:rFonts w:ascii="Times New Roman" w:hAnsi="Times New Roman"/>
                <w:bCs/>
                <w:sz w:val="24"/>
                <w:szCs w:val="24"/>
              </w:rPr>
              <w:t>считать объема и времени закупок</w:t>
            </w:r>
          </w:p>
        </w:tc>
        <w:tc>
          <w:tcPr>
            <w:tcW w:w="447" w:type="pct"/>
            <w:vAlign w:val="center"/>
          </w:tcPr>
          <w:p w:rsidR="00AA2416" w:rsidRPr="00F44090" w:rsidRDefault="00AA2416" w:rsidP="00533F67">
            <w:pPr>
              <w:spacing w:after="0" w:line="240" w:lineRule="auto"/>
              <w:jc w:val="center"/>
              <w:rPr>
                <w:rFonts w:ascii="Times New Roman" w:hAnsi="Times New Roman"/>
                <w:b/>
                <w:sz w:val="24"/>
                <w:szCs w:val="24"/>
              </w:rPr>
            </w:pPr>
            <w:r w:rsidRPr="00F44090">
              <w:rPr>
                <w:rFonts w:ascii="Times New Roman" w:hAnsi="Times New Roman"/>
                <w:b/>
                <w:sz w:val="24"/>
                <w:szCs w:val="24"/>
              </w:rPr>
              <w:t>1</w:t>
            </w:r>
          </w:p>
        </w:tc>
      </w:tr>
      <w:tr w:rsidR="00AA2416" w:rsidRPr="00F44090" w:rsidTr="0020008A">
        <w:trPr>
          <w:trHeight w:val="278"/>
        </w:trPr>
        <w:tc>
          <w:tcPr>
            <w:tcW w:w="1695" w:type="pct"/>
            <w:gridSpan w:val="2"/>
            <w:vMerge w:val="restart"/>
            <w:vAlign w:val="center"/>
          </w:tcPr>
          <w:p w:rsidR="00AA2416" w:rsidRPr="00F44090" w:rsidRDefault="00AA2416" w:rsidP="00533F67">
            <w:pPr>
              <w:spacing w:after="0" w:line="240" w:lineRule="auto"/>
              <w:rPr>
                <w:rFonts w:ascii="Times New Roman" w:hAnsi="Times New Roman"/>
                <w:b/>
                <w:bCs/>
                <w:sz w:val="24"/>
                <w:szCs w:val="24"/>
              </w:rPr>
            </w:pPr>
            <w:r w:rsidRPr="00F44090">
              <w:rPr>
                <w:rFonts w:ascii="Times New Roman" w:hAnsi="Times New Roman"/>
                <w:b/>
                <w:bCs/>
                <w:sz w:val="24"/>
                <w:szCs w:val="24"/>
              </w:rPr>
              <w:t xml:space="preserve">Тема 2.4. </w:t>
            </w:r>
            <w:r w:rsidRPr="00F44090">
              <w:rPr>
                <w:rFonts w:ascii="Times New Roman" w:hAnsi="Times New Roman"/>
                <w:b/>
                <w:sz w:val="24"/>
                <w:szCs w:val="24"/>
              </w:rPr>
              <w:t>Организационно-правовые формы полиграфических предприятий</w:t>
            </w:r>
          </w:p>
        </w:tc>
        <w:tc>
          <w:tcPr>
            <w:tcW w:w="2858" w:type="pct"/>
          </w:tcPr>
          <w:p w:rsidR="00AA2416" w:rsidRPr="00F44090" w:rsidRDefault="00AA2416" w:rsidP="00533F67">
            <w:pPr>
              <w:spacing w:after="0" w:line="240" w:lineRule="auto"/>
              <w:jc w:val="both"/>
              <w:rPr>
                <w:rFonts w:ascii="Times New Roman" w:hAnsi="Times New Roman"/>
                <w:b/>
                <w:bCs/>
                <w:sz w:val="24"/>
                <w:szCs w:val="24"/>
              </w:rPr>
            </w:pPr>
            <w:r w:rsidRPr="00F44090">
              <w:rPr>
                <w:rFonts w:ascii="Times New Roman" w:hAnsi="Times New Roman"/>
                <w:b/>
                <w:bCs/>
                <w:sz w:val="24"/>
                <w:szCs w:val="24"/>
              </w:rPr>
              <w:t>Практическое занятие № 10.</w:t>
            </w:r>
            <w:r w:rsidRPr="00F44090">
              <w:rPr>
                <w:rFonts w:ascii="Times New Roman" w:hAnsi="Times New Roman"/>
                <w:bCs/>
                <w:sz w:val="24"/>
                <w:szCs w:val="24"/>
              </w:rPr>
              <w:t xml:space="preserve"> Составить сравнительную таблицу по выбору организационно-правовой формы полиграфического предприятия</w:t>
            </w:r>
          </w:p>
        </w:tc>
        <w:tc>
          <w:tcPr>
            <w:tcW w:w="447" w:type="pct"/>
            <w:vAlign w:val="center"/>
          </w:tcPr>
          <w:p w:rsidR="00AA2416" w:rsidRPr="00F44090" w:rsidRDefault="00AA2416" w:rsidP="00533F67">
            <w:pPr>
              <w:spacing w:after="0" w:line="240" w:lineRule="auto"/>
              <w:jc w:val="center"/>
              <w:rPr>
                <w:rFonts w:ascii="Times New Roman" w:hAnsi="Times New Roman"/>
                <w:b/>
                <w:sz w:val="24"/>
                <w:szCs w:val="24"/>
              </w:rPr>
            </w:pPr>
            <w:r w:rsidRPr="00F44090">
              <w:rPr>
                <w:rFonts w:ascii="Times New Roman" w:hAnsi="Times New Roman"/>
                <w:b/>
                <w:sz w:val="24"/>
                <w:szCs w:val="24"/>
              </w:rPr>
              <w:t>1</w:t>
            </w:r>
          </w:p>
        </w:tc>
      </w:tr>
      <w:tr w:rsidR="00AA2416" w:rsidRPr="00F44090" w:rsidTr="0020008A">
        <w:trPr>
          <w:trHeight w:val="277"/>
        </w:trPr>
        <w:tc>
          <w:tcPr>
            <w:tcW w:w="1695" w:type="pct"/>
            <w:gridSpan w:val="2"/>
            <w:vMerge/>
            <w:vAlign w:val="center"/>
          </w:tcPr>
          <w:p w:rsidR="00AA2416" w:rsidRPr="00F44090" w:rsidRDefault="00AA2416" w:rsidP="00533F67">
            <w:pPr>
              <w:spacing w:after="0" w:line="240" w:lineRule="auto"/>
              <w:rPr>
                <w:rFonts w:ascii="Times New Roman" w:hAnsi="Times New Roman"/>
                <w:b/>
                <w:bCs/>
                <w:sz w:val="24"/>
                <w:szCs w:val="24"/>
              </w:rPr>
            </w:pPr>
          </w:p>
        </w:tc>
        <w:tc>
          <w:tcPr>
            <w:tcW w:w="2858" w:type="pct"/>
          </w:tcPr>
          <w:p w:rsidR="00AA2416" w:rsidRPr="00F44090" w:rsidRDefault="00AA2416" w:rsidP="00533F67">
            <w:pPr>
              <w:spacing w:after="0" w:line="240" w:lineRule="auto"/>
              <w:jc w:val="both"/>
              <w:rPr>
                <w:rFonts w:ascii="Times New Roman" w:hAnsi="Times New Roman"/>
                <w:b/>
                <w:bCs/>
                <w:sz w:val="24"/>
                <w:szCs w:val="24"/>
              </w:rPr>
            </w:pPr>
            <w:r w:rsidRPr="00F44090">
              <w:rPr>
                <w:rFonts w:ascii="Times New Roman" w:hAnsi="Times New Roman"/>
                <w:b/>
                <w:bCs/>
                <w:sz w:val="24"/>
                <w:szCs w:val="24"/>
              </w:rPr>
              <w:t>Практическое занятие № 11</w:t>
            </w:r>
            <w:r w:rsidRPr="00F44090">
              <w:rPr>
                <w:rFonts w:ascii="Times New Roman" w:hAnsi="Times New Roman"/>
                <w:bCs/>
                <w:sz w:val="24"/>
                <w:szCs w:val="24"/>
              </w:rPr>
              <w:t>. Решить аналитические задачи по определению структуры организации</w:t>
            </w:r>
          </w:p>
        </w:tc>
        <w:tc>
          <w:tcPr>
            <w:tcW w:w="447" w:type="pct"/>
            <w:vAlign w:val="center"/>
          </w:tcPr>
          <w:p w:rsidR="00AA2416" w:rsidRPr="00F44090" w:rsidRDefault="00AA2416" w:rsidP="00533F67">
            <w:pPr>
              <w:spacing w:after="0" w:line="240" w:lineRule="auto"/>
              <w:jc w:val="center"/>
              <w:rPr>
                <w:rFonts w:ascii="Times New Roman" w:hAnsi="Times New Roman"/>
                <w:b/>
                <w:sz w:val="24"/>
                <w:szCs w:val="24"/>
              </w:rPr>
            </w:pPr>
            <w:r w:rsidRPr="00F44090">
              <w:rPr>
                <w:rFonts w:ascii="Times New Roman" w:hAnsi="Times New Roman"/>
                <w:b/>
                <w:sz w:val="24"/>
                <w:szCs w:val="24"/>
              </w:rPr>
              <w:t>2</w:t>
            </w:r>
          </w:p>
        </w:tc>
      </w:tr>
      <w:tr w:rsidR="00AA2416" w:rsidRPr="00F44090" w:rsidTr="0020008A">
        <w:trPr>
          <w:trHeight w:val="401"/>
        </w:trPr>
        <w:tc>
          <w:tcPr>
            <w:tcW w:w="1695" w:type="pct"/>
            <w:gridSpan w:val="2"/>
            <w:vAlign w:val="center"/>
          </w:tcPr>
          <w:p w:rsidR="00AA2416" w:rsidRPr="00F44090" w:rsidRDefault="00AA2416" w:rsidP="00B20078">
            <w:pPr>
              <w:spacing w:after="0" w:line="240" w:lineRule="auto"/>
              <w:rPr>
                <w:rFonts w:ascii="Times New Roman" w:hAnsi="Times New Roman"/>
                <w:b/>
                <w:bCs/>
                <w:sz w:val="24"/>
                <w:szCs w:val="24"/>
              </w:rPr>
            </w:pPr>
            <w:r w:rsidRPr="00F44090">
              <w:rPr>
                <w:rFonts w:ascii="Times New Roman" w:hAnsi="Times New Roman"/>
                <w:b/>
                <w:bCs/>
                <w:sz w:val="24"/>
                <w:szCs w:val="24"/>
              </w:rPr>
              <w:t xml:space="preserve">Тема 2.5. </w:t>
            </w:r>
          </w:p>
          <w:p w:rsidR="00AA2416" w:rsidRPr="00F44090" w:rsidRDefault="00AA2416" w:rsidP="00B20078">
            <w:pPr>
              <w:spacing w:after="0" w:line="240" w:lineRule="auto"/>
              <w:rPr>
                <w:rFonts w:ascii="Times New Roman" w:hAnsi="Times New Roman"/>
                <w:bCs/>
                <w:sz w:val="24"/>
                <w:szCs w:val="24"/>
              </w:rPr>
            </w:pPr>
            <w:r w:rsidRPr="00F44090">
              <w:rPr>
                <w:rFonts w:ascii="Times New Roman" w:hAnsi="Times New Roman"/>
                <w:b/>
                <w:sz w:val="24"/>
                <w:szCs w:val="24"/>
              </w:rPr>
              <w:t>Планирование персонала полиграфического предприятия</w:t>
            </w:r>
          </w:p>
        </w:tc>
        <w:tc>
          <w:tcPr>
            <w:tcW w:w="2858" w:type="pct"/>
          </w:tcPr>
          <w:p w:rsidR="00AA2416" w:rsidRPr="00F44090" w:rsidRDefault="00AA2416" w:rsidP="00B20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F44090">
              <w:rPr>
                <w:rFonts w:ascii="Times New Roman" w:hAnsi="Times New Roman"/>
                <w:b/>
                <w:sz w:val="24"/>
                <w:szCs w:val="24"/>
              </w:rPr>
              <w:t>Практическое занятие № 12.</w:t>
            </w:r>
            <w:r w:rsidRPr="00F44090">
              <w:rPr>
                <w:rFonts w:ascii="Times New Roman" w:hAnsi="Times New Roman"/>
                <w:bCs/>
                <w:sz w:val="24"/>
                <w:szCs w:val="24"/>
              </w:rPr>
              <w:t xml:space="preserve"> Составить план набора персонала для полиграфического предприятия</w:t>
            </w:r>
          </w:p>
        </w:tc>
        <w:tc>
          <w:tcPr>
            <w:tcW w:w="447" w:type="pct"/>
            <w:vAlign w:val="center"/>
          </w:tcPr>
          <w:p w:rsidR="00AA2416" w:rsidRPr="00F44090" w:rsidRDefault="00AA2416" w:rsidP="00FB4C51">
            <w:pPr>
              <w:spacing w:after="0" w:line="240" w:lineRule="auto"/>
              <w:jc w:val="center"/>
              <w:rPr>
                <w:rFonts w:ascii="Times New Roman" w:hAnsi="Times New Roman"/>
                <w:b/>
                <w:bCs/>
                <w:sz w:val="24"/>
                <w:szCs w:val="24"/>
              </w:rPr>
            </w:pPr>
            <w:r w:rsidRPr="00F44090">
              <w:rPr>
                <w:rFonts w:ascii="Times New Roman" w:hAnsi="Times New Roman"/>
                <w:b/>
                <w:bCs/>
                <w:sz w:val="24"/>
                <w:szCs w:val="24"/>
              </w:rPr>
              <w:t>1</w:t>
            </w:r>
          </w:p>
        </w:tc>
      </w:tr>
      <w:tr w:rsidR="00AA2416" w:rsidRPr="00F44090" w:rsidTr="0020008A">
        <w:trPr>
          <w:trHeight w:val="20"/>
        </w:trPr>
        <w:tc>
          <w:tcPr>
            <w:tcW w:w="1695" w:type="pct"/>
            <w:gridSpan w:val="2"/>
            <w:vMerge w:val="restart"/>
            <w:vAlign w:val="center"/>
          </w:tcPr>
          <w:p w:rsidR="00AA2416" w:rsidRPr="00F44090" w:rsidRDefault="00AA2416" w:rsidP="00533F67">
            <w:pPr>
              <w:spacing w:after="0" w:line="240" w:lineRule="auto"/>
              <w:rPr>
                <w:rFonts w:ascii="Times New Roman" w:hAnsi="Times New Roman"/>
                <w:b/>
                <w:bCs/>
                <w:sz w:val="24"/>
                <w:szCs w:val="24"/>
              </w:rPr>
            </w:pPr>
            <w:r w:rsidRPr="00F44090">
              <w:rPr>
                <w:rFonts w:ascii="Times New Roman" w:hAnsi="Times New Roman"/>
                <w:b/>
                <w:bCs/>
                <w:sz w:val="24"/>
                <w:szCs w:val="24"/>
              </w:rPr>
              <w:t>Тема 2.6.</w:t>
            </w:r>
            <w:r w:rsidRPr="00F44090">
              <w:rPr>
                <w:rFonts w:ascii="Times New Roman" w:hAnsi="Times New Roman"/>
                <w:b/>
                <w:sz w:val="24"/>
                <w:szCs w:val="24"/>
              </w:rPr>
              <w:t xml:space="preserve"> Финансовый план и капитал полиграфического предприятия</w:t>
            </w:r>
          </w:p>
        </w:tc>
        <w:tc>
          <w:tcPr>
            <w:tcW w:w="2858" w:type="pct"/>
          </w:tcPr>
          <w:p w:rsidR="00AA2416" w:rsidRPr="00F44090" w:rsidRDefault="00AA2416" w:rsidP="00533F67">
            <w:pPr>
              <w:spacing w:after="0" w:line="240" w:lineRule="auto"/>
              <w:jc w:val="both"/>
              <w:rPr>
                <w:rFonts w:ascii="Times New Roman" w:hAnsi="Times New Roman"/>
                <w:b/>
                <w:sz w:val="24"/>
                <w:szCs w:val="24"/>
              </w:rPr>
            </w:pPr>
            <w:r w:rsidRPr="00F44090">
              <w:rPr>
                <w:rFonts w:ascii="Times New Roman" w:hAnsi="Times New Roman"/>
                <w:b/>
                <w:sz w:val="24"/>
                <w:szCs w:val="24"/>
              </w:rPr>
              <w:t xml:space="preserve">Практическое занятие № 13. </w:t>
            </w:r>
            <w:r w:rsidRPr="00F44090">
              <w:rPr>
                <w:rFonts w:ascii="Times New Roman" w:hAnsi="Times New Roman"/>
                <w:bCs/>
                <w:sz w:val="24"/>
                <w:szCs w:val="24"/>
              </w:rPr>
              <w:t>Составить финансовый план для открытия предприятия</w:t>
            </w:r>
          </w:p>
        </w:tc>
        <w:tc>
          <w:tcPr>
            <w:tcW w:w="447" w:type="pct"/>
            <w:vAlign w:val="center"/>
          </w:tcPr>
          <w:p w:rsidR="00AA2416" w:rsidRPr="00F44090" w:rsidRDefault="00AA2416" w:rsidP="00533F67">
            <w:pPr>
              <w:spacing w:after="0" w:line="240" w:lineRule="auto"/>
              <w:jc w:val="center"/>
              <w:rPr>
                <w:rFonts w:ascii="Times New Roman" w:hAnsi="Times New Roman"/>
                <w:b/>
                <w:sz w:val="24"/>
                <w:szCs w:val="24"/>
              </w:rPr>
            </w:pPr>
            <w:r w:rsidRPr="00F44090">
              <w:rPr>
                <w:rFonts w:ascii="Times New Roman" w:hAnsi="Times New Roman"/>
                <w:b/>
                <w:sz w:val="24"/>
                <w:szCs w:val="24"/>
              </w:rPr>
              <w:t>1</w:t>
            </w:r>
          </w:p>
        </w:tc>
      </w:tr>
      <w:tr w:rsidR="00AA2416" w:rsidRPr="00F44090" w:rsidTr="0020008A">
        <w:trPr>
          <w:trHeight w:val="20"/>
        </w:trPr>
        <w:tc>
          <w:tcPr>
            <w:tcW w:w="1695" w:type="pct"/>
            <w:gridSpan w:val="2"/>
            <w:vMerge/>
            <w:vAlign w:val="center"/>
          </w:tcPr>
          <w:p w:rsidR="00AA2416" w:rsidRPr="00F44090" w:rsidRDefault="00AA2416" w:rsidP="00533F67">
            <w:pPr>
              <w:spacing w:after="0" w:line="240" w:lineRule="auto"/>
              <w:rPr>
                <w:rFonts w:ascii="Times New Roman" w:hAnsi="Times New Roman"/>
                <w:b/>
                <w:bCs/>
                <w:sz w:val="24"/>
                <w:szCs w:val="24"/>
              </w:rPr>
            </w:pPr>
          </w:p>
        </w:tc>
        <w:tc>
          <w:tcPr>
            <w:tcW w:w="2858" w:type="pct"/>
          </w:tcPr>
          <w:p w:rsidR="00AA2416" w:rsidRPr="00F44090" w:rsidRDefault="00AA2416" w:rsidP="00533F67">
            <w:pPr>
              <w:spacing w:after="0" w:line="240" w:lineRule="auto"/>
              <w:jc w:val="both"/>
              <w:rPr>
                <w:rFonts w:ascii="Times New Roman" w:hAnsi="Times New Roman"/>
                <w:b/>
                <w:sz w:val="24"/>
                <w:szCs w:val="24"/>
              </w:rPr>
            </w:pPr>
            <w:r w:rsidRPr="00F44090">
              <w:rPr>
                <w:rFonts w:ascii="Times New Roman" w:hAnsi="Times New Roman"/>
                <w:b/>
                <w:sz w:val="24"/>
                <w:szCs w:val="24"/>
              </w:rPr>
              <w:t xml:space="preserve">Практическое занятие № 14. </w:t>
            </w:r>
            <w:r w:rsidRPr="00F44090">
              <w:rPr>
                <w:rFonts w:ascii="Times New Roman" w:hAnsi="Times New Roman"/>
                <w:bCs/>
                <w:sz w:val="24"/>
                <w:szCs w:val="24"/>
              </w:rPr>
              <w:t>Составить план расходов (издержек) предприятия</w:t>
            </w:r>
          </w:p>
        </w:tc>
        <w:tc>
          <w:tcPr>
            <w:tcW w:w="447" w:type="pct"/>
            <w:vAlign w:val="center"/>
          </w:tcPr>
          <w:p w:rsidR="00AA2416" w:rsidRPr="00F44090" w:rsidRDefault="00AA2416" w:rsidP="00533F67">
            <w:pPr>
              <w:spacing w:after="0" w:line="240" w:lineRule="auto"/>
              <w:jc w:val="center"/>
              <w:rPr>
                <w:rFonts w:ascii="Times New Roman" w:hAnsi="Times New Roman"/>
                <w:b/>
                <w:sz w:val="24"/>
                <w:szCs w:val="24"/>
              </w:rPr>
            </w:pPr>
            <w:r w:rsidRPr="00F44090">
              <w:rPr>
                <w:rFonts w:ascii="Times New Roman" w:hAnsi="Times New Roman"/>
                <w:b/>
                <w:sz w:val="24"/>
                <w:szCs w:val="24"/>
              </w:rPr>
              <w:t>1</w:t>
            </w:r>
          </w:p>
        </w:tc>
      </w:tr>
      <w:tr w:rsidR="00AA2416" w:rsidRPr="00F44090" w:rsidTr="0020008A">
        <w:trPr>
          <w:trHeight w:val="91"/>
        </w:trPr>
        <w:tc>
          <w:tcPr>
            <w:tcW w:w="4553" w:type="pct"/>
            <w:gridSpan w:val="3"/>
          </w:tcPr>
          <w:p w:rsidR="00AA2416" w:rsidRPr="00F44090" w:rsidRDefault="00AA2416" w:rsidP="00FB4C51">
            <w:pPr>
              <w:spacing w:after="0" w:line="240" w:lineRule="auto"/>
              <w:jc w:val="right"/>
              <w:rPr>
                <w:rFonts w:ascii="Times New Roman" w:hAnsi="Times New Roman"/>
                <w:b/>
                <w:bCs/>
                <w:sz w:val="24"/>
                <w:szCs w:val="24"/>
              </w:rPr>
            </w:pPr>
            <w:r w:rsidRPr="00F44090">
              <w:rPr>
                <w:rFonts w:ascii="Times New Roman" w:hAnsi="Times New Roman"/>
                <w:b/>
                <w:bCs/>
                <w:sz w:val="24"/>
                <w:szCs w:val="24"/>
              </w:rPr>
              <w:t>Всего:</w:t>
            </w:r>
          </w:p>
        </w:tc>
        <w:tc>
          <w:tcPr>
            <w:tcW w:w="447" w:type="pct"/>
            <w:vAlign w:val="center"/>
          </w:tcPr>
          <w:p w:rsidR="00AA2416" w:rsidRPr="00F44090" w:rsidRDefault="00AA2416" w:rsidP="00FB4C51">
            <w:pPr>
              <w:spacing w:after="0" w:line="240" w:lineRule="auto"/>
              <w:jc w:val="center"/>
              <w:rPr>
                <w:rFonts w:ascii="Times New Roman" w:hAnsi="Times New Roman"/>
                <w:b/>
                <w:bCs/>
                <w:sz w:val="24"/>
                <w:szCs w:val="24"/>
              </w:rPr>
            </w:pPr>
            <w:r w:rsidRPr="00F44090">
              <w:rPr>
                <w:rFonts w:ascii="Times New Roman" w:hAnsi="Times New Roman"/>
                <w:b/>
                <w:bCs/>
                <w:sz w:val="24"/>
                <w:szCs w:val="24"/>
              </w:rPr>
              <w:t>18</w:t>
            </w:r>
          </w:p>
        </w:tc>
      </w:tr>
    </w:tbl>
    <w:p w:rsidR="00AA2416" w:rsidRPr="00F44090" w:rsidRDefault="00AA2416" w:rsidP="00E20982">
      <w:pPr>
        <w:spacing w:after="0" w:line="240" w:lineRule="auto"/>
        <w:rPr>
          <w:rFonts w:ascii="Times New Roman" w:hAnsi="Times New Roman"/>
          <w:i/>
          <w:sz w:val="24"/>
          <w:szCs w:val="24"/>
        </w:rPr>
        <w:sectPr w:rsidR="00AA2416" w:rsidRPr="00F44090" w:rsidSect="0020008A">
          <w:footerReference w:type="even" r:id="rId8"/>
          <w:footerReference w:type="default" r:id="rId9"/>
          <w:pgSz w:w="11907" w:h="16840"/>
          <w:pgMar w:top="1134" w:right="851" w:bottom="1134" w:left="1701" w:header="709" w:footer="709" w:gutter="0"/>
          <w:cols w:space="720"/>
          <w:titlePg/>
        </w:sectPr>
      </w:pPr>
    </w:p>
    <w:p w:rsidR="00AA2416" w:rsidRPr="0020008A" w:rsidRDefault="00AA2416" w:rsidP="00AD35B1">
      <w:pPr>
        <w:spacing w:after="0" w:line="240" w:lineRule="auto"/>
        <w:jc w:val="center"/>
        <w:outlineLvl w:val="1"/>
        <w:rPr>
          <w:rFonts w:ascii="Times New Roman" w:hAnsi="Times New Roman"/>
          <w:b/>
          <w:bCs/>
          <w:sz w:val="28"/>
          <w:szCs w:val="24"/>
        </w:rPr>
      </w:pPr>
      <w:r w:rsidRPr="0020008A">
        <w:rPr>
          <w:rFonts w:ascii="Times New Roman" w:hAnsi="Times New Roman"/>
          <w:b/>
          <w:bCs/>
          <w:sz w:val="28"/>
          <w:szCs w:val="24"/>
        </w:rPr>
        <w:lastRenderedPageBreak/>
        <w:t>ПРАКТИЧЕСКАЯ РАБОТА 1</w:t>
      </w:r>
    </w:p>
    <w:p w:rsidR="00AA2416" w:rsidRPr="0020008A" w:rsidRDefault="00AA2416" w:rsidP="00873B48">
      <w:pPr>
        <w:spacing w:after="0" w:line="240" w:lineRule="auto"/>
        <w:rPr>
          <w:rFonts w:ascii="Times New Roman" w:hAnsi="Times New Roman"/>
          <w:b/>
          <w:bCs/>
          <w:sz w:val="28"/>
          <w:szCs w:val="24"/>
        </w:rPr>
      </w:pPr>
      <w:r w:rsidRPr="0020008A">
        <w:rPr>
          <w:rFonts w:ascii="Times New Roman" w:hAnsi="Times New Roman"/>
          <w:b/>
          <w:bCs/>
          <w:sz w:val="28"/>
          <w:szCs w:val="24"/>
        </w:rPr>
        <w:t xml:space="preserve">Тема 1.3. </w:t>
      </w:r>
    </w:p>
    <w:p w:rsidR="00AA2416" w:rsidRPr="0020008A" w:rsidRDefault="00AA2416" w:rsidP="00873B48">
      <w:pPr>
        <w:spacing w:after="0" w:line="240" w:lineRule="auto"/>
        <w:jc w:val="both"/>
        <w:rPr>
          <w:rFonts w:ascii="Times New Roman" w:hAnsi="Times New Roman"/>
          <w:b/>
          <w:sz w:val="28"/>
          <w:szCs w:val="24"/>
        </w:rPr>
      </w:pPr>
      <w:r w:rsidRPr="0020008A">
        <w:rPr>
          <w:rFonts w:ascii="Times New Roman" w:hAnsi="Times New Roman"/>
          <w:b/>
          <w:bCs/>
          <w:sz w:val="28"/>
          <w:szCs w:val="24"/>
        </w:rPr>
        <w:t>Основные принципы правового регулирования трудовых отношений</w:t>
      </w:r>
    </w:p>
    <w:p w:rsidR="0020008A" w:rsidRDefault="0020008A" w:rsidP="0020008A">
      <w:pPr>
        <w:spacing w:after="0" w:line="240" w:lineRule="auto"/>
        <w:jc w:val="both"/>
        <w:rPr>
          <w:rFonts w:ascii="Times New Roman" w:hAnsi="Times New Roman"/>
          <w:b/>
          <w:sz w:val="28"/>
          <w:szCs w:val="24"/>
        </w:rPr>
      </w:pP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sz w:val="28"/>
          <w:szCs w:val="24"/>
        </w:rPr>
        <w:t>Цель:</w:t>
      </w:r>
      <w:r w:rsidRPr="0020008A">
        <w:rPr>
          <w:rFonts w:ascii="Times New Roman" w:hAnsi="Times New Roman"/>
          <w:sz w:val="28"/>
          <w:szCs w:val="24"/>
        </w:rPr>
        <w:t xml:space="preserve"> усвоить понятие и признаки предпринимательской деятельности, механизм её правового регулирования.</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sz w:val="28"/>
          <w:szCs w:val="24"/>
        </w:rPr>
        <w:t>Задание</w:t>
      </w:r>
      <w:r w:rsidRPr="0020008A">
        <w:rPr>
          <w:rFonts w:ascii="Times New Roman" w:hAnsi="Times New Roman"/>
          <w:sz w:val="28"/>
          <w:szCs w:val="24"/>
        </w:rPr>
        <w:t>: Оформить трудовой договор различных видов.  Оформить прекращение трудовых отношений.</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sz w:val="28"/>
          <w:szCs w:val="24"/>
        </w:rPr>
        <w:t>Задачи:</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 xml:space="preserve">- изучить </w:t>
      </w:r>
      <w:r w:rsidRPr="0020008A">
        <w:rPr>
          <w:rFonts w:ascii="Times New Roman" w:hAnsi="Times New Roman"/>
          <w:bCs/>
          <w:sz w:val="28"/>
          <w:szCs w:val="24"/>
        </w:rPr>
        <w:t xml:space="preserve">основные документы, </w:t>
      </w:r>
      <w:r w:rsidRPr="0020008A">
        <w:rPr>
          <w:rFonts w:ascii="Times New Roman" w:hAnsi="Times New Roman"/>
          <w:sz w:val="28"/>
          <w:szCs w:val="24"/>
        </w:rPr>
        <w:t>регулирующие предпринимательскую деятельность в РФ,  принципы и методы правового регулирования предпринимательской деятельности,  правовые основы лицензирования и правовое регулирование прекращения предпринимательской деятельности,</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 дать письменные ответы на вопросы,</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 решить тестовые задания.</w:t>
      </w:r>
      <w:r w:rsidRPr="0020008A">
        <w:rPr>
          <w:rFonts w:ascii="Times New Roman" w:hAnsi="Times New Roman"/>
          <w:sz w:val="28"/>
          <w:szCs w:val="24"/>
        </w:rPr>
        <w:br/>
      </w:r>
      <w:r w:rsidRPr="0020008A">
        <w:rPr>
          <w:rFonts w:ascii="Times New Roman" w:hAnsi="Times New Roman"/>
          <w:b/>
          <w:sz w:val="28"/>
          <w:szCs w:val="24"/>
        </w:rPr>
        <w:t>Время выполнения</w:t>
      </w:r>
      <w:r w:rsidRPr="0020008A">
        <w:rPr>
          <w:rFonts w:ascii="Times New Roman" w:hAnsi="Times New Roman"/>
          <w:sz w:val="28"/>
          <w:szCs w:val="24"/>
        </w:rPr>
        <w:t xml:space="preserve"> – 1 час</w:t>
      </w:r>
    </w:p>
    <w:p w:rsidR="00AA2416" w:rsidRPr="0020008A" w:rsidRDefault="00AA2416" w:rsidP="0020008A">
      <w:pPr>
        <w:spacing w:after="0" w:line="240" w:lineRule="auto"/>
        <w:jc w:val="both"/>
        <w:rPr>
          <w:rFonts w:ascii="Times New Roman" w:hAnsi="Times New Roman"/>
          <w:b/>
          <w:sz w:val="28"/>
          <w:szCs w:val="24"/>
        </w:rPr>
      </w:pP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sz w:val="28"/>
          <w:szCs w:val="24"/>
        </w:rPr>
        <w:t xml:space="preserve">Краткие теоретические и учебно-методические материалы по теме практической работы </w:t>
      </w:r>
    </w:p>
    <w:p w:rsidR="00AA2416" w:rsidRPr="0020008A" w:rsidRDefault="00AA2416" w:rsidP="0020008A">
      <w:pPr>
        <w:spacing w:after="0" w:line="240" w:lineRule="auto"/>
        <w:ind w:right="-2"/>
        <w:jc w:val="both"/>
        <w:rPr>
          <w:rFonts w:ascii="Times New Roman" w:hAnsi="Times New Roman"/>
          <w:sz w:val="28"/>
          <w:szCs w:val="24"/>
        </w:rPr>
      </w:pPr>
      <w:r w:rsidRPr="0020008A">
        <w:rPr>
          <w:rFonts w:ascii="Times New Roman" w:hAnsi="Times New Roman"/>
          <w:sz w:val="28"/>
          <w:szCs w:val="24"/>
        </w:rPr>
        <w:t xml:space="preserve">      Предпринимательская деятельность в Российской Федерации была легализована Законом РСФСР от 25 декабря 1990 г. № 445-I «О предприятиях и предпринимательской деятельности» (утратил силу - Федеральный закон от 21.03.2002 г. N 31-ФЗ)</w:t>
      </w:r>
    </w:p>
    <w:p w:rsidR="00AA2416" w:rsidRPr="0020008A" w:rsidRDefault="00AA2416" w:rsidP="0020008A">
      <w:pPr>
        <w:spacing w:after="0" w:line="240" w:lineRule="auto"/>
        <w:ind w:right="-2"/>
        <w:jc w:val="both"/>
        <w:rPr>
          <w:rFonts w:ascii="Times New Roman" w:hAnsi="Times New Roman"/>
          <w:sz w:val="28"/>
          <w:szCs w:val="24"/>
        </w:rPr>
      </w:pPr>
      <w:r w:rsidRPr="0020008A">
        <w:rPr>
          <w:rFonts w:ascii="Times New Roman" w:hAnsi="Times New Roman"/>
          <w:sz w:val="28"/>
          <w:szCs w:val="24"/>
        </w:rPr>
        <w:t xml:space="preserve">В настоящее время </w:t>
      </w:r>
      <w:r w:rsidRPr="0020008A">
        <w:rPr>
          <w:rFonts w:ascii="Times New Roman" w:hAnsi="Times New Roman"/>
          <w:b/>
          <w:bCs/>
          <w:sz w:val="28"/>
          <w:szCs w:val="24"/>
        </w:rPr>
        <w:t>источниками предпринимательского права</w:t>
      </w:r>
      <w:r w:rsidRPr="0020008A">
        <w:rPr>
          <w:rFonts w:ascii="Times New Roman" w:hAnsi="Times New Roman"/>
          <w:sz w:val="28"/>
          <w:szCs w:val="24"/>
        </w:rPr>
        <w:t>(в юридическом смысле) служат действующие в настоящий период времени нормативные правовые акты, посредством которых устанавливаются и получают юридическую силу нормы предпринимательского права. К ним относятся:</w:t>
      </w:r>
    </w:p>
    <w:p w:rsidR="00AA2416" w:rsidRPr="0020008A" w:rsidRDefault="00AA2416" w:rsidP="0020008A">
      <w:pPr>
        <w:spacing w:after="0" w:line="240" w:lineRule="auto"/>
        <w:ind w:right="-2"/>
        <w:jc w:val="both"/>
        <w:rPr>
          <w:rFonts w:ascii="Times New Roman" w:hAnsi="Times New Roman"/>
          <w:sz w:val="28"/>
          <w:szCs w:val="24"/>
        </w:rPr>
      </w:pPr>
      <w:r w:rsidRPr="0020008A">
        <w:rPr>
          <w:rFonts w:ascii="Times New Roman" w:hAnsi="Times New Roman"/>
          <w:b/>
          <w:bCs/>
          <w:sz w:val="28"/>
          <w:szCs w:val="24"/>
        </w:rPr>
        <w:t>1. Законы федерального уровня:</w:t>
      </w:r>
    </w:p>
    <w:p w:rsidR="00AA2416" w:rsidRPr="0020008A" w:rsidRDefault="00AA2416" w:rsidP="0020008A">
      <w:pPr>
        <w:spacing w:after="0" w:line="240" w:lineRule="auto"/>
        <w:ind w:right="-2"/>
        <w:jc w:val="both"/>
        <w:rPr>
          <w:rFonts w:ascii="Times New Roman" w:hAnsi="Times New Roman"/>
          <w:sz w:val="28"/>
          <w:szCs w:val="24"/>
        </w:rPr>
      </w:pPr>
      <w:r w:rsidRPr="0020008A">
        <w:rPr>
          <w:rFonts w:ascii="Times New Roman" w:hAnsi="Times New Roman"/>
          <w:b/>
          <w:bCs/>
          <w:sz w:val="28"/>
          <w:szCs w:val="24"/>
        </w:rPr>
        <w:t>- Конституция РФ</w:t>
      </w:r>
      <w:r w:rsidRPr="0020008A">
        <w:rPr>
          <w:rFonts w:ascii="Times New Roman" w:hAnsi="Times New Roman"/>
          <w:sz w:val="28"/>
          <w:szCs w:val="24"/>
        </w:rPr>
        <w:t>(закрепляет основополагающие начала предпринимательского права, обладает высшей юридической силой);</w:t>
      </w:r>
    </w:p>
    <w:p w:rsidR="00AA2416" w:rsidRPr="0020008A" w:rsidRDefault="00AA2416" w:rsidP="0020008A">
      <w:pPr>
        <w:spacing w:after="0" w:line="240" w:lineRule="auto"/>
        <w:ind w:right="-2"/>
        <w:jc w:val="both"/>
        <w:rPr>
          <w:rFonts w:ascii="Times New Roman" w:hAnsi="Times New Roman"/>
          <w:sz w:val="28"/>
          <w:szCs w:val="24"/>
        </w:rPr>
      </w:pPr>
      <w:r w:rsidRPr="0020008A">
        <w:rPr>
          <w:rFonts w:ascii="Times New Roman" w:hAnsi="Times New Roman"/>
          <w:sz w:val="28"/>
          <w:szCs w:val="24"/>
        </w:rPr>
        <w:t xml:space="preserve">- </w:t>
      </w:r>
      <w:r w:rsidRPr="0020008A">
        <w:rPr>
          <w:rFonts w:ascii="Times New Roman" w:hAnsi="Times New Roman"/>
          <w:b/>
          <w:bCs/>
          <w:sz w:val="28"/>
          <w:szCs w:val="24"/>
        </w:rPr>
        <w:t>федеральные конституционные законы</w:t>
      </w:r>
      <w:r w:rsidRPr="0020008A">
        <w:rPr>
          <w:rFonts w:ascii="Times New Roman" w:hAnsi="Times New Roman"/>
          <w:sz w:val="28"/>
          <w:szCs w:val="24"/>
        </w:rPr>
        <w:t xml:space="preserve"> (например, от 28 апреля 1995</w:t>
      </w:r>
    </w:p>
    <w:p w:rsidR="00AA2416" w:rsidRPr="0020008A" w:rsidRDefault="00AA2416" w:rsidP="0020008A">
      <w:pPr>
        <w:spacing w:after="0" w:line="240" w:lineRule="auto"/>
        <w:ind w:right="-2"/>
        <w:jc w:val="both"/>
        <w:rPr>
          <w:rFonts w:ascii="Times New Roman" w:hAnsi="Times New Roman"/>
          <w:sz w:val="28"/>
          <w:szCs w:val="24"/>
        </w:rPr>
      </w:pPr>
      <w:r w:rsidRPr="0020008A">
        <w:rPr>
          <w:rFonts w:ascii="Times New Roman" w:hAnsi="Times New Roman"/>
          <w:sz w:val="28"/>
          <w:szCs w:val="24"/>
        </w:rPr>
        <w:t xml:space="preserve">года N 1-ФКЗ "Об арбитражных судах в Российской Федерации"; от 31 декабря 1996 года N 1-ФКЗ "О судебной системе Российской Федерации"); </w:t>
      </w:r>
    </w:p>
    <w:p w:rsidR="00AA2416" w:rsidRPr="0020008A" w:rsidRDefault="00AA2416" w:rsidP="0020008A">
      <w:pPr>
        <w:spacing w:after="0" w:line="240" w:lineRule="auto"/>
        <w:ind w:right="-2"/>
        <w:jc w:val="both"/>
        <w:rPr>
          <w:rFonts w:ascii="Times New Roman" w:hAnsi="Times New Roman"/>
          <w:sz w:val="28"/>
          <w:szCs w:val="24"/>
        </w:rPr>
      </w:pPr>
      <w:r w:rsidRPr="0020008A">
        <w:rPr>
          <w:rFonts w:ascii="Times New Roman" w:hAnsi="Times New Roman"/>
          <w:sz w:val="28"/>
          <w:szCs w:val="24"/>
        </w:rPr>
        <w:t xml:space="preserve">- </w:t>
      </w:r>
      <w:r w:rsidRPr="0020008A">
        <w:rPr>
          <w:rFonts w:ascii="Times New Roman" w:hAnsi="Times New Roman"/>
          <w:b/>
          <w:bCs/>
          <w:sz w:val="28"/>
          <w:szCs w:val="24"/>
        </w:rPr>
        <w:t>федеральные законы</w:t>
      </w:r>
      <w:r w:rsidRPr="0020008A">
        <w:rPr>
          <w:rFonts w:ascii="Times New Roman" w:hAnsi="Times New Roman"/>
          <w:sz w:val="28"/>
          <w:szCs w:val="24"/>
        </w:rPr>
        <w:t>, в том числе кодифицированные:</w:t>
      </w:r>
    </w:p>
    <w:p w:rsidR="00AA2416" w:rsidRPr="0020008A" w:rsidRDefault="00AA2416" w:rsidP="0020008A">
      <w:pPr>
        <w:spacing w:after="0" w:line="240" w:lineRule="auto"/>
        <w:ind w:right="-2"/>
        <w:jc w:val="both"/>
        <w:rPr>
          <w:rFonts w:ascii="Times New Roman" w:hAnsi="Times New Roman"/>
          <w:sz w:val="28"/>
          <w:szCs w:val="24"/>
        </w:rPr>
      </w:pPr>
      <w:r w:rsidRPr="0020008A">
        <w:rPr>
          <w:rFonts w:ascii="Times New Roman" w:hAnsi="Times New Roman"/>
          <w:sz w:val="28"/>
          <w:szCs w:val="24"/>
        </w:rPr>
        <w:t xml:space="preserve">а) </w:t>
      </w:r>
      <w:r w:rsidRPr="0020008A">
        <w:rPr>
          <w:rFonts w:ascii="Times New Roman" w:hAnsi="Times New Roman"/>
          <w:b/>
          <w:bCs/>
          <w:sz w:val="28"/>
          <w:szCs w:val="24"/>
        </w:rPr>
        <w:t>Гражданский кодекс РФ</w:t>
      </w:r>
      <w:r w:rsidRPr="0020008A">
        <w:rPr>
          <w:rFonts w:ascii="Times New Roman" w:hAnsi="Times New Roman"/>
          <w:sz w:val="28"/>
          <w:szCs w:val="24"/>
        </w:rPr>
        <w:t xml:space="preserve"> – содержит определение предпринимательской деятельности </w:t>
      </w:r>
      <w:r w:rsidRPr="0020008A">
        <w:rPr>
          <w:rFonts w:ascii="Times New Roman" w:hAnsi="Times New Roman"/>
          <w:b/>
          <w:bCs/>
          <w:iCs/>
          <w:sz w:val="28"/>
          <w:szCs w:val="24"/>
        </w:rPr>
        <w:t>(ч.1 ст. 2 ГК РФ)</w:t>
      </w:r>
      <w:r w:rsidRPr="0020008A">
        <w:rPr>
          <w:rFonts w:ascii="Times New Roman" w:hAnsi="Times New Roman"/>
          <w:sz w:val="28"/>
          <w:szCs w:val="24"/>
        </w:rPr>
        <w:t xml:space="preserve">, нормы о правом статусе ее субъектов </w:t>
      </w:r>
      <w:r w:rsidRPr="0020008A">
        <w:rPr>
          <w:rFonts w:ascii="Times New Roman" w:hAnsi="Times New Roman"/>
          <w:b/>
          <w:bCs/>
          <w:iCs/>
          <w:sz w:val="28"/>
          <w:szCs w:val="24"/>
        </w:rPr>
        <w:t>(гл. 4 ГК РФ)</w:t>
      </w:r>
      <w:r w:rsidRPr="0020008A">
        <w:rPr>
          <w:rFonts w:ascii="Times New Roman" w:hAnsi="Times New Roman"/>
          <w:sz w:val="28"/>
          <w:szCs w:val="24"/>
        </w:rPr>
        <w:t xml:space="preserve">, правовом режиме их имущества </w:t>
      </w:r>
      <w:r w:rsidRPr="0020008A">
        <w:rPr>
          <w:rFonts w:ascii="Times New Roman" w:hAnsi="Times New Roman"/>
          <w:b/>
          <w:bCs/>
          <w:iCs/>
          <w:sz w:val="28"/>
          <w:szCs w:val="24"/>
        </w:rPr>
        <w:t>(гл. 4 ГК РФ)</w:t>
      </w:r>
      <w:r w:rsidRPr="0020008A">
        <w:rPr>
          <w:rFonts w:ascii="Times New Roman" w:hAnsi="Times New Roman"/>
          <w:sz w:val="28"/>
          <w:szCs w:val="24"/>
        </w:rPr>
        <w:t xml:space="preserve">, об обязательствах, возникающих из договоров </w:t>
      </w:r>
      <w:r w:rsidRPr="0020008A">
        <w:rPr>
          <w:rFonts w:ascii="Times New Roman" w:hAnsi="Times New Roman"/>
          <w:b/>
          <w:bCs/>
          <w:iCs/>
          <w:sz w:val="28"/>
          <w:szCs w:val="24"/>
        </w:rPr>
        <w:t>(гл. 9, 27-29 ГК РФ и др.)</w:t>
      </w:r>
      <w:r w:rsidRPr="0020008A">
        <w:rPr>
          <w:rFonts w:ascii="Times New Roman" w:hAnsi="Times New Roman"/>
          <w:sz w:val="28"/>
          <w:szCs w:val="24"/>
        </w:rPr>
        <w:t>. ГК РФ объединяет общие нормы частного права и специальные нормы, регулирующие предпринимательскую деятельность;</w:t>
      </w:r>
    </w:p>
    <w:p w:rsidR="00AA2416" w:rsidRPr="0020008A" w:rsidRDefault="00AA2416" w:rsidP="0020008A">
      <w:pPr>
        <w:spacing w:after="0" w:line="240" w:lineRule="auto"/>
        <w:ind w:right="-2"/>
        <w:jc w:val="both"/>
        <w:rPr>
          <w:rFonts w:ascii="Times New Roman" w:hAnsi="Times New Roman"/>
          <w:sz w:val="28"/>
          <w:szCs w:val="24"/>
        </w:rPr>
      </w:pPr>
      <w:r w:rsidRPr="0020008A">
        <w:rPr>
          <w:rFonts w:ascii="Times New Roman" w:hAnsi="Times New Roman"/>
          <w:sz w:val="28"/>
          <w:szCs w:val="24"/>
        </w:rPr>
        <w:t xml:space="preserve">б) </w:t>
      </w:r>
      <w:r w:rsidRPr="0020008A">
        <w:rPr>
          <w:rFonts w:ascii="Times New Roman" w:hAnsi="Times New Roman"/>
          <w:b/>
          <w:bCs/>
          <w:sz w:val="28"/>
          <w:szCs w:val="24"/>
        </w:rPr>
        <w:t>федеральные законы (законы РФ) определяющие:</w:t>
      </w:r>
    </w:p>
    <w:p w:rsidR="00AA2416" w:rsidRPr="0020008A" w:rsidRDefault="00AA2416" w:rsidP="0020008A">
      <w:pPr>
        <w:spacing w:after="0" w:line="240" w:lineRule="auto"/>
        <w:ind w:right="-2"/>
        <w:jc w:val="both"/>
        <w:rPr>
          <w:rFonts w:ascii="Times New Roman" w:hAnsi="Times New Roman"/>
          <w:sz w:val="28"/>
          <w:szCs w:val="24"/>
        </w:rPr>
      </w:pPr>
      <w:r w:rsidRPr="0020008A">
        <w:rPr>
          <w:rFonts w:ascii="Times New Roman" w:hAnsi="Times New Roman"/>
          <w:sz w:val="28"/>
          <w:szCs w:val="24"/>
        </w:rPr>
        <w:t>- состояние рынка (ФЗ «О рынке ценных бумаг);</w:t>
      </w:r>
    </w:p>
    <w:p w:rsidR="00AA2416" w:rsidRPr="0020008A" w:rsidRDefault="00AA2416" w:rsidP="0020008A">
      <w:pPr>
        <w:spacing w:after="0" w:line="240" w:lineRule="auto"/>
        <w:ind w:right="-2"/>
        <w:jc w:val="both"/>
        <w:rPr>
          <w:rFonts w:ascii="Times New Roman" w:hAnsi="Times New Roman"/>
          <w:sz w:val="28"/>
          <w:szCs w:val="24"/>
        </w:rPr>
      </w:pPr>
      <w:r w:rsidRPr="0020008A">
        <w:rPr>
          <w:rFonts w:ascii="Times New Roman" w:hAnsi="Times New Roman"/>
          <w:sz w:val="28"/>
          <w:szCs w:val="24"/>
        </w:rPr>
        <w:t>- правовое положение субъектов предпринимательской деятельности (ФЗ «Об акционерных обществах»)»</w:t>
      </w:r>
    </w:p>
    <w:p w:rsidR="00AA2416" w:rsidRPr="0020008A" w:rsidRDefault="00AA2416" w:rsidP="0020008A">
      <w:pPr>
        <w:spacing w:after="0" w:line="240" w:lineRule="auto"/>
        <w:ind w:right="315"/>
        <w:jc w:val="both"/>
        <w:rPr>
          <w:rFonts w:ascii="Times New Roman" w:hAnsi="Times New Roman"/>
          <w:sz w:val="28"/>
          <w:szCs w:val="24"/>
        </w:rPr>
      </w:pPr>
      <w:r w:rsidRPr="0020008A">
        <w:rPr>
          <w:rFonts w:ascii="Times New Roman" w:hAnsi="Times New Roman"/>
          <w:sz w:val="28"/>
          <w:szCs w:val="24"/>
        </w:rPr>
        <w:lastRenderedPageBreak/>
        <w:t>- регулирующие отдельные виды предпринимательской деятельности (ФЗ «О рекламе»);</w:t>
      </w:r>
    </w:p>
    <w:p w:rsidR="00AA2416" w:rsidRPr="0020008A" w:rsidRDefault="00AA2416" w:rsidP="0020008A">
      <w:pPr>
        <w:spacing w:after="0" w:line="240" w:lineRule="auto"/>
        <w:ind w:right="315"/>
        <w:jc w:val="both"/>
        <w:rPr>
          <w:rFonts w:ascii="Times New Roman" w:hAnsi="Times New Roman"/>
          <w:sz w:val="28"/>
          <w:szCs w:val="24"/>
        </w:rPr>
      </w:pPr>
      <w:r w:rsidRPr="0020008A">
        <w:rPr>
          <w:rFonts w:ascii="Times New Roman" w:hAnsi="Times New Roman"/>
          <w:sz w:val="28"/>
          <w:szCs w:val="24"/>
        </w:rPr>
        <w:t>- содержащие требования к порядку осуществления предпринимательской деятельности (ФЗ «О лицензировании отдельных видов предпринимательской деятельности»);</w:t>
      </w:r>
    </w:p>
    <w:p w:rsidR="00AA2416" w:rsidRPr="0020008A" w:rsidRDefault="00AA2416" w:rsidP="0020008A">
      <w:pPr>
        <w:spacing w:after="0" w:line="240" w:lineRule="auto"/>
        <w:ind w:right="315"/>
        <w:jc w:val="both"/>
        <w:rPr>
          <w:rFonts w:ascii="Times New Roman" w:hAnsi="Times New Roman"/>
          <w:sz w:val="28"/>
          <w:szCs w:val="24"/>
        </w:rPr>
      </w:pPr>
      <w:r w:rsidRPr="0020008A">
        <w:rPr>
          <w:rFonts w:ascii="Times New Roman" w:hAnsi="Times New Roman"/>
          <w:sz w:val="28"/>
          <w:szCs w:val="24"/>
        </w:rPr>
        <w:t>- иные законы, регулирующие предпринимательскую деятельность (ФЗ «О несостоятельности (банкротстве)»);</w:t>
      </w:r>
    </w:p>
    <w:p w:rsidR="00AA2416" w:rsidRPr="0020008A" w:rsidRDefault="00AA2416" w:rsidP="0020008A">
      <w:pPr>
        <w:spacing w:after="0" w:line="240" w:lineRule="auto"/>
        <w:ind w:right="315"/>
        <w:jc w:val="both"/>
        <w:rPr>
          <w:rFonts w:ascii="Times New Roman" w:hAnsi="Times New Roman"/>
          <w:sz w:val="28"/>
          <w:szCs w:val="24"/>
        </w:rPr>
      </w:pPr>
      <w:r w:rsidRPr="0020008A">
        <w:rPr>
          <w:rFonts w:ascii="Times New Roman" w:hAnsi="Times New Roman"/>
          <w:sz w:val="28"/>
          <w:szCs w:val="24"/>
        </w:rPr>
        <w:t xml:space="preserve">2. </w:t>
      </w:r>
      <w:r w:rsidRPr="0020008A">
        <w:rPr>
          <w:rFonts w:ascii="Times New Roman" w:hAnsi="Times New Roman"/>
          <w:b/>
          <w:bCs/>
          <w:sz w:val="28"/>
          <w:szCs w:val="24"/>
        </w:rPr>
        <w:t>Подзаконные нормативные акты:</w:t>
      </w:r>
    </w:p>
    <w:p w:rsidR="00AA2416" w:rsidRPr="0020008A" w:rsidRDefault="00AA2416" w:rsidP="0020008A">
      <w:pPr>
        <w:spacing w:after="0" w:line="240" w:lineRule="auto"/>
        <w:ind w:right="315"/>
        <w:jc w:val="both"/>
        <w:rPr>
          <w:rFonts w:ascii="Times New Roman" w:hAnsi="Times New Roman"/>
          <w:sz w:val="28"/>
          <w:szCs w:val="24"/>
        </w:rPr>
      </w:pPr>
      <w:r w:rsidRPr="0020008A">
        <w:rPr>
          <w:rFonts w:ascii="Times New Roman" w:hAnsi="Times New Roman"/>
          <w:sz w:val="28"/>
          <w:szCs w:val="24"/>
        </w:rPr>
        <w:t>- указы Президента РФ (не должны противоречить законам);</w:t>
      </w:r>
    </w:p>
    <w:p w:rsidR="00AA2416" w:rsidRPr="0020008A" w:rsidRDefault="00AA2416" w:rsidP="0020008A">
      <w:pPr>
        <w:spacing w:after="0" w:line="240" w:lineRule="auto"/>
        <w:ind w:right="315"/>
        <w:jc w:val="both"/>
        <w:rPr>
          <w:rFonts w:ascii="Times New Roman" w:hAnsi="Times New Roman"/>
          <w:sz w:val="28"/>
          <w:szCs w:val="24"/>
        </w:rPr>
      </w:pPr>
      <w:r w:rsidRPr="0020008A">
        <w:rPr>
          <w:rFonts w:ascii="Times New Roman" w:hAnsi="Times New Roman"/>
          <w:sz w:val="28"/>
          <w:szCs w:val="24"/>
        </w:rPr>
        <w:t>- постановления правительства РФ (принятые на основании и во исполнение законов и указов Президента РФ);</w:t>
      </w:r>
    </w:p>
    <w:p w:rsidR="00AA2416" w:rsidRPr="0020008A" w:rsidRDefault="00AA2416" w:rsidP="0020008A">
      <w:pPr>
        <w:spacing w:after="0" w:line="240" w:lineRule="auto"/>
        <w:ind w:right="315"/>
        <w:jc w:val="both"/>
        <w:rPr>
          <w:rFonts w:ascii="Times New Roman" w:hAnsi="Times New Roman"/>
          <w:sz w:val="28"/>
          <w:szCs w:val="24"/>
        </w:rPr>
      </w:pPr>
      <w:r w:rsidRPr="0020008A">
        <w:rPr>
          <w:rFonts w:ascii="Times New Roman" w:hAnsi="Times New Roman"/>
          <w:sz w:val="28"/>
          <w:szCs w:val="24"/>
        </w:rPr>
        <w:t xml:space="preserve">- акты федеральных органов исполнительной власти – министерств и ведомств (издаются в случаях и пределах, предусмотренных законами и иными правовыми актами </w:t>
      </w:r>
      <w:r w:rsidRPr="0020008A">
        <w:rPr>
          <w:rFonts w:ascii="Times New Roman" w:hAnsi="Times New Roman"/>
          <w:b/>
          <w:bCs/>
          <w:iCs/>
          <w:sz w:val="28"/>
          <w:szCs w:val="24"/>
        </w:rPr>
        <w:t>(п. 7 ст. 3 ГК РФ);</w:t>
      </w:r>
    </w:p>
    <w:p w:rsidR="00AA2416" w:rsidRPr="0020008A" w:rsidRDefault="00AA2416" w:rsidP="0020008A">
      <w:pPr>
        <w:spacing w:after="0" w:line="240" w:lineRule="auto"/>
        <w:ind w:right="315"/>
        <w:jc w:val="both"/>
        <w:rPr>
          <w:rFonts w:ascii="Times New Roman" w:hAnsi="Times New Roman"/>
          <w:iCs/>
          <w:sz w:val="28"/>
          <w:szCs w:val="24"/>
        </w:rPr>
      </w:pPr>
      <w:r w:rsidRPr="0020008A">
        <w:rPr>
          <w:rFonts w:ascii="Times New Roman" w:hAnsi="Times New Roman"/>
          <w:iCs/>
          <w:sz w:val="28"/>
          <w:szCs w:val="24"/>
        </w:rPr>
        <w:t xml:space="preserve">3. </w:t>
      </w:r>
      <w:r w:rsidRPr="0020008A">
        <w:rPr>
          <w:rFonts w:ascii="Times New Roman" w:hAnsi="Times New Roman"/>
          <w:b/>
          <w:bCs/>
          <w:iCs/>
          <w:sz w:val="28"/>
          <w:szCs w:val="24"/>
        </w:rPr>
        <w:t>Нормативно-правовые акты органов законодательной и исполнительной власти субъектов РФ</w:t>
      </w:r>
      <w:r w:rsidRPr="0020008A">
        <w:rPr>
          <w:rFonts w:ascii="Times New Roman" w:hAnsi="Times New Roman"/>
          <w:iCs/>
          <w:sz w:val="28"/>
          <w:szCs w:val="24"/>
        </w:rPr>
        <w:t xml:space="preserve"> (изданные в пределах их компетенции);</w:t>
      </w:r>
    </w:p>
    <w:p w:rsidR="00AA2416" w:rsidRPr="0020008A" w:rsidRDefault="00AA2416" w:rsidP="0020008A">
      <w:pPr>
        <w:spacing w:after="0" w:line="240" w:lineRule="auto"/>
        <w:ind w:right="315"/>
        <w:jc w:val="both"/>
        <w:rPr>
          <w:rFonts w:ascii="Times New Roman" w:hAnsi="Times New Roman"/>
          <w:iCs/>
          <w:sz w:val="28"/>
          <w:szCs w:val="24"/>
        </w:rPr>
      </w:pPr>
      <w:r w:rsidRPr="0020008A">
        <w:rPr>
          <w:rFonts w:ascii="Times New Roman" w:hAnsi="Times New Roman"/>
          <w:iCs/>
          <w:sz w:val="28"/>
          <w:szCs w:val="24"/>
        </w:rPr>
        <w:t xml:space="preserve">4. </w:t>
      </w:r>
      <w:r w:rsidRPr="0020008A">
        <w:rPr>
          <w:rFonts w:ascii="Times New Roman" w:hAnsi="Times New Roman"/>
          <w:b/>
          <w:bCs/>
          <w:iCs/>
          <w:sz w:val="28"/>
          <w:szCs w:val="24"/>
        </w:rPr>
        <w:t>Нормативно-правовые</w:t>
      </w:r>
      <w:r w:rsidRPr="0020008A">
        <w:rPr>
          <w:rFonts w:ascii="Times New Roman" w:hAnsi="Times New Roman"/>
          <w:iCs/>
          <w:sz w:val="28"/>
          <w:szCs w:val="24"/>
        </w:rPr>
        <w:t xml:space="preserve"> акты органов местного самоуправления (изданные в пределах их компетенции);</w:t>
      </w:r>
    </w:p>
    <w:p w:rsidR="00AA2416" w:rsidRPr="0020008A" w:rsidRDefault="00AA2416" w:rsidP="0020008A">
      <w:pPr>
        <w:spacing w:after="0" w:line="240" w:lineRule="auto"/>
        <w:ind w:right="315"/>
        <w:jc w:val="both"/>
        <w:rPr>
          <w:rFonts w:ascii="Times New Roman" w:hAnsi="Times New Roman"/>
          <w:iCs/>
          <w:sz w:val="28"/>
          <w:szCs w:val="24"/>
        </w:rPr>
      </w:pPr>
      <w:r w:rsidRPr="0020008A">
        <w:rPr>
          <w:rFonts w:ascii="Times New Roman" w:hAnsi="Times New Roman"/>
          <w:iCs/>
          <w:sz w:val="28"/>
          <w:szCs w:val="24"/>
        </w:rPr>
        <w:t xml:space="preserve">5. </w:t>
      </w:r>
      <w:r w:rsidRPr="0020008A">
        <w:rPr>
          <w:rFonts w:ascii="Times New Roman" w:hAnsi="Times New Roman"/>
          <w:b/>
          <w:bCs/>
          <w:iCs/>
          <w:sz w:val="28"/>
          <w:szCs w:val="24"/>
        </w:rPr>
        <w:t>Локальные акты</w:t>
      </w:r>
      <w:r w:rsidRPr="0020008A">
        <w:rPr>
          <w:rFonts w:ascii="Times New Roman" w:hAnsi="Times New Roman"/>
          <w:iCs/>
          <w:sz w:val="28"/>
          <w:szCs w:val="24"/>
        </w:rPr>
        <w:t>– принимаются органами управления коммерческой организации в целях регулирования своей деятельности и обязательны для исполнения в организации (уставы юридических лиц и др.).</w:t>
      </w:r>
    </w:p>
    <w:p w:rsidR="00AA2416" w:rsidRPr="0020008A" w:rsidRDefault="00AA2416" w:rsidP="0020008A">
      <w:pPr>
        <w:spacing w:after="0" w:line="240" w:lineRule="auto"/>
        <w:ind w:right="300"/>
        <w:jc w:val="both"/>
        <w:rPr>
          <w:rFonts w:ascii="Times New Roman" w:hAnsi="Times New Roman"/>
          <w:iCs/>
          <w:sz w:val="28"/>
          <w:szCs w:val="24"/>
        </w:rPr>
      </w:pPr>
      <w:r w:rsidRPr="0020008A">
        <w:rPr>
          <w:rFonts w:ascii="Times New Roman" w:hAnsi="Times New Roman"/>
          <w:iCs/>
          <w:sz w:val="28"/>
          <w:szCs w:val="24"/>
        </w:rPr>
        <w:t>В случае противоречия между названными актами, действует акт, обладающий большей юридической силой.</w:t>
      </w:r>
    </w:p>
    <w:p w:rsidR="00AA2416" w:rsidRPr="0020008A" w:rsidRDefault="00AA2416" w:rsidP="0020008A">
      <w:pPr>
        <w:spacing w:after="0" w:line="240" w:lineRule="auto"/>
        <w:ind w:right="300"/>
        <w:jc w:val="both"/>
        <w:rPr>
          <w:rFonts w:ascii="Times New Roman" w:hAnsi="Times New Roman"/>
          <w:iCs/>
          <w:sz w:val="28"/>
          <w:szCs w:val="24"/>
        </w:rPr>
      </w:pPr>
      <w:r w:rsidRPr="0020008A">
        <w:rPr>
          <w:rFonts w:ascii="Times New Roman" w:hAnsi="Times New Roman"/>
          <w:iCs/>
          <w:sz w:val="28"/>
          <w:szCs w:val="24"/>
        </w:rPr>
        <w:t xml:space="preserve">6. Нормы </w:t>
      </w:r>
      <w:r w:rsidRPr="0020008A">
        <w:rPr>
          <w:rFonts w:ascii="Times New Roman" w:hAnsi="Times New Roman"/>
          <w:b/>
          <w:bCs/>
          <w:iCs/>
          <w:sz w:val="28"/>
          <w:szCs w:val="24"/>
        </w:rPr>
        <w:t>международного права</w:t>
      </w:r>
      <w:r w:rsidRPr="0020008A">
        <w:rPr>
          <w:rFonts w:ascii="Times New Roman" w:hAnsi="Times New Roman"/>
          <w:iCs/>
          <w:sz w:val="28"/>
          <w:szCs w:val="24"/>
        </w:rPr>
        <w:t>(ст. 2, 5, 6 ФЗ «О международных договорах Российской Федерации») применяются к предпринимательским отношениям непосредственно, если для их применения не требуется издание внутригосударственного акта.</w:t>
      </w:r>
    </w:p>
    <w:p w:rsidR="00AA2416" w:rsidRPr="0020008A" w:rsidRDefault="00AA2416" w:rsidP="0020008A">
      <w:pPr>
        <w:spacing w:after="0" w:line="240" w:lineRule="auto"/>
        <w:ind w:right="300"/>
        <w:jc w:val="both"/>
        <w:rPr>
          <w:rFonts w:ascii="Times New Roman" w:hAnsi="Times New Roman"/>
          <w:iCs/>
          <w:sz w:val="28"/>
          <w:szCs w:val="24"/>
        </w:rPr>
      </w:pPr>
      <w:r w:rsidRPr="0020008A">
        <w:rPr>
          <w:rFonts w:ascii="Times New Roman" w:hAnsi="Times New Roman"/>
          <w:iCs/>
          <w:sz w:val="28"/>
          <w:szCs w:val="24"/>
        </w:rPr>
        <w:t>Если международным договором Российской Федерации установлены иные правила, чем те, которые предусмотрены законодательством, применяются правила международного договора.</w:t>
      </w:r>
    </w:p>
    <w:p w:rsidR="00AA2416" w:rsidRPr="0020008A" w:rsidRDefault="00AA2416" w:rsidP="0020008A">
      <w:pPr>
        <w:spacing w:after="0" w:line="240" w:lineRule="auto"/>
        <w:ind w:right="300"/>
        <w:jc w:val="both"/>
        <w:rPr>
          <w:rFonts w:ascii="Times New Roman" w:hAnsi="Times New Roman"/>
          <w:iCs/>
          <w:sz w:val="28"/>
          <w:szCs w:val="24"/>
        </w:rPr>
      </w:pPr>
      <w:r w:rsidRPr="0020008A">
        <w:rPr>
          <w:rFonts w:ascii="Times New Roman" w:hAnsi="Times New Roman"/>
          <w:iCs/>
          <w:sz w:val="28"/>
          <w:szCs w:val="24"/>
        </w:rPr>
        <w:t xml:space="preserve">7. Обычаи делового оборота </w:t>
      </w:r>
      <w:r w:rsidRPr="0020008A">
        <w:rPr>
          <w:rFonts w:ascii="Times New Roman" w:hAnsi="Times New Roman"/>
          <w:b/>
          <w:bCs/>
          <w:iCs/>
          <w:sz w:val="28"/>
          <w:szCs w:val="24"/>
        </w:rPr>
        <w:t>(ст. 5 ГК РФ)</w:t>
      </w:r>
      <w:r w:rsidRPr="0020008A">
        <w:rPr>
          <w:rFonts w:ascii="Times New Roman" w:hAnsi="Times New Roman"/>
          <w:iCs/>
          <w:sz w:val="28"/>
          <w:szCs w:val="24"/>
        </w:rPr>
        <w:t xml:space="preserve"> сложившиеся и широко применяемые в какой-либо области предпринимательской деятельности правила поведения, не предусмотренные законодательством, независимо от того, зафиксированы они в каком-либо документе или нет.</w:t>
      </w:r>
    </w:p>
    <w:p w:rsidR="00AA2416" w:rsidRPr="0020008A" w:rsidRDefault="00AA2416" w:rsidP="0020008A">
      <w:pPr>
        <w:spacing w:after="0" w:line="240" w:lineRule="auto"/>
        <w:ind w:hanging="76"/>
        <w:jc w:val="both"/>
        <w:rPr>
          <w:rFonts w:ascii="Times New Roman" w:hAnsi="Times New Roman"/>
          <w:b/>
          <w:sz w:val="28"/>
          <w:szCs w:val="24"/>
        </w:rPr>
      </w:pPr>
      <w:r w:rsidRPr="0020008A">
        <w:rPr>
          <w:rFonts w:ascii="Times New Roman" w:hAnsi="Times New Roman"/>
          <w:b/>
          <w:sz w:val="28"/>
          <w:szCs w:val="24"/>
        </w:rPr>
        <w:t xml:space="preserve">      Принципы правового регулирования предпринимательства:</w:t>
      </w:r>
    </w:p>
    <w:p w:rsidR="00AA2416" w:rsidRPr="0020008A" w:rsidRDefault="00AA2416" w:rsidP="0020008A">
      <w:pPr>
        <w:numPr>
          <w:ilvl w:val="0"/>
          <w:numId w:val="8"/>
        </w:numPr>
        <w:spacing w:after="0" w:line="240" w:lineRule="auto"/>
        <w:jc w:val="both"/>
        <w:rPr>
          <w:rFonts w:ascii="Times New Roman" w:hAnsi="Times New Roman"/>
          <w:sz w:val="28"/>
          <w:szCs w:val="24"/>
        </w:rPr>
      </w:pPr>
      <w:r w:rsidRPr="0020008A">
        <w:rPr>
          <w:rFonts w:ascii="Times New Roman" w:hAnsi="Times New Roman"/>
          <w:sz w:val="28"/>
          <w:szCs w:val="24"/>
        </w:rPr>
        <w:t>принцип свободной экономической деятельности;</w:t>
      </w:r>
    </w:p>
    <w:p w:rsidR="00AA2416" w:rsidRPr="0020008A" w:rsidRDefault="00AA2416" w:rsidP="0020008A">
      <w:pPr>
        <w:numPr>
          <w:ilvl w:val="0"/>
          <w:numId w:val="8"/>
        </w:numPr>
        <w:spacing w:after="0" w:line="240" w:lineRule="auto"/>
        <w:jc w:val="both"/>
        <w:rPr>
          <w:rFonts w:ascii="Times New Roman" w:hAnsi="Times New Roman"/>
          <w:sz w:val="28"/>
          <w:szCs w:val="24"/>
        </w:rPr>
      </w:pPr>
      <w:r w:rsidRPr="0020008A">
        <w:rPr>
          <w:rFonts w:ascii="Times New Roman" w:hAnsi="Times New Roman"/>
          <w:sz w:val="28"/>
          <w:szCs w:val="24"/>
        </w:rPr>
        <w:t>принцип государственного (экономического, финансового и т.п.) регулирования рыночных отношений; </w:t>
      </w:r>
    </w:p>
    <w:p w:rsidR="00AA2416" w:rsidRPr="0020008A" w:rsidRDefault="00AA2416" w:rsidP="0020008A">
      <w:pPr>
        <w:numPr>
          <w:ilvl w:val="0"/>
          <w:numId w:val="8"/>
        </w:numPr>
        <w:spacing w:after="0" w:line="240" w:lineRule="auto"/>
        <w:jc w:val="both"/>
        <w:rPr>
          <w:rFonts w:ascii="Times New Roman" w:hAnsi="Times New Roman"/>
          <w:sz w:val="28"/>
          <w:szCs w:val="24"/>
        </w:rPr>
      </w:pPr>
      <w:r w:rsidRPr="0020008A">
        <w:rPr>
          <w:rFonts w:ascii="Times New Roman" w:hAnsi="Times New Roman"/>
          <w:sz w:val="28"/>
          <w:szCs w:val="24"/>
        </w:rPr>
        <w:t>принцип единого экономического пространства; </w:t>
      </w:r>
    </w:p>
    <w:p w:rsidR="00AA2416" w:rsidRPr="0020008A" w:rsidRDefault="00AA2416" w:rsidP="0020008A">
      <w:pPr>
        <w:numPr>
          <w:ilvl w:val="0"/>
          <w:numId w:val="8"/>
        </w:numPr>
        <w:spacing w:after="0" w:line="240" w:lineRule="auto"/>
        <w:jc w:val="both"/>
        <w:rPr>
          <w:rFonts w:ascii="Times New Roman" w:hAnsi="Times New Roman"/>
          <w:sz w:val="28"/>
          <w:szCs w:val="24"/>
        </w:rPr>
      </w:pPr>
      <w:r w:rsidRPr="0020008A">
        <w:rPr>
          <w:rFonts w:ascii="Times New Roman" w:hAnsi="Times New Roman"/>
          <w:sz w:val="28"/>
          <w:szCs w:val="24"/>
        </w:rPr>
        <w:t>принцип многообразия форм собственности, их юридического равенства и равенства их защиты;</w:t>
      </w:r>
    </w:p>
    <w:p w:rsidR="00AA2416" w:rsidRPr="0020008A" w:rsidRDefault="00AA2416" w:rsidP="0020008A">
      <w:pPr>
        <w:numPr>
          <w:ilvl w:val="0"/>
          <w:numId w:val="8"/>
        </w:numPr>
        <w:spacing w:after="0" w:line="240" w:lineRule="auto"/>
        <w:jc w:val="both"/>
        <w:rPr>
          <w:rFonts w:ascii="Times New Roman" w:hAnsi="Times New Roman"/>
          <w:sz w:val="28"/>
          <w:szCs w:val="24"/>
        </w:rPr>
      </w:pPr>
      <w:r w:rsidRPr="0020008A">
        <w:rPr>
          <w:rFonts w:ascii="Times New Roman" w:hAnsi="Times New Roman"/>
          <w:sz w:val="28"/>
          <w:szCs w:val="24"/>
        </w:rPr>
        <w:t>принцип поддержки добросовестной конкуренции и недопустимости предпринимательской деятельности, направленной на монополизацию рынка; </w:t>
      </w:r>
    </w:p>
    <w:p w:rsidR="00AA2416" w:rsidRPr="0020008A" w:rsidRDefault="00AA2416" w:rsidP="0020008A">
      <w:pPr>
        <w:numPr>
          <w:ilvl w:val="0"/>
          <w:numId w:val="8"/>
        </w:numPr>
        <w:spacing w:after="0" w:line="240" w:lineRule="auto"/>
        <w:jc w:val="both"/>
        <w:rPr>
          <w:rFonts w:ascii="Times New Roman" w:hAnsi="Times New Roman"/>
          <w:sz w:val="28"/>
          <w:szCs w:val="24"/>
        </w:rPr>
      </w:pPr>
      <w:r w:rsidRPr="0020008A">
        <w:rPr>
          <w:rFonts w:ascii="Times New Roman" w:hAnsi="Times New Roman"/>
          <w:sz w:val="28"/>
          <w:szCs w:val="24"/>
        </w:rPr>
        <w:lastRenderedPageBreak/>
        <w:t>принцип свободы предпринимательского договора; </w:t>
      </w:r>
    </w:p>
    <w:p w:rsidR="00AA2416" w:rsidRPr="0020008A" w:rsidRDefault="00AA2416" w:rsidP="0020008A">
      <w:pPr>
        <w:numPr>
          <w:ilvl w:val="0"/>
          <w:numId w:val="8"/>
        </w:numPr>
        <w:spacing w:after="0" w:line="240" w:lineRule="auto"/>
        <w:jc w:val="both"/>
        <w:rPr>
          <w:rFonts w:ascii="Times New Roman" w:hAnsi="Times New Roman"/>
          <w:sz w:val="28"/>
          <w:szCs w:val="24"/>
        </w:rPr>
      </w:pPr>
      <w:r w:rsidRPr="0020008A">
        <w:rPr>
          <w:rFonts w:ascii="Times New Roman" w:hAnsi="Times New Roman"/>
          <w:sz w:val="28"/>
          <w:szCs w:val="24"/>
        </w:rPr>
        <w:t>принцип приоритета запросов и прав потребителей [8]. </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 xml:space="preserve">     Система законодательных актов, принятых на федеральном уровне и на уровне субъектов РФ, определяет общие условия предпринимательской деятельности и порядок этой деятельности в отдельных сферах – банковской, страховой, строительной, транспортной, спортивной и др.</w:t>
      </w:r>
      <w:r w:rsidRPr="0020008A">
        <w:rPr>
          <w:rFonts w:ascii="Times New Roman" w:hAnsi="Times New Roman"/>
          <w:sz w:val="28"/>
          <w:szCs w:val="24"/>
        </w:rPr>
        <w:br/>
        <w:t xml:space="preserve">  Гражданин вправе заниматься предпринимательской деятельностью без образования юридического лица с наступлением совершеннолетия, поскольку этот вид занятий требует от гражданина самостоятельно, своими действиями приобретать и осуществлять гражданские права, создавать для себя обязанности и исполнять их. Необходимым условием предпринимательской деятельности является ее государственная регистрация .</w:t>
      </w:r>
    </w:p>
    <w:p w:rsidR="00AA2416" w:rsidRPr="0020008A" w:rsidRDefault="00AA2416" w:rsidP="0020008A">
      <w:pPr>
        <w:spacing w:after="0" w:line="240" w:lineRule="auto"/>
        <w:jc w:val="both"/>
        <w:rPr>
          <w:rFonts w:ascii="Times New Roman" w:hAnsi="Times New Roman"/>
          <w:b/>
          <w:sz w:val="28"/>
          <w:szCs w:val="24"/>
        </w:rPr>
      </w:pPr>
    </w:p>
    <w:p w:rsidR="00AA2416" w:rsidRPr="0020008A" w:rsidRDefault="00AA2416" w:rsidP="0020008A">
      <w:pPr>
        <w:spacing w:after="0" w:line="240" w:lineRule="auto"/>
        <w:jc w:val="both"/>
        <w:rPr>
          <w:rFonts w:ascii="Times New Roman" w:hAnsi="Times New Roman"/>
          <w:b/>
          <w:sz w:val="28"/>
          <w:szCs w:val="24"/>
        </w:rPr>
      </w:pPr>
      <w:r w:rsidRPr="0020008A">
        <w:rPr>
          <w:rFonts w:ascii="Times New Roman" w:hAnsi="Times New Roman"/>
          <w:b/>
          <w:sz w:val="28"/>
          <w:szCs w:val="24"/>
        </w:rPr>
        <w:t xml:space="preserve">   Регистрация, лицензирование и прекращение предпринимательской деятельности </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sz w:val="28"/>
          <w:szCs w:val="24"/>
        </w:rPr>
        <w:t xml:space="preserve">        Учредительный договор </w:t>
      </w:r>
      <w:r w:rsidRPr="0020008A">
        <w:rPr>
          <w:rFonts w:ascii="Times New Roman" w:hAnsi="Times New Roman"/>
          <w:sz w:val="28"/>
          <w:szCs w:val="24"/>
        </w:rPr>
        <w:t>заключается в письменной форме и подписывается лично всеми учредителями, подпись представителя юридического лица – учредителя скрепляется печатью этой организации.</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sz w:val="28"/>
          <w:szCs w:val="24"/>
        </w:rPr>
        <w:t xml:space="preserve">       В уставе </w:t>
      </w:r>
      <w:r w:rsidRPr="0020008A">
        <w:rPr>
          <w:rFonts w:ascii="Times New Roman" w:hAnsi="Times New Roman"/>
          <w:sz w:val="28"/>
          <w:szCs w:val="24"/>
        </w:rPr>
        <w:t>определяется организационно – правовая форма коммерческой организации, размер уставного капитала, ответственность участников за нарушение обязанностей по внесению уставного капитала, состав и компетенция органов управления, порядок принятия ими решения, порядок распределения прибыли, условия ликвидации.</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Для государственной регистрации предприятия необходимо представить:</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-заявление о регистрации, подписанное учредителями;</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-утвержденный учредителями устав;</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-решение о создании организации или договор учредителей;</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-документы, подтверждающие оплату не менее 50 % уставного капитала;</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-свидетельство об оплате государственной пошлины;</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-документы, подтверждающие правовой статус учредителей.</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Для получения лицензии в лицензирующий орган необходимо представить:</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-заявление о выдаче лицензии с указанием вида деятельности и срока ее осуществления;</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-нотариально заверенные копии учредительных документов и свидетельства о государственной регистрации;</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-справку о постановке на учет в налоговом органе;</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-документ, подтверждающий оплату рассмотрения заявления.</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 xml:space="preserve">Прекращение деятельности юридического лица происходит в результате </w:t>
      </w:r>
      <w:r w:rsidRPr="0020008A">
        <w:rPr>
          <w:rFonts w:ascii="Times New Roman" w:hAnsi="Times New Roman"/>
          <w:b/>
          <w:sz w:val="28"/>
          <w:szCs w:val="24"/>
        </w:rPr>
        <w:t>реорганизации</w:t>
      </w:r>
      <w:r w:rsidRPr="0020008A">
        <w:rPr>
          <w:rFonts w:ascii="Times New Roman" w:hAnsi="Times New Roman"/>
          <w:sz w:val="28"/>
          <w:szCs w:val="24"/>
        </w:rPr>
        <w:t xml:space="preserve"> или </w:t>
      </w:r>
      <w:r w:rsidRPr="0020008A">
        <w:rPr>
          <w:rFonts w:ascii="Times New Roman" w:hAnsi="Times New Roman"/>
          <w:b/>
          <w:sz w:val="28"/>
          <w:szCs w:val="24"/>
        </w:rPr>
        <w:t>ликвидации.</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Процедура ликвидации проходит в несколько этапов:</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1. Учредители юридического лица обязаны письменно сообщить о ликвидации органу, осуществившему государственную регистрацию.</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lastRenderedPageBreak/>
        <w:t>2. Назначается ликвидационная комиссия, которая помещает в органах печати сообщение о ликвидации фирмы и о порядке и сроке заявления требований кредиторов.</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3. Составляется промежуточный баланс, который содержит сведения о составе имущества фирмы и о перечне требований кредиторов.</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4. Расчеты с кредиторами осуществляется за счет денежных средств, имеющихся у организации.</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5. Составляется ликвидационный баланс. Оставшиеся после удовлетворения требований кредиторов денежные средства зачисляются в уставный капитал организации, который вместе с оставшимся имуществом передается учредителям.</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6. Решение о ликвидации, оригиналы учредительных документов, справки о снятии с учета из налогового органа и органов статистики, ликвидационный баланс, подтверждение факта уничтожения круглой печати, штампов и бланков организации направляются в орган, осуществляющий регистрацию предпринимателей.</w:t>
      </w:r>
    </w:p>
    <w:p w:rsidR="00AA2416" w:rsidRPr="0020008A" w:rsidRDefault="00AA2416" w:rsidP="0020008A">
      <w:pPr>
        <w:spacing w:after="0" w:line="240" w:lineRule="auto"/>
        <w:jc w:val="both"/>
        <w:rPr>
          <w:rFonts w:ascii="Times New Roman" w:hAnsi="Times New Roman"/>
          <w:b/>
          <w:sz w:val="28"/>
          <w:szCs w:val="24"/>
        </w:rPr>
      </w:pPr>
      <w:r w:rsidRPr="0020008A">
        <w:rPr>
          <w:rFonts w:ascii="Times New Roman" w:hAnsi="Times New Roman"/>
          <w:sz w:val="28"/>
          <w:szCs w:val="24"/>
        </w:rPr>
        <w:t>7. Юридическое лицо считается прекратившим существование после внесения об этом записи в</w:t>
      </w:r>
      <w:r w:rsidRPr="0020008A">
        <w:rPr>
          <w:rFonts w:ascii="Times New Roman" w:hAnsi="Times New Roman"/>
          <w:b/>
          <w:sz w:val="28"/>
          <w:szCs w:val="24"/>
        </w:rPr>
        <w:t xml:space="preserve"> «Единый государственный реестр юридических лиц». </w:t>
      </w:r>
    </w:p>
    <w:p w:rsidR="0020008A" w:rsidRDefault="0020008A" w:rsidP="0020008A">
      <w:pPr>
        <w:spacing w:after="0" w:line="240" w:lineRule="auto"/>
        <w:jc w:val="both"/>
        <w:rPr>
          <w:rFonts w:ascii="Times New Roman" w:hAnsi="Times New Roman"/>
          <w:b/>
          <w:bCs/>
          <w:sz w:val="28"/>
          <w:szCs w:val="24"/>
        </w:rPr>
      </w:pP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Задание 1.</w:t>
      </w:r>
      <w:r w:rsidRPr="0020008A">
        <w:rPr>
          <w:rFonts w:ascii="Times New Roman" w:hAnsi="Times New Roman"/>
          <w:sz w:val="28"/>
          <w:szCs w:val="24"/>
        </w:rPr>
        <w:t xml:space="preserve"> Дайте письменные ответы на следующие вопросы:</w:t>
      </w:r>
    </w:p>
    <w:p w:rsidR="00AA2416" w:rsidRPr="0020008A" w:rsidRDefault="00AA2416" w:rsidP="0020008A">
      <w:pPr>
        <w:numPr>
          <w:ilvl w:val="0"/>
          <w:numId w:val="22"/>
        </w:numPr>
        <w:spacing w:after="0" w:line="240" w:lineRule="auto"/>
        <w:jc w:val="both"/>
        <w:rPr>
          <w:rFonts w:ascii="Times New Roman" w:hAnsi="Times New Roman"/>
          <w:sz w:val="28"/>
          <w:szCs w:val="24"/>
        </w:rPr>
      </w:pPr>
      <w:r w:rsidRPr="0020008A">
        <w:rPr>
          <w:rFonts w:ascii="Times New Roman" w:hAnsi="Times New Roman"/>
          <w:sz w:val="28"/>
          <w:szCs w:val="24"/>
        </w:rPr>
        <w:t>Понятие предпринимательской деятельности</w:t>
      </w:r>
    </w:p>
    <w:p w:rsidR="00AA2416" w:rsidRPr="0020008A" w:rsidRDefault="00AA2416" w:rsidP="0020008A">
      <w:pPr>
        <w:numPr>
          <w:ilvl w:val="0"/>
          <w:numId w:val="22"/>
        </w:numPr>
        <w:spacing w:after="0" w:line="240" w:lineRule="auto"/>
        <w:jc w:val="both"/>
        <w:rPr>
          <w:rFonts w:ascii="Times New Roman" w:hAnsi="Times New Roman"/>
          <w:sz w:val="28"/>
          <w:szCs w:val="24"/>
        </w:rPr>
      </w:pPr>
      <w:r w:rsidRPr="0020008A">
        <w:rPr>
          <w:rFonts w:ascii="Times New Roman" w:hAnsi="Times New Roman"/>
          <w:sz w:val="28"/>
          <w:szCs w:val="24"/>
        </w:rPr>
        <w:t>Перечислите признаки предпринимательской деятельности</w:t>
      </w:r>
    </w:p>
    <w:p w:rsidR="00AA2416" w:rsidRPr="0020008A" w:rsidRDefault="00AA2416" w:rsidP="0020008A">
      <w:pPr>
        <w:numPr>
          <w:ilvl w:val="0"/>
          <w:numId w:val="22"/>
        </w:numPr>
        <w:spacing w:after="0" w:line="240" w:lineRule="auto"/>
        <w:jc w:val="both"/>
        <w:rPr>
          <w:rFonts w:ascii="Times New Roman" w:hAnsi="Times New Roman"/>
          <w:sz w:val="28"/>
          <w:szCs w:val="24"/>
        </w:rPr>
      </w:pPr>
      <w:r w:rsidRPr="0020008A">
        <w:rPr>
          <w:rFonts w:ascii="Times New Roman" w:hAnsi="Times New Roman"/>
          <w:sz w:val="28"/>
          <w:szCs w:val="24"/>
        </w:rPr>
        <w:t>Назовите субъектов предпринимательской деятельности</w:t>
      </w:r>
    </w:p>
    <w:p w:rsidR="00AA2416" w:rsidRPr="0020008A" w:rsidRDefault="00AA2416" w:rsidP="0020008A">
      <w:pPr>
        <w:numPr>
          <w:ilvl w:val="0"/>
          <w:numId w:val="22"/>
        </w:numPr>
        <w:spacing w:after="0" w:line="240" w:lineRule="auto"/>
        <w:jc w:val="both"/>
        <w:rPr>
          <w:rFonts w:ascii="Times New Roman" w:hAnsi="Times New Roman"/>
          <w:sz w:val="28"/>
          <w:szCs w:val="24"/>
        </w:rPr>
      </w:pPr>
      <w:r w:rsidRPr="0020008A">
        <w:rPr>
          <w:rFonts w:ascii="Times New Roman" w:hAnsi="Times New Roman"/>
          <w:sz w:val="28"/>
          <w:szCs w:val="24"/>
        </w:rPr>
        <w:t>Что является обязательным условием для занятий предпринимательской деятельностью?</w:t>
      </w:r>
    </w:p>
    <w:p w:rsidR="00AA2416" w:rsidRPr="0020008A" w:rsidRDefault="00AA2416" w:rsidP="0020008A">
      <w:pPr>
        <w:numPr>
          <w:ilvl w:val="0"/>
          <w:numId w:val="22"/>
        </w:numPr>
        <w:spacing w:after="0" w:line="240" w:lineRule="auto"/>
        <w:jc w:val="both"/>
        <w:rPr>
          <w:rFonts w:ascii="Times New Roman" w:hAnsi="Times New Roman"/>
          <w:sz w:val="28"/>
          <w:szCs w:val="24"/>
        </w:rPr>
      </w:pPr>
      <w:r w:rsidRPr="0020008A">
        <w:rPr>
          <w:rFonts w:ascii="Times New Roman" w:hAnsi="Times New Roman"/>
          <w:sz w:val="28"/>
          <w:szCs w:val="24"/>
        </w:rPr>
        <w:t>Назовите формы собственности и субъекты каждой формы</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Задание 2.</w:t>
      </w:r>
      <w:r w:rsidRPr="0020008A">
        <w:rPr>
          <w:rFonts w:ascii="Times New Roman" w:hAnsi="Times New Roman"/>
          <w:sz w:val="28"/>
          <w:szCs w:val="24"/>
        </w:rPr>
        <w:t xml:space="preserve"> Выполните тестовое задание:</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1. Гражданин приобретает статус индивидуального предпринимателя с момента:</w:t>
      </w:r>
    </w:p>
    <w:p w:rsidR="00AA2416" w:rsidRPr="0020008A" w:rsidRDefault="00AA2416" w:rsidP="0020008A">
      <w:pPr>
        <w:numPr>
          <w:ilvl w:val="0"/>
          <w:numId w:val="9"/>
        </w:numPr>
        <w:spacing w:after="0" w:line="240" w:lineRule="auto"/>
        <w:jc w:val="both"/>
        <w:rPr>
          <w:rFonts w:ascii="Times New Roman" w:hAnsi="Times New Roman"/>
          <w:sz w:val="28"/>
          <w:szCs w:val="24"/>
        </w:rPr>
      </w:pPr>
      <w:r w:rsidRPr="0020008A">
        <w:rPr>
          <w:rFonts w:ascii="Times New Roman" w:hAnsi="Times New Roman"/>
          <w:sz w:val="28"/>
          <w:szCs w:val="24"/>
        </w:rPr>
        <w:t>подачи заявления о регистрации его в качестве предприни</w:t>
      </w:r>
      <w:r w:rsidRPr="0020008A">
        <w:rPr>
          <w:rFonts w:ascii="Times New Roman" w:hAnsi="Times New Roman"/>
          <w:sz w:val="28"/>
          <w:szCs w:val="24"/>
        </w:rPr>
        <w:softHyphen/>
        <w:t>мателя;</w:t>
      </w:r>
    </w:p>
    <w:p w:rsidR="00AA2416" w:rsidRPr="0020008A" w:rsidRDefault="00AA2416" w:rsidP="0020008A">
      <w:pPr>
        <w:numPr>
          <w:ilvl w:val="0"/>
          <w:numId w:val="9"/>
        </w:numPr>
        <w:spacing w:after="0" w:line="240" w:lineRule="auto"/>
        <w:jc w:val="both"/>
        <w:rPr>
          <w:rFonts w:ascii="Times New Roman" w:hAnsi="Times New Roman"/>
          <w:sz w:val="28"/>
          <w:szCs w:val="24"/>
        </w:rPr>
      </w:pPr>
      <w:r w:rsidRPr="0020008A">
        <w:rPr>
          <w:rFonts w:ascii="Times New Roman" w:hAnsi="Times New Roman"/>
          <w:sz w:val="28"/>
          <w:szCs w:val="24"/>
        </w:rPr>
        <w:t>государственной регистрации в качестве индивидуального предпринимателя;</w:t>
      </w:r>
    </w:p>
    <w:p w:rsidR="00AA2416" w:rsidRPr="0020008A" w:rsidRDefault="00AA2416" w:rsidP="0020008A">
      <w:pPr>
        <w:numPr>
          <w:ilvl w:val="0"/>
          <w:numId w:val="9"/>
        </w:numPr>
        <w:spacing w:after="0" w:line="240" w:lineRule="auto"/>
        <w:jc w:val="both"/>
        <w:rPr>
          <w:rFonts w:ascii="Times New Roman" w:hAnsi="Times New Roman"/>
          <w:sz w:val="28"/>
          <w:szCs w:val="24"/>
        </w:rPr>
      </w:pPr>
      <w:r w:rsidRPr="0020008A">
        <w:rPr>
          <w:rFonts w:ascii="Times New Roman" w:hAnsi="Times New Roman"/>
          <w:sz w:val="28"/>
          <w:szCs w:val="24"/>
        </w:rPr>
        <w:t>достижения возраста 18 лет;</w:t>
      </w:r>
    </w:p>
    <w:p w:rsidR="00AA2416" w:rsidRPr="0020008A" w:rsidRDefault="00AA2416" w:rsidP="0020008A">
      <w:pPr>
        <w:numPr>
          <w:ilvl w:val="0"/>
          <w:numId w:val="9"/>
        </w:numPr>
        <w:spacing w:after="0" w:line="240" w:lineRule="auto"/>
        <w:jc w:val="both"/>
        <w:rPr>
          <w:rFonts w:ascii="Times New Roman" w:hAnsi="Times New Roman"/>
          <w:sz w:val="28"/>
          <w:szCs w:val="24"/>
        </w:rPr>
      </w:pPr>
      <w:r w:rsidRPr="0020008A">
        <w:rPr>
          <w:rFonts w:ascii="Times New Roman" w:hAnsi="Times New Roman"/>
          <w:sz w:val="28"/>
          <w:szCs w:val="24"/>
        </w:rPr>
        <w:t>с момента получения лицензии.</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2. Предпринимательством в РФ можно заниматься:</w:t>
      </w:r>
    </w:p>
    <w:p w:rsidR="00AA2416" w:rsidRPr="0020008A" w:rsidRDefault="00AA2416" w:rsidP="0020008A">
      <w:pPr>
        <w:numPr>
          <w:ilvl w:val="0"/>
          <w:numId w:val="10"/>
        </w:numPr>
        <w:spacing w:after="0" w:line="240" w:lineRule="auto"/>
        <w:jc w:val="both"/>
        <w:rPr>
          <w:rFonts w:ascii="Times New Roman" w:hAnsi="Times New Roman"/>
          <w:sz w:val="28"/>
          <w:szCs w:val="24"/>
        </w:rPr>
      </w:pPr>
      <w:r w:rsidRPr="0020008A">
        <w:rPr>
          <w:rFonts w:ascii="Times New Roman" w:hAnsi="Times New Roman"/>
          <w:sz w:val="28"/>
          <w:szCs w:val="24"/>
        </w:rPr>
        <w:t>без образования юридического лица;</w:t>
      </w:r>
    </w:p>
    <w:p w:rsidR="00AA2416" w:rsidRPr="0020008A" w:rsidRDefault="00AA2416" w:rsidP="0020008A">
      <w:pPr>
        <w:numPr>
          <w:ilvl w:val="0"/>
          <w:numId w:val="10"/>
        </w:numPr>
        <w:spacing w:after="0" w:line="240" w:lineRule="auto"/>
        <w:jc w:val="both"/>
        <w:rPr>
          <w:rFonts w:ascii="Times New Roman" w:hAnsi="Times New Roman"/>
          <w:sz w:val="28"/>
          <w:szCs w:val="24"/>
        </w:rPr>
      </w:pPr>
      <w:r w:rsidRPr="0020008A">
        <w:rPr>
          <w:rFonts w:ascii="Times New Roman" w:hAnsi="Times New Roman"/>
          <w:sz w:val="28"/>
          <w:szCs w:val="24"/>
        </w:rPr>
        <w:t>с образованием юридического лица;</w:t>
      </w:r>
    </w:p>
    <w:p w:rsidR="00AA2416" w:rsidRPr="0020008A" w:rsidRDefault="00AA2416" w:rsidP="0020008A">
      <w:pPr>
        <w:numPr>
          <w:ilvl w:val="0"/>
          <w:numId w:val="10"/>
        </w:numPr>
        <w:spacing w:after="0" w:line="240" w:lineRule="auto"/>
        <w:jc w:val="both"/>
        <w:rPr>
          <w:rFonts w:ascii="Times New Roman" w:hAnsi="Times New Roman"/>
          <w:sz w:val="28"/>
          <w:szCs w:val="24"/>
        </w:rPr>
      </w:pPr>
      <w:r w:rsidRPr="0020008A">
        <w:rPr>
          <w:rFonts w:ascii="Times New Roman" w:hAnsi="Times New Roman"/>
          <w:sz w:val="28"/>
          <w:szCs w:val="24"/>
        </w:rPr>
        <w:t>справедливы оба ответа</w:t>
      </w:r>
      <w:r w:rsidRPr="0020008A">
        <w:rPr>
          <w:rFonts w:ascii="Times New Roman" w:hAnsi="Times New Roman"/>
          <w:b/>
          <w:bCs/>
          <w:sz w:val="28"/>
          <w:szCs w:val="24"/>
        </w:rPr>
        <w:t>.</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3. К признакам юридического лица как субъекта предпринимательского права не относится:</w:t>
      </w:r>
    </w:p>
    <w:p w:rsidR="00AA2416" w:rsidRPr="0020008A" w:rsidRDefault="00AA2416" w:rsidP="0020008A">
      <w:pPr>
        <w:numPr>
          <w:ilvl w:val="0"/>
          <w:numId w:val="11"/>
        </w:numPr>
        <w:spacing w:after="0" w:line="240" w:lineRule="auto"/>
        <w:jc w:val="both"/>
        <w:rPr>
          <w:rFonts w:ascii="Times New Roman" w:hAnsi="Times New Roman"/>
          <w:sz w:val="28"/>
          <w:szCs w:val="24"/>
        </w:rPr>
      </w:pPr>
      <w:r w:rsidRPr="0020008A">
        <w:rPr>
          <w:rFonts w:ascii="Times New Roman" w:hAnsi="Times New Roman"/>
          <w:sz w:val="28"/>
          <w:szCs w:val="24"/>
        </w:rPr>
        <w:t>имущественная обособленность;</w:t>
      </w:r>
    </w:p>
    <w:p w:rsidR="00AA2416" w:rsidRPr="0020008A" w:rsidRDefault="00AA2416" w:rsidP="0020008A">
      <w:pPr>
        <w:numPr>
          <w:ilvl w:val="0"/>
          <w:numId w:val="11"/>
        </w:numPr>
        <w:spacing w:after="0" w:line="240" w:lineRule="auto"/>
        <w:jc w:val="both"/>
        <w:rPr>
          <w:rFonts w:ascii="Times New Roman" w:hAnsi="Times New Roman"/>
          <w:sz w:val="28"/>
          <w:szCs w:val="24"/>
        </w:rPr>
      </w:pPr>
      <w:r w:rsidRPr="0020008A">
        <w:rPr>
          <w:rFonts w:ascii="Times New Roman" w:hAnsi="Times New Roman"/>
          <w:sz w:val="28"/>
          <w:szCs w:val="24"/>
        </w:rPr>
        <w:t>особый порядок создания;</w:t>
      </w:r>
    </w:p>
    <w:p w:rsidR="00AA2416" w:rsidRPr="0020008A" w:rsidRDefault="00AA2416" w:rsidP="0020008A">
      <w:pPr>
        <w:numPr>
          <w:ilvl w:val="0"/>
          <w:numId w:val="11"/>
        </w:numPr>
        <w:spacing w:after="0" w:line="240" w:lineRule="auto"/>
        <w:jc w:val="both"/>
        <w:rPr>
          <w:rFonts w:ascii="Times New Roman" w:hAnsi="Times New Roman"/>
          <w:sz w:val="28"/>
          <w:szCs w:val="24"/>
        </w:rPr>
      </w:pPr>
      <w:r w:rsidRPr="0020008A">
        <w:rPr>
          <w:rFonts w:ascii="Times New Roman" w:hAnsi="Times New Roman"/>
          <w:sz w:val="28"/>
          <w:szCs w:val="24"/>
        </w:rPr>
        <w:t>самостоятельная имущественная ответственность.</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4. К коммерческим организациям относятся</w:t>
      </w:r>
    </w:p>
    <w:p w:rsidR="00AA2416" w:rsidRPr="0020008A" w:rsidRDefault="0020008A" w:rsidP="0020008A">
      <w:pPr>
        <w:numPr>
          <w:ilvl w:val="0"/>
          <w:numId w:val="12"/>
        </w:numPr>
        <w:spacing w:after="0" w:line="240" w:lineRule="auto"/>
        <w:jc w:val="both"/>
        <w:rPr>
          <w:rFonts w:ascii="Times New Roman" w:hAnsi="Times New Roman"/>
          <w:sz w:val="28"/>
          <w:szCs w:val="24"/>
        </w:rPr>
      </w:pPr>
      <w:r>
        <w:rPr>
          <w:rFonts w:ascii="Times New Roman" w:hAnsi="Times New Roman"/>
          <w:sz w:val="28"/>
          <w:szCs w:val="24"/>
        </w:rPr>
        <w:lastRenderedPageBreak/>
        <w:t>религиозные организации;</w:t>
      </w:r>
    </w:p>
    <w:p w:rsidR="00AA2416" w:rsidRPr="0020008A" w:rsidRDefault="00AA2416" w:rsidP="0020008A">
      <w:pPr>
        <w:numPr>
          <w:ilvl w:val="0"/>
          <w:numId w:val="12"/>
        </w:numPr>
        <w:spacing w:after="0" w:line="240" w:lineRule="auto"/>
        <w:jc w:val="both"/>
        <w:rPr>
          <w:rFonts w:ascii="Times New Roman" w:hAnsi="Times New Roman"/>
          <w:sz w:val="28"/>
          <w:szCs w:val="24"/>
        </w:rPr>
      </w:pPr>
      <w:r w:rsidRPr="0020008A">
        <w:rPr>
          <w:rFonts w:ascii="Times New Roman" w:hAnsi="Times New Roman"/>
          <w:sz w:val="28"/>
          <w:szCs w:val="24"/>
        </w:rPr>
        <w:t>хозяйственные общества;</w:t>
      </w:r>
    </w:p>
    <w:p w:rsidR="00AA2416" w:rsidRPr="0020008A" w:rsidRDefault="00AA2416" w:rsidP="0020008A">
      <w:pPr>
        <w:numPr>
          <w:ilvl w:val="0"/>
          <w:numId w:val="12"/>
        </w:numPr>
        <w:spacing w:after="0" w:line="240" w:lineRule="auto"/>
        <w:jc w:val="both"/>
        <w:rPr>
          <w:rFonts w:ascii="Times New Roman" w:hAnsi="Times New Roman"/>
          <w:sz w:val="28"/>
          <w:szCs w:val="24"/>
        </w:rPr>
      </w:pPr>
      <w:r w:rsidRPr="0020008A">
        <w:rPr>
          <w:rFonts w:ascii="Times New Roman" w:hAnsi="Times New Roman"/>
          <w:sz w:val="28"/>
          <w:szCs w:val="24"/>
        </w:rPr>
        <w:t>производственные кооператива;</w:t>
      </w:r>
    </w:p>
    <w:p w:rsidR="00AA2416" w:rsidRPr="0020008A" w:rsidRDefault="00AA2416" w:rsidP="0020008A">
      <w:pPr>
        <w:numPr>
          <w:ilvl w:val="0"/>
          <w:numId w:val="12"/>
        </w:numPr>
        <w:spacing w:after="0" w:line="240" w:lineRule="auto"/>
        <w:jc w:val="both"/>
        <w:rPr>
          <w:rFonts w:ascii="Times New Roman" w:hAnsi="Times New Roman"/>
          <w:sz w:val="28"/>
          <w:szCs w:val="24"/>
        </w:rPr>
      </w:pPr>
      <w:r w:rsidRPr="0020008A">
        <w:rPr>
          <w:rFonts w:ascii="Times New Roman" w:hAnsi="Times New Roman"/>
          <w:sz w:val="28"/>
          <w:szCs w:val="24"/>
        </w:rPr>
        <w:t>потребительские кооперативы;</w:t>
      </w:r>
    </w:p>
    <w:p w:rsidR="00AA2416" w:rsidRPr="0020008A" w:rsidRDefault="00AA2416" w:rsidP="0020008A">
      <w:pPr>
        <w:numPr>
          <w:ilvl w:val="0"/>
          <w:numId w:val="12"/>
        </w:numPr>
        <w:spacing w:after="0" w:line="240" w:lineRule="auto"/>
        <w:jc w:val="both"/>
        <w:rPr>
          <w:rFonts w:ascii="Times New Roman" w:hAnsi="Times New Roman"/>
          <w:sz w:val="28"/>
          <w:szCs w:val="24"/>
        </w:rPr>
      </w:pPr>
      <w:r w:rsidRPr="0020008A">
        <w:rPr>
          <w:rFonts w:ascii="Times New Roman" w:hAnsi="Times New Roman"/>
          <w:sz w:val="28"/>
          <w:szCs w:val="24"/>
        </w:rPr>
        <w:t>акционерные общества. </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5. Унитарное предприятие – это:</w:t>
      </w:r>
    </w:p>
    <w:p w:rsidR="00AA2416" w:rsidRPr="0020008A" w:rsidRDefault="00AA2416" w:rsidP="0020008A">
      <w:pPr>
        <w:numPr>
          <w:ilvl w:val="0"/>
          <w:numId w:val="13"/>
        </w:numPr>
        <w:spacing w:after="0" w:line="240" w:lineRule="auto"/>
        <w:jc w:val="both"/>
        <w:rPr>
          <w:rFonts w:ascii="Times New Roman" w:hAnsi="Times New Roman"/>
          <w:sz w:val="28"/>
          <w:szCs w:val="24"/>
        </w:rPr>
      </w:pPr>
      <w:r w:rsidRPr="0020008A">
        <w:rPr>
          <w:rFonts w:ascii="Times New Roman" w:hAnsi="Times New Roman"/>
          <w:sz w:val="28"/>
          <w:szCs w:val="24"/>
        </w:rPr>
        <w:t>коммерческая организация, наделенная правом собственности на закрепленное за ней собственником имущества;</w:t>
      </w:r>
    </w:p>
    <w:p w:rsidR="00AA2416" w:rsidRPr="0020008A" w:rsidRDefault="00AA2416" w:rsidP="0020008A">
      <w:pPr>
        <w:numPr>
          <w:ilvl w:val="0"/>
          <w:numId w:val="13"/>
        </w:numPr>
        <w:spacing w:after="0" w:line="240" w:lineRule="auto"/>
        <w:jc w:val="both"/>
        <w:rPr>
          <w:rFonts w:ascii="Times New Roman" w:hAnsi="Times New Roman"/>
          <w:sz w:val="28"/>
          <w:szCs w:val="24"/>
        </w:rPr>
      </w:pPr>
      <w:r w:rsidRPr="0020008A">
        <w:rPr>
          <w:rFonts w:ascii="Times New Roman" w:hAnsi="Times New Roman"/>
          <w:sz w:val="28"/>
          <w:szCs w:val="24"/>
        </w:rPr>
        <w:t>коммерческая организация, не наделенная правом собственности на закрепленное за ней собственником имущества.</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6. Юридическим или физическим лицом является крестьянское (фермерское) хозяйство?</w:t>
      </w:r>
    </w:p>
    <w:p w:rsidR="00AA2416" w:rsidRPr="0020008A" w:rsidRDefault="00AA2416" w:rsidP="0020008A">
      <w:pPr>
        <w:numPr>
          <w:ilvl w:val="0"/>
          <w:numId w:val="14"/>
        </w:numPr>
        <w:spacing w:after="0" w:line="240" w:lineRule="auto"/>
        <w:jc w:val="both"/>
        <w:rPr>
          <w:rFonts w:ascii="Times New Roman" w:hAnsi="Times New Roman"/>
          <w:sz w:val="28"/>
          <w:szCs w:val="24"/>
        </w:rPr>
      </w:pPr>
      <w:r w:rsidRPr="0020008A">
        <w:rPr>
          <w:rFonts w:ascii="Times New Roman" w:hAnsi="Times New Roman"/>
          <w:sz w:val="28"/>
          <w:szCs w:val="24"/>
        </w:rPr>
        <w:t>юридическим;</w:t>
      </w:r>
    </w:p>
    <w:p w:rsidR="00AA2416" w:rsidRPr="0020008A" w:rsidRDefault="00AA2416" w:rsidP="0020008A">
      <w:pPr>
        <w:numPr>
          <w:ilvl w:val="0"/>
          <w:numId w:val="14"/>
        </w:numPr>
        <w:spacing w:after="0" w:line="240" w:lineRule="auto"/>
        <w:jc w:val="both"/>
        <w:rPr>
          <w:rFonts w:ascii="Times New Roman" w:hAnsi="Times New Roman"/>
          <w:sz w:val="28"/>
          <w:szCs w:val="24"/>
        </w:rPr>
      </w:pPr>
      <w:r w:rsidRPr="0020008A">
        <w:rPr>
          <w:rFonts w:ascii="Times New Roman" w:hAnsi="Times New Roman"/>
          <w:sz w:val="28"/>
          <w:szCs w:val="24"/>
        </w:rPr>
        <w:t>физическим;</w:t>
      </w:r>
    </w:p>
    <w:p w:rsidR="00AA2416" w:rsidRPr="0020008A" w:rsidRDefault="00AA2416" w:rsidP="0020008A">
      <w:pPr>
        <w:numPr>
          <w:ilvl w:val="0"/>
          <w:numId w:val="14"/>
        </w:numPr>
        <w:spacing w:after="0" w:line="240" w:lineRule="auto"/>
        <w:jc w:val="both"/>
        <w:rPr>
          <w:rFonts w:ascii="Times New Roman" w:hAnsi="Times New Roman"/>
          <w:sz w:val="28"/>
          <w:szCs w:val="24"/>
        </w:rPr>
      </w:pPr>
      <w:r w:rsidRPr="0020008A">
        <w:rPr>
          <w:rFonts w:ascii="Times New Roman" w:hAnsi="Times New Roman"/>
          <w:sz w:val="28"/>
          <w:szCs w:val="24"/>
        </w:rPr>
        <w:t>относится к особой категории.</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7. Имущественной основой индивидуального предпринимателя является:</w:t>
      </w:r>
    </w:p>
    <w:p w:rsidR="00AA2416" w:rsidRPr="0020008A" w:rsidRDefault="00AA2416" w:rsidP="0020008A">
      <w:pPr>
        <w:numPr>
          <w:ilvl w:val="0"/>
          <w:numId w:val="15"/>
        </w:numPr>
        <w:spacing w:after="0" w:line="240" w:lineRule="auto"/>
        <w:jc w:val="both"/>
        <w:rPr>
          <w:rFonts w:ascii="Times New Roman" w:hAnsi="Times New Roman"/>
          <w:sz w:val="28"/>
          <w:szCs w:val="24"/>
        </w:rPr>
      </w:pPr>
      <w:r w:rsidRPr="0020008A">
        <w:rPr>
          <w:rFonts w:ascii="Times New Roman" w:hAnsi="Times New Roman"/>
          <w:sz w:val="28"/>
          <w:szCs w:val="24"/>
        </w:rPr>
        <w:t>право собственности;</w:t>
      </w:r>
    </w:p>
    <w:p w:rsidR="00AA2416" w:rsidRPr="0020008A" w:rsidRDefault="00AA2416" w:rsidP="0020008A">
      <w:pPr>
        <w:numPr>
          <w:ilvl w:val="0"/>
          <w:numId w:val="15"/>
        </w:numPr>
        <w:spacing w:after="0" w:line="240" w:lineRule="auto"/>
        <w:jc w:val="both"/>
        <w:rPr>
          <w:rFonts w:ascii="Times New Roman" w:hAnsi="Times New Roman"/>
          <w:sz w:val="28"/>
          <w:szCs w:val="24"/>
        </w:rPr>
      </w:pPr>
      <w:r w:rsidRPr="0020008A">
        <w:rPr>
          <w:rFonts w:ascii="Times New Roman" w:hAnsi="Times New Roman"/>
          <w:sz w:val="28"/>
          <w:szCs w:val="24"/>
        </w:rPr>
        <w:t>право хозяйственного ведения;</w:t>
      </w:r>
    </w:p>
    <w:p w:rsidR="00AA2416" w:rsidRPr="0020008A" w:rsidRDefault="00AA2416" w:rsidP="0020008A">
      <w:pPr>
        <w:numPr>
          <w:ilvl w:val="0"/>
          <w:numId w:val="15"/>
        </w:numPr>
        <w:spacing w:after="0" w:line="240" w:lineRule="auto"/>
        <w:jc w:val="both"/>
        <w:rPr>
          <w:rFonts w:ascii="Times New Roman" w:hAnsi="Times New Roman"/>
          <w:sz w:val="28"/>
          <w:szCs w:val="24"/>
        </w:rPr>
      </w:pPr>
      <w:r w:rsidRPr="0020008A">
        <w:rPr>
          <w:rFonts w:ascii="Times New Roman" w:hAnsi="Times New Roman"/>
          <w:sz w:val="28"/>
          <w:szCs w:val="24"/>
        </w:rPr>
        <w:t>право оперативного управления;</w:t>
      </w:r>
    </w:p>
    <w:p w:rsidR="00AA2416" w:rsidRPr="0020008A" w:rsidRDefault="00AA2416" w:rsidP="0020008A">
      <w:pPr>
        <w:numPr>
          <w:ilvl w:val="0"/>
          <w:numId w:val="15"/>
        </w:numPr>
        <w:spacing w:after="0" w:line="240" w:lineRule="auto"/>
        <w:jc w:val="both"/>
        <w:rPr>
          <w:rFonts w:ascii="Times New Roman" w:hAnsi="Times New Roman"/>
          <w:sz w:val="28"/>
          <w:szCs w:val="24"/>
        </w:rPr>
      </w:pPr>
      <w:r w:rsidRPr="0020008A">
        <w:rPr>
          <w:rFonts w:ascii="Times New Roman" w:hAnsi="Times New Roman"/>
          <w:sz w:val="28"/>
          <w:szCs w:val="24"/>
        </w:rPr>
        <w:t>право государственной и муниципальной собственности.</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8. Под государственным регулированием предпринимательской деятельности понимается:</w:t>
      </w:r>
    </w:p>
    <w:p w:rsidR="00AA2416" w:rsidRPr="0020008A" w:rsidRDefault="00AA2416" w:rsidP="0020008A">
      <w:pPr>
        <w:numPr>
          <w:ilvl w:val="0"/>
          <w:numId w:val="16"/>
        </w:numPr>
        <w:spacing w:after="0" w:line="240" w:lineRule="auto"/>
        <w:jc w:val="both"/>
        <w:rPr>
          <w:rFonts w:ascii="Times New Roman" w:hAnsi="Times New Roman"/>
          <w:sz w:val="28"/>
          <w:szCs w:val="24"/>
        </w:rPr>
      </w:pPr>
      <w:r w:rsidRPr="0020008A">
        <w:rPr>
          <w:rFonts w:ascii="Times New Roman" w:hAnsi="Times New Roman"/>
          <w:sz w:val="28"/>
          <w:szCs w:val="24"/>
        </w:rPr>
        <w:t>воздействие государства на хозяйствующие субъекты, путем принятия нормативных правовых актов, применения мер стимулирования и принуждения;</w:t>
      </w:r>
    </w:p>
    <w:p w:rsidR="00AA2416" w:rsidRPr="0020008A" w:rsidRDefault="00AA2416" w:rsidP="0020008A">
      <w:pPr>
        <w:numPr>
          <w:ilvl w:val="0"/>
          <w:numId w:val="16"/>
        </w:numPr>
        <w:spacing w:after="0" w:line="240" w:lineRule="auto"/>
        <w:jc w:val="both"/>
        <w:rPr>
          <w:rFonts w:ascii="Times New Roman" w:hAnsi="Times New Roman"/>
          <w:sz w:val="28"/>
          <w:szCs w:val="24"/>
        </w:rPr>
      </w:pPr>
      <w:r w:rsidRPr="0020008A">
        <w:rPr>
          <w:rFonts w:ascii="Times New Roman" w:hAnsi="Times New Roman"/>
          <w:sz w:val="28"/>
          <w:szCs w:val="24"/>
        </w:rPr>
        <w:t>воздействие государства на хозяйствующие субъекты, путем принятия нормативных правовых актов в сфере предпринимательской деятельности;</w:t>
      </w:r>
    </w:p>
    <w:p w:rsidR="00AA2416" w:rsidRPr="0020008A" w:rsidRDefault="00AA2416" w:rsidP="0020008A">
      <w:pPr>
        <w:numPr>
          <w:ilvl w:val="0"/>
          <w:numId w:val="16"/>
        </w:numPr>
        <w:spacing w:after="0" w:line="240" w:lineRule="auto"/>
        <w:jc w:val="both"/>
        <w:rPr>
          <w:rFonts w:ascii="Times New Roman" w:hAnsi="Times New Roman"/>
          <w:sz w:val="28"/>
          <w:szCs w:val="24"/>
        </w:rPr>
      </w:pPr>
      <w:r w:rsidRPr="0020008A">
        <w:rPr>
          <w:rFonts w:ascii="Times New Roman" w:hAnsi="Times New Roman"/>
          <w:sz w:val="28"/>
          <w:szCs w:val="24"/>
        </w:rPr>
        <w:t>применение государством методов регулирования и стимулирования предпринимательской деятельности;</w:t>
      </w:r>
    </w:p>
    <w:p w:rsidR="00AA2416" w:rsidRPr="0020008A" w:rsidRDefault="00AA2416" w:rsidP="0020008A">
      <w:pPr>
        <w:numPr>
          <w:ilvl w:val="0"/>
          <w:numId w:val="16"/>
        </w:numPr>
        <w:spacing w:after="0" w:line="240" w:lineRule="auto"/>
        <w:jc w:val="both"/>
        <w:rPr>
          <w:rFonts w:ascii="Times New Roman" w:hAnsi="Times New Roman"/>
          <w:sz w:val="28"/>
          <w:szCs w:val="24"/>
        </w:rPr>
      </w:pPr>
      <w:r w:rsidRPr="0020008A">
        <w:rPr>
          <w:rFonts w:ascii="Times New Roman" w:hAnsi="Times New Roman"/>
          <w:sz w:val="28"/>
          <w:szCs w:val="24"/>
        </w:rPr>
        <w:t>осуществление государственного контроля в сфере предпринимательской деятельности.</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9. Государственная поддержка субъектам малого и среднего предпринимательства оказывается:</w:t>
      </w:r>
    </w:p>
    <w:p w:rsidR="00AA2416" w:rsidRPr="0020008A" w:rsidRDefault="00AA2416" w:rsidP="0020008A">
      <w:pPr>
        <w:numPr>
          <w:ilvl w:val="0"/>
          <w:numId w:val="17"/>
        </w:numPr>
        <w:spacing w:after="0" w:line="240" w:lineRule="auto"/>
        <w:jc w:val="both"/>
        <w:rPr>
          <w:rFonts w:ascii="Times New Roman" w:hAnsi="Times New Roman"/>
          <w:sz w:val="28"/>
          <w:szCs w:val="24"/>
        </w:rPr>
      </w:pPr>
      <w:r w:rsidRPr="0020008A">
        <w:rPr>
          <w:rFonts w:ascii="Times New Roman" w:hAnsi="Times New Roman"/>
          <w:sz w:val="28"/>
          <w:szCs w:val="24"/>
        </w:rPr>
        <w:t>в обязательном порядке;</w:t>
      </w:r>
    </w:p>
    <w:p w:rsidR="00AA2416" w:rsidRPr="0020008A" w:rsidRDefault="00AA2416" w:rsidP="0020008A">
      <w:pPr>
        <w:numPr>
          <w:ilvl w:val="0"/>
          <w:numId w:val="17"/>
        </w:numPr>
        <w:spacing w:after="0" w:line="240" w:lineRule="auto"/>
        <w:jc w:val="both"/>
        <w:rPr>
          <w:rFonts w:ascii="Times New Roman" w:hAnsi="Times New Roman"/>
          <w:sz w:val="28"/>
          <w:szCs w:val="24"/>
        </w:rPr>
      </w:pPr>
      <w:r w:rsidRPr="0020008A">
        <w:rPr>
          <w:rFonts w:ascii="Times New Roman" w:hAnsi="Times New Roman"/>
          <w:sz w:val="28"/>
          <w:szCs w:val="24"/>
        </w:rPr>
        <w:t>в заявительном порядке;</w:t>
      </w:r>
    </w:p>
    <w:p w:rsidR="00AA2416" w:rsidRPr="0020008A" w:rsidRDefault="00AA2416" w:rsidP="0020008A">
      <w:pPr>
        <w:numPr>
          <w:ilvl w:val="0"/>
          <w:numId w:val="17"/>
        </w:numPr>
        <w:spacing w:after="0" w:line="240" w:lineRule="auto"/>
        <w:jc w:val="both"/>
        <w:rPr>
          <w:rFonts w:ascii="Times New Roman" w:hAnsi="Times New Roman"/>
          <w:sz w:val="28"/>
          <w:szCs w:val="24"/>
        </w:rPr>
      </w:pPr>
      <w:r w:rsidRPr="0020008A">
        <w:rPr>
          <w:rFonts w:ascii="Times New Roman" w:hAnsi="Times New Roman"/>
          <w:sz w:val="28"/>
          <w:szCs w:val="24"/>
        </w:rPr>
        <w:t>находящимся на стадии ликвидации, реорганизации.</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10. Формами государственной поддержки могут быть:</w:t>
      </w:r>
    </w:p>
    <w:p w:rsidR="00AA2416" w:rsidRPr="0020008A" w:rsidRDefault="00AA2416" w:rsidP="0020008A">
      <w:pPr>
        <w:numPr>
          <w:ilvl w:val="0"/>
          <w:numId w:val="18"/>
        </w:numPr>
        <w:spacing w:after="0" w:line="240" w:lineRule="auto"/>
        <w:jc w:val="both"/>
        <w:rPr>
          <w:rFonts w:ascii="Times New Roman" w:hAnsi="Times New Roman"/>
          <w:sz w:val="28"/>
          <w:szCs w:val="24"/>
        </w:rPr>
      </w:pPr>
      <w:r w:rsidRPr="0020008A">
        <w:rPr>
          <w:rFonts w:ascii="Times New Roman" w:hAnsi="Times New Roman"/>
          <w:sz w:val="28"/>
          <w:szCs w:val="24"/>
        </w:rPr>
        <w:t>консультационная;</w:t>
      </w:r>
    </w:p>
    <w:p w:rsidR="00AA2416" w:rsidRPr="0020008A" w:rsidRDefault="00AA2416" w:rsidP="0020008A">
      <w:pPr>
        <w:numPr>
          <w:ilvl w:val="0"/>
          <w:numId w:val="18"/>
        </w:numPr>
        <w:spacing w:after="0" w:line="240" w:lineRule="auto"/>
        <w:jc w:val="both"/>
        <w:rPr>
          <w:rFonts w:ascii="Times New Roman" w:hAnsi="Times New Roman"/>
          <w:sz w:val="28"/>
          <w:szCs w:val="24"/>
        </w:rPr>
      </w:pPr>
      <w:r w:rsidRPr="0020008A">
        <w:rPr>
          <w:rFonts w:ascii="Times New Roman" w:hAnsi="Times New Roman"/>
          <w:sz w:val="28"/>
          <w:szCs w:val="24"/>
        </w:rPr>
        <w:t>материальная;</w:t>
      </w:r>
    </w:p>
    <w:p w:rsidR="00AA2416" w:rsidRPr="0020008A" w:rsidRDefault="00AA2416" w:rsidP="0020008A">
      <w:pPr>
        <w:numPr>
          <w:ilvl w:val="0"/>
          <w:numId w:val="18"/>
        </w:numPr>
        <w:spacing w:after="0" w:line="240" w:lineRule="auto"/>
        <w:jc w:val="both"/>
        <w:rPr>
          <w:rFonts w:ascii="Times New Roman" w:hAnsi="Times New Roman"/>
          <w:sz w:val="28"/>
          <w:szCs w:val="24"/>
        </w:rPr>
      </w:pPr>
      <w:r w:rsidRPr="0020008A">
        <w:rPr>
          <w:rFonts w:ascii="Times New Roman" w:hAnsi="Times New Roman"/>
          <w:sz w:val="28"/>
          <w:szCs w:val="24"/>
        </w:rPr>
        <w:t>имущественная;</w:t>
      </w:r>
    </w:p>
    <w:p w:rsidR="00AA2416" w:rsidRPr="0020008A" w:rsidRDefault="00AA2416" w:rsidP="0020008A">
      <w:pPr>
        <w:numPr>
          <w:ilvl w:val="0"/>
          <w:numId w:val="18"/>
        </w:numPr>
        <w:spacing w:after="0" w:line="240" w:lineRule="auto"/>
        <w:jc w:val="both"/>
        <w:rPr>
          <w:rFonts w:ascii="Times New Roman" w:hAnsi="Times New Roman"/>
          <w:sz w:val="28"/>
          <w:szCs w:val="24"/>
        </w:rPr>
      </w:pPr>
      <w:r w:rsidRPr="0020008A">
        <w:rPr>
          <w:rFonts w:ascii="Times New Roman" w:hAnsi="Times New Roman"/>
          <w:sz w:val="28"/>
          <w:szCs w:val="24"/>
        </w:rPr>
        <w:t>информационная;</w:t>
      </w:r>
    </w:p>
    <w:p w:rsidR="00AA2416" w:rsidRPr="0020008A" w:rsidRDefault="00AA2416" w:rsidP="0020008A">
      <w:pPr>
        <w:numPr>
          <w:ilvl w:val="0"/>
          <w:numId w:val="18"/>
        </w:numPr>
        <w:spacing w:after="0" w:line="240" w:lineRule="auto"/>
        <w:jc w:val="both"/>
        <w:rPr>
          <w:rFonts w:ascii="Times New Roman" w:hAnsi="Times New Roman"/>
          <w:sz w:val="28"/>
          <w:szCs w:val="24"/>
        </w:rPr>
      </w:pPr>
      <w:r w:rsidRPr="0020008A">
        <w:rPr>
          <w:rFonts w:ascii="Times New Roman" w:hAnsi="Times New Roman"/>
          <w:sz w:val="28"/>
          <w:szCs w:val="24"/>
        </w:rPr>
        <w:t>обучающая.</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11. К правовой инфраструктуре бизнеса относят: </w:t>
      </w:r>
    </w:p>
    <w:p w:rsidR="00AA2416" w:rsidRPr="0020008A" w:rsidRDefault="00AA2416" w:rsidP="0020008A">
      <w:pPr>
        <w:numPr>
          <w:ilvl w:val="0"/>
          <w:numId w:val="19"/>
        </w:numPr>
        <w:spacing w:after="0" w:line="240" w:lineRule="auto"/>
        <w:jc w:val="both"/>
        <w:rPr>
          <w:rFonts w:ascii="Times New Roman" w:hAnsi="Times New Roman"/>
          <w:sz w:val="28"/>
          <w:szCs w:val="24"/>
        </w:rPr>
      </w:pPr>
      <w:r w:rsidRPr="0020008A">
        <w:rPr>
          <w:rFonts w:ascii="Times New Roman" w:hAnsi="Times New Roman"/>
          <w:sz w:val="28"/>
          <w:szCs w:val="24"/>
        </w:rPr>
        <w:lastRenderedPageBreak/>
        <w:t>законы и постановления; </w:t>
      </w:r>
    </w:p>
    <w:p w:rsidR="00AA2416" w:rsidRPr="0020008A" w:rsidRDefault="00AA2416" w:rsidP="0020008A">
      <w:pPr>
        <w:numPr>
          <w:ilvl w:val="0"/>
          <w:numId w:val="19"/>
        </w:numPr>
        <w:spacing w:after="0" w:line="240" w:lineRule="auto"/>
        <w:jc w:val="both"/>
        <w:rPr>
          <w:rFonts w:ascii="Times New Roman" w:hAnsi="Times New Roman"/>
          <w:sz w:val="28"/>
          <w:szCs w:val="24"/>
        </w:rPr>
      </w:pPr>
      <w:r w:rsidRPr="0020008A">
        <w:rPr>
          <w:rFonts w:ascii="Times New Roman" w:hAnsi="Times New Roman"/>
          <w:sz w:val="28"/>
          <w:szCs w:val="24"/>
        </w:rPr>
        <w:t>обычаи хозяйственного оборота; </w:t>
      </w:r>
    </w:p>
    <w:p w:rsidR="00AA2416" w:rsidRPr="0020008A" w:rsidRDefault="00AA2416" w:rsidP="0020008A">
      <w:pPr>
        <w:numPr>
          <w:ilvl w:val="0"/>
          <w:numId w:val="19"/>
        </w:numPr>
        <w:spacing w:after="0" w:line="240" w:lineRule="auto"/>
        <w:jc w:val="both"/>
        <w:rPr>
          <w:rFonts w:ascii="Times New Roman" w:hAnsi="Times New Roman"/>
          <w:sz w:val="28"/>
          <w:szCs w:val="24"/>
        </w:rPr>
      </w:pPr>
      <w:r w:rsidRPr="0020008A">
        <w:rPr>
          <w:rFonts w:ascii="Times New Roman" w:hAnsi="Times New Roman"/>
          <w:sz w:val="28"/>
          <w:szCs w:val="24"/>
        </w:rPr>
        <w:t>нормы деловой этики; </w:t>
      </w:r>
    </w:p>
    <w:p w:rsidR="00AA2416" w:rsidRPr="0020008A" w:rsidRDefault="00AA2416" w:rsidP="0020008A">
      <w:pPr>
        <w:numPr>
          <w:ilvl w:val="0"/>
          <w:numId w:val="19"/>
        </w:numPr>
        <w:spacing w:after="0" w:line="240" w:lineRule="auto"/>
        <w:jc w:val="both"/>
        <w:rPr>
          <w:rFonts w:ascii="Times New Roman" w:hAnsi="Times New Roman"/>
          <w:sz w:val="28"/>
          <w:szCs w:val="24"/>
        </w:rPr>
      </w:pPr>
      <w:r w:rsidRPr="0020008A">
        <w:rPr>
          <w:rFonts w:ascii="Times New Roman" w:hAnsi="Times New Roman"/>
          <w:sz w:val="28"/>
          <w:szCs w:val="24"/>
        </w:rPr>
        <w:t>все перечисленное верно. </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12. Поддержка не может оказываться в отношении субъектов малого и среднего предпринимательства:</w:t>
      </w:r>
    </w:p>
    <w:p w:rsidR="00AA2416" w:rsidRPr="0020008A" w:rsidRDefault="00AA2416" w:rsidP="0020008A">
      <w:pPr>
        <w:numPr>
          <w:ilvl w:val="0"/>
          <w:numId w:val="20"/>
        </w:numPr>
        <w:spacing w:after="0" w:line="240" w:lineRule="auto"/>
        <w:jc w:val="both"/>
        <w:rPr>
          <w:rFonts w:ascii="Times New Roman" w:hAnsi="Times New Roman"/>
          <w:sz w:val="28"/>
          <w:szCs w:val="24"/>
        </w:rPr>
      </w:pPr>
      <w:r w:rsidRPr="0020008A">
        <w:rPr>
          <w:rFonts w:ascii="Times New Roman" w:hAnsi="Times New Roman"/>
          <w:sz w:val="28"/>
          <w:szCs w:val="24"/>
        </w:rPr>
        <w:t>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AA2416" w:rsidRPr="0020008A" w:rsidRDefault="00AA2416" w:rsidP="0020008A">
      <w:pPr>
        <w:numPr>
          <w:ilvl w:val="0"/>
          <w:numId w:val="20"/>
        </w:numPr>
        <w:spacing w:after="0" w:line="240" w:lineRule="auto"/>
        <w:jc w:val="both"/>
        <w:rPr>
          <w:rFonts w:ascii="Times New Roman" w:hAnsi="Times New Roman"/>
          <w:sz w:val="28"/>
          <w:szCs w:val="24"/>
        </w:rPr>
      </w:pPr>
      <w:r w:rsidRPr="0020008A">
        <w:rPr>
          <w:rFonts w:ascii="Times New Roman" w:hAnsi="Times New Roman"/>
          <w:sz w:val="28"/>
          <w:szCs w:val="24"/>
        </w:rPr>
        <w:t>являющихся участниками соглашений о разделе продукции;</w:t>
      </w:r>
    </w:p>
    <w:p w:rsidR="00AA2416" w:rsidRPr="0020008A" w:rsidRDefault="00AA2416" w:rsidP="0020008A">
      <w:pPr>
        <w:numPr>
          <w:ilvl w:val="0"/>
          <w:numId w:val="20"/>
        </w:numPr>
        <w:spacing w:after="0" w:line="240" w:lineRule="auto"/>
        <w:jc w:val="both"/>
        <w:rPr>
          <w:rFonts w:ascii="Times New Roman" w:hAnsi="Times New Roman"/>
          <w:sz w:val="28"/>
          <w:szCs w:val="24"/>
        </w:rPr>
      </w:pPr>
      <w:r w:rsidRPr="0020008A">
        <w:rPr>
          <w:rFonts w:ascii="Times New Roman" w:hAnsi="Times New Roman"/>
          <w:sz w:val="28"/>
          <w:szCs w:val="24"/>
        </w:rPr>
        <w:t>осуществляющих предпринимательскую деятельность в сфере игорного бизнеса;</w:t>
      </w:r>
    </w:p>
    <w:p w:rsidR="00AA2416" w:rsidRPr="0020008A" w:rsidRDefault="00AA2416" w:rsidP="0020008A">
      <w:pPr>
        <w:numPr>
          <w:ilvl w:val="0"/>
          <w:numId w:val="20"/>
        </w:numPr>
        <w:spacing w:after="0" w:line="240" w:lineRule="auto"/>
        <w:jc w:val="both"/>
        <w:rPr>
          <w:rFonts w:ascii="Times New Roman" w:hAnsi="Times New Roman"/>
          <w:sz w:val="28"/>
          <w:szCs w:val="24"/>
        </w:rPr>
      </w:pPr>
      <w:r w:rsidRPr="0020008A">
        <w:rPr>
          <w:rFonts w:ascii="Times New Roman" w:hAnsi="Times New Roman"/>
          <w:sz w:val="28"/>
          <w:szCs w:val="24"/>
        </w:rPr>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13. К объединенным предприятиям не относятся:</w:t>
      </w:r>
    </w:p>
    <w:p w:rsidR="00AA2416" w:rsidRPr="0020008A" w:rsidRDefault="00AA2416" w:rsidP="0020008A">
      <w:pPr>
        <w:numPr>
          <w:ilvl w:val="0"/>
          <w:numId w:val="21"/>
        </w:numPr>
        <w:spacing w:after="0" w:line="240" w:lineRule="auto"/>
        <w:jc w:val="both"/>
        <w:rPr>
          <w:rFonts w:ascii="Times New Roman" w:hAnsi="Times New Roman"/>
          <w:sz w:val="28"/>
          <w:szCs w:val="24"/>
        </w:rPr>
      </w:pPr>
      <w:r w:rsidRPr="0020008A">
        <w:rPr>
          <w:rFonts w:ascii="Times New Roman" w:hAnsi="Times New Roman"/>
          <w:sz w:val="28"/>
          <w:szCs w:val="24"/>
        </w:rPr>
        <w:t>ассоциации;</w:t>
      </w:r>
    </w:p>
    <w:p w:rsidR="00AA2416" w:rsidRPr="0020008A" w:rsidRDefault="00AA2416" w:rsidP="0020008A">
      <w:pPr>
        <w:numPr>
          <w:ilvl w:val="0"/>
          <w:numId w:val="21"/>
        </w:numPr>
        <w:spacing w:after="0" w:line="240" w:lineRule="auto"/>
        <w:jc w:val="both"/>
        <w:rPr>
          <w:rFonts w:ascii="Times New Roman" w:hAnsi="Times New Roman"/>
          <w:sz w:val="28"/>
          <w:szCs w:val="24"/>
        </w:rPr>
      </w:pPr>
      <w:r w:rsidRPr="0020008A">
        <w:rPr>
          <w:rFonts w:ascii="Times New Roman" w:hAnsi="Times New Roman"/>
          <w:sz w:val="28"/>
          <w:szCs w:val="24"/>
        </w:rPr>
        <w:t>коммерческие организации;</w:t>
      </w:r>
    </w:p>
    <w:p w:rsidR="00AA2416" w:rsidRPr="0020008A" w:rsidRDefault="00AA2416" w:rsidP="0020008A">
      <w:pPr>
        <w:numPr>
          <w:ilvl w:val="0"/>
          <w:numId w:val="21"/>
        </w:numPr>
        <w:spacing w:after="0" w:line="240" w:lineRule="auto"/>
        <w:jc w:val="both"/>
        <w:rPr>
          <w:rFonts w:ascii="Times New Roman" w:hAnsi="Times New Roman"/>
          <w:sz w:val="28"/>
          <w:szCs w:val="24"/>
        </w:rPr>
      </w:pPr>
      <w:r w:rsidRPr="0020008A">
        <w:rPr>
          <w:rFonts w:ascii="Times New Roman" w:hAnsi="Times New Roman"/>
          <w:sz w:val="28"/>
          <w:szCs w:val="24"/>
        </w:rPr>
        <w:t>консорциумы;</w:t>
      </w:r>
    </w:p>
    <w:p w:rsidR="00AA2416" w:rsidRPr="0020008A" w:rsidRDefault="00AA2416" w:rsidP="0020008A">
      <w:pPr>
        <w:numPr>
          <w:ilvl w:val="0"/>
          <w:numId w:val="21"/>
        </w:numPr>
        <w:spacing w:after="0" w:line="240" w:lineRule="auto"/>
        <w:jc w:val="both"/>
        <w:rPr>
          <w:rFonts w:ascii="Times New Roman" w:hAnsi="Times New Roman"/>
          <w:sz w:val="28"/>
          <w:szCs w:val="24"/>
        </w:rPr>
      </w:pPr>
      <w:r w:rsidRPr="0020008A">
        <w:rPr>
          <w:rFonts w:ascii="Times New Roman" w:hAnsi="Times New Roman"/>
          <w:sz w:val="28"/>
          <w:szCs w:val="24"/>
        </w:rPr>
        <w:t>региональные союзы;</w:t>
      </w:r>
    </w:p>
    <w:p w:rsidR="00AA2416" w:rsidRPr="0020008A" w:rsidRDefault="00AA2416" w:rsidP="0020008A">
      <w:pPr>
        <w:numPr>
          <w:ilvl w:val="0"/>
          <w:numId w:val="21"/>
        </w:numPr>
        <w:spacing w:after="0" w:line="240" w:lineRule="auto"/>
        <w:jc w:val="both"/>
        <w:rPr>
          <w:rFonts w:ascii="Times New Roman" w:hAnsi="Times New Roman"/>
          <w:sz w:val="28"/>
          <w:szCs w:val="24"/>
        </w:rPr>
      </w:pPr>
      <w:r w:rsidRPr="0020008A">
        <w:rPr>
          <w:rFonts w:ascii="Times New Roman" w:hAnsi="Times New Roman"/>
          <w:sz w:val="28"/>
          <w:szCs w:val="24"/>
        </w:rPr>
        <w:t>холдинговые компании;</w:t>
      </w:r>
    </w:p>
    <w:p w:rsidR="00AA2416" w:rsidRPr="0020008A" w:rsidRDefault="00AA2416" w:rsidP="0020008A">
      <w:pPr>
        <w:numPr>
          <w:ilvl w:val="0"/>
          <w:numId w:val="21"/>
        </w:numPr>
        <w:spacing w:after="0" w:line="240" w:lineRule="auto"/>
        <w:jc w:val="both"/>
        <w:rPr>
          <w:rFonts w:ascii="Times New Roman" w:hAnsi="Times New Roman"/>
          <w:sz w:val="28"/>
          <w:szCs w:val="24"/>
        </w:rPr>
      </w:pPr>
      <w:r w:rsidRPr="0020008A">
        <w:rPr>
          <w:rFonts w:ascii="Times New Roman" w:hAnsi="Times New Roman"/>
          <w:sz w:val="28"/>
          <w:szCs w:val="24"/>
        </w:rPr>
        <w:t>концерны.</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Отчет по практическому занятию оформляется студентами в тетради по окончании практического занятия.</w:t>
      </w:r>
    </w:p>
    <w:p w:rsidR="00AA2416" w:rsidRPr="00F44090" w:rsidRDefault="00AA2416" w:rsidP="00AD35B1">
      <w:pPr>
        <w:spacing w:after="0" w:line="240" w:lineRule="auto"/>
        <w:rPr>
          <w:rFonts w:ascii="Times New Roman" w:hAnsi="Times New Roman"/>
          <w:sz w:val="24"/>
          <w:szCs w:val="24"/>
        </w:rPr>
      </w:pPr>
    </w:p>
    <w:p w:rsidR="00AA2416" w:rsidRDefault="00AA2416" w:rsidP="00AD35B1">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p w:rsidR="0020008A" w:rsidRPr="00F44090" w:rsidRDefault="0020008A" w:rsidP="00AD35B1">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p w:rsidR="00AA2416" w:rsidRPr="0020008A" w:rsidRDefault="0020008A" w:rsidP="0020008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4"/>
        </w:rPr>
      </w:pPr>
      <w:r w:rsidRPr="0020008A">
        <w:rPr>
          <w:rFonts w:ascii="Times New Roman" w:hAnsi="Times New Roman"/>
          <w:b/>
          <w:bCs/>
          <w:sz w:val="28"/>
          <w:szCs w:val="24"/>
        </w:rPr>
        <w:t>ПРАКТИЧЕСКАЯ РАБОТА 2</w:t>
      </w:r>
    </w:p>
    <w:p w:rsidR="00AA2416" w:rsidRPr="0020008A" w:rsidRDefault="00AA2416" w:rsidP="0020008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4"/>
        </w:rPr>
      </w:pPr>
    </w:p>
    <w:p w:rsidR="00AA2416" w:rsidRPr="0020008A" w:rsidRDefault="00AA2416" w:rsidP="0020008A">
      <w:pPr>
        <w:spacing w:after="0" w:line="240" w:lineRule="auto"/>
        <w:jc w:val="both"/>
        <w:rPr>
          <w:rFonts w:ascii="Times New Roman" w:hAnsi="Times New Roman"/>
          <w:b/>
          <w:bCs/>
          <w:sz w:val="28"/>
          <w:szCs w:val="24"/>
        </w:rPr>
      </w:pPr>
      <w:r w:rsidRPr="0020008A">
        <w:rPr>
          <w:rFonts w:ascii="Times New Roman" w:hAnsi="Times New Roman"/>
          <w:b/>
          <w:bCs/>
          <w:sz w:val="28"/>
          <w:szCs w:val="24"/>
        </w:rPr>
        <w:t xml:space="preserve">Тема 1.3. </w:t>
      </w:r>
    </w:p>
    <w:p w:rsidR="00AA2416" w:rsidRPr="0020008A" w:rsidRDefault="00AA2416" w:rsidP="0020008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4"/>
        </w:rPr>
      </w:pPr>
      <w:r w:rsidRPr="0020008A">
        <w:rPr>
          <w:rFonts w:ascii="Times New Roman" w:hAnsi="Times New Roman"/>
          <w:b/>
          <w:bCs/>
          <w:sz w:val="28"/>
          <w:szCs w:val="24"/>
        </w:rPr>
        <w:t>Основные принципы правового регулирования трудовых отношений</w:t>
      </w:r>
    </w:p>
    <w:p w:rsidR="0020008A" w:rsidRDefault="0020008A" w:rsidP="0020008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4"/>
        </w:rPr>
      </w:pPr>
    </w:p>
    <w:p w:rsidR="00AA2416" w:rsidRPr="0020008A" w:rsidRDefault="00AA2416" w:rsidP="0020008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4"/>
        </w:rPr>
      </w:pPr>
      <w:r w:rsidRPr="0020008A">
        <w:rPr>
          <w:rFonts w:ascii="Times New Roman" w:hAnsi="Times New Roman"/>
          <w:b/>
          <w:sz w:val="28"/>
          <w:szCs w:val="24"/>
        </w:rPr>
        <w:t>Задание:</w:t>
      </w:r>
      <w:r w:rsidRPr="0020008A">
        <w:rPr>
          <w:rFonts w:ascii="Times New Roman" w:hAnsi="Times New Roman"/>
          <w:bCs/>
          <w:sz w:val="28"/>
          <w:szCs w:val="24"/>
        </w:rPr>
        <w:t xml:space="preserve"> Выполнить оценку финансового состояния и пути достижения финансовой устойчивости и конкурентоспособности предприятия.</w:t>
      </w:r>
    </w:p>
    <w:p w:rsidR="00AA2416" w:rsidRPr="0020008A" w:rsidRDefault="00AA2416" w:rsidP="0020008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4"/>
        </w:rPr>
      </w:pPr>
      <w:r w:rsidRPr="0020008A">
        <w:rPr>
          <w:rFonts w:ascii="Times New Roman" w:hAnsi="Times New Roman"/>
          <w:sz w:val="28"/>
          <w:szCs w:val="24"/>
        </w:rPr>
        <w:t xml:space="preserve"> Решить тест</w:t>
      </w:r>
    </w:p>
    <w:p w:rsidR="00AA2416" w:rsidRPr="0020008A" w:rsidRDefault="00AA2416" w:rsidP="0020008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4"/>
        </w:rPr>
      </w:pPr>
      <w:r w:rsidRPr="0020008A">
        <w:rPr>
          <w:rFonts w:ascii="Times New Roman" w:hAnsi="Times New Roman"/>
          <w:b/>
          <w:sz w:val="28"/>
          <w:szCs w:val="24"/>
        </w:rPr>
        <w:t>Цель:</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Усвоить понятие объекты и субъекты  предпринимательской деятельности,  организационно-правовые формы предприятий.</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sz w:val="28"/>
          <w:szCs w:val="24"/>
        </w:rPr>
        <w:t>Задачи:</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 xml:space="preserve">- закрепить знания  по видам и формам деятельности, </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 дать письменные ответы на вопросы,</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lastRenderedPageBreak/>
        <w:t>-решить тестовые задания.</w:t>
      </w:r>
      <w:r w:rsidRPr="0020008A">
        <w:rPr>
          <w:rFonts w:ascii="Times New Roman" w:hAnsi="Times New Roman"/>
          <w:sz w:val="28"/>
          <w:szCs w:val="24"/>
        </w:rPr>
        <w:br/>
      </w:r>
      <w:r w:rsidRPr="0020008A">
        <w:rPr>
          <w:rFonts w:ascii="Times New Roman" w:hAnsi="Times New Roman"/>
          <w:b/>
          <w:sz w:val="28"/>
          <w:szCs w:val="24"/>
        </w:rPr>
        <w:t>Время выполнения</w:t>
      </w:r>
      <w:r w:rsidRPr="0020008A">
        <w:rPr>
          <w:rFonts w:ascii="Times New Roman" w:hAnsi="Times New Roman"/>
          <w:sz w:val="28"/>
          <w:szCs w:val="24"/>
        </w:rPr>
        <w:t xml:space="preserve"> – 1 час.</w:t>
      </w:r>
    </w:p>
    <w:p w:rsidR="00AA2416" w:rsidRPr="0020008A" w:rsidRDefault="00AA2416" w:rsidP="0020008A">
      <w:pPr>
        <w:spacing w:after="0" w:line="240" w:lineRule="auto"/>
        <w:jc w:val="both"/>
        <w:rPr>
          <w:rFonts w:ascii="Times New Roman" w:hAnsi="Times New Roman"/>
          <w:b/>
          <w:sz w:val="28"/>
          <w:szCs w:val="24"/>
        </w:rPr>
      </w:pP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sz w:val="28"/>
          <w:szCs w:val="24"/>
        </w:rPr>
        <w:t xml:space="preserve">Краткие теоретические и учебно-методические материалы по теме практической работы </w:t>
      </w:r>
    </w:p>
    <w:p w:rsidR="00AA2416" w:rsidRPr="0020008A" w:rsidRDefault="00AA2416" w:rsidP="0020008A">
      <w:pPr>
        <w:shd w:val="clear" w:color="auto" w:fill="FFFFFF"/>
        <w:spacing w:after="0" w:line="240" w:lineRule="auto"/>
        <w:jc w:val="both"/>
        <w:rPr>
          <w:rFonts w:ascii="Times New Roman" w:hAnsi="Times New Roman"/>
          <w:sz w:val="28"/>
          <w:szCs w:val="24"/>
        </w:rPr>
      </w:pPr>
      <w:r w:rsidRPr="0020008A">
        <w:rPr>
          <w:rFonts w:ascii="Times New Roman" w:hAnsi="Times New Roman"/>
          <w:b/>
          <w:bCs/>
          <w:i/>
          <w:iCs/>
          <w:sz w:val="28"/>
          <w:szCs w:val="24"/>
        </w:rPr>
        <w:t xml:space="preserve">Объектами предпринимательства </w:t>
      </w:r>
      <w:r w:rsidRPr="0020008A">
        <w:rPr>
          <w:rFonts w:ascii="Times New Roman" w:hAnsi="Times New Roman"/>
          <w:sz w:val="28"/>
          <w:szCs w:val="24"/>
        </w:rPr>
        <w:t>являются, инновационная (исследования, разработки, технические услуги), производственная (по выпуску товаров и оказанию услуг), торгово-посредническая деятельность. Главным критерием здесь служит не отраслевая принадлежность, а содержание деятельности. В странах с развитой рыночной экономикой соотношение этих групп бизнесменов составляет примерно 20 : 40 : 40, причём основная их часть (свыше 70 %) связана с оказанием технических, информационных и других услуг. В России начала 90-х гг. при неразвитом рынке и высокой инфляции 70 % предпринимателей были заняты перепродажей товаров и финансово-посредническими операциями.</w:t>
      </w:r>
      <w:r w:rsidRPr="0020008A">
        <w:rPr>
          <w:rFonts w:ascii="Times New Roman" w:hAnsi="Times New Roman"/>
          <w:sz w:val="28"/>
          <w:szCs w:val="24"/>
        </w:rPr>
        <w:br/>
      </w:r>
      <w:r w:rsidRPr="0020008A">
        <w:rPr>
          <w:rFonts w:ascii="Times New Roman" w:hAnsi="Times New Roman"/>
          <w:b/>
          <w:bCs/>
          <w:i/>
          <w:iCs/>
          <w:sz w:val="28"/>
          <w:szCs w:val="24"/>
        </w:rPr>
        <w:t xml:space="preserve">Объектами предпринимательской деятельности </w:t>
      </w:r>
      <w:r w:rsidRPr="0020008A">
        <w:rPr>
          <w:rFonts w:ascii="Times New Roman" w:hAnsi="Times New Roman"/>
          <w:sz w:val="28"/>
          <w:szCs w:val="24"/>
        </w:rPr>
        <w:t>являются изготовленная продукция, выполненная работа или оказанная услуга, т.е. то, что может удовлетворить чью-либо потребность и все то, что предлагается на рынке для приобретения, использования и потребления.</w:t>
      </w:r>
      <w:r w:rsidRPr="0020008A">
        <w:rPr>
          <w:rFonts w:ascii="Times New Roman" w:hAnsi="Times New Roman"/>
          <w:sz w:val="28"/>
          <w:szCs w:val="24"/>
        </w:rPr>
        <w:br/>
        <w:t>Объекты предпринимательской деятельности, как правило, могут продаваться и покупаться свободно. В виде исключения купля-про</w:t>
      </w:r>
      <w:r w:rsidRPr="0020008A">
        <w:rPr>
          <w:rFonts w:ascii="Times New Roman" w:hAnsi="Times New Roman"/>
          <w:sz w:val="28"/>
          <w:szCs w:val="24"/>
        </w:rPr>
        <w:softHyphen/>
        <w:t>дажа отдельных объектов может быть запрещена либо ограничена за</w:t>
      </w:r>
      <w:r w:rsidRPr="0020008A">
        <w:rPr>
          <w:rFonts w:ascii="Times New Roman" w:hAnsi="Times New Roman"/>
          <w:sz w:val="28"/>
          <w:szCs w:val="24"/>
        </w:rPr>
        <w:softHyphen/>
        <w:t>коном (например, торговля оружием, наркотиками, ядами, природ</w:t>
      </w:r>
      <w:r w:rsidRPr="0020008A">
        <w:rPr>
          <w:rFonts w:ascii="Times New Roman" w:hAnsi="Times New Roman"/>
          <w:sz w:val="28"/>
          <w:szCs w:val="24"/>
        </w:rPr>
        <w:softHyphen/>
        <w:t>ными ресурсами территориальных вод и континентального шельфа).</w:t>
      </w:r>
      <w:r w:rsidRPr="0020008A">
        <w:rPr>
          <w:rFonts w:ascii="Times New Roman" w:hAnsi="Times New Roman"/>
          <w:sz w:val="28"/>
          <w:szCs w:val="24"/>
        </w:rPr>
        <w:br/>
      </w:r>
      <w:r w:rsidRPr="0020008A">
        <w:rPr>
          <w:rFonts w:ascii="Times New Roman" w:hAnsi="Times New Roman"/>
          <w:b/>
          <w:bCs/>
          <w:i/>
          <w:iCs/>
          <w:sz w:val="28"/>
          <w:szCs w:val="24"/>
        </w:rPr>
        <w:t>Объектами предпринимательской работы</w:t>
      </w:r>
      <w:r w:rsidRPr="0020008A">
        <w:rPr>
          <w:rFonts w:ascii="Times New Roman" w:hAnsi="Times New Roman"/>
          <w:sz w:val="28"/>
          <w:szCs w:val="24"/>
        </w:rPr>
        <w:t xml:space="preserve"> являются также пред</w:t>
      </w:r>
      <w:r w:rsidRPr="0020008A">
        <w:rPr>
          <w:rFonts w:ascii="Times New Roman" w:hAnsi="Times New Roman"/>
          <w:sz w:val="28"/>
          <w:szCs w:val="24"/>
        </w:rPr>
        <w:softHyphen/>
        <w:t>приятия – имущественные комплексы, осуществляющие предприни</w:t>
      </w:r>
      <w:r w:rsidRPr="0020008A">
        <w:rPr>
          <w:rFonts w:ascii="Times New Roman" w:hAnsi="Times New Roman"/>
          <w:sz w:val="28"/>
          <w:szCs w:val="24"/>
        </w:rPr>
        <w:softHyphen/>
        <w:t>мательскую деятельность. Предприятие или его часть являются не</w:t>
      </w:r>
      <w:r w:rsidRPr="0020008A">
        <w:rPr>
          <w:rFonts w:ascii="Times New Roman" w:hAnsi="Times New Roman"/>
          <w:sz w:val="28"/>
          <w:szCs w:val="24"/>
        </w:rPr>
        <w:softHyphen/>
        <w:t>движимым имуществом и могут продаваться и покупаться.</w:t>
      </w:r>
      <w:r w:rsidRPr="0020008A">
        <w:rPr>
          <w:rFonts w:ascii="Times New Roman" w:hAnsi="Times New Roman"/>
          <w:sz w:val="28"/>
          <w:szCs w:val="24"/>
        </w:rPr>
        <w:br/>
        <w:t>Различают недвижимое и движимое имущество.</w:t>
      </w:r>
      <w:r w:rsidRPr="0020008A">
        <w:rPr>
          <w:rFonts w:ascii="Times New Roman" w:hAnsi="Times New Roman"/>
          <w:sz w:val="28"/>
          <w:szCs w:val="24"/>
        </w:rPr>
        <w:br/>
      </w:r>
      <w:r w:rsidRPr="0020008A">
        <w:rPr>
          <w:rFonts w:ascii="Times New Roman" w:hAnsi="Times New Roman"/>
          <w:b/>
          <w:bCs/>
          <w:i/>
          <w:iCs/>
          <w:sz w:val="28"/>
          <w:szCs w:val="24"/>
        </w:rPr>
        <w:t xml:space="preserve">К недвижимому имуществу </w:t>
      </w:r>
      <w:r w:rsidRPr="0020008A">
        <w:rPr>
          <w:rFonts w:ascii="Times New Roman" w:hAnsi="Times New Roman"/>
          <w:sz w:val="28"/>
          <w:szCs w:val="24"/>
        </w:rPr>
        <w:t>(недвижимости) относятся объекты, перемещение которых невозможно без нанесения им существенного ущерба. Это здания, сооружения, земельные участки, насаждения, участки недр и т. п. Сюда же относят воздушные и морские суда. Не</w:t>
      </w:r>
      <w:r w:rsidRPr="0020008A">
        <w:rPr>
          <w:rFonts w:ascii="Times New Roman" w:hAnsi="Times New Roman"/>
          <w:sz w:val="28"/>
          <w:szCs w:val="24"/>
        </w:rPr>
        <w:softHyphen/>
        <w:t>движимое имущество подлежит государственной регистрации.</w:t>
      </w:r>
      <w:r w:rsidRPr="0020008A">
        <w:rPr>
          <w:rFonts w:ascii="Times New Roman" w:hAnsi="Times New Roman"/>
          <w:sz w:val="28"/>
          <w:szCs w:val="24"/>
        </w:rPr>
        <w:br/>
      </w:r>
      <w:r w:rsidRPr="0020008A">
        <w:rPr>
          <w:rFonts w:ascii="Times New Roman" w:hAnsi="Times New Roman"/>
          <w:b/>
          <w:bCs/>
          <w:i/>
          <w:iCs/>
          <w:sz w:val="28"/>
          <w:szCs w:val="24"/>
        </w:rPr>
        <w:t>К движимому имуществу</w:t>
      </w:r>
      <w:r w:rsidRPr="0020008A">
        <w:rPr>
          <w:rFonts w:ascii="Times New Roman" w:hAnsi="Times New Roman"/>
          <w:sz w:val="28"/>
          <w:szCs w:val="24"/>
        </w:rPr>
        <w:t xml:space="preserve"> относят такое имущество, которое не может быть отнесено к недвижимости. Оно не подлежит государст</w:t>
      </w:r>
      <w:r w:rsidRPr="0020008A">
        <w:rPr>
          <w:rFonts w:ascii="Times New Roman" w:hAnsi="Times New Roman"/>
          <w:sz w:val="28"/>
          <w:szCs w:val="24"/>
        </w:rPr>
        <w:softHyphen/>
        <w:t>венной регистрации (например, мебель, бытовая техника, деньги, ценные бумаги).</w:t>
      </w:r>
      <w:r w:rsidRPr="0020008A">
        <w:rPr>
          <w:rFonts w:ascii="Times New Roman" w:hAnsi="Times New Roman"/>
          <w:sz w:val="28"/>
          <w:szCs w:val="24"/>
        </w:rPr>
        <w:br/>
      </w:r>
      <w:r w:rsidRPr="0020008A">
        <w:rPr>
          <w:rFonts w:ascii="Times New Roman" w:hAnsi="Times New Roman"/>
          <w:sz w:val="28"/>
          <w:szCs w:val="24"/>
        </w:rPr>
        <w:br/>
      </w:r>
      <w:r w:rsidRPr="0020008A">
        <w:rPr>
          <w:rFonts w:ascii="Times New Roman" w:hAnsi="Times New Roman"/>
          <w:i/>
          <w:iCs/>
          <w:sz w:val="28"/>
          <w:szCs w:val="24"/>
        </w:rPr>
        <w:t xml:space="preserve">Участниками (субъектами) коммерческой деятельности, теми, кто её осуществляет, являются: </w:t>
      </w:r>
    </w:p>
    <w:p w:rsidR="00AA2416" w:rsidRPr="0020008A" w:rsidRDefault="00AA2416" w:rsidP="0020008A">
      <w:pPr>
        <w:shd w:val="clear" w:color="auto" w:fill="FFFFFF"/>
        <w:spacing w:after="0" w:line="240" w:lineRule="auto"/>
        <w:jc w:val="both"/>
        <w:rPr>
          <w:rFonts w:ascii="Times New Roman" w:hAnsi="Times New Roman"/>
          <w:sz w:val="28"/>
          <w:szCs w:val="24"/>
        </w:rPr>
      </w:pPr>
      <w:r w:rsidRPr="0020008A">
        <w:rPr>
          <w:rFonts w:ascii="Times New Roman" w:hAnsi="Times New Roman"/>
          <w:b/>
          <w:bCs/>
          <w:i/>
          <w:iCs/>
          <w:sz w:val="28"/>
          <w:szCs w:val="24"/>
        </w:rPr>
        <w:t>1. Физическое лицо</w:t>
      </w:r>
      <w:r w:rsidRPr="0020008A">
        <w:rPr>
          <w:rFonts w:ascii="Times New Roman" w:hAnsi="Times New Roman"/>
          <w:sz w:val="28"/>
          <w:szCs w:val="24"/>
        </w:rPr>
        <w:t>– это гражданин, который обладает правоспо</w:t>
      </w:r>
      <w:r w:rsidRPr="0020008A">
        <w:rPr>
          <w:rFonts w:ascii="Times New Roman" w:hAnsi="Times New Roman"/>
          <w:sz w:val="28"/>
          <w:szCs w:val="24"/>
        </w:rPr>
        <w:softHyphen/>
        <w:t>собностью и дееспособностью.</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1.1. Под правоспособностью понимается способность иметь граж</w:t>
      </w:r>
      <w:r w:rsidRPr="0020008A">
        <w:rPr>
          <w:rFonts w:ascii="Times New Roman" w:hAnsi="Times New Roman"/>
          <w:sz w:val="28"/>
          <w:szCs w:val="24"/>
        </w:rPr>
        <w:softHyphen/>
        <w:t xml:space="preserve">данские права и обязанности. </w:t>
      </w:r>
      <w:r w:rsidRPr="0020008A">
        <w:rPr>
          <w:rFonts w:ascii="Times New Roman" w:hAnsi="Times New Roman"/>
          <w:sz w:val="28"/>
          <w:szCs w:val="24"/>
        </w:rPr>
        <w:br/>
        <w:t xml:space="preserve">1.2. Под дееспособностью понимается способность гражданина своими </w:t>
      </w:r>
      <w:r w:rsidRPr="0020008A">
        <w:rPr>
          <w:rFonts w:ascii="Times New Roman" w:hAnsi="Times New Roman"/>
          <w:sz w:val="28"/>
          <w:szCs w:val="24"/>
        </w:rPr>
        <w:lastRenderedPageBreak/>
        <w:t>действиями приобретать права и создавать юридические обя</w:t>
      </w:r>
      <w:r w:rsidRPr="0020008A">
        <w:rPr>
          <w:rFonts w:ascii="Times New Roman" w:hAnsi="Times New Roman"/>
          <w:sz w:val="28"/>
          <w:szCs w:val="24"/>
        </w:rPr>
        <w:softHyphen/>
        <w:t>занности, нести ответственность за совершённые правонарушения. По российским законам полной дееспособностью обладают граждане, достигшие совершеннолетия (18 лет).</w:t>
      </w:r>
    </w:p>
    <w:p w:rsidR="00AA2416" w:rsidRPr="0020008A" w:rsidRDefault="00AA2416" w:rsidP="0020008A">
      <w:pPr>
        <w:spacing w:after="0" w:line="240" w:lineRule="auto"/>
        <w:jc w:val="both"/>
        <w:rPr>
          <w:rFonts w:ascii="Times New Roman" w:hAnsi="Times New Roman"/>
          <w:i/>
          <w:iCs/>
          <w:sz w:val="28"/>
          <w:szCs w:val="24"/>
        </w:rPr>
      </w:pPr>
      <w:r w:rsidRPr="0020008A">
        <w:rPr>
          <w:rFonts w:ascii="Times New Roman" w:hAnsi="Times New Roman"/>
          <w:sz w:val="28"/>
          <w:szCs w:val="24"/>
        </w:rPr>
        <w:t>В соответствии с гражданским законодательством отдельные ка</w:t>
      </w:r>
      <w:r w:rsidRPr="0020008A">
        <w:rPr>
          <w:rFonts w:ascii="Times New Roman" w:hAnsi="Times New Roman"/>
          <w:sz w:val="28"/>
          <w:szCs w:val="24"/>
        </w:rPr>
        <w:softHyphen/>
        <w:t>тегории дееспособных граждан не имеют права заниматься предпри</w:t>
      </w:r>
      <w:r w:rsidRPr="0020008A">
        <w:rPr>
          <w:rFonts w:ascii="Times New Roman" w:hAnsi="Times New Roman"/>
          <w:sz w:val="28"/>
          <w:szCs w:val="24"/>
        </w:rPr>
        <w:softHyphen/>
        <w:t>нимательской деятельностью. Российское законодательство запрещает занятие предпринима</w:t>
      </w:r>
      <w:r w:rsidRPr="0020008A">
        <w:rPr>
          <w:rFonts w:ascii="Times New Roman" w:hAnsi="Times New Roman"/>
          <w:sz w:val="28"/>
          <w:szCs w:val="24"/>
        </w:rPr>
        <w:softHyphen/>
        <w:t>тельской деятельностью военнослужащим, должностным лицам орга</w:t>
      </w:r>
      <w:r w:rsidRPr="0020008A">
        <w:rPr>
          <w:rFonts w:ascii="Times New Roman" w:hAnsi="Times New Roman"/>
          <w:sz w:val="28"/>
          <w:szCs w:val="24"/>
        </w:rPr>
        <w:softHyphen/>
        <w:t>нов прокуратуры, суда и других правоохранительных органов, лицам, призванным в системе органов государственной власти осуществлять контроль над деятельностью организаций, а также лицам, которым запрещено заниматься этой деятельностью по приговору суда.</w:t>
      </w:r>
      <w:r w:rsidRPr="0020008A">
        <w:rPr>
          <w:rFonts w:ascii="Times New Roman" w:hAnsi="Times New Roman"/>
          <w:sz w:val="28"/>
          <w:szCs w:val="24"/>
        </w:rPr>
        <w:br/>
      </w:r>
      <w:r w:rsidRPr="0020008A">
        <w:rPr>
          <w:rFonts w:ascii="Times New Roman" w:hAnsi="Times New Roman"/>
          <w:b/>
          <w:bCs/>
          <w:i/>
          <w:iCs/>
          <w:sz w:val="28"/>
          <w:szCs w:val="24"/>
        </w:rPr>
        <w:t xml:space="preserve">2.Юридическое лицо </w:t>
      </w:r>
      <w:r w:rsidRPr="0020008A">
        <w:rPr>
          <w:rFonts w:ascii="Times New Roman" w:hAnsi="Times New Roman"/>
          <w:sz w:val="28"/>
          <w:szCs w:val="24"/>
        </w:rPr>
        <w:t>–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r w:rsidRPr="0020008A">
        <w:rPr>
          <w:rFonts w:ascii="Times New Roman" w:hAnsi="Times New Roman"/>
          <w:sz w:val="28"/>
          <w:szCs w:val="24"/>
        </w:rPr>
        <w:br/>
        <w:t xml:space="preserve">Юридические лица подразделяются на два вида: коммерческие и некоммерческие организации. </w:t>
      </w:r>
      <w:r w:rsidRPr="0020008A">
        <w:rPr>
          <w:rFonts w:ascii="Times New Roman" w:hAnsi="Times New Roman"/>
          <w:sz w:val="28"/>
          <w:szCs w:val="24"/>
        </w:rPr>
        <w:br/>
      </w:r>
      <w:r w:rsidRPr="0020008A">
        <w:rPr>
          <w:rFonts w:ascii="Times New Roman" w:hAnsi="Times New Roman"/>
          <w:i/>
          <w:iCs/>
          <w:sz w:val="28"/>
          <w:szCs w:val="24"/>
        </w:rPr>
        <w:t>Таким образом, можно выделить черты, раскрывающие сущность и содержание предпринимательской деятельности:</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1) смысл предпринимательской деятельности заключается в удовлетворении потребностей населения в товарах и услугах;</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2) удовлетворение потребностей достигается путём использования имущества, продажи товаров, выполнения работ или оказания услуг;</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3) движущим мотивом предпринимательства, его целью является получение прибыли;</w:t>
      </w:r>
      <w:r w:rsidRPr="0020008A">
        <w:rPr>
          <w:rFonts w:ascii="Times New Roman" w:hAnsi="Times New Roman"/>
          <w:sz w:val="28"/>
          <w:szCs w:val="24"/>
        </w:rPr>
        <w:br/>
        <w:t>4) занятие предпринимательской деятельностью является неотъемлемым правом гражданина (здесь требуется не разрешение, а регистрация);</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5) предпринимательская деятельность носит инициативный характер (предпринимателя не назначают, им становятся);</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6) предпринимательство – это не одноразовый акт, а постоянное занятие, систематическая деятельность;</w:t>
      </w:r>
      <w:r w:rsidRPr="0020008A">
        <w:rPr>
          <w:rFonts w:ascii="Times New Roman" w:hAnsi="Times New Roman"/>
          <w:sz w:val="28"/>
          <w:szCs w:val="24"/>
        </w:rPr>
        <w:br/>
        <w:t>7) предпринимательская деятельность рискованна по своей природе (подобно деятельности лётчика или военного). Риск здесь обусловлен возможностью понести убытки по не зависящим от предпринимателя причинам;</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8) за последствия риска отвечает сам предприниматель (а не государство);</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9) государство не вмешивается в предпринимательскую деятельность;</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10) роль государства ограничивается установлением «правил игры», контролем за их соблюдением, а также регистрацией предпринимательства и взиманием налогов.</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Задание 1.</w:t>
      </w:r>
      <w:r w:rsidRPr="0020008A">
        <w:rPr>
          <w:rFonts w:ascii="Times New Roman" w:hAnsi="Times New Roman"/>
          <w:sz w:val="28"/>
          <w:szCs w:val="24"/>
        </w:rPr>
        <w:t xml:space="preserve"> Дайте письменные ответы на следующие вопросы:</w:t>
      </w:r>
    </w:p>
    <w:p w:rsidR="00AA2416" w:rsidRPr="0020008A" w:rsidRDefault="00AA2416" w:rsidP="0020008A">
      <w:pPr>
        <w:autoSpaceDE w:val="0"/>
        <w:autoSpaceDN w:val="0"/>
        <w:adjustRightInd w:val="0"/>
        <w:spacing w:after="0" w:line="240" w:lineRule="auto"/>
        <w:jc w:val="both"/>
        <w:rPr>
          <w:rFonts w:ascii="Times New Roman" w:hAnsi="Times New Roman"/>
          <w:sz w:val="28"/>
          <w:szCs w:val="24"/>
        </w:rPr>
      </w:pPr>
      <w:r w:rsidRPr="0020008A">
        <w:rPr>
          <w:rFonts w:ascii="Times New Roman" w:hAnsi="Times New Roman"/>
          <w:sz w:val="28"/>
          <w:szCs w:val="24"/>
        </w:rPr>
        <w:t>1.Перечислите основные субъекты и объекты предпринимательской деятельности.</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lastRenderedPageBreak/>
        <w:t>2. Сформулируйте условия, необходимые для развития предпринимательской деятельности.</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3. Назовите деление предприятий по формам собственности.</w:t>
      </w:r>
    </w:p>
    <w:p w:rsidR="00AA2416" w:rsidRPr="0020008A" w:rsidRDefault="00AA2416" w:rsidP="0020008A">
      <w:pPr>
        <w:spacing w:after="0" w:line="240" w:lineRule="auto"/>
        <w:jc w:val="both"/>
        <w:rPr>
          <w:rFonts w:ascii="Times New Roman" w:hAnsi="Times New Roman"/>
          <w:b/>
          <w:bCs/>
          <w:sz w:val="28"/>
          <w:szCs w:val="24"/>
        </w:rPr>
      </w:pP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Задание 2.</w:t>
      </w:r>
      <w:r w:rsidRPr="0020008A">
        <w:rPr>
          <w:rFonts w:ascii="Times New Roman" w:hAnsi="Times New Roman"/>
          <w:sz w:val="28"/>
          <w:szCs w:val="24"/>
        </w:rPr>
        <w:t xml:space="preserve"> Решите тест</w:t>
      </w:r>
    </w:p>
    <w:p w:rsidR="00AA2416" w:rsidRPr="0020008A" w:rsidRDefault="00AA2416" w:rsidP="0020008A">
      <w:pPr>
        <w:spacing w:after="0" w:line="240" w:lineRule="auto"/>
        <w:jc w:val="both"/>
        <w:rPr>
          <w:rFonts w:ascii="Times New Roman" w:hAnsi="Times New Roman"/>
          <w:sz w:val="28"/>
          <w:szCs w:val="24"/>
        </w:rPr>
      </w:pP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К некоммерческим организациям относятся:</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1) союз экспортеров металлопродукции;</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2) товарищества на вере;</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3) общества с дополнительной ответственностью.</w:t>
      </w:r>
    </w:p>
    <w:p w:rsidR="00AA2416" w:rsidRPr="0020008A" w:rsidRDefault="00AA2416" w:rsidP="0020008A">
      <w:pPr>
        <w:spacing w:after="0" w:line="240" w:lineRule="auto"/>
        <w:jc w:val="both"/>
        <w:rPr>
          <w:rFonts w:ascii="Times New Roman" w:hAnsi="Times New Roman"/>
          <w:b/>
          <w:bCs/>
          <w:sz w:val="28"/>
          <w:szCs w:val="24"/>
        </w:rPr>
      </w:pP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 xml:space="preserve">2. Хозяйственное товарищество основано на: </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1) объединении капиталов;</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2) объединение лиц;</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 xml:space="preserve">3) объединении граждан для совместной трудовой </w:t>
      </w:r>
      <w:hyperlink r:id="rId10" w:history="1">
        <w:r w:rsidRPr="0020008A">
          <w:rPr>
            <w:rFonts w:ascii="Times New Roman" w:hAnsi="Times New Roman"/>
            <w:sz w:val="28"/>
            <w:szCs w:val="24"/>
            <w:shd w:val="clear" w:color="auto" w:fill="FFFFFF"/>
          </w:rPr>
          <w:t>деятельности</w:t>
        </w:r>
      </w:hyperlink>
      <w:r w:rsidRPr="0020008A">
        <w:rPr>
          <w:rFonts w:ascii="Times New Roman" w:hAnsi="Times New Roman"/>
          <w:sz w:val="28"/>
          <w:szCs w:val="24"/>
        </w:rPr>
        <w:t xml:space="preserve">. </w:t>
      </w:r>
    </w:p>
    <w:p w:rsidR="00AA2416" w:rsidRPr="0020008A" w:rsidRDefault="00AA2416" w:rsidP="0020008A">
      <w:pPr>
        <w:spacing w:after="0" w:line="240" w:lineRule="auto"/>
        <w:jc w:val="both"/>
        <w:rPr>
          <w:rFonts w:ascii="Times New Roman" w:hAnsi="Times New Roman"/>
          <w:b/>
          <w:bCs/>
          <w:sz w:val="28"/>
          <w:szCs w:val="24"/>
        </w:rPr>
      </w:pP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3. Коммерческая организация – это:</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1) любые организации, имеющие самостоятельный бухгалтерский баланс;</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2) организации, имеющие основной целью получение прибыли;</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3) все организации, зарегистрированные в установленном порядке.</w:t>
      </w:r>
    </w:p>
    <w:p w:rsidR="00AA2416" w:rsidRPr="0020008A" w:rsidRDefault="00AA2416" w:rsidP="0020008A">
      <w:pPr>
        <w:spacing w:after="0" w:line="240" w:lineRule="auto"/>
        <w:jc w:val="both"/>
        <w:rPr>
          <w:rFonts w:ascii="Times New Roman" w:hAnsi="Times New Roman"/>
          <w:b/>
          <w:bCs/>
          <w:sz w:val="28"/>
          <w:szCs w:val="24"/>
        </w:rPr>
      </w:pP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 xml:space="preserve"> 4. К мелким предприятиям относятся предприятия</w:t>
      </w:r>
      <w:r w:rsidRPr="0020008A">
        <w:rPr>
          <w:rFonts w:ascii="Times New Roman" w:hAnsi="Times New Roman"/>
          <w:sz w:val="28"/>
          <w:szCs w:val="24"/>
        </w:rPr>
        <w:t>:</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1) с численностью занятых до 50 чел.;</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2) с объемом продаж до 500 тыс. руб.;</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3) с чистой прибылью до 250 тыс. руб.</w:t>
      </w:r>
    </w:p>
    <w:p w:rsidR="00AA2416" w:rsidRPr="0020008A" w:rsidRDefault="00AA2416" w:rsidP="0020008A">
      <w:pPr>
        <w:spacing w:after="0" w:line="240" w:lineRule="auto"/>
        <w:jc w:val="both"/>
        <w:rPr>
          <w:rFonts w:ascii="Times New Roman" w:hAnsi="Times New Roman"/>
          <w:b/>
          <w:bCs/>
          <w:sz w:val="28"/>
          <w:szCs w:val="24"/>
        </w:rPr>
      </w:pP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5. Предприятие:</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1) имеет обособленное имущество;</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2) обладает производственно-экономическим единством;</w:t>
      </w:r>
    </w:p>
    <w:p w:rsidR="00AA2416" w:rsidRPr="0020008A" w:rsidRDefault="00AA2416" w:rsidP="0020008A">
      <w:pPr>
        <w:shd w:val="clear" w:color="auto" w:fill="FFFFFF"/>
        <w:spacing w:after="0" w:line="240" w:lineRule="auto"/>
        <w:jc w:val="both"/>
        <w:rPr>
          <w:rFonts w:ascii="Times New Roman" w:hAnsi="Times New Roman"/>
          <w:sz w:val="28"/>
          <w:szCs w:val="24"/>
        </w:rPr>
      </w:pPr>
      <w:r w:rsidRPr="0020008A">
        <w:rPr>
          <w:rFonts w:ascii="Times New Roman" w:hAnsi="Times New Roman"/>
          <w:sz w:val="28"/>
          <w:szCs w:val="24"/>
        </w:rPr>
        <w:t xml:space="preserve">3) является юридическим </w:t>
      </w:r>
      <w:hyperlink r:id="rId11" w:history="1">
        <w:r w:rsidRPr="0020008A">
          <w:rPr>
            <w:rFonts w:ascii="Times New Roman" w:hAnsi="Times New Roman"/>
            <w:sz w:val="28"/>
            <w:szCs w:val="24"/>
            <w:shd w:val="clear" w:color="auto" w:fill="FFFFFF"/>
          </w:rPr>
          <w:t>лицом</w:t>
        </w:r>
      </w:hyperlink>
      <w:r w:rsidRPr="0020008A">
        <w:rPr>
          <w:rFonts w:ascii="Times New Roman" w:hAnsi="Times New Roman"/>
          <w:sz w:val="28"/>
          <w:szCs w:val="24"/>
        </w:rPr>
        <w:t>;</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4) все вышеперечисленное.</w:t>
      </w:r>
    </w:p>
    <w:p w:rsidR="00AA2416" w:rsidRPr="0020008A" w:rsidRDefault="00AA2416" w:rsidP="0020008A">
      <w:pPr>
        <w:spacing w:after="0" w:line="240" w:lineRule="auto"/>
        <w:jc w:val="both"/>
        <w:rPr>
          <w:rFonts w:ascii="Times New Roman" w:hAnsi="Times New Roman"/>
          <w:b/>
          <w:bCs/>
          <w:sz w:val="28"/>
          <w:szCs w:val="24"/>
        </w:rPr>
      </w:pP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 xml:space="preserve"> 6. Предприятия классифицируются по виду и характеру </w:t>
      </w:r>
      <w:hyperlink r:id="rId12" w:history="1">
        <w:r w:rsidRPr="0020008A">
          <w:rPr>
            <w:rFonts w:ascii="Times New Roman" w:hAnsi="Times New Roman"/>
            <w:b/>
            <w:bCs/>
            <w:sz w:val="28"/>
            <w:szCs w:val="24"/>
            <w:shd w:val="clear" w:color="auto" w:fill="FFFFFF"/>
          </w:rPr>
          <w:t>деятельности</w:t>
        </w:r>
      </w:hyperlink>
      <w:r w:rsidRPr="0020008A">
        <w:rPr>
          <w:sz w:val="24"/>
        </w:rPr>
        <w:t xml:space="preserve"> </w:t>
      </w:r>
      <w:r w:rsidRPr="0020008A">
        <w:rPr>
          <w:rFonts w:ascii="Times New Roman" w:hAnsi="Times New Roman"/>
          <w:b/>
          <w:bCs/>
          <w:sz w:val="28"/>
          <w:szCs w:val="24"/>
        </w:rPr>
        <w:t>на:</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1) государственные, муниципальные, частные;</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2) предприятия производственной и непроизводственной сферы;</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3) иностранные, национальные, совместные предприятия;</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4) производственные кооперативы, унитарные предприятия, акционерные общества.</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 xml:space="preserve"> 7. К элементам внутренней среды предприятия относятся:</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1) средства производства, персонал, маркетинг;</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2) информация, деньги, организация управления;</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3) готовая продукция, производство, организация управления, маркетинг;</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4) готовая продукция, организация управления, маркетинг;</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lastRenderedPageBreak/>
        <w:t>5) производство, персонал, организация управления, маркетинг, финансы, культура и имидж работников.</w:t>
      </w:r>
    </w:p>
    <w:p w:rsidR="00AA2416" w:rsidRPr="0020008A" w:rsidRDefault="00AA2416" w:rsidP="0020008A">
      <w:pPr>
        <w:spacing w:after="0" w:line="240" w:lineRule="auto"/>
        <w:jc w:val="both"/>
        <w:rPr>
          <w:rFonts w:ascii="Times New Roman" w:hAnsi="Times New Roman"/>
          <w:b/>
          <w:bCs/>
          <w:sz w:val="28"/>
          <w:szCs w:val="24"/>
        </w:rPr>
      </w:pP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 xml:space="preserve"> 8. Что из перечисленного относится к внутренней среде предприятия:</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1) потребители продукции;</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2) органы власти;</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3) средства производства;</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4) поставщики ресурсов.</w:t>
      </w:r>
    </w:p>
    <w:p w:rsidR="00AA2416" w:rsidRPr="0020008A" w:rsidRDefault="00AA2416" w:rsidP="0020008A">
      <w:pPr>
        <w:spacing w:after="0" w:line="240" w:lineRule="auto"/>
        <w:jc w:val="both"/>
        <w:rPr>
          <w:rFonts w:ascii="Times New Roman" w:hAnsi="Times New Roman"/>
          <w:b/>
          <w:bCs/>
          <w:sz w:val="28"/>
          <w:szCs w:val="24"/>
        </w:rPr>
      </w:pP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9. Какие права имеет собственник в отношении принадлежащего ему имущества:</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1) право владения;</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2) право владения и пользования;</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3) право владения, пользования и распоряжения.</w:t>
      </w:r>
    </w:p>
    <w:p w:rsidR="00AA2416" w:rsidRPr="0020008A" w:rsidRDefault="00AA2416" w:rsidP="0020008A">
      <w:pPr>
        <w:spacing w:after="0" w:line="240" w:lineRule="auto"/>
        <w:jc w:val="both"/>
        <w:rPr>
          <w:rFonts w:ascii="Times New Roman" w:hAnsi="Times New Roman"/>
          <w:b/>
          <w:bCs/>
          <w:sz w:val="28"/>
          <w:szCs w:val="24"/>
        </w:rPr>
      </w:pP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10. За унитарным предприятием имущество закрепляется:</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1) на праве собственности;</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2) на праве хозяйственного ведения или оперативного управления;</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3) передается по договору аренды.</w:t>
      </w:r>
    </w:p>
    <w:p w:rsidR="00AA2416" w:rsidRPr="0020008A" w:rsidRDefault="00AA2416" w:rsidP="0020008A">
      <w:pPr>
        <w:spacing w:after="0" w:line="240" w:lineRule="auto"/>
        <w:jc w:val="both"/>
        <w:rPr>
          <w:rFonts w:ascii="Times New Roman" w:hAnsi="Times New Roman"/>
          <w:b/>
          <w:bCs/>
          <w:sz w:val="28"/>
          <w:szCs w:val="24"/>
        </w:rPr>
      </w:pP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11. Какую ответственность несут члены товарищества на вере по его обязательствам:</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1) полные товарищи и коммандитисты несут полную ответственность;</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2) полные товарищи и коммандитисты несут ответственность в пределах своего вклада;</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3) полные товарищи несут полную ответственность по делам товарищества как своим вкладом, так и всем своим имуществом, а коммандитисты – в пределах вклада в имущество товарищества.</w:t>
      </w:r>
    </w:p>
    <w:p w:rsidR="00AA2416" w:rsidRPr="0020008A" w:rsidRDefault="00AA2416" w:rsidP="0020008A">
      <w:pPr>
        <w:spacing w:after="0" w:line="240" w:lineRule="auto"/>
        <w:jc w:val="both"/>
        <w:rPr>
          <w:rFonts w:ascii="Times New Roman" w:hAnsi="Times New Roman"/>
          <w:b/>
          <w:bCs/>
          <w:sz w:val="28"/>
          <w:szCs w:val="24"/>
        </w:rPr>
      </w:pP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 xml:space="preserve">12. Какая из организационно-правовых форм предусматривает совместную производственную </w:t>
      </w:r>
      <w:hyperlink r:id="rId13" w:history="1">
        <w:r w:rsidRPr="0020008A">
          <w:rPr>
            <w:rFonts w:ascii="Times New Roman" w:hAnsi="Times New Roman"/>
            <w:b/>
            <w:bCs/>
            <w:sz w:val="28"/>
            <w:szCs w:val="24"/>
            <w:shd w:val="clear" w:color="auto" w:fill="FFFFFF"/>
          </w:rPr>
          <w:t>деятельность</w:t>
        </w:r>
      </w:hyperlink>
      <w:r w:rsidRPr="0020008A">
        <w:rPr>
          <w:sz w:val="24"/>
        </w:rPr>
        <w:t xml:space="preserve"> </w:t>
      </w:r>
      <w:r w:rsidRPr="0020008A">
        <w:rPr>
          <w:rFonts w:ascii="Times New Roman" w:hAnsi="Times New Roman"/>
          <w:b/>
          <w:bCs/>
          <w:sz w:val="28"/>
          <w:szCs w:val="24"/>
        </w:rPr>
        <w:t>членов:</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 xml:space="preserve">1) общество с ограниченной ответственностью; </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 xml:space="preserve">2) акционерное общество; </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3) кооператив.</w:t>
      </w:r>
    </w:p>
    <w:p w:rsidR="00AA2416" w:rsidRPr="0020008A" w:rsidRDefault="00AA2416" w:rsidP="0020008A">
      <w:pPr>
        <w:spacing w:after="0" w:line="240" w:lineRule="auto"/>
        <w:jc w:val="both"/>
        <w:rPr>
          <w:rFonts w:ascii="Times New Roman" w:hAnsi="Times New Roman"/>
          <w:b/>
          <w:bCs/>
          <w:sz w:val="28"/>
          <w:szCs w:val="24"/>
        </w:rPr>
      </w:pP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 xml:space="preserve">13. Максимальное число акционеров в открытом акционерном обществе: </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 xml:space="preserve">1) 10; </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 xml:space="preserve">2) 50; </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3) не ограничено.</w:t>
      </w:r>
    </w:p>
    <w:p w:rsidR="00AA2416" w:rsidRPr="0020008A" w:rsidRDefault="00AA2416" w:rsidP="0020008A">
      <w:pPr>
        <w:spacing w:after="0" w:line="240" w:lineRule="auto"/>
        <w:jc w:val="both"/>
        <w:rPr>
          <w:rFonts w:ascii="Times New Roman" w:hAnsi="Times New Roman"/>
          <w:b/>
          <w:bCs/>
          <w:sz w:val="28"/>
          <w:szCs w:val="24"/>
        </w:rPr>
      </w:pP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 xml:space="preserve">14. Максимальное число акционеров в закрытом акционерном обществе: </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 xml:space="preserve">1) 10; </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 xml:space="preserve">2) 50; </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lastRenderedPageBreak/>
        <w:t>3) не ограничено.</w:t>
      </w:r>
    </w:p>
    <w:p w:rsidR="00AA2416" w:rsidRPr="0020008A" w:rsidRDefault="00AA2416" w:rsidP="0020008A">
      <w:pPr>
        <w:spacing w:after="0" w:line="240" w:lineRule="auto"/>
        <w:jc w:val="both"/>
        <w:rPr>
          <w:rFonts w:ascii="Times New Roman" w:hAnsi="Times New Roman"/>
          <w:b/>
          <w:bCs/>
          <w:sz w:val="28"/>
          <w:szCs w:val="24"/>
        </w:rPr>
      </w:pP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15. Какой документ является основным для создания предприятия:</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1) устав предприятия;</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2) договор на поставку продукции;</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3) учредительный договор;</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4) справка о наличии уставного фонда.</w:t>
      </w:r>
    </w:p>
    <w:p w:rsidR="00AA2416" w:rsidRPr="0020008A" w:rsidRDefault="00AA2416" w:rsidP="0020008A">
      <w:pPr>
        <w:spacing w:after="0" w:line="240" w:lineRule="auto"/>
        <w:jc w:val="both"/>
        <w:rPr>
          <w:rFonts w:ascii="Times New Roman" w:hAnsi="Times New Roman"/>
          <w:b/>
          <w:bCs/>
          <w:sz w:val="28"/>
          <w:szCs w:val="24"/>
        </w:rPr>
      </w:pP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16. Из каких источников образуется первоначальный капитал:</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1) прибыль предприятия;</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2) взносы учредителей;</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3) ассигнования из бюджета;</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4) средства от продажи ценных бумаг.</w:t>
      </w:r>
    </w:p>
    <w:p w:rsidR="00AA2416" w:rsidRPr="0020008A" w:rsidRDefault="00AA2416" w:rsidP="0020008A">
      <w:pPr>
        <w:spacing w:after="0" w:line="240" w:lineRule="auto"/>
        <w:jc w:val="both"/>
        <w:rPr>
          <w:rFonts w:ascii="Times New Roman" w:hAnsi="Times New Roman"/>
          <w:b/>
          <w:bCs/>
          <w:sz w:val="28"/>
          <w:szCs w:val="24"/>
        </w:rPr>
      </w:pP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17. С какого момента предприятие считается созданным:</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1) с момента подписания устава предприятия;</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2) с момента подписания учредительного договора;</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3) с момента государственной регистрации;</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4) с момента открытия расчетного счета в банке.</w:t>
      </w:r>
    </w:p>
    <w:p w:rsidR="00AA2416" w:rsidRPr="0020008A" w:rsidRDefault="00AA2416" w:rsidP="0020008A">
      <w:pPr>
        <w:spacing w:after="0" w:line="240" w:lineRule="auto"/>
        <w:jc w:val="both"/>
        <w:rPr>
          <w:rFonts w:ascii="Times New Roman" w:hAnsi="Times New Roman"/>
          <w:b/>
          <w:bCs/>
          <w:sz w:val="28"/>
          <w:szCs w:val="24"/>
        </w:rPr>
      </w:pP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18. Каким документом устанавливается порядок образования предприятия:</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1) Постановлением Правительства РФ;</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2) Указом Президента РФ;</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3) Учредительным договором;</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4) Гражданским кодексом РФ.</w:t>
      </w:r>
    </w:p>
    <w:p w:rsidR="00AA2416" w:rsidRPr="0020008A" w:rsidRDefault="00AA2416" w:rsidP="0020008A">
      <w:pPr>
        <w:spacing w:after="0" w:line="240" w:lineRule="auto"/>
        <w:jc w:val="both"/>
        <w:rPr>
          <w:rFonts w:ascii="Times New Roman" w:hAnsi="Times New Roman"/>
          <w:b/>
          <w:bCs/>
          <w:sz w:val="28"/>
          <w:szCs w:val="24"/>
        </w:rPr>
      </w:pP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19. Что является признаком отраслевой принадлежности предприятия:</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1) непрерывность или дискретность процесса производства;</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2) размер предприятия;</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3) характер сырья, назначение готового продукта, техническая и технологическая общность производства;</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 xml:space="preserve">4) производство средств производства и </w:t>
      </w:r>
      <w:hyperlink r:id="rId14" w:history="1">
        <w:r w:rsidRPr="0020008A">
          <w:rPr>
            <w:rFonts w:ascii="Times New Roman" w:hAnsi="Times New Roman"/>
            <w:sz w:val="28"/>
            <w:szCs w:val="24"/>
            <w:shd w:val="clear" w:color="auto" w:fill="FFFFFF"/>
          </w:rPr>
          <w:t>предметов</w:t>
        </w:r>
      </w:hyperlink>
      <w:r w:rsidRPr="0020008A">
        <w:rPr>
          <w:rFonts w:ascii="Times New Roman" w:hAnsi="Times New Roman"/>
          <w:sz w:val="28"/>
          <w:szCs w:val="24"/>
        </w:rPr>
        <w:t xml:space="preserve"> потребления.</w:t>
      </w:r>
    </w:p>
    <w:p w:rsidR="00AA2416" w:rsidRPr="0020008A" w:rsidRDefault="00AA2416" w:rsidP="0020008A">
      <w:pPr>
        <w:spacing w:after="0" w:line="240" w:lineRule="auto"/>
        <w:jc w:val="both"/>
        <w:rPr>
          <w:rFonts w:ascii="Times New Roman" w:hAnsi="Times New Roman"/>
          <w:b/>
          <w:bCs/>
          <w:sz w:val="28"/>
          <w:szCs w:val="24"/>
        </w:rPr>
      </w:pP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20. Деление предприятий по характеру потребляемого сырья на предприятии:</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1) с преобладанием химических и механических процессов производства;</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 xml:space="preserve">2) </w:t>
      </w:r>
      <w:r w:rsidRPr="0020008A">
        <w:rPr>
          <w:rFonts w:ascii="Times New Roman" w:hAnsi="Times New Roman"/>
          <w:sz w:val="28"/>
          <w:szCs w:val="24"/>
          <w:shd w:val="clear" w:color="auto" w:fill="FFFFFF"/>
        </w:rPr>
        <w:t xml:space="preserve">добывающие </w:t>
      </w:r>
      <w:hyperlink r:id="rId15" w:history="1">
        <w:r w:rsidRPr="0020008A">
          <w:rPr>
            <w:rFonts w:ascii="Times New Roman" w:hAnsi="Times New Roman"/>
            <w:sz w:val="28"/>
            <w:szCs w:val="24"/>
            <w:shd w:val="clear" w:color="auto" w:fill="FFFFFF"/>
          </w:rPr>
          <w:t>и</w:t>
        </w:r>
      </w:hyperlink>
      <w:r w:rsidRPr="0020008A">
        <w:rPr>
          <w:rFonts w:ascii="Times New Roman" w:hAnsi="Times New Roman"/>
          <w:sz w:val="28"/>
          <w:szCs w:val="24"/>
        </w:rPr>
        <w:t xml:space="preserve"> обрабатывающей промышленности;</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 xml:space="preserve">3) производящие средства производства и </w:t>
      </w:r>
      <w:hyperlink r:id="rId16" w:history="1">
        <w:r w:rsidRPr="0020008A">
          <w:rPr>
            <w:rFonts w:ascii="Times New Roman" w:hAnsi="Times New Roman"/>
            <w:sz w:val="28"/>
            <w:szCs w:val="24"/>
            <w:shd w:val="clear" w:color="auto" w:fill="FFFFFF"/>
          </w:rPr>
          <w:t>предметы</w:t>
        </w:r>
      </w:hyperlink>
      <w:r w:rsidRPr="0020008A">
        <w:rPr>
          <w:rFonts w:ascii="Times New Roman" w:hAnsi="Times New Roman"/>
          <w:sz w:val="28"/>
          <w:szCs w:val="24"/>
        </w:rPr>
        <w:t xml:space="preserve"> потребления;</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4) по техническому и технологическому признаку производства.</w:t>
      </w:r>
    </w:p>
    <w:p w:rsidR="00AA2416" w:rsidRPr="0020008A" w:rsidRDefault="00AA2416" w:rsidP="0020008A">
      <w:pPr>
        <w:spacing w:after="0" w:line="240" w:lineRule="auto"/>
        <w:jc w:val="both"/>
        <w:rPr>
          <w:rFonts w:ascii="Times New Roman" w:hAnsi="Times New Roman"/>
          <w:b/>
          <w:bCs/>
          <w:sz w:val="28"/>
          <w:szCs w:val="24"/>
        </w:rPr>
      </w:pP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21. Деление предприятий по назначению готовой продукции на предприятия:</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1) добывающей и перерабатывающей промышленности;</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 xml:space="preserve">2) производящие средства и </w:t>
      </w:r>
      <w:hyperlink r:id="rId17" w:history="1">
        <w:r w:rsidRPr="0020008A">
          <w:rPr>
            <w:rFonts w:ascii="Times New Roman" w:hAnsi="Times New Roman"/>
            <w:sz w:val="28"/>
            <w:szCs w:val="24"/>
            <w:shd w:val="clear" w:color="auto" w:fill="FFFFFF"/>
          </w:rPr>
          <w:t>предметы</w:t>
        </w:r>
      </w:hyperlink>
      <w:r w:rsidRPr="0020008A">
        <w:rPr>
          <w:rFonts w:ascii="Times New Roman" w:hAnsi="Times New Roman"/>
          <w:sz w:val="28"/>
          <w:szCs w:val="24"/>
        </w:rPr>
        <w:t xml:space="preserve"> потребления;</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lastRenderedPageBreak/>
        <w:t>3) крупные, средние и малые;</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4) механические и химические производства.</w:t>
      </w:r>
    </w:p>
    <w:p w:rsidR="00AA2416" w:rsidRPr="0020008A" w:rsidRDefault="00AA2416" w:rsidP="0020008A">
      <w:pPr>
        <w:spacing w:after="0" w:line="240" w:lineRule="auto"/>
        <w:jc w:val="both"/>
        <w:rPr>
          <w:rFonts w:ascii="Times New Roman" w:hAnsi="Times New Roman"/>
          <w:b/>
          <w:bCs/>
          <w:sz w:val="28"/>
          <w:szCs w:val="24"/>
        </w:rPr>
      </w:pP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22. Все основные производственные процессы в зависимости от характера их протекания во времени подразделяются на:</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1) непрерывные и прерывные;</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2) крупные, средние и малые;</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 xml:space="preserve">3) производящие средства и </w:t>
      </w:r>
      <w:hyperlink r:id="rId18" w:history="1">
        <w:r w:rsidRPr="0020008A">
          <w:rPr>
            <w:rFonts w:ascii="Times New Roman" w:hAnsi="Times New Roman"/>
            <w:sz w:val="28"/>
            <w:szCs w:val="24"/>
            <w:shd w:val="clear" w:color="auto" w:fill="FFFFFF"/>
          </w:rPr>
          <w:t>предметы</w:t>
        </w:r>
      </w:hyperlink>
      <w:r w:rsidRPr="0020008A">
        <w:rPr>
          <w:rFonts w:ascii="Times New Roman" w:hAnsi="Times New Roman"/>
          <w:sz w:val="28"/>
          <w:szCs w:val="24"/>
        </w:rPr>
        <w:t xml:space="preserve"> потребления;</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4) круглогодового и сезонного действия.</w:t>
      </w:r>
    </w:p>
    <w:p w:rsidR="00AA2416" w:rsidRPr="0020008A" w:rsidRDefault="00AA2416" w:rsidP="0020008A">
      <w:pPr>
        <w:spacing w:after="0" w:line="240" w:lineRule="auto"/>
        <w:jc w:val="both"/>
        <w:rPr>
          <w:rFonts w:ascii="Times New Roman" w:hAnsi="Times New Roman"/>
          <w:b/>
          <w:bCs/>
          <w:sz w:val="28"/>
          <w:szCs w:val="24"/>
        </w:rPr>
      </w:pP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 xml:space="preserve"> 23. Деление предприятий по времени работы в течение года:</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1) с непрерывным и прерывным способами производства;</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2) по степени реализации однотипной или разнородной продукции;</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3) по факту заключения договоров на поставку продукции;</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4) круглогодичного и сезонного действия.</w:t>
      </w:r>
    </w:p>
    <w:p w:rsidR="00AA2416" w:rsidRPr="0020008A" w:rsidRDefault="00AA2416" w:rsidP="0020008A">
      <w:pPr>
        <w:spacing w:after="0" w:line="240" w:lineRule="auto"/>
        <w:jc w:val="both"/>
        <w:rPr>
          <w:rFonts w:ascii="Times New Roman" w:hAnsi="Times New Roman"/>
          <w:b/>
          <w:bCs/>
          <w:sz w:val="28"/>
          <w:szCs w:val="24"/>
        </w:rPr>
      </w:pP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24. Деление предприятий по размерам:</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1) крупные и мелкие;</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 xml:space="preserve">2) производящие средства производства или </w:t>
      </w:r>
      <w:hyperlink r:id="rId19" w:history="1">
        <w:r w:rsidRPr="0020008A">
          <w:rPr>
            <w:rFonts w:ascii="Times New Roman" w:hAnsi="Times New Roman"/>
            <w:sz w:val="28"/>
            <w:szCs w:val="24"/>
            <w:shd w:val="clear" w:color="auto" w:fill="FFFFFF"/>
          </w:rPr>
          <w:t>предметы</w:t>
        </w:r>
      </w:hyperlink>
      <w:r w:rsidRPr="0020008A">
        <w:rPr>
          <w:rFonts w:ascii="Times New Roman" w:hAnsi="Times New Roman"/>
          <w:sz w:val="28"/>
          <w:szCs w:val="24"/>
        </w:rPr>
        <w:t>потребления;</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3) крупные, средние и мелкие;</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4) по размерам поставок продукции.</w:t>
      </w:r>
    </w:p>
    <w:p w:rsidR="00AA2416" w:rsidRPr="0020008A" w:rsidRDefault="00AA2416" w:rsidP="0020008A">
      <w:pPr>
        <w:spacing w:after="0" w:line="240" w:lineRule="auto"/>
        <w:jc w:val="both"/>
        <w:rPr>
          <w:rFonts w:ascii="Times New Roman" w:hAnsi="Times New Roman"/>
          <w:b/>
          <w:bCs/>
          <w:sz w:val="28"/>
          <w:szCs w:val="24"/>
        </w:rPr>
      </w:pP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b/>
          <w:bCs/>
          <w:sz w:val="28"/>
          <w:szCs w:val="24"/>
        </w:rPr>
        <w:t>25. Структура предприятия определяется следующими основными факторами:</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1) размером предприятия;</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2) отраслью производства;</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3) уровнем технологии и специализации предприятия;</w:t>
      </w:r>
    </w:p>
    <w:p w:rsidR="00AA2416" w:rsidRPr="0020008A" w:rsidRDefault="00AA2416" w:rsidP="0020008A">
      <w:pPr>
        <w:spacing w:after="0" w:line="240" w:lineRule="auto"/>
        <w:jc w:val="both"/>
        <w:rPr>
          <w:rFonts w:ascii="Times New Roman" w:hAnsi="Times New Roman"/>
          <w:sz w:val="28"/>
          <w:szCs w:val="24"/>
        </w:rPr>
      </w:pPr>
      <w:r w:rsidRPr="0020008A">
        <w:rPr>
          <w:rFonts w:ascii="Times New Roman" w:hAnsi="Times New Roman"/>
          <w:sz w:val="28"/>
          <w:szCs w:val="24"/>
        </w:rPr>
        <w:t>4) все вышеперечисленное.</w:t>
      </w:r>
    </w:p>
    <w:p w:rsidR="00AA2416" w:rsidRPr="00F44090" w:rsidRDefault="00AA2416" w:rsidP="00AD35B1">
      <w:pPr>
        <w:spacing w:after="0" w:line="240" w:lineRule="auto"/>
        <w:jc w:val="center"/>
        <w:outlineLvl w:val="1"/>
        <w:rPr>
          <w:rFonts w:ascii="Times New Roman" w:hAnsi="Times New Roman"/>
          <w:b/>
          <w:bCs/>
          <w:sz w:val="24"/>
          <w:szCs w:val="24"/>
        </w:rPr>
      </w:pPr>
    </w:p>
    <w:p w:rsidR="00AA2416" w:rsidRPr="00F44090" w:rsidRDefault="00AA2416" w:rsidP="00AD35B1">
      <w:pPr>
        <w:spacing w:after="0" w:line="240" w:lineRule="auto"/>
        <w:jc w:val="center"/>
        <w:outlineLvl w:val="1"/>
        <w:rPr>
          <w:rFonts w:ascii="Times New Roman" w:hAnsi="Times New Roman"/>
          <w:b/>
          <w:bCs/>
          <w:sz w:val="24"/>
          <w:szCs w:val="24"/>
        </w:rPr>
      </w:pPr>
    </w:p>
    <w:p w:rsidR="00AA2416" w:rsidRPr="00F44090" w:rsidRDefault="00AA2416" w:rsidP="0020008A">
      <w:pPr>
        <w:spacing w:after="0" w:line="240" w:lineRule="auto"/>
        <w:outlineLvl w:val="1"/>
        <w:rPr>
          <w:rFonts w:ascii="Times New Roman" w:hAnsi="Times New Roman"/>
          <w:b/>
          <w:bCs/>
          <w:sz w:val="24"/>
          <w:szCs w:val="24"/>
        </w:rPr>
      </w:pPr>
    </w:p>
    <w:p w:rsidR="00AA2416" w:rsidRPr="0020008A" w:rsidRDefault="0020008A" w:rsidP="0020008A">
      <w:pPr>
        <w:spacing w:after="0" w:line="240" w:lineRule="auto"/>
        <w:jc w:val="center"/>
        <w:rPr>
          <w:rFonts w:ascii="Times New Roman" w:hAnsi="Times New Roman"/>
          <w:b/>
          <w:sz w:val="28"/>
          <w:szCs w:val="24"/>
        </w:rPr>
      </w:pPr>
      <w:r w:rsidRPr="0020008A">
        <w:rPr>
          <w:rFonts w:ascii="Times New Roman" w:hAnsi="Times New Roman"/>
          <w:b/>
          <w:sz w:val="28"/>
          <w:szCs w:val="24"/>
        </w:rPr>
        <w:t>ПРАКТИЧЕСКОЕ ЗАНЯТИЕ 3</w:t>
      </w:r>
    </w:p>
    <w:p w:rsidR="0020008A" w:rsidRPr="0020008A" w:rsidRDefault="0020008A" w:rsidP="0020008A">
      <w:pPr>
        <w:spacing w:after="0" w:line="240" w:lineRule="auto"/>
        <w:jc w:val="center"/>
        <w:rPr>
          <w:rFonts w:ascii="Times New Roman" w:hAnsi="Times New Roman"/>
          <w:sz w:val="28"/>
          <w:szCs w:val="24"/>
        </w:rPr>
      </w:pPr>
    </w:p>
    <w:p w:rsidR="00AA2416" w:rsidRPr="0020008A" w:rsidRDefault="00AA2416" w:rsidP="00AD35B1">
      <w:pPr>
        <w:spacing w:after="0" w:line="240" w:lineRule="auto"/>
        <w:rPr>
          <w:rFonts w:ascii="Times New Roman" w:hAnsi="Times New Roman"/>
          <w:b/>
          <w:bCs/>
          <w:sz w:val="28"/>
          <w:szCs w:val="24"/>
        </w:rPr>
      </w:pPr>
      <w:r w:rsidRPr="0020008A">
        <w:rPr>
          <w:rFonts w:ascii="Times New Roman" w:hAnsi="Times New Roman"/>
          <w:bCs/>
          <w:sz w:val="28"/>
          <w:szCs w:val="24"/>
        </w:rPr>
        <w:t>Тема 2.1. Планирование предпринимательской деятельности</w:t>
      </w:r>
    </w:p>
    <w:p w:rsidR="0020008A" w:rsidRPr="0020008A" w:rsidRDefault="0020008A" w:rsidP="00AD35B1">
      <w:pPr>
        <w:autoSpaceDE w:val="0"/>
        <w:autoSpaceDN w:val="0"/>
        <w:adjustRightInd w:val="0"/>
        <w:spacing w:after="0" w:line="240" w:lineRule="auto"/>
        <w:rPr>
          <w:rFonts w:ascii="Times New Roman" w:hAnsi="Times New Roman"/>
          <w:sz w:val="28"/>
          <w:szCs w:val="24"/>
        </w:rPr>
      </w:pPr>
    </w:p>
    <w:p w:rsidR="00AA2416" w:rsidRPr="0020008A" w:rsidRDefault="0020008A" w:rsidP="00AD35B1">
      <w:pPr>
        <w:autoSpaceDE w:val="0"/>
        <w:autoSpaceDN w:val="0"/>
        <w:adjustRightInd w:val="0"/>
        <w:spacing w:after="0" w:line="240" w:lineRule="auto"/>
        <w:rPr>
          <w:rFonts w:ascii="Times New Roman" w:hAnsi="Times New Roman"/>
          <w:b/>
          <w:sz w:val="28"/>
          <w:szCs w:val="24"/>
        </w:rPr>
      </w:pPr>
      <w:r w:rsidRPr="0020008A">
        <w:rPr>
          <w:rFonts w:ascii="Times New Roman" w:hAnsi="Times New Roman"/>
          <w:sz w:val="28"/>
          <w:szCs w:val="24"/>
        </w:rPr>
        <w:t xml:space="preserve">Задание: </w:t>
      </w:r>
      <w:r w:rsidR="00AA2416" w:rsidRPr="0020008A">
        <w:rPr>
          <w:rFonts w:ascii="Times New Roman" w:hAnsi="Times New Roman"/>
          <w:sz w:val="28"/>
          <w:szCs w:val="24"/>
        </w:rPr>
        <w:t>Разработать различные виды бизнес-планов</w:t>
      </w:r>
    </w:p>
    <w:p w:rsidR="00AA2416" w:rsidRPr="0020008A" w:rsidRDefault="00AA2416" w:rsidP="00AD35B1">
      <w:pPr>
        <w:autoSpaceDE w:val="0"/>
        <w:autoSpaceDN w:val="0"/>
        <w:adjustRightInd w:val="0"/>
        <w:spacing w:after="0" w:line="240" w:lineRule="auto"/>
        <w:rPr>
          <w:rFonts w:ascii="Times New Roman" w:hAnsi="Times New Roman"/>
          <w:sz w:val="28"/>
          <w:szCs w:val="24"/>
        </w:rPr>
      </w:pPr>
      <w:r w:rsidRPr="0020008A">
        <w:rPr>
          <w:rFonts w:ascii="Times New Roman" w:hAnsi="Times New Roman"/>
          <w:b/>
          <w:sz w:val="28"/>
          <w:szCs w:val="24"/>
        </w:rPr>
        <w:t>Цель:</w:t>
      </w:r>
      <w:r w:rsidRPr="0020008A">
        <w:rPr>
          <w:rFonts w:ascii="Times New Roman" w:hAnsi="Times New Roman"/>
          <w:sz w:val="28"/>
          <w:szCs w:val="24"/>
        </w:rPr>
        <w:t xml:space="preserve"> привить студентам навыки самостоятельного составления бизнес -плана</w:t>
      </w:r>
    </w:p>
    <w:p w:rsidR="00AA2416" w:rsidRPr="0020008A" w:rsidRDefault="00AA2416" w:rsidP="00AD35B1">
      <w:pPr>
        <w:autoSpaceDE w:val="0"/>
        <w:autoSpaceDN w:val="0"/>
        <w:adjustRightInd w:val="0"/>
        <w:spacing w:after="0" w:line="240" w:lineRule="auto"/>
        <w:rPr>
          <w:rFonts w:ascii="Times New Roman" w:hAnsi="Times New Roman"/>
          <w:b/>
          <w:sz w:val="28"/>
          <w:szCs w:val="24"/>
        </w:rPr>
      </w:pPr>
      <w:r w:rsidRPr="0020008A">
        <w:rPr>
          <w:rFonts w:ascii="Times New Roman" w:hAnsi="Times New Roman"/>
          <w:b/>
          <w:sz w:val="28"/>
          <w:szCs w:val="24"/>
        </w:rPr>
        <w:t>Задачи:</w:t>
      </w:r>
    </w:p>
    <w:p w:rsidR="00AA2416" w:rsidRPr="0020008A" w:rsidRDefault="00AA2416" w:rsidP="009C3CB8">
      <w:pPr>
        <w:numPr>
          <w:ilvl w:val="0"/>
          <w:numId w:val="23"/>
        </w:numPr>
        <w:spacing w:after="0" w:line="240" w:lineRule="auto"/>
        <w:rPr>
          <w:rFonts w:ascii="Times New Roman" w:hAnsi="Times New Roman"/>
          <w:sz w:val="28"/>
          <w:szCs w:val="24"/>
        </w:rPr>
      </w:pPr>
      <w:r w:rsidRPr="0020008A">
        <w:rPr>
          <w:rFonts w:ascii="Times New Roman" w:hAnsi="Times New Roman"/>
          <w:sz w:val="28"/>
          <w:szCs w:val="24"/>
        </w:rPr>
        <w:t>рассмотреть виды бизнес-плана,;</w:t>
      </w:r>
    </w:p>
    <w:p w:rsidR="00AA2416" w:rsidRPr="0020008A" w:rsidRDefault="00AA2416" w:rsidP="009C3CB8">
      <w:pPr>
        <w:numPr>
          <w:ilvl w:val="0"/>
          <w:numId w:val="23"/>
        </w:numPr>
        <w:spacing w:after="0" w:line="240" w:lineRule="auto"/>
        <w:rPr>
          <w:rFonts w:ascii="Times New Roman" w:hAnsi="Times New Roman"/>
          <w:sz w:val="28"/>
          <w:szCs w:val="24"/>
        </w:rPr>
      </w:pPr>
      <w:r w:rsidRPr="0020008A">
        <w:rPr>
          <w:rFonts w:ascii="Times New Roman" w:hAnsi="Times New Roman"/>
          <w:sz w:val="28"/>
          <w:szCs w:val="24"/>
        </w:rPr>
        <w:t>научиться анализировать условия для функционирования предприятия;</w:t>
      </w:r>
    </w:p>
    <w:p w:rsidR="00AA2416" w:rsidRPr="0020008A" w:rsidRDefault="00AA2416" w:rsidP="009C3CB8">
      <w:pPr>
        <w:numPr>
          <w:ilvl w:val="0"/>
          <w:numId w:val="23"/>
        </w:numPr>
        <w:spacing w:after="0" w:line="240" w:lineRule="auto"/>
        <w:jc w:val="both"/>
        <w:rPr>
          <w:rFonts w:ascii="Times New Roman" w:hAnsi="Times New Roman"/>
          <w:b/>
          <w:sz w:val="28"/>
          <w:szCs w:val="24"/>
        </w:rPr>
      </w:pPr>
      <w:r w:rsidRPr="0020008A">
        <w:rPr>
          <w:rFonts w:ascii="Times New Roman" w:hAnsi="Times New Roman"/>
          <w:sz w:val="28"/>
          <w:szCs w:val="24"/>
        </w:rPr>
        <w:t>развивать культуру экономического мышления.</w:t>
      </w:r>
    </w:p>
    <w:p w:rsidR="00AA2416" w:rsidRPr="0020008A" w:rsidRDefault="00AA2416" w:rsidP="00AD35B1">
      <w:pPr>
        <w:spacing w:after="0" w:line="240" w:lineRule="auto"/>
        <w:jc w:val="both"/>
        <w:rPr>
          <w:rFonts w:ascii="Times New Roman" w:hAnsi="Times New Roman"/>
          <w:sz w:val="28"/>
          <w:szCs w:val="24"/>
        </w:rPr>
      </w:pPr>
      <w:r w:rsidRPr="0020008A">
        <w:rPr>
          <w:rFonts w:ascii="Times New Roman" w:hAnsi="Times New Roman"/>
          <w:b/>
          <w:sz w:val="28"/>
          <w:szCs w:val="24"/>
        </w:rPr>
        <w:t>Время выполнения</w:t>
      </w:r>
      <w:r w:rsidRPr="0020008A">
        <w:rPr>
          <w:rFonts w:ascii="Times New Roman" w:hAnsi="Times New Roman"/>
          <w:sz w:val="28"/>
          <w:szCs w:val="24"/>
        </w:rPr>
        <w:t xml:space="preserve"> – 1 час.</w:t>
      </w:r>
    </w:p>
    <w:p w:rsidR="0020008A" w:rsidRDefault="0020008A" w:rsidP="00D34841">
      <w:pPr>
        <w:pStyle w:val="c11"/>
        <w:shd w:val="clear" w:color="auto" w:fill="FFFFFF"/>
        <w:spacing w:before="0" w:beforeAutospacing="0" w:after="0" w:afterAutospacing="0"/>
        <w:ind w:firstLine="360"/>
        <w:jc w:val="both"/>
        <w:rPr>
          <w:rStyle w:val="c6"/>
          <w:b/>
          <w:bCs/>
          <w:sz w:val="28"/>
        </w:rPr>
      </w:pPr>
    </w:p>
    <w:p w:rsidR="0020008A" w:rsidRDefault="0020008A" w:rsidP="00D34841">
      <w:pPr>
        <w:pStyle w:val="c11"/>
        <w:shd w:val="clear" w:color="auto" w:fill="FFFFFF"/>
        <w:spacing w:before="0" w:beforeAutospacing="0" w:after="0" w:afterAutospacing="0"/>
        <w:ind w:firstLine="360"/>
        <w:jc w:val="both"/>
        <w:rPr>
          <w:rStyle w:val="c6"/>
          <w:b/>
          <w:bCs/>
          <w:sz w:val="28"/>
        </w:rPr>
      </w:pPr>
    </w:p>
    <w:p w:rsidR="00AA2416" w:rsidRPr="0020008A" w:rsidRDefault="00AA2416" w:rsidP="0020008A">
      <w:pPr>
        <w:pStyle w:val="c11"/>
        <w:shd w:val="clear" w:color="auto" w:fill="FFFFFF"/>
        <w:spacing w:before="0" w:beforeAutospacing="0" w:after="0" w:afterAutospacing="0"/>
        <w:ind w:firstLine="709"/>
        <w:jc w:val="both"/>
        <w:rPr>
          <w:sz w:val="28"/>
        </w:rPr>
      </w:pPr>
      <w:r w:rsidRPr="0020008A">
        <w:rPr>
          <w:rStyle w:val="c6"/>
          <w:b/>
          <w:bCs/>
          <w:sz w:val="28"/>
        </w:rPr>
        <w:lastRenderedPageBreak/>
        <w:t>Методические рекомендации:</w:t>
      </w:r>
    </w:p>
    <w:p w:rsidR="00AA2416" w:rsidRPr="0020008A" w:rsidRDefault="00AA2416" w:rsidP="00D34841">
      <w:pPr>
        <w:pStyle w:val="c25"/>
        <w:shd w:val="clear" w:color="auto" w:fill="FFFFFF"/>
        <w:spacing w:before="0" w:beforeAutospacing="0" w:after="0" w:afterAutospacing="0"/>
        <w:jc w:val="both"/>
        <w:rPr>
          <w:sz w:val="28"/>
        </w:rPr>
      </w:pPr>
      <w:r w:rsidRPr="0020008A">
        <w:rPr>
          <w:rStyle w:val="c2"/>
          <w:sz w:val="28"/>
        </w:rPr>
        <w:t>1. Определитесь, какой именно продукт вы готовы предложить покупателю. Опишите его особенность, отличие от подобных предложений, уже существующих на рынке. Это могут быть его качественные характеристики, или ценовая политика, или особый метод продвижения к покупателю, дополнительные услуги. В этом же разделе укажите количество товара, которые вы сможете предложить за какой-либо период времени (например, за месяц).</w:t>
      </w:r>
    </w:p>
    <w:p w:rsidR="00AA2416" w:rsidRPr="0020008A" w:rsidRDefault="00AA2416" w:rsidP="00D34841">
      <w:pPr>
        <w:pStyle w:val="c25"/>
        <w:shd w:val="clear" w:color="auto" w:fill="FFFFFF"/>
        <w:spacing w:before="0" w:beforeAutospacing="0" w:after="0" w:afterAutospacing="0"/>
        <w:jc w:val="both"/>
        <w:rPr>
          <w:sz w:val="28"/>
        </w:rPr>
      </w:pPr>
      <w:r w:rsidRPr="0020008A">
        <w:rPr>
          <w:rStyle w:val="c2"/>
          <w:sz w:val="28"/>
        </w:rPr>
        <w:t>2. После того, как продукт приобрел четкие очертания, нужно выделить круг ваших потенциальных клиентов. Подумайте, кто будет покупать ваш продукт. Составьте портрет вашего покупателя: где он находится, каков уровень его дохода, почему он будет покупать ваш продукт, какое количество он сможет приобрести.</w:t>
      </w:r>
    </w:p>
    <w:p w:rsidR="00AA2416" w:rsidRPr="0020008A" w:rsidRDefault="00AA2416" w:rsidP="00D34841">
      <w:pPr>
        <w:pStyle w:val="c25"/>
        <w:shd w:val="clear" w:color="auto" w:fill="FFFFFF"/>
        <w:spacing w:before="0" w:beforeAutospacing="0" w:after="0" w:afterAutospacing="0"/>
        <w:jc w:val="both"/>
        <w:rPr>
          <w:sz w:val="28"/>
        </w:rPr>
      </w:pPr>
      <w:r w:rsidRPr="0020008A">
        <w:rPr>
          <w:rStyle w:val="c16"/>
          <w:sz w:val="28"/>
        </w:rPr>
        <w:t>3. Приглядитесь к своим конкурентам</w:t>
      </w:r>
      <w:r w:rsidRPr="0020008A">
        <w:rPr>
          <w:rStyle w:val="c29"/>
          <w:b/>
          <w:bCs/>
          <w:sz w:val="28"/>
        </w:rPr>
        <w:t>:</w:t>
      </w:r>
      <w:r w:rsidRPr="0020008A">
        <w:rPr>
          <w:rStyle w:val="c2"/>
          <w:sz w:val="28"/>
        </w:rPr>
        <w:t> какие у них преимущества перед вами. Учтите тот факт, что ваши потенциальные покупатели в данный момент уже пользуются аналогичными товарами ваших конкурентов. Какие методы вы сможете применить, чтобы привлечь их внимание к своей продукции?</w:t>
      </w:r>
    </w:p>
    <w:p w:rsidR="00AA2416" w:rsidRPr="0020008A" w:rsidRDefault="00AA2416" w:rsidP="00D34841">
      <w:pPr>
        <w:pStyle w:val="c25"/>
        <w:shd w:val="clear" w:color="auto" w:fill="FFFFFF"/>
        <w:spacing w:before="0" w:beforeAutospacing="0" w:after="0" w:afterAutospacing="0"/>
        <w:jc w:val="both"/>
        <w:rPr>
          <w:sz w:val="28"/>
        </w:rPr>
      </w:pPr>
      <w:r w:rsidRPr="0020008A">
        <w:rPr>
          <w:rStyle w:val="c2"/>
          <w:sz w:val="28"/>
        </w:rPr>
        <w:t>4. Продумайте месторасположение своего предприятия: оно должно быть доступным для ваших клиентов, и в то же время удобным для вас в смысле наличия необходимой инфраструктуры.</w:t>
      </w:r>
    </w:p>
    <w:p w:rsidR="00AA2416" w:rsidRPr="0020008A" w:rsidRDefault="00AA2416" w:rsidP="00D34841">
      <w:pPr>
        <w:pStyle w:val="c25"/>
        <w:shd w:val="clear" w:color="auto" w:fill="FFFFFF"/>
        <w:spacing w:before="0" w:beforeAutospacing="0" w:after="0" w:afterAutospacing="0"/>
        <w:jc w:val="both"/>
        <w:rPr>
          <w:sz w:val="28"/>
        </w:rPr>
      </w:pPr>
      <w:r w:rsidRPr="0020008A">
        <w:rPr>
          <w:rStyle w:val="c2"/>
          <w:sz w:val="28"/>
        </w:rPr>
        <w:t>5. Создайте организационную структуру своего бизнеса. Выделите основные блоки деятельности (например, закупка сырья, продажа готовой продукции, ведение бухгалтерского учета и т.д.). В зависимости от этого определите, сколько работников и какой квалификации вам потребуется. Разграничьте сферы ответственности и структуру подчиненности.</w:t>
      </w:r>
    </w:p>
    <w:p w:rsidR="00AA2416" w:rsidRPr="0020008A" w:rsidRDefault="00AA2416" w:rsidP="00D34841">
      <w:pPr>
        <w:pStyle w:val="c25"/>
        <w:shd w:val="clear" w:color="auto" w:fill="FFFFFF"/>
        <w:spacing w:before="0" w:beforeAutospacing="0" w:after="0" w:afterAutospacing="0"/>
        <w:jc w:val="both"/>
        <w:rPr>
          <w:sz w:val="28"/>
        </w:rPr>
      </w:pPr>
      <w:r w:rsidRPr="0020008A">
        <w:rPr>
          <w:rStyle w:val="c2"/>
          <w:sz w:val="28"/>
        </w:rPr>
        <w:t>6. Следующей стадией подготовки функционирования собственного бизнеса будет выбор материальной базы для создания условий возникновения вашей продукции. Какие ресурсы будут необходимы, какое оборудование нужно закупить, какое помещение потребуется – все это должно быть отражено в бизнес-плане до мелочей.</w:t>
      </w:r>
    </w:p>
    <w:p w:rsidR="00AA2416" w:rsidRPr="0020008A" w:rsidRDefault="00AA2416" w:rsidP="00D34841">
      <w:pPr>
        <w:pStyle w:val="c25"/>
        <w:shd w:val="clear" w:color="auto" w:fill="FFFFFF"/>
        <w:spacing w:before="0" w:beforeAutospacing="0" w:after="0" w:afterAutospacing="0"/>
        <w:jc w:val="both"/>
        <w:rPr>
          <w:sz w:val="28"/>
        </w:rPr>
      </w:pPr>
      <w:r w:rsidRPr="0020008A">
        <w:rPr>
          <w:rStyle w:val="c2"/>
          <w:sz w:val="28"/>
        </w:rPr>
        <w:t>7. Постарайтесь определить количественный объем вашей деятельности, в зависимости от производительности, графика работы, предполагаемого спроса на ваш товар. Результаты внесите в производственный план.</w:t>
      </w:r>
    </w:p>
    <w:p w:rsidR="00AA2416" w:rsidRPr="0020008A" w:rsidRDefault="00AA2416" w:rsidP="00D34841">
      <w:pPr>
        <w:pStyle w:val="c25"/>
        <w:shd w:val="clear" w:color="auto" w:fill="FFFFFF"/>
        <w:spacing w:before="0" w:beforeAutospacing="0" w:after="0" w:afterAutospacing="0"/>
        <w:jc w:val="both"/>
        <w:rPr>
          <w:sz w:val="28"/>
        </w:rPr>
      </w:pPr>
      <w:r w:rsidRPr="0020008A">
        <w:rPr>
          <w:rStyle w:val="c2"/>
          <w:sz w:val="28"/>
        </w:rPr>
        <w:t>8. Составьте календарный помесячный план расходов, включающий: </w:t>
      </w:r>
      <w:r w:rsidRPr="0020008A">
        <w:rPr>
          <w:sz w:val="28"/>
        </w:rPr>
        <w:br/>
      </w:r>
      <w:r w:rsidRPr="0020008A">
        <w:rPr>
          <w:rStyle w:val="c2"/>
          <w:sz w:val="28"/>
        </w:rPr>
        <w:t>- этап первоначальных вложений до момента запуска собственного бизнеса – внесите все расходы на приобретение материальной базы, рекламу, привлечение работников, оформление необходимой документации; </w:t>
      </w:r>
      <w:r w:rsidRPr="0020008A">
        <w:rPr>
          <w:sz w:val="28"/>
        </w:rPr>
        <w:br/>
      </w:r>
      <w:r w:rsidRPr="0020008A">
        <w:rPr>
          <w:rStyle w:val="c2"/>
          <w:sz w:val="28"/>
        </w:rPr>
        <w:t>- этап начального развития бизнеса – просчитайте все текущие расходы: на заработную плату и отчисления по ней, коммунальные услуги, аренду, налоги, закупку сырья, транспортные расходы. У вас должна получиться таблица расходов, где сверху указаны месяцы, слева – статьи расхода, внизу каждой колонки подбит итог расходов.</w:t>
      </w:r>
    </w:p>
    <w:p w:rsidR="00AA2416" w:rsidRPr="0020008A" w:rsidRDefault="00AA2416" w:rsidP="00D34841">
      <w:pPr>
        <w:pStyle w:val="c25"/>
        <w:shd w:val="clear" w:color="auto" w:fill="FFFFFF"/>
        <w:spacing w:before="0" w:beforeAutospacing="0" w:after="0" w:afterAutospacing="0"/>
        <w:jc w:val="both"/>
        <w:rPr>
          <w:sz w:val="28"/>
        </w:rPr>
      </w:pPr>
      <w:r w:rsidRPr="0020008A">
        <w:rPr>
          <w:rStyle w:val="c2"/>
          <w:sz w:val="28"/>
        </w:rPr>
        <w:t xml:space="preserve">9. Составьте календарный помесячный план предполагаемых доходов. Реально оценивайте ваши перспективы, лучше применить </w:t>
      </w:r>
      <w:r w:rsidRPr="0020008A">
        <w:rPr>
          <w:rStyle w:val="c2"/>
          <w:sz w:val="28"/>
        </w:rPr>
        <w:lastRenderedPageBreak/>
        <w:t>«пессимистический» прогноз – то есть взять минимальные значения. Учтите, что ваш бизнес должен пройти стадию становления, когда доходы будут меньше предполагаемого уровня.</w:t>
      </w:r>
    </w:p>
    <w:p w:rsidR="00AA2416" w:rsidRPr="0020008A" w:rsidRDefault="00AA2416" w:rsidP="00D34841">
      <w:pPr>
        <w:pStyle w:val="c25"/>
        <w:shd w:val="clear" w:color="auto" w:fill="FFFFFF"/>
        <w:spacing w:before="0" w:beforeAutospacing="0" w:after="0" w:afterAutospacing="0"/>
        <w:jc w:val="both"/>
        <w:rPr>
          <w:sz w:val="28"/>
        </w:rPr>
      </w:pPr>
      <w:r w:rsidRPr="0020008A">
        <w:rPr>
          <w:rStyle w:val="c2"/>
          <w:sz w:val="28"/>
        </w:rPr>
        <w:t>10. Совместите план доходов и план расходов для подсчета вашей ежемесячной прибыли. Возможно, первые месяцы она будет принимать отрицательные значения, на этот факт нужно обратить особое внимание при расчете суммы первоначальных вложений. Пока доход не станет стабильным, текущие расходы все равно придется оплачивать, и, если у вас не будет запаса средств, придется изымать их из оборота, тем самым уменьшая объемы своей деятельности.</w:t>
      </w:r>
    </w:p>
    <w:p w:rsidR="00AA2416" w:rsidRPr="0020008A" w:rsidRDefault="00AA2416" w:rsidP="00D34841">
      <w:pPr>
        <w:pStyle w:val="c25"/>
        <w:shd w:val="clear" w:color="auto" w:fill="FFFFFF"/>
        <w:spacing w:before="0" w:beforeAutospacing="0" w:after="0" w:afterAutospacing="0"/>
        <w:jc w:val="both"/>
        <w:rPr>
          <w:sz w:val="28"/>
        </w:rPr>
      </w:pPr>
      <w:r w:rsidRPr="0020008A">
        <w:rPr>
          <w:rStyle w:val="c2"/>
          <w:sz w:val="28"/>
        </w:rPr>
        <w:t>11. Определитесь с источниками получения средств. Если вы предполагаете использовать кредитные ресурсы, не забудьте включить эти выплаты в план расходов.</w:t>
      </w:r>
    </w:p>
    <w:p w:rsidR="00AA2416" w:rsidRPr="0020008A" w:rsidRDefault="00AA2416" w:rsidP="00D34841">
      <w:pPr>
        <w:pStyle w:val="c25"/>
        <w:shd w:val="clear" w:color="auto" w:fill="FFFFFF"/>
        <w:spacing w:before="0" w:beforeAutospacing="0" w:after="0" w:afterAutospacing="0"/>
        <w:jc w:val="both"/>
        <w:rPr>
          <w:sz w:val="28"/>
        </w:rPr>
      </w:pPr>
      <w:r w:rsidRPr="0020008A">
        <w:rPr>
          <w:rStyle w:val="c2"/>
          <w:sz w:val="28"/>
        </w:rPr>
        <w:t>12. Подумайте, какие факторы, события, изменения могут помешать вашей деятельности. Этот раздел бизнес-плана называется анализ рисков. Постарайтесь предусмотреть как можно больше таких моментов, например: недостаток работников соответствующей квалификации, изменение спроса, появление конкурентной продукции, изменение законодательной базы и т.д. Составьте план своих действий в случае наступления каждого из этих событий.</w:t>
      </w:r>
    </w:p>
    <w:p w:rsidR="00AA2416" w:rsidRPr="0020008A" w:rsidRDefault="00AA2416" w:rsidP="00D34841">
      <w:pPr>
        <w:pStyle w:val="c18"/>
        <w:shd w:val="clear" w:color="auto" w:fill="FFFFFF"/>
        <w:spacing w:before="0" w:beforeAutospacing="0" w:after="0" w:afterAutospacing="0"/>
        <w:rPr>
          <w:sz w:val="28"/>
        </w:rPr>
      </w:pPr>
      <w:r w:rsidRPr="0020008A">
        <w:rPr>
          <w:rStyle w:val="c37"/>
          <w:sz w:val="28"/>
        </w:rPr>
        <w:t> </w:t>
      </w:r>
      <w:r w:rsidRPr="0020008A">
        <w:rPr>
          <w:rStyle w:val="c19"/>
          <w:b/>
          <w:bCs/>
          <w:sz w:val="28"/>
        </w:rPr>
        <w:t>Контрольные вопросы:</w:t>
      </w:r>
    </w:p>
    <w:p w:rsidR="00AA2416" w:rsidRPr="0020008A" w:rsidRDefault="00AA2416" w:rsidP="00D34841">
      <w:pPr>
        <w:pStyle w:val="c18"/>
        <w:shd w:val="clear" w:color="auto" w:fill="FFFFFF"/>
        <w:spacing w:before="0" w:beforeAutospacing="0" w:after="0" w:afterAutospacing="0"/>
        <w:rPr>
          <w:sz w:val="28"/>
        </w:rPr>
      </w:pPr>
      <w:r w:rsidRPr="0020008A">
        <w:rPr>
          <w:rStyle w:val="c23"/>
          <w:sz w:val="28"/>
        </w:rPr>
        <w:t>1 Что понимается под бизнес-планом и каково его значение для деятельности предприятия?</w:t>
      </w:r>
    </w:p>
    <w:p w:rsidR="00AA2416" w:rsidRPr="0020008A" w:rsidRDefault="00AA2416" w:rsidP="00D34841">
      <w:pPr>
        <w:pStyle w:val="c18"/>
        <w:shd w:val="clear" w:color="auto" w:fill="FFFFFF"/>
        <w:spacing w:before="0" w:beforeAutospacing="0" w:after="0" w:afterAutospacing="0"/>
        <w:rPr>
          <w:rStyle w:val="c37"/>
          <w:sz w:val="28"/>
        </w:rPr>
      </w:pPr>
      <w:r w:rsidRPr="0020008A">
        <w:rPr>
          <w:rStyle w:val="c37"/>
          <w:sz w:val="28"/>
        </w:rPr>
        <w:t>2 Из каких разделов может состоять бизнес-план?</w:t>
      </w:r>
    </w:p>
    <w:p w:rsidR="00AA2416" w:rsidRPr="0020008A" w:rsidRDefault="00AA2416" w:rsidP="00D34841">
      <w:pPr>
        <w:pStyle w:val="c18"/>
        <w:shd w:val="clear" w:color="auto" w:fill="FFFFFF"/>
        <w:spacing w:before="0" w:beforeAutospacing="0" w:after="0" w:afterAutospacing="0"/>
        <w:rPr>
          <w:b/>
          <w:sz w:val="28"/>
        </w:rPr>
      </w:pPr>
      <w:r w:rsidRPr="0020008A">
        <w:rPr>
          <w:rStyle w:val="c37"/>
          <w:b/>
          <w:sz w:val="28"/>
        </w:rPr>
        <w:t>Форма проверки: Устный опрос</w:t>
      </w:r>
    </w:p>
    <w:p w:rsidR="00AA2416" w:rsidRPr="0020008A" w:rsidRDefault="00AA2416" w:rsidP="00AD35B1">
      <w:pPr>
        <w:spacing w:after="0" w:line="240" w:lineRule="auto"/>
        <w:jc w:val="both"/>
        <w:rPr>
          <w:rFonts w:ascii="Times New Roman" w:hAnsi="Times New Roman"/>
          <w:sz w:val="28"/>
          <w:szCs w:val="24"/>
        </w:rPr>
      </w:pPr>
    </w:p>
    <w:p w:rsidR="00AA2416" w:rsidRDefault="00AA2416" w:rsidP="00AD35B1">
      <w:pPr>
        <w:spacing w:after="0" w:line="240" w:lineRule="auto"/>
        <w:jc w:val="center"/>
        <w:outlineLvl w:val="1"/>
        <w:rPr>
          <w:rFonts w:ascii="Times New Roman" w:hAnsi="Times New Roman"/>
          <w:b/>
          <w:bCs/>
          <w:sz w:val="24"/>
          <w:szCs w:val="24"/>
        </w:rPr>
      </w:pPr>
    </w:p>
    <w:p w:rsidR="0020008A" w:rsidRPr="00F44090" w:rsidRDefault="0020008A" w:rsidP="00AD35B1">
      <w:pPr>
        <w:spacing w:after="0" w:line="240" w:lineRule="auto"/>
        <w:jc w:val="center"/>
        <w:outlineLvl w:val="1"/>
        <w:rPr>
          <w:rFonts w:ascii="Times New Roman" w:hAnsi="Times New Roman"/>
          <w:b/>
          <w:bCs/>
          <w:sz w:val="24"/>
          <w:szCs w:val="24"/>
        </w:rPr>
      </w:pPr>
    </w:p>
    <w:p w:rsidR="00AA2416" w:rsidRPr="0020008A" w:rsidRDefault="00AA2416" w:rsidP="0020008A">
      <w:pPr>
        <w:spacing w:after="0" w:line="240" w:lineRule="auto"/>
        <w:jc w:val="center"/>
        <w:outlineLvl w:val="1"/>
        <w:rPr>
          <w:rFonts w:ascii="Times New Roman" w:hAnsi="Times New Roman"/>
          <w:b/>
          <w:bCs/>
          <w:sz w:val="28"/>
          <w:szCs w:val="28"/>
        </w:rPr>
      </w:pPr>
      <w:r w:rsidRPr="0020008A">
        <w:rPr>
          <w:rFonts w:ascii="Times New Roman" w:hAnsi="Times New Roman"/>
          <w:b/>
          <w:bCs/>
          <w:sz w:val="28"/>
          <w:szCs w:val="28"/>
        </w:rPr>
        <w:t>ПРАКТИЧЕСКАЯ РАБОТА 4</w:t>
      </w:r>
    </w:p>
    <w:p w:rsidR="0020008A" w:rsidRDefault="0020008A" w:rsidP="0020008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p>
    <w:p w:rsidR="00AA2416" w:rsidRPr="0020008A" w:rsidRDefault="00AA2416" w:rsidP="0020008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rPr>
      </w:pPr>
      <w:r w:rsidRPr="0020008A">
        <w:rPr>
          <w:rFonts w:ascii="Times New Roman" w:hAnsi="Times New Roman"/>
          <w:bCs/>
          <w:sz w:val="28"/>
          <w:szCs w:val="28"/>
        </w:rPr>
        <w:t>Тема 2.1. Планирование предпринимательской деятельности</w:t>
      </w:r>
    </w:p>
    <w:p w:rsidR="0020008A" w:rsidRDefault="0020008A" w:rsidP="0020008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rPr>
      </w:pPr>
    </w:p>
    <w:p w:rsidR="00AA2416" w:rsidRPr="0020008A" w:rsidRDefault="00AA2416" w:rsidP="0020008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rPr>
      </w:pPr>
      <w:r w:rsidRPr="0020008A">
        <w:rPr>
          <w:rFonts w:ascii="Times New Roman" w:hAnsi="Times New Roman"/>
          <w:b/>
          <w:bCs/>
          <w:sz w:val="28"/>
          <w:szCs w:val="28"/>
        </w:rPr>
        <w:t>Задание:</w:t>
      </w:r>
      <w:r w:rsidR="0020008A">
        <w:rPr>
          <w:rFonts w:ascii="Times New Roman" w:hAnsi="Times New Roman"/>
          <w:b/>
          <w:bCs/>
          <w:sz w:val="28"/>
          <w:szCs w:val="28"/>
        </w:rPr>
        <w:t xml:space="preserve"> </w:t>
      </w:r>
      <w:r w:rsidRPr="0020008A">
        <w:rPr>
          <w:rFonts w:ascii="Times New Roman" w:hAnsi="Times New Roman"/>
          <w:bCs/>
          <w:sz w:val="28"/>
          <w:szCs w:val="28"/>
        </w:rPr>
        <w:t>Разработать бизнес-идеи в области графического дизайна для определенного региона или страны. Проанализировать шансы и рисков, связанные с основанием полиграфического предприятия</w:t>
      </w:r>
    </w:p>
    <w:p w:rsidR="00AA2416" w:rsidRPr="0020008A" w:rsidRDefault="00AA2416" w:rsidP="0020008A">
      <w:pPr>
        <w:spacing w:after="0" w:line="240" w:lineRule="auto"/>
        <w:rPr>
          <w:rFonts w:ascii="Times New Roman" w:hAnsi="Times New Roman"/>
          <w:b/>
          <w:sz w:val="28"/>
          <w:szCs w:val="28"/>
        </w:rPr>
      </w:pPr>
      <w:r w:rsidRPr="0020008A">
        <w:rPr>
          <w:rFonts w:ascii="Times New Roman" w:hAnsi="Times New Roman"/>
          <w:b/>
          <w:sz w:val="28"/>
          <w:szCs w:val="28"/>
        </w:rPr>
        <w:t>Задачи:</w:t>
      </w:r>
    </w:p>
    <w:p w:rsidR="00AA2416" w:rsidRPr="0020008A" w:rsidRDefault="00AA2416" w:rsidP="0020008A">
      <w:pPr>
        <w:spacing w:after="0" w:line="240" w:lineRule="auto"/>
        <w:rPr>
          <w:rFonts w:ascii="Times New Roman" w:hAnsi="Times New Roman"/>
          <w:sz w:val="28"/>
          <w:szCs w:val="28"/>
        </w:rPr>
      </w:pPr>
      <w:r w:rsidRPr="0020008A">
        <w:rPr>
          <w:rFonts w:ascii="Times New Roman" w:hAnsi="Times New Roman"/>
          <w:sz w:val="28"/>
          <w:szCs w:val="28"/>
        </w:rPr>
        <w:t>- изучить анализ рисков в бизнес-плане;</w:t>
      </w:r>
    </w:p>
    <w:p w:rsidR="00AA2416" w:rsidRPr="0020008A" w:rsidRDefault="00AA2416" w:rsidP="0020008A">
      <w:pPr>
        <w:shd w:val="clear" w:color="auto" w:fill="F9F9F9"/>
        <w:spacing w:after="0" w:line="240" w:lineRule="auto"/>
        <w:textAlignment w:val="baseline"/>
        <w:rPr>
          <w:rFonts w:ascii="Times New Roman" w:hAnsi="Times New Roman"/>
          <w:sz w:val="28"/>
          <w:szCs w:val="28"/>
        </w:rPr>
      </w:pPr>
      <w:r w:rsidRPr="0020008A">
        <w:rPr>
          <w:rFonts w:ascii="Times New Roman" w:hAnsi="Times New Roman"/>
          <w:sz w:val="28"/>
          <w:szCs w:val="28"/>
        </w:rPr>
        <w:t xml:space="preserve">- оперировать </w:t>
      </w:r>
      <w:hyperlink r:id="rId20" w:anchor="i-3" w:history="1">
        <w:r w:rsidRPr="0020008A">
          <w:rPr>
            <w:rFonts w:ascii="Times New Roman" w:hAnsi="Times New Roman"/>
            <w:sz w:val="28"/>
            <w:szCs w:val="28"/>
            <w:bdr w:val="none" w:sz="0" w:space="0" w:color="auto" w:frame="1"/>
          </w:rPr>
          <w:t>классификациями бизнес-рисков</w:t>
        </w:r>
      </w:hyperlink>
    </w:p>
    <w:p w:rsidR="00AA2416" w:rsidRPr="0020008A" w:rsidRDefault="00AA2416" w:rsidP="0020008A">
      <w:pPr>
        <w:spacing w:after="0" w:line="240" w:lineRule="auto"/>
        <w:jc w:val="both"/>
        <w:rPr>
          <w:rFonts w:ascii="Times New Roman" w:hAnsi="Times New Roman"/>
          <w:sz w:val="28"/>
          <w:szCs w:val="28"/>
        </w:rPr>
      </w:pPr>
      <w:r w:rsidRPr="0020008A">
        <w:rPr>
          <w:rFonts w:ascii="Times New Roman" w:hAnsi="Times New Roman"/>
          <w:sz w:val="28"/>
          <w:szCs w:val="28"/>
        </w:rPr>
        <w:t>- дать письменные ответы на вопросы,</w:t>
      </w:r>
    </w:p>
    <w:p w:rsidR="00AA2416" w:rsidRPr="0020008A" w:rsidRDefault="00AA2416" w:rsidP="0020008A">
      <w:pPr>
        <w:spacing w:after="0" w:line="240" w:lineRule="auto"/>
        <w:rPr>
          <w:rFonts w:ascii="Times New Roman" w:hAnsi="Times New Roman"/>
          <w:sz w:val="28"/>
          <w:szCs w:val="28"/>
        </w:rPr>
      </w:pPr>
      <w:r w:rsidRPr="0020008A">
        <w:rPr>
          <w:rFonts w:ascii="Times New Roman" w:hAnsi="Times New Roman"/>
          <w:sz w:val="28"/>
          <w:szCs w:val="28"/>
        </w:rPr>
        <w:t>- решить тестовые задания</w:t>
      </w:r>
    </w:p>
    <w:p w:rsidR="0020008A" w:rsidRDefault="0020008A" w:rsidP="0020008A">
      <w:pPr>
        <w:spacing w:after="0" w:line="240" w:lineRule="auto"/>
        <w:jc w:val="center"/>
        <w:rPr>
          <w:rFonts w:ascii="Times New Roman" w:hAnsi="Times New Roman"/>
          <w:b/>
          <w:sz w:val="28"/>
          <w:szCs w:val="28"/>
        </w:rPr>
      </w:pPr>
    </w:p>
    <w:p w:rsidR="00AA2416" w:rsidRPr="0020008A" w:rsidRDefault="00AA2416" w:rsidP="0020008A">
      <w:pPr>
        <w:spacing w:after="0" w:line="240" w:lineRule="auto"/>
        <w:jc w:val="center"/>
        <w:rPr>
          <w:rFonts w:ascii="Times New Roman" w:hAnsi="Times New Roman"/>
          <w:b/>
          <w:sz w:val="28"/>
          <w:szCs w:val="28"/>
        </w:rPr>
      </w:pPr>
      <w:r w:rsidRPr="0020008A">
        <w:rPr>
          <w:rFonts w:ascii="Times New Roman" w:hAnsi="Times New Roman"/>
          <w:b/>
          <w:sz w:val="28"/>
          <w:szCs w:val="28"/>
        </w:rPr>
        <w:t>Методические рекомендации</w:t>
      </w:r>
    </w:p>
    <w:p w:rsidR="00AA2416" w:rsidRPr="0020008A" w:rsidRDefault="00AA2416" w:rsidP="0020008A">
      <w:pPr>
        <w:shd w:val="clear" w:color="auto" w:fill="FFFFFF"/>
        <w:spacing w:after="0" w:line="240" w:lineRule="auto"/>
        <w:jc w:val="center"/>
        <w:textAlignment w:val="baseline"/>
        <w:outlineLvl w:val="0"/>
        <w:rPr>
          <w:rFonts w:ascii="Times New Roman" w:hAnsi="Times New Roman"/>
          <w:b/>
          <w:bCs/>
          <w:kern w:val="36"/>
          <w:sz w:val="28"/>
          <w:szCs w:val="28"/>
        </w:rPr>
      </w:pPr>
      <w:r w:rsidRPr="0020008A">
        <w:rPr>
          <w:rFonts w:ascii="Times New Roman" w:hAnsi="Times New Roman"/>
          <w:b/>
          <w:bCs/>
          <w:kern w:val="36"/>
          <w:sz w:val="28"/>
          <w:szCs w:val="28"/>
          <w:bdr w:val="none" w:sz="0" w:space="0" w:color="auto" w:frame="1"/>
        </w:rPr>
        <w:t>Анализ рисков в бизнес-плане</w:t>
      </w:r>
    </w:p>
    <w:p w:rsidR="00AA2416" w:rsidRPr="0020008A" w:rsidRDefault="00AA2416" w:rsidP="0020008A">
      <w:pPr>
        <w:shd w:val="clear" w:color="auto" w:fill="FFFFFF"/>
        <w:spacing w:after="0" w:line="240" w:lineRule="auto"/>
        <w:jc w:val="center"/>
        <w:textAlignment w:val="baseline"/>
        <w:outlineLvl w:val="1"/>
        <w:rPr>
          <w:rFonts w:ascii="Times New Roman" w:hAnsi="Times New Roman"/>
          <w:b/>
          <w:bCs/>
          <w:sz w:val="28"/>
          <w:szCs w:val="28"/>
        </w:rPr>
      </w:pPr>
      <w:r w:rsidRPr="0020008A">
        <w:rPr>
          <w:rFonts w:ascii="Times New Roman" w:hAnsi="Times New Roman"/>
          <w:b/>
          <w:bCs/>
          <w:sz w:val="28"/>
          <w:szCs w:val="28"/>
          <w:bdr w:val="none" w:sz="0" w:space="0" w:color="auto" w:frame="1"/>
        </w:rPr>
        <w:t>Основные определения</w:t>
      </w:r>
    </w:p>
    <w:p w:rsidR="00AA2416" w:rsidRPr="0020008A" w:rsidRDefault="00AA2416" w:rsidP="0020008A">
      <w:pPr>
        <w:shd w:val="clear" w:color="auto" w:fill="FFFFFF"/>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lastRenderedPageBreak/>
        <w:t>Бизнес-план — это документ, в котором описывается стратегия развития фирмы, ее внутренние ресурсы, внешнее рыночное окружение. Задача бизнес-плана — дать экономическое обоснование деятельности фирмы, грамотно спрогнозировать ее денежные потоки, прибыль, рентабельность и ряд других показателей. Бизнес-план описывает этапы развития фирмы, анализирует ее конкурентов и перспективы развития.</w:t>
      </w:r>
    </w:p>
    <w:p w:rsidR="00AA2416" w:rsidRPr="0020008A" w:rsidRDefault="00AA2416" w:rsidP="0020008A">
      <w:pPr>
        <w:shd w:val="clear" w:color="auto" w:fill="FFFFFF"/>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В таблице кратко описаны основные разделы бизнес-плана и их содержание. В зависимости от конкретной отрасли и целей бизнеса, бизнес-план может содержать и другие разделы.</w:t>
      </w:r>
    </w:p>
    <w:tbl>
      <w:tblPr>
        <w:tblW w:w="9690" w:type="dxa"/>
        <w:tblCellMar>
          <w:left w:w="0" w:type="dxa"/>
          <w:right w:w="0" w:type="dxa"/>
        </w:tblCellMar>
        <w:tblLook w:val="00A0" w:firstRow="1" w:lastRow="0" w:firstColumn="1" w:lastColumn="0" w:noHBand="0" w:noVBand="0"/>
      </w:tblPr>
      <w:tblGrid>
        <w:gridCol w:w="3088"/>
        <w:gridCol w:w="6602"/>
      </w:tblGrid>
      <w:tr w:rsidR="00AA2416" w:rsidRPr="0020008A" w:rsidTr="00887935">
        <w:trPr>
          <w:trHeight w:val="303"/>
          <w:tblHeader/>
        </w:trPr>
        <w:tc>
          <w:tcPr>
            <w:tcW w:w="0" w:type="auto"/>
            <w:tcBorders>
              <w:top w:val="nil"/>
              <w:left w:val="nil"/>
              <w:bottom w:val="single" w:sz="6" w:space="0" w:color="DDDDDD"/>
              <w:right w:val="nil"/>
            </w:tcBorders>
            <w:shd w:val="clear" w:color="auto" w:fill="D9EDF7"/>
            <w:tcMar>
              <w:top w:w="60" w:type="dxa"/>
              <w:left w:w="150" w:type="dxa"/>
              <w:bottom w:w="60" w:type="dxa"/>
              <w:right w:w="150" w:type="dxa"/>
            </w:tcMar>
            <w:vAlign w:val="center"/>
          </w:tcPr>
          <w:p w:rsidR="00AA2416" w:rsidRPr="0020008A" w:rsidRDefault="00AA2416" w:rsidP="0020008A">
            <w:pPr>
              <w:spacing w:after="0" w:line="240" w:lineRule="auto"/>
              <w:rPr>
                <w:rFonts w:ascii="Times New Roman" w:hAnsi="Times New Roman"/>
                <w:b/>
                <w:bCs/>
                <w:sz w:val="28"/>
                <w:szCs w:val="28"/>
              </w:rPr>
            </w:pPr>
            <w:r w:rsidRPr="0020008A">
              <w:rPr>
                <w:rFonts w:ascii="Times New Roman" w:hAnsi="Times New Roman"/>
                <w:b/>
                <w:bCs/>
                <w:sz w:val="28"/>
                <w:szCs w:val="28"/>
              </w:rPr>
              <w:t>Раздел бизнес-плана</w:t>
            </w:r>
          </w:p>
        </w:tc>
        <w:tc>
          <w:tcPr>
            <w:tcW w:w="6602" w:type="dxa"/>
            <w:tcBorders>
              <w:top w:val="nil"/>
              <w:left w:val="nil"/>
              <w:bottom w:val="single" w:sz="6" w:space="0" w:color="DDDDDD"/>
              <w:right w:val="nil"/>
            </w:tcBorders>
            <w:shd w:val="clear" w:color="auto" w:fill="D9EDF7"/>
            <w:tcMar>
              <w:top w:w="60" w:type="dxa"/>
              <w:left w:w="150" w:type="dxa"/>
              <w:bottom w:w="60" w:type="dxa"/>
              <w:right w:w="150" w:type="dxa"/>
            </w:tcMar>
            <w:vAlign w:val="center"/>
          </w:tcPr>
          <w:p w:rsidR="00AA2416" w:rsidRPr="0020008A" w:rsidRDefault="00AA2416" w:rsidP="0020008A">
            <w:pPr>
              <w:spacing w:after="0" w:line="240" w:lineRule="auto"/>
              <w:rPr>
                <w:rFonts w:ascii="Times New Roman" w:hAnsi="Times New Roman"/>
                <w:b/>
                <w:bCs/>
                <w:sz w:val="28"/>
                <w:szCs w:val="28"/>
              </w:rPr>
            </w:pPr>
            <w:r w:rsidRPr="0020008A">
              <w:rPr>
                <w:rFonts w:ascii="Times New Roman" w:hAnsi="Times New Roman"/>
                <w:b/>
                <w:bCs/>
                <w:sz w:val="28"/>
                <w:szCs w:val="28"/>
              </w:rPr>
              <w:t>Содержание раздела</w:t>
            </w:r>
          </w:p>
        </w:tc>
      </w:tr>
      <w:tr w:rsidR="00AA2416" w:rsidRPr="0020008A" w:rsidTr="00887935">
        <w:trPr>
          <w:trHeight w:val="563"/>
        </w:trPr>
        <w:tc>
          <w:tcPr>
            <w:tcW w:w="0" w:type="auto"/>
            <w:tcBorders>
              <w:top w:val="nil"/>
              <w:left w:val="nil"/>
              <w:bottom w:val="nil"/>
              <w:right w:val="nil"/>
            </w:tcBorders>
            <w:shd w:val="clear" w:color="auto" w:fill="FFFFFF"/>
            <w:tcMar>
              <w:top w:w="120" w:type="dxa"/>
              <w:left w:w="120" w:type="dxa"/>
              <w:bottom w:w="120" w:type="dxa"/>
              <w:right w:w="120" w:type="dxa"/>
            </w:tcMar>
          </w:tcPr>
          <w:p w:rsidR="00AA2416" w:rsidRPr="0020008A" w:rsidRDefault="00AA2416" w:rsidP="0020008A">
            <w:pPr>
              <w:spacing w:after="0" w:line="240" w:lineRule="auto"/>
              <w:rPr>
                <w:rFonts w:ascii="Times New Roman" w:hAnsi="Times New Roman"/>
                <w:sz w:val="28"/>
                <w:szCs w:val="28"/>
              </w:rPr>
            </w:pPr>
            <w:r w:rsidRPr="0020008A">
              <w:rPr>
                <w:rFonts w:ascii="Times New Roman" w:hAnsi="Times New Roman"/>
                <w:sz w:val="28"/>
                <w:szCs w:val="28"/>
              </w:rPr>
              <w:t>Фирма и ее бизнес-модель</w:t>
            </w:r>
          </w:p>
        </w:tc>
        <w:tc>
          <w:tcPr>
            <w:tcW w:w="6602" w:type="dxa"/>
            <w:tcBorders>
              <w:top w:val="nil"/>
              <w:left w:val="nil"/>
              <w:bottom w:val="nil"/>
              <w:right w:val="nil"/>
            </w:tcBorders>
            <w:shd w:val="clear" w:color="auto" w:fill="FFFFFF"/>
            <w:tcMar>
              <w:top w:w="120" w:type="dxa"/>
              <w:left w:w="120" w:type="dxa"/>
              <w:bottom w:w="120" w:type="dxa"/>
              <w:right w:w="120" w:type="dxa"/>
            </w:tcMar>
          </w:tcPr>
          <w:p w:rsidR="00AA2416" w:rsidRPr="0020008A" w:rsidRDefault="00AA2416" w:rsidP="0020008A">
            <w:pPr>
              <w:spacing w:after="0" w:line="240" w:lineRule="auto"/>
              <w:rPr>
                <w:rFonts w:ascii="Times New Roman" w:hAnsi="Times New Roman"/>
                <w:sz w:val="28"/>
                <w:szCs w:val="28"/>
              </w:rPr>
            </w:pPr>
            <w:r w:rsidRPr="0020008A">
              <w:rPr>
                <w:rFonts w:ascii="Times New Roman" w:hAnsi="Times New Roman"/>
                <w:sz w:val="28"/>
                <w:szCs w:val="28"/>
              </w:rPr>
              <w:t>Анализ актуальности и перспективности бизнес-модели, общее описание фирмы</w:t>
            </w:r>
          </w:p>
        </w:tc>
      </w:tr>
      <w:tr w:rsidR="00AA2416" w:rsidRPr="0020008A" w:rsidTr="00887935">
        <w:trPr>
          <w:trHeight w:val="260"/>
        </w:trPr>
        <w:tc>
          <w:tcPr>
            <w:tcW w:w="0" w:type="auto"/>
            <w:tcBorders>
              <w:top w:val="single" w:sz="6" w:space="0" w:color="DDDDDD"/>
              <w:left w:val="nil"/>
              <w:bottom w:val="nil"/>
              <w:right w:val="nil"/>
            </w:tcBorders>
            <w:shd w:val="clear" w:color="auto" w:fill="F9F9F9"/>
            <w:tcMar>
              <w:top w:w="120" w:type="dxa"/>
              <w:left w:w="120" w:type="dxa"/>
              <w:bottom w:w="120" w:type="dxa"/>
              <w:right w:w="120" w:type="dxa"/>
            </w:tcMar>
          </w:tcPr>
          <w:p w:rsidR="00AA2416" w:rsidRPr="0020008A" w:rsidRDefault="00AA2416" w:rsidP="0020008A">
            <w:pPr>
              <w:spacing w:after="0" w:line="240" w:lineRule="auto"/>
              <w:rPr>
                <w:rFonts w:ascii="Times New Roman" w:hAnsi="Times New Roman"/>
                <w:sz w:val="28"/>
                <w:szCs w:val="28"/>
              </w:rPr>
            </w:pPr>
            <w:r w:rsidRPr="0020008A">
              <w:rPr>
                <w:rFonts w:ascii="Times New Roman" w:hAnsi="Times New Roman"/>
                <w:sz w:val="28"/>
                <w:szCs w:val="28"/>
              </w:rPr>
              <w:t>Продукт</w:t>
            </w:r>
          </w:p>
        </w:tc>
        <w:tc>
          <w:tcPr>
            <w:tcW w:w="6602" w:type="dxa"/>
            <w:tcBorders>
              <w:top w:val="single" w:sz="6" w:space="0" w:color="DDDDDD"/>
              <w:left w:val="nil"/>
              <w:bottom w:val="nil"/>
              <w:right w:val="nil"/>
            </w:tcBorders>
            <w:shd w:val="clear" w:color="auto" w:fill="F9F9F9"/>
            <w:tcMar>
              <w:top w:w="120" w:type="dxa"/>
              <w:left w:w="120" w:type="dxa"/>
              <w:bottom w:w="120" w:type="dxa"/>
              <w:right w:w="120" w:type="dxa"/>
            </w:tcMar>
          </w:tcPr>
          <w:p w:rsidR="00AA2416" w:rsidRPr="0020008A" w:rsidRDefault="00AA2416" w:rsidP="0020008A">
            <w:pPr>
              <w:spacing w:after="0" w:line="240" w:lineRule="auto"/>
              <w:rPr>
                <w:rFonts w:ascii="Times New Roman" w:hAnsi="Times New Roman"/>
                <w:sz w:val="28"/>
                <w:szCs w:val="28"/>
              </w:rPr>
            </w:pPr>
            <w:r w:rsidRPr="0020008A">
              <w:rPr>
                <w:rFonts w:ascii="Times New Roman" w:hAnsi="Times New Roman"/>
                <w:sz w:val="28"/>
                <w:szCs w:val="28"/>
              </w:rPr>
              <w:t>Детальное описание продукта фирмы и его преимуществ</w:t>
            </w:r>
          </w:p>
        </w:tc>
      </w:tr>
      <w:tr w:rsidR="00AA2416" w:rsidRPr="0020008A" w:rsidTr="00887935">
        <w:trPr>
          <w:trHeight w:val="563"/>
        </w:trPr>
        <w:tc>
          <w:tcPr>
            <w:tcW w:w="0" w:type="auto"/>
            <w:tcBorders>
              <w:top w:val="single" w:sz="6" w:space="0" w:color="DDDDDD"/>
              <w:left w:val="nil"/>
              <w:bottom w:val="nil"/>
              <w:right w:val="nil"/>
            </w:tcBorders>
            <w:shd w:val="clear" w:color="auto" w:fill="FFFFFF"/>
            <w:tcMar>
              <w:top w:w="120" w:type="dxa"/>
              <w:left w:w="120" w:type="dxa"/>
              <w:bottom w:w="120" w:type="dxa"/>
              <w:right w:w="120" w:type="dxa"/>
            </w:tcMar>
          </w:tcPr>
          <w:p w:rsidR="00AA2416" w:rsidRPr="0020008A" w:rsidRDefault="00AA2416" w:rsidP="0020008A">
            <w:pPr>
              <w:spacing w:after="0" w:line="240" w:lineRule="auto"/>
              <w:rPr>
                <w:rFonts w:ascii="Times New Roman" w:hAnsi="Times New Roman"/>
                <w:sz w:val="28"/>
                <w:szCs w:val="28"/>
              </w:rPr>
            </w:pPr>
            <w:r w:rsidRPr="0020008A">
              <w:rPr>
                <w:rFonts w:ascii="Times New Roman" w:hAnsi="Times New Roman"/>
                <w:sz w:val="28"/>
                <w:szCs w:val="28"/>
              </w:rPr>
              <w:t>Рынок</w:t>
            </w:r>
          </w:p>
        </w:tc>
        <w:tc>
          <w:tcPr>
            <w:tcW w:w="6602" w:type="dxa"/>
            <w:tcBorders>
              <w:top w:val="single" w:sz="6" w:space="0" w:color="DDDDDD"/>
              <w:left w:val="nil"/>
              <w:bottom w:val="nil"/>
              <w:right w:val="nil"/>
            </w:tcBorders>
            <w:shd w:val="clear" w:color="auto" w:fill="FFFFFF"/>
            <w:tcMar>
              <w:top w:w="120" w:type="dxa"/>
              <w:left w:w="120" w:type="dxa"/>
              <w:bottom w:w="120" w:type="dxa"/>
              <w:right w:w="120" w:type="dxa"/>
            </w:tcMar>
          </w:tcPr>
          <w:p w:rsidR="00AA2416" w:rsidRPr="0020008A" w:rsidRDefault="00AA2416" w:rsidP="0020008A">
            <w:pPr>
              <w:spacing w:after="0" w:line="240" w:lineRule="auto"/>
              <w:rPr>
                <w:rFonts w:ascii="Times New Roman" w:hAnsi="Times New Roman"/>
                <w:sz w:val="28"/>
                <w:szCs w:val="28"/>
              </w:rPr>
            </w:pPr>
            <w:r w:rsidRPr="0020008A">
              <w:rPr>
                <w:rFonts w:ascii="Times New Roman" w:hAnsi="Times New Roman"/>
                <w:sz w:val="28"/>
                <w:szCs w:val="28"/>
              </w:rPr>
              <w:t>Анализ объема и динамики развития рынка, потребительского спроса, перспектив развития отрасли</w:t>
            </w:r>
          </w:p>
        </w:tc>
      </w:tr>
      <w:tr w:rsidR="00AA2416" w:rsidRPr="0020008A" w:rsidTr="00887935">
        <w:trPr>
          <w:trHeight w:val="281"/>
        </w:trPr>
        <w:tc>
          <w:tcPr>
            <w:tcW w:w="0" w:type="auto"/>
            <w:tcBorders>
              <w:top w:val="single" w:sz="6" w:space="0" w:color="DDDDDD"/>
              <w:left w:val="nil"/>
              <w:bottom w:val="nil"/>
              <w:right w:val="nil"/>
            </w:tcBorders>
            <w:shd w:val="clear" w:color="auto" w:fill="F9F9F9"/>
            <w:tcMar>
              <w:top w:w="120" w:type="dxa"/>
              <w:left w:w="120" w:type="dxa"/>
              <w:bottom w:w="120" w:type="dxa"/>
              <w:right w:w="120" w:type="dxa"/>
            </w:tcMar>
          </w:tcPr>
          <w:p w:rsidR="00AA2416" w:rsidRPr="0020008A" w:rsidRDefault="00AA2416" w:rsidP="0020008A">
            <w:pPr>
              <w:spacing w:after="0" w:line="240" w:lineRule="auto"/>
              <w:rPr>
                <w:rFonts w:ascii="Times New Roman" w:hAnsi="Times New Roman"/>
                <w:sz w:val="28"/>
                <w:szCs w:val="28"/>
              </w:rPr>
            </w:pPr>
            <w:r w:rsidRPr="0020008A">
              <w:rPr>
                <w:rFonts w:ascii="Times New Roman" w:hAnsi="Times New Roman"/>
                <w:sz w:val="28"/>
                <w:szCs w:val="28"/>
              </w:rPr>
              <w:t>Конкуренты</w:t>
            </w:r>
          </w:p>
        </w:tc>
        <w:tc>
          <w:tcPr>
            <w:tcW w:w="6602" w:type="dxa"/>
            <w:tcBorders>
              <w:top w:val="single" w:sz="6" w:space="0" w:color="DDDDDD"/>
              <w:left w:val="nil"/>
              <w:bottom w:val="nil"/>
              <w:right w:val="nil"/>
            </w:tcBorders>
            <w:shd w:val="clear" w:color="auto" w:fill="F9F9F9"/>
            <w:tcMar>
              <w:top w:w="120" w:type="dxa"/>
              <w:left w:w="120" w:type="dxa"/>
              <w:bottom w:w="120" w:type="dxa"/>
              <w:right w:w="120" w:type="dxa"/>
            </w:tcMar>
          </w:tcPr>
          <w:p w:rsidR="00AA2416" w:rsidRPr="0020008A" w:rsidRDefault="00AA2416" w:rsidP="0020008A">
            <w:pPr>
              <w:spacing w:after="0" w:line="240" w:lineRule="auto"/>
              <w:rPr>
                <w:rFonts w:ascii="Times New Roman" w:hAnsi="Times New Roman"/>
                <w:sz w:val="28"/>
                <w:szCs w:val="28"/>
              </w:rPr>
            </w:pPr>
            <w:r w:rsidRPr="0020008A">
              <w:rPr>
                <w:rFonts w:ascii="Times New Roman" w:hAnsi="Times New Roman"/>
                <w:sz w:val="28"/>
                <w:szCs w:val="28"/>
              </w:rPr>
              <w:t>Анализ конкурентов, их стратегий развития</w:t>
            </w:r>
          </w:p>
        </w:tc>
      </w:tr>
      <w:tr w:rsidR="00AA2416" w:rsidRPr="0020008A" w:rsidTr="00887935">
        <w:trPr>
          <w:trHeight w:val="540"/>
        </w:trPr>
        <w:tc>
          <w:tcPr>
            <w:tcW w:w="0" w:type="auto"/>
            <w:tcBorders>
              <w:top w:val="single" w:sz="6" w:space="0" w:color="DDDDDD"/>
              <w:left w:val="nil"/>
              <w:bottom w:val="nil"/>
              <w:right w:val="nil"/>
            </w:tcBorders>
            <w:shd w:val="clear" w:color="auto" w:fill="FFFFFF"/>
            <w:tcMar>
              <w:top w:w="120" w:type="dxa"/>
              <w:left w:w="120" w:type="dxa"/>
              <w:bottom w:w="120" w:type="dxa"/>
              <w:right w:w="120" w:type="dxa"/>
            </w:tcMar>
          </w:tcPr>
          <w:p w:rsidR="00AA2416" w:rsidRPr="0020008A" w:rsidRDefault="00AA2416" w:rsidP="0020008A">
            <w:pPr>
              <w:spacing w:after="0" w:line="240" w:lineRule="auto"/>
              <w:rPr>
                <w:rFonts w:ascii="Times New Roman" w:hAnsi="Times New Roman"/>
                <w:sz w:val="28"/>
                <w:szCs w:val="28"/>
              </w:rPr>
            </w:pPr>
            <w:r w:rsidRPr="0020008A">
              <w:rPr>
                <w:rFonts w:ascii="Times New Roman" w:hAnsi="Times New Roman"/>
                <w:sz w:val="28"/>
                <w:szCs w:val="28"/>
              </w:rPr>
              <w:t>Финансы</w:t>
            </w:r>
          </w:p>
        </w:tc>
        <w:tc>
          <w:tcPr>
            <w:tcW w:w="6602" w:type="dxa"/>
            <w:tcBorders>
              <w:top w:val="single" w:sz="6" w:space="0" w:color="DDDDDD"/>
              <w:left w:val="nil"/>
              <w:bottom w:val="nil"/>
              <w:right w:val="nil"/>
            </w:tcBorders>
            <w:shd w:val="clear" w:color="auto" w:fill="FFFFFF"/>
            <w:tcMar>
              <w:top w:w="120" w:type="dxa"/>
              <w:left w:w="120" w:type="dxa"/>
              <w:bottom w:w="120" w:type="dxa"/>
              <w:right w:w="120" w:type="dxa"/>
            </w:tcMar>
          </w:tcPr>
          <w:p w:rsidR="00AA2416" w:rsidRPr="0020008A" w:rsidRDefault="00AA2416" w:rsidP="0020008A">
            <w:pPr>
              <w:spacing w:after="0" w:line="240" w:lineRule="auto"/>
              <w:rPr>
                <w:rFonts w:ascii="Times New Roman" w:hAnsi="Times New Roman"/>
                <w:sz w:val="28"/>
                <w:szCs w:val="28"/>
              </w:rPr>
            </w:pPr>
            <w:r w:rsidRPr="0020008A">
              <w:rPr>
                <w:rFonts w:ascii="Times New Roman" w:hAnsi="Times New Roman"/>
                <w:sz w:val="28"/>
                <w:szCs w:val="28"/>
              </w:rPr>
              <w:t>Денежные потоки организации, выручка, прибыль, рентабельность, EBITDA и другие экономические показатели</w:t>
            </w:r>
          </w:p>
        </w:tc>
      </w:tr>
      <w:tr w:rsidR="00AA2416" w:rsidRPr="0020008A" w:rsidTr="00887935">
        <w:trPr>
          <w:trHeight w:val="281"/>
        </w:trPr>
        <w:tc>
          <w:tcPr>
            <w:tcW w:w="0" w:type="auto"/>
            <w:tcBorders>
              <w:top w:val="single" w:sz="6" w:space="0" w:color="DDDDDD"/>
              <w:left w:val="nil"/>
              <w:bottom w:val="nil"/>
              <w:right w:val="nil"/>
            </w:tcBorders>
            <w:shd w:val="clear" w:color="auto" w:fill="F9F9F9"/>
            <w:tcMar>
              <w:top w:w="120" w:type="dxa"/>
              <w:left w:w="120" w:type="dxa"/>
              <w:bottom w:w="120" w:type="dxa"/>
              <w:right w:w="120" w:type="dxa"/>
            </w:tcMar>
          </w:tcPr>
          <w:p w:rsidR="00AA2416" w:rsidRPr="0020008A" w:rsidRDefault="00AA2416" w:rsidP="0020008A">
            <w:pPr>
              <w:spacing w:after="0" w:line="240" w:lineRule="auto"/>
              <w:rPr>
                <w:rFonts w:ascii="Times New Roman" w:hAnsi="Times New Roman"/>
                <w:sz w:val="28"/>
                <w:szCs w:val="28"/>
              </w:rPr>
            </w:pPr>
            <w:r w:rsidRPr="0020008A">
              <w:rPr>
                <w:rFonts w:ascii="Times New Roman" w:hAnsi="Times New Roman"/>
                <w:sz w:val="28"/>
                <w:szCs w:val="28"/>
              </w:rPr>
              <w:t>Производство</w:t>
            </w:r>
          </w:p>
        </w:tc>
        <w:tc>
          <w:tcPr>
            <w:tcW w:w="6602" w:type="dxa"/>
            <w:tcBorders>
              <w:top w:val="single" w:sz="6" w:space="0" w:color="DDDDDD"/>
              <w:left w:val="nil"/>
              <w:bottom w:val="nil"/>
              <w:right w:val="nil"/>
            </w:tcBorders>
            <w:shd w:val="clear" w:color="auto" w:fill="F9F9F9"/>
            <w:tcMar>
              <w:top w:w="120" w:type="dxa"/>
              <w:left w:w="120" w:type="dxa"/>
              <w:bottom w:w="120" w:type="dxa"/>
              <w:right w:w="120" w:type="dxa"/>
            </w:tcMar>
          </w:tcPr>
          <w:p w:rsidR="00AA2416" w:rsidRPr="0020008A" w:rsidRDefault="00AA2416" w:rsidP="0020008A">
            <w:pPr>
              <w:spacing w:after="0" w:line="240" w:lineRule="auto"/>
              <w:rPr>
                <w:rFonts w:ascii="Times New Roman" w:hAnsi="Times New Roman"/>
                <w:sz w:val="28"/>
                <w:szCs w:val="28"/>
              </w:rPr>
            </w:pPr>
            <w:r w:rsidRPr="0020008A">
              <w:rPr>
                <w:rFonts w:ascii="Times New Roman" w:hAnsi="Times New Roman"/>
                <w:sz w:val="28"/>
                <w:szCs w:val="28"/>
              </w:rPr>
              <w:t>Анализ производственных ресурсов и процессов организации</w:t>
            </w:r>
          </w:p>
        </w:tc>
      </w:tr>
      <w:tr w:rsidR="00AA2416" w:rsidRPr="0020008A" w:rsidTr="00887935">
        <w:trPr>
          <w:trHeight w:val="281"/>
        </w:trPr>
        <w:tc>
          <w:tcPr>
            <w:tcW w:w="0" w:type="auto"/>
            <w:tcBorders>
              <w:top w:val="single" w:sz="6" w:space="0" w:color="DDDDDD"/>
              <w:left w:val="nil"/>
              <w:bottom w:val="nil"/>
              <w:right w:val="nil"/>
            </w:tcBorders>
            <w:shd w:val="clear" w:color="auto" w:fill="FFFFFF"/>
            <w:tcMar>
              <w:top w:w="120" w:type="dxa"/>
              <w:left w:w="120" w:type="dxa"/>
              <w:bottom w:w="120" w:type="dxa"/>
              <w:right w:w="120" w:type="dxa"/>
            </w:tcMar>
          </w:tcPr>
          <w:p w:rsidR="00AA2416" w:rsidRPr="0020008A" w:rsidRDefault="00AA2416" w:rsidP="0020008A">
            <w:pPr>
              <w:spacing w:after="0" w:line="240" w:lineRule="auto"/>
              <w:rPr>
                <w:rFonts w:ascii="Times New Roman" w:hAnsi="Times New Roman"/>
                <w:sz w:val="28"/>
                <w:szCs w:val="28"/>
              </w:rPr>
            </w:pPr>
            <w:r w:rsidRPr="0020008A">
              <w:rPr>
                <w:rFonts w:ascii="Times New Roman" w:hAnsi="Times New Roman"/>
                <w:sz w:val="28"/>
                <w:szCs w:val="28"/>
              </w:rPr>
              <w:t>Маркетинг</w:t>
            </w:r>
          </w:p>
        </w:tc>
        <w:tc>
          <w:tcPr>
            <w:tcW w:w="6602" w:type="dxa"/>
            <w:tcBorders>
              <w:top w:val="single" w:sz="6" w:space="0" w:color="DDDDDD"/>
              <w:left w:val="nil"/>
              <w:bottom w:val="nil"/>
              <w:right w:val="nil"/>
            </w:tcBorders>
            <w:shd w:val="clear" w:color="auto" w:fill="FFFFFF"/>
            <w:tcMar>
              <w:top w:w="120" w:type="dxa"/>
              <w:left w:w="120" w:type="dxa"/>
              <w:bottom w:w="120" w:type="dxa"/>
              <w:right w:w="120" w:type="dxa"/>
            </w:tcMar>
          </w:tcPr>
          <w:p w:rsidR="00AA2416" w:rsidRPr="0020008A" w:rsidRDefault="00AA2416" w:rsidP="0020008A">
            <w:pPr>
              <w:spacing w:after="0" w:line="240" w:lineRule="auto"/>
              <w:rPr>
                <w:rFonts w:ascii="Times New Roman" w:hAnsi="Times New Roman"/>
                <w:sz w:val="28"/>
                <w:szCs w:val="28"/>
              </w:rPr>
            </w:pPr>
            <w:r w:rsidRPr="0020008A">
              <w:rPr>
                <w:rFonts w:ascii="Times New Roman" w:hAnsi="Times New Roman"/>
                <w:sz w:val="28"/>
                <w:szCs w:val="28"/>
              </w:rPr>
              <w:t>Маркетинговая стратегия фирмы, реклама и продвижение</w:t>
            </w:r>
          </w:p>
        </w:tc>
      </w:tr>
      <w:tr w:rsidR="00AA2416" w:rsidRPr="0020008A" w:rsidTr="00887935">
        <w:trPr>
          <w:trHeight w:val="540"/>
        </w:trPr>
        <w:tc>
          <w:tcPr>
            <w:tcW w:w="0" w:type="auto"/>
            <w:tcBorders>
              <w:top w:val="single" w:sz="6" w:space="0" w:color="DDDDDD"/>
              <w:left w:val="nil"/>
              <w:bottom w:val="nil"/>
              <w:right w:val="nil"/>
            </w:tcBorders>
            <w:shd w:val="clear" w:color="auto" w:fill="F9F9F9"/>
            <w:tcMar>
              <w:top w:w="120" w:type="dxa"/>
              <w:left w:w="120" w:type="dxa"/>
              <w:bottom w:w="120" w:type="dxa"/>
              <w:right w:w="120" w:type="dxa"/>
            </w:tcMar>
          </w:tcPr>
          <w:p w:rsidR="00AA2416" w:rsidRPr="0020008A" w:rsidRDefault="00AA2416" w:rsidP="0020008A">
            <w:pPr>
              <w:spacing w:after="0" w:line="240" w:lineRule="auto"/>
              <w:rPr>
                <w:rFonts w:ascii="Times New Roman" w:hAnsi="Times New Roman"/>
                <w:sz w:val="28"/>
                <w:szCs w:val="28"/>
              </w:rPr>
            </w:pPr>
            <w:r w:rsidRPr="0020008A">
              <w:rPr>
                <w:rFonts w:ascii="Times New Roman" w:hAnsi="Times New Roman"/>
                <w:sz w:val="28"/>
                <w:szCs w:val="28"/>
              </w:rPr>
              <w:t>Организационная структура и персонал</w:t>
            </w:r>
          </w:p>
        </w:tc>
        <w:tc>
          <w:tcPr>
            <w:tcW w:w="6602" w:type="dxa"/>
            <w:tcBorders>
              <w:top w:val="single" w:sz="6" w:space="0" w:color="DDDDDD"/>
              <w:left w:val="nil"/>
              <w:bottom w:val="nil"/>
              <w:right w:val="nil"/>
            </w:tcBorders>
            <w:shd w:val="clear" w:color="auto" w:fill="F9F9F9"/>
            <w:tcMar>
              <w:top w:w="120" w:type="dxa"/>
              <w:left w:w="120" w:type="dxa"/>
              <w:bottom w:w="120" w:type="dxa"/>
              <w:right w:w="120" w:type="dxa"/>
            </w:tcMar>
          </w:tcPr>
          <w:p w:rsidR="00AA2416" w:rsidRPr="0020008A" w:rsidRDefault="00AA2416" w:rsidP="0020008A">
            <w:pPr>
              <w:spacing w:after="0" w:line="240" w:lineRule="auto"/>
              <w:rPr>
                <w:rFonts w:ascii="Times New Roman" w:hAnsi="Times New Roman"/>
                <w:sz w:val="28"/>
                <w:szCs w:val="28"/>
              </w:rPr>
            </w:pPr>
            <w:r w:rsidRPr="0020008A">
              <w:rPr>
                <w:rFonts w:ascii="Times New Roman" w:hAnsi="Times New Roman"/>
                <w:sz w:val="28"/>
                <w:szCs w:val="28"/>
              </w:rPr>
              <w:t>Описание структуры фирмы, краткое резюме руководства и ключевых сотрудников</w:t>
            </w:r>
          </w:p>
        </w:tc>
      </w:tr>
      <w:tr w:rsidR="00AA2416" w:rsidRPr="0020008A" w:rsidTr="00887935">
        <w:trPr>
          <w:trHeight w:val="563"/>
        </w:trPr>
        <w:tc>
          <w:tcPr>
            <w:tcW w:w="0" w:type="auto"/>
            <w:tcBorders>
              <w:top w:val="single" w:sz="6" w:space="0" w:color="DDDDDD"/>
              <w:left w:val="nil"/>
              <w:bottom w:val="nil"/>
              <w:right w:val="nil"/>
            </w:tcBorders>
            <w:shd w:val="clear" w:color="auto" w:fill="FFFFFF"/>
            <w:tcMar>
              <w:top w:w="120" w:type="dxa"/>
              <w:left w:w="120" w:type="dxa"/>
              <w:bottom w:w="120" w:type="dxa"/>
              <w:right w:w="120" w:type="dxa"/>
            </w:tcMar>
          </w:tcPr>
          <w:p w:rsidR="00AA2416" w:rsidRPr="0020008A" w:rsidRDefault="00AA2416" w:rsidP="0020008A">
            <w:pPr>
              <w:spacing w:after="0" w:line="240" w:lineRule="auto"/>
              <w:rPr>
                <w:rFonts w:ascii="Times New Roman" w:hAnsi="Times New Roman"/>
                <w:sz w:val="28"/>
                <w:szCs w:val="28"/>
              </w:rPr>
            </w:pPr>
            <w:r w:rsidRPr="0020008A">
              <w:rPr>
                <w:rFonts w:ascii="Times New Roman" w:hAnsi="Times New Roman"/>
                <w:sz w:val="28"/>
                <w:szCs w:val="28"/>
              </w:rPr>
              <w:t>Риски</w:t>
            </w:r>
          </w:p>
        </w:tc>
        <w:tc>
          <w:tcPr>
            <w:tcW w:w="6602" w:type="dxa"/>
            <w:tcBorders>
              <w:top w:val="single" w:sz="6" w:space="0" w:color="DDDDDD"/>
              <w:left w:val="nil"/>
              <w:bottom w:val="nil"/>
              <w:right w:val="nil"/>
            </w:tcBorders>
            <w:shd w:val="clear" w:color="auto" w:fill="FFFFFF"/>
            <w:tcMar>
              <w:top w:w="120" w:type="dxa"/>
              <w:left w:w="120" w:type="dxa"/>
              <w:bottom w:w="120" w:type="dxa"/>
              <w:right w:w="120" w:type="dxa"/>
            </w:tcMar>
          </w:tcPr>
          <w:p w:rsidR="00AA2416" w:rsidRPr="0020008A" w:rsidRDefault="00AA2416" w:rsidP="0020008A">
            <w:pPr>
              <w:spacing w:after="0" w:line="240" w:lineRule="auto"/>
              <w:rPr>
                <w:rFonts w:ascii="Times New Roman" w:hAnsi="Times New Roman"/>
                <w:sz w:val="28"/>
                <w:szCs w:val="28"/>
              </w:rPr>
            </w:pPr>
            <w:r w:rsidRPr="0020008A">
              <w:rPr>
                <w:rFonts w:ascii="Times New Roman" w:hAnsi="Times New Roman"/>
                <w:sz w:val="28"/>
                <w:szCs w:val="28"/>
              </w:rPr>
              <w:t>Оценка и профилактика негативных ситуаций, возникающих в процессе деятельности фирмы</w:t>
            </w:r>
          </w:p>
        </w:tc>
      </w:tr>
    </w:tbl>
    <w:p w:rsidR="0020008A" w:rsidRDefault="0020008A" w:rsidP="0020008A">
      <w:pPr>
        <w:shd w:val="clear" w:color="auto" w:fill="FFFFFF"/>
        <w:spacing w:after="0" w:line="240" w:lineRule="auto"/>
        <w:jc w:val="both"/>
        <w:textAlignment w:val="baseline"/>
        <w:rPr>
          <w:rFonts w:ascii="Times New Roman" w:hAnsi="Times New Roman"/>
          <w:sz w:val="28"/>
          <w:szCs w:val="28"/>
        </w:rPr>
      </w:pPr>
    </w:p>
    <w:p w:rsidR="00AA2416" w:rsidRPr="0020008A" w:rsidRDefault="00AA2416" w:rsidP="0020008A">
      <w:pPr>
        <w:shd w:val="clear" w:color="auto" w:fill="FFFFFF"/>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Предпринимательский риск — это опасность того, что фирма не достигнет запланированных результатов. Таким образом, вложенные средства, ресурсы, время и силы будут потеряны. Риск также понимается как опасность появления экономического урона в процессе ведения бизнеса. Анализ бизнес-рисков — необходимый элемент бизнес-плана, без него документ теряет смысл. Именно определение и профилактика рисков придают бизнес-плану вес в глазах предпринимателей и инвесторов.</w:t>
      </w:r>
    </w:p>
    <w:p w:rsidR="00AA2416" w:rsidRPr="0020008A" w:rsidRDefault="00AA2416" w:rsidP="0020008A">
      <w:pPr>
        <w:shd w:val="clear" w:color="auto" w:fill="EBEBEB"/>
        <w:spacing w:after="0" w:line="240" w:lineRule="auto"/>
        <w:jc w:val="center"/>
        <w:textAlignment w:val="baseline"/>
        <w:rPr>
          <w:rFonts w:ascii="Times New Roman" w:hAnsi="Times New Roman"/>
          <w:sz w:val="28"/>
          <w:szCs w:val="28"/>
        </w:rPr>
      </w:pPr>
    </w:p>
    <w:p w:rsidR="00AA2416" w:rsidRPr="0020008A" w:rsidRDefault="00AA2416" w:rsidP="0020008A">
      <w:pPr>
        <w:shd w:val="clear" w:color="auto" w:fill="EBEBEB"/>
        <w:spacing w:after="0" w:line="240" w:lineRule="auto"/>
        <w:jc w:val="center"/>
        <w:textAlignment w:val="baseline"/>
        <w:rPr>
          <w:rFonts w:ascii="Times New Roman" w:hAnsi="Times New Roman"/>
          <w:sz w:val="28"/>
          <w:szCs w:val="28"/>
        </w:rPr>
      </w:pPr>
      <w:r w:rsidRPr="0020008A">
        <w:rPr>
          <w:rFonts w:ascii="Times New Roman" w:hAnsi="Times New Roman"/>
          <w:sz w:val="28"/>
          <w:szCs w:val="28"/>
        </w:rPr>
        <w:t>Анализ рисков в бизнес-плане</w:t>
      </w:r>
    </w:p>
    <w:p w:rsidR="00AA2416" w:rsidRPr="0020008A" w:rsidRDefault="00AA2416" w:rsidP="0020008A">
      <w:pPr>
        <w:shd w:val="clear" w:color="auto" w:fill="FFFFFF"/>
        <w:spacing w:after="0" w:line="240" w:lineRule="auto"/>
        <w:jc w:val="center"/>
        <w:textAlignment w:val="baseline"/>
        <w:outlineLvl w:val="1"/>
        <w:rPr>
          <w:rFonts w:ascii="Times New Roman" w:hAnsi="Times New Roman"/>
          <w:b/>
          <w:bCs/>
          <w:sz w:val="28"/>
          <w:szCs w:val="28"/>
        </w:rPr>
      </w:pPr>
      <w:r w:rsidRPr="0020008A">
        <w:rPr>
          <w:rFonts w:ascii="Times New Roman" w:hAnsi="Times New Roman"/>
          <w:b/>
          <w:bCs/>
          <w:sz w:val="28"/>
          <w:szCs w:val="28"/>
          <w:bdr w:val="none" w:sz="0" w:space="0" w:color="auto" w:frame="1"/>
        </w:rPr>
        <w:t>Классификация бизнес-рисков</w:t>
      </w:r>
    </w:p>
    <w:p w:rsidR="00AA2416" w:rsidRPr="0020008A" w:rsidRDefault="00AA2416" w:rsidP="0020008A">
      <w:pPr>
        <w:shd w:val="clear" w:color="auto" w:fill="FFFFFF"/>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Общее описание предпринимательских рисков представлено в таблице.</w:t>
      </w:r>
    </w:p>
    <w:tbl>
      <w:tblPr>
        <w:tblW w:w="9510" w:type="dxa"/>
        <w:tblCellMar>
          <w:left w:w="0" w:type="dxa"/>
          <w:right w:w="0" w:type="dxa"/>
        </w:tblCellMar>
        <w:tblLook w:val="00A0" w:firstRow="1" w:lastRow="0" w:firstColumn="1" w:lastColumn="0" w:noHBand="0" w:noVBand="0"/>
      </w:tblPr>
      <w:tblGrid>
        <w:gridCol w:w="2579"/>
        <w:gridCol w:w="6931"/>
      </w:tblGrid>
      <w:tr w:rsidR="00AA2416" w:rsidRPr="0020008A" w:rsidTr="00887935">
        <w:trPr>
          <w:tblHeader/>
        </w:trPr>
        <w:tc>
          <w:tcPr>
            <w:tcW w:w="0" w:type="auto"/>
            <w:tcBorders>
              <w:top w:val="nil"/>
              <w:left w:val="nil"/>
              <w:bottom w:val="single" w:sz="6" w:space="0" w:color="DDDDDD"/>
              <w:right w:val="nil"/>
            </w:tcBorders>
            <w:shd w:val="clear" w:color="auto" w:fill="D9EDF7"/>
            <w:tcMar>
              <w:top w:w="60" w:type="dxa"/>
              <w:left w:w="150" w:type="dxa"/>
              <w:bottom w:w="60" w:type="dxa"/>
              <w:right w:w="150" w:type="dxa"/>
            </w:tcMar>
            <w:vAlign w:val="center"/>
          </w:tcPr>
          <w:p w:rsidR="00AA2416" w:rsidRPr="0020008A" w:rsidRDefault="00AA2416" w:rsidP="0020008A">
            <w:pPr>
              <w:spacing w:after="0" w:line="240" w:lineRule="auto"/>
              <w:rPr>
                <w:rFonts w:ascii="Times New Roman" w:hAnsi="Times New Roman"/>
                <w:b/>
                <w:bCs/>
                <w:sz w:val="28"/>
                <w:szCs w:val="28"/>
              </w:rPr>
            </w:pPr>
            <w:r w:rsidRPr="0020008A">
              <w:rPr>
                <w:rFonts w:ascii="Times New Roman" w:hAnsi="Times New Roman"/>
                <w:b/>
                <w:bCs/>
                <w:sz w:val="28"/>
                <w:szCs w:val="28"/>
              </w:rPr>
              <w:t>Тип риска</w:t>
            </w:r>
          </w:p>
        </w:tc>
        <w:tc>
          <w:tcPr>
            <w:tcW w:w="6971" w:type="dxa"/>
            <w:tcBorders>
              <w:top w:val="nil"/>
              <w:left w:val="nil"/>
              <w:bottom w:val="single" w:sz="6" w:space="0" w:color="DDDDDD"/>
              <w:right w:val="nil"/>
            </w:tcBorders>
            <w:shd w:val="clear" w:color="auto" w:fill="D9EDF7"/>
            <w:tcMar>
              <w:top w:w="60" w:type="dxa"/>
              <w:left w:w="150" w:type="dxa"/>
              <w:bottom w:w="60" w:type="dxa"/>
              <w:right w:w="150" w:type="dxa"/>
            </w:tcMar>
            <w:vAlign w:val="center"/>
          </w:tcPr>
          <w:p w:rsidR="00AA2416" w:rsidRPr="0020008A" w:rsidRDefault="00AA2416" w:rsidP="0020008A">
            <w:pPr>
              <w:spacing w:after="0" w:line="240" w:lineRule="auto"/>
              <w:rPr>
                <w:rFonts w:ascii="Times New Roman" w:hAnsi="Times New Roman"/>
                <w:b/>
                <w:bCs/>
                <w:sz w:val="28"/>
                <w:szCs w:val="28"/>
              </w:rPr>
            </w:pPr>
            <w:r w:rsidRPr="0020008A">
              <w:rPr>
                <w:rFonts w:ascii="Times New Roman" w:hAnsi="Times New Roman"/>
                <w:b/>
                <w:bCs/>
                <w:sz w:val="28"/>
                <w:szCs w:val="28"/>
              </w:rPr>
              <w:t>Краткое описание</w:t>
            </w:r>
          </w:p>
        </w:tc>
      </w:tr>
      <w:tr w:rsidR="00AA2416" w:rsidRPr="0020008A" w:rsidTr="00887935">
        <w:trPr>
          <w:trHeight w:val="2362"/>
        </w:trPr>
        <w:tc>
          <w:tcPr>
            <w:tcW w:w="0" w:type="auto"/>
            <w:tcBorders>
              <w:top w:val="nil"/>
              <w:left w:val="nil"/>
              <w:bottom w:val="nil"/>
              <w:right w:val="nil"/>
            </w:tcBorders>
            <w:shd w:val="clear" w:color="auto" w:fill="FFFFFF"/>
            <w:tcMar>
              <w:top w:w="120" w:type="dxa"/>
              <w:left w:w="120" w:type="dxa"/>
              <w:bottom w:w="120" w:type="dxa"/>
              <w:right w:w="120" w:type="dxa"/>
            </w:tcMar>
          </w:tcPr>
          <w:p w:rsidR="00AA2416" w:rsidRPr="0020008A" w:rsidRDefault="00AA2416" w:rsidP="0020008A">
            <w:pPr>
              <w:spacing w:after="0" w:line="240" w:lineRule="auto"/>
              <w:rPr>
                <w:rFonts w:ascii="Times New Roman" w:hAnsi="Times New Roman"/>
                <w:sz w:val="28"/>
                <w:szCs w:val="28"/>
              </w:rPr>
            </w:pPr>
            <w:r w:rsidRPr="0020008A">
              <w:rPr>
                <w:rFonts w:ascii="Times New Roman" w:hAnsi="Times New Roman"/>
                <w:sz w:val="28"/>
                <w:szCs w:val="28"/>
              </w:rPr>
              <w:t>Неконтролируемые риски</w:t>
            </w:r>
          </w:p>
        </w:tc>
        <w:tc>
          <w:tcPr>
            <w:tcW w:w="6971" w:type="dxa"/>
            <w:tcBorders>
              <w:top w:val="nil"/>
              <w:left w:val="nil"/>
              <w:bottom w:val="nil"/>
              <w:right w:val="nil"/>
            </w:tcBorders>
            <w:shd w:val="clear" w:color="auto" w:fill="FFFFFF"/>
            <w:tcMar>
              <w:top w:w="120" w:type="dxa"/>
              <w:left w:w="120" w:type="dxa"/>
              <w:bottom w:w="120" w:type="dxa"/>
              <w:right w:w="120" w:type="dxa"/>
            </w:tcMar>
          </w:tcPr>
          <w:p w:rsidR="00AA2416" w:rsidRPr="0020008A" w:rsidRDefault="00AA2416" w:rsidP="0020008A">
            <w:pPr>
              <w:spacing w:after="0" w:line="240" w:lineRule="auto"/>
              <w:jc w:val="both"/>
              <w:rPr>
                <w:rFonts w:ascii="Times New Roman" w:hAnsi="Times New Roman"/>
                <w:sz w:val="28"/>
                <w:szCs w:val="28"/>
              </w:rPr>
            </w:pPr>
            <w:r w:rsidRPr="0020008A">
              <w:rPr>
                <w:rFonts w:ascii="Times New Roman" w:hAnsi="Times New Roman"/>
                <w:sz w:val="28"/>
                <w:szCs w:val="28"/>
              </w:rPr>
              <w:t xml:space="preserve">Экономическая, политическая и социальная обстановка Общественные потрясения, экономический </w:t>
            </w:r>
            <w:r w:rsidR="0020008A">
              <w:rPr>
                <w:rFonts w:ascii="Times New Roman" w:hAnsi="Times New Roman"/>
                <w:sz w:val="28"/>
                <w:szCs w:val="28"/>
              </w:rPr>
              <w:t>кризис, национализация активов.</w:t>
            </w:r>
            <w:r w:rsidRPr="0020008A">
              <w:rPr>
                <w:rFonts w:ascii="Times New Roman" w:hAnsi="Times New Roman"/>
                <w:sz w:val="28"/>
                <w:szCs w:val="28"/>
              </w:rPr>
              <w:br/>
              <w:t>Стихийные бедствия Земле</w:t>
            </w:r>
            <w:r w:rsidR="0020008A">
              <w:rPr>
                <w:rFonts w:ascii="Times New Roman" w:hAnsi="Times New Roman"/>
                <w:sz w:val="28"/>
                <w:szCs w:val="28"/>
              </w:rPr>
              <w:t>трясения, ураганы, цунами и др.</w:t>
            </w:r>
            <w:r w:rsidRPr="0020008A">
              <w:rPr>
                <w:rFonts w:ascii="Times New Roman" w:hAnsi="Times New Roman"/>
                <w:sz w:val="28"/>
                <w:szCs w:val="28"/>
              </w:rPr>
              <w:br/>
              <w:t>Валютные риски Колебания валютных курсов, изменения при</w:t>
            </w:r>
            <w:r w:rsidR="0020008A">
              <w:rPr>
                <w:rFonts w:ascii="Times New Roman" w:hAnsi="Times New Roman"/>
                <w:sz w:val="28"/>
                <w:szCs w:val="28"/>
              </w:rPr>
              <w:t>нципов валютного регулирования.</w:t>
            </w:r>
            <w:r w:rsidRPr="0020008A">
              <w:rPr>
                <w:rFonts w:ascii="Times New Roman" w:hAnsi="Times New Roman"/>
                <w:sz w:val="28"/>
                <w:szCs w:val="28"/>
              </w:rPr>
              <w:br/>
              <w:t>Изменение налогообложения Увеличение на</w:t>
            </w:r>
            <w:r w:rsidR="0020008A">
              <w:rPr>
                <w:rFonts w:ascii="Times New Roman" w:hAnsi="Times New Roman"/>
                <w:sz w:val="28"/>
                <w:szCs w:val="28"/>
              </w:rPr>
              <w:t>логовой нагрузки.</w:t>
            </w:r>
            <w:r w:rsidRPr="0020008A">
              <w:rPr>
                <w:rFonts w:ascii="Times New Roman" w:hAnsi="Times New Roman"/>
                <w:sz w:val="28"/>
                <w:szCs w:val="28"/>
              </w:rPr>
              <w:br/>
              <w:t>Изменения в законодательстве Законодательные инициативы, негативно влияющие на бизнес-среду.</w:t>
            </w:r>
          </w:p>
        </w:tc>
      </w:tr>
      <w:tr w:rsidR="00AA2416" w:rsidRPr="0020008A" w:rsidTr="00887935">
        <w:tc>
          <w:tcPr>
            <w:tcW w:w="0" w:type="auto"/>
            <w:tcBorders>
              <w:top w:val="single" w:sz="6" w:space="0" w:color="DDDDDD"/>
              <w:left w:val="nil"/>
              <w:bottom w:val="nil"/>
              <w:right w:val="nil"/>
            </w:tcBorders>
            <w:shd w:val="clear" w:color="auto" w:fill="F9F9F9"/>
            <w:tcMar>
              <w:top w:w="120" w:type="dxa"/>
              <w:left w:w="120" w:type="dxa"/>
              <w:bottom w:w="120" w:type="dxa"/>
              <w:right w:w="120" w:type="dxa"/>
            </w:tcMar>
          </w:tcPr>
          <w:p w:rsidR="00AA2416" w:rsidRPr="0020008A" w:rsidRDefault="00AA2416" w:rsidP="0020008A">
            <w:pPr>
              <w:spacing w:after="0" w:line="240" w:lineRule="auto"/>
              <w:rPr>
                <w:rFonts w:ascii="Times New Roman" w:hAnsi="Times New Roman"/>
                <w:sz w:val="28"/>
                <w:szCs w:val="28"/>
              </w:rPr>
            </w:pPr>
            <w:r w:rsidRPr="0020008A">
              <w:rPr>
                <w:rFonts w:ascii="Times New Roman" w:hAnsi="Times New Roman"/>
                <w:sz w:val="28"/>
                <w:szCs w:val="28"/>
              </w:rPr>
              <w:t>Контролируемые риски</w:t>
            </w:r>
          </w:p>
        </w:tc>
        <w:tc>
          <w:tcPr>
            <w:tcW w:w="6971" w:type="dxa"/>
            <w:tcBorders>
              <w:top w:val="single" w:sz="6" w:space="0" w:color="DDDDDD"/>
              <w:left w:val="nil"/>
              <w:bottom w:val="nil"/>
              <w:right w:val="nil"/>
            </w:tcBorders>
            <w:shd w:val="clear" w:color="auto" w:fill="F9F9F9"/>
            <w:tcMar>
              <w:top w:w="120" w:type="dxa"/>
              <w:left w:w="120" w:type="dxa"/>
              <w:bottom w:w="120" w:type="dxa"/>
              <w:right w:w="120" w:type="dxa"/>
            </w:tcMar>
          </w:tcPr>
          <w:p w:rsidR="00AA2416" w:rsidRPr="0020008A" w:rsidRDefault="00AA2416" w:rsidP="0020008A">
            <w:pPr>
              <w:spacing w:after="0" w:line="240" w:lineRule="auto"/>
              <w:jc w:val="both"/>
              <w:rPr>
                <w:rFonts w:ascii="Times New Roman" w:hAnsi="Times New Roman"/>
                <w:sz w:val="28"/>
                <w:szCs w:val="28"/>
              </w:rPr>
            </w:pPr>
            <w:r w:rsidRPr="0020008A">
              <w:rPr>
                <w:rFonts w:ascii="Times New Roman" w:hAnsi="Times New Roman"/>
                <w:sz w:val="28"/>
                <w:szCs w:val="28"/>
              </w:rPr>
              <w:t>1. Производственные . Технологические риски, опасность возникновения брака, нарушение производственных цепочек.</w:t>
            </w:r>
            <w:r w:rsidRPr="0020008A">
              <w:rPr>
                <w:rFonts w:ascii="Times New Roman" w:hAnsi="Times New Roman"/>
                <w:sz w:val="28"/>
                <w:szCs w:val="28"/>
              </w:rPr>
              <w:br/>
              <w:t>2. Финансовые. Нехватка оборотных средств, дебиторская задолженность, рост себестоимости продуктов фирмы.</w:t>
            </w:r>
            <w:r w:rsidRPr="0020008A">
              <w:rPr>
                <w:rFonts w:ascii="Times New Roman" w:hAnsi="Times New Roman"/>
                <w:sz w:val="28"/>
                <w:szCs w:val="28"/>
              </w:rPr>
              <w:br/>
              <w:t>3. Кадровые. Несоответствие квалификации сотрудников выполняемой работе, увольнение ключевых сотрудников, саботаж, трудовое законодательство.</w:t>
            </w:r>
            <w:r w:rsidRPr="0020008A">
              <w:rPr>
                <w:rFonts w:ascii="Times New Roman" w:hAnsi="Times New Roman"/>
                <w:sz w:val="28"/>
                <w:szCs w:val="28"/>
              </w:rPr>
              <w:br/>
              <w:t>4. Рыночные. Негативные для фирмы изменения на отраслевом рынке: новые технологии, принципы торговли и др.</w:t>
            </w:r>
            <w:r w:rsidRPr="0020008A">
              <w:rPr>
                <w:rFonts w:ascii="Times New Roman" w:hAnsi="Times New Roman"/>
                <w:sz w:val="28"/>
                <w:szCs w:val="28"/>
              </w:rPr>
              <w:br/>
              <w:t>5. Операционные . Нарушения в выполнении бизнес-процессов и операций, в частности — бухгалтерского учета.</w:t>
            </w:r>
          </w:p>
        </w:tc>
      </w:tr>
    </w:tbl>
    <w:p w:rsidR="00AA2416" w:rsidRPr="0020008A" w:rsidRDefault="00AA2416" w:rsidP="0020008A">
      <w:pPr>
        <w:shd w:val="clear" w:color="auto" w:fill="FFFFFF"/>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Неконтролируемые риски не могут управляться самой фирмой, при этом на контролируемые риски предприятие может влиять. Бизнес-план должен предусматривать профилактику всех видов бизнес-рисков.</w:t>
      </w:r>
    </w:p>
    <w:p w:rsidR="00AA2416" w:rsidRPr="0020008A" w:rsidRDefault="00AA2416" w:rsidP="0020008A">
      <w:pPr>
        <w:shd w:val="clear" w:color="auto" w:fill="EBEBEB"/>
        <w:spacing w:after="0" w:line="240" w:lineRule="auto"/>
        <w:jc w:val="center"/>
        <w:textAlignment w:val="baseline"/>
        <w:rPr>
          <w:rFonts w:ascii="Times New Roman" w:hAnsi="Times New Roman"/>
          <w:sz w:val="28"/>
          <w:szCs w:val="28"/>
        </w:rPr>
      </w:pPr>
      <w:r w:rsidRPr="0020008A">
        <w:rPr>
          <w:rFonts w:ascii="Times New Roman" w:hAnsi="Times New Roman"/>
          <w:sz w:val="28"/>
          <w:szCs w:val="28"/>
        </w:rPr>
        <w:t>Бизнес-план должен предусматривать профилактику всех видов бизнес-рисков</w:t>
      </w:r>
    </w:p>
    <w:p w:rsidR="00AA2416" w:rsidRPr="0020008A" w:rsidRDefault="00AA2416" w:rsidP="0020008A">
      <w:pPr>
        <w:shd w:val="clear" w:color="auto" w:fill="FFFFFF"/>
        <w:spacing w:after="0" w:line="240" w:lineRule="auto"/>
        <w:jc w:val="center"/>
        <w:textAlignment w:val="baseline"/>
        <w:outlineLvl w:val="1"/>
        <w:rPr>
          <w:rFonts w:ascii="Times New Roman" w:hAnsi="Times New Roman"/>
          <w:b/>
          <w:bCs/>
          <w:sz w:val="28"/>
          <w:szCs w:val="28"/>
        </w:rPr>
      </w:pPr>
      <w:r w:rsidRPr="0020008A">
        <w:rPr>
          <w:rFonts w:ascii="Times New Roman" w:hAnsi="Times New Roman"/>
          <w:b/>
          <w:bCs/>
          <w:sz w:val="28"/>
          <w:szCs w:val="28"/>
          <w:bdr w:val="none" w:sz="0" w:space="0" w:color="auto" w:frame="1"/>
        </w:rPr>
        <w:t>Профилактика рисков в бизнес-плане</w:t>
      </w:r>
    </w:p>
    <w:p w:rsidR="00AA2416" w:rsidRPr="0020008A" w:rsidRDefault="00AA2416" w:rsidP="0020008A">
      <w:pPr>
        <w:shd w:val="clear" w:color="auto" w:fill="FFFFFF"/>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xml:space="preserve">Раздел, посвященный рискам, как правило, идет после описания производственной, финансовой, кадровой и маркетинговой стратегий фирмы. Задача этого раздела — обобщенный критический анализ бизнес-плана, пересмотр ряда пунктов с точки зрения описания и профилактики рисков, </w:t>
      </w:r>
      <w:r w:rsidRPr="0020008A">
        <w:rPr>
          <w:rFonts w:ascii="Times New Roman" w:hAnsi="Times New Roman"/>
          <w:sz w:val="28"/>
          <w:szCs w:val="28"/>
        </w:rPr>
        <w:lastRenderedPageBreak/>
        <w:t>выдача конкретных рекомендаций по предотвращению и минимизации бизнес-рисков.</w:t>
      </w:r>
    </w:p>
    <w:p w:rsidR="00AA2416" w:rsidRPr="0020008A" w:rsidRDefault="00AA2416" w:rsidP="0020008A">
      <w:pPr>
        <w:shd w:val="clear" w:color="auto" w:fill="FFFFFF"/>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В зависимости от типа предпринимательского риска в бизнес-плане используются следующие методы профилактики.</w:t>
      </w:r>
    </w:p>
    <w:p w:rsidR="00AA2416" w:rsidRPr="0020008A" w:rsidRDefault="00AA2416" w:rsidP="0020008A">
      <w:pPr>
        <w:shd w:val="clear" w:color="auto" w:fill="FFFFFF"/>
        <w:spacing w:after="0" w:line="240" w:lineRule="auto"/>
        <w:jc w:val="center"/>
        <w:textAlignment w:val="baseline"/>
        <w:outlineLvl w:val="2"/>
        <w:rPr>
          <w:rFonts w:ascii="Times New Roman" w:hAnsi="Times New Roman"/>
          <w:b/>
          <w:bCs/>
          <w:sz w:val="28"/>
          <w:szCs w:val="28"/>
        </w:rPr>
      </w:pPr>
      <w:r w:rsidRPr="0020008A">
        <w:rPr>
          <w:rFonts w:ascii="Times New Roman" w:hAnsi="Times New Roman"/>
          <w:b/>
          <w:bCs/>
          <w:sz w:val="28"/>
          <w:szCs w:val="28"/>
          <w:bdr w:val="none" w:sz="0" w:space="0" w:color="auto" w:frame="1"/>
        </w:rPr>
        <w:t>Неконтролируемые риски</w:t>
      </w:r>
    </w:p>
    <w:p w:rsidR="00AA2416" w:rsidRPr="0020008A" w:rsidRDefault="00AA2416" w:rsidP="0020008A">
      <w:pPr>
        <w:shd w:val="clear" w:color="auto" w:fill="FFFFFF"/>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Несмотря на то, что фирма не может повлиять на возникновение этих рисков, бизнес-план должен предусматривать способы минимизации их последствий. Существуют финансовые и организационные методы профилактики неконтролируемых рисков.</w:t>
      </w:r>
    </w:p>
    <w:p w:rsidR="00AA2416" w:rsidRPr="0020008A" w:rsidRDefault="00AA2416" w:rsidP="0020008A">
      <w:pPr>
        <w:shd w:val="clear" w:color="auto" w:fill="FFFFFF"/>
        <w:spacing w:after="0" w:line="240" w:lineRule="auto"/>
        <w:jc w:val="both"/>
        <w:textAlignment w:val="baseline"/>
        <w:rPr>
          <w:rFonts w:ascii="Times New Roman" w:hAnsi="Times New Roman"/>
          <w:sz w:val="28"/>
          <w:szCs w:val="28"/>
        </w:rPr>
      </w:pPr>
      <w:r w:rsidRPr="0020008A">
        <w:rPr>
          <w:rFonts w:ascii="Times New Roman" w:hAnsi="Times New Roman"/>
          <w:b/>
          <w:bCs/>
          <w:sz w:val="28"/>
          <w:szCs w:val="28"/>
          <w:bdr w:val="none" w:sz="0" w:space="0" w:color="auto" w:frame="1"/>
        </w:rPr>
        <w:t>К финансовым относятся:</w:t>
      </w:r>
    </w:p>
    <w:p w:rsidR="00AA2416" w:rsidRPr="0020008A" w:rsidRDefault="00AA2416" w:rsidP="0020008A">
      <w:pPr>
        <w:numPr>
          <w:ilvl w:val="0"/>
          <w:numId w:val="33"/>
        </w:numPr>
        <w:shd w:val="clear" w:color="auto" w:fill="FFFFFF"/>
        <w:spacing w:after="0" w:line="240" w:lineRule="auto"/>
        <w:ind w:left="0" w:firstLine="0"/>
        <w:jc w:val="both"/>
        <w:textAlignment w:val="baseline"/>
        <w:rPr>
          <w:rFonts w:ascii="Times New Roman" w:hAnsi="Times New Roman"/>
          <w:sz w:val="28"/>
          <w:szCs w:val="28"/>
        </w:rPr>
      </w:pPr>
      <w:r w:rsidRPr="0020008A">
        <w:rPr>
          <w:rFonts w:ascii="Times New Roman" w:hAnsi="Times New Roman"/>
          <w:sz w:val="28"/>
          <w:szCs w:val="28"/>
        </w:rPr>
        <w:t>страхование имущества;</w:t>
      </w:r>
    </w:p>
    <w:p w:rsidR="00AA2416" w:rsidRPr="0020008A" w:rsidRDefault="00AA2416" w:rsidP="0020008A">
      <w:pPr>
        <w:numPr>
          <w:ilvl w:val="0"/>
          <w:numId w:val="33"/>
        </w:numPr>
        <w:shd w:val="clear" w:color="auto" w:fill="FFFFFF"/>
        <w:spacing w:after="0" w:line="240" w:lineRule="auto"/>
        <w:ind w:left="0" w:firstLine="0"/>
        <w:jc w:val="both"/>
        <w:textAlignment w:val="baseline"/>
        <w:rPr>
          <w:rFonts w:ascii="Times New Roman" w:hAnsi="Times New Roman"/>
          <w:sz w:val="28"/>
          <w:szCs w:val="28"/>
        </w:rPr>
      </w:pPr>
      <w:r w:rsidRPr="0020008A">
        <w:rPr>
          <w:rFonts w:ascii="Times New Roman" w:hAnsi="Times New Roman"/>
          <w:sz w:val="28"/>
          <w:szCs w:val="28"/>
        </w:rPr>
        <w:t>создание денежных резервов;</w:t>
      </w:r>
    </w:p>
    <w:p w:rsidR="00AA2416" w:rsidRPr="0020008A" w:rsidRDefault="00AA2416" w:rsidP="0020008A">
      <w:pPr>
        <w:numPr>
          <w:ilvl w:val="0"/>
          <w:numId w:val="33"/>
        </w:numPr>
        <w:shd w:val="clear" w:color="auto" w:fill="FFFFFF"/>
        <w:spacing w:after="0" w:line="240" w:lineRule="auto"/>
        <w:ind w:left="0" w:firstLine="0"/>
        <w:jc w:val="both"/>
        <w:textAlignment w:val="baseline"/>
        <w:rPr>
          <w:rFonts w:ascii="Times New Roman" w:hAnsi="Times New Roman"/>
          <w:sz w:val="28"/>
          <w:szCs w:val="28"/>
        </w:rPr>
      </w:pPr>
      <w:r w:rsidRPr="0020008A">
        <w:rPr>
          <w:rFonts w:ascii="Times New Roman" w:hAnsi="Times New Roman"/>
          <w:sz w:val="28"/>
          <w:szCs w:val="28"/>
        </w:rPr>
        <w:t>смежное инвестирование.</w:t>
      </w:r>
    </w:p>
    <w:p w:rsidR="00AA2416" w:rsidRPr="0020008A" w:rsidRDefault="00AA2416" w:rsidP="0020008A">
      <w:pPr>
        <w:shd w:val="clear" w:color="auto" w:fill="FFFFFF"/>
        <w:spacing w:after="0" w:line="240" w:lineRule="auto"/>
        <w:jc w:val="both"/>
        <w:textAlignment w:val="baseline"/>
        <w:rPr>
          <w:rFonts w:ascii="Times New Roman" w:hAnsi="Times New Roman"/>
          <w:sz w:val="28"/>
          <w:szCs w:val="28"/>
        </w:rPr>
      </w:pPr>
      <w:r w:rsidRPr="0020008A">
        <w:rPr>
          <w:rFonts w:ascii="Times New Roman" w:hAnsi="Times New Roman"/>
          <w:b/>
          <w:bCs/>
          <w:sz w:val="28"/>
          <w:szCs w:val="28"/>
          <w:bdr w:val="none" w:sz="0" w:space="0" w:color="auto" w:frame="1"/>
        </w:rPr>
        <w:t>Организационные меры включают:</w:t>
      </w:r>
    </w:p>
    <w:p w:rsidR="00AA2416" w:rsidRPr="0020008A" w:rsidRDefault="00AA2416" w:rsidP="0020008A">
      <w:pPr>
        <w:numPr>
          <w:ilvl w:val="0"/>
          <w:numId w:val="34"/>
        </w:numPr>
        <w:shd w:val="clear" w:color="auto" w:fill="FFFFFF"/>
        <w:spacing w:after="0" w:line="240" w:lineRule="auto"/>
        <w:ind w:left="0" w:firstLine="0"/>
        <w:jc w:val="both"/>
        <w:textAlignment w:val="baseline"/>
        <w:rPr>
          <w:rFonts w:ascii="Times New Roman" w:hAnsi="Times New Roman"/>
          <w:sz w:val="28"/>
          <w:szCs w:val="28"/>
        </w:rPr>
      </w:pPr>
      <w:r w:rsidRPr="0020008A">
        <w:rPr>
          <w:rFonts w:ascii="Times New Roman" w:hAnsi="Times New Roman"/>
          <w:sz w:val="28"/>
          <w:szCs w:val="28"/>
        </w:rPr>
        <w:t>развитие ИТ-инфраструктуры и создание резервных копий всех критически важных данных, чтобы в случае стихийного бедствия не потерять коммерческую информацию;</w:t>
      </w:r>
    </w:p>
    <w:p w:rsidR="00AA2416" w:rsidRPr="0020008A" w:rsidRDefault="00AA2416" w:rsidP="0020008A">
      <w:pPr>
        <w:numPr>
          <w:ilvl w:val="0"/>
          <w:numId w:val="34"/>
        </w:numPr>
        <w:shd w:val="clear" w:color="auto" w:fill="FFFFFF"/>
        <w:spacing w:after="0" w:line="240" w:lineRule="auto"/>
        <w:ind w:left="0" w:firstLine="0"/>
        <w:jc w:val="both"/>
        <w:textAlignment w:val="baseline"/>
        <w:rPr>
          <w:rFonts w:ascii="Times New Roman" w:hAnsi="Times New Roman"/>
          <w:sz w:val="28"/>
          <w:szCs w:val="28"/>
        </w:rPr>
      </w:pPr>
      <w:r w:rsidRPr="0020008A">
        <w:rPr>
          <w:rFonts w:ascii="Times New Roman" w:hAnsi="Times New Roman"/>
          <w:sz w:val="28"/>
          <w:szCs w:val="28"/>
        </w:rPr>
        <w:t>расширение географии присутствия фирмы и диверсификация регионов продаж;</w:t>
      </w:r>
    </w:p>
    <w:p w:rsidR="00AA2416" w:rsidRPr="0020008A" w:rsidRDefault="00AA2416" w:rsidP="0020008A">
      <w:pPr>
        <w:numPr>
          <w:ilvl w:val="0"/>
          <w:numId w:val="34"/>
        </w:numPr>
        <w:shd w:val="clear" w:color="auto" w:fill="FFFFFF"/>
        <w:spacing w:after="0" w:line="240" w:lineRule="auto"/>
        <w:ind w:left="0" w:firstLine="0"/>
        <w:jc w:val="both"/>
        <w:textAlignment w:val="baseline"/>
        <w:rPr>
          <w:rFonts w:ascii="Times New Roman" w:hAnsi="Times New Roman"/>
          <w:sz w:val="28"/>
          <w:szCs w:val="28"/>
        </w:rPr>
      </w:pPr>
      <w:r w:rsidRPr="0020008A">
        <w:rPr>
          <w:rFonts w:ascii="Times New Roman" w:hAnsi="Times New Roman"/>
          <w:sz w:val="28"/>
          <w:szCs w:val="28"/>
        </w:rPr>
        <w:t>материально-техническая профилактика последствий стихийных бедствий.</w:t>
      </w:r>
    </w:p>
    <w:p w:rsidR="00AA2416" w:rsidRPr="0020008A" w:rsidRDefault="00AA2416" w:rsidP="0020008A">
      <w:pPr>
        <w:shd w:val="clear" w:color="auto" w:fill="FFFFFF"/>
        <w:spacing w:after="0" w:line="240" w:lineRule="auto"/>
        <w:jc w:val="both"/>
        <w:textAlignment w:val="baseline"/>
        <w:rPr>
          <w:rFonts w:ascii="Times New Roman" w:hAnsi="Times New Roman"/>
          <w:b/>
          <w:sz w:val="28"/>
          <w:szCs w:val="28"/>
        </w:rPr>
      </w:pPr>
      <w:r w:rsidRPr="0020008A">
        <w:rPr>
          <w:rFonts w:ascii="Times New Roman" w:hAnsi="Times New Roman"/>
          <w:sz w:val="28"/>
          <w:szCs w:val="28"/>
        </w:rPr>
        <w:t>Также к профилактике неконтролируемых рисков относят повышение ликвидности продукции и ее ценности в глазах потребителя, что позволяет сохранить спрос даже в условиях изменений макроэкономической конъюнктуры.</w:t>
      </w:r>
    </w:p>
    <w:p w:rsidR="00AA2416" w:rsidRPr="0020008A" w:rsidRDefault="00AA2416" w:rsidP="0020008A">
      <w:pPr>
        <w:shd w:val="clear" w:color="auto" w:fill="FFFFFF"/>
        <w:spacing w:after="0" w:line="240" w:lineRule="auto"/>
        <w:jc w:val="both"/>
        <w:textAlignment w:val="baseline"/>
        <w:outlineLvl w:val="2"/>
        <w:rPr>
          <w:rFonts w:ascii="Times New Roman" w:hAnsi="Times New Roman"/>
          <w:b/>
          <w:bCs/>
          <w:sz w:val="28"/>
          <w:szCs w:val="28"/>
        </w:rPr>
      </w:pPr>
      <w:r w:rsidRPr="0020008A">
        <w:rPr>
          <w:rFonts w:ascii="Times New Roman" w:hAnsi="Times New Roman"/>
          <w:b/>
          <w:bCs/>
          <w:sz w:val="28"/>
          <w:szCs w:val="28"/>
          <w:bdr w:val="none" w:sz="0" w:space="0" w:color="auto" w:frame="1"/>
        </w:rPr>
        <w:t>Контролируемые риски</w:t>
      </w:r>
    </w:p>
    <w:p w:rsidR="00AA2416" w:rsidRPr="0020008A" w:rsidRDefault="00AA2416" w:rsidP="0020008A">
      <w:pPr>
        <w:shd w:val="clear" w:color="auto" w:fill="EBEBEB"/>
        <w:spacing w:after="0" w:line="240" w:lineRule="auto"/>
        <w:jc w:val="center"/>
        <w:textAlignment w:val="baseline"/>
        <w:rPr>
          <w:rFonts w:ascii="Times New Roman" w:hAnsi="Times New Roman"/>
          <w:sz w:val="28"/>
          <w:szCs w:val="28"/>
        </w:rPr>
      </w:pPr>
    </w:p>
    <w:p w:rsidR="00AA2416" w:rsidRPr="0020008A" w:rsidRDefault="00AA2416" w:rsidP="0020008A">
      <w:pPr>
        <w:shd w:val="clear" w:color="auto" w:fill="EBEBEB"/>
        <w:spacing w:after="0" w:line="240" w:lineRule="auto"/>
        <w:jc w:val="center"/>
        <w:textAlignment w:val="baseline"/>
        <w:rPr>
          <w:rFonts w:ascii="Times New Roman" w:hAnsi="Times New Roman"/>
          <w:b/>
          <w:sz w:val="28"/>
          <w:szCs w:val="28"/>
        </w:rPr>
      </w:pPr>
      <w:r w:rsidRPr="0020008A">
        <w:rPr>
          <w:rFonts w:ascii="Times New Roman" w:hAnsi="Times New Roman"/>
          <w:b/>
          <w:sz w:val="28"/>
          <w:szCs w:val="28"/>
        </w:rPr>
        <w:t>Контролируемые риски</w:t>
      </w:r>
    </w:p>
    <w:p w:rsidR="00AA2416" w:rsidRPr="0020008A" w:rsidRDefault="00AA2416" w:rsidP="0020008A">
      <w:pPr>
        <w:shd w:val="clear" w:color="auto" w:fill="FFFFFF"/>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Влияние этого типа рисков можно либо убрать вообще, либо снизить до незначительного уровня. Во многом именно грамотное управление контролируемыми рисками становится конкурентным преимущество ряда компаний. Рассмотрим способы профилактики и устранения этих рисков.</w:t>
      </w:r>
    </w:p>
    <w:p w:rsidR="00AA2416" w:rsidRPr="0020008A" w:rsidRDefault="00AA2416" w:rsidP="0020008A">
      <w:pPr>
        <w:shd w:val="clear" w:color="auto" w:fill="FFFFFF"/>
        <w:spacing w:after="0" w:line="240" w:lineRule="auto"/>
        <w:jc w:val="both"/>
        <w:textAlignment w:val="baseline"/>
        <w:outlineLvl w:val="2"/>
        <w:rPr>
          <w:rFonts w:ascii="Times New Roman" w:hAnsi="Times New Roman"/>
          <w:b/>
          <w:bCs/>
          <w:sz w:val="28"/>
          <w:szCs w:val="28"/>
        </w:rPr>
      </w:pPr>
      <w:r w:rsidRPr="0020008A">
        <w:rPr>
          <w:rFonts w:ascii="Times New Roman" w:hAnsi="Times New Roman"/>
          <w:b/>
          <w:bCs/>
          <w:sz w:val="28"/>
          <w:szCs w:val="28"/>
          <w:bdr w:val="none" w:sz="0" w:space="0" w:color="auto" w:frame="1"/>
        </w:rPr>
        <w:t>Производственные риски</w:t>
      </w:r>
    </w:p>
    <w:p w:rsidR="00AA2416" w:rsidRPr="0020008A" w:rsidRDefault="00AA2416" w:rsidP="0020008A">
      <w:pPr>
        <w:shd w:val="clear" w:color="auto" w:fill="EBEBEB"/>
        <w:spacing w:after="0" w:line="240" w:lineRule="auto"/>
        <w:jc w:val="center"/>
        <w:textAlignment w:val="baseline"/>
        <w:rPr>
          <w:rFonts w:ascii="Times New Roman" w:hAnsi="Times New Roman"/>
          <w:sz w:val="28"/>
          <w:szCs w:val="28"/>
        </w:rPr>
      </w:pPr>
    </w:p>
    <w:p w:rsidR="00AA2416" w:rsidRPr="0020008A" w:rsidRDefault="00AA2416" w:rsidP="0020008A">
      <w:pPr>
        <w:shd w:val="clear" w:color="auto" w:fill="EBEBEB"/>
        <w:spacing w:after="0" w:line="240" w:lineRule="auto"/>
        <w:jc w:val="center"/>
        <w:textAlignment w:val="baseline"/>
        <w:rPr>
          <w:rFonts w:ascii="Times New Roman" w:hAnsi="Times New Roman"/>
          <w:b/>
          <w:sz w:val="28"/>
          <w:szCs w:val="28"/>
        </w:rPr>
      </w:pPr>
      <w:r w:rsidRPr="0020008A">
        <w:rPr>
          <w:rFonts w:ascii="Times New Roman" w:hAnsi="Times New Roman"/>
          <w:b/>
          <w:sz w:val="28"/>
          <w:szCs w:val="28"/>
        </w:rPr>
        <w:t>Производственные риски</w:t>
      </w:r>
    </w:p>
    <w:p w:rsidR="00AA2416" w:rsidRPr="0020008A" w:rsidRDefault="00AA2416" w:rsidP="0020008A">
      <w:pPr>
        <w:numPr>
          <w:ilvl w:val="0"/>
          <w:numId w:val="35"/>
        </w:numPr>
        <w:shd w:val="clear" w:color="auto" w:fill="FFFFFF"/>
        <w:spacing w:after="0" w:line="240" w:lineRule="auto"/>
        <w:ind w:left="0" w:firstLine="0"/>
        <w:jc w:val="both"/>
        <w:textAlignment w:val="baseline"/>
        <w:rPr>
          <w:rFonts w:ascii="Times New Roman" w:hAnsi="Times New Roman"/>
          <w:sz w:val="28"/>
          <w:szCs w:val="28"/>
        </w:rPr>
      </w:pPr>
      <w:r w:rsidRPr="0020008A">
        <w:rPr>
          <w:rFonts w:ascii="Times New Roman" w:hAnsi="Times New Roman"/>
          <w:sz w:val="28"/>
          <w:szCs w:val="28"/>
        </w:rPr>
        <w:t>Контроль за материально-техническим оснащением, грамотное управление амортизацией и заменой устаревшего оборудования.</w:t>
      </w:r>
    </w:p>
    <w:p w:rsidR="00AA2416" w:rsidRPr="0020008A" w:rsidRDefault="00AA2416" w:rsidP="0020008A">
      <w:pPr>
        <w:numPr>
          <w:ilvl w:val="0"/>
          <w:numId w:val="35"/>
        </w:numPr>
        <w:shd w:val="clear" w:color="auto" w:fill="FFFFFF"/>
        <w:spacing w:after="0" w:line="240" w:lineRule="auto"/>
        <w:ind w:left="0" w:firstLine="0"/>
        <w:jc w:val="both"/>
        <w:textAlignment w:val="baseline"/>
        <w:rPr>
          <w:rFonts w:ascii="Times New Roman" w:hAnsi="Times New Roman"/>
          <w:sz w:val="28"/>
          <w:szCs w:val="28"/>
        </w:rPr>
      </w:pPr>
      <w:r w:rsidRPr="0020008A">
        <w:rPr>
          <w:rFonts w:ascii="Times New Roman" w:hAnsi="Times New Roman"/>
          <w:sz w:val="28"/>
          <w:szCs w:val="28"/>
        </w:rPr>
        <w:t>Контроль за ключевыми точками технологического процесса, оптимизация производственных цепочек.</w:t>
      </w:r>
    </w:p>
    <w:p w:rsidR="00AA2416" w:rsidRPr="0020008A" w:rsidRDefault="00AA2416" w:rsidP="0020008A">
      <w:pPr>
        <w:numPr>
          <w:ilvl w:val="0"/>
          <w:numId w:val="35"/>
        </w:numPr>
        <w:shd w:val="clear" w:color="auto" w:fill="FFFFFF"/>
        <w:spacing w:after="0" w:line="240" w:lineRule="auto"/>
        <w:ind w:left="0" w:firstLine="0"/>
        <w:jc w:val="both"/>
        <w:textAlignment w:val="baseline"/>
        <w:rPr>
          <w:rFonts w:ascii="Times New Roman" w:hAnsi="Times New Roman"/>
          <w:sz w:val="28"/>
          <w:szCs w:val="28"/>
        </w:rPr>
      </w:pPr>
      <w:r w:rsidRPr="0020008A">
        <w:rPr>
          <w:rFonts w:ascii="Times New Roman" w:hAnsi="Times New Roman"/>
          <w:sz w:val="28"/>
          <w:szCs w:val="28"/>
        </w:rPr>
        <w:t>Контроль качества продукции на всех этапах производства.</w:t>
      </w:r>
    </w:p>
    <w:p w:rsidR="00AA2416" w:rsidRPr="0020008A" w:rsidRDefault="00AA2416" w:rsidP="0020008A">
      <w:pPr>
        <w:shd w:val="clear" w:color="auto" w:fill="FFFFFF"/>
        <w:spacing w:after="0" w:line="240" w:lineRule="auto"/>
        <w:jc w:val="both"/>
        <w:textAlignment w:val="baseline"/>
        <w:outlineLvl w:val="2"/>
        <w:rPr>
          <w:rFonts w:ascii="Times New Roman" w:hAnsi="Times New Roman"/>
          <w:b/>
          <w:bCs/>
          <w:sz w:val="28"/>
          <w:szCs w:val="28"/>
        </w:rPr>
      </w:pPr>
      <w:r w:rsidRPr="0020008A">
        <w:rPr>
          <w:rFonts w:ascii="Times New Roman" w:hAnsi="Times New Roman"/>
          <w:b/>
          <w:bCs/>
          <w:sz w:val="28"/>
          <w:szCs w:val="28"/>
          <w:bdr w:val="none" w:sz="0" w:space="0" w:color="auto" w:frame="1"/>
        </w:rPr>
        <w:t>Финансовые риски</w:t>
      </w:r>
    </w:p>
    <w:p w:rsidR="00AA2416" w:rsidRPr="0020008A" w:rsidRDefault="00AA2416" w:rsidP="0020008A">
      <w:pPr>
        <w:shd w:val="clear" w:color="auto" w:fill="EBEBEB"/>
        <w:spacing w:after="0" w:line="240" w:lineRule="auto"/>
        <w:jc w:val="center"/>
        <w:textAlignment w:val="baseline"/>
        <w:rPr>
          <w:rFonts w:ascii="Times New Roman" w:hAnsi="Times New Roman"/>
          <w:sz w:val="28"/>
          <w:szCs w:val="28"/>
        </w:rPr>
      </w:pPr>
    </w:p>
    <w:p w:rsidR="00AA2416" w:rsidRPr="0020008A" w:rsidRDefault="00AA2416" w:rsidP="0020008A">
      <w:pPr>
        <w:shd w:val="clear" w:color="auto" w:fill="EBEBEB"/>
        <w:spacing w:after="0" w:line="240" w:lineRule="auto"/>
        <w:jc w:val="center"/>
        <w:textAlignment w:val="baseline"/>
        <w:rPr>
          <w:rFonts w:ascii="Times New Roman" w:hAnsi="Times New Roman"/>
          <w:sz w:val="28"/>
          <w:szCs w:val="28"/>
        </w:rPr>
      </w:pPr>
      <w:r w:rsidRPr="0020008A">
        <w:rPr>
          <w:rFonts w:ascii="Times New Roman" w:hAnsi="Times New Roman"/>
          <w:sz w:val="28"/>
          <w:szCs w:val="28"/>
        </w:rPr>
        <w:t>Финансовые риски</w:t>
      </w:r>
    </w:p>
    <w:p w:rsidR="00AA2416" w:rsidRPr="0020008A" w:rsidRDefault="00AA2416" w:rsidP="0020008A">
      <w:pPr>
        <w:numPr>
          <w:ilvl w:val="0"/>
          <w:numId w:val="36"/>
        </w:numPr>
        <w:shd w:val="clear" w:color="auto" w:fill="FFFFFF"/>
        <w:spacing w:after="0" w:line="240" w:lineRule="auto"/>
        <w:ind w:left="0" w:firstLine="0"/>
        <w:jc w:val="both"/>
        <w:textAlignment w:val="baseline"/>
        <w:rPr>
          <w:rFonts w:ascii="Times New Roman" w:hAnsi="Times New Roman"/>
          <w:sz w:val="28"/>
          <w:szCs w:val="28"/>
        </w:rPr>
      </w:pPr>
      <w:r w:rsidRPr="0020008A">
        <w:rPr>
          <w:rFonts w:ascii="Times New Roman" w:hAnsi="Times New Roman"/>
          <w:sz w:val="28"/>
          <w:szCs w:val="28"/>
        </w:rPr>
        <w:t>Контроль за финансовой устойчивостью компании, управление долей заемных средств в общем объеме финансирования.</w:t>
      </w:r>
    </w:p>
    <w:p w:rsidR="00AA2416" w:rsidRPr="0020008A" w:rsidRDefault="00AA2416" w:rsidP="0020008A">
      <w:pPr>
        <w:numPr>
          <w:ilvl w:val="0"/>
          <w:numId w:val="36"/>
        </w:numPr>
        <w:shd w:val="clear" w:color="auto" w:fill="FFFFFF"/>
        <w:spacing w:after="0" w:line="240" w:lineRule="auto"/>
        <w:ind w:left="0" w:firstLine="0"/>
        <w:jc w:val="both"/>
        <w:textAlignment w:val="baseline"/>
        <w:rPr>
          <w:rFonts w:ascii="Times New Roman" w:hAnsi="Times New Roman"/>
          <w:sz w:val="28"/>
          <w:szCs w:val="28"/>
        </w:rPr>
      </w:pPr>
      <w:r w:rsidRPr="0020008A">
        <w:rPr>
          <w:rFonts w:ascii="Times New Roman" w:hAnsi="Times New Roman"/>
          <w:sz w:val="28"/>
          <w:szCs w:val="28"/>
        </w:rPr>
        <w:lastRenderedPageBreak/>
        <w:t>Диверсификация источников финансирования.</w:t>
      </w:r>
    </w:p>
    <w:p w:rsidR="00AA2416" w:rsidRPr="0020008A" w:rsidRDefault="00AA2416" w:rsidP="0020008A">
      <w:pPr>
        <w:numPr>
          <w:ilvl w:val="0"/>
          <w:numId w:val="36"/>
        </w:numPr>
        <w:shd w:val="clear" w:color="auto" w:fill="FFFFFF"/>
        <w:spacing w:after="0" w:line="240" w:lineRule="auto"/>
        <w:ind w:left="0" w:firstLine="0"/>
        <w:jc w:val="both"/>
        <w:textAlignment w:val="baseline"/>
        <w:rPr>
          <w:rFonts w:ascii="Times New Roman" w:hAnsi="Times New Roman"/>
          <w:sz w:val="28"/>
          <w:szCs w:val="28"/>
        </w:rPr>
      </w:pPr>
      <w:r w:rsidRPr="0020008A">
        <w:rPr>
          <w:rFonts w:ascii="Times New Roman" w:hAnsi="Times New Roman"/>
          <w:sz w:val="28"/>
          <w:szCs w:val="28"/>
        </w:rPr>
        <w:t>Грамотное управление дебиторской задолженностью.</w:t>
      </w:r>
    </w:p>
    <w:p w:rsidR="00AA2416" w:rsidRPr="0020008A" w:rsidRDefault="00AA2416" w:rsidP="0020008A">
      <w:pPr>
        <w:numPr>
          <w:ilvl w:val="0"/>
          <w:numId w:val="36"/>
        </w:numPr>
        <w:shd w:val="clear" w:color="auto" w:fill="FFFFFF"/>
        <w:spacing w:after="0" w:line="240" w:lineRule="auto"/>
        <w:ind w:left="0" w:firstLine="142"/>
        <w:jc w:val="both"/>
        <w:textAlignment w:val="baseline"/>
        <w:rPr>
          <w:rFonts w:ascii="Times New Roman" w:hAnsi="Times New Roman"/>
          <w:sz w:val="28"/>
          <w:szCs w:val="28"/>
        </w:rPr>
      </w:pPr>
      <w:r w:rsidRPr="0020008A">
        <w:rPr>
          <w:rFonts w:ascii="Times New Roman" w:hAnsi="Times New Roman"/>
          <w:sz w:val="28"/>
          <w:szCs w:val="28"/>
        </w:rPr>
        <w:t>Анализ и прогнозирование денежных потоков компании.</w:t>
      </w:r>
    </w:p>
    <w:p w:rsidR="00AA2416" w:rsidRPr="0020008A" w:rsidRDefault="00AA2416" w:rsidP="0020008A">
      <w:pPr>
        <w:numPr>
          <w:ilvl w:val="0"/>
          <w:numId w:val="36"/>
        </w:numPr>
        <w:shd w:val="clear" w:color="auto" w:fill="FFFFFF"/>
        <w:spacing w:after="0" w:line="240" w:lineRule="auto"/>
        <w:ind w:left="0" w:firstLine="142"/>
        <w:jc w:val="both"/>
        <w:textAlignment w:val="baseline"/>
        <w:rPr>
          <w:rFonts w:ascii="Times New Roman" w:hAnsi="Times New Roman"/>
          <w:sz w:val="28"/>
          <w:szCs w:val="28"/>
        </w:rPr>
      </w:pPr>
      <w:r w:rsidRPr="0020008A">
        <w:rPr>
          <w:rFonts w:ascii="Times New Roman" w:hAnsi="Times New Roman"/>
          <w:sz w:val="28"/>
          <w:szCs w:val="28"/>
        </w:rPr>
        <w:t>Привлечение финансового аудитора.</w:t>
      </w:r>
    </w:p>
    <w:p w:rsidR="00AA2416" w:rsidRPr="0020008A" w:rsidRDefault="00AA2416" w:rsidP="0020008A">
      <w:pPr>
        <w:shd w:val="clear" w:color="auto" w:fill="FFFFFF"/>
        <w:spacing w:after="0" w:line="240" w:lineRule="auto"/>
        <w:jc w:val="both"/>
        <w:textAlignment w:val="baseline"/>
        <w:outlineLvl w:val="2"/>
        <w:rPr>
          <w:rFonts w:ascii="Times New Roman" w:hAnsi="Times New Roman"/>
          <w:b/>
          <w:bCs/>
          <w:sz w:val="28"/>
          <w:szCs w:val="28"/>
        </w:rPr>
      </w:pPr>
      <w:r w:rsidRPr="0020008A">
        <w:rPr>
          <w:rFonts w:ascii="Times New Roman" w:hAnsi="Times New Roman"/>
          <w:b/>
          <w:bCs/>
          <w:sz w:val="28"/>
          <w:szCs w:val="28"/>
          <w:bdr w:val="none" w:sz="0" w:space="0" w:color="auto" w:frame="1"/>
        </w:rPr>
        <w:t>Кадровые риски</w:t>
      </w:r>
    </w:p>
    <w:p w:rsidR="00AA2416" w:rsidRPr="0020008A" w:rsidRDefault="00A61DEB" w:rsidP="0020008A">
      <w:pPr>
        <w:shd w:val="clear" w:color="auto" w:fill="EBEBEB"/>
        <w:spacing w:after="0" w:line="240" w:lineRule="auto"/>
        <w:jc w:val="center"/>
        <w:textAlignment w:val="baseline"/>
        <w:rPr>
          <w:rFonts w:ascii="Times New Roman" w:hAnsi="Times New Roman"/>
          <w:sz w:val="28"/>
          <w:szCs w:val="28"/>
        </w:rPr>
      </w:pPr>
      <w:hyperlink r:id="rId21" w:history="1">
        <w:r>
          <w:rPr>
            <w:rFonts w:ascii="Times New Roman" w:hAnsi="Times New Roman"/>
            <w:noProof/>
            <w:sz w:val="28"/>
            <w:szCs w:val="28"/>
            <w:bdr w:val="none" w:sz="0" w:space="0" w:color="auto" w:frame="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i1025" type="#_x0000_t75" alt="Кадровые риски" href="https://bank-explorer.ru/wp-content/uploads/2015/02/%D0%9A%D0%B0%D0%B4%D1%80%D0%BE%D0%B2%D1%8B%D0%B5-%D1%80%D0%B8%D1%81%D0%BA%D0%B8.p" style="width:324.85pt;height:299.7pt;visibility:visible" o:button="t">
              <v:fill o:detectmouseclick="t"/>
              <v:imagedata r:id="rId22" o:title=""/>
            </v:shape>
          </w:pict>
        </w:r>
      </w:hyperlink>
    </w:p>
    <w:p w:rsidR="00AA2416" w:rsidRPr="0020008A" w:rsidRDefault="00AA2416" w:rsidP="0020008A">
      <w:pPr>
        <w:shd w:val="clear" w:color="auto" w:fill="EBEBEB"/>
        <w:spacing w:after="0" w:line="240" w:lineRule="auto"/>
        <w:jc w:val="center"/>
        <w:textAlignment w:val="baseline"/>
        <w:rPr>
          <w:rFonts w:ascii="Times New Roman" w:hAnsi="Times New Roman"/>
          <w:sz w:val="28"/>
          <w:szCs w:val="28"/>
        </w:rPr>
      </w:pPr>
      <w:r w:rsidRPr="0020008A">
        <w:rPr>
          <w:rFonts w:ascii="Times New Roman" w:hAnsi="Times New Roman"/>
          <w:sz w:val="28"/>
          <w:szCs w:val="28"/>
        </w:rPr>
        <w:t>Кадровые риски</w:t>
      </w:r>
    </w:p>
    <w:p w:rsidR="00AA2416" w:rsidRPr="0020008A" w:rsidRDefault="00AA2416" w:rsidP="0020008A">
      <w:pPr>
        <w:numPr>
          <w:ilvl w:val="0"/>
          <w:numId w:val="37"/>
        </w:numPr>
        <w:shd w:val="clear" w:color="auto" w:fill="FFFFFF"/>
        <w:spacing w:after="0" w:line="240" w:lineRule="auto"/>
        <w:ind w:left="0" w:firstLine="0"/>
        <w:jc w:val="both"/>
        <w:textAlignment w:val="baseline"/>
        <w:rPr>
          <w:rFonts w:ascii="Times New Roman" w:hAnsi="Times New Roman"/>
          <w:sz w:val="28"/>
          <w:szCs w:val="28"/>
        </w:rPr>
      </w:pPr>
      <w:r w:rsidRPr="0020008A">
        <w:rPr>
          <w:rFonts w:ascii="Times New Roman" w:hAnsi="Times New Roman"/>
          <w:sz w:val="28"/>
          <w:szCs w:val="28"/>
        </w:rPr>
        <w:t>  Выстраивание корректной HR-политики фирмы, направленной на привлечение, удержание и развитие лучших специалистов.</w:t>
      </w:r>
    </w:p>
    <w:p w:rsidR="00AA2416" w:rsidRPr="0020008A" w:rsidRDefault="00AA2416" w:rsidP="0020008A">
      <w:pPr>
        <w:numPr>
          <w:ilvl w:val="0"/>
          <w:numId w:val="37"/>
        </w:numPr>
        <w:shd w:val="clear" w:color="auto" w:fill="FFFFFF"/>
        <w:spacing w:after="0" w:line="240" w:lineRule="auto"/>
        <w:ind w:left="0" w:firstLine="0"/>
        <w:jc w:val="both"/>
        <w:textAlignment w:val="baseline"/>
        <w:rPr>
          <w:rFonts w:ascii="Times New Roman" w:hAnsi="Times New Roman"/>
          <w:sz w:val="28"/>
          <w:szCs w:val="28"/>
        </w:rPr>
      </w:pPr>
      <w:r w:rsidRPr="0020008A">
        <w:rPr>
          <w:rFonts w:ascii="Times New Roman" w:hAnsi="Times New Roman"/>
          <w:sz w:val="28"/>
          <w:szCs w:val="28"/>
        </w:rPr>
        <w:t> Мониторинг и соблюдение трудового законодательства.</w:t>
      </w:r>
    </w:p>
    <w:p w:rsidR="00AA2416" w:rsidRPr="0020008A" w:rsidRDefault="00AA2416" w:rsidP="0020008A">
      <w:pPr>
        <w:numPr>
          <w:ilvl w:val="0"/>
          <w:numId w:val="37"/>
        </w:numPr>
        <w:shd w:val="clear" w:color="auto" w:fill="FFFFFF"/>
        <w:spacing w:after="0" w:line="240" w:lineRule="auto"/>
        <w:ind w:left="0" w:firstLine="0"/>
        <w:jc w:val="both"/>
        <w:textAlignment w:val="baseline"/>
        <w:rPr>
          <w:rFonts w:ascii="Times New Roman" w:hAnsi="Times New Roman"/>
          <w:sz w:val="28"/>
          <w:szCs w:val="28"/>
        </w:rPr>
      </w:pPr>
      <w:r w:rsidRPr="0020008A">
        <w:rPr>
          <w:rFonts w:ascii="Times New Roman" w:hAnsi="Times New Roman"/>
          <w:sz w:val="28"/>
          <w:szCs w:val="28"/>
        </w:rPr>
        <w:t> Своевременное ознакомление персонала с техниками безопасности и особенностями технологического процесса.</w:t>
      </w:r>
    </w:p>
    <w:p w:rsidR="00AA2416" w:rsidRPr="0020008A" w:rsidRDefault="00AA2416" w:rsidP="0020008A">
      <w:pPr>
        <w:numPr>
          <w:ilvl w:val="0"/>
          <w:numId w:val="37"/>
        </w:numPr>
        <w:shd w:val="clear" w:color="auto" w:fill="FFFFFF"/>
        <w:spacing w:after="0" w:line="240" w:lineRule="auto"/>
        <w:ind w:left="0" w:firstLine="0"/>
        <w:jc w:val="both"/>
        <w:textAlignment w:val="baseline"/>
        <w:rPr>
          <w:rFonts w:ascii="Times New Roman" w:hAnsi="Times New Roman"/>
          <w:sz w:val="28"/>
          <w:szCs w:val="28"/>
        </w:rPr>
      </w:pPr>
      <w:r w:rsidRPr="0020008A">
        <w:rPr>
          <w:rFonts w:ascii="Times New Roman" w:hAnsi="Times New Roman"/>
          <w:sz w:val="28"/>
          <w:szCs w:val="28"/>
        </w:rPr>
        <w:t> Организация обучения и повышения квалификации персонала.</w:t>
      </w:r>
    </w:p>
    <w:p w:rsidR="00AA2416" w:rsidRPr="0020008A" w:rsidRDefault="00AA2416" w:rsidP="0020008A">
      <w:pPr>
        <w:numPr>
          <w:ilvl w:val="0"/>
          <w:numId w:val="37"/>
        </w:numPr>
        <w:shd w:val="clear" w:color="auto" w:fill="FFFFFF"/>
        <w:spacing w:after="0" w:line="240" w:lineRule="auto"/>
        <w:ind w:left="0" w:firstLine="0"/>
        <w:jc w:val="both"/>
        <w:textAlignment w:val="baseline"/>
        <w:rPr>
          <w:rFonts w:ascii="Times New Roman" w:hAnsi="Times New Roman"/>
          <w:sz w:val="28"/>
          <w:szCs w:val="28"/>
        </w:rPr>
      </w:pPr>
      <w:r w:rsidRPr="0020008A">
        <w:rPr>
          <w:rFonts w:ascii="Times New Roman" w:hAnsi="Times New Roman"/>
          <w:sz w:val="28"/>
          <w:szCs w:val="28"/>
        </w:rPr>
        <w:t> Ротация кадров.</w:t>
      </w:r>
    </w:p>
    <w:p w:rsidR="00AA2416" w:rsidRPr="0020008A" w:rsidRDefault="00AA2416" w:rsidP="0020008A">
      <w:pPr>
        <w:shd w:val="clear" w:color="auto" w:fill="FFFFFF"/>
        <w:spacing w:after="0" w:line="240" w:lineRule="auto"/>
        <w:jc w:val="both"/>
        <w:textAlignment w:val="baseline"/>
        <w:outlineLvl w:val="2"/>
        <w:rPr>
          <w:rFonts w:ascii="Times New Roman" w:hAnsi="Times New Roman"/>
          <w:b/>
          <w:bCs/>
          <w:sz w:val="28"/>
          <w:szCs w:val="28"/>
        </w:rPr>
      </w:pPr>
      <w:r w:rsidRPr="0020008A">
        <w:rPr>
          <w:rFonts w:ascii="Times New Roman" w:hAnsi="Times New Roman"/>
          <w:b/>
          <w:bCs/>
          <w:sz w:val="28"/>
          <w:szCs w:val="28"/>
          <w:bdr w:val="none" w:sz="0" w:space="0" w:color="auto" w:frame="1"/>
        </w:rPr>
        <w:t>Рыночные риски</w:t>
      </w:r>
    </w:p>
    <w:p w:rsidR="00AA2416" w:rsidRPr="0020008A" w:rsidRDefault="00AA2416" w:rsidP="0020008A">
      <w:pPr>
        <w:shd w:val="clear" w:color="auto" w:fill="EBEBEB"/>
        <w:spacing w:after="0" w:line="240" w:lineRule="auto"/>
        <w:jc w:val="center"/>
        <w:textAlignment w:val="baseline"/>
        <w:rPr>
          <w:rFonts w:ascii="Times New Roman" w:hAnsi="Times New Roman"/>
          <w:sz w:val="28"/>
          <w:szCs w:val="28"/>
        </w:rPr>
      </w:pPr>
    </w:p>
    <w:p w:rsidR="00AA2416" w:rsidRPr="0020008A" w:rsidRDefault="00AA2416" w:rsidP="0020008A">
      <w:pPr>
        <w:shd w:val="clear" w:color="auto" w:fill="EBEBEB"/>
        <w:spacing w:after="0" w:line="240" w:lineRule="auto"/>
        <w:jc w:val="center"/>
        <w:textAlignment w:val="baseline"/>
        <w:rPr>
          <w:rFonts w:ascii="Times New Roman" w:hAnsi="Times New Roman"/>
          <w:sz w:val="28"/>
          <w:szCs w:val="28"/>
        </w:rPr>
      </w:pPr>
      <w:r w:rsidRPr="0020008A">
        <w:rPr>
          <w:rFonts w:ascii="Times New Roman" w:hAnsi="Times New Roman"/>
          <w:sz w:val="28"/>
          <w:szCs w:val="28"/>
        </w:rPr>
        <w:t>Рыночные риски</w:t>
      </w:r>
    </w:p>
    <w:p w:rsidR="00AA2416" w:rsidRPr="0020008A" w:rsidRDefault="00AA2416" w:rsidP="0020008A">
      <w:pPr>
        <w:numPr>
          <w:ilvl w:val="0"/>
          <w:numId w:val="38"/>
        </w:numPr>
        <w:shd w:val="clear" w:color="auto" w:fill="FFFFFF"/>
        <w:spacing w:after="0" w:line="240" w:lineRule="auto"/>
        <w:ind w:left="0" w:firstLine="0"/>
        <w:jc w:val="both"/>
        <w:textAlignment w:val="baseline"/>
        <w:rPr>
          <w:rFonts w:ascii="Times New Roman" w:hAnsi="Times New Roman"/>
          <w:sz w:val="28"/>
          <w:szCs w:val="28"/>
        </w:rPr>
      </w:pPr>
      <w:r w:rsidRPr="0020008A">
        <w:rPr>
          <w:rFonts w:ascii="Times New Roman" w:hAnsi="Times New Roman"/>
          <w:sz w:val="28"/>
          <w:szCs w:val="28"/>
        </w:rPr>
        <w:t>Краткосрочный и долгосрочный анализ рынка, отрасли и конкурентов.</w:t>
      </w:r>
    </w:p>
    <w:p w:rsidR="00AA2416" w:rsidRPr="0020008A" w:rsidRDefault="00AA2416" w:rsidP="0020008A">
      <w:pPr>
        <w:numPr>
          <w:ilvl w:val="0"/>
          <w:numId w:val="38"/>
        </w:numPr>
        <w:shd w:val="clear" w:color="auto" w:fill="FFFFFF"/>
        <w:spacing w:after="0" w:line="240" w:lineRule="auto"/>
        <w:ind w:left="0" w:firstLine="0"/>
        <w:jc w:val="both"/>
        <w:textAlignment w:val="baseline"/>
        <w:rPr>
          <w:rFonts w:ascii="Times New Roman" w:hAnsi="Times New Roman"/>
          <w:sz w:val="28"/>
          <w:szCs w:val="28"/>
        </w:rPr>
      </w:pPr>
      <w:r w:rsidRPr="0020008A">
        <w:rPr>
          <w:rFonts w:ascii="Times New Roman" w:hAnsi="Times New Roman"/>
          <w:sz w:val="28"/>
          <w:szCs w:val="28"/>
        </w:rPr>
        <w:t>Оперативное реагирование на появление новых технологий, изменение потребительских предпочтений и выход на рынок новых игроков.</w:t>
      </w:r>
    </w:p>
    <w:p w:rsidR="00AA2416" w:rsidRPr="0020008A" w:rsidRDefault="00AA2416" w:rsidP="0020008A">
      <w:pPr>
        <w:numPr>
          <w:ilvl w:val="0"/>
          <w:numId w:val="38"/>
        </w:numPr>
        <w:shd w:val="clear" w:color="auto" w:fill="FFFFFF"/>
        <w:spacing w:after="0" w:line="240" w:lineRule="auto"/>
        <w:ind w:left="0" w:firstLine="0"/>
        <w:jc w:val="both"/>
        <w:textAlignment w:val="baseline"/>
        <w:rPr>
          <w:rFonts w:ascii="Times New Roman" w:hAnsi="Times New Roman"/>
          <w:sz w:val="28"/>
          <w:szCs w:val="28"/>
        </w:rPr>
      </w:pPr>
      <w:r w:rsidRPr="0020008A">
        <w:rPr>
          <w:rFonts w:ascii="Times New Roman" w:hAnsi="Times New Roman"/>
          <w:sz w:val="28"/>
          <w:szCs w:val="28"/>
        </w:rPr>
        <w:t>Мониторинг законодательства и государственного регулирования.</w:t>
      </w:r>
    </w:p>
    <w:p w:rsidR="00AA2416" w:rsidRPr="0020008A" w:rsidRDefault="00AA2416" w:rsidP="0020008A">
      <w:pPr>
        <w:numPr>
          <w:ilvl w:val="0"/>
          <w:numId w:val="38"/>
        </w:numPr>
        <w:shd w:val="clear" w:color="auto" w:fill="FFFFFF"/>
        <w:spacing w:after="0" w:line="240" w:lineRule="auto"/>
        <w:ind w:left="0" w:firstLine="0"/>
        <w:jc w:val="both"/>
        <w:textAlignment w:val="baseline"/>
        <w:rPr>
          <w:rFonts w:ascii="Times New Roman" w:hAnsi="Times New Roman"/>
          <w:sz w:val="28"/>
          <w:szCs w:val="28"/>
        </w:rPr>
      </w:pPr>
      <w:r w:rsidRPr="0020008A">
        <w:rPr>
          <w:rFonts w:ascii="Times New Roman" w:hAnsi="Times New Roman"/>
          <w:sz w:val="28"/>
          <w:szCs w:val="28"/>
        </w:rPr>
        <w:t>Диверсификация компании по отраслевому и географическому признакам.</w:t>
      </w:r>
    </w:p>
    <w:p w:rsidR="00AA2416" w:rsidRPr="0020008A" w:rsidRDefault="00AA2416" w:rsidP="0020008A">
      <w:pPr>
        <w:numPr>
          <w:ilvl w:val="0"/>
          <w:numId w:val="38"/>
        </w:numPr>
        <w:shd w:val="clear" w:color="auto" w:fill="FFFFFF"/>
        <w:spacing w:after="0" w:line="240" w:lineRule="auto"/>
        <w:ind w:left="0" w:firstLine="0"/>
        <w:jc w:val="both"/>
        <w:textAlignment w:val="baseline"/>
        <w:rPr>
          <w:rFonts w:ascii="Times New Roman" w:hAnsi="Times New Roman"/>
          <w:sz w:val="28"/>
          <w:szCs w:val="28"/>
        </w:rPr>
      </w:pPr>
      <w:r w:rsidRPr="0020008A">
        <w:rPr>
          <w:rFonts w:ascii="Times New Roman" w:hAnsi="Times New Roman"/>
          <w:sz w:val="28"/>
          <w:szCs w:val="28"/>
        </w:rPr>
        <w:t>Расширение ассортимента.</w:t>
      </w:r>
    </w:p>
    <w:p w:rsidR="00AA2416" w:rsidRPr="0020008A" w:rsidRDefault="00AA2416" w:rsidP="0020008A">
      <w:pPr>
        <w:shd w:val="clear" w:color="auto" w:fill="FFFFFF"/>
        <w:spacing w:after="0" w:line="240" w:lineRule="auto"/>
        <w:jc w:val="both"/>
        <w:textAlignment w:val="baseline"/>
        <w:outlineLvl w:val="2"/>
        <w:rPr>
          <w:rFonts w:ascii="Times New Roman" w:hAnsi="Times New Roman"/>
          <w:b/>
          <w:bCs/>
          <w:sz w:val="28"/>
          <w:szCs w:val="28"/>
        </w:rPr>
      </w:pPr>
      <w:r w:rsidRPr="0020008A">
        <w:rPr>
          <w:rFonts w:ascii="Times New Roman" w:hAnsi="Times New Roman"/>
          <w:b/>
          <w:bCs/>
          <w:sz w:val="28"/>
          <w:szCs w:val="28"/>
          <w:bdr w:val="none" w:sz="0" w:space="0" w:color="auto" w:frame="1"/>
        </w:rPr>
        <w:t>Операционные риски</w:t>
      </w:r>
    </w:p>
    <w:p w:rsidR="00AA2416" w:rsidRPr="0020008A" w:rsidRDefault="00AA2416" w:rsidP="0020008A">
      <w:pPr>
        <w:numPr>
          <w:ilvl w:val="0"/>
          <w:numId w:val="39"/>
        </w:numPr>
        <w:shd w:val="clear" w:color="auto" w:fill="FFFFFF"/>
        <w:spacing w:after="0" w:line="240" w:lineRule="auto"/>
        <w:ind w:left="0" w:firstLine="0"/>
        <w:jc w:val="both"/>
        <w:textAlignment w:val="baseline"/>
        <w:rPr>
          <w:rFonts w:ascii="Times New Roman" w:hAnsi="Times New Roman"/>
          <w:sz w:val="28"/>
          <w:szCs w:val="28"/>
        </w:rPr>
      </w:pPr>
      <w:r w:rsidRPr="0020008A">
        <w:rPr>
          <w:rFonts w:ascii="Times New Roman" w:hAnsi="Times New Roman"/>
          <w:sz w:val="28"/>
          <w:szCs w:val="28"/>
        </w:rPr>
        <w:t>Комплексное выстраивание бизнес-процессов на всех стадиях.</w:t>
      </w:r>
    </w:p>
    <w:p w:rsidR="00AA2416" w:rsidRPr="0020008A" w:rsidRDefault="00AA2416" w:rsidP="0020008A">
      <w:pPr>
        <w:numPr>
          <w:ilvl w:val="0"/>
          <w:numId w:val="39"/>
        </w:numPr>
        <w:shd w:val="clear" w:color="auto" w:fill="FFFFFF"/>
        <w:spacing w:after="0" w:line="240" w:lineRule="auto"/>
        <w:ind w:left="0" w:firstLine="0"/>
        <w:jc w:val="both"/>
        <w:textAlignment w:val="baseline"/>
        <w:rPr>
          <w:rFonts w:ascii="Times New Roman" w:hAnsi="Times New Roman"/>
          <w:sz w:val="28"/>
          <w:szCs w:val="28"/>
        </w:rPr>
      </w:pPr>
      <w:r w:rsidRPr="0020008A">
        <w:rPr>
          <w:rFonts w:ascii="Times New Roman" w:hAnsi="Times New Roman"/>
          <w:sz w:val="28"/>
          <w:szCs w:val="28"/>
        </w:rPr>
        <w:t>Максимально возможная автоматизация бизнес-процессов.</w:t>
      </w:r>
    </w:p>
    <w:p w:rsidR="00AA2416" w:rsidRPr="0020008A" w:rsidRDefault="00AA2416" w:rsidP="0020008A">
      <w:pPr>
        <w:numPr>
          <w:ilvl w:val="0"/>
          <w:numId w:val="39"/>
        </w:numPr>
        <w:shd w:val="clear" w:color="auto" w:fill="FFFFFF"/>
        <w:spacing w:after="0" w:line="240" w:lineRule="auto"/>
        <w:ind w:left="0" w:firstLine="0"/>
        <w:jc w:val="both"/>
        <w:textAlignment w:val="baseline"/>
        <w:rPr>
          <w:rFonts w:ascii="Times New Roman" w:hAnsi="Times New Roman"/>
          <w:sz w:val="28"/>
          <w:szCs w:val="28"/>
        </w:rPr>
      </w:pPr>
      <w:r w:rsidRPr="0020008A">
        <w:rPr>
          <w:rFonts w:ascii="Times New Roman" w:hAnsi="Times New Roman"/>
          <w:sz w:val="28"/>
          <w:szCs w:val="28"/>
        </w:rPr>
        <w:lastRenderedPageBreak/>
        <w:t>Контроль за документацией, внутренними инструкциями и регламентами.</w:t>
      </w:r>
    </w:p>
    <w:p w:rsidR="00AA2416" w:rsidRPr="0020008A" w:rsidRDefault="00AA2416" w:rsidP="0020008A">
      <w:pPr>
        <w:numPr>
          <w:ilvl w:val="0"/>
          <w:numId w:val="39"/>
        </w:numPr>
        <w:shd w:val="clear" w:color="auto" w:fill="FFFFFF"/>
        <w:spacing w:after="0" w:line="240" w:lineRule="auto"/>
        <w:ind w:left="0" w:firstLine="142"/>
        <w:jc w:val="both"/>
        <w:textAlignment w:val="baseline"/>
        <w:rPr>
          <w:rFonts w:ascii="Times New Roman" w:hAnsi="Times New Roman"/>
          <w:sz w:val="28"/>
          <w:szCs w:val="28"/>
        </w:rPr>
      </w:pPr>
      <w:r w:rsidRPr="0020008A">
        <w:rPr>
          <w:rFonts w:ascii="Times New Roman" w:hAnsi="Times New Roman"/>
          <w:sz w:val="28"/>
          <w:szCs w:val="28"/>
        </w:rPr>
        <w:t>Постоянное обучение и контроль за деятельностью ключевых специалистов.</w:t>
      </w:r>
    </w:p>
    <w:p w:rsidR="00AA2416" w:rsidRPr="0020008A" w:rsidRDefault="00AA2416" w:rsidP="0020008A">
      <w:pPr>
        <w:shd w:val="clear" w:color="auto" w:fill="EBEBEB"/>
        <w:spacing w:after="0" w:line="240" w:lineRule="auto"/>
        <w:jc w:val="center"/>
        <w:textAlignment w:val="baseline"/>
        <w:rPr>
          <w:rFonts w:ascii="Times New Roman" w:hAnsi="Times New Roman"/>
          <w:sz w:val="28"/>
          <w:szCs w:val="28"/>
        </w:rPr>
      </w:pPr>
    </w:p>
    <w:p w:rsidR="00AA2416" w:rsidRPr="0020008A" w:rsidRDefault="00AA2416" w:rsidP="0020008A">
      <w:pPr>
        <w:shd w:val="clear" w:color="auto" w:fill="EBEBEB"/>
        <w:spacing w:after="0" w:line="240" w:lineRule="auto"/>
        <w:jc w:val="center"/>
        <w:textAlignment w:val="baseline"/>
        <w:rPr>
          <w:rFonts w:ascii="Times New Roman" w:hAnsi="Times New Roman"/>
          <w:sz w:val="28"/>
          <w:szCs w:val="28"/>
        </w:rPr>
      </w:pPr>
      <w:r w:rsidRPr="0020008A">
        <w:rPr>
          <w:rFonts w:ascii="Times New Roman" w:hAnsi="Times New Roman"/>
          <w:sz w:val="28"/>
          <w:szCs w:val="28"/>
        </w:rPr>
        <w:t>Автоматизация бизнес процессов</w:t>
      </w:r>
    </w:p>
    <w:p w:rsidR="00AA2416" w:rsidRPr="0020008A" w:rsidRDefault="00AA2416" w:rsidP="0020008A">
      <w:pPr>
        <w:shd w:val="clear" w:color="auto" w:fill="FFFFFF"/>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При анализе конкретного бизнес-плана, следует поэтапно перебрать все известные риски и применить их к рассматриваемому бизнес-кейсу. Следует проанализировать влияние каждого риска на деятельность компании, ранжировать риски по уровню опасности и описать в бизнес-плане меры по устранению или минимизации влияния каждого риска.</w:t>
      </w:r>
    </w:p>
    <w:p w:rsidR="00AA2416" w:rsidRPr="0020008A" w:rsidRDefault="00AA2416" w:rsidP="0020008A">
      <w:pPr>
        <w:shd w:val="clear" w:color="auto" w:fill="FFFFFF"/>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Важно понимать, что бизнес-план это — не статический, а динамический документ. Анализ рисков — это не разовое мероприятие, ведь рыночное окружение постоянно меняется. Риски должны анализироваться и нивелироваться на каждом этапе деятельности компании.</w:t>
      </w:r>
    </w:p>
    <w:p w:rsidR="00AA2416" w:rsidRPr="0020008A" w:rsidRDefault="00AA2416" w:rsidP="0020008A">
      <w:pPr>
        <w:spacing w:after="0" w:line="240" w:lineRule="auto"/>
        <w:rPr>
          <w:rFonts w:ascii="Times New Roman" w:hAnsi="Times New Roman"/>
          <w:sz w:val="28"/>
          <w:szCs w:val="28"/>
        </w:rPr>
      </w:pPr>
    </w:p>
    <w:p w:rsidR="00AA2416" w:rsidRPr="0020008A" w:rsidRDefault="00AA2416" w:rsidP="0020008A">
      <w:pPr>
        <w:spacing w:after="0" w:line="240" w:lineRule="auto"/>
        <w:jc w:val="both"/>
        <w:rPr>
          <w:rFonts w:ascii="Times New Roman" w:hAnsi="Times New Roman"/>
          <w:sz w:val="28"/>
          <w:szCs w:val="28"/>
        </w:rPr>
      </w:pPr>
      <w:r w:rsidRPr="0020008A">
        <w:rPr>
          <w:rFonts w:ascii="Times New Roman" w:hAnsi="Times New Roman"/>
          <w:b/>
          <w:sz w:val="28"/>
          <w:szCs w:val="28"/>
        </w:rPr>
        <w:t>Время выполнения</w:t>
      </w:r>
      <w:r w:rsidRPr="0020008A">
        <w:rPr>
          <w:rFonts w:ascii="Times New Roman" w:hAnsi="Times New Roman"/>
          <w:sz w:val="28"/>
          <w:szCs w:val="28"/>
        </w:rPr>
        <w:t xml:space="preserve"> – 1 час.</w:t>
      </w:r>
    </w:p>
    <w:p w:rsidR="0020008A" w:rsidRDefault="0020008A" w:rsidP="0020008A">
      <w:pPr>
        <w:spacing w:after="0" w:line="240" w:lineRule="auto"/>
        <w:jc w:val="both"/>
        <w:rPr>
          <w:rFonts w:ascii="Times New Roman" w:hAnsi="Times New Roman"/>
          <w:b/>
          <w:sz w:val="28"/>
          <w:szCs w:val="28"/>
        </w:rPr>
      </w:pPr>
    </w:p>
    <w:p w:rsidR="00AA2416" w:rsidRPr="0020008A" w:rsidRDefault="00AA2416" w:rsidP="0020008A">
      <w:pPr>
        <w:spacing w:after="0" w:line="240" w:lineRule="auto"/>
        <w:jc w:val="both"/>
        <w:rPr>
          <w:rFonts w:ascii="Times New Roman" w:hAnsi="Times New Roman"/>
          <w:b/>
          <w:sz w:val="28"/>
          <w:szCs w:val="28"/>
        </w:rPr>
      </w:pPr>
      <w:r w:rsidRPr="0020008A">
        <w:rPr>
          <w:rFonts w:ascii="Times New Roman" w:hAnsi="Times New Roman"/>
          <w:b/>
          <w:sz w:val="28"/>
          <w:szCs w:val="28"/>
        </w:rPr>
        <w:t>Форма контроля: устный опрос</w:t>
      </w:r>
    </w:p>
    <w:p w:rsidR="00AA2416" w:rsidRPr="0020008A" w:rsidRDefault="00AA2416" w:rsidP="0020008A">
      <w:pPr>
        <w:spacing w:after="0" w:line="240" w:lineRule="auto"/>
        <w:jc w:val="both"/>
        <w:rPr>
          <w:rFonts w:ascii="Times New Roman" w:hAnsi="Times New Roman"/>
          <w:b/>
          <w:sz w:val="28"/>
          <w:szCs w:val="28"/>
        </w:rPr>
      </w:pPr>
    </w:p>
    <w:p w:rsidR="00AA2416" w:rsidRPr="00F44090" w:rsidRDefault="00AA2416" w:rsidP="00AD35B1">
      <w:pPr>
        <w:spacing w:after="0" w:line="240" w:lineRule="auto"/>
        <w:rPr>
          <w:rFonts w:ascii="Times New Roman" w:hAnsi="Times New Roman"/>
          <w:b/>
          <w:sz w:val="24"/>
          <w:szCs w:val="24"/>
        </w:rPr>
      </w:pPr>
    </w:p>
    <w:p w:rsidR="00AA2416" w:rsidRPr="00F44090" w:rsidRDefault="00AA2416" w:rsidP="002C055F">
      <w:pPr>
        <w:spacing w:after="0" w:line="240" w:lineRule="auto"/>
        <w:jc w:val="center"/>
        <w:outlineLvl w:val="1"/>
        <w:rPr>
          <w:rFonts w:ascii="Times New Roman" w:hAnsi="Times New Roman"/>
          <w:b/>
          <w:bCs/>
          <w:sz w:val="24"/>
          <w:szCs w:val="24"/>
        </w:rPr>
      </w:pPr>
    </w:p>
    <w:p w:rsidR="00AA2416" w:rsidRPr="0020008A" w:rsidRDefault="00AA2416" w:rsidP="002C055F">
      <w:pPr>
        <w:spacing w:after="0" w:line="240" w:lineRule="auto"/>
        <w:jc w:val="center"/>
        <w:outlineLvl w:val="1"/>
        <w:rPr>
          <w:rFonts w:ascii="Times New Roman" w:hAnsi="Times New Roman"/>
          <w:b/>
          <w:bCs/>
          <w:sz w:val="28"/>
          <w:szCs w:val="28"/>
        </w:rPr>
      </w:pPr>
      <w:r w:rsidRPr="0020008A">
        <w:rPr>
          <w:rFonts w:ascii="Times New Roman" w:hAnsi="Times New Roman"/>
          <w:b/>
          <w:bCs/>
          <w:sz w:val="28"/>
          <w:szCs w:val="28"/>
        </w:rPr>
        <w:t>ПРАКТИЧЕСКАЯ РАБОТА 5,6</w:t>
      </w:r>
    </w:p>
    <w:p w:rsidR="00AA2416" w:rsidRPr="0020008A" w:rsidRDefault="00AA2416" w:rsidP="00AD35B1">
      <w:pPr>
        <w:spacing w:after="0" w:line="240" w:lineRule="auto"/>
        <w:jc w:val="center"/>
        <w:outlineLvl w:val="1"/>
        <w:rPr>
          <w:rFonts w:ascii="Times New Roman" w:hAnsi="Times New Roman"/>
          <w:b/>
          <w:bCs/>
          <w:sz w:val="28"/>
          <w:szCs w:val="28"/>
        </w:rPr>
      </w:pPr>
    </w:p>
    <w:p w:rsidR="00AA2416" w:rsidRPr="0020008A" w:rsidRDefault="00AA2416" w:rsidP="0020008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20008A">
        <w:rPr>
          <w:rFonts w:ascii="Times New Roman" w:hAnsi="Times New Roman"/>
          <w:bCs/>
          <w:sz w:val="28"/>
          <w:szCs w:val="28"/>
        </w:rPr>
        <w:t>Тема 2.1. Планирование предпринимательской деятельности</w:t>
      </w:r>
    </w:p>
    <w:p w:rsidR="0020008A" w:rsidRDefault="0020008A" w:rsidP="0020008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rPr>
      </w:pPr>
    </w:p>
    <w:p w:rsidR="00AA2416" w:rsidRPr="0020008A" w:rsidRDefault="00AA2416" w:rsidP="0020008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20008A">
        <w:rPr>
          <w:rFonts w:ascii="Times New Roman" w:hAnsi="Times New Roman"/>
          <w:b/>
          <w:bCs/>
          <w:sz w:val="28"/>
          <w:szCs w:val="28"/>
        </w:rPr>
        <w:t>Задание:</w:t>
      </w:r>
      <w:r w:rsidRPr="0020008A">
        <w:rPr>
          <w:rFonts w:ascii="Times New Roman" w:hAnsi="Times New Roman"/>
          <w:b/>
          <w:sz w:val="28"/>
          <w:szCs w:val="28"/>
        </w:rPr>
        <w:t xml:space="preserve"> </w:t>
      </w:r>
      <w:r w:rsidRPr="0020008A">
        <w:rPr>
          <w:rFonts w:ascii="Times New Roman" w:hAnsi="Times New Roman"/>
          <w:sz w:val="28"/>
          <w:szCs w:val="28"/>
        </w:rPr>
        <w:t>Оформить документы для государственной регистрации субъектов малого предпринимательства</w:t>
      </w:r>
    </w:p>
    <w:p w:rsidR="00AA2416" w:rsidRPr="0020008A" w:rsidRDefault="00AA2416" w:rsidP="0020008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iCs/>
          <w:sz w:val="28"/>
          <w:szCs w:val="28"/>
        </w:rPr>
      </w:pPr>
      <w:r w:rsidRPr="0020008A">
        <w:rPr>
          <w:rFonts w:ascii="Times New Roman" w:hAnsi="Times New Roman"/>
          <w:sz w:val="28"/>
          <w:szCs w:val="28"/>
        </w:rPr>
        <w:t>Обработать информацию по теме «Регистрация, лицензирование и ликвидации юридического лица»</w:t>
      </w:r>
    </w:p>
    <w:p w:rsidR="00AA2416" w:rsidRPr="0020008A" w:rsidRDefault="00AA2416" w:rsidP="00CE20B5">
      <w:pPr>
        <w:pStyle w:val="af4"/>
        <w:spacing w:before="0" w:beforeAutospacing="0" w:after="0" w:afterAutospacing="0" w:line="294" w:lineRule="atLeast"/>
        <w:jc w:val="center"/>
        <w:rPr>
          <w:sz w:val="28"/>
          <w:szCs w:val="28"/>
        </w:rPr>
      </w:pPr>
      <w:r w:rsidRPr="0020008A">
        <w:rPr>
          <w:b/>
          <w:bCs/>
          <w:sz w:val="28"/>
          <w:szCs w:val="28"/>
        </w:rPr>
        <w:t>Краткие теоретические и учебно-методические материалы по теме практической работы</w:t>
      </w:r>
    </w:p>
    <w:p w:rsidR="00AA2416" w:rsidRPr="0020008A" w:rsidRDefault="00AA2416" w:rsidP="0020008A">
      <w:pPr>
        <w:pStyle w:val="af4"/>
        <w:spacing w:before="0" w:beforeAutospacing="0" w:after="0" w:afterAutospacing="0" w:line="294" w:lineRule="atLeast"/>
        <w:jc w:val="both"/>
        <w:rPr>
          <w:sz w:val="28"/>
          <w:szCs w:val="28"/>
        </w:rPr>
      </w:pPr>
      <w:r w:rsidRPr="0020008A">
        <w:rPr>
          <w:sz w:val="28"/>
          <w:szCs w:val="28"/>
        </w:rPr>
        <w:t>Государственная регистрация юридических лиц (далее - государственная регистрация) - акт уполномоченного органа исполнительной власти, осуществляемый посредством внесения в государственный реестр сведений о создании, реорганизации и ликвидации юридических лиц, а также иных сведений о юридических лицах в соответствии с Федеральным законом от 8 августа 2001 г. № 129-ФЗ «О государственной регистрации юридических лиц и индивидуальных предпринимателей» (далее Закон «О регистрации»).</w:t>
      </w:r>
    </w:p>
    <w:p w:rsidR="00AA2416" w:rsidRPr="0020008A" w:rsidRDefault="00AA2416" w:rsidP="0020008A">
      <w:pPr>
        <w:pStyle w:val="af4"/>
        <w:spacing w:before="0" w:beforeAutospacing="0" w:after="0" w:afterAutospacing="0" w:line="294" w:lineRule="atLeast"/>
        <w:jc w:val="both"/>
        <w:rPr>
          <w:sz w:val="28"/>
          <w:szCs w:val="28"/>
        </w:rPr>
      </w:pPr>
      <w:r w:rsidRPr="0020008A">
        <w:rPr>
          <w:sz w:val="28"/>
          <w:szCs w:val="28"/>
        </w:rPr>
        <w:t>Органы регистрации</w:t>
      </w:r>
    </w:p>
    <w:p w:rsidR="00AA2416" w:rsidRPr="0020008A" w:rsidRDefault="00AA2416" w:rsidP="0020008A">
      <w:pPr>
        <w:pStyle w:val="af4"/>
        <w:spacing w:before="0" w:beforeAutospacing="0" w:after="0" w:afterAutospacing="0" w:line="294" w:lineRule="atLeast"/>
        <w:jc w:val="both"/>
        <w:rPr>
          <w:sz w:val="28"/>
          <w:szCs w:val="28"/>
        </w:rPr>
      </w:pPr>
    </w:p>
    <w:p w:rsidR="00AA2416" w:rsidRPr="0020008A" w:rsidRDefault="00AA2416" w:rsidP="0020008A">
      <w:pPr>
        <w:pStyle w:val="af4"/>
        <w:spacing w:before="0" w:beforeAutospacing="0" w:after="0" w:afterAutospacing="0" w:line="294" w:lineRule="atLeast"/>
        <w:jc w:val="both"/>
        <w:rPr>
          <w:sz w:val="28"/>
          <w:szCs w:val="28"/>
        </w:rPr>
      </w:pPr>
      <w:r w:rsidRPr="0020008A">
        <w:rPr>
          <w:sz w:val="28"/>
          <w:szCs w:val="28"/>
        </w:rPr>
        <w:t>Государственная регистрация с 1 июля 2002 г. осуществляется федеральным налоговым органом.</w:t>
      </w:r>
    </w:p>
    <w:p w:rsidR="00AA2416" w:rsidRPr="0020008A" w:rsidRDefault="00AA2416" w:rsidP="0020008A">
      <w:pPr>
        <w:pStyle w:val="af4"/>
        <w:spacing w:before="0" w:beforeAutospacing="0" w:after="0" w:afterAutospacing="0" w:line="294" w:lineRule="atLeast"/>
        <w:jc w:val="both"/>
        <w:rPr>
          <w:sz w:val="28"/>
          <w:szCs w:val="28"/>
        </w:rPr>
      </w:pPr>
      <w:r w:rsidRPr="0020008A">
        <w:rPr>
          <w:sz w:val="28"/>
          <w:szCs w:val="28"/>
        </w:rPr>
        <w:t>Формы всех заявлений, предоставляемых в налоговые органы, содержатся в Постановлении Правительства РФ № 439 от 19.06.2002 г.</w:t>
      </w:r>
    </w:p>
    <w:p w:rsidR="00AA2416" w:rsidRPr="0020008A" w:rsidRDefault="00AA2416" w:rsidP="0020008A">
      <w:pPr>
        <w:pStyle w:val="af4"/>
        <w:spacing w:before="0" w:beforeAutospacing="0" w:after="0" w:afterAutospacing="0" w:line="294" w:lineRule="atLeast"/>
        <w:jc w:val="center"/>
        <w:rPr>
          <w:sz w:val="28"/>
          <w:szCs w:val="28"/>
        </w:rPr>
      </w:pPr>
      <w:r w:rsidRPr="0020008A">
        <w:rPr>
          <w:sz w:val="28"/>
          <w:szCs w:val="28"/>
        </w:rPr>
        <w:lastRenderedPageBreak/>
        <w:t>Сроки и место государственной регистрации</w:t>
      </w:r>
    </w:p>
    <w:p w:rsidR="00AA2416" w:rsidRPr="0020008A" w:rsidRDefault="00AA2416" w:rsidP="0020008A">
      <w:pPr>
        <w:pStyle w:val="af4"/>
        <w:spacing w:before="0" w:beforeAutospacing="0" w:after="0" w:afterAutospacing="0" w:line="294" w:lineRule="atLeast"/>
        <w:jc w:val="both"/>
        <w:rPr>
          <w:sz w:val="28"/>
          <w:szCs w:val="28"/>
        </w:rPr>
      </w:pPr>
      <w:r w:rsidRPr="0020008A">
        <w:rPr>
          <w:sz w:val="28"/>
          <w:szCs w:val="28"/>
        </w:rPr>
        <w:t>Государственная регистрация осуществляется в срок не более чем пять рабочих дней со дня представления документов в регистрирующий орган.</w:t>
      </w:r>
    </w:p>
    <w:p w:rsidR="00AA2416" w:rsidRPr="0020008A" w:rsidRDefault="00AA2416" w:rsidP="0020008A">
      <w:pPr>
        <w:pStyle w:val="af4"/>
        <w:spacing w:before="0" w:beforeAutospacing="0" w:after="0" w:afterAutospacing="0" w:line="294" w:lineRule="atLeast"/>
        <w:jc w:val="both"/>
        <w:rPr>
          <w:sz w:val="28"/>
          <w:szCs w:val="28"/>
        </w:rPr>
      </w:pPr>
      <w:r w:rsidRPr="0020008A">
        <w:rPr>
          <w:sz w:val="28"/>
          <w:szCs w:val="28"/>
        </w:rPr>
        <w:t>Государственная регистрация юридического лица осуществляется по месту нахождения указанного учредителями в заявлении о государственной регистрации постоянно действующего исполнительного органа, в случае отсутствия такого исполнительного органа - по месту нахождения иного органа или лица, имеющих право действовать от имени юридического лица без доверенности.</w:t>
      </w:r>
    </w:p>
    <w:p w:rsidR="00AA2416" w:rsidRPr="0020008A" w:rsidRDefault="00AA2416" w:rsidP="00CE20B5">
      <w:pPr>
        <w:pStyle w:val="af4"/>
        <w:spacing w:before="0" w:beforeAutospacing="0" w:after="0" w:afterAutospacing="0" w:line="294" w:lineRule="atLeast"/>
        <w:jc w:val="center"/>
        <w:rPr>
          <w:sz w:val="28"/>
          <w:szCs w:val="28"/>
        </w:rPr>
      </w:pPr>
      <w:r w:rsidRPr="0020008A">
        <w:rPr>
          <w:sz w:val="28"/>
          <w:szCs w:val="28"/>
        </w:rPr>
        <w:t>Порядок представления документов</w:t>
      </w:r>
    </w:p>
    <w:p w:rsidR="00AA2416" w:rsidRPr="0020008A" w:rsidRDefault="00AA2416" w:rsidP="0020008A">
      <w:pPr>
        <w:pStyle w:val="af4"/>
        <w:spacing w:before="0" w:beforeAutospacing="0" w:after="0" w:afterAutospacing="0" w:line="294" w:lineRule="atLeast"/>
        <w:jc w:val="both"/>
        <w:rPr>
          <w:sz w:val="28"/>
          <w:szCs w:val="28"/>
        </w:rPr>
      </w:pPr>
      <w:r w:rsidRPr="0020008A">
        <w:rPr>
          <w:sz w:val="28"/>
          <w:szCs w:val="28"/>
        </w:rPr>
        <w:t>Оформленные в установленном порядке документы представляются в регистрирующий орган уполномоченным лицом непосредственно или направляются почтовым отправлением с объявленной ценностью при его пересылке и описью вложения. Иные способы представления документов в регистрирующий орган могут быть определены Правительством Российской Федерации.</w:t>
      </w:r>
    </w:p>
    <w:p w:rsidR="00AA2416" w:rsidRPr="0020008A" w:rsidRDefault="00AA2416" w:rsidP="0020008A">
      <w:pPr>
        <w:pStyle w:val="af4"/>
        <w:spacing w:before="0" w:beforeAutospacing="0" w:after="0" w:afterAutospacing="0" w:line="294" w:lineRule="atLeast"/>
        <w:jc w:val="both"/>
        <w:rPr>
          <w:sz w:val="28"/>
          <w:szCs w:val="28"/>
        </w:rPr>
      </w:pPr>
      <w:r w:rsidRPr="0020008A">
        <w:rPr>
          <w:sz w:val="28"/>
          <w:szCs w:val="28"/>
        </w:rPr>
        <w:t>Уполномоченным лицом (далее - заявитель) могут являться следующие физические лица:</w:t>
      </w:r>
    </w:p>
    <w:p w:rsidR="00AA2416" w:rsidRPr="0020008A" w:rsidRDefault="00AA2416" w:rsidP="0020008A">
      <w:pPr>
        <w:pStyle w:val="af4"/>
        <w:spacing w:before="0" w:beforeAutospacing="0" w:after="0" w:afterAutospacing="0" w:line="294" w:lineRule="atLeast"/>
        <w:jc w:val="both"/>
        <w:rPr>
          <w:sz w:val="28"/>
          <w:szCs w:val="28"/>
        </w:rPr>
      </w:pPr>
      <w:r w:rsidRPr="0020008A">
        <w:rPr>
          <w:sz w:val="28"/>
          <w:szCs w:val="28"/>
        </w:rPr>
        <w:t>- руководитель постоянно действующего исполнительного органа регистрируемого</w:t>
      </w:r>
    </w:p>
    <w:p w:rsidR="00AA2416" w:rsidRPr="0020008A" w:rsidRDefault="00AA2416" w:rsidP="0020008A">
      <w:pPr>
        <w:pStyle w:val="af4"/>
        <w:spacing w:before="0" w:beforeAutospacing="0" w:after="0" w:afterAutospacing="0" w:line="294" w:lineRule="atLeast"/>
        <w:jc w:val="both"/>
        <w:rPr>
          <w:sz w:val="28"/>
          <w:szCs w:val="28"/>
        </w:rPr>
      </w:pPr>
      <w:r w:rsidRPr="0020008A">
        <w:rPr>
          <w:sz w:val="28"/>
          <w:szCs w:val="28"/>
        </w:rPr>
        <w:t>юридического лица или иное лицо, имеющие право без доверенности действовать от имени этого юридического лица;</w:t>
      </w:r>
    </w:p>
    <w:p w:rsidR="00AA2416" w:rsidRPr="0020008A" w:rsidRDefault="00AA2416" w:rsidP="0020008A">
      <w:pPr>
        <w:pStyle w:val="af4"/>
        <w:spacing w:before="0" w:beforeAutospacing="0" w:after="0" w:afterAutospacing="0" w:line="294" w:lineRule="atLeast"/>
        <w:jc w:val="both"/>
        <w:rPr>
          <w:sz w:val="28"/>
          <w:szCs w:val="28"/>
        </w:rPr>
      </w:pPr>
      <w:r w:rsidRPr="0020008A">
        <w:rPr>
          <w:sz w:val="28"/>
          <w:szCs w:val="28"/>
        </w:rPr>
        <w:t>- учредитель (учредители) юридического лица при его создании;</w:t>
      </w:r>
    </w:p>
    <w:p w:rsidR="00AA2416" w:rsidRPr="0020008A" w:rsidRDefault="00AA2416" w:rsidP="0020008A">
      <w:pPr>
        <w:pStyle w:val="af4"/>
        <w:spacing w:before="0" w:beforeAutospacing="0" w:after="0" w:afterAutospacing="0" w:line="294" w:lineRule="atLeast"/>
        <w:jc w:val="both"/>
        <w:rPr>
          <w:sz w:val="28"/>
          <w:szCs w:val="28"/>
        </w:rPr>
      </w:pPr>
      <w:r w:rsidRPr="0020008A">
        <w:rPr>
          <w:sz w:val="28"/>
          <w:szCs w:val="28"/>
        </w:rPr>
        <w:t>- руководитель юридического лица, выступающего учредителем регистрируемого юридического лица;</w:t>
      </w:r>
    </w:p>
    <w:p w:rsidR="00AA2416" w:rsidRPr="0020008A" w:rsidRDefault="00AA2416" w:rsidP="0020008A">
      <w:pPr>
        <w:pStyle w:val="af4"/>
        <w:spacing w:before="0" w:beforeAutospacing="0" w:after="0" w:afterAutospacing="0" w:line="294" w:lineRule="atLeast"/>
        <w:jc w:val="both"/>
        <w:rPr>
          <w:sz w:val="28"/>
          <w:szCs w:val="28"/>
        </w:rPr>
      </w:pPr>
      <w:r w:rsidRPr="0020008A">
        <w:rPr>
          <w:sz w:val="28"/>
          <w:szCs w:val="28"/>
        </w:rPr>
        <w:t>- конкурсный управляющий или руководитель ликвидационной комиссии (ликвидатор) при ликвидации юридического лица;</w:t>
      </w:r>
    </w:p>
    <w:p w:rsidR="00AA2416" w:rsidRPr="0020008A" w:rsidRDefault="00AA2416" w:rsidP="0020008A">
      <w:pPr>
        <w:pStyle w:val="af4"/>
        <w:spacing w:before="0" w:beforeAutospacing="0" w:after="0" w:afterAutospacing="0" w:line="294" w:lineRule="atLeast"/>
        <w:jc w:val="both"/>
        <w:rPr>
          <w:sz w:val="28"/>
          <w:szCs w:val="28"/>
        </w:rPr>
      </w:pPr>
      <w:r w:rsidRPr="0020008A">
        <w:rPr>
          <w:sz w:val="28"/>
          <w:szCs w:val="28"/>
        </w:rPr>
        <w:t>- иное лицо, действующее на основании доверенности или иного полномочия,</w:t>
      </w:r>
    </w:p>
    <w:p w:rsidR="00AA2416" w:rsidRPr="0020008A" w:rsidRDefault="00AA2416" w:rsidP="0020008A">
      <w:pPr>
        <w:pStyle w:val="af4"/>
        <w:spacing w:before="0" w:beforeAutospacing="0" w:after="0" w:afterAutospacing="0" w:line="294" w:lineRule="atLeast"/>
        <w:jc w:val="both"/>
        <w:rPr>
          <w:sz w:val="28"/>
          <w:szCs w:val="28"/>
        </w:rPr>
      </w:pPr>
      <w:r w:rsidRPr="0020008A">
        <w:rPr>
          <w:sz w:val="28"/>
          <w:szCs w:val="28"/>
        </w:rPr>
        <w:t>предусмотренного федеральным законом, или актом специально уполномоченного на то государственного органа, или актом органа местного самоуправления.</w:t>
      </w:r>
    </w:p>
    <w:p w:rsidR="00AA2416" w:rsidRPr="0020008A" w:rsidRDefault="00AA2416" w:rsidP="0020008A">
      <w:pPr>
        <w:pStyle w:val="af4"/>
        <w:spacing w:before="0" w:beforeAutospacing="0" w:after="0" w:afterAutospacing="0" w:line="294" w:lineRule="atLeast"/>
        <w:jc w:val="both"/>
        <w:rPr>
          <w:sz w:val="28"/>
          <w:szCs w:val="28"/>
        </w:rPr>
      </w:pPr>
      <w:r w:rsidRPr="0020008A">
        <w:rPr>
          <w:sz w:val="28"/>
          <w:szCs w:val="28"/>
        </w:rPr>
        <w:t>Заявитель удостоверяет своей подписью заявление, представляемое в регистрирующий орган, и указывает свои паспортные данные или в соответствии с законодательством Российской Федерации данные иного удостоверяющего личность документа и идентификационный номер налогоплательщика (при его наличии). Подпись заявителя на указанном заявлении должна быть нотариально удостоверена.</w:t>
      </w:r>
    </w:p>
    <w:p w:rsidR="00AA2416" w:rsidRPr="0020008A" w:rsidRDefault="00AA2416" w:rsidP="0020008A">
      <w:pPr>
        <w:pStyle w:val="af4"/>
        <w:spacing w:before="0" w:beforeAutospacing="0" w:after="0" w:afterAutospacing="0" w:line="294" w:lineRule="atLeast"/>
        <w:jc w:val="both"/>
        <w:rPr>
          <w:sz w:val="28"/>
          <w:szCs w:val="28"/>
        </w:rPr>
      </w:pPr>
      <w:r w:rsidRPr="0020008A">
        <w:rPr>
          <w:sz w:val="28"/>
          <w:szCs w:val="28"/>
        </w:rPr>
        <w:t>Датой представления документов при осуществлении государственной регистрации является день их получения регистрирующим органом.</w:t>
      </w:r>
    </w:p>
    <w:p w:rsidR="00AA2416" w:rsidRPr="0020008A" w:rsidRDefault="00AA2416" w:rsidP="0020008A">
      <w:pPr>
        <w:pStyle w:val="af4"/>
        <w:spacing w:before="0" w:beforeAutospacing="0" w:after="0" w:afterAutospacing="0" w:line="294" w:lineRule="atLeast"/>
        <w:jc w:val="both"/>
        <w:rPr>
          <w:sz w:val="28"/>
          <w:szCs w:val="28"/>
        </w:rPr>
      </w:pPr>
      <w:r w:rsidRPr="0020008A">
        <w:rPr>
          <w:sz w:val="28"/>
          <w:szCs w:val="28"/>
        </w:rPr>
        <w:t>Заявителю выдается расписка в получении документов с указанием перечня и даты их получения регистрирующим органом. Расписка должна быть выдана в день получения документов регистрирующим органом.</w:t>
      </w:r>
    </w:p>
    <w:p w:rsidR="00AA2416" w:rsidRPr="0020008A" w:rsidRDefault="00AA2416" w:rsidP="0020008A">
      <w:pPr>
        <w:pStyle w:val="af4"/>
        <w:spacing w:before="0" w:beforeAutospacing="0" w:after="0" w:afterAutospacing="0" w:line="294" w:lineRule="atLeast"/>
        <w:jc w:val="both"/>
        <w:rPr>
          <w:sz w:val="28"/>
          <w:szCs w:val="28"/>
        </w:rPr>
      </w:pPr>
      <w:r w:rsidRPr="0020008A">
        <w:rPr>
          <w:sz w:val="28"/>
          <w:szCs w:val="28"/>
        </w:rPr>
        <w:t xml:space="preserve">При поступлении в регистрирующий орган документов, направленных по почте, расписка высылается в течение рабочего дня следующего за днем </w:t>
      </w:r>
      <w:r w:rsidRPr="0020008A">
        <w:rPr>
          <w:sz w:val="28"/>
          <w:szCs w:val="28"/>
        </w:rPr>
        <w:lastRenderedPageBreak/>
        <w:t>получения документов регистрирующим органом, по указанному заявителем почтовому адресу c уведомлением о вручении.</w:t>
      </w:r>
    </w:p>
    <w:p w:rsidR="00AA2416" w:rsidRPr="0020008A" w:rsidRDefault="00AA2416" w:rsidP="0020008A">
      <w:pPr>
        <w:pStyle w:val="af4"/>
        <w:spacing w:before="0" w:beforeAutospacing="0" w:after="0" w:afterAutospacing="0" w:line="294" w:lineRule="atLeast"/>
        <w:jc w:val="both"/>
        <w:rPr>
          <w:sz w:val="28"/>
          <w:szCs w:val="28"/>
        </w:rPr>
      </w:pPr>
      <w:r w:rsidRPr="0020008A">
        <w:rPr>
          <w:sz w:val="28"/>
          <w:szCs w:val="28"/>
        </w:rPr>
        <w:t>Регистрирующий орган обеспечивает учет и хранение всех представленных при государственной регистрации документов.</w:t>
      </w:r>
    </w:p>
    <w:p w:rsidR="00AA2416" w:rsidRPr="0020008A" w:rsidRDefault="00AA2416" w:rsidP="0020008A">
      <w:pPr>
        <w:pStyle w:val="af4"/>
        <w:spacing w:before="0" w:beforeAutospacing="0" w:after="0" w:afterAutospacing="0" w:line="294" w:lineRule="atLeast"/>
        <w:jc w:val="both"/>
        <w:rPr>
          <w:sz w:val="28"/>
          <w:szCs w:val="28"/>
        </w:rPr>
      </w:pPr>
      <w:r w:rsidRPr="0020008A">
        <w:rPr>
          <w:sz w:val="28"/>
          <w:szCs w:val="28"/>
        </w:rPr>
        <w:t>Нотариальное удостоверение документов, представляемых при государственной регистрации, необходимо только в случаях, предусмотренных федеральными законами.</w:t>
      </w:r>
    </w:p>
    <w:p w:rsidR="00AA2416" w:rsidRPr="0020008A" w:rsidRDefault="00AA2416" w:rsidP="00CE20B5">
      <w:pPr>
        <w:pStyle w:val="af4"/>
        <w:spacing w:before="0" w:beforeAutospacing="0" w:after="0" w:afterAutospacing="0" w:line="294" w:lineRule="atLeast"/>
        <w:rPr>
          <w:sz w:val="28"/>
          <w:szCs w:val="28"/>
        </w:rPr>
      </w:pPr>
    </w:p>
    <w:p w:rsidR="00AA2416" w:rsidRPr="0020008A" w:rsidRDefault="00AA2416" w:rsidP="00CE20B5">
      <w:pPr>
        <w:pStyle w:val="af4"/>
        <w:spacing w:before="0" w:beforeAutospacing="0" w:after="0" w:afterAutospacing="0" w:line="101" w:lineRule="atLeast"/>
        <w:jc w:val="center"/>
        <w:rPr>
          <w:sz w:val="28"/>
          <w:szCs w:val="28"/>
        </w:rPr>
      </w:pPr>
      <w:r w:rsidRPr="0020008A">
        <w:rPr>
          <w:b/>
          <w:bCs/>
          <w:sz w:val="28"/>
          <w:szCs w:val="28"/>
        </w:rPr>
        <w:t>Задачи практической работы:</w:t>
      </w:r>
    </w:p>
    <w:p w:rsidR="00AA2416" w:rsidRPr="0020008A" w:rsidRDefault="00AA2416" w:rsidP="00CE20B5">
      <w:pPr>
        <w:pStyle w:val="af4"/>
        <w:spacing w:before="0" w:beforeAutospacing="0" w:after="0" w:afterAutospacing="0" w:line="101" w:lineRule="atLeast"/>
        <w:rPr>
          <w:sz w:val="28"/>
          <w:szCs w:val="28"/>
        </w:rPr>
      </w:pPr>
      <w:r w:rsidRPr="0020008A">
        <w:rPr>
          <w:sz w:val="28"/>
          <w:szCs w:val="28"/>
        </w:rPr>
        <w:t>Выполнить практическую работу.</w:t>
      </w:r>
    </w:p>
    <w:p w:rsidR="00AA2416" w:rsidRPr="0020008A" w:rsidRDefault="00AA2416" w:rsidP="00CE20B5">
      <w:pPr>
        <w:pStyle w:val="af4"/>
        <w:spacing w:before="0" w:beforeAutospacing="0" w:after="0" w:afterAutospacing="0" w:line="101" w:lineRule="atLeast"/>
        <w:rPr>
          <w:sz w:val="28"/>
          <w:szCs w:val="28"/>
        </w:rPr>
      </w:pPr>
      <w:r w:rsidRPr="0020008A">
        <w:rPr>
          <w:sz w:val="28"/>
          <w:szCs w:val="28"/>
        </w:rPr>
        <w:t>Оформить титульный лист практической работы (приложение К)</w:t>
      </w:r>
    </w:p>
    <w:p w:rsidR="00AA2416" w:rsidRPr="0020008A" w:rsidRDefault="00AA2416" w:rsidP="00CE20B5">
      <w:pPr>
        <w:pStyle w:val="af4"/>
        <w:spacing w:before="0" w:beforeAutospacing="0" w:after="0" w:afterAutospacing="0" w:line="101" w:lineRule="atLeast"/>
        <w:rPr>
          <w:sz w:val="28"/>
          <w:szCs w:val="28"/>
        </w:rPr>
      </w:pPr>
      <w:r w:rsidRPr="0020008A">
        <w:rPr>
          <w:sz w:val="28"/>
          <w:szCs w:val="28"/>
        </w:rPr>
        <w:t>Оформить отчет по практической работе (Приложение И)</w:t>
      </w:r>
    </w:p>
    <w:p w:rsidR="00AA2416" w:rsidRPr="0020008A" w:rsidRDefault="00AA2416" w:rsidP="00CE20B5">
      <w:pPr>
        <w:pStyle w:val="af4"/>
        <w:spacing w:before="0" w:beforeAutospacing="0" w:after="0" w:afterAutospacing="0" w:line="101" w:lineRule="atLeast"/>
        <w:rPr>
          <w:sz w:val="28"/>
          <w:szCs w:val="28"/>
        </w:rPr>
      </w:pPr>
    </w:p>
    <w:p w:rsidR="00AA2416" w:rsidRPr="0020008A" w:rsidRDefault="00AA2416" w:rsidP="00CE20B5">
      <w:pPr>
        <w:pStyle w:val="af4"/>
        <w:spacing w:before="0" w:beforeAutospacing="0" w:after="0" w:afterAutospacing="0" w:line="101" w:lineRule="atLeast"/>
        <w:rPr>
          <w:sz w:val="28"/>
          <w:szCs w:val="28"/>
        </w:rPr>
      </w:pPr>
    </w:p>
    <w:p w:rsidR="00AA2416" w:rsidRPr="0020008A" w:rsidRDefault="00AA2416" w:rsidP="00CE20B5">
      <w:pPr>
        <w:pStyle w:val="af4"/>
        <w:spacing w:before="0" w:beforeAutospacing="0" w:after="0" w:afterAutospacing="0" w:line="101" w:lineRule="atLeast"/>
        <w:jc w:val="center"/>
        <w:rPr>
          <w:sz w:val="28"/>
          <w:szCs w:val="28"/>
        </w:rPr>
      </w:pPr>
      <w:r w:rsidRPr="0020008A">
        <w:rPr>
          <w:b/>
          <w:bCs/>
          <w:sz w:val="28"/>
          <w:szCs w:val="28"/>
        </w:rPr>
        <w:t>Вопросы для закрепления теоретического материала к практической работе:</w:t>
      </w:r>
    </w:p>
    <w:p w:rsidR="00AA2416" w:rsidRPr="0020008A" w:rsidRDefault="00AA2416" w:rsidP="0020008A">
      <w:pPr>
        <w:pStyle w:val="af4"/>
        <w:numPr>
          <w:ilvl w:val="0"/>
          <w:numId w:val="40"/>
        </w:numPr>
        <w:spacing w:before="0" w:beforeAutospacing="0" w:after="0" w:afterAutospacing="0" w:line="101" w:lineRule="atLeast"/>
        <w:ind w:left="0" w:firstLine="0"/>
        <w:rPr>
          <w:sz w:val="28"/>
          <w:szCs w:val="28"/>
        </w:rPr>
      </w:pPr>
      <w:r w:rsidRPr="0020008A">
        <w:rPr>
          <w:sz w:val="28"/>
          <w:szCs w:val="28"/>
        </w:rPr>
        <w:t>Может ли индивидуальный предприниматель зарегистрировать предприятие через доверенных лиц? Если да, то, какие документы для этого нужно.</w:t>
      </w:r>
    </w:p>
    <w:p w:rsidR="00AA2416" w:rsidRPr="0020008A" w:rsidRDefault="00AA2416" w:rsidP="0020008A">
      <w:pPr>
        <w:pStyle w:val="af4"/>
        <w:numPr>
          <w:ilvl w:val="0"/>
          <w:numId w:val="40"/>
        </w:numPr>
        <w:spacing w:before="0" w:beforeAutospacing="0" w:after="0" w:afterAutospacing="0" w:line="101" w:lineRule="atLeast"/>
        <w:ind w:left="0" w:firstLine="0"/>
        <w:rPr>
          <w:sz w:val="28"/>
          <w:szCs w:val="28"/>
        </w:rPr>
      </w:pPr>
      <w:r w:rsidRPr="0020008A">
        <w:rPr>
          <w:sz w:val="28"/>
          <w:szCs w:val="28"/>
        </w:rPr>
        <w:t>Какие документы требуется сдать для регистрации по прописке ИП?</w:t>
      </w:r>
    </w:p>
    <w:p w:rsidR="00AA2416" w:rsidRPr="0020008A" w:rsidRDefault="00AA2416" w:rsidP="0020008A">
      <w:pPr>
        <w:pStyle w:val="af4"/>
        <w:numPr>
          <w:ilvl w:val="0"/>
          <w:numId w:val="40"/>
        </w:numPr>
        <w:spacing w:before="0" w:beforeAutospacing="0" w:after="0" w:afterAutospacing="0" w:line="101" w:lineRule="atLeast"/>
        <w:ind w:left="0" w:firstLine="0"/>
        <w:rPr>
          <w:sz w:val="28"/>
          <w:szCs w:val="28"/>
        </w:rPr>
      </w:pPr>
      <w:r w:rsidRPr="0020008A">
        <w:rPr>
          <w:sz w:val="28"/>
          <w:szCs w:val="28"/>
        </w:rPr>
        <w:t>Кто имеет право зарегистрировать ИП?</w:t>
      </w:r>
    </w:p>
    <w:p w:rsidR="00AA2416" w:rsidRPr="0020008A" w:rsidRDefault="00AA2416" w:rsidP="0020008A">
      <w:pPr>
        <w:pStyle w:val="af4"/>
        <w:numPr>
          <w:ilvl w:val="0"/>
          <w:numId w:val="40"/>
        </w:numPr>
        <w:spacing w:before="0" w:beforeAutospacing="0" w:after="0" w:afterAutospacing="0" w:line="101" w:lineRule="atLeast"/>
        <w:ind w:left="0" w:firstLine="0"/>
        <w:rPr>
          <w:sz w:val="28"/>
          <w:szCs w:val="28"/>
        </w:rPr>
      </w:pPr>
      <w:r w:rsidRPr="0020008A">
        <w:rPr>
          <w:sz w:val="28"/>
          <w:szCs w:val="28"/>
        </w:rPr>
        <w:t>Кто обычно добивается успехов в бизнесе?</w:t>
      </w:r>
    </w:p>
    <w:p w:rsidR="00AA2416" w:rsidRPr="0020008A" w:rsidRDefault="00AA2416" w:rsidP="00CE20B5">
      <w:pPr>
        <w:pStyle w:val="af4"/>
        <w:spacing w:before="0" w:beforeAutospacing="0" w:after="0" w:afterAutospacing="0" w:line="294" w:lineRule="atLeast"/>
        <w:jc w:val="center"/>
        <w:rPr>
          <w:sz w:val="28"/>
          <w:szCs w:val="28"/>
        </w:rPr>
      </w:pPr>
    </w:p>
    <w:p w:rsidR="00AA2416" w:rsidRPr="0020008A" w:rsidRDefault="00AA2416" w:rsidP="00CE20B5">
      <w:pPr>
        <w:pStyle w:val="af4"/>
        <w:spacing w:before="0" w:beforeAutospacing="0" w:after="0" w:afterAutospacing="0" w:line="294" w:lineRule="atLeast"/>
        <w:jc w:val="center"/>
        <w:rPr>
          <w:sz w:val="28"/>
          <w:szCs w:val="28"/>
        </w:rPr>
      </w:pPr>
      <w:r w:rsidRPr="0020008A">
        <w:rPr>
          <w:b/>
          <w:bCs/>
          <w:sz w:val="28"/>
          <w:szCs w:val="28"/>
        </w:rPr>
        <w:t>Инструкция по выполнению практической работы</w:t>
      </w:r>
    </w:p>
    <w:p w:rsidR="00AA2416" w:rsidRPr="0020008A" w:rsidRDefault="00AA2416" w:rsidP="00CE20B5">
      <w:pPr>
        <w:pStyle w:val="af4"/>
        <w:spacing w:before="0" w:beforeAutospacing="0" w:after="0" w:afterAutospacing="0" w:line="294" w:lineRule="atLeast"/>
        <w:rPr>
          <w:sz w:val="28"/>
          <w:szCs w:val="28"/>
        </w:rPr>
      </w:pPr>
      <w:r w:rsidRPr="0020008A">
        <w:rPr>
          <w:sz w:val="28"/>
          <w:szCs w:val="28"/>
        </w:rPr>
        <w:t>Внимательно изучить раздаточный и краткий теоретический материал.</w:t>
      </w:r>
    </w:p>
    <w:p w:rsidR="00AA2416" w:rsidRPr="0020008A" w:rsidRDefault="00AA2416" w:rsidP="00CE20B5">
      <w:pPr>
        <w:pStyle w:val="af4"/>
        <w:spacing w:before="0" w:beforeAutospacing="0" w:after="0" w:afterAutospacing="0" w:line="101" w:lineRule="atLeast"/>
        <w:rPr>
          <w:sz w:val="28"/>
          <w:szCs w:val="28"/>
        </w:rPr>
      </w:pPr>
      <w:r w:rsidRPr="0020008A">
        <w:rPr>
          <w:sz w:val="28"/>
          <w:szCs w:val="28"/>
        </w:rPr>
        <w:t>Изучить порядок выполнения задания.</w:t>
      </w:r>
    </w:p>
    <w:p w:rsidR="00AA2416" w:rsidRPr="0020008A" w:rsidRDefault="00AA2416" w:rsidP="00CE20B5">
      <w:pPr>
        <w:pStyle w:val="af4"/>
        <w:spacing w:before="0" w:beforeAutospacing="0" w:after="0" w:afterAutospacing="0" w:line="101" w:lineRule="atLeast"/>
        <w:rPr>
          <w:sz w:val="28"/>
          <w:szCs w:val="28"/>
        </w:rPr>
      </w:pPr>
    </w:p>
    <w:p w:rsidR="00AA2416" w:rsidRPr="0020008A" w:rsidRDefault="00AA2416" w:rsidP="00CE20B5">
      <w:pPr>
        <w:pStyle w:val="af4"/>
        <w:spacing w:before="0" w:beforeAutospacing="0" w:after="0" w:afterAutospacing="0" w:line="101" w:lineRule="atLeast"/>
        <w:jc w:val="center"/>
        <w:rPr>
          <w:sz w:val="28"/>
          <w:szCs w:val="28"/>
        </w:rPr>
      </w:pPr>
      <w:r w:rsidRPr="0020008A">
        <w:rPr>
          <w:b/>
          <w:bCs/>
          <w:sz w:val="28"/>
          <w:szCs w:val="28"/>
        </w:rPr>
        <w:t>Методика анализа результатов, полученных в ходе практической работы</w:t>
      </w:r>
    </w:p>
    <w:p w:rsidR="00AA2416" w:rsidRPr="0020008A" w:rsidRDefault="00AA2416" w:rsidP="00CE20B5">
      <w:pPr>
        <w:pStyle w:val="af4"/>
        <w:spacing w:before="0" w:beforeAutospacing="0" w:after="0" w:afterAutospacing="0" w:line="294" w:lineRule="atLeast"/>
        <w:rPr>
          <w:sz w:val="28"/>
          <w:szCs w:val="28"/>
        </w:rPr>
      </w:pPr>
      <w:r w:rsidRPr="0020008A">
        <w:rPr>
          <w:sz w:val="28"/>
          <w:szCs w:val="28"/>
        </w:rPr>
        <w:t>Контролем является защита отчета по практической работе</w:t>
      </w:r>
    </w:p>
    <w:p w:rsidR="0020008A" w:rsidRDefault="0020008A" w:rsidP="00AD35B1">
      <w:pPr>
        <w:spacing w:after="0" w:line="240" w:lineRule="auto"/>
        <w:jc w:val="both"/>
        <w:rPr>
          <w:rFonts w:ascii="Times New Roman" w:hAnsi="Times New Roman"/>
          <w:b/>
          <w:sz w:val="28"/>
          <w:szCs w:val="28"/>
        </w:rPr>
      </w:pPr>
    </w:p>
    <w:p w:rsidR="00AA2416" w:rsidRPr="0020008A" w:rsidRDefault="00AA2416" w:rsidP="00AD35B1">
      <w:pPr>
        <w:spacing w:after="0" w:line="240" w:lineRule="auto"/>
        <w:jc w:val="both"/>
        <w:rPr>
          <w:rFonts w:ascii="Times New Roman" w:hAnsi="Times New Roman"/>
          <w:sz w:val="28"/>
          <w:szCs w:val="28"/>
        </w:rPr>
      </w:pPr>
      <w:r w:rsidRPr="0020008A">
        <w:rPr>
          <w:rFonts w:ascii="Times New Roman" w:hAnsi="Times New Roman"/>
          <w:b/>
          <w:sz w:val="28"/>
          <w:szCs w:val="28"/>
        </w:rPr>
        <w:t>Время выполнения</w:t>
      </w:r>
      <w:r w:rsidRPr="0020008A">
        <w:rPr>
          <w:rFonts w:ascii="Times New Roman" w:hAnsi="Times New Roman"/>
          <w:sz w:val="28"/>
          <w:szCs w:val="28"/>
        </w:rPr>
        <w:t xml:space="preserve"> – 4 час.</w:t>
      </w:r>
    </w:p>
    <w:p w:rsidR="00AA2416" w:rsidRPr="00F44090" w:rsidRDefault="00AA2416" w:rsidP="00AD35B1">
      <w:pPr>
        <w:spacing w:after="0" w:line="240" w:lineRule="auto"/>
        <w:rPr>
          <w:rFonts w:ascii="Times New Roman" w:hAnsi="Times New Roman"/>
          <w:sz w:val="24"/>
          <w:szCs w:val="24"/>
        </w:rPr>
      </w:pPr>
    </w:p>
    <w:p w:rsidR="0020008A" w:rsidRDefault="0020008A" w:rsidP="00AD35B1">
      <w:pPr>
        <w:spacing w:after="0" w:line="240" w:lineRule="auto"/>
        <w:jc w:val="center"/>
        <w:outlineLvl w:val="1"/>
        <w:rPr>
          <w:rFonts w:ascii="Times New Roman" w:hAnsi="Times New Roman"/>
          <w:b/>
          <w:bCs/>
          <w:sz w:val="24"/>
          <w:szCs w:val="24"/>
        </w:rPr>
      </w:pPr>
    </w:p>
    <w:p w:rsidR="00AA2416" w:rsidRPr="0020008A" w:rsidRDefault="00AA2416" w:rsidP="00AD35B1">
      <w:pPr>
        <w:spacing w:after="0" w:line="240" w:lineRule="auto"/>
        <w:jc w:val="center"/>
        <w:outlineLvl w:val="1"/>
        <w:rPr>
          <w:rFonts w:ascii="Times New Roman" w:hAnsi="Times New Roman"/>
          <w:b/>
          <w:bCs/>
          <w:sz w:val="28"/>
          <w:szCs w:val="24"/>
        </w:rPr>
      </w:pPr>
      <w:r w:rsidRPr="0020008A">
        <w:rPr>
          <w:rFonts w:ascii="Times New Roman" w:hAnsi="Times New Roman"/>
          <w:b/>
          <w:bCs/>
          <w:sz w:val="28"/>
          <w:szCs w:val="24"/>
        </w:rPr>
        <w:t>ПРАКТИЧЕСКАЯ РАБОТА 7</w:t>
      </w:r>
    </w:p>
    <w:p w:rsidR="0020008A" w:rsidRPr="0020008A" w:rsidRDefault="0020008A" w:rsidP="00AD35B1">
      <w:pPr>
        <w:spacing w:after="0" w:line="240" w:lineRule="auto"/>
        <w:jc w:val="center"/>
        <w:outlineLvl w:val="1"/>
        <w:rPr>
          <w:rFonts w:ascii="Times New Roman" w:hAnsi="Times New Roman"/>
          <w:b/>
          <w:bCs/>
          <w:sz w:val="28"/>
          <w:szCs w:val="24"/>
        </w:rPr>
      </w:pPr>
    </w:p>
    <w:p w:rsidR="00AA2416" w:rsidRPr="0020008A" w:rsidRDefault="00AA2416" w:rsidP="00885C3C">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4"/>
        </w:rPr>
      </w:pPr>
      <w:r w:rsidRPr="0020008A">
        <w:rPr>
          <w:rFonts w:ascii="Times New Roman" w:hAnsi="Times New Roman"/>
          <w:bCs/>
          <w:sz w:val="28"/>
          <w:szCs w:val="24"/>
        </w:rPr>
        <w:t>Тема 2.1. Планирование предпринимательской деятельности</w:t>
      </w:r>
    </w:p>
    <w:p w:rsidR="0020008A" w:rsidRPr="0020008A" w:rsidRDefault="0020008A" w:rsidP="00885C3C">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4"/>
        </w:rPr>
      </w:pPr>
    </w:p>
    <w:p w:rsidR="00AA2416" w:rsidRPr="0020008A" w:rsidRDefault="00AA2416" w:rsidP="00885C3C">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8"/>
          <w:szCs w:val="24"/>
        </w:rPr>
      </w:pPr>
      <w:r w:rsidRPr="0020008A">
        <w:rPr>
          <w:rFonts w:ascii="Times New Roman" w:hAnsi="Times New Roman"/>
          <w:b/>
          <w:bCs/>
          <w:sz w:val="28"/>
          <w:szCs w:val="24"/>
        </w:rPr>
        <w:t>Задание:</w:t>
      </w:r>
      <w:r w:rsidR="0020008A" w:rsidRPr="0020008A">
        <w:rPr>
          <w:rFonts w:ascii="Times New Roman" w:hAnsi="Times New Roman"/>
          <w:b/>
          <w:bCs/>
          <w:sz w:val="28"/>
          <w:szCs w:val="24"/>
        </w:rPr>
        <w:t xml:space="preserve"> </w:t>
      </w:r>
      <w:r w:rsidRPr="0020008A">
        <w:rPr>
          <w:rFonts w:ascii="Times New Roman" w:hAnsi="Times New Roman"/>
          <w:sz w:val="28"/>
          <w:szCs w:val="24"/>
        </w:rPr>
        <w:t>Рассчитать коэффициент рыночной активности</w:t>
      </w:r>
    </w:p>
    <w:p w:rsidR="00AA2416" w:rsidRPr="0020008A" w:rsidRDefault="00AA2416" w:rsidP="00AD35B1">
      <w:pPr>
        <w:spacing w:after="0" w:line="240" w:lineRule="auto"/>
        <w:rPr>
          <w:rFonts w:ascii="Times New Roman" w:hAnsi="Times New Roman"/>
          <w:sz w:val="28"/>
          <w:szCs w:val="24"/>
        </w:rPr>
      </w:pPr>
      <w:r w:rsidRPr="0020008A">
        <w:rPr>
          <w:rFonts w:ascii="Times New Roman" w:hAnsi="Times New Roman"/>
          <w:b/>
          <w:iCs/>
          <w:sz w:val="28"/>
          <w:szCs w:val="24"/>
        </w:rPr>
        <w:t xml:space="preserve">Цель </w:t>
      </w:r>
      <w:r w:rsidRPr="0020008A">
        <w:rPr>
          <w:rFonts w:ascii="Times New Roman" w:hAnsi="Times New Roman"/>
          <w:b/>
          <w:sz w:val="28"/>
          <w:szCs w:val="24"/>
        </w:rPr>
        <w:t>:</w:t>
      </w:r>
      <w:r w:rsidRPr="0020008A">
        <w:rPr>
          <w:rFonts w:ascii="Times New Roman" w:hAnsi="Times New Roman"/>
          <w:sz w:val="28"/>
          <w:szCs w:val="24"/>
        </w:rPr>
        <w:t xml:space="preserve"> познакомиться с видами рисков в предпринимательской деятельности и факторами, отрицательно влияющими на прибыль.</w:t>
      </w:r>
    </w:p>
    <w:p w:rsidR="00AA2416" w:rsidRPr="0020008A" w:rsidRDefault="00AA2416" w:rsidP="00AD35B1">
      <w:pPr>
        <w:spacing w:after="0" w:line="240" w:lineRule="auto"/>
        <w:rPr>
          <w:rFonts w:ascii="Times New Roman" w:hAnsi="Times New Roman"/>
          <w:b/>
          <w:sz w:val="28"/>
          <w:szCs w:val="24"/>
        </w:rPr>
      </w:pPr>
      <w:r w:rsidRPr="0020008A">
        <w:rPr>
          <w:rFonts w:ascii="Times New Roman" w:hAnsi="Times New Roman"/>
          <w:b/>
          <w:sz w:val="28"/>
          <w:szCs w:val="24"/>
        </w:rPr>
        <w:t>Задачи:</w:t>
      </w:r>
    </w:p>
    <w:p w:rsidR="00AA2416" w:rsidRPr="0020008A" w:rsidRDefault="00AA2416" w:rsidP="00AD35B1">
      <w:pPr>
        <w:spacing w:after="0" w:line="240" w:lineRule="auto"/>
        <w:rPr>
          <w:rFonts w:ascii="Times New Roman" w:hAnsi="Times New Roman"/>
          <w:sz w:val="28"/>
          <w:szCs w:val="24"/>
        </w:rPr>
      </w:pPr>
      <w:r w:rsidRPr="0020008A">
        <w:rPr>
          <w:rFonts w:ascii="Times New Roman" w:hAnsi="Times New Roman"/>
          <w:sz w:val="28"/>
          <w:szCs w:val="24"/>
        </w:rPr>
        <w:t>- изучить классификацию рисков;</w:t>
      </w:r>
    </w:p>
    <w:p w:rsidR="00AA2416" w:rsidRPr="0020008A" w:rsidRDefault="00AA2416" w:rsidP="00AD35B1">
      <w:pPr>
        <w:spacing w:after="0" w:line="240" w:lineRule="auto"/>
        <w:rPr>
          <w:rFonts w:ascii="Times New Roman" w:hAnsi="Times New Roman"/>
          <w:sz w:val="28"/>
          <w:szCs w:val="24"/>
        </w:rPr>
      </w:pPr>
      <w:r w:rsidRPr="0020008A">
        <w:rPr>
          <w:rFonts w:ascii="Times New Roman" w:hAnsi="Times New Roman"/>
          <w:sz w:val="28"/>
          <w:szCs w:val="24"/>
        </w:rPr>
        <w:t>- освоить управление предпринимательскими рисками;</w:t>
      </w:r>
    </w:p>
    <w:p w:rsidR="00AA2416" w:rsidRPr="0020008A" w:rsidRDefault="00AA2416" w:rsidP="00AD35B1">
      <w:pPr>
        <w:spacing w:after="0" w:line="240" w:lineRule="auto"/>
        <w:rPr>
          <w:rFonts w:ascii="Times New Roman" w:hAnsi="Times New Roman"/>
          <w:sz w:val="28"/>
          <w:szCs w:val="24"/>
        </w:rPr>
      </w:pPr>
      <w:r w:rsidRPr="0020008A">
        <w:rPr>
          <w:rFonts w:ascii="Times New Roman" w:hAnsi="Times New Roman"/>
          <w:sz w:val="28"/>
          <w:szCs w:val="24"/>
        </w:rPr>
        <w:t>- решить тестовые задания.</w:t>
      </w:r>
    </w:p>
    <w:p w:rsidR="00AA2416" w:rsidRPr="0020008A" w:rsidRDefault="00AA2416" w:rsidP="00AD35B1">
      <w:pPr>
        <w:spacing w:after="0" w:line="240" w:lineRule="auto"/>
        <w:jc w:val="both"/>
        <w:rPr>
          <w:rFonts w:ascii="Times New Roman" w:hAnsi="Times New Roman"/>
          <w:sz w:val="28"/>
          <w:szCs w:val="24"/>
        </w:rPr>
      </w:pPr>
      <w:r w:rsidRPr="0020008A">
        <w:rPr>
          <w:rFonts w:ascii="Times New Roman" w:hAnsi="Times New Roman"/>
          <w:b/>
          <w:sz w:val="28"/>
          <w:szCs w:val="24"/>
        </w:rPr>
        <w:lastRenderedPageBreak/>
        <w:t>Время выполнения</w:t>
      </w:r>
      <w:r w:rsidRPr="0020008A">
        <w:rPr>
          <w:rFonts w:ascii="Times New Roman" w:hAnsi="Times New Roman"/>
          <w:sz w:val="28"/>
          <w:szCs w:val="24"/>
        </w:rPr>
        <w:t xml:space="preserve"> – 2 час.</w:t>
      </w:r>
    </w:p>
    <w:p w:rsidR="00AA2416" w:rsidRPr="0020008A" w:rsidRDefault="00AA2416" w:rsidP="00AD35B1">
      <w:pPr>
        <w:spacing w:after="0" w:line="240" w:lineRule="auto"/>
        <w:jc w:val="both"/>
        <w:rPr>
          <w:rFonts w:ascii="Times New Roman" w:hAnsi="Times New Roman"/>
          <w:b/>
          <w:sz w:val="28"/>
          <w:szCs w:val="24"/>
        </w:rPr>
      </w:pPr>
    </w:p>
    <w:p w:rsidR="00AA2416" w:rsidRPr="0020008A" w:rsidRDefault="00AA2416" w:rsidP="00AD35B1">
      <w:pPr>
        <w:spacing w:after="0" w:line="240" w:lineRule="auto"/>
        <w:jc w:val="both"/>
        <w:rPr>
          <w:rFonts w:ascii="Times New Roman" w:hAnsi="Times New Roman"/>
          <w:sz w:val="28"/>
          <w:szCs w:val="24"/>
        </w:rPr>
      </w:pPr>
      <w:r w:rsidRPr="0020008A">
        <w:rPr>
          <w:rFonts w:ascii="Times New Roman" w:hAnsi="Times New Roman"/>
          <w:b/>
          <w:sz w:val="28"/>
          <w:szCs w:val="24"/>
        </w:rPr>
        <w:t>Краткие теоретические и учебно-методические материалы по теме практической работы:</w:t>
      </w:r>
    </w:p>
    <w:p w:rsidR="00AA2416" w:rsidRPr="0020008A" w:rsidRDefault="00AA2416" w:rsidP="00AD35B1">
      <w:pPr>
        <w:spacing w:after="0" w:line="240" w:lineRule="auto"/>
        <w:jc w:val="both"/>
        <w:rPr>
          <w:rFonts w:ascii="Times New Roman" w:hAnsi="Times New Roman"/>
          <w:sz w:val="28"/>
          <w:szCs w:val="24"/>
        </w:rPr>
      </w:pPr>
      <w:r w:rsidRPr="0020008A">
        <w:rPr>
          <w:rFonts w:ascii="Times New Roman" w:hAnsi="Times New Roman"/>
          <w:sz w:val="28"/>
          <w:szCs w:val="24"/>
        </w:rPr>
        <w:tab/>
        <w:t>Предпринимательский риск – опасность недополучения дохода, возникновения материальных и финансовых потерь в предпринимательской деятельности. Различают допустимый риск, при котором уровень потерь не превосходит ожидаемой прибыли предпринимателя, критический риск с ощутимой вероятностью потерь, превосходящих расчетную прибыль, катастрофический риск, характеризуемый потерями, которые предприниматель не в силах возместить, ведущими к банкротству, краху бизнеса.</w:t>
      </w:r>
      <w:r w:rsidRPr="0020008A">
        <w:rPr>
          <w:rFonts w:ascii="Times New Roman" w:hAnsi="Times New Roman"/>
          <w:sz w:val="28"/>
          <w:szCs w:val="24"/>
        </w:rPr>
        <w:br/>
      </w:r>
      <w:r w:rsidRPr="0020008A">
        <w:rPr>
          <w:rFonts w:ascii="Times New Roman" w:hAnsi="Times New Roman"/>
          <w:sz w:val="28"/>
          <w:szCs w:val="24"/>
        </w:rPr>
        <w:tab/>
        <w:t>Термин «риск» можно определить как вероятность, опасность потенциально возможной, вероятной потери ресурсов или недополучения доходов по сравнению с вариантом, который рассчитан на рациональное использование ресурсов в данном виде предпринимательской деятельности. </w:t>
      </w:r>
      <w:r w:rsidRPr="0020008A">
        <w:rPr>
          <w:rFonts w:ascii="Times New Roman" w:hAnsi="Times New Roman"/>
          <w:sz w:val="28"/>
          <w:szCs w:val="24"/>
        </w:rPr>
        <w:br/>
      </w:r>
      <w:r w:rsidRPr="0020008A">
        <w:rPr>
          <w:rFonts w:ascii="Times New Roman" w:hAnsi="Times New Roman"/>
          <w:sz w:val="28"/>
          <w:szCs w:val="24"/>
        </w:rPr>
        <w:tab/>
        <w:t>Основные моменты, характерные для рисковой ситуации:</w:t>
      </w:r>
    </w:p>
    <w:p w:rsidR="00AA2416" w:rsidRPr="0020008A" w:rsidRDefault="00AA2416" w:rsidP="009C3CB8">
      <w:pPr>
        <w:numPr>
          <w:ilvl w:val="0"/>
          <w:numId w:val="24"/>
        </w:numPr>
        <w:spacing w:after="0" w:line="240" w:lineRule="auto"/>
        <w:jc w:val="both"/>
        <w:rPr>
          <w:rFonts w:ascii="Times New Roman" w:hAnsi="Times New Roman"/>
          <w:sz w:val="28"/>
          <w:szCs w:val="24"/>
        </w:rPr>
      </w:pPr>
      <w:r w:rsidRPr="0020008A">
        <w:rPr>
          <w:rFonts w:ascii="Times New Roman" w:hAnsi="Times New Roman"/>
          <w:sz w:val="28"/>
          <w:szCs w:val="24"/>
        </w:rPr>
        <w:t>случайный характер события, который определяет, какой из возможных исходов реализуется на практике;</w:t>
      </w:r>
    </w:p>
    <w:p w:rsidR="00AA2416" w:rsidRPr="0020008A" w:rsidRDefault="00AA2416" w:rsidP="009C3CB8">
      <w:pPr>
        <w:numPr>
          <w:ilvl w:val="0"/>
          <w:numId w:val="24"/>
        </w:numPr>
        <w:spacing w:after="0" w:line="240" w:lineRule="auto"/>
        <w:jc w:val="both"/>
        <w:rPr>
          <w:rFonts w:ascii="Times New Roman" w:hAnsi="Times New Roman"/>
          <w:sz w:val="28"/>
          <w:szCs w:val="24"/>
        </w:rPr>
      </w:pPr>
      <w:r w:rsidRPr="0020008A">
        <w:rPr>
          <w:rFonts w:ascii="Times New Roman" w:hAnsi="Times New Roman"/>
          <w:sz w:val="28"/>
          <w:szCs w:val="24"/>
        </w:rPr>
        <w:t>наличие альтернативных решений;</w:t>
      </w:r>
    </w:p>
    <w:p w:rsidR="00AA2416" w:rsidRPr="0020008A" w:rsidRDefault="00AA2416" w:rsidP="009C3CB8">
      <w:pPr>
        <w:numPr>
          <w:ilvl w:val="0"/>
          <w:numId w:val="24"/>
        </w:numPr>
        <w:spacing w:after="0" w:line="240" w:lineRule="auto"/>
        <w:jc w:val="both"/>
        <w:rPr>
          <w:rFonts w:ascii="Times New Roman" w:hAnsi="Times New Roman"/>
          <w:sz w:val="28"/>
          <w:szCs w:val="24"/>
        </w:rPr>
      </w:pPr>
      <w:r w:rsidRPr="0020008A">
        <w:rPr>
          <w:rFonts w:ascii="Times New Roman" w:hAnsi="Times New Roman"/>
          <w:sz w:val="28"/>
          <w:szCs w:val="24"/>
        </w:rPr>
        <w:t>известны или можно определить вероятности исходов и ожидаемые результаты;</w:t>
      </w:r>
    </w:p>
    <w:p w:rsidR="00AA2416" w:rsidRPr="0020008A" w:rsidRDefault="00AA2416" w:rsidP="009C3CB8">
      <w:pPr>
        <w:numPr>
          <w:ilvl w:val="0"/>
          <w:numId w:val="24"/>
        </w:numPr>
        <w:spacing w:after="0" w:line="240" w:lineRule="auto"/>
        <w:jc w:val="both"/>
        <w:rPr>
          <w:rFonts w:ascii="Times New Roman" w:hAnsi="Times New Roman"/>
          <w:sz w:val="28"/>
          <w:szCs w:val="24"/>
        </w:rPr>
      </w:pPr>
      <w:r w:rsidRPr="0020008A">
        <w:rPr>
          <w:rFonts w:ascii="Times New Roman" w:hAnsi="Times New Roman"/>
          <w:sz w:val="28"/>
          <w:szCs w:val="24"/>
        </w:rPr>
        <w:t>вероятность возникновения убытков;</w:t>
      </w:r>
    </w:p>
    <w:p w:rsidR="00AA2416" w:rsidRPr="0020008A" w:rsidRDefault="00AA2416" w:rsidP="009C3CB8">
      <w:pPr>
        <w:numPr>
          <w:ilvl w:val="0"/>
          <w:numId w:val="24"/>
        </w:numPr>
        <w:spacing w:after="0" w:line="240" w:lineRule="auto"/>
        <w:jc w:val="both"/>
        <w:rPr>
          <w:rFonts w:ascii="Times New Roman" w:hAnsi="Times New Roman"/>
          <w:sz w:val="28"/>
          <w:szCs w:val="24"/>
        </w:rPr>
      </w:pPr>
      <w:r w:rsidRPr="0020008A">
        <w:rPr>
          <w:rFonts w:ascii="Times New Roman" w:hAnsi="Times New Roman"/>
          <w:sz w:val="28"/>
          <w:szCs w:val="24"/>
        </w:rPr>
        <w:t>вероятность получения дополнительной прибыли.</w:t>
      </w:r>
    </w:p>
    <w:p w:rsidR="00AA2416" w:rsidRPr="0020008A" w:rsidRDefault="00AA2416" w:rsidP="00AD35B1">
      <w:pPr>
        <w:spacing w:after="0" w:line="240" w:lineRule="auto"/>
        <w:jc w:val="both"/>
        <w:rPr>
          <w:rFonts w:ascii="Times New Roman" w:hAnsi="Times New Roman"/>
          <w:sz w:val="28"/>
          <w:szCs w:val="24"/>
        </w:rPr>
      </w:pPr>
      <w:r w:rsidRPr="0020008A">
        <w:rPr>
          <w:rFonts w:ascii="Times New Roman" w:hAnsi="Times New Roman"/>
          <w:sz w:val="28"/>
          <w:szCs w:val="24"/>
        </w:rPr>
        <w:tab/>
        <w:t>Все предпринимательские риски можно разделить на две большие группы в соответствии с возможностью страхования: застрахованные и незастрахованные, а также на систематические и несистематические. </w:t>
      </w:r>
      <w:r w:rsidRPr="0020008A">
        <w:rPr>
          <w:rFonts w:ascii="Times New Roman" w:hAnsi="Times New Roman"/>
          <w:sz w:val="28"/>
          <w:szCs w:val="24"/>
        </w:rPr>
        <w:br/>
      </w:r>
      <w:bookmarkStart w:id="7" w:name="4"/>
      <w:bookmarkEnd w:id="7"/>
      <w:r w:rsidRPr="0020008A">
        <w:rPr>
          <w:rFonts w:ascii="Times New Roman" w:hAnsi="Times New Roman"/>
          <w:sz w:val="28"/>
          <w:szCs w:val="24"/>
        </w:rPr>
        <w:t>В последние годы актуальным является вопрос обеспечения безопасности предпринимательской деятельности, например, сохранение предпринимательской тайны. Нормальное функционирование и развитие сферы предпринимательства в экономике любой страны требует наличия определенных условий, обеспечивающих эти процессы. Одним из важнейших условий выступает безопасность предпринимательства. </w:t>
      </w:r>
      <w:r w:rsidRPr="0020008A">
        <w:rPr>
          <w:rFonts w:ascii="Times New Roman" w:hAnsi="Times New Roman"/>
          <w:sz w:val="28"/>
          <w:szCs w:val="24"/>
        </w:rPr>
        <w:br/>
        <w:t>Понятие безопасности вообще вводится в Законе Российской Федерации от 5 марта 1992 года № 2446-1 «О безопасности» – это «состояние защищенности жизненно важных интересов личности, общества и государства от внутренних и внешних угроз». </w:t>
      </w:r>
      <w:r w:rsidRPr="0020008A">
        <w:rPr>
          <w:rFonts w:ascii="Times New Roman" w:hAnsi="Times New Roman"/>
          <w:sz w:val="28"/>
          <w:szCs w:val="24"/>
        </w:rPr>
        <w:br/>
        <w:t>«Под безопасностью предпринимательской деятельности следует понимать состояние защищенности субъекта предпринимательской деятельности на всех стадиях его функционирования от внешних и внутренних угроз, имеющих негативные, прежде всего экономические, а также организационные, правовые и иные последствия» .</w:t>
      </w:r>
      <w:r w:rsidRPr="0020008A">
        <w:rPr>
          <w:rFonts w:ascii="Times New Roman" w:hAnsi="Times New Roman"/>
          <w:sz w:val="28"/>
          <w:szCs w:val="24"/>
        </w:rPr>
        <w:br/>
      </w:r>
      <w:r w:rsidRPr="0020008A">
        <w:rPr>
          <w:rFonts w:ascii="Times New Roman" w:hAnsi="Times New Roman"/>
          <w:iCs/>
          <w:sz w:val="28"/>
          <w:szCs w:val="24"/>
        </w:rPr>
        <w:t>Система безопасности предприятия</w:t>
      </w:r>
      <w:r w:rsidRPr="0020008A">
        <w:rPr>
          <w:rFonts w:ascii="Times New Roman" w:hAnsi="Times New Roman"/>
          <w:sz w:val="28"/>
          <w:szCs w:val="24"/>
        </w:rPr>
        <w:t xml:space="preserve">: экономическая , техногенная, экологическая,  </w:t>
      </w:r>
      <w:r w:rsidRPr="0020008A">
        <w:rPr>
          <w:rFonts w:ascii="Times New Roman" w:hAnsi="Times New Roman"/>
          <w:sz w:val="28"/>
          <w:szCs w:val="24"/>
        </w:rPr>
        <w:br/>
        <w:t>информационная, психологическая, физическая, пожарная и научно-</w:t>
      </w:r>
      <w:r w:rsidRPr="0020008A">
        <w:rPr>
          <w:rFonts w:ascii="Times New Roman" w:hAnsi="Times New Roman"/>
          <w:sz w:val="28"/>
          <w:szCs w:val="24"/>
        </w:rPr>
        <w:lastRenderedPageBreak/>
        <w:t>техническая безопасности</w:t>
      </w:r>
      <w:r w:rsidRPr="0020008A">
        <w:rPr>
          <w:rFonts w:ascii="Times New Roman" w:hAnsi="Times New Roman"/>
          <w:sz w:val="28"/>
          <w:szCs w:val="24"/>
        </w:rPr>
        <w:br/>
      </w:r>
      <w:bookmarkStart w:id="8" w:name="5"/>
      <w:bookmarkEnd w:id="8"/>
      <w:r w:rsidRPr="0020008A">
        <w:rPr>
          <w:rFonts w:ascii="Times New Roman" w:hAnsi="Times New Roman"/>
          <w:sz w:val="28"/>
          <w:szCs w:val="24"/>
        </w:rPr>
        <w:tab/>
        <w:t>Угрозы экономической безопасности предпринимательства – это потенциальные или реальные действия физических или юридических лиц, нарушающие состояние защищенности субъекта предпринимательской деятельности и способные привести к прекращению его деятельности, либо к экономическим и другим потерям.</w:t>
      </w:r>
      <w:r w:rsidRPr="0020008A">
        <w:rPr>
          <w:rFonts w:ascii="Times New Roman" w:hAnsi="Times New Roman"/>
          <w:sz w:val="28"/>
          <w:szCs w:val="24"/>
        </w:rPr>
        <w:br/>
      </w:r>
      <w:bookmarkStart w:id="9" w:name="_11_1_10"/>
      <w:bookmarkEnd w:id="9"/>
      <w:r w:rsidRPr="0020008A">
        <w:rPr>
          <w:rFonts w:ascii="Times New Roman" w:hAnsi="Times New Roman"/>
          <w:sz w:val="28"/>
          <w:szCs w:val="24"/>
        </w:rPr>
        <w:tab/>
        <w:t>Предпринимательская деятельность во всех сферах неразрывно связана с получением и использованием различного рода информации. Информация, используемая в предпринимательской деятельности весьма разнообразна. Ее можно разделить на два вида: промышленная и коммерческая. Коммерческая тайна, в соответствии с гражданским законодательством России, это информация которая имеет действительную или потенциальную коммерческую ценность в силу неизвестности ее третьим лицам, к ней нет свободного доступа на законном основании и обладатель принимает меры к охране ее конфиденциальности. Существует официально утвержденный перечень сведений, которые не могут составлять коммерческую тайну в России. К ним относятся:</w:t>
      </w:r>
    </w:p>
    <w:p w:rsidR="00AA2416" w:rsidRPr="0020008A" w:rsidRDefault="00AA2416" w:rsidP="009C3CB8">
      <w:pPr>
        <w:numPr>
          <w:ilvl w:val="0"/>
          <w:numId w:val="25"/>
        </w:numPr>
        <w:spacing w:after="0" w:line="240" w:lineRule="auto"/>
        <w:rPr>
          <w:rFonts w:ascii="Times New Roman" w:hAnsi="Times New Roman"/>
          <w:sz w:val="28"/>
          <w:szCs w:val="24"/>
        </w:rPr>
      </w:pPr>
      <w:r w:rsidRPr="0020008A">
        <w:rPr>
          <w:rFonts w:ascii="Times New Roman" w:hAnsi="Times New Roman"/>
          <w:sz w:val="28"/>
          <w:szCs w:val="24"/>
        </w:rPr>
        <w:t>учредительные документы;</w:t>
      </w:r>
    </w:p>
    <w:p w:rsidR="00AA2416" w:rsidRPr="0020008A" w:rsidRDefault="00AA2416" w:rsidP="009C3CB8">
      <w:pPr>
        <w:numPr>
          <w:ilvl w:val="0"/>
          <w:numId w:val="25"/>
        </w:numPr>
        <w:spacing w:after="0" w:line="240" w:lineRule="auto"/>
        <w:jc w:val="both"/>
        <w:rPr>
          <w:rFonts w:ascii="Times New Roman" w:hAnsi="Times New Roman"/>
          <w:sz w:val="28"/>
          <w:szCs w:val="24"/>
        </w:rPr>
      </w:pPr>
      <w:r w:rsidRPr="0020008A">
        <w:rPr>
          <w:rFonts w:ascii="Times New Roman" w:hAnsi="Times New Roman"/>
          <w:sz w:val="28"/>
          <w:szCs w:val="24"/>
        </w:rPr>
        <w:t>документы, дающие право заниматься предпринимательской деятельностью;</w:t>
      </w:r>
    </w:p>
    <w:p w:rsidR="00AA2416" w:rsidRPr="0020008A" w:rsidRDefault="00AA2416" w:rsidP="009C3CB8">
      <w:pPr>
        <w:numPr>
          <w:ilvl w:val="0"/>
          <w:numId w:val="25"/>
        </w:numPr>
        <w:spacing w:after="0" w:line="240" w:lineRule="auto"/>
        <w:jc w:val="both"/>
        <w:rPr>
          <w:rFonts w:ascii="Times New Roman" w:hAnsi="Times New Roman"/>
          <w:sz w:val="28"/>
          <w:szCs w:val="24"/>
        </w:rPr>
      </w:pPr>
      <w:r w:rsidRPr="0020008A">
        <w:rPr>
          <w:rFonts w:ascii="Times New Roman" w:hAnsi="Times New Roman"/>
          <w:sz w:val="28"/>
          <w:szCs w:val="24"/>
        </w:rPr>
        <w:t>сведения по установленным формам отчетности о финансово-хозяйственной деятельности, необходимые для проверки правильности исчисления и уплаты налогов и других обязательных платежей в государственную бюджетную систему России;</w:t>
      </w:r>
    </w:p>
    <w:p w:rsidR="00AA2416" w:rsidRPr="0020008A" w:rsidRDefault="00AA2416" w:rsidP="009C3CB8">
      <w:pPr>
        <w:numPr>
          <w:ilvl w:val="0"/>
          <w:numId w:val="25"/>
        </w:numPr>
        <w:spacing w:after="0" w:line="240" w:lineRule="auto"/>
        <w:jc w:val="both"/>
        <w:rPr>
          <w:rFonts w:ascii="Times New Roman" w:hAnsi="Times New Roman"/>
          <w:sz w:val="28"/>
          <w:szCs w:val="24"/>
        </w:rPr>
      </w:pPr>
      <w:r w:rsidRPr="0020008A">
        <w:rPr>
          <w:rFonts w:ascii="Times New Roman" w:hAnsi="Times New Roman"/>
          <w:sz w:val="28"/>
          <w:szCs w:val="24"/>
        </w:rPr>
        <w:t>документы о платежеспособности;</w:t>
      </w:r>
    </w:p>
    <w:p w:rsidR="00AA2416" w:rsidRPr="0020008A" w:rsidRDefault="00AA2416" w:rsidP="009C3CB8">
      <w:pPr>
        <w:numPr>
          <w:ilvl w:val="0"/>
          <w:numId w:val="25"/>
        </w:numPr>
        <w:spacing w:after="0" w:line="240" w:lineRule="auto"/>
        <w:jc w:val="both"/>
        <w:rPr>
          <w:rFonts w:ascii="Times New Roman" w:hAnsi="Times New Roman"/>
          <w:sz w:val="28"/>
          <w:szCs w:val="24"/>
        </w:rPr>
      </w:pPr>
      <w:r w:rsidRPr="0020008A">
        <w:rPr>
          <w:rFonts w:ascii="Times New Roman" w:hAnsi="Times New Roman"/>
          <w:sz w:val="28"/>
          <w:szCs w:val="24"/>
        </w:rPr>
        <w:t>сведения о численности работающих, их составе, заработной плате, наличии свободных рабочих мест;</w:t>
      </w:r>
    </w:p>
    <w:p w:rsidR="00AA2416" w:rsidRPr="0020008A" w:rsidRDefault="00AA2416" w:rsidP="009C3CB8">
      <w:pPr>
        <w:numPr>
          <w:ilvl w:val="0"/>
          <w:numId w:val="25"/>
        </w:numPr>
        <w:spacing w:after="0" w:line="240" w:lineRule="auto"/>
        <w:jc w:val="both"/>
        <w:rPr>
          <w:rFonts w:ascii="Times New Roman" w:hAnsi="Times New Roman"/>
          <w:sz w:val="28"/>
          <w:szCs w:val="24"/>
        </w:rPr>
      </w:pPr>
      <w:r w:rsidRPr="0020008A">
        <w:rPr>
          <w:rFonts w:ascii="Times New Roman" w:hAnsi="Times New Roman"/>
          <w:sz w:val="28"/>
          <w:szCs w:val="24"/>
        </w:rPr>
        <w:t>документы об уплате налогов и обязательных платежей;</w:t>
      </w:r>
    </w:p>
    <w:p w:rsidR="00AA2416" w:rsidRPr="0020008A" w:rsidRDefault="00AA2416" w:rsidP="009C3CB8">
      <w:pPr>
        <w:numPr>
          <w:ilvl w:val="0"/>
          <w:numId w:val="25"/>
        </w:numPr>
        <w:spacing w:after="0" w:line="240" w:lineRule="auto"/>
        <w:jc w:val="both"/>
        <w:rPr>
          <w:rFonts w:ascii="Times New Roman" w:hAnsi="Times New Roman"/>
          <w:sz w:val="28"/>
          <w:szCs w:val="24"/>
        </w:rPr>
      </w:pPr>
      <w:r w:rsidRPr="0020008A">
        <w:rPr>
          <w:rFonts w:ascii="Times New Roman" w:hAnsi="Times New Roman"/>
          <w:sz w:val="28"/>
          <w:szCs w:val="24"/>
        </w:rPr>
        <w:t>сведения о соблюдении установленных правил охраны труда;</w:t>
      </w:r>
    </w:p>
    <w:p w:rsidR="00AA2416" w:rsidRPr="0020008A" w:rsidRDefault="00AA2416" w:rsidP="009C3CB8">
      <w:pPr>
        <w:numPr>
          <w:ilvl w:val="0"/>
          <w:numId w:val="25"/>
        </w:numPr>
        <w:spacing w:after="0" w:line="240" w:lineRule="auto"/>
        <w:jc w:val="both"/>
        <w:rPr>
          <w:rFonts w:ascii="Times New Roman" w:hAnsi="Times New Roman"/>
          <w:sz w:val="28"/>
          <w:szCs w:val="24"/>
        </w:rPr>
      </w:pPr>
      <w:r w:rsidRPr="0020008A">
        <w:rPr>
          <w:rFonts w:ascii="Times New Roman" w:hAnsi="Times New Roman"/>
          <w:sz w:val="28"/>
          <w:szCs w:val="24"/>
        </w:rPr>
        <w:t>сведения о соблюдении установленных норм охраны окружающей среды;</w:t>
      </w:r>
    </w:p>
    <w:p w:rsidR="00AA2416" w:rsidRPr="0020008A" w:rsidRDefault="00AA2416" w:rsidP="009C3CB8">
      <w:pPr>
        <w:numPr>
          <w:ilvl w:val="0"/>
          <w:numId w:val="25"/>
        </w:numPr>
        <w:spacing w:after="0" w:line="240" w:lineRule="auto"/>
        <w:jc w:val="both"/>
        <w:rPr>
          <w:rFonts w:ascii="Times New Roman" w:hAnsi="Times New Roman"/>
          <w:sz w:val="28"/>
          <w:szCs w:val="24"/>
        </w:rPr>
      </w:pPr>
      <w:r w:rsidRPr="0020008A">
        <w:rPr>
          <w:rFonts w:ascii="Times New Roman" w:hAnsi="Times New Roman"/>
          <w:sz w:val="28"/>
          <w:szCs w:val="24"/>
        </w:rPr>
        <w:t>сведения о нарушении антимонопольного законодательства;</w:t>
      </w:r>
    </w:p>
    <w:p w:rsidR="00AA2416" w:rsidRPr="0020008A" w:rsidRDefault="00AA2416" w:rsidP="009C3CB8">
      <w:pPr>
        <w:numPr>
          <w:ilvl w:val="0"/>
          <w:numId w:val="25"/>
        </w:numPr>
        <w:spacing w:after="0" w:line="240" w:lineRule="auto"/>
        <w:jc w:val="both"/>
        <w:rPr>
          <w:rFonts w:ascii="Times New Roman" w:hAnsi="Times New Roman"/>
          <w:sz w:val="28"/>
          <w:szCs w:val="24"/>
        </w:rPr>
      </w:pPr>
      <w:r w:rsidRPr="0020008A">
        <w:rPr>
          <w:rFonts w:ascii="Times New Roman" w:hAnsi="Times New Roman"/>
          <w:sz w:val="28"/>
          <w:szCs w:val="24"/>
        </w:rPr>
        <w:t>сведения о реализации продукции, причинившей вред здоровью населения;</w:t>
      </w:r>
    </w:p>
    <w:p w:rsidR="00AA2416" w:rsidRPr="0020008A" w:rsidRDefault="00AA2416" w:rsidP="009C3CB8">
      <w:pPr>
        <w:numPr>
          <w:ilvl w:val="0"/>
          <w:numId w:val="25"/>
        </w:numPr>
        <w:spacing w:after="0" w:line="240" w:lineRule="auto"/>
        <w:jc w:val="both"/>
        <w:rPr>
          <w:rFonts w:ascii="Times New Roman" w:hAnsi="Times New Roman"/>
          <w:sz w:val="28"/>
          <w:szCs w:val="24"/>
        </w:rPr>
      </w:pPr>
      <w:r w:rsidRPr="0020008A">
        <w:rPr>
          <w:rFonts w:ascii="Times New Roman" w:hAnsi="Times New Roman"/>
          <w:sz w:val="28"/>
          <w:szCs w:val="24"/>
        </w:rPr>
        <w:t>сведения об участии должностных лиц предприятия в кооперативах, малых предприятиях, акционерных обществах и других организациях, занимающихся предпринимательской деятельностью .</w:t>
      </w:r>
    </w:p>
    <w:p w:rsidR="00AA2416" w:rsidRPr="0020008A" w:rsidRDefault="00AA2416" w:rsidP="00AD35B1">
      <w:pPr>
        <w:spacing w:after="0" w:line="240" w:lineRule="auto"/>
        <w:jc w:val="both"/>
        <w:rPr>
          <w:rFonts w:ascii="Times New Roman" w:hAnsi="Times New Roman"/>
          <w:b/>
          <w:bCs/>
          <w:sz w:val="28"/>
          <w:szCs w:val="24"/>
        </w:rPr>
      </w:pPr>
      <w:r w:rsidRPr="0020008A">
        <w:rPr>
          <w:rFonts w:ascii="Times New Roman" w:hAnsi="Times New Roman"/>
          <w:sz w:val="28"/>
          <w:szCs w:val="24"/>
        </w:rPr>
        <w:tab/>
        <w:t xml:space="preserve">Но данные сведения не предназначаются для открытого доступа – всем желающим. Например, сведения о заработной плате работников предприятия, финансовая отчетность могут быть предоставлены только по требованию органов власти, управления, контролирующих и правоохранительных органов, а также других юридических лиц, имеющих на это право в соответствии с действующим законодательством Российской Федерации. В то же самое время клиенты предприятия вправе ознакомиться с </w:t>
      </w:r>
      <w:r w:rsidRPr="0020008A">
        <w:rPr>
          <w:rFonts w:ascii="Times New Roman" w:hAnsi="Times New Roman"/>
          <w:sz w:val="28"/>
          <w:szCs w:val="24"/>
        </w:rPr>
        <w:lastRenderedPageBreak/>
        <w:t>ее уставом, свидетельством о регистрации, лицензией, сертификатами, патентами.</w:t>
      </w:r>
    </w:p>
    <w:p w:rsidR="00AA2416" w:rsidRPr="0020008A" w:rsidRDefault="00AA2416" w:rsidP="00AD35B1">
      <w:pPr>
        <w:spacing w:after="0" w:line="240" w:lineRule="auto"/>
        <w:rPr>
          <w:rFonts w:ascii="Times New Roman" w:hAnsi="Times New Roman"/>
          <w:sz w:val="28"/>
          <w:szCs w:val="24"/>
        </w:rPr>
      </w:pPr>
      <w:r w:rsidRPr="0020008A">
        <w:rPr>
          <w:rFonts w:ascii="Times New Roman" w:hAnsi="Times New Roman"/>
          <w:b/>
          <w:bCs/>
          <w:sz w:val="28"/>
          <w:szCs w:val="24"/>
        </w:rPr>
        <w:t>Задания:</w:t>
      </w:r>
    </w:p>
    <w:p w:rsidR="00AA2416" w:rsidRPr="0020008A" w:rsidRDefault="00AA2416" w:rsidP="009C3CB8">
      <w:pPr>
        <w:numPr>
          <w:ilvl w:val="1"/>
          <w:numId w:val="24"/>
        </w:numPr>
        <w:spacing w:after="0" w:line="240" w:lineRule="auto"/>
        <w:contextualSpacing/>
        <w:rPr>
          <w:rFonts w:ascii="Times New Roman" w:hAnsi="Times New Roman"/>
          <w:sz w:val="28"/>
          <w:szCs w:val="24"/>
        </w:rPr>
      </w:pPr>
      <w:r w:rsidRPr="0020008A">
        <w:rPr>
          <w:rFonts w:ascii="Times New Roman" w:hAnsi="Times New Roman"/>
          <w:sz w:val="28"/>
          <w:szCs w:val="24"/>
        </w:rPr>
        <w:t>При исследовании стадии функционирования инновационного проекта выявлены следующие риски, сопоставьте этим рискам следующие факторы, отрицательно влияющие на прибыль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7"/>
        <w:gridCol w:w="4783"/>
      </w:tblGrid>
      <w:tr w:rsidR="00AA2416" w:rsidRPr="00F44090" w:rsidTr="003C04A2">
        <w:tc>
          <w:tcPr>
            <w:tcW w:w="4826" w:type="dxa"/>
          </w:tcPr>
          <w:p w:rsidR="00AA2416" w:rsidRPr="00F44090" w:rsidRDefault="00AA2416" w:rsidP="00AD35B1">
            <w:pPr>
              <w:spacing w:after="0" w:line="240" w:lineRule="auto"/>
              <w:rPr>
                <w:rFonts w:ascii="Times New Roman" w:hAnsi="Times New Roman"/>
                <w:sz w:val="24"/>
                <w:szCs w:val="24"/>
              </w:rPr>
            </w:pPr>
            <w:r w:rsidRPr="00F44090">
              <w:rPr>
                <w:rFonts w:ascii="Times New Roman" w:hAnsi="Times New Roman"/>
                <w:sz w:val="24"/>
                <w:szCs w:val="24"/>
              </w:rPr>
              <w:t>1) неустойчивость спроса</w:t>
            </w:r>
          </w:p>
        </w:tc>
        <w:tc>
          <w:tcPr>
            <w:tcW w:w="4827" w:type="dxa"/>
          </w:tcPr>
          <w:p w:rsidR="00AA2416" w:rsidRPr="00F44090" w:rsidRDefault="00AA2416" w:rsidP="00AD35B1">
            <w:pPr>
              <w:spacing w:after="0" w:line="240" w:lineRule="auto"/>
              <w:rPr>
                <w:rFonts w:ascii="Times New Roman" w:hAnsi="Times New Roman"/>
                <w:sz w:val="24"/>
                <w:szCs w:val="24"/>
              </w:rPr>
            </w:pPr>
            <w:r w:rsidRPr="00F44090">
              <w:rPr>
                <w:rFonts w:ascii="Times New Roman" w:hAnsi="Times New Roman"/>
                <w:sz w:val="24"/>
                <w:szCs w:val="24"/>
              </w:rPr>
              <w:t>A. Увеличение кредитов</w:t>
            </w:r>
          </w:p>
        </w:tc>
      </w:tr>
      <w:tr w:rsidR="00AA2416" w:rsidRPr="00F44090" w:rsidTr="003C04A2">
        <w:tc>
          <w:tcPr>
            <w:tcW w:w="4826" w:type="dxa"/>
          </w:tcPr>
          <w:p w:rsidR="00AA2416" w:rsidRPr="00F44090" w:rsidRDefault="00AA2416" w:rsidP="00AD35B1">
            <w:pPr>
              <w:spacing w:after="0" w:line="240" w:lineRule="auto"/>
              <w:rPr>
                <w:rFonts w:ascii="Times New Roman" w:hAnsi="Times New Roman"/>
                <w:sz w:val="24"/>
                <w:szCs w:val="24"/>
              </w:rPr>
            </w:pPr>
            <w:r w:rsidRPr="00F44090">
              <w:rPr>
                <w:rFonts w:ascii="Times New Roman" w:hAnsi="Times New Roman"/>
                <w:sz w:val="24"/>
                <w:szCs w:val="24"/>
              </w:rPr>
              <w:t>2) появление альтернативного продукта</w:t>
            </w:r>
          </w:p>
        </w:tc>
        <w:tc>
          <w:tcPr>
            <w:tcW w:w="4827" w:type="dxa"/>
          </w:tcPr>
          <w:p w:rsidR="00AA2416" w:rsidRPr="00F44090" w:rsidRDefault="00AA2416" w:rsidP="00AD35B1">
            <w:pPr>
              <w:spacing w:after="0" w:line="240" w:lineRule="auto"/>
              <w:rPr>
                <w:rFonts w:ascii="Times New Roman" w:hAnsi="Times New Roman"/>
                <w:sz w:val="24"/>
                <w:szCs w:val="24"/>
              </w:rPr>
            </w:pPr>
            <w:r w:rsidRPr="00F44090">
              <w:rPr>
                <w:rFonts w:ascii="Times New Roman" w:hAnsi="Times New Roman"/>
                <w:sz w:val="24"/>
                <w:szCs w:val="24"/>
              </w:rPr>
              <w:t>B. Падение продаж</w:t>
            </w:r>
          </w:p>
        </w:tc>
      </w:tr>
      <w:tr w:rsidR="00AA2416" w:rsidRPr="00F44090" w:rsidTr="003C04A2">
        <w:tc>
          <w:tcPr>
            <w:tcW w:w="4826" w:type="dxa"/>
          </w:tcPr>
          <w:p w:rsidR="00AA2416" w:rsidRPr="00F44090" w:rsidRDefault="00AA2416" w:rsidP="00AD35B1">
            <w:pPr>
              <w:spacing w:after="0" w:line="240" w:lineRule="auto"/>
              <w:rPr>
                <w:rFonts w:ascii="Times New Roman" w:hAnsi="Times New Roman"/>
                <w:sz w:val="24"/>
                <w:szCs w:val="24"/>
              </w:rPr>
            </w:pPr>
            <w:r w:rsidRPr="00F44090">
              <w:rPr>
                <w:rFonts w:ascii="Times New Roman" w:hAnsi="Times New Roman"/>
                <w:sz w:val="24"/>
                <w:szCs w:val="24"/>
              </w:rPr>
              <w:t>3) снижение цен конкурентами</w:t>
            </w:r>
          </w:p>
        </w:tc>
        <w:tc>
          <w:tcPr>
            <w:tcW w:w="4827" w:type="dxa"/>
          </w:tcPr>
          <w:p w:rsidR="00AA2416" w:rsidRPr="00F44090" w:rsidRDefault="00AA2416" w:rsidP="00AD35B1">
            <w:pPr>
              <w:spacing w:after="0" w:line="240" w:lineRule="auto"/>
              <w:rPr>
                <w:rFonts w:ascii="Times New Roman" w:hAnsi="Times New Roman"/>
                <w:sz w:val="24"/>
                <w:szCs w:val="24"/>
              </w:rPr>
            </w:pPr>
            <w:r w:rsidRPr="00F44090">
              <w:rPr>
                <w:rFonts w:ascii="Times New Roman" w:hAnsi="Times New Roman"/>
                <w:sz w:val="24"/>
                <w:szCs w:val="24"/>
              </w:rPr>
              <w:t>C. Падение спроса с ростом цен</w:t>
            </w:r>
          </w:p>
        </w:tc>
      </w:tr>
      <w:tr w:rsidR="00AA2416" w:rsidRPr="00F44090" w:rsidTr="003C04A2">
        <w:tc>
          <w:tcPr>
            <w:tcW w:w="4826" w:type="dxa"/>
          </w:tcPr>
          <w:p w:rsidR="00AA2416" w:rsidRPr="00F44090" w:rsidRDefault="00AA2416" w:rsidP="00AD35B1">
            <w:pPr>
              <w:spacing w:after="0" w:line="240" w:lineRule="auto"/>
              <w:rPr>
                <w:rFonts w:ascii="Times New Roman" w:hAnsi="Times New Roman"/>
                <w:sz w:val="24"/>
                <w:szCs w:val="24"/>
              </w:rPr>
            </w:pPr>
            <w:r w:rsidRPr="00F44090">
              <w:rPr>
                <w:rFonts w:ascii="Times New Roman" w:hAnsi="Times New Roman"/>
                <w:sz w:val="24"/>
                <w:szCs w:val="24"/>
              </w:rPr>
              <w:t>4) увеличение производства у конкурентов</w:t>
            </w:r>
          </w:p>
        </w:tc>
        <w:tc>
          <w:tcPr>
            <w:tcW w:w="4827" w:type="dxa"/>
          </w:tcPr>
          <w:p w:rsidR="00AA2416" w:rsidRPr="00F44090" w:rsidRDefault="00AA2416" w:rsidP="00AD35B1">
            <w:pPr>
              <w:spacing w:after="0" w:line="240" w:lineRule="auto"/>
              <w:rPr>
                <w:rFonts w:ascii="Times New Roman" w:hAnsi="Times New Roman"/>
                <w:sz w:val="24"/>
                <w:szCs w:val="24"/>
              </w:rPr>
            </w:pPr>
            <w:r w:rsidRPr="00F44090">
              <w:rPr>
                <w:rFonts w:ascii="Times New Roman" w:hAnsi="Times New Roman"/>
                <w:sz w:val="24"/>
                <w:szCs w:val="24"/>
              </w:rPr>
              <w:t>D. Снижение спроса</w:t>
            </w:r>
          </w:p>
        </w:tc>
      </w:tr>
      <w:tr w:rsidR="00AA2416" w:rsidRPr="00F44090" w:rsidTr="003C04A2">
        <w:tc>
          <w:tcPr>
            <w:tcW w:w="4826" w:type="dxa"/>
          </w:tcPr>
          <w:p w:rsidR="00AA2416" w:rsidRPr="00F44090" w:rsidRDefault="00AA2416" w:rsidP="00AD35B1">
            <w:pPr>
              <w:spacing w:after="0" w:line="240" w:lineRule="auto"/>
              <w:rPr>
                <w:rFonts w:ascii="Times New Roman" w:hAnsi="Times New Roman"/>
                <w:sz w:val="24"/>
                <w:szCs w:val="24"/>
              </w:rPr>
            </w:pPr>
            <w:r w:rsidRPr="00F44090">
              <w:rPr>
                <w:rFonts w:ascii="Times New Roman" w:hAnsi="Times New Roman"/>
                <w:sz w:val="24"/>
                <w:szCs w:val="24"/>
              </w:rPr>
              <w:t>5) рост налогов</w:t>
            </w:r>
          </w:p>
        </w:tc>
        <w:tc>
          <w:tcPr>
            <w:tcW w:w="4827" w:type="dxa"/>
          </w:tcPr>
          <w:p w:rsidR="00AA2416" w:rsidRPr="00F44090" w:rsidRDefault="00AA2416" w:rsidP="00AD35B1">
            <w:pPr>
              <w:spacing w:after="0" w:line="240" w:lineRule="auto"/>
              <w:rPr>
                <w:rFonts w:ascii="Times New Roman" w:hAnsi="Times New Roman"/>
                <w:sz w:val="24"/>
                <w:szCs w:val="24"/>
              </w:rPr>
            </w:pPr>
            <w:r w:rsidRPr="00F44090">
              <w:rPr>
                <w:rFonts w:ascii="Times New Roman" w:hAnsi="Times New Roman"/>
                <w:sz w:val="24"/>
                <w:szCs w:val="24"/>
              </w:rPr>
              <w:t>E. Снижение цены</w:t>
            </w:r>
          </w:p>
        </w:tc>
      </w:tr>
      <w:tr w:rsidR="00AA2416" w:rsidRPr="00F44090" w:rsidTr="003C04A2">
        <w:tc>
          <w:tcPr>
            <w:tcW w:w="4826" w:type="dxa"/>
          </w:tcPr>
          <w:p w:rsidR="00AA2416" w:rsidRPr="00F44090" w:rsidRDefault="00AA2416" w:rsidP="00AD35B1">
            <w:pPr>
              <w:spacing w:after="0" w:line="240" w:lineRule="auto"/>
              <w:rPr>
                <w:rFonts w:ascii="Times New Roman" w:hAnsi="Times New Roman"/>
                <w:sz w:val="24"/>
                <w:szCs w:val="24"/>
              </w:rPr>
            </w:pPr>
            <w:r w:rsidRPr="00F44090">
              <w:rPr>
                <w:rFonts w:ascii="Times New Roman" w:hAnsi="Times New Roman"/>
                <w:sz w:val="24"/>
                <w:szCs w:val="24"/>
              </w:rPr>
              <w:t>6) недостаток оборотных средств</w:t>
            </w:r>
          </w:p>
        </w:tc>
        <w:tc>
          <w:tcPr>
            <w:tcW w:w="4827" w:type="dxa"/>
          </w:tcPr>
          <w:p w:rsidR="00AA2416" w:rsidRPr="00F44090" w:rsidRDefault="00AA2416" w:rsidP="00AD35B1">
            <w:pPr>
              <w:spacing w:after="0" w:line="240" w:lineRule="auto"/>
              <w:rPr>
                <w:rFonts w:ascii="Times New Roman" w:hAnsi="Times New Roman"/>
                <w:sz w:val="24"/>
                <w:szCs w:val="24"/>
              </w:rPr>
            </w:pPr>
            <w:r w:rsidRPr="00F44090">
              <w:rPr>
                <w:rFonts w:ascii="Times New Roman" w:hAnsi="Times New Roman"/>
                <w:sz w:val="24"/>
                <w:szCs w:val="24"/>
              </w:rPr>
              <w:t>F. Уменьшение чистой прибыли</w:t>
            </w:r>
          </w:p>
        </w:tc>
      </w:tr>
    </w:tbl>
    <w:p w:rsidR="00AA2416" w:rsidRPr="00F44090" w:rsidRDefault="00AA2416" w:rsidP="00AD35B1">
      <w:pPr>
        <w:spacing w:after="0" w:line="240" w:lineRule="auto"/>
        <w:rPr>
          <w:rFonts w:ascii="Times New Roman" w:hAnsi="Times New Roman"/>
          <w:vanish/>
          <w:sz w:val="24"/>
          <w:szCs w:val="24"/>
        </w:rPr>
      </w:pPr>
    </w:p>
    <w:p w:rsidR="0020008A" w:rsidRPr="0020008A" w:rsidRDefault="0020008A" w:rsidP="0020008A">
      <w:pPr>
        <w:spacing w:after="0" w:line="240" w:lineRule="auto"/>
        <w:contextualSpacing/>
        <w:jc w:val="both"/>
        <w:rPr>
          <w:rFonts w:ascii="Times New Roman" w:hAnsi="Times New Roman"/>
          <w:sz w:val="28"/>
          <w:szCs w:val="24"/>
        </w:rPr>
      </w:pPr>
    </w:p>
    <w:p w:rsidR="0020008A" w:rsidRDefault="0020008A" w:rsidP="0020008A">
      <w:pPr>
        <w:numPr>
          <w:ilvl w:val="1"/>
          <w:numId w:val="24"/>
        </w:numPr>
        <w:spacing w:after="0" w:line="240" w:lineRule="auto"/>
        <w:ind w:left="284"/>
        <w:contextualSpacing/>
        <w:jc w:val="both"/>
        <w:rPr>
          <w:rFonts w:ascii="Times New Roman" w:hAnsi="Times New Roman"/>
          <w:sz w:val="28"/>
          <w:szCs w:val="24"/>
        </w:rPr>
      </w:pPr>
      <w:r w:rsidRPr="0020008A">
        <w:rPr>
          <w:rFonts w:ascii="Times New Roman" w:hAnsi="Times New Roman"/>
          <w:sz w:val="28"/>
          <w:szCs w:val="24"/>
        </w:rPr>
        <w:t>Составьте кроссворд по теме «Риски и   безопасность в</w:t>
      </w:r>
      <w:r>
        <w:rPr>
          <w:rFonts w:ascii="Times New Roman" w:hAnsi="Times New Roman"/>
          <w:sz w:val="28"/>
          <w:szCs w:val="24"/>
        </w:rPr>
        <w:t xml:space="preserve"> предпринимательстве».</w:t>
      </w:r>
    </w:p>
    <w:p w:rsidR="0020008A" w:rsidRPr="0020008A" w:rsidRDefault="0020008A" w:rsidP="0020008A">
      <w:pPr>
        <w:numPr>
          <w:ilvl w:val="1"/>
          <w:numId w:val="24"/>
        </w:numPr>
        <w:spacing w:after="0" w:line="240" w:lineRule="auto"/>
        <w:ind w:left="284"/>
        <w:contextualSpacing/>
        <w:jc w:val="both"/>
        <w:rPr>
          <w:rFonts w:ascii="Times New Roman" w:hAnsi="Times New Roman"/>
          <w:sz w:val="28"/>
          <w:szCs w:val="24"/>
        </w:rPr>
      </w:pPr>
      <w:r w:rsidRPr="0020008A">
        <w:rPr>
          <w:rFonts w:ascii="Times New Roman" w:hAnsi="Times New Roman"/>
          <w:sz w:val="28"/>
          <w:szCs w:val="24"/>
        </w:rPr>
        <w:t>Решите тестовые задания:</w:t>
      </w:r>
    </w:p>
    <w:p w:rsidR="00AA2416" w:rsidRPr="0020008A" w:rsidRDefault="00AA2416" w:rsidP="00AD35B1">
      <w:pPr>
        <w:spacing w:after="0" w:line="240" w:lineRule="auto"/>
        <w:rPr>
          <w:rFonts w:ascii="Times New Roman" w:hAnsi="Times New Roman"/>
          <w:sz w:val="28"/>
          <w:szCs w:val="24"/>
        </w:rPr>
      </w:pPr>
      <w:r w:rsidRPr="0020008A">
        <w:rPr>
          <w:rFonts w:ascii="Times New Roman" w:hAnsi="Times New Roman"/>
          <w:b/>
          <w:bCs/>
          <w:sz w:val="28"/>
          <w:szCs w:val="24"/>
        </w:rPr>
        <w:t>1.Состояние защищенности субъекта предпринимательской деятельности на всех стадиях его функционирования от внешних и внутренних угроз, имеющих негативные, прежде всего экономические, а также организационные, правовые и иные последствия – это:</w:t>
      </w:r>
      <w:r w:rsidRPr="0020008A">
        <w:rPr>
          <w:rFonts w:ascii="Times New Roman" w:hAnsi="Times New Roman"/>
          <w:sz w:val="28"/>
          <w:szCs w:val="24"/>
        </w:rPr>
        <w:t xml:space="preserve">  </w:t>
      </w:r>
    </w:p>
    <w:p w:rsidR="00AA2416" w:rsidRPr="0020008A" w:rsidRDefault="00AA2416" w:rsidP="009C3CB8">
      <w:pPr>
        <w:numPr>
          <w:ilvl w:val="0"/>
          <w:numId w:val="26"/>
        </w:numPr>
        <w:spacing w:after="0" w:line="240" w:lineRule="auto"/>
        <w:rPr>
          <w:rFonts w:ascii="Times New Roman" w:hAnsi="Times New Roman"/>
          <w:sz w:val="28"/>
          <w:szCs w:val="24"/>
        </w:rPr>
      </w:pPr>
      <w:r w:rsidRPr="0020008A">
        <w:rPr>
          <w:rFonts w:ascii="Times New Roman" w:hAnsi="Times New Roman"/>
          <w:sz w:val="28"/>
          <w:szCs w:val="24"/>
        </w:rPr>
        <w:t>самостоятельность предпринимательства;</w:t>
      </w:r>
    </w:p>
    <w:p w:rsidR="00AA2416" w:rsidRPr="0020008A" w:rsidRDefault="00AA2416" w:rsidP="009C3CB8">
      <w:pPr>
        <w:numPr>
          <w:ilvl w:val="0"/>
          <w:numId w:val="26"/>
        </w:numPr>
        <w:spacing w:after="0" w:line="240" w:lineRule="auto"/>
        <w:rPr>
          <w:rFonts w:ascii="Times New Roman" w:hAnsi="Times New Roman"/>
          <w:sz w:val="28"/>
          <w:szCs w:val="24"/>
        </w:rPr>
      </w:pPr>
      <w:r w:rsidRPr="0020008A">
        <w:rPr>
          <w:rFonts w:ascii="Times New Roman" w:hAnsi="Times New Roman"/>
          <w:sz w:val="28"/>
          <w:szCs w:val="24"/>
        </w:rPr>
        <w:t>безопасность предпринимательства;</w:t>
      </w:r>
    </w:p>
    <w:p w:rsidR="00AA2416" w:rsidRPr="0020008A" w:rsidRDefault="00AA2416" w:rsidP="009C3CB8">
      <w:pPr>
        <w:numPr>
          <w:ilvl w:val="0"/>
          <w:numId w:val="26"/>
        </w:numPr>
        <w:spacing w:after="0" w:line="240" w:lineRule="auto"/>
        <w:rPr>
          <w:rFonts w:ascii="Times New Roman" w:hAnsi="Times New Roman"/>
          <w:sz w:val="28"/>
          <w:szCs w:val="24"/>
        </w:rPr>
      </w:pPr>
      <w:r w:rsidRPr="0020008A">
        <w:rPr>
          <w:rFonts w:ascii="Times New Roman" w:hAnsi="Times New Roman"/>
          <w:sz w:val="28"/>
          <w:szCs w:val="24"/>
        </w:rPr>
        <w:t>ответственность предпринимателей.</w:t>
      </w:r>
    </w:p>
    <w:p w:rsidR="00AA2416" w:rsidRPr="0020008A" w:rsidRDefault="00AA2416" w:rsidP="00AD35B1">
      <w:pPr>
        <w:spacing w:after="0" w:line="240" w:lineRule="auto"/>
        <w:rPr>
          <w:rFonts w:ascii="Times New Roman" w:hAnsi="Times New Roman"/>
          <w:sz w:val="28"/>
          <w:szCs w:val="24"/>
        </w:rPr>
      </w:pPr>
      <w:r w:rsidRPr="0020008A">
        <w:rPr>
          <w:rFonts w:ascii="Times New Roman" w:hAnsi="Times New Roman"/>
          <w:b/>
          <w:bCs/>
          <w:sz w:val="28"/>
          <w:szCs w:val="24"/>
        </w:rPr>
        <w:t>2. Резкое ухудшение всех финансово-экономических показателей деятельности субъекта предпринимательства, вызывающее немедленное прекращение его деятельности либо наносящее такой непоправимый вред, который приведет к этим же последствиям позднее – это угрозы:</w:t>
      </w:r>
      <w:r w:rsidRPr="0020008A">
        <w:rPr>
          <w:rFonts w:ascii="Times New Roman" w:hAnsi="Times New Roman"/>
          <w:sz w:val="28"/>
          <w:szCs w:val="24"/>
        </w:rPr>
        <w:t> </w:t>
      </w:r>
    </w:p>
    <w:p w:rsidR="00AA2416" w:rsidRPr="0020008A" w:rsidRDefault="00AA2416" w:rsidP="009C3CB8">
      <w:pPr>
        <w:numPr>
          <w:ilvl w:val="0"/>
          <w:numId w:val="27"/>
        </w:numPr>
        <w:spacing w:after="0" w:line="240" w:lineRule="auto"/>
        <w:rPr>
          <w:rFonts w:ascii="Times New Roman" w:hAnsi="Times New Roman"/>
          <w:sz w:val="28"/>
          <w:szCs w:val="24"/>
        </w:rPr>
      </w:pPr>
      <w:r w:rsidRPr="0020008A">
        <w:rPr>
          <w:rFonts w:ascii="Times New Roman" w:hAnsi="Times New Roman"/>
          <w:sz w:val="28"/>
          <w:szCs w:val="24"/>
        </w:rPr>
        <w:t>с высокой тяжестью последствий;</w:t>
      </w:r>
    </w:p>
    <w:p w:rsidR="00AA2416" w:rsidRPr="0020008A" w:rsidRDefault="00AA2416" w:rsidP="009C3CB8">
      <w:pPr>
        <w:numPr>
          <w:ilvl w:val="0"/>
          <w:numId w:val="27"/>
        </w:numPr>
        <w:spacing w:after="0" w:line="240" w:lineRule="auto"/>
        <w:rPr>
          <w:rFonts w:ascii="Times New Roman" w:hAnsi="Times New Roman"/>
          <w:sz w:val="28"/>
          <w:szCs w:val="24"/>
        </w:rPr>
      </w:pPr>
      <w:r w:rsidRPr="0020008A">
        <w:rPr>
          <w:rFonts w:ascii="Times New Roman" w:hAnsi="Times New Roman"/>
          <w:sz w:val="28"/>
          <w:szCs w:val="24"/>
        </w:rPr>
        <w:t>со средней тяжестью последствий;</w:t>
      </w:r>
    </w:p>
    <w:p w:rsidR="00AA2416" w:rsidRPr="0020008A" w:rsidRDefault="00AA2416" w:rsidP="009C3CB8">
      <w:pPr>
        <w:numPr>
          <w:ilvl w:val="0"/>
          <w:numId w:val="27"/>
        </w:numPr>
        <w:spacing w:after="0" w:line="240" w:lineRule="auto"/>
        <w:rPr>
          <w:rFonts w:ascii="Times New Roman" w:hAnsi="Times New Roman"/>
          <w:sz w:val="28"/>
          <w:szCs w:val="24"/>
        </w:rPr>
      </w:pPr>
      <w:r w:rsidRPr="0020008A">
        <w:rPr>
          <w:rFonts w:ascii="Times New Roman" w:hAnsi="Times New Roman"/>
          <w:sz w:val="28"/>
          <w:szCs w:val="24"/>
        </w:rPr>
        <w:t>с низкой степенью тяжести последствий.</w:t>
      </w:r>
    </w:p>
    <w:p w:rsidR="00AA2416" w:rsidRPr="0020008A" w:rsidRDefault="00AA2416" w:rsidP="00AD35B1">
      <w:pPr>
        <w:spacing w:after="0" w:line="240" w:lineRule="auto"/>
        <w:rPr>
          <w:rFonts w:ascii="Times New Roman" w:hAnsi="Times New Roman"/>
          <w:sz w:val="28"/>
          <w:szCs w:val="24"/>
        </w:rPr>
      </w:pPr>
      <w:r w:rsidRPr="0020008A">
        <w:rPr>
          <w:rFonts w:ascii="Times New Roman" w:hAnsi="Times New Roman"/>
          <w:b/>
          <w:bCs/>
          <w:sz w:val="28"/>
          <w:szCs w:val="24"/>
        </w:rPr>
        <w:t>3. Угрозы безопасности фирмы могут быть со стороны:</w:t>
      </w:r>
      <w:r w:rsidRPr="0020008A">
        <w:rPr>
          <w:rFonts w:ascii="Times New Roman" w:hAnsi="Times New Roman"/>
          <w:sz w:val="28"/>
          <w:szCs w:val="24"/>
        </w:rPr>
        <w:t> </w:t>
      </w:r>
    </w:p>
    <w:p w:rsidR="00AA2416" w:rsidRPr="0020008A" w:rsidRDefault="00AA2416" w:rsidP="009C3CB8">
      <w:pPr>
        <w:numPr>
          <w:ilvl w:val="0"/>
          <w:numId w:val="28"/>
        </w:numPr>
        <w:spacing w:after="0" w:line="240" w:lineRule="auto"/>
        <w:rPr>
          <w:rFonts w:ascii="Times New Roman" w:hAnsi="Times New Roman"/>
          <w:sz w:val="28"/>
          <w:szCs w:val="24"/>
        </w:rPr>
      </w:pPr>
      <w:r w:rsidRPr="0020008A">
        <w:rPr>
          <w:rFonts w:ascii="Times New Roman" w:hAnsi="Times New Roman"/>
          <w:sz w:val="28"/>
          <w:szCs w:val="24"/>
        </w:rPr>
        <w:t>криминальных структур и недобросовестных конкурентов;</w:t>
      </w:r>
    </w:p>
    <w:p w:rsidR="00AA2416" w:rsidRPr="0020008A" w:rsidRDefault="00AA2416" w:rsidP="009C3CB8">
      <w:pPr>
        <w:numPr>
          <w:ilvl w:val="0"/>
          <w:numId w:val="28"/>
        </w:numPr>
        <w:spacing w:after="0" w:line="240" w:lineRule="auto"/>
        <w:rPr>
          <w:rFonts w:ascii="Times New Roman" w:hAnsi="Times New Roman"/>
          <w:sz w:val="28"/>
          <w:szCs w:val="24"/>
        </w:rPr>
      </w:pPr>
      <w:r w:rsidRPr="0020008A">
        <w:rPr>
          <w:rFonts w:ascii="Times New Roman" w:hAnsi="Times New Roman"/>
          <w:sz w:val="28"/>
          <w:szCs w:val="24"/>
        </w:rPr>
        <w:t>контрагентов и собственных работников;</w:t>
      </w:r>
    </w:p>
    <w:p w:rsidR="00AA2416" w:rsidRPr="0020008A" w:rsidRDefault="00AA2416" w:rsidP="009C3CB8">
      <w:pPr>
        <w:numPr>
          <w:ilvl w:val="0"/>
          <w:numId w:val="28"/>
        </w:numPr>
        <w:spacing w:after="0" w:line="240" w:lineRule="auto"/>
        <w:rPr>
          <w:rFonts w:ascii="Times New Roman" w:hAnsi="Times New Roman"/>
          <w:sz w:val="28"/>
          <w:szCs w:val="24"/>
        </w:rPr>
      </w:pPr>
      <w:r w:rsidRPr="0020008A">
        <w:rPr>
          <w:rFonts w:ascii="Times New Roman" w:hAnsi="Times New Roman"/>
          <w:sz w:val="28"/>
          <w:szCs w:val="24"/>
        </w:rPr>
        <w:t>всех вышеперечисленных субъектов.</w:t>
      </w:r>
    </w:p>
    <w:p w:rsidR="00AA2416" w:rsidRPr="0020008A" w:rsidRDefault="00AA2416" w:rsidP="00AD35B1">
      <w:pPr>
        <w:spacing w:after="0" w:line="240" w:lineRule="auto"/>
        <w:rPr>
          <w:rFonts w:ascii="Times New Roman" w:hAnsi="Times New Roman"/>
          <w:sz w:val="28"/>
          <w:szCs w:val="24"/>
        </w:rPr>
      </w:pPr>
      <w:r w:rsidRPr="0020008A">
        <w:rPr>
          <w:rFonts w:ascii="Times New Roman" w:hAnsi="Times New Roman"/>
          <w:b/>
          <w:bCs/>
          <w:sz w:val="28"/>
          <w:szCs w:val="24"/>
        </w:rPr>
        <w:t>4. Такие признаки, как наличие обособленного имущества; способность отвечать по обязательствам своим имуществом; способность выступать в имущественном обороте от своего имени; возможность предъявлять иски и выступать в качестве ответчика в суде, арбитражном суде характерны для:</w:t>
      </w:r>
      <w:r w:rsidRPr="0020008A">
        <w:rPr>
          <w:rFonts w:ascii="Times New Roman" w:hAnsi="Times New Roman"/>
          <w:sz w:val="28"/>
          <w:szCs w:val="24"/>
        </w:rPr>
        <w:t> </w:t>
      </w:r>
    </w:p>
    <w:p w:rsidR="00AA2416" w:rsidRPr="0020008A" w:rsidRDefault="00AA2416" w:rsidP="009C3CB8">
      <w:pPr>
        <w:numPr>
          <w:ilvl w:val="0"/>
          <w:numId w:val="29"/>
        </w:numPr>
        <w:spacing w:after="0" w:line="240" w:lineRule="auto"/>
        <w:rPr>
          <w:rFonts w:ascii="Times New Roman" w:hAnsi="Times New Roman"/>
          <w:sz w:val="28"/>
          <w:szCs w:val="24"/>
        </w:rPr>
      </w:pPr>
      <w:r w:rsidRPr="0020008A">
        <w:rPr>
          <w:rFonts w:ascii="Times New Roman" w:hAnsi="Times New Roman"/>
          <w:sz w:val="28"/>
          <w:szCs w:val="24"/>
        </w:rPr>
        <w:t>индивидуального предпринимателя;</w:t>
      </w:r>
    </w:p>
    <w:p w:rsidR="00AA2416" w:rsidRPr="0020008A" w:rsidRDefault="00AA2416" w:rsidP="009C3CB8">
      <w:pPr>
        <w:numPr>
          <w:ilvl w:val="0"/>
          <w:numId w:val="29"/>
        </w:numPr>
        <w:spacing w:after="0" w:line="240" w:lineRule="auto"/>
        <w:rPr>
          <w:rFonts w:ascii="Times New Roman" w:hAnsi="Times New Roman"/>
          <w:sz w:val="28"/>
          <w:szCs w:val="24"/>
        </w:rPr>
      </w:pPr>
      <w:r w:rsidRPr="0020008A">
        <w:rPr>
          <w:rFonts w:ascii="Times New Roman" w:hAnsi="Times New Roman"/>
          <w:sz w:val="28"/>
          <w:szCs w:val="24"/>
        </w:rPr>
        <w:t>юридического лица;</w:t>
      </w:r>
    </w:p>
    <w:p w:rsidR="00AA2416" w:rsidRPr="0020008A" w:rsidRDefault="00AA2416" w:rsidP="009C3CB8">
      <w:pPr>
        <w:numPr>
          <w:ilvl w:val="0"/>
          <w:numId w:val="29"/>
        </w:numPr>
        <w:spacing w:after="0" w:line="240" w:lineRule="auto"/>
        <w:rPr>
          <w:rFonts w:ascii="Times New Roman" w:hAnsi="Times New Roman"/>
          <w:sz w:val="28"/>
          <w:szCs w:val="24"/>
        </w:rPr>
      </w:pPr>
      <w:r w:rsidRPr="0020008A">
        <w:rPr>
          <w:rFonts w:ascii="Times New Roman" w:hAnsi="Times New Roman"/>
          <w:sz w:val="28"/>
          <w:szCs w:val="24"/>
        </w:rPr>
        <w:t>обоих.</w:t>
      </w:r>
    </w:p>
    <w:p w:rsidR="00AA2416" w:rsidRPr="0020008A" w:rsidRDefault="00AA2416" w:rsidP="00AD35B1">
      <w:pPr>
        <w:spacing w:after="0" w:line="240" w:lineRule="auto"/>
        <w:rPr>
          <w:rFonts w:ascii="Times New Roman" w:hAnsi="Times New Roman"/>
          <w:sz w:val="28"/>
          <w:szCs w:val="24"/>
        </w:rPr>
      </w:pPr>
      <w:r w:rsidRPr="0020008A">
        <w:rPr>
          <w:rFonts w:ascii="Times New Roman" w:hAnsi="Times New Roman"/>
          <w:b/>
          <w:sz w:val="28"/>
          <w:szCs w:val="24"/>
        </w:rPr>
        <w:t>5</w:t>
      </w:r>
      <w:r w:rsidRPr="0020008A">
        <w:rPr>
          <w:rFonts w:ascii="Times New Roman" w:hAnsi="Times New Roman"/>
          <w:sz w:val="28"/>
          <w:szCs w:val="24"/>
        </w:rPr>
        <w:t xml:space="preserve">. </w:t>
      </w:r>
      <w:r w:rsidRPr="0020008A">
        <w:rPr>
          <w:rFonts w:ascii="Times New Roman" w:hAnsi="Times New Roman"/>
          <w:b/>
          <w:bCs/>
          <w:sz w:val="28"/>
          <w:szCs w:val="24"/>
        </w:rPr>
        <w:t>Коммерческая тайна – это:</w:t>
      </w:r>
      <w:r w:rsidRPr="0020008A">
        <w:rPr>
          <w:rFonts w:ascii="Times New Roman" w:hAnsi="Times New Roman"/>
          <w:sz w:val="28"/>
          <w:szCs w:val="24"/>
        </w:rPr>
        <w:t> </w:t>
      </w:r>
    </w:p>
    <w:p w:rsidR="00AA2416" w:rsidRPr="0020008A" w:rsidRDefault="00AA2416" w:rsidP="009C3CB8">
      <w:pPr>
        <w:numPr>
          <w:ilvl w:val="0"/>
          <w:numId w:val="30"/>
        </w:numPr>
        <w:spacing w:after="0" w:line="240" w:lineRule="auto"/>
        <w:jc w:val="both"/>
        <w:rPr>
          <w:rFonts w:ascii="Times New Roman" w:hAnsi="Times New Roman"/>
          <w:sz w:val="28"/>
          <w:szCs w:val="24"/>
        </w:rPr>
      </w:pPr>
      <w:r w:rsidRPr="0020008A">
        <w:rPr>
          <w:rFonts w:ascii="Times New Roman" w:hAnsi="Times New Roman"/>
          <w:sz w:val="28"/>
          <w:szCs w:val="24"/>
        </w:rPr>
        <w:t xml:space="preserve">документированная (то есть зафиксированная на материальном носителе и с реквизитами, позволяющими ее идентифицировать) </w:t>
      </w:r>
      <w:r w:rsidRPr="0020008A">
        <w:rPr>
          <w:rFonts w:ascii="Times New Roman" w:hAnsi="Times New Roman"/>
          <w:sz w:val="28"/>
          <w:szCs w:val="24"/>
        </w:rPr>
        <w:lastRenderedPageBreak/>
        <w:t>информация, доступ к которой ограничивается в соответствии с законодательством РФ;</w:t>
      </w:r>
    </w:p>
    <w:p w:rsidR="00AA2416" w:rsidRPr="0020008A" w:rsidRDefault="00AA2416" w:rsidP="009C3CB8">
      <w:pPr>
        <w:numPr>
          <w:ilvl w:val="0"/>
          <w:numId w:val="30"/>
        </w:numPr>
        <w:spacing w:after="0" w:line="240" w:lineRule="auto"/>
        <w:jc w:val="both"/>
        <w:rPr>
          <w:rFonts w:ascii="Times New Roman" w:hAnsi="Times New Roman"/>
          <w:sz w:val="28"/>
          <w:szCs w:val="24"/>
        </w:rPr>
      </w:pPr>
      <w:r w:rsidRPr="0020008A">
        <w:rPr>
          <w:rFonts w:ascii="Times New Roman" w:hAnsi="Times New Roman"/>
          <w:sz w:val="28"/>
          <w:szCs w:val="24"/>
        </w:rPr>
        <w:t>информация, которая имеет действительную или потенциальную коммерческую ценность в силу неизвестности ее третьим лицам, к ней нет свободного доступа на законном основании и обладатель принимает меры к охране ее конфиденциальности;</w:t>
      </w:r>
    </w:p>
    <w:p w:rsidR="00AA2416" w:rsidRPr="0020008A" w:rsidRDefault="00AA2416" w:rsidP="009C3CB8">
      <w:pPr>
        <w:numPr>
          <w:ilvl w:val="0"/>
          <w:numId w:val="30"/>
        </w:numPr>
        <w:spacing w:after="0" w:line="240" w:lineRule="auto"/>
        <w:jc w:val="both"/>
        <w:rPr>
          <w:rFonts w:ascii="Times New Roman" w:hAnsi="Times New Roman"/>
          <w:sz w:val="28"/>
          <w:szCs w:val="24"/>
        </w:rPr>
      </w:pPr>
      <w:r w:rsidRPr="0020008A">
        <w:rPr>
          <w:rFonts w:ascii="Times New Roman" w:hAnsi="Times New Roman"/>
          <w:sz w:val="28"/>
          <w:szCs w:val="24"/>
        </w:rPr>
        <w:t>справедливы оба варианта</w:t>
      </w:r>
    </w:p>
    <w:p w:rsidR="00AA2416" w:rsidRPr="0020008A" w:rsidRDefault="00AA2416" w:rsidP="00AD35B1">
      <w:pPr>
        <w:spacing w:after="0" w:line="240" w:lineRule="auto"/>
        <w:jc w:val="both"/>
        <w:rPr>
          <w:rFonts w:ascii="Times New Roman" w:hAnsi="Times New Roman"/>
          <w:sz w:val="28"/>
          <w:szCs w:val="24"/>
        </w:rPr>
      </w:pPr>
      <w:r w:rsidRPr="0020008A">
        <w:rPr>
          <w:rFonts w:ascii="Times New Roman" w:hAnsi="Times New Roman"/>
          <w:b/>
          <w:bCs/>
          <w:sz w:val="28"/>
          <w:szCs w:val="24"/>
        </w:rPr>
        <w:t>6. К коммерческой тайне могут относиться:</w:t>
      </w:r>
    </w:p>
    <w:p w:rsidR="00AA2416" w:rsidRPr="0020008A" w:rsidRDefault="00AA2416" w:rsidP="009C3CB8">
      <w:pPr>
        <w:numPr>
          <w:ilvl w:val="0"/>
          <w:numId w:val="31"/>
        </w:numPr>
        <w:spacing w:after="0" w:line="240" w:lineRule="auto"/>
        <w:jc w:val="both"/>
        <w:rPr>
          <w:rFonts w:ascii="Times New Roman" w:hAnsi="Times New Roman"/>
          <w:sz w:val="28"/>
          <w:szCs w:val="24"/>
        </w:rPr>
      </w:pPr>
      <w:r w:rsidRPr="0020008A">
        <w:rPr>
          <w:rFonts w:ascii="Times New Roman" w:hAnsi="Times New Roman"/>
          <w:sz w:val="28"/>
          <w:szCs w:val="24"/>
        </w:rPr>
        <w:t>учредительные документы, документы о платежеспособности, документы об уплате налогов;</w:t>
      </w:r>
    </w:p>
    <w:p w:rsidR="00AA2416" w:rsidRPr="0020008A" w:rsidRDefault="00AA2416" w:rsidP="009C3CB8">
      <w:pPr>
        <w:numPr>
          <w:ilvl w:val="0"/>
          <w:numId w:val="31"/>
        </w:numPr>
        <w:spacing w:after="0" w:line="240" w:lineRule="auto"/>
        <w:jc w:val="both"/>
        <w:rPr>
          <w:rFonts w:ascii="Times New Roman" w:hAnsi="Times New Roman"/>
          <w:sz w:val="28"/>
          <w:szCs w:val="24"/>
        </w:rPr>
      </w:pPr>
      <w:r w:rsidRPr="0020008A">
        <w:rPr>
          <w:rFonts w:ascii="Times New Roman" w:hAnsi="Times New Roman"/>
          <w:sz w:val="28"/>
          <w:szCs w:val="24"/>
        </w:rPr>
        <w:t>сведения о численности работников, о нарушении антимонопольного законодательства, о реализации продукции, причинившей вред здоровью населения;</w:t>
      </w:r>
    </w:p>
    <w:p w:rsidR="00AA2416" w:rsidRPr="0020008A" w:rsidRDefault="00AA2416" w:rsidP="009C3CB8">
      <w:pPr>
        <w:numPr>
          <w:ilvl w:val="0"/>
          <w:numId w:val="31"/>
        </w:numPr>
        <w:spacing w:after="0" w:line="240" w:lineRule="auto"/>
        <w:jc w:val="both"/>
        <w:rPr>
          <w:rFonts w:ascii="Times New Roman" w:hAnsi="Times New Roman"/>
          <w:sz w:val="28"/>
          <w:szCs w:val="24"/>
        </w:rPr>
      </w:pPr>
      <w:r w:rsidRPr="0020008A">
        <w:rPr>
          <w:rFonts w:ascii="Times New Roman" w:hAnsi="Times New Roman"/>
          <w:sz w:val="28"/>
          <w:szCs w:val="24"/>
        </w:rPr>
        <w:t>сведения о деловых переговорах, содержание "ноу-хау", планы инвестиционной деятельности, рыночная стратегия.</w:t>
      </w:r>
    </w:p>
    <w:p w:rsidR="00AA2416" w:rsidRPr="0020008A" w:rsidRDefault="00AA2416" w:rsidP="00AD35B1">
      <w:pPr>
        <w:spacing w:after="0" w:line="240" w:lineRule="auto"/>
        <w:jc w:val="both"/>
        <w:rPr>
          <w:rFonts w:ascii="Times New Roman" w:hAnsi="Times New Roman"/>
          <w:sz w:val="28"/>
          <w:szCs w:val="24"/>
        </w:rPr>
      </w:pPr>
      <w:r w:rsidRPr="0020008A">
        <w:rPr>
          <w:rFonts w:ascii="Times New Roman" w:hAnsi="Times New Roman"/>
          <w:b/>
          <w:bCs/>
          <w:sz w:val="28"/>
          <w:szCs w:val="24"/>
        </w:rPr>
        <w:t>7. Риск в предпринимательстве – это:</w:t>
      </w:r>
    </w:p>
    <w:p w:rsidR="00AA2416" w:rsidRPr="0020008A" w:rsidRDefault="00AA2416" w:rsidP="009C3CB8">
      <w:pPr>
        <w:numPr>
          <w:ilvl w:val="0"/>
          <w:numId w:val="32"/>
        </w:numPr>
        <w:spacing w:after="0" w:line="240" w:lineRule="auto"/>
        <w:jc w:val="both"/>
        <w:rPr>
          <w:rFonts w:ascii="Times New Roman" w:hAnsi="Times New Roman"/>
          <w:sz w:val="28"/>
          <w:szCs w:val="24"/>
        </w:rPr>
      </w:pPr>
      <w:r w:rsidRPr="0020008A">
        <w:rPr>
          <w:rFonts w:ascii="Times New Roman" w:hAnsi="Times New Roman"/>
          <w:sz w:val="28"/>
          <w:szCs w:val="24"/>
        </w:rPr>
        <w:t>вероятность убытков или недополучения дохода по сравнению с прогнозом;</w:t>
      </w:r>
    </w:p>
    <w:p w:rsidR="00AA2416" w:rsidRPr="0020008A" w:rsidRDefault="00AA2416" w:rsidP="009C3CB8">
      <w:pPr>
        <w:numPr>
          <w:ilvl w:val="0"/>
          <w:numId w:val="32"/>
        </w:numPr>
        <w:spacing w:after="0" w:line="240" w:lineRule="auto"/>
        <w:jc w:val="both"/>
        <w:rPr>
          <w:rFonts w:ascii="Times New Roman" w:hAnsi="Times New Roman"/>
          <w:sz w:val="28"/>
          <w:szCs w:val="24"/>
        </w:rPr>
      </w:pPr>
      <w:r w:rsidRPr="0020008A">
        <w:rPr>
          <w:rFonts w:ascii="Times New Roman" w:hAnsi="Times New Roman"/>
          <w:sz w:val="28"/>
          <w:szCs w:val="24"/>
        </w:rPr>
        <w:t>движущий стимул эффективного использования капитала;</w:t>
      </w:r>
    </w:p>
    <w:p w:rsidR="00AA2416" w:rsidRPr="0020008A" w:rsidRDefault="00AA2416" w:rsidP="009C3CB8">
      <w:pPr>
        <w:numPr>
          <w:ilvl w:val="0"/>
          <w:numId w:val="32"/>
        </w:numPr>
        <w:spacing w:after="0" w:line="240" w:lineRule="auto"/>
        <w:rPr>
          <w:rFonts w:ascii="Times New Roman" w:hAnsi="Times New Roman"/>
          <w:sz w:val="28"/>
          <w:szCs w:val="24"/>
        </w:rPr>
      </w:pPr>
      <w:r w:rsidRPr="0020008A">
        <w:rPr>
          <w:rFonts w:ascii="Times New Roman" w:hAnsi="Times New Roman"/>
          <w:sz w:val="28"/>
          <w:szCs w:val="24"/>
        </w:rPr>
        <w:t>непредсказуемость поведения партнеров;</w:t>
      </w:r>
    </w:p>
    <w:p w:rsidR="00AA2416" w:rsidRPr="0020008A" w:rsidRDefault="00AA2416" w:rsidP="009C3CB8">
      <w:pPr>
        <w:numPr>
          <w:ilvl w:val="0"/>
          <w:numId w:val="32"/>
        </w:numPr>
        <w:spacing w:after="0" w:line="240" w:lineRule="auto"/>
        <w:rPr>
          <w:rFonts w:ascii="Times New Roman" w:hAnsi="Times New Roman"/>
          <w:sz w:val="28"/>
          <w:szCs w:val="24"/>
        </w:rPr>
      </w:pPr>
      <w:r w:rsidRPr="0020008A">
        <w:rPr>
          <w:rFonts w:ascii="Times New Roman" w:hAnsi="Times New Roman"/>
          <w:sz w:val="28"/>
          <w:szCs w:val="24"/>
        </w:rPr>
        <w:t>результат хозяйственной деятельности, связанный с личностью предпринимателя и обусловленный природными факторами;</w:t>
      </w:r>
    </w:p>
    <w:p w:rsidR="00AA2416" w:rsidRPr="00F44090" w:rsidRDefault="00AA2416" w:rsidP="009C3CB8">
      <w:pPr>
        <w:numPr>
          <w:ilvl w:val="0"/>
          <w:numId w:val="32"/>
        </w:numPr>
        <w:spacing w:after="0" w:line="240" w:lineRule="auto"/>
        <w:rPr>
          <w:rFonts w:ascii="Times New Roman" w:hAnsi="Times New Roman"/>
          <w:sz w:val="24"/>
          <w:szCs w:val="24"/>
        </w:rPr>
      </w:pPr>
      <w:r w:rsidRPr="0020008A">
        <w:rPr>
          <w:rFonts w:ascii="Times New Roman" w:hAnsi="Times New Roman"/>
          <w:sz w:val="28"/>
          <w:szCs w:val="24"/>
        </w:rPr>
        <w:t>недостаточность информации</w:t>
      </w:r>
      <w:r w:rsidRPr="00F44090">
        <w:rPr>
          <w:rFonts w:ascii="Times New Roman" w:hAnsi="Times New Roman"/>
          <w:sz w:val="24"/>
          <w:szCs w:val="24"/>
        </w:rPr>
        <w:t>; </w:t>
      </w:r>
    </w:p>
    <w:p w:rsidR="00AA2416" w:rsidRPr="00F44090" w:rsidRDefault="00AA2416" w:rsidP="009C3CB8">
      <w:pPr>
        <w:numPr>
          <w:ilvl w:val="0"/>
          <w:numId w:val="32"/>
        </w:numPr>
        <w:spacing w:after="0" w:line="240" w:lineRule="auto"/>
        <w:rPr>
          <w:rFonts w:ascii="Times New Roman" w:hAnsi="Times New Roman"/>
          <w:sz w:val="24"/>
          <w:szCs w:val="24"/>
        </w:rPr>
      </w:pPr>
      <w:r w:rsidRPr="00F44090">
        <w:rPr>
          <w:rFonts w:ascii="Times New Roman" w:hAnsi="Times New Roman"/>
          <w:sz w:val="24"/>
          <w:szCs w:val="24"/>
        </w:rPr>
        <w:t>все ответы верны.</w:t>
      </w:r>
    </w:p>
    <w:p w:rsidR="00AA2416" w:rsidRPr="00F44090" w:rsidRDefault="00AA2416" w:rsidP="00AD35B1">
      <w:pPr>
        <w:spacing w:after="0" w:line="240" w:lineRule="auto"/>
        <w:rPr>
          <w:rFonts w:ascii="Times New Roman" w:hAnsi="Times New Roman"/>
          <w:sz w:val="24"/>
          <w:szCs w:val="24"/>
        </w:rPr>
      </w:pPr>
    </w:p>
    <w:p w:rsidR="00AA2416" w:rsidRPr="00F44090" w:rsidRDefault="00AA2416" w:rsidP="00AD35B1">
      <w:pPr>
        <w:spacing w:after="0" w:line="240" w:lineRule="auto"/>
        <w:jc w:val="center"/>
        <w:outlineLvl w:val="1"/>
        <w:rPr>
          <w:rFonts w:ascii="Times New Roman" w:hAnsi="Times New Roman"/>
          <w:b/>
          <w:bCs/>
          <w:sz w:val="24"/>
          <w:szCs w:val="24"/>
        </w:rPr>
      </w:pPr>
    </w:p>
    <w:p w:rsidR="00AA2416" w:rsidRPr="0020008A" w:rsidRDefault="00AA2416" w:rsidP="0020008A">
      <w:pPr>
        <w:spacing w:after="0" w:line="240" w:lineRule="auto"/>
        <w:jc w:val="center"/>
        <w:outlineLvl w:val="1"/>
        <w:rPr>
          <w:rFonts w:ascii="Times New Roman" w:hAnsi="Times New Roman"/>
          <w:bCs/>
          <w:sz w:val="28"/>
          <w:szCs w:val="28"/>
        </w:rPr>
      </w:pPr>
      <w:r w:rsidRPr="0020008A">
        <w:rPr>
          <w:rFonts w:ascii="Times New Roman" w:hAnsi="Times New Roman"/>
          <w:b/>
          <w:bCs/>
          <w:sz w:val="28"/>
          <w:szCs w:val="28"/>
        </w:rPr>
        <w:t>ПРАКТИЧЕСКАЯ РАБОТА 8.9</w:t>
      </w:r>
    </w:p>
    <w:p w:rsidR="00AA2416" w:rsidRPr="0020008A" w:rsidRDefault="00AA2416" w:rsidP="0020008A">
      <w:pPr>
        <w:spacing w:after="0" w:line="240" w:lineRule="auto"/>
        <w:jc w:val="center"/>
        <w:rPr>
          <w:rFonts w:ascii="Times New Roman" w:hAnsi="Times New Roman"/>
          <w:b/>
          <w:bCs/>
          <w:sz w:val="28"/>
          <w:szCs w:val="28"/>
        </w:rPr>
      </w:pPr>
      <w:r w:rsidRPr="0020008A">
        <w:rPr>
          <w:rFonts w:ascii="Times New Roman" w:hAnsi="Times New Roman"/>
          <w:b/>
          <w:bCs/>
          <w:sz w:val="28"/>
          <w:szCs w:val="28"/>
        </w:rPr>
        <w:t xml:space="preserve">Тема 2.3. </w:t>
      </w:r>
      <w:r w:rsidRPr="0020008A">
        <w:rPr>
          <w:rFonts w:ascii="Times New Roman" w:hAnsi="Times New Roman"/>
          <w:b/>
          <w:sz w:val="28"/>
          <w:szCs w:val="28"/>
        </w:rPr>
        <w:t>Логистика и закупки</w:t>
      </w:r>
    </w:p>
    <w:p w:rsidR="0020008A" w:rsidRPr="0020008A" w:rsidRDefault="0020008A" w:rsidP="0020008A">
      <w:pPr>
        <w:shd w:val="clear" w:color="auto" w:fill="FFFFFF"/>
        <w:spacing w:after="0" w:line="240" w:lineRule="auto"/>
        <w:jc w:val="center"/>
        <w:rPr>
          <w:rFonts w:ascii="Times New Roman" w:hAnsi="Times New Roman"/>
          <w:b/>
          <w:bCs/>
          <w:sz w:val="28"/>
          <w:szCs w:val="28"/>
        </w:rPr>
      </w:pPr>
    </w:p>
    <w:p w:rsidR="00AA2416" w:rsidRPr="0020008A" w:rsidRDefault="00AA2416" w:rsidP="0020008A">
      <w:pPr>
        <w:shd w:val="clear" w:color="auto" w:fill="FFFFFF"/>
        <w:spacing w:after="0" w:line="240" w:lineRule="auto"/>
        <w:jc w:val="both"/>
        <w:rPr>
          <w:rFonts w:ascii="Times New Roman" w:hAnsi="Times New Roman"/>
          <w:sz w:val="28"/>
          <w:szCs w:val="28"/>
        </w:rPr>
      </w:pPr>
      <w:r w:rsidRPr="0020008A">
        <w:rPr>
          <w:rFonts w:ascii="Times New Roman" w:hAnsi="Times New Roman"/>
          <w:b/>
          <w:bCs/>
          <w:sz w:val="28"/>
          <w:szCs w:val="28"/>
        </w:rPr>
        <w:t>Задание:</w:t>
      </w:r>
    </w:p>
    <w:p w:rsidR="00AA2416" w:rsidRPr="0020008A" w:rsidRDefault="00AA2416" w:rsidP="0020008A">
      <w:pPr>
        <w:spacing w:after="0" w:line="240" w:lineRule="auto"/>
        <w:jc w:val="both"/>
        <w:rPr>
          <w:rFonts w:ascii="Times New Roman" w:hAnsi="Times New Roman"/>
          <w:iCs/>
          <w:sz w:val="28"/>
          <w:szCs w:val="28"/>
        </w:rPr>
      </w:pPr>
      <w:r w:rsidRPr="0020008A">
        <w:rPr>
          <w:rFonts w:ascii="Times New Roman" w:hAnsi="Times New Roman"/>
          <w:iCs/>
          <w:sz w:val="28"/>
          <w:szCs w:val="28"/>
        </w:rPr>
        <w:t>Практическое занятие № 8. Вычислить потребности в запасах</w:t>
      </w:r>
    </w:p>
    <w:p w:rsidR="00AA2416" w:rsidRPr="0020008A" w:rsidRDefault="00AA2416" w:rsidP="0020008A">
      <w:pPr>
        <w:spacing w:after="0" w:line="240" w:lineRule="auto"/>
        <w:jc w:val="both"/>
        <w:rPr>
          <w:rFonts w:ascii="Times New Roman" w:hAnsi="Times New Roman"/>
          <w:iCs/>
          <w:sz w:val="28"/>
          <w:szCs w:val="28"/>
        </w:rPr>
      </w:pPr>
      <w:r w:rsidRPr="0020008A">
        <w:rPr>
          <w:rFonts w:ascii="Times New Roman" w:hAnsi="Times New Roman"/>
          <w:iCs/>
          <w:sz w:val="28"/>
          <w:szCs w:val="28"/>
        </w:rPr>
        <w:t>Практическое занятие № 9. Рассчитать объема и времени закупок</w:t>
      </w:r>
    </w:p>
    <w:p w:rsidR="00AA2416" w:rsidRPr="0020008A" w:rsidRDefault="00AA2416" w:rsidP="0020008A">
      <w:pPr>
        <w:spacing w:after="0" w:line="240" w:lineRule="auto"/>
        <w:jc w:val="both"/>
        <w:rPr>
          <w:rFonts w:ascii="Times New Roman" w:hAnsi="Times New Roman"/>
          <w:sz w:val="28"/>
          <w:szCs w:val="28"/>
        </w:rPr>
      </w:pPr>
      <w:r w:rsidRPr="0020008A">
        <w:rPr>
          <w:rFonts w:ascii="Times New Roman" w:hAnsi="Times New Roman"/>
          <w:b/>
          <w:sz w:val="28"/>
          <w:szCs w:val="28"/>
        </w:rPr>
        <w:t>Время выполнения</w:t>
      </w:r>
      <w:r w:rsidRPr="0020008A">
        <w:rPr>
          <w:rFonts w:ascii="Times New Roman" w:hAnsi="Times New Roman"/>
          <w:sz w:val="28"/>
          <w:szCs w:val="28"/>
        </w:rPr>
        <w:t xml:space="preserve"> – 1 час.</w:t>
      </w:r>
    </w:p>
    <w:p w:rsidR="00AA2416" w:rsidRPr="0020008A" w:rsidRDefault="00AA2416" w:rsidP="0020008A">
      <w:pPr>
        <w:spacing w:after="0" w:line="240" w:lineRule="auto"/>
        <w:jc w:val="both"/>
        <w:rPr>
          <w:rFonts w:ascii="Times New Roman" w:hAnsi="Times New Roman"/>
          <w:b/>
          <w:sz w:val="28"/>
          <w:szCs w:val="28"/>
        </w:rPr>
      </w:pPr>
      <w:r w:rsidRPr="0020008A">
        <w:rPr>
          <w:rFonts w:ascii="Times New Roman" w:hAnsi="Times New Roman"/>
          <w:b/>
          <w:sz w:val="28"/>
          <w:szCs w:val="28"/>
        </w:rPr>
        <w:t>Краткие теоретические и учебно-методические материалы по теме практической работы:</w:t>
      </w:r>
    </w:p>
    <w:p w:rsidR="00AA2416" w:rsidRPr="0020008A" w:rsidRDefault="00A61DEB" w:rsidP="0020008A">
      <w:pPr>
        <w:shd w:val="clear" w:color="auto" w:fill="FFFFFF"/>
        <w:spacing w:after="0" w:line="240" w:lineRule="auto"/>
        <w:jc w:val="both"/>
        <w:textAlignment w:val="baseline"/>
        <w:outlineLvl w:val="0"/>
        <w:rPr>
          <w:sz w:val="28"/>
          <w:szCs w:val="28"/>
        </w:rPr>
      </w:pPr>
      <w:hyperlink r:id="rId23" w:history="1">
        <w:r w:rsidR="00AA2416" w:rsidRPr="0020008A">
          <w:rPr>
            <w:rFonts w:ascii="Times New Roman" w:hAnsi="Times New Roman"/>
            <w:b/>
            <w:bCs/>
            <w:spacing w:val="-15"/>
            <w:kern w:val="36"/>
            <w:sz w:val="28"/>
            <w:szCs w:val="28"/>
            <w:u w:val="single"/>
            <w:bdr w:val="none" w:sz="0" w:space="0" w:color="auto" w:frame="1"/>
          </w:rPr>
          <w:t>Как рассчитать оптимальный объём закупаемой партии товара</w:t>
        </w:r>
      </w:hyperlink>
    </w:p>
    <w:p w:rsidR="00AA2416" w:rsidRPr="0020008A" w:rsidRDefault="00A61DEB" w:rsidP="0020008A">
      <w:pPr>
        <w:spacing w:after="0" w:line="240" w:lineRule="auto"/>
        <w:jc w:val="both"/>
        <w:textAlignment w:val="baseline"/>
        <w:rPr>
          <w:rFonts w:ascii="Times New Roman" w:hAnsi="Times New Roman"/>
          <w:sz w:val="28"/>
          <w:szCs w:val="28"/>
        </w:rPr>
      </w:pPr>
      <w:hyperlink r:id="rId24" w:history="1">
        <w:r w:rsidR="00AA2416" w:rsidRPr="0020008A">
          <w:rPr>
            <w:rStyle w:val="a3"/>
            <w:sz w:val="28"/>
            <w:szCs w:val="28"/>
          </w:rPr>
          <w:t>http://www.logists.by/library/view/kak-rasschitat-optim-obiem-zakypaemoy-partii-tovara</w:t>
        </w:r>
      </w:hyperlink>
      <w:r w:rsidR="00AA2416" w:rsidRPr="0020008A">
        <w:rPr>
          <w:rFonts w:ascii="Times New Roman" w:hAnsi="Times New Roman"/>
          <w:sz w:val="28"/>
          <w:szCs w:val="28"/>
        </w:rPr>
        <w:t> </w:t>
      </w:r>
    </w:p>
    <w:p w:rsidR="00AA2416" w:rsidRPr="0020008A" w:rsidRDefault="00AA2416"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Как только в компании принимается решение о необходимости размещения заказа у поставщика на какую-либо продукцию, то сразу возникает вопрос: «А сколько заказывать?» – причём ответ на этот вопрос непосредственно влияет на экономические показатели работы всей фирмы.</w:t>
      </w:r>
    </w:p>
    <w:p w:rsidR="00AA2416" w:rsidRPr="0020008A" w:rsidRDefault="00AA2416"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AA2416" w:rsidRPr="0020008A" w:rsidRDefault="00AA2416"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Давайте разберёмся, что же это за показатели, и каким образом объём заказа так сильно влияет на них:</w:t>
      </w:r>
    </w:p>
    <w:p w:rsidR="00AA2416" w:rsidRDefault="00A61DEB" w:rsidP="0020008A">
      <w:pPr>
        <w:shd w:val="clear" w:color="auto" w:fill="FFFFFF"/>
        <w:spacing w:after="0" w:line="420" w:lineRule="atLeast"/>
        <w:jc w:val="center"/>
        <w:textAlignment w:val="baseline"/>
        <w:outlineLvl w:val="0"/>
      </w:pPr>
      <w:hyperlink r:id="rId25" w:tooltip="&quot;и&quot; " w:history="1">
        <w:r>
          <w:rPr>
            <w:rFonts w:ascii="Times New Roman" w:hAnsi="Times New Roman"/>
            <w:noProof/>
            <w:sz w:val="24"/>
            <w:szCs w:val="24"/>
            <w:bdr w:val="none" w:sz="0" w:space="0" w:color="auto" w:frame="1"/>
          </w:rPr>
          <w:pict>
            <v:shape id="Рисунок 1" o:spid="_x0000_i1026" type="#_x0000_t75" alt="и" href="http://www.logists.by/uploads/images/ypravleniezapasami/dee2b2622bb08666b75932cf4610d7ed.j" title="&quot;и&quot;" style="width:409.4pt;height:475.55pt;visibility:visible" o:button="t">
              <v:fill o:detectmouseclick="t"/>
              <v:imagedata r:id="rId26" o:title=""/>
            </v:shape>
          </w:pict>
        </w:r>
      </w:hyperlink>
    </w:p>
    <w:p w:rsidR="0020008A" w:rsidRPr="00F44090" w:rsidRDefault="0020008A" w:rsidP="00663EA4">
      <w:pPr>
        <w:spacing w:after="0" w:line="240" w:lineRule="auto"/>
        <w:jc w:val="both"/>
        <w:textAlignment w:val="baseline"/>
        <w:rPr>
          <w:rFonts w:ascii="Times New Roman" w:hAnsi="Times New Roman"/>
          <w:sz w:val="24"/>
          <w:szCs w:val="24"/>
        </w:rPr>
      </w:pPr>
      <w:r w:rsidRPr="00F44090">
        <w:rPr>
          <w:rFonts w:ascii="Times New Roman" w:hAnsi="Times New Roman"/>
          <w:sz w:val="24"/>
          <w:szCs w:val="24"/>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Все эти показатели очень важны в деятельности компании, а некоторые, вообще, определяют её выживание. А так как с задачей по определению объёма закупаемой партии сталкивается практически любая компания, то, сразу возникает вопрос: «А не придумано ли уже правильное и чёткое решение – если не в России, то хотя бы на Западе?» Такая формула, в которую надо, просто, подставить свои значения и получить искомый результат…</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outlineLvl w:val="2"/>
        <w:rPr>
          <w:rFonts w:ascii="Times New Roman" w:hAnsi="Times New Roman"/>
          <w:b/>
          <w:bCs/>
          <w:sz w:val="28"/>
          <w:szCs w:val="28"/>
        </w:rPr>
      </w:pPr>
      <w:r w:rsidRPr="0020008A">
        <w:rPr>
          <w:rFonts w:ascii="Times New Roman" w:hAnsi="Times New Roman"/>
          <w:b/>
          <w:bCs/>
          <w:sz w:val="28"/>
          <w:szCs w:val="28"/>
          <w:bdr w:val="none" w:sz="0" w:space="0" w:color="auto" w:frame="1"/>
        </w:rPr>
        <w:t>Формула Уилсона</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 xml:space="preserve">Однако не всё так просто – недолгие скитания по Интернету приводят нас как раз к такому решению – знаменитой формуле Уилсона. Это очень красивая формула с эстетической точки зрения, в которой есть числитель, </w:t>
      </w:r>
      <w:r w:rsidRPr="0020008A">
        <w:rPr>
          <w:rFonts w:ascii="Times New Roman" w:hAnsi="Times New Roman"/>
          <w:sz w:val="28"/>
          <w:szCs w:val="28"/>
          <w:bdr w:val="none" w:sz="0" w:space="0" w:color="auto" w:frame="1"/>
        </w:rPr>
        <w:lastRenderedPageBreak/>
        <w:t>знаменатель и даже корень – вершина математического аппарата для большинства не технарей:</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A61DEB" w:rsidP="0020008A">
      <w:pPr>
        <w:spacing w:after="0" w:line="240" w:lineRule="auto"/>
        <w:textAlignment w:val="baseline"/>
        <w:rPr>
          <w:rFonts w:ascii="Times New Roman" w:hAnsi="Times New Roman"/>
          <w:sz w:val="28"/>
          <w:szCs w:val="28"/>
        </w:rPr>
      </w:pPr>
      <w:r>
        <w:rPr>
          <w:rFonts w:ascii="Times New Roman" w:hAnsi="Times New Roman"/>
          <w:noProof/>
          <w:sz w:val="28"/>
          <w:szCs w:val="28"/>
          <w:bdr w:val="none" w:sz="0" w:space="0" w:color="auto" w:frame="1"/>
        </w:rPr>
        <w:pict>
          <v:shape id="_x0000_i1027" type="#_x0000_t75" alt="м" style="width:72.85pt;height:36.85pt;visibility:visible">
            <v:imagedata r:id="rId27" o:title=""/>
          </v:shape>
        </w:pic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где:</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b/>
          <w:bCs/>
          <w:sz w:val="28"/>
          <w:szCs w:val="28"/>
          <w:bdr w:val="none" w:sz="0" w:space="0" w:color="auto" w:frame="1"/>
        </w:rPr>
        <w:t>Q</w:t>
      </w:r>
      <w:r w:rsidRPr="0020008A">
        <w:rPr>
          <w:rFonts w:ascii="Times New Roman" w:hAnsi="Times New Roman"/>
          <w:sz w:val="28"/>
          <w:szCs w:val="28"/>
          <w:bdr w:val="none" w:sz="0" w:space="0" w:color="auto" w:frame="1"/>
        </w:rPr>
        <w:t> – оптимальный объём одной партии по позиции [штук];</w:t>
      </w:r>
      <w:r w:rsidRPr="0020008A">
        <w:rPr>
          <w:rFonts w:ascii="Times New Roman" w:hAnsi="Times New Roman"/>
          <w:sz w:val="28"/>
          <w:szCs w:val="28"/>
        </w:rPr>
        <w:br/>
      </w:r>
      <w:r w:rsidRPr="0020008A">
        <w:rPr>
          <w:rFonts w:ascii="Times New Roman" w:hAnsi="Times New Roman"/>
          <w:b/>
          <w:bCs/>
          <w:sz w:val="28"/>
          <w:szCs w:val="28"/>
          <w:bdr w:val="none" w:sz="0" w:space="0" w:color="auto" w:frame="1"/>
        </w:rPr>
        <w:t>D</w:t>
      </w:r>
      <w:r w:rsidRPr="0020008A">
        <w:rPr>
          <w:rFonts w:ascii="Times New Roman" w:hAnsi="Times New Roman"/>
          <w:sz w:val="28"/>
          <w:szCs w:val="28"/>
          <w:bdr w:val="none" w:sz="0" w:space="0" w:color="auto" w:frame="1"/>
        </w:rPr>
        <w:t> – стоимость доставки одной партии от поставщика [рублей];</w:t>
      </w:r>
      <w:r w:rsidRPr="0020008A">
        <w:rPr>
          <w:rFonts w:ascii="Times New Roman" w:hAnsi="Times New Roman"/>
          <w:sz w:val="28"/>
          <w:szCs w:val="28"/>
        </w:rPr>
        <w:br/>
      </w:r>
      <w:r w:rsidRPr="0020008A">
        <w:rPr>
          <w:rFonts w:ascii="Times New Roman" w:hAnsi="Times New Roman"/>
          <w:b/>
          <w:bCs/>
          <w:sz w:val="28"/>
          <w:szCs w:val="28"/>
          <w:bdr w:val="none" w:sz="0" w:space="0" w:color="auto" w:frame="1"/>
        </w:rPr>
        <w:t>S</w:t>
      </w:r>
      <w:r w:rsidRPr="0020008A">
        <w:rPr>
          <w:rFonts w:ascii="Times New Roman" w:hAnsi="Times New Roman"/>
          <w:sz w:val="28"/>
          <w:szCs w:val="28"/>
          <w:bdr w:val="none" w:sz="0" w:space="0" w:color="auto" w:frame="1"/>
        </w:rPr>
        <w:t> – спрос на позицию [штук за период];</w:t>
      </w:r>
      <w:r w:rsidRPr="0020008A">
        <w:rPr>
          <w:rFonts w:ascii="Times New Roman" w:hAnsi="Times New Roman"/>
          <w:sz w:val="28"/>
          <w:szCs w:val="28"/>
        </w:rPr>
        <w:br/>
      </w:r>
      <w:r w:rsidRPr="0020008A">
        <w:rPr>
          <w:rFonts w:ascii="Times New Roman" w:hAnsi="Times New Roman"/>
          <w:b/>
          <w:bCs/>
          <w:sz w:val="28"/>
          <w:szCs w:val="28"/>
          <w:bdr w:val="none" w:sz="0" w:space="0" w:color="auto" w:frame="1"/>
        </w:rPr>
        <w:t>h</w:t>
      </w:r>
      <w:r w:rsidRPr="0020008A">
        <w:rPr>
          <w:rFonts w:ascii="Times New Roman" w:hAnsi="Times New Roman"/>
          <w:sz w:val="28"/>
          <w:szCs w:val="28"/>
          <w:bdr w:val="none" w:sz="0" w:space="0" w:color="auto" w:frame="1"/>
        </w:rPr>
        <w:t> – затраты на хранение одной единицы позиции [рублей за штуку за тот же период].</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Если же кто-то решит копнуть глубже, то увидит, что для вывода формулы Уилсона используется даже дифференцирование – а это уже замашка на высшую математику! Я не знаю ни одного человека, включая лучших специалистов по логистике, который, впервые наткнувшись на нее, не говорил бы себе: «Вот оно – решение этой извечной проблемы!» – однако большинство попыток применить её как есть на практике обычно заканчиваются глубоким разочарованием… Одной из причин этого являются многочисленные вопросы относительно входных данных, которые появляются при попытке практического использования.</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b/>
          <w:bCs/>
          <w:sz w:val="28"/>
          <w:szCs w:val="28"/>
          <w:bdr w:val="none" w:sz="0" w:space="0" w:color="auto" w:frame="1"/>
        </w:rPr>
        <w:t>D</w:t>
      </w:r>
      <w:r w:rsidRPr="0020008A">
        <w:rPr>
          <w:rFonts w:ascii="Times New Roman" w:hAnsi="Times New Roman"/>
          <w:sz w:val="28"/>
          <w:szCs w:val="28"/>
          <w:bdr w:val="none" w:sz="0" w:space="0" w:color="auto" w:frame="1"/>
        </w:rPr>
        <w:t> – что спрашивается может быть проще, посмотрели сколько стоила доставка от этого поставщика раньше и всё, однако уже здесь возникают вопросы… Какую брать цену доставки, если она в зависимости от объёма заказа была разной: то привозили целую фуру, а то доставляли небольшие количества ГАЗелями? Как делить затраты на доставку, если для снижения издержек транспортники объединили поставки от нескольких поставщиков в одну доставку, причём вовсе не обязательно, что у них опять получится это сделать при следующей поставке? А если поставщик сам осуществляет бесплатную доставку при заказе на определённую сумму? А если у вас собственный транспорт и водитель получает зарплату за всю свою работу раз в месяц, а не конкретную сумму за конкретную доставку?</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b/>
          <w:bCs/>
          <w:sz w:val="28"/>
          <w:szCs w:val="28"/>
          <w:bdr w:val="none" w:sz="0" w:space="0" w:color="auto" w:frame="1"/>
        </w:rPr>
        <w:t>S</w:t>
      </w:r>
      <w:r w:rsidRPr="0020008A">
        <w:rPr>
          <w:rFonts w:ascii="Times New Roman" w:hAnsi="Times New Roman"/>
          <w:sz w:val="28"/>
          <w:szCs w:val="28"/>
          <w:bdr w:val="none" w:sz="0" w:space="0" w:color="auto" w:frame="1"/>
        </w:rPr>
        <w:t> – редко какая фирма может похвастаться постоянным и равномерным спросом на продаваемую продукцию, даже при условии расчёта поставок сырья на производство, где вариации спроса гораздо ниже, чем в дистрибьюции, у вас всё равно потребление будут колебаться достаточно сильно, чтобы от этих отклонений нельзя было отмахнуться, как от статистически незначимой величины.</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b/>
          <w:bCs/>
          <w:sz w:val="28"/>
          <w:szCs w:val="28"/>
          <w:bdr w:val="none" w:sz="0" w:space="0" w:color="auto" w:frame="1"/>
        </w:rPr>
        <w:lastRenderedPageBreak/>
        <w:t>h</w:t>
      </w:r>
      <w:r w:rsidRPr="0020008A">
        <w:rPr>
          <w:rFonts w:ascii="Times New Roman" w:hAnsi="Times New Roman"/>
          <w:sz w:val="28"/>
          <w:szCs w:val="28"/>
          <w:bdr w:val="none" w:sz="0" w:space="0" w:color="auto" w:frame="1"/>
        </w:rPr>
        <w:t> – даже, если вы возьмёте некие усреднённые значения по D и S, вас ждёт настоящее испытание при определении затрат на хранение одной единицы продукции.</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outlineLvl w:val="2"/>
        <w:rPr>
          <w:rFonts w:ascii="Times New Roman" w:hAnsi="Times New Roman"/>
          <w:b/>
          <w:bCs/>
          <w:sz w:val="28"/>
          <w:szCs w:val="28"/>
        </w:rPr>
      </w:pPr>
      <w:r w:rsidRPr="0020008A">
        <w:rPr>
          <w:rFonts w:ascii="Times New Roman" w:hAnsi="Times New Roman"/>
          <w:b/>
          <w:bCs/>
          <w:sz w:val="28"/>
          <w:szCs w:val="28"/>
          <w:bdr w:val="none" w:sz="0" w:space="0" w:color="auto" w:frame="1"/>
        </w:rPr>
        <w:t>Что относить к затратам на хранение, а что – нет?</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Как общие затраты на хранение всей продукции разбить по позициям, которые хранятся на складе?</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Нужно ли учитывать постоянную или переменную часть категорий расходов, а также потери от заморозки денег в эти запасы?</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Кроме всего этого, даже если вы как-то определите все эти значения, есть ещё одно очень важное ограничение на саму модель, для которой Уилсон выводил свою формулу: все расчёты в ней – верны только для случая, когда вы заказываете у поставщика и доставляете каждую позицию отдельно, что очень редко встречается на практике. Поэтому, учтя все эти проблемы, найдём своё решение для поиска оптимального объёма партии, но прежде необходимо оговорить обязательные условия по существующей в компании системе управления закупками…</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outlineLvl w:val="2"/>
        <w:rPr>
          <w:rFonts w:ascii="Times New Roman" w:hAnsi="Times New Roman"/>
          <w:b/>
          <w:bCs/>
          <w:sz w:val="28"/>
          <w:szCs w:val="28"/>
        </w:rPr>
      </w:pPr>
      <w:r w:rsidRPr="0020008A">
        <w:rPr>
          <w:rFonts w:ascii="Times New Roman" w:hAnsi="Times New Roman"/>
          <w:b/>
          <w:bCs/>
          <w:sz w:val="28"/>
          <w:szCs w:val="28"/>
          <w:bdr w:val="none" w:sz="0" w:space="0" w:color="auto" w:frame="1"/>
        </w:rPr>
        <w:t>До оптимизации объёма партии поставки.</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Ещё до начала работ по расчёту оптимального объёма партии, ваша система закупок должна работать как часы, чётко прогнозируя спрос, осуществляя заказ позиции только тогда, когда это необходимо, а не раньше или позже, и в таких количествах, в которых имеется текущая потребность предприятия. Если этого нет, то оптимизировать объём партии заказа – по сути, калибровать вашу систему закупок – преждевременно, сначала эту систему закупок надо создать!..</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i/>
          <w:iCs/>
          <w:sz w:val="28"/>
          <w:szCs w:val="28"/>
          <w:bdr w:val="none" w:sz="0" w:space="0" w:color="auto" w:frame="1"/>
        </w:rPr>
        <w:t>1. Качественное прогнозирование спроса.</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Должна существовать модель прогнозирования спроса, учитывающая тренды, сезонность и необходимый уровень удовлетворения спроса складскими остатками, который вы хотите обеспечить по каждой позиции.</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i/>
          <w:iCs/>
          <w:sz w:val="28"/>
          <w:szCs w:val="28"/>
          <w:bdr w:val="none" w:sz="0" w:space="0" w:color="auto" w:frame="1"/>
        </w:rPr>
        <w:t>2. Определение точки заказа.</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 xml:space="preserve">Заказ поставщику не должен осуществляться, пока остаток по какой-либо из позиций этого поставщика не достиг критического уровня, достаточного только для того, чтобы обеспечивать продажи на нужном уровне </w:t>
      </w:r>
      <w:r w:rsidRPr="0020008A">
        <w:rPr>
          <w:rFonts w:ascii="Times New Roman" w:hAnsi="Times New Roman"/>
          <w:sz w:val="28"/>
          <w:szCs w:val="28"/>
          <w:bdr w:val="none" w:sz="0" w:space="0" w:color="auto" w:frame="1"/>
        </w:rPr>
        <w:lastRenderedPageBreak/>
        <w:t>удовлетворения спроса складскими остатками до оприходования вашего нового заказа.</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i/>
          <w:iCs/>
          <w:sz w:val="28"/>
          <w:szCs w:val="28"/>
          <w:bdr w:val="none" w:sz="0" w:space="0" w:color="auto" w:frame="1"/>
        </w:rPr>
        <w:t>3. Определение потребности предприятия в позиции.</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Вы должны заказать ровно столько, сколько вам понадобится, чтобы обеспечить продажи на нужном уровне сервиса до оприходования следующего за текущим заказом. Собственно, если все эти три условия выполняются, то можно пытаться рассчитать оптимальный с точки зрения совокупных затрат на транспортировку и хранение продукции объём заказа.</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outlineLvl w:val="1"/>
        <w:rPr>
          <w:rFonts w:ascii="Times New Roman" w:hAnsi="Times New Roman"/>
          <w:b/>
          <w:bCs/>
          <w:sz w:val="28"/>
          <w:szCs w:val="28"/>
        </w:rPr>
      </w:pPr>
      <w:r w:rsidRPr="0020008A">
        <w:rPr>
          <w:rFonts w:ascii="Times New Roman" w:hAnsi="Times New Roman"/>
          <w:b/>
          <w:bCs/>
          <w:sz w:val="28"/>
          <w:szCs w:val="28"/>
          <w:bdr w:val="none" w:sz="0" w:space="0" w:color="auto" w:frame="1"/>
        </w:rPr>
        <w:t>Расчёт оптимального объёма партии.</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Как показывает практика, нахождение оптимального объёма партии возможно только при использовании моделирования поставок с разными вариантами величины этого объёма и сравнения итоговых общих затрат на транспортировку и хранение. Таких моделей – много, в данной статье рассмотрим только один из возможных вариантов. Модель – это всегда упрощение реальной ситуации, поэтому затратами на хранение будем считать:</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A61DEB" w:rsidP="0020008A">
      <w:pPr>
        <w:spacing w:after="0" w:line="240" w:lineRule="auto"/>
        <w:textAlignment w:val="baseline"/>
        <w:rPr>
          <w:rFonts w:ascii="Times New Roman" w:hAnsi="Times New Roman"/>
          <w:sz w:val="28"/>
          <w:szCs w:val="28"/>
        </w:rPr>
      </w:pPr>
      <w:r>
        <w:rPr>
          <w:rFonts w:ascii="Times New Roman" w:hAnsi="Times New Roman"/>
          <w:noProof/>
          <w:sz w:val="28"/>
          <w:szCs w:val="28"/>
          <w:bdr w:val="none" w:sz="0" w:space="0" w:color="auto" w:frame="1"/>
        </w:rPr>
        <w:pict>
          <v:shape id="_x0000_i1028" type="#_x0000_t75" alt="с" style="width:80.35pt;height:34.35pt;visibility:visible">
            <v:imagedata r:id="rId28" o:title=""/>
          </v:shape>
        </w:pic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 где:</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b/>
          <w:bCs/>
          <w:sz w:val="28"/>
          <w:szCs w:val="28"/>
          <w:bdr w:val="none" w:sz="0" w:space="0" w:color="auto" w:frame="1"/>
        </w:rPr>
        <w:t>A</w:t>
      </w:r>
      <w:r w:rsidRPr="0020008A">
        <w:rPr>
          <w:rFonts w:ascii="Times New Roman" w:hAnsi="Times New Roman"/>
          <w:sz w:val="28"/>
          <w:szCs w:val="28"/>
          <w:bdr w:val="none" w:sz="0" w:space="0" w:color="auto" w:frame="1"/>
        </w:rPr>
        <w:t> – затраты на хранение позиций поставщика [рублей за период];</w:t>
      </w:r>
      <w:r w:rsidRPr="0020008A">
        <w:rPr>
          <w:rFonts w:ascii="Times New Roman" w:hAnsi="Times New Roman"/>
          <w:sz w:val="28"/>
          <w:szCs w:val="28"/>
        </w:rPr>
        <w:br/>
      </w:r>
      <w:r w:rsidRPr="0020008A">
        <w:rPr>
          <w:rFonts w:ascii="Times New Roman" w:hAnsi="Times New Roman"/>
          <w:b/>
          <w:bCs/>
          <w:sz w:val="28"/>
          <w:szCs w:val="28"/>
          <w:bdr w:val="none" w:sz="0" w:space="0" w:color="auto" w:frame="1"/>
        </w:rPr>
        <w:t>a</w:t>
      </w:r>
      <w:r w:rsidRPr="0020008A">
        <w:rPr>
          <w:rFonts w:ascii="Times New Roman" w:hAnsi="Times New Roman"/>
          <w:sz w:val="28"/>
          <w:szCs w:val="28"/>
          <w:bdr w:val="none" w:sz="0" w:space="0" w:color="auto" w:frame="1"/>
        </w:rPr>
        <w:t> – среднескладской остаток по позициям поставщика в ценах себестоимости [рублей];</w:t>
      </w:r>
      <w:r w:rsidRPr="0020008A">
        <w:rPr>
          <w:rFonts w:ascii="Times New Roman" w:hAnsi="Times New Roman"/>
          <w:sz w:val="28"/>
          <w:szCs w:val="28"/>
        </w:rPr>
        <w:br/>
      </w:r>
      <w:r w:rsidRPr="0020008A">
        <w:rPr>
          <w:rFonts w:ascii="Times New Roman" w:hAnsi="Times New Roman"/>
          <w:b/>
          <w:bCs/>
          <w:sz w:val="28"/>
          <w:szCs w:val="28"/>
          <w:bdr w:val="none" w:sz="0" w:space="0" w:color="auto" w:frame="1"/>
        </w:rPr>
        <w:t>Z</w:t>
      </w:r>
      <w:r w:rsidRPr="0020008A">
        <w:rPr>
          <w:rFonts w:ascii="Times New Roman" w:hAnsi="Times New Roman"/>
          <w:sz w:val="28"/>
          <w:szCs w:val="28"/>
          <w:bdr w:val="none" w:sz="0" w:space="0" w:color="auto" w:frame="1"/>
        </w:rPr>
        <w:t> – потери от замораживания денежных средств в запасы [процентов за тот же период];</w:t>
      </w:r>
      <w:r w:rsidRPr="0020008A">
        <w:rPr>
          <w:rFonts w:ascii="Times New Roman" w:hAnsi="Times New Roman"/>
          <w:sz w:val="28"/>
          <w:szCs w:val="28"/>
        </w:rPr>
        <w:br/>
      </w:r>
      <w:r w:rsidRPr="0020008A">
        <w:rPr>
          <w:rFonts w:ascii="Times New Roman" w:hAnsi="Times New Roman"/>
          <w:b/>
          <w:bCs/>
          <w:sz w:val="28"/>
          <w:szCs w:val="28"/>
          <w:bdr w:val="none" w:sz="0" w:space="0" w:color="auto" w:frame="1"/>
        </w:rPr>
        <w:t>H</w:t>
      </w:r>
      <w:r w:rsidRPr="0020008A">
        <w:rPr>
          <w:rFonts w:ascii="Times New Roman" w:hAnsi="Times New Roman"/>
          <w:sz w:val="28"/>
          <w:szCs w:val="28"/>
          <w:bdr w:val="none" w:sz="0" w:space="0" w:color="auto" w:frame="1"/>
        </w:rPr>
        <w:t> – только переменные затраты и только на хранение (без затрат на приёмку и отгрузку) всей продукции на складе [рублей за тот же период];</w:t>
      </w:r>
      <w:r w:rsidRPr="0020008A">
        <w:rPr>
          <w:rFonts w:ascii="Times New Roman" w:hAnsi="Times New Roman"/>
          <w:sz w:val="28"/>
          <w:szCs w:val="28"/>
        </w:rPr>
        <w:br/>
      </w:r>
      <w:r w:rsidRPr="0020008A">
        <w:rPr>
          <w:rFonts w:ascii="Times New Roman" w:hAnsi="Times New Roman"/>
          <w:b/>
          <w:bCs/>
          <w:sz w:val="28"/>
          <w:szCs w:val="28"/>
          <w:bdr w:val="none" w:sz="0" w:space="0" w:color="auto" w:frame="1"/>
        </w:rPr>
        <w:t>O</w:t>
      </w:r>
      <w:r w:rsidRPr="0020008A">
        <w:rPr>
          <w:rFonts w:ascii="Times New Roman" w:hAnsi="Times New Roman"/>
          <w:sz w:val="28"/>
          <w:szCs w:val="28"/>
          <w:bdr w:val="none" w:sz="0" w:space="0" w:color="auto" w:frame="1"/>
        </w:rPr>
        <w:t> – среднедневной остаток всего склада в ценах себестоимости за тот же период [рублей].</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i/>
          <w:iCs/>
          <w:sz w:val="28"/>
          <w:szCs w:val="28"/>
          <w:bdr w:val="none" w:sz="0" w:space="0" w:color="auto" w:frame="1"/>
        </w:rPr>
        <w:t>А затратами на транспортировку:</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r w:rsidR="00A61DEB">
        <w:rPr>
          <w:rFonts w:ascii="Times New Roman" w:hAnsi="Times New Roman"/>
          <w:noProof/>
          <w:sz w:val="28"/>
          <w:szCs w:val="28"/>
        </w:rPr>
        <w:pict>
          <v:shape id="_x0000_i1029" type="#_x0000_t75" alt="ч" style="width:50.25pt;height:14.25pt;visibility:visible">
            <v:imagedata r:id="rId29" o:title=""/>
          </v:shape>
        </w:pic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где:</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b/>
          <w:bCs/>
          <w:sz w:val="28"/>
          <w:szCs w:val="28"/>
          <w:bdr w:val="none" w:sz="0" w:space="0" w:color="auto" w:frame="1"/>
        </w:rPr>
        <w:t>B</w:t>
      </w:r>
      <w:r w:rsidRPr="0020008A">
        <w:rPr>
          <w:rFonts w:ascii="Times New Roman" w:hAnsi="Times New Roman"/>
          <w:sz w:val="28"/>
          <w:szCs w:val="28"/>
          <w:bdr w:val="none" w:sz="0" w:space="0" w:color="auto" w:frame="1"/>
        </w:rPr>
        <w:t> – затраты на транспортировку [рублей за период];</w:t>
      </w:r>
      <w:r w:rsidRPr="0020008A">
        <w:rPr>
          <w:rFonts w:ascii="Times New Roman" w:hAnsi="Times New Roman"/>
          <w:sz w:val="28"/>
          <w:szCs w:val="28"/>
        </w:rPr>
        <w:br/>
      </w:r>
      <w:r w:rsidRPr="0020008A">
        <w:rPr>
          <w:rFonts w:ascii="Times New Roman" w:hAnsi="Times New Roman"/>
          <w:b/>
          <w:bCs/>
          <w:sz w:val="28"/>
          <w:szCs w:val="28"/>
          <w:bdr w:val="none" w:sz="0" w:space="0" w:color="auto" w:frame="1"/>
        </w:rPr>
        <w:t>N</w:t>
      </w:r>
      <w:r w:rsidRPr="0020008A">
        <w:rPr>
          <w:rFonts w:ascii="Times New Roman" w:hAnsi="Times New Roman"/>
          <w:sz w:val="28"/>
          <w:szCs w:val="28"/>
          <w:bdr w:val="none" w:sz="0" w:space="0" w:color="auto" w:frame="1"/>
        </w:rPr>
        <w:t> – количество транспортировок [раз за период];</w:t>
      </w:r>
      <w:r w:rsidRPr="0020008A">
        <w:rPr>
          <w:rFonts w:ascii="Times New Roman" w:hAnsi="Times New Roman"/>
          <w:sz w:val="28"/>
          <w:szCs w:val="28"/>
        </w:rPr>
        <w:br/>
      </w:r>
      <w:r w:rsidRPr="0020008A">
        <w:rPr>
          <w:rFonts w:ascii="Times New Roman" w:hAnsi="Times New Roman"/>
          <w:b/>
          <w:bCs/>
          <w:sz w:val="28"/>
          <w:szCs w:val="28"/>
          <w:bdr w:val="none" w:sz="0" w:space="0" w:color="auto" w:frame="1"/>
        </w:rPr>
        <w:t>D</w:t>
      </w:r>
      <w:r w:rsidRPr="0020008A">
        <w:rPr>
          <w:rFonts w:ascii="Times New Roman" w:hAnsi="Times New Roman"/>
          <w:sz w:val="28"/>
          <w:szCs w:val="28"/>
          <w:bdr w:val="none" w:sz="0" w:space="0" w:color="auto" w:frame="1"/>
        </w:rPr>
        <w:t> – средняя стоимость доставки одной партии продукции от поставщика [рублей].</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lastRenderedPageBreak/>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Теперь моделируя формирование заказов в нужные моменты времени и, следовательно, приходы на склад, а также зная отгрузки за каждый день прошлых месяцев, мы сможем рассчитать и общие затраты (A + B) для случаев разных объёмов заказа. Желательно, чтобы эта модель была полностью автоматизирована в информационной системе компании, тогда, просто, вводя различную периодичность поставок, можно будет следить за тем, как изменяются все показатели, перечисленные в таблице выше, а также затраты на транспортировку, затраты на хранение и их сумма.</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b/>
          <w:bCs/>
          <w:sz w:val="28"/>
          <w:szCs w:val="28"/>
          <w:bdr w:val="none" w:sz="0" w:space="0" w:color="auto" w:frame="1"/>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b/>
          <w:bCs/>
          <w:sz w:val="28"/>
          <w:szCs w:val="28"/>
          <w:bdr w:val="none" w:sz="0" w:space="0" w:color="auto" w:frame="1"/>
        </w:rPr>
        <w:t xml:space="preserve"> В качестве отправной точки можно использовать значение, найденное с помощью модификации формулы Уилсона:</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A61DEB" w:rsidP="0020008A">
      <w:pPr>
        <w:spacing w:after="0" w:line="240" w:lineRule="auto"/>
        <w:textAlignment w:val="baseline"/>
        <w:rPr>
          <w:rFonts w:ascii="Times New Roman" w:hAnsi="Times New Roman"/>
          <w:sz w:val="28"/>
          <w:szCs w:val="28"/>
        </w:rPr>
      </w:pPr>
      <w:r>
        <w:rPr>
          <w:rFonts w:ascii="Times New Roman" w:hAnsi="Times New Roman"/>
          <w:noProof/>
          <w:sz w:val="28"/>
          <w:szCs w:val="28"/>
          <w:bdr w:val="none" w:sz="0" w:space="0" w:color="auto" w:frame="1"/>
        </w:rPr>
        <w:pict>
          <v:shape id="_x0000_i1030" type="#_x0000_t75" alt="я" style="width:72.85pt;height:50.25pt;visibility:visible">
            <v:imagedata r:id="rId30" o:title=""/>
          </v:shape>
        </w:pic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где:</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b/>
          <w:bCs/>
          <w:sz w:val="28"/>
          <w:szCs w:val="28"/>
          <w:bdr w:val="none" w:sz="0" w:space="0" w:color="auto" w:frame="1"/>
        </w:rPr>
        <w:t>P</w:t>
      </w:r>
      <w:r w:rsidRPr="0020008A">
        <w:rPr>
          <w:rFonts w:ascii="Times New Roman" w:hAnsi="Times New Roman"/>
          <w:sz w:val="28"/>
          <w:szCs w:val="28"/>
          <w:bdr w:val="none" w:sz="0" w:space="0" w:color="auto" w:frame="1"/>
        </w:rPr>
        <w:t> – оптимизированный объём одной партии [рублей];</w:t>
      </w:r>
      <w:r w:rsidRPr="0020008A">
        <w:rPr>
          <w:rFonts w:ascii="Times New Roman" w:hAnsi="Times New Roman"/>
          <w:sz w:val="28"/>
          <w:szCs w:val="28"/>
        </w:rPr>
        <w:br/>
      </w:r>
      <w:r w:rsidRPr="0020008A">
        <w:rPr>
          <w:rFonts w:ascii="Times New Roman" w:hAnsi="Times New Roman"/>
          <w:b/>
          <w:bCs/>
          <w:sz w:val="28"/>
          <w:szCs w:val="28"/>
          <w:bdr w:val="none" w:sz="0" w:space="0" w:color="auto" w:frame="1"/>
        </w:rPr>
        <w:t>D</w:t>
      </w:r>
      <w:r w:rsidRPr="0020008A">
        <w:rPr>
          <w:rFonts w:ascii="Times New Roman" w:hAnsi="Times New Roman"/>
          <w:sz w:val="28"/>
          <w:szCs w:val="28"/>
          <w:bdr w:val="none" w:sz="0" w:space="0" w:color="auto" w:frame="1"/>
        </w:rPr>
        <w:t> – средняя стоимость доставки одной партии продукции от поставщика [рублей];</w:t>
      </w:r>
      <w:r w:rsidRPr="0020008A">
        <w:rPr>
          <w:rFonts w:ascii="Times New Roman" w:hAnsi="Times New Roman"/>
          <w:sz w:val="28"/>
          <w:szCs w:val="28"/>
        </w:rPr>
        <w:br/>
      </w:r>
      <w:r w:rsidRPr="0020008A">
        <w:rPr>
          <w:rFonts w:ascii="Times New Roman" w:hAnsi="Times New Roman"/>
          <w:b/>
          <w:bCs/>
          <w:sz w:val="28"/>
          <w:szCs w:val="28"/>
          <w:bdr w:val="none" w:sz="0" w:space="0" w:color="auto" w:frame="1"/>
        </w:rPr>
        <w:t>C</w:t>
      </w:r>
      <w:r w:rsidRPr="0020008A">
        <w:rPr>
          <w:rFonts w:ascii="Times New Roman" w:hAnsi="Times New Roman"/>
          <w:sz w:val="28"/>
          <w:szCs w:val="28"/>
          <w:bdr w:val="none" w:sz="0" w:space="0" w:color="auto" w:frame="1"/>
        </w:rPr>
        <w:t> – ожидаемый спрос на продукцию поставщика в ценах себестоимости [рублей за период];</w:t>
      </w:r>
      <w:r w:rsidRPr="0020008A">
        <w:rPr>
          <w:rFonts w:ascii="Times New Roman" w:hAnsi="Times New Roman"/>
          <w:sz w:val="28"/>
          <w:szCs w:val="28"/>
        </w:rPr>
        <w:br/>
      </w:r>
      <w:r w:rsidRPr="0020008A">
        <w:rPr>
          <w:rFonts w:ascii="Times New Roman" w:hAnsi="Times New Roman"/>
          <w:b/>
          <w:bCs/>
          <w:sz w:val="28"/>
          <w:szCs w:val="28"/>
          <w:bdr w:val="none" w:sz="0" w:space="0" w:color="auto" w:frame="1"/>
        </w:rPr>
        <w:t>Z</w:t>
      </w:r>
      <w:r w:rsidRPr="0020008A">
        <w:rPr>
          <w:rFonts w:ascii="Times New Roman" w:hAnsi="Times New Roman"/>
          <w:sz w:val="28"/>
          <w:szCs w:val="28"/>
          <w:bdr w:val="none" w:sz="0" w:space="0" w:color="auto" w:frame="1"/>
        </w:rPr>
        <w:t> – потери от замораживания денежных средств в запасы [процентов за тот же период];</w:t>
      </w:r>
      <w:r w:rsidRPr="0020008A">
        <w:rPr>
          <w:rFonts w:ascii="Times New Roman" w:hAnsi="Times New Roman"/>
          <w:sz w:val="28"/>
          <w:szCs w:val="28"/>
        </w:rPr>
        <w:br/>
      </w:r>
      <w:r w:rsidRPr="0020008A">
        <w:rPr>
          <w:rFonts w:ascii="Times New Roman" w:hAnsi="Times New Roman"/>
          <w:b/>
          <w:bCs/>
          <w:sz w:val="28"/>
          <w:szCs w:val="28"/>
          <w:bdr w:val="none" w:sz="0" w:space="0" w:color="auto" w:frame="1"/>
        </w:rPr>
        <w:t>H</w:t>
      </w:r>
      <w:r w:rsidRPr="0020008A">
        <w:rPr>
          <w:rFonts w:ascii="Times New Roman" w:hAnsi="Times New Roman"/>
          <w:sz w:val="28"/>
          <w:szCs w:val="28"/>
          <w:bdr w:val="none" w:sz="0" w:space="0" w:color="auto" w:frame="1"/>
        </w:rPr>
        <w:t> – только переменные затраты и только на хранение всей продукции на складе [рублей за тот же период];</w:t>
      </w:r>
      <w:r w:rsidRPr="0020008A">
        <w:rPr>
          <w:rFonts w:ascii="Times New Roman" w:hAnsi="Times New Roman"/>
          <w:sz w:val="28"/>
          <w:szCs w:val="28"/>
        </w:rPr>
        <w:br/>
      </w:r>
      <w:r w:rsidRPr="0020008A">
        <w:rPr>
          <w:rFonts w:ascii="Times New Roman" w:hAnsi="Times New Roman"/>
          <w:b/>
          <w:bCs/>
          <w:sz w:val="28"/>
          <w:szCs w:val="28"/>
          <w:bdr w:val="none" w:sz="0" w:space="0" w:color="auto" w:frame="1"/>
        </w:rPr>
        <w:t>O</w:t>
      </w:r>
      <w:r w:rsidRPr="0020008A">
        <w:rPr>
          <w:rFonts w:ascii="Times New Roman" w:hAnsi="Times New Roman"/>
          <w:sz w:val="28"/>
          <w:szCs w:val="28"/>
          <w:bdr w:val="none" w:sz="0" w:space="0" w:color="auto" w:frame="1"/>
        </w:rPr>
        <w:t> – среднедневной остаток склада в ценах себестоимости за тот же период [рублей].</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Стоимость доставки D берётся как средняя стоимость из истории только моно-доставок от этого поставщика.</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Если два ваших поставщика находятся очень близко друг от друга, и вы регулярно осуществляете от них консолидированные поставки, то вам стоит рассмотреть вариант заведомой консолидации доставок от этих поставщиков в единую поставку, и, соответственно, рассчитывать P одновременно для всех их позиций – как будто это один поставщик. Таким образом вы «зашьёте» экономию на поставках от них в систему закупок.</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 xml:space="preserve">Если стоимость доставки значительно разнится из-за разных габаритов используемых автомобилей, то нужно подобрать самый выгодный. Для этого выбираете любой вариант, рассчитайте P, и, если оказывается, что товар на эту сумму не уместится в выбранный автомобиль, то берётся больший, и Р пересчитывается заново. Тоже самое необходимо сделать, если оказалось, </w:t>
      </w:r>
      <w:r w:rsidRPr="0020008A">
        <w:rPr>
          <w:rFonts w:ascii="Times New Roman" w:hAnsi="Times New Roman"/>
          <w:sz w:val="28"/>
          <w:szCs w:val="28"/>
          <w:bdr w:val="none" w:sz="0" w:space="0" w:color="auto" w:frame="1"/>
        </w:rPr>
        <w:lastRenderedPageBreak/>
        <w:t>что оптимизированный объём одной партии оказался слишком маленьким для выбранного типа автомобилей.</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Если вы сидите на кредитных деньгах, то в качестве Z берётся та ставка, по которой вы берёте деньги. Если вы работаете с избытком денежных средств, то в качестве Z берётся ставка, по которой вы держите деньги на депозите.</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Если денежные средства перераспределяются между несколькими вариантами вложения или вы работаете с нехваткой денег, но у вас нет возможности брать в долг, то в качестве Z надо брать среднюю прибыльность бизнеса. Рассчитывая H надо учитывать только затраты на хранение, без затрат на обработку грузов на приёмке и отгрузке, так как их величина не меняется в зависимости от объёма хранимой продукции. Однако если вы их не можете вычленить или, вообще, учесть их – это не очень важно, так как в рентабельном бизнесе Z обычно гораздо больше, чем H / O и этим слагаемым можно перенебречь.</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Теперь, имея в качестве отправной точки значение P, полученное по данной формуле, вы можете, используя моделирование, смотреть, как повлияет на консолидированные затраты (A + B) увеличение и уменьшение этого значения. В качестве шага можно взять 5% от P: если затраты (A + B) уменьшились, когда вы увеличили P на 5%, значит, вам нужно идти в этом направлении дальше, пока затраты не начнут опять расти, что станет для вас стоп-сигналом.</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Если затраты (A + B) уменьшились, когда вы уменьшили P на 5%, значит, вам нужно идти уже в этом направлении до соответствующего стоп-сигнала уже с другой стороны. Если затраты (A + B) выросли на первом же шаге в обоих направлениях, значит, вы находитесь в точке минимума, и значение P – является вашим искомым оптимальным объёмом партии продукции от этого поставщика. Хотя вы можете его немного уточнить, уменьшив шаг с 5% до 1% и проделав те же манипуляции, но при этом влияние на уровень затрат (A + B) будет в любом случае уже не значительным. В принципе, машина помогая вам в расчёте суммарных затрат (A + B) для разных значений Р, может итеративно найти по предложенному алгоритму и оптимальное значение Р, при котором затраты (A + B) будут минимальными.</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outlineLvl w:val="2"/>
        <w:rPr>
          <w:rFonts w:ascii="Times New Roman" w:hAnsi="Times New Roman"/>
          <w:b/>
          <w:bCs/>
          <w:sz w:val="28"/>
          <w:szCs w:val="28"/>
        </w:rPr>
      </w:pPr>
      <w:r w:rsidRPr="0020008A">
        <w:rPr>
          <w:rFonts w:ascii="Times New Roman" w:hAnsi="Times New Roman"/>
          <w:b/>
          <w:bCs/>
          <w:sz w:val="28"/>
          <w:szCs w:val="28"/>
          <w:bdr w:val="none" w:sz="0" w:space="0" w:color="auto" w:frame="1"/>
        </w:rPr>
        <w:t>Уровень управления и контроля.</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Теперь, когда у вас на руках есть все расчёты, дающие нужные показатели эффективности предприятия, встаёт в полный рост вопрос о контроле непосредственных действий менеджеров по закупкам. Не смотря на то, что вы нашли оптимальные объёмы заказа по всем поставщикам, не стоит проверять каждую поставку на предмет соответствия этому значению.</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lastRenderedPageBreak/>
        <w:t>Ведь менеджер по закупкам учитывает гораздо больше факторов, чем было использовано в упрощённой модели, по которой рассчитывался этот оптимум,</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а именно:</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1. </w:t>
      </w:r>
      <w:r w:rsidRPr="0020008A">
        <w:rPr>
          <w:rFonts w:ascii="Times New Roman" w:hAnsi="Times New Roman"/>
          <w:i/>
          <w:iCs/>
          <w:sz w:val="28"/>
          <w:szCs w:val="28"/>
          <w:bdr w:val="none" w:sz="0" w:space="0" w:color="auto" w:frame="1"/>
        </w:rPr>
        <w:t>Дополнительные условия поставки</w:t>
      </w:r>
      <w:r w:rsidRPr="0020008A">
        <w:rPr>
          <w:rFonts w:ascii="Times New Roman" w:hAnsi="Times New Roman"/>
          <w:sz w:val="28"/>
          <w:szCs w:val="28"/>
          <w:bdr w:val="none" w:sz="0" w:space="0" w:color="auto" w:frame="1"/>
        </w:rPr>
        <w:t> – например, минимальная партия отгрузки или неделимая отгрузочная упаковка у поставщика.</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2. </w:t>
      </w:r>
      <w:r w:rsidRPr="0020008A">
        <w:rPr>
          <w:rFonts w:ascii="Times New Roman" w:hAnsi="Times New Roman"/>
          <w:i/>
          <w:iCs/>
          <w:sz w:val="28"/>
          <w:szCs w:val="28"/>
          <w:bdr w:val="none" w:sz="0" w:space="0" w:color="auto" w:frame="1"/>
        </w:rPr>
        <w:t>Информация о грядущем изменении цен или перебоях с продукцией</w:t>
      </w:r>
      <w:r w:rsidRPr="0020008A">
        <w:rPr>
          <w:rFonts w:ascii="Times New Roman" w:hAnsi="Times New Roman"/>
          <w:sz w:val="28"/>
          <w:szCs w:val="28"/>
          <w:bdr w:val="none" w:sz="0" w:space="0" w:color="auto" w:frame="1"/>
        </w:rPr>
        <w:t> – менеджер по закупкам, располагая такой информацией, может подстраховаться и взять больше, если ожидаются перебои в поставках или рост цен, или наоборот – меньше, если ожидается снижение цен.</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3. </w:t>
      </w:r>
      <w:r w:rsidRPr="0020008A">
        <w:rPr>
          <w:rFonts w:ascii="Times New Roman" w:hAnsi="Times New Roman"/>
          <w:i/>
          <w:iCs/>
          <w:sz w:val="28"/>
          <w:szCs w:val="28"/>
          <w:bdr w:val="none" w:sz="0" w:space="0" w:color="auto" w:frame="1"/>
        </w:rPr>
        <w:t>Ограниченное количество</w:t>
      </w:r>
      <w:r w:rsidRPr="0020008A">
        <w:rPr>
          <w:rFonts w:ascii="Times New Roman" w:hAnsi="Times New Roman"/>
          <w:sz w:val="28"/>
          <w:szCs w:val="28"/>
          <w:bdr w:val="none" w:sz="0" w:space="0" w:color="auto" w:frame="1"/>
        </w:rPr>
        <w:t> по позиции у поставщика, когда менеджер по закупкам и рад бы заказать больше, да поставщик пока не может отгрузить.</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4. </w:t>
      </w:r>
      <w:r w:rsidRPr="0020008A">
        <w:rPr>
          <w:rFonts w:ascii="Times New Roman" w:hAnsi="Times New Roman"/>
          <w:i/>
          <w:iCs/>
          <w:sz w:val="28"/>
          <w:szCs w:val="28"/>
          <w:bdr w:val="none" w:sz="0" w:space="0" w:color="auto" w:frame="1"/>
        </w:rPr>
        <w:t>Ограничения по производительности</w:t>
      </w:r>
      <w:r w:rsidRPr="0020008A">
        <w:rPr>
          <w:rFonts w:ascii="Times New Roman" w:hAnsi="Times New Roman"/>
          <w:sz w:val="28"/>
          <w:szCs w:val="28"/>
          <w:bdr w:val="none" w:sz="0" w:space="0" w:color="auto" w:frame="1"/>
        </w:rPr>
        <w:t> и вместимости вашего склада.</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5. </w:t>
      </w:r>
      <w:r w:rsidRPr="0020008A">
        <w:rPr>
          <w:rFonts w:ascii="Times New Roman" w:hAnsi="Times New Roman"/>
          <w:i/>
          <w:iCs/>
          <w:sz w:val="28"/>
          <w:szCs w:val="28"/>
          <w:bdr w:val="none" w:sz="0" w:space="0" w:color="auto" w:frame="1"/>
        </w:rPr>
        <w:t>Округление до упаковок </w:t>
      </w:r>
      <w:r w:rsidRPr="0020008A">
        <w:rPr>
          <w:rFonts w:ascii="Times New Roman" w:hAnsi="Times New Roman"/>
          <w:sz w:val="28"/>
          <w:szCs w:val="28"/>
          <w:bdr w:val="none" w:sz="0" w:space="0" w:color="auto" w:frame="1"/>
        </w:rPr>
        <w:t>– сохранность груза будет выше, а приёмка – значительно проще, если вы закажете у поставщика полную упаковку продукции: коробку или палету. А так как затраты на приёмку и её скорость – тоже очень важны, то при небольших отклонениях между требуемым количеством и кратном упаковке заказ обычно округляют до целых коробок или даже палет.</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6. </w:t>
      </w:r>
      <w:r w:rsidRPr="0020008A">
        <w:rPr>
          <w:rFonts w:ascii="Times New Roman" w:hAnsi="Times New Roman"/>
          <w:i/>
          <w:iCs/>
          <w:sz w:val="28"/>
          <w:szCs w:val="28"/>
          <w:bdr w:val="none" w:sz="0" w:space="0" w:color="auto" w:frame="1"/>
        </w:rPr>
        <w:t>Скидки на объём или возможность бесплатной доставки</w:t>
      </w:r>
      <w:r w:rsidRPr="0020008A">
        <w:rPr>
          <w:rFonts w:ascii="Times New Roman" w:hAnsi="Times New Roman"/>
          <w:sz w:val="28"/>
          <w:szCs w:val="28"/>
          <w:bdr w:val="none" w:sz="0" w:space="0" w:color="auto" w:frame="1"/>
        </w:rPr>
        <w:t> – начиная с некоторого значения дополнительная скидка на объём перебивает затраты на закупку дополнительных позиций. Например, при дополнительной скидке в 6% на сумму заказа от 100'000, вместо заказа на 95’000 выгодней заказать дополнительно ещё продукции на 5'000, и в результате купить дешевле: заплатить за большее количество в поставке меньше денег – 94'000.</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По-хорошему, принимая каждое такое управленческое решение необходимо взвешивать на весах выгоды оба варианта – и выбирать тот, по которому общие затраты, включая затраты на транспорт и хранение, – будут минимальными. Однако не всегда есть возможность так глубоко залезать во всю эту кухню, тем более что руководство обычно интересуют более агрегированные цифры, и вам нужен скорее инструмент, чтобы контролировать менеджера по закупкам, а не работать за него.</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outlineLvl w:val="2"/>
        <w:rPr>
          <w:rFonts w:ascii="Times New Roman" w:hAnsi="Times New Roman"/>
          <w:b/>
          <w:bCs/>
          <w:sz w:val="28"/>
          <w:szCs w:val="28"/>
        </w:rPr>
      </w:pPr>
      <w:r w:rsidRPr="0020008A">
        <w:rPr>
          <w:rFonts w:ascii="Times New Roman" w:hAnsi="Times New Roman"/>
          <w:b/>
          <w:bCs/>
          <w:sz w:val="28"/>
          <w:szCs w:val="28"/>
          <w:bdr w:val="none" w:sz="0" w:space="0" w:color="auto" w:frame="1"/>
        </w:rPr>
        <w:t>Критерии итоговой оценки деятельности закупок.</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lastRenderedPageBreak/>
        <w:t>Некоторые люди, как только слышат об оценке деятельности и её критериях, сразу вспоминают о нормативах. Это решение, кажется, лежит на поверхности: выбрал критерии, на которые влияет сотрудник; выработал нормативы по каждому; и следи, чтобы они выполнялись, можно даже завязать на них премиальную схему этого сотрудника.</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Однако не всё так просто.</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Во-первых, чтобы определить адекватные нормативы надо быть очень хорошим специалистом в данной сфере, и самым лучшим обычно является как раз тот, для кого эти нормативы придумывают, но не будет же он сам нормировать свою работу...</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Во-вторых, редко, когда какой-то критерий лежит полностью во власти какого-либо из исполнителей, а несправедливое наказание за невыполнение норматива по чужой вине, ещё никогда не приводило к увеличению производительности труда или улучшению качества работы.</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В-третьих, это только кажется, что норматив ограничивает показатель работы только с одной стороны – на самом деле сотрудники, имеющие норматив по какому-либо из критериев своей работы, стараются хотя и выполнять его, но не слишком перевыполнять, чтобы вдруг этот норматив не повысили, то есть введением норматива вы снижаете возможную эффективность работы этого сотрудника.</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И, в-четвёртых, ввод норматива перенацеливает сотрудника с качественного выполнения своей работы на максимуме своих возможностей на утилитарное выполнение этого норматива, то есть сотрудник уже не может гордиться своей классной работой – всех интересует только, выполнил ли он свой норматив. В результате сотрудник перестаёт совершенствоваться сам и улучшать качество своей работы – он сваливается в рутинное выполнение некоего, алгоритма действий, обычно приводящего к нормальному результату.</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Возможно, при каких-то условиях это и работает, но уж точно не там, где требуется творческий подход и учёт множества важных параметров.</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r w:rsidRPr="0020008A">
        <w:rPr>
          <w:rFonts w:ascii="Times New Roman" w:hAnsi="Times New Roman"/>
          <w:b/>
          <w:bCs/>
          <w:sz w:val="28"/>
          <w:szCs w:val="28"/>
          <w:bdr w:val="none" w:sz="0" w:space="0" w:color="auto" w:frame="1"/>
        </w:rPr>
        <w:t>параметры:</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1. </w:t>
      </w:r>
      <w:r w:rsidRPr="0020008A">
        <w:rPr>
          <w:rFonts w:ascii="Times New Roman" w:hAnsi="Times New Roman"/>
          <w:i/>
          <w:iCs/>
          <w:sz w:val="28"/>
          <w:szCs w:val="28"/>
          <w:bdr w:val="none" w:sz="0" w:space="0" w:color="auto" w:frame="1"/>
        </w:rPr>
        <w:t>Динамика обеспечения спроса доступными остатками</w:t>
      </w:r>
      <w:r w:rsidRPr="0020008A">
        <w:rPr>
          <w:rFonts w:ascii="Times New Roman" w:hAnsi="Times New Roman"/>
          <w:sz w:val="28"/>
          <w:szCs w:val="28"/>
          <w:bdr w:val="none" w:sz="0" w:space="0" w:color="auto" w:frame="1"/>
        </w:rPr>
        <w:t> – фактический показатель, достигаемый в результате деятельности закупок и логистики, который сравнивается с выбранным изначально и достигнутыми за предыдущие периоды.</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2. </w:t>
      </w:r>
      <w:r w:rsidRPr="0020008A">
        <w:rPr>
          <w:rFonts w:ascii="Times New Roman" w:hAnsi="Times New Roman"/>
          <w:i/>
          <w:iCs/>
          <w:sz w:val="28"/>
          <w:szCs w:val="28"/>
          <w:bdr w:val="none" w:sz="0" w:space="0" w:color="auto" w:frame="1"/>
        </w:rPr>
        <w:t>Динамика оборачиваемости складских запасов</w:t>
      </w:r>
      <w:r w:rsidRPr="0020008A">
        <w:rPr>
          <w:rFonts w:ascii="Times New Roman" w:hAnsi="Times New Roman"/>
          <w:sz w:val="28"/>
          <w:szCs w:val="28"/>
          <w:bdr w:val="none" w:sz="0" w:space="0" w:color="auto" w:frame="1"/>
        </w:rPr>
        <w:t xml:space="preserve"> – формула оборачиваемости указана выше, вас интересует её график за несколько </w:t>
      </w:r>
      <w:r w:rsidRPr="0020008A">
        <w:rPr>
          <w:rFonts w:ascii="Times New Roman" w:hAnsi="Times New Roman"/>
          <w:sz w:val="28"/>
          <w:szCs w:val="28"/>
          <w:bdr w:val="none" w:sz="0" w:space="0" w:color="auto" w:frame="1"/>
        </w:rPr>
        <w:lastRenderedPageBreak/>
        <w:t>последних периодов. В случае значительного объёма транзитных поставок под заказ клиента, эти отгрузки и остатки в данном параметре лучше не учитывать или учитывать отдельно.</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3. </w:t>
      </w:r>
      <w:r w:rsidRPr="0020008A">
        <w:rPr>
          <w:rFonts w:ascii="Times New Roman" w:hAnsi="Times New Roman"/>
          <w:i/>
          <w:iCs/>
          <w:sz w:val="28"/>
          <w:szCs w:val="28"/>
          <w:bdr w:val="none" w:sz="0" w:space="0" w:color="auto" w:frame="1"/>
        </w:rPr>
        <w:t>Динамика относительных логистических затрат</w:t>
      </w:r>
      <w:r w:rsidRPr="0020008A">
        <w:rPr>
          <w:rFonts w:ascii="Times New Roman" w:hAnsi="Times New Roman"/>
          <w:sz w:val="28"/>
          <w:szCs w:val="28"/>
          <w:bdr w:val="none" w:sz="0" w:space="0" w:color="auto" w:frame="1"/>
        </w:rPr>
        <w:t> – они получаются делением всех логистических затрат за отчётный период на суммарные отгрузки за тот же период. Строить этот график надо вместе с графиком самых отгрузок, чтобы в случае значительного снижения отгрузок правильно толковать рост графика относительных затрат.</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4. </w:t>
      </w:r>
      <w:r w:rsidRPr="0020008A">
        <w:rPr>
          <w:rFonts w:ascii="Times New Roman" w:hAnsi="Times New Roman"/>
          <w:i/>
          <w:iCs/>
          <w:sz w:val="28"/>
          <w:szCs w:val="28"/>
          <w:bdr w:val="none" w:sz="0" w:space="0" w:color="auto" w:frame="1"/>
        </w:rPr>
        <w:t>Динамика структуры запасов</w:t>
      </w:r>
      <w:r w:rsidRPr="0020008A">
        <w:rPr>
          <w:rFonts w:ascii="Times New Roman" w:hAnsi="Times New Roman"/>
          <w:sz w:val="28"/>
          <w:szCs w:val="28"/>
          <w:bdr w:val="none" w:sz="0" w:space="0" w:color="auto" w:frame="1"/>
        </w:rPr>
        <w:t> – это данные об абсолютных и относительных друг к другу складских остатках в ценах себестоимости, агрегированные в группы ABC-анализа по спрашиваемости, с отдельным выводом неликвидов – группы D. Эти данные тоже нужны за несколько отчётных периодов, чтобы в случае появления динамики увеличения групп С и D руководитель мог своевременно это увидеть и вмешаться. Вариант автоматизированного расчёта АВС-анализа в Excel можно скачать по адресу: http://</w:t>
      </w:r>
      <w:hyperlink r:id="rId31" w:tgtFrame="_blank" w:history="1">
        <w:r w:rsidRPr="0020008A">
          <w:rPr>
            <w:rFonts w:ascii="Times New Roman" w:hAnsi="Times New Roman"/>
            <w:sz w:val="28"/>
            <w:szCs w:val="28"/>
            <w:u w:val="single"/>
            <w:bdr w:val="none" w:sz="0" w:space="0" w:color="auto" w:frame="1"/>
          </w:rPr>
          <w:t>upravlenie-zapasami.ru/excel/ </w:t>
        </w:r>
      </w:hyperlink>
      <w:r w:rsidRPr="0020008A">
        <w:rPr>
          <w:rFonts w:ascii="Times New Roman" w:hAnsi="Times New Roman"/>
          <w:sz w:val="28"/>
          <w:szCs w:val="28"/>
          <w:bdr w:val="none" w:sz="0" w:space="0" w:color="auto" w:frame="1"/>
        </w:rPr>
        <w:t>– при необходимости его можно ввести в вашу корпоративную информационную систему, и получать нужные отчёты уже агрегированные по группам.</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 </w:t>
      </w:r>
    </w:p>
    <w:p w:rsidR="0020008A" w:rsidRPr="0020008A" w:rsidRDefault="0020008A" w:rsidP="0020008A">
      <w:pPr>
        <w:spacing w:after="0" w:line="240" w:lineRule="auto"/>
        <w:jc w:val="both"/>
        <w:textAlignment w:val="baseline"/>
        <w:rPr>
          <w:rFonts w:ascii="Times New Roman" w:hAnsi="Times New Roman"/>
          <w:sz w:val="28"/>
          <w:szCs w:val="28"/>
        </w:rPr>
      </w:pPr>
      <w:r w:rsidRPr="0020008A">
        <w:rPr>
          <w:rFonts w:ascii="Times New Roman" w:hAnsi="Times New Roman"/>
          <w:sz w:val="28"/>
          <w:szCs w:val="28"/>
          <w:bdr w:val="none" w:sz="0" w:space="0" w:color="auto" w:frame="1"/>
        </w:rPr>
        <w:t>Одновременный анализ всех этих критериев позволит вам правильно ставить цели закупкам и логистике, постепенно снижать относительные логистические издержки, а также оценивать видимое улучшение качества работы, при этом всегда иметь обратную связь для проверки результативности принимаемых логистических решений.</w:t>
      </w:r>
    </w:p>
    <w:p w:rsidR="00AA2416" w:rsidRPr="00F44090" w:rsidRDefault="00AA2416" w:rsidP="00AD35B1">
      <w:pPr>
        <w:spacing w:after="0" w:line="240" w:lineRule="auto"/>
        <w:ind w:right="-105"/>
        <w:outlineLvl w:val="0"/>
        <w:rPr>
          <w:rFonts w:ascii="Times New Roman" w:hAnsi="Times New Roman"/>
          <w:bCs/>
          <w:sz w:val="24"/>
          <w:szCs w:val="24"/>
        </w:rPr>
      </w:pPr>
    </w:p>
    <w:p w:rsidR="0020008A" w:rsidRDefault="0020008A" w:rsidP="00AD35B1">
      <w:pPr>
        <w:spacing w:after="0" w:line="240" w:lineRule="auto"/>
        <w:jc w:val="center"/>
        <w:outlineLvl w:val="1"/>
        <w:rPr>
          <w:rFonts w:ascii="Times New Roman" w:hAnsi="Times New Roman"/>
          <w:b/>
          <w:bCs/>
          <w:sz w:val="24"/>
          <w:szCs w:val="24"/>
        </w:rPr>
      </w:pPr>
    </w:p>
    <w:p w:rsidR="0020008A" w:rsidRDefault="0020008A" w:rsidP="00AD35B1">
      <w:pPr>
        <w:spacing w:after="0" w:line="240" w:lineRule="auto"/>
        <w:jc w:val="center"/>
        <w:outlineLvl w:val="1"/>
        <w:rPr>
          <w:rFonts w:ascii="Times New Roman" w:hAnsi="Times New Roman"/>
          <w:b/>
          <w:bCs/>
          <w:sz w:val="24"/>
          <w:szCs w:val="24"/>
        </w:rPr>
      </w:pPr>
    </w:p>
    <w:p w:rsidR="00AA2416" w:rsidRPr="0020008A" w:rsidRDefault="00AA2416" w:rsidP="00AD35B1">
      <w:pPr>
        <w:spacing w:after="0" w:line="240" w:lineRule="auto"/>
        <w:jc w:val="center"/>
        <w:outlineLvl w:val="1"/>
        <w:rPr>
          <w:rFonts w:ascii="Times New Roman" w:hAnsi="Times New Roman"/>
          <w:b/>
          <w:bCs/>
          <w:sz w:val="28"/>
          <w:szCs w:val="24"/>
        </w:rPr>
      </w:pPr>
      <w:r w:rsidRPr="0020008A">
        <w:rPr>
          <w:rFonts w:ascii="Times New Roman" w:hAnsi="Times New Roman"/>
          <w:b/>
          <w:bCs/>
          <w:sz w:val="28"/>
          <w:szCs w:val="24"/>
        </w:rPr>
        <w:t>ПРАКТИЧЕСКАЯ РАБОТА 10,11</w:t>
      </w:r>
    </w:p>
    <w:p w:rsidR="0020008A" w:rsidRPr="0020008A" w:rsidRDefault="0020008A" w:rsidP="00AD35B1">
      <w:pPr>
        <w:spacing w:after="0" w:line="240" w:lineRule="auto"/>
        <w:jc w:val="center"/>
        <w:outlineLvl w:val="1"/>
        <w:rPr>
          <w:rFonts w:ascii="Times New Roman" w:hAnsi="Times New Roman"/>
          <w:b/>
          <w:bCs/>
          <w:sz w:val="28"/>
          <w:szCs w:val="24"/>
        </w:rPr>
      </w:pPr>
    </w:p>
    <w:p w:rsidR="00AA2416" w:rsidRPr="0020008A" w:rsidRDefault="00AA2416" w:rsidP="00AD35B1">
      <w:pPr>
        <w:tabs>
          <w:tab w:val="left" w:pos="4536"/>
        </w:tabs>
        <w:spacing w:after="0" w:line="240" w:lineRule="auto"/>
        <w:rPr>
          <w:rFonts w:ascii="Times New Roman" w:hAnsi="Times New Roman"/>
          <w:b/>
          <w:sz w:val="28"/>
          <w:szCs w:val="24"/>
        </w:rPr>
      </w:pPr>
      <w:r w:rsidRPr="0020008A">
        <w:rPr>
          <w:rFonts w:ascii="Times New Roman" w:hAnsi="Times New Roman"/>
          <w:b/>
          <w:bCs/>
          <w:sz w:val="28"/>
          <w:szCs w:val="24"/>
        </w:rPr>
        <w:t xml:space="preserve">Тема 2.4. </w:t>
      </w:r>
      <w:r w:rsidRPr="0020008A">
        <w:rPr>
          <w:rFonts w:ascii="Times New Roman" w:hAnsi="Times New Roman"/>
          <w:b/>
          <w:sz w:val="28"/>
          <w:szCs w:val="24"/>
        </w:rPr>
        <w:t>Организационно-правовые формы полиграфических предприятий</w:t>
      </w:r>
    </w:p>
    <w:p w:rsidR="0020008A" w:rsidRPr="0020008A" w:rsidRDefault="0020008A" w:rsidP="00AD35B1">
      <w:pPr>
        <w:tabs>
          <w:tab w:val="left" w:pos="4536"/>
        </w:tabs>
        <w:spacing w:after="0" w:line="240" w:lineRule="auto"/>
        <w:rPr>
          <w:rFonts w:ascii="Times New Roman" w:hAnsi="Times New Roman"/>
          <w:b/>
          <w:bCs/>
          <w:sz w:val="28"/>
          <w:szCs w:val="24"/>
        </w:rPr>
      </w:pPr>
    </w:p>
    <w:p w:rsidR="00AA2416" w:rsidRPr="0020008A" w:rsidRDefault="00AA2416" w:rsidP="00AD35B1">
      <w:pPr>
        <w:tabs>
          <w:tab w:val="left" w:pos="4536"/>
        </w:tabs>
        <w:spacing w:after="0" w:line="240" w:lineRule="auto"/>
        <w:rPr>
          <w:rFonts w:ascii="Times New Roman" w:hAnsi="Times New Roman"/>
          <w:sz w:val="28"/>
          <w:szCs w:val="24"/>
        </w:rPr>
      </w:pPr>
      <w:r w:rsidRPr="0020008A">
        <w:rPr>
          <w:rFonts w:ascii="Times New Roman" w:hAnsi="Times New Roman"/>
          <w:b/>
          <w:bCs/>
          <w:sz w:val="28"/>
          <w:szCs w:val="24"/>
        </w:rPr>
        <w:t>Задание:</w:t>
      </w:r>
    </w:p>
    <w:p w:rsidR="00AA2416" w:rsidRPr="0020008A" w:rsidRDefault="00AA2416" w:rsidP="00A56F8C">
      <w:pPr>
        <w:spacing w:after="0" w:line="240" w:lineRule="auto"/>
        <w:jc w:val="both"/>
        <w:rPr>
          <w:rFonts w:ascii="Times New Roman" w:hAnsi="Times New Roman"/>
          <w:sz w:val="28"/>
          <w:szCs w:val="24"/>
        </w:rPr>
      </w:pPr>
      <w:r w:rsidRPr="0020008A">
        <w:rPr>
          <w:rFonts w:ascii="Times New Roman" w:hAnsi="Times New Roman"/>
          <w:sz w:val="28"/>
          <w:szCs w:val="24"/>
        </w:rPr>
        <w:t>Составить сравнительную таблицу по выбору организационно-правовой формы полиграфического предприятия</w:t>
      </w:r>
    </w:p>
    <w:p w:rsidR="00AA2416" w:rsidRPr="0020008A" w:rsidRDefault="00AA2416" w:rsidP="00A56F8C">
      <w:pPr>
        <w:spacing w:after="0" w:line="240" w:lineRule="auto"/>
        <w:jc w:val="both"/>
        <w:rPr>
          <w:rFonts w:ascii="Times New Roman" w:hAnsi="Times New Roman"/>
          <w:sz w:val="28"/>
          <w:szCs w:val="24"/>
        </w:rPr>
      </w:pPr>
      <w:r w:rsidRPr="0020008A">
        <w:rPr>
          <w:rFonts w:ascii="Times New Roman" w:hAnsi="Times New Roman"/>
          <w:sz w:val="28"/>
          <w:szCs w:val="24"/>
        </w:rPr>
        <w:t xml:space="preserve">Решить аналитические задачи по определению структуры организации </w:t>
      </w:r>
    </w:p>
    <w:p w:rsidR="0020008A" w:rsidRPr="0020008A" w:rsidRDefault="0020008A" w:rsidP="00AD35B1">
      <w:pPr>
        <w:spacing w:after="0" w:line="240" w:lineRule="auto"/>
        <w:jc w:val="both"/>
        <w:rPr>
          <w:rFonts w:ascii="Times New Roman" w:hAnsi="Times New Roman"/>
          <w:b/>
          <w:sz w:val="28"/>
          <w:szCs w:val="24"/>
        </w:rPr>
      </w:pPr>
    </w:p>
    <w:p w:rsidR="00AA2416" w:rsidRPr="0020008A" w:rsidRDefault="00AA2416" w:rsidP="00AD35B1">
      <w:pPr>
        <w:spacing w:after="0" w:line="240" w:lineRule="auto"/>
        <w:jc w:val="both"/>
        <w:rPr>
          <w:rFonts w:ascii="Times New Roman" w:hAnsi="Times New Roman"/>
          <w:sz w:val="28"/>
          <w:szCs w:val="24"/>
        </w:rPr>
      </w:pPr>
      <w:r w:rsidRPr="0020008A">
        <w:rPr>
          <w:rFonts w:ascii="Times New Roman" w:hAnsi="Times New Roman"/>
          <w:b/>
          <w:sz w:val="28"/>
          <w:szCs w:val="24"/>
        </w:rPr>
        <w:t>Время выполнения</w:t>
      </w:r>
      <w:r w:rsidRPr="0020008A">
        <w:rPr>
          <w:rFonts w:ascii="Times New Roman" w:hAnsi="Times New Roman"/>
          <w:sz w:val="28"/>
          <w:szCs w:val="24"/>
        </w:rPr>
        <w:t xml:space="preserve"> – 2 часа.</w:t>
      </w:r>
    </w:p>
    <w:p w:rsidR="0020008A" w:rsidRPr="0020008A" w:rsidRDefault="0020008A" w:rsidP="00A56F8C">
      <w:pPr>
        <w:spacing w:after="0" w:line="240" w:lineRule="auto"/>
        <w:jc w:val="center"/>
        <w:rPr>
          <w:rFonts w:ascii="Times New Roman" w:hAnsi="Times New Roman"/>
          <w:b/>
          <w:sz w:val="28"/>
          <w:szCs w:val="24"/>
        </w:rPr>
      </w:pPr>
    </w:p>
    <w:p w:rsidR="00AA2416" w:rsidRPr="0020008A" w:rsidRDefault="00AA2416" w:rsidP="00A56F8C">
      <w:pPr>
        <w:spacing w:after="0" w:line="240" w:lineRule="auto"/>
        <w:jc w:val="center"/>
        <w:rPr>
          <w:rFonts w:ascii="Times New Roman" w:hAnsi="Times New Roman"/>
          <w:b/>
          <w:sz w:val="28"/>
          <w:szCs w:val="24"/>
        </w:rPr>
      </w:pPr>
      <w:r w:rsidRPr="0020008A">
        <w:rPr>
          <w:rFonts w:ascii="Times New Roman" w:hAnsi="Times New Roman"/>
          <w:b/>
          <w:sz w:val="28"/>
          <w:szCs w:val="24"/>
        </w:rPr>
        <w:t>аналитические задачи по определению структуры организации</w:t>
      </w:r>
    </w:p>
    <w:p w:rsidR="00AA2416" w:rsidRPr="0020008A" w:rsidRDefault="00AA2416" w:rsidP="00A56F8C">
      <w:pPr>
        <w:shd w:val="clear" w:color="auto" w:fill="FFFFFF"/>
        <w:spacing w:after="0" w:line="273" w:lineRule="atLeast"/>
        <w:jc w:val="both"/>
        <w:rPr>
          <w:rFonts w:ascii="Times New Roman" w:hAnsi="Times New Roman"/>
          <w:sz w:val="28"/>
          <w:szCs w:val="24"/>
        </w:rPr>
      </w:pPr>
      <w:r w:rsidRPr="0020008A">
        <w:rPr>
          <w:rFonts w:ascii="Times New Roman" w:hAnsi="Times New Roman"/>
          <w:sz w:val="28"/>
          <w:szCs w:val="24"/>
        </w:rPr>
        <w:t>Определить операционный цикл при штучной передаче дета</w:t>
      </w:r>
      <w:r w:rsidRPr="0020008A">
        <w:rPr>
          <w:rFonts w:ascii="Times New Roman" w:hAnsi="Times New Roman"/>
          <w:sz w:val="28"/>
          <w:szCs w:val="24"/>
        </w:rPr>
        <w:softHyphen/>
        <w:t>лей с операции на операцию. На 1-й, 3-й и 5-й операциях установ</w:t>
      </w:r>
      <w:r w:rsidRPr="0020008A">
        <w:rPr>
          <w:rFonts w:ascii="Times New Roman" w:hAnsi="Times New Roman"/>
          <w:sz w:val="28"/>
          <w:szCs w:val="24"/>
        </w:rPr>
        <w:softHyphen/>
        <w:t>лены по 2 станка - дублера. Построить график процесса.</w:t>
      </w:r>
    </w:p>
    <w:p w:rsidR="00AA2416" w:rsidRPr="0020008A" w:rsidRDefault="00AA2416" w:rsidP="00A56F8C">
      <w:pPr>
        <w:shd w:val="clear" w:color="auto" w:fill="FFFFFF"/>
        <w:spacing w:after="0" w:line="273" w:lineRule="atLeast"/>
        <w:jc w:val="both"/>
        <w:rPr>
          <w:rFonts w:ascii="Times New Roman" w:hAnsi="Times New Roman"/>
          <w:sz w:val="28"/>
          <w:szCs w:val="24"/>
        </w:rPr>
      </w:pPr>
      <w:r w:rsidRPr="0020008A">
        <w:rPr>
          <w:rFonts w:ascii="Times New Roman" w:hAnsi="Times New Roman"/>
          <w:b/>
          <w:bCs/>
          <w:sz w:val="28"/>
          <w:szCs w:val="24"/>
        </w:rPr>
        <w:lastRenderedPageBreak/>
        <w:t>Решение задачи на расчет операционного цикла при штучной передаче деталей</w:t>
      </w:r>
    </w:p>
    <w:p w:rsidR="00AA2416" w:rsidRPr="0020008A" w:rsidRDefault="00AA2416" w:rsidP="00A56F8C">
      <w:pPr>
        <w:shd w:val="clear" w:color="auto" w:fill="FFFFFF"/>
        <w:spacing w:after="0" w:line="273" w:lineRule="atLeast"/>
        <w:jc w:val="both"/>
        <w:rPr>
          <w:rFonts w:ascii="Times New Roman" w:hAnsi="Times New Roman"/>
          <w:sz w:val="28"/>
          <w:szCs w:val="24"/>
        </w:rPr>
      </w:pPr>
      <w:r w:rsidRPr="0020008A">
        <w:rPr>
          <w:rFonts w:ascii="Times New Roman" w:hAnsi="Times New Roman"/>
          <w:sz w:val="28"/>
          <w:szCs w:val="24"/>
        </w:rPr>
        <w:t>При параллельном виде движения главная операция (т.е. самая длинная) выполняется непрерывно, а остальные операции подстраиваются под нее. В данной задаче самая длинная первая операция, значит она будет главной.</w:t>
      </w:r>
    </w:p>
    <w:p w:rsidR="00AA2416" w:rsidRPr="0020008A" w:rsidRDefault="00AA2416" w:rsidP="00A56F8C">
      <w:pPr>
        <w:shd w:val="clear" w:color="auto" w:fill="FFFFFF"/>
        <w:spacing w:after="0" w:line="273" w:lineRule="atLeast"/>
        <w:jc w:val="both"/>
        <w:rPr>
          <w:rFonts w:ascii="Times New Roman" w:hAnsi="Times New Roman"/>
          <w:sz w:val="28"/>
          <w:szCs w:val="24"/>
        </w:rPr>
      </w:pPr>
      <w:r w:rsidRPr="0020008A">
        <w:rPr>
          <w:rFonts w:ascii="Times New Roman" w:hAnsi="Times New Roman"/>
          <w:sz w:val="28"/>
          <w:szCs w:val="24"/>
        </w:rPr>
        <w:t>Построим график параллельного вида движения деталей.</w:t>
      </w:r>
    </w:p>
    <w:p w:rsidR="00AA2416" w:rsidRPr="00F44090" w:rsidRDefault="00A61DEB" w:rsidP="00A56F8C">
      <w:pPr>
        <w:shd w:val="clear" w:color="auto" w:fill="FFFFFF"/>
        <w:spacing w:after="0" w:line="273" w:lineRule="atLeast"/>
        <w:jc w:val="both"/>
        <w:rPr>
          <w:rFonts w:ascii="Times New Roman" w:hAnsi="Times New Roman"/>
          <w:sz w:val="24"/>
          <w:szCs w:val="24"/>
        </w:rPr>
      </w:pPr>
      <w:r>
        <w:rPr>
          <w:rFonts w:ascii="Times New Roman" w:hAnsi="Times New Roman"/>
          <w:noProof/>
          <w:sz w:val="24"/>
          <w:szCs w:val="24"/>
        </w:rPr>
        <w:pict>
          <v:shape id="Рисунок 10" o:spid="_x0000_i1031" type="#_x0000_t75" alt="https://www.goodstudents.ru/images/stories/org_pr/5/image001.png" style="width:421.95pt;height:258.7pt;visibility:visible">
            <v:imagedata r:id="rId32" o:title=""/>
          </v:shape>
        </w:pict>
      </w:r>
    </w:p>
    <w:p w:rsidR="00AA2416" w:rsidRPr="0020008A" w:rsidRDefault="00AA2416" w:rsidP="00A56F8C">
      <w:pPr>
        <w:shd w:val="clear" w:color="auto" w:fill="FFFFFF"/>
        <w:spacing w:after="0" w:line="273" w:lineRule="atLeast"/>
        <w:jc w:val="both"/>
        <w:rPr>
          <w:rFonts w:ascii="Times New Roman" w:hAnsi="Times New Roman"/>
          <w:sz w:val="28"/>
          <w:szCs w:val="24"/>
        </w:rPr>
      </w:pPr>
      <w:r w:rsidRPr="0020008A">
        <w:rPr>
          <w:rFonts w:ascii="Times New Roman" w:hAnsi="Times New Roman"/>
          <w:sz w:val="28"/>
          <w:szCs w:val="24"/>
        </w:rPr>
        <w:t>По графику рассчитаем операционный цикл.</w:t>
      </w:r>
    </w:p>
    <w:p w:rsidR="00AA2416" w:rsidRPr="0020008A" w:rsidRDefault="00AA2416" w:rsidP="00A56F8C">
      <w:pPr>
        <w:shd w:val="clear" w:color="auto" w:fill="FFFFFF"/>
        <w:spacing w:after="0" w:line="273" w:lineRule="atLeast"/>
        <w:jc w:val="both"/>
        <w:rPr>
          <w:rFonts w:ascii="Times New Roman" w:hAnsi="Times New Roman"/>
          <w:sz w:val="28"/>
          <w:szCs w:val="24"/>
        </w:rPr>
      </w:pPr>
      <w:r w:rsidRPr="0020008A">
        <w:rPr>
          <w:rFonts w:ascii="Times New Roman" w:hAnsi="Times New Roman"/>
          <w:sz w:val="28"/>
          <w:szCs w:val="24"/>
        </w:rPr>
        <w:t>Длительность операционного цикла = 25+25+25+7+20+2+18=122 минуты.</w:t>
      </w:r>
    </w:p>
    <w:p w:rsidR="00AA2416" w:rsidRPr="0020008A" w:rsidRDefault="00AA2416" w:rsidP="00A56F8C">
      <w:pPr>
        <w:shd w:val="clear" w:color="auto" w:fill="FFFFFF"/>
        <w:spacing w:after="0" w:line="273" w:lineRule="atLeast"/>
        <w:jc w:val="both"/>
        <w:rPr>
          <w:rFonts w:ascii="Times New Roman" w:hAnsi="Times New Roman"/>
          <w:sz w:val="28"/>
          <w:szCs w:val="24"/>
        </w:rPr>
      </w:pPr>
      <w:r w:rsidRPr="0020008A">
        <w:rPr>
          <w:rFonts w:ascii="Times New Roman" w:hAnsi="Times New Roman"/>
          <w:sz w:val="28"/>
          <w:szCs w:val="24"/>
        </w:rPr>
        <w:t>Ответ: При поштучной передаче деталей с операции на операцию при параллельном виде движения длительность операционного цикла составит 122 минуты.</w:t>
      </w:r>
    </w:p>
    <w:p w:rsidR="00AA2416" w:rsidRPr="0020008A" w:rsidRDefault="00AA2416" w:rsidP="00A56F8C">
      <w:pPr>
        <w:shd w:val="clear" w:color="auto" w:fill="FFFFFF"/>
        <w:spacing w:after="0" w:line="273" w:lineRule="atLeast"/>
        <w:jc w:val="both"/>
        <w:rPr>
          <w:rFonts w:ascii="Times New Roman" w:hAnsi="Times New Roman"/>
          <w:sz w:val="28"/>
          <w:szCs w:val="24"/>
        </w:rPr>
      </w:pPr>
    </w:p>
    <w:p w:rsidR="00AA2416" w:rsidRPr="0020008A" w:rsidRDefault="00AA2416" w:rsidP="00A56F8C">
      <w:pPr>
        <w:shd w:val="clear" w:color="auto" w:fill="FFFFFF"/>
        <w:spacing w:after="0" w:line="273" w:lineRule="atLeast"/>
        <w:jc w:val="both"/>
        <w:rPr>
          <w:rFonts w:ascii="Times New Roman" w:hAnsi="Times New Roman"/>
          <w:sz w:val="28"/>
          <w:szCs w:val="24"/>
        </w:rPr>
      </w:pPr>
      <w:r w:rsidRPr="0020008A">
        <w:rPr>
          <w:rFonts w:ascii="Times New Roman" w:hAnsi="Times New Roman"/>
          <w:b/>
          <w:bCs/>
          <w:sz w:val="28"/>
          <w:szCs w:val="24"/>
        </w:rPr>
        <w:t>2. Задача на построение графиков производственного процесса при сложном процессе</w:t>
      </w:r>
    </w:p>
    <w:p w:rsidR="00AA2416" w:rsidRPr="0020008A" w:rsidRDefault="00AA2416" w:rsidP="00A56F8C">
      <w:pPr>
        <w:shd w:val="clear" w:color="auto" w:fill="FFFFFF"/>
        <w:spacing w:after="0" w:line="273" w:lineRule="atLeast"/>
        <w:jc w:val="both"/>
        <w:rPr>
          <w:rFonts w:ascii="Times New Roman" w:hAnsi="Times New Roman"/>
          <w:sz w:val="28"/>
          <w:szCs w:val="24"/>
        </w:rPr>
      </w:pPr>
      <w:r w:rsidRPr="0020008A">
        <w:rPr>
          <w:rFonts w:ascii="Times New Roman" w:hAnsi="Times New Roman"/>
          <w:sz w:val="28"/>
          <w:szCs w:val="24"/>
        </w:rPr>
        <w:t>При изготовлении изделий в количестве 3 шт. применя</w:t>
      </w:r>
      <w:r w:rsidRPr="0020008A">
        <w:rPr>
          <w:rFonts w:ascii="Times New Roman" w:hAnsi="Times New Roman"/>
          <w:sz w:val="28"/>
          <w:szCs w:val="24"/>
        </w:rPr>
        <w:softHyphen/>
        <w:t>ется параллельная система организации сложного процесса.</w:t>
      </w:r>
    </w:p>
    <w:p w:rsidR="00AA2416" w:rsidRPr="0020008A" w:rsidRDefault="00AA2416" w:rsidP="00A56F8C">
      <w:pPr>
        <w:shd w:val="clear" w:color="auto" w:fill="FFFFFF"/>
        <w:spacing w:after="0" w:line="273" w:lineRule="atLeast"/>
        <w:jc w:val="both"/>
        <w:rPr>
          <w:rFonts w:ascii="Times New Roman" w:hAnsi="Times New Roman"/>
          <w:sz w:val="28"/>
          <w:szCs w:val="24"/>
        </w:rPr>
      </w:pPr>
      <w:r w:rsidRPr="0020008A">
        <w:rPr>
          <w:rFonts w:ascii="Times New Roman" w:hAnsi="Times New Roman"/>
          <w:sz w:val="28"/>
          <w:szCs w:val="24"/>
        </w:rPr>
        <w:t>Таблица Дли</w:t>
      </w:r>
      <w:r w:rsidRPr="0020008A">
        <w:rPr>
          <w:rFonts w:ascii="Times New Roman" w:hAnsi="Times New Roman"/>
          <w:sz w:val="28"/>
          <w:szCs w:val="24"/>
        </w:rPr>
        <w:softHyphen/>
        <w:t>тельность цикла обработки отдельных деталей, сборки изделия</w:t>
      </w:r>
    </w:p>
    <w:tbl>
      <w:tblPr>
        <w:tblW w:w="7965" w:type="dxa"/>
        <w:tblCellMar>
          <w:left w:w="0" w:type="dxa"/>
          <w:right w:w="0" w:type="dxa"/>
        </w:tblCellMar>
        <w:tblLook w:val="00A0" w:firstRow="1" w:lastRow="0" w:firstColumn="1" w:lastColumn="0" w:noHBand="0" w:noVBand="0"/>
      </w:tblPr>
      <w:tblGrid>
        <w:gridCol w:w="1559"/>
        <w:gridCol w:w="1560"/>
        <w:gridCol w:w="1150"/>
        <w:gridCol w:w="1314"/>
        <w:gridCol w:w="2382"/>
      </w:tblGrid>
      <w:tr w:rsidR="00AA2416" w:rsidRPr="00F44090" w:rsidTr="00A56F8C">
        <w:trPr>
          <w:trHeight w:val="532"/>
        </w:trPr>
        <w:tc>
          <w:tcPr>
            <w:tcW w:w="950" w:type="pct"/>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AA2416" w:rsidRPr="00F44090" w:rsidRDefault="00AA2416" w:rsidP="00A56F8C">
            <w:pPr>
              <w:shd w:val="clear" w:color="auto" w:fill="FFFFFF"/>
              <w:spacing w:after="0" w:line="273" w:lineRule="atLeast"/>
              <w:jc w:val="both"/>
              <w:rPr>
                <w:rFonts w:ascii="Times New Roman" w:hAnsi="Times New Roman"/>
                <w:sz w:val="24"/>
                <w:szCs w:val="24"/>
              </w:rPr>
            </w:pPr>
            <w:r w:rsidRPr="00F44090">
              <w:rPr>
                <w:rFonts w:ascii="Times New Roman" w:hAnsi="Times New Roman"/>
                <w:b/>
                <w:bCs/>
                <w:sz w:val="24"/>
                <w:szCs w:val="24"/>
              </w:rPr>
              <w:t>Детали</w:t>
            </w:r>
          </w:p>
        </w:tc>
        <w:tc>
          <w:tcPr>
            <w:tcW w:w="950" w:type="pct"/>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tcPr>
          <w:p w:rsidR="00AA2416" w:rsidRPr="00F44090" w:rsidRDefault="00AA2416" w:rsidP="00A56F8C">
            <w:pPr>
              <w:shd w:val="clear" w:color="auto" w:fill="FFFFFF"/>
              <w:spacing w:after="0" w:line="273" w:lineRule="atLeast"/>
              <w:jc w:val="both"/>
              <w:rPr>
                <w:rFonts w:ascii="Times New Roman" w:hAnsi="Times New Roman"/>
                <w:sz w:val="24"/>
                <w:szCs w:val="24"/>
              </w:rPr>
            </w:pPr>
            <w:r w:rsidRPr="00F44090">
              <w:rPr>
                <w:rFonts w:ascii="Times New Roman" w:hAnsi="Times New Roman"/>
                <w:b/>
                <w:bCs/>
                <w:sz w:val="24"/>
                <w:szCs w:val="24"/>
              </w:rPr>
              <w:t>А</w:t>
            </w:r>
          </w:p>
        </w:tc>
        <w:tc>
          <w:tcPr>
            <w:tcW w:w="700" w:type="pct"/>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tcPr>
          <w:p w:rsidR="00AA2416" w:rsidRPr="00F44090" w:rsidRDefault="00AA2416" w:rsidP="00A56F8C">
            <w:pPr>
              <w:shd w:val="clear" w:color="auto" w:fill="FFFFFF"/>
              <w:spacing w:after="0" w:line="273" w:lineRule="atLeast"/>
              <w:jc w:val="both"/>
              <w:rPr>
                <w:rFonts w:ascii="Times New Roman" w:hAnsi="Times New Roman"/>
                <w:sz w:val="24"/>
                <w:szCs w:val="24"/>
              </w:rPr>
            </w:pPr>
            <w:r w:rsidRPr="00F44090">
              <w:rPr>
                <w:rFonts w:ascii="Times New Roman" w:hAnsi="Times New Roman"/>
                <w:b/>
                <w:bCs/>
                <w:sz w:val="24"/>
                <w:szCs w:val="24"/>
                <w:lang w:val="en-US"/>
              </w:rPr>
              <w:t>B</w:t>
            </w:r>
          </w:p>
        </w:tc>
        <w:tc>
          <w:tcPr>
            <w:tcW w:w="800" w:type="pct"/>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tcPr>
          <w:p w:rsidR="00AA2416" w:rsidRPr="00F44090" w:rsidRDefault="00AA2416" w:rsidP="00A56F8C">
            <w:pPr>
              <w:shd w:val="clear" w:color="auto" w:fill="FFFFFF"/>
              <w:spacing w:after="0" w:line="273" w:lineRule="atLeast"/>
              <w:jc w:val="both"/>
              <w:rPr>
                <w:rFonts w:ascii="Times New Roman" w:hAnsi="Times New Roman"/>
                <w:sz w:val="24"/>
                <w:szCs w:val="24"/>
              </w:rPr>
            </w:pPr>
            <w:r w:rsidRPr="00F44090">
              <w:rPr>
                <w:rFonts w:ascii="Times New Roman" w:hAnsi="Times New Roman"/>
                <w:b/>
                <w:bCs/>
                <w:sz w:val="24"/>
                <w:szCs w:val="24"/>
                <w:lang w:val="en-US"/>
              </w:rPr>
              <w:t>C</w:t>
            </w:r>
          </w:p>
        </w:tc>
        <w:tc>
          <w:tcPr>
            <w:tcW w:w="1450" w:type="pct"/>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tcPr>
          <w:p w:rsidR="00AA2416" w:rsidRPr="00F44090" w:rsidRDefault="00AA2416" w:rsidP="00A56F8C">
            <w:pPr>
              <w:shd w:val="clear" w:color="auto" w:fill="FFFFFF"/>
              <w:spacing w:after="0" w:line="273" w:lineRule="atLeast"/>
              <w:jc w:val="both"/>
              <w:rPr>
                <w:rFonts w:ascii="Times New Roman" w:hAnsi="Times New Roman"/>
                <w:sz w:val="24"/>
                <w:szCs w:val="24"/>
              </w:rPr>
            </w:pPr>
            <w:r w:rsidRPr="00F44090">
              <w:rPr>
                <w:rFonts w:ascii="Times New Roman" w:hAnsi="Times New Roman"/>
                <w:b/>
                <w:bCs/>
                <w:sz w:val="24"/>
                <w:szCs w:val="24"/>
              </w:rPr>
              <w:t>Сборка изделия</w:t>
            </w:r>
          </w:p>
        </w:tc>
      </w:tr>
      <w:tr w:rsidR="00AA2416" w:rsidRPr="00F44090" w:rsidTr="00A56F8C">
        <w:trPr>
          <w:trHeight w:val="278"/>
        </w:trPr>
        <w:tc>
          <w:tcPr>
            <w:tcW w:w="950"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AA2416" w:rsidRPr="00F44090" w:rsidRDefault="00AA2416" w:rsidP="00A56F8C">
            <w:pPr>
              <w:shd w:val="clear" w:color="auto" w:fill="FFFFFF"/>
              <w:spacing w:after="0" w:line="273" w:lineRule="atLeast"/>
              <w:jc w:val="both"/>
              <w:rPr>
                <w:rFonts w:ascii="Times New Roman" w:hAnsi="Times New Roman"/>
                <w:sz w:val="24"/>
                <w:szCs w:val="24"/>
              </w:rPr>
            </w:pPr>
            <w:r w:rsidRPr="00F44090">
              <w:rPr>
                <w:rFonts w:ascii="Times New Roman" w:hAnsi="Times New Roman"/>
                <w:sz w:val="24"/>
                <w:szCs w:val="24"/>
                <w:lang w:val="en-CA"/>
              </w:rPr>
              <w:t>T</w:t>
            </w:r>
            <w:r w:rsidRPr="00F44090">
              <w:rPr>
                <w:rFonts w:ascii="Times New Roman" w:hAnsi="Times New Roman"/>
                <w:sz w:val="24"/>
                <w:szCs w:val="24"/>
              </w:rPr>
              <w:t>ц, часов</w:t>
            </w:r>
          </w:p>
        </w:tc>
        <w:tc>
          <w:tcPr>
            <w:tcW w:w="950"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AA2416" w:rsidRPr="00F44090" w:rsidRDefault="00AA2416" w:rsidP="00A56F8C">
            <w:pPr>
              <w:shd w:val="clear" w:color="auto" w:fill="FFFFFF"/>
              <w:spacing w:after="0" w:line="273" w:lineRule="atLeast"/>
              <w:jc w:val="both"/>
              <w:rPr>
                <w:rFonts w:ascii="Times New Roman" w:hAnsi="Times New Roman"/>
                <w:sz w:val="24"/>
                <w:szCs w:val="24"/>
              </w:rPr>
            </w:pPr>
            <w:r w:rsidRPr="00F44090">
              <w:rPr>
                <w:rFonts w:ascii="Times New Roman" w:hAnsi="Times New Roman"/>
                <w:sz w:val="24"/>
                <w:szCs w:val="24"/>
              </w:rPr>
              <w:t>5</w:t>
            </w:r>
          </w:p>
        </w:tc>
        <w:tc>
          <w:tcPr>
            <w:tcW w:w="700"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AA2416" w:rsidRPr="00F44090" w:rsidRDefault="00AA2416" w:rsidP="00A56F8C">
            <w:pPr>
              <w:shd w:val="clear" w:color="auto" w:fill="FFFFFF"/>
              <w:spacing w:after="0" w:line="273" w:lineRule="atLeast"/>
              <w:jc w:val="both"/>
              <w:rPr>
                <w:rFonts w:ascii="Times New Roman" w:hAnsi="Times New Roman"/>
                <w:sz w:val="24"/>
                <w:szCs w:val="24"/>
              </w:rPr>
            </w:pPr>
            <w:r w:rsidRPr="00F44090">
              <w:rPr>
                <w:rFonts w:ascii="Times New Roman" w:hAnsi="Times New Roman"/>
                <w:sz w:val="24"/>
                <w:szCs w:val="24"/>
              </w:rPr>
              <w:t>10</w:t>
            </w:r>
          </w:p>
        </w:tc>
        <w:tc>
          <w:tcPr>
            <w:tcW w:w="800"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AA2416" w:rsidRPr="00F44090" w:rsidRDefault="00AA2416" w:rsidP="00A56F8C">
            <w:pPr>
              <w:shd w:val="clear" w:color="auto" w:fill="FFFFFF"/>
              <w:spacing w:after="0" w:line="273" w:lineRule="atLeast"/>
              <w:jc w:val="both"/>
              <w:rPr>
                <w:rFonts w:ascii="Times New Roman" w:hAnsi="Times New Roman"/>
                <w:sz w:val="24"/>
                <w:szCs w:val="24"/>
              </w:rPr>
            </w:pPr>
            <w:r w:rsidRPr="00F44090">
              <w:rPr>
                <w:rFonts w:ascii="Times New Roman" w:hAnsi="Times New Roman"/>
                <w:sz w:val="24"/>
                <w:szCs w:val="24"/>
              </w:rPr>
              <w:t>3</w:t>
            </w:r>
          </w:p>
        </w:tc>
        <w:tc>
          <w:tcPr>
            <w:tcW w:w="1450"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AA2416" w:rsidRPr="00F44090" w:rsidRDefault="00AA2416" w:rsidP="00A56F8C">
            <w:pPr>
              <w:shd w:val="clear" w:color="auto" w:fill="FFFFFF"/>
              <w:spacing w:after="0" w:line="273" w:lineRule="atLeast"/>
              <w:jc w:val="both"/>
              <w:rPr>
                <w:rFonts w:ascii="Times New Roman" w:hAnsi="Times New Roman"/>
                <w:sz w:val="24"/>
                <w:szCs w:val="24"/>
              </w:rPr>
            </w:pPr>
            <w:r w:rsidRPr="00F44090">
              <w:rPr>
                <w:rFonts w:ascii="Times New Roman" w:hAnsi="Times New Roman"/>
                <w:sz w:val="24"/>
                <w:szCs w:val="24"/>
              </w:rPr>
              <w:t>6</w:t>
            </w:r>
          </w:p>
        </w:tc>
      </w:tr>
    </w:tbl>
    <w:p w:rsidR="0020008A" w:rsidRDefault="0020008A" w:rsidP="00A56F8C">
      <w:pPr>
        <w:shd w:val="clear" w:color="auto" w:fill="FFFFFF"/>
        <w:spacing w:after="0" w:line="273" w:lineRule="atLeast"/>
        <w:jc w:val="both"/>
        <w:rPr>
          <w:rFonts w:ascii="Times New Roman" w:hAnsi="Times New Roman"/>
          <w:sz w:val="24"/>
          <w:szCs w:val="24"/>
        </w:rPr>
      </w:pPr>
    </w:p>
    <w:p w:rsidR="00AA2416" w:rsidRPr="0020008A" w:rsidRDefault="00AA2416" w:rsidP="00A56F8C">
      <w:pPr>
        <w:shd w:val="clear" w:color="auto" w:fill="FFFFFF"/>
        <w:spacing w:after="0" w:line="273" w:lineRule="atLeast"/>
        <w:jc w:val="both"/>
        <w:rPr>
          <w:rFonts w:ascii="Times New Roman" w:hAnsi="Times New Roman"/>
          <w:sz w:val="28"/>
          <w:szCs w:val="24"/>
        </w:rPr>
      </w:pPr>
      <w:r w:rsidRPr="00F44090">
        <w:rPr>
          <w:rFonts w:ascii="Times New Roman" w:hAnsi="Times New Roman"/>
          <w:sz w:val="24"/>
          <w:szCs w:val="24"/>
        </w:rPr>
        <w:t xml:space="preserve">Найти: как изменится длительность цикла изготовления первого и последнего изделия в </w:t>
      </w:r>
      <w:r w:rsidRPr="0020008A">
        <w:rPr>
          <w:rFonts w:ascii="Times New Roman" w:hAnsi="Times New Roman"/>
          <w:sz w:val="28"/>
          <w:szCs w:val="24"/>
        </w:rPr>
        <w:t>партии, если перейти на параллельно-после</w:t>
      </w:r>
      <w:r w:rsidRPr="0020008A">
        <w:rPr>
          <w:rFonts w:ascii="Times New Roman" w:hAnsi="Times New Roman"/>
          <w:sz w:val="28"/>
          <w:szCs w:val="24"/>
        </w:rPr>
        <w:softHyphen/>
        <w:t>довательную систему организации процесса? Обосновать графически.</w:t>
      </w:r>
    </w:p>
    <w:p w:rsidR="00AA2416" w:rsidRPr="0020008A" w:rsidRDefault="00AA2416" w:rsidP="00A56F8C">
      <w:pPr>
        <w:shd w:val="clear" w:color="auto" w:fill="FFFFFF"/>
        <w:spacing w:after="0" w:line="273" w:lineRule="atLeast"/>
        <w:jc w:val="both"/>
        <w:rPr>
          <w:rFonts w:ascii="Times New Roman" w:hAnsi="Times New Roman"/>
          <w:sz w:val="28"/>
          <w:szCs w:val="24"/>
        </w:rPr>
      </w:pPr>
      <w:r w:rsidRPr="0020008A">
        <w:rPr>
          <w:rFonts w:ascii="Times New Roman" w:hAnsi="Times New Roman"/>
          <w:b/>
          <w:bCs/>
          <w:sz w:val="28"/>
          <w:szCs w:val="24"/>
        </w:rPr>
        <w:t>Решение задачи по организации производства. Построение графика параллельного и параллельно-последовательного вида движения при одновременной обработке нескольких деталей</w:t>
      </w:r>
    </w:p>
    <w:p w:rsidR="00AA2416" w:rsidRPr="0020008A" w:rsidRDefault="00AA2416" w:rsidP="00A56F8C">
      <w:pPr>
        <w:shd w:val="clear" w:color="auto" w:fill="FFFFFF"/>
        <w:spacing w:after="0" w:line="273" w:lineRule="atLeast"/>
        <w:jc w:val="both"/>
        <w:rPr>
          <w:rFonts w:ascii="Times New Roman" w:hAnsi="Times New Roman"/>
          <w:sz w:val="28"/>
          <w:szCs w:val="24"/>
        </w:rPr>
      </w:pPr>
      <w:r w:rsidRPr="0020008A">
        <w:rPr>
          <w:rFonts w:ascii="Times New Roman" w:hAnsi="Times New Roman"/>
          <w:sz w:val="28"/>
          <w:szCs w:val="24"/>
        </w:rPr>
        <w:lastRenderedPageBreak/>
        <w:t>При параллельном виде движения главная операция (т.е. самая длинная) выполняется непрерывно, а остальные операции подстраиваются под нее. В данной задаче дольше всех обрабатывается изделие Б (10 минут).</w:t>
      </w:r>
    </w:p>
    <w:p w:rsidR="00AA2416" w:rsidRPr="0020008A" w:rsidRDefault="00AA2416" w:rsidP="00A56F8C">
      <w:pPr>
        <w:shd w:val="clear" w:color="auto" w:fill="FFFFFF"/>
        <w:spacing w:after="0" w:line="273" w:lineRule="atLeast"/>
        <w:jc w:val="both"/>
        <w:rPr>
          <w:rFonts w:ascii="Times New Roman" w:hAnsi="Times New Roman"/>
          <w:sz w:val="28"/>
          <w:szCs w:val="24"/>
        </w:rPr>
      </w:pPr>
      <w:r w:rsidRPr="0020008A">
        <w:rPr>
          <w:rFonts w:ascii="Times New Roman" w:hAnsi="Times New Roman"/>
          <w:sz w:val="28"/>
          <w:szCs w:val="24"/>
        </w:rPr>
        <w:t>Построим график параллельного вида движения деталей.</w:t>
      </w:r>
    </w:p>
    <w:p w:rsidR="00AA2416" w:rsidRPr="0020008A" w:rsidRDefault="00A61DEB" w:rsidP="00A56F8C">
      <w:pPr>
        <w:shd w:val="clear" w:color="auto" w:fill="FFFFFF"/>
        <w:spacing w:after="0" w:line="273" w:lineRule="atLeast"/>
        <w:jc w:val="both"/>
        <w:rPr>
          <w:rFonts w:ascii="Times New Roman" w:hAnsi="Times New Roman"/>
          <w:sz w:val="28"/>
          <w:szCs w:val="24"/>
        </w:rPr>
      </w:pPr>
      <w:r>
        <w:rPr>
          <w:rFonts w:ascii="Times New Roman" w:hAnsi="Times New Roman"/>
          <w:noProof/>
          <w:sz w:val="28"/>
          <w:szCs w:val="24"/>
        </w:rPr>
        <w:pict>
          <v:shape id="Рисунок 11" o:spid="_x0000_i1032" type="#_x0000_t75" alt="https://www.goodstudents.ru/images/stories/org_pr/5/image005.jpg" style="width:423.65pt;height:254.5pt;visibility:visible">
            <v:imagedata r:id="rId33" o:title=""/>
          </v:shape>
        </w:pict>
      </w:r>
    </w:p>
    <w:p w:rsidR="0020008A" w:rsidRDefault="0020008A" w:rsidP="00A56F8C">
      <w:pPr>
        <w:shd w:val="clear" w:color="auto" w:fill="FFFFFF"/>
        <w:spacing w:after="0" w:line="273" w:lineRule="atLeast"/>
        <w:jc w:val="both"/>
        <w:rPr>
          <w:rFonts w:ascii="Times New Roman" w:hAnsi="Times New Roman"/>
          <w:sz w:val="24"/>
          <w:szCs w:val="24"/>
        </w:rPr>
      </w:pPr>
    </w:p>
    <w:p w:rsidR="00AA2416" w:rsidRPr="0020008A" w:rsidRDefault="00AA2416" w:rsidP="00A56F8C">
      <w:pPr>
        <w:shd w:val="clear" w:color="auto" w:fill="FFFFFF"/>
        <w:spacing w:after="0" w:line="273" w:lineRule="atLeast"/>
        <w:jc w:val="both"/>
        <w:rPr>
          <w:rFonts w:ascii="Times New Roman" w:hAnsi="Times New Roman"/>
          <w:sz w:val="28"/>
          <w:szCs w:val="24"/>
        </w:rPr>
      </w:pPr>
      <w:r w:rsidRPr="0020008A">
        <w:rPr>
          <w:rFonts w:ascii="Times New Roman" w:hAnsi="Times New Roman"/>
          <w:sz w:val="28"/>
          <w:szCs w:val="24"/>
        </w:rPr>
        <w:t>По графику рассчитаем операционный цикл (общую длительность изготовления всех деталей).</w:t>
      </w:r>
    </w:p>
    <w:p w:rsidR="00AA2416" w:rsidRPr="0020008A" w:rsidRDefault="00AA2416" w:rsidP="00A56F8C">
      <w:pPr>
        <w:shd w:val="clear" w:color="auto" w:fill="FFFFFF"/>
        <w:spacing w:after="0" w:line="273" w:lineRule="atLeast"/>
        <w:jc w:val="both"/>
        <w:rPr>
          <w:rFonts w:ascii="Times New Roman" w:hAnsi="Times New Roman"/>
          <w:sz w:val="28"/>
          <w:szCs w:val="24"/>
        </w:rPr>
      </w:pPr>
      <w:r w:rsidRPr="0020008A">
        <w:rPr>
          <w:rFonts w:ascii="Times New Roman" w:hAnsi="Times New Roman"/>
          <w:sz w:val="28"/>
          <w:szCs w:val="24"/>
        </w:rPr>
        <w:t>Длительность операционного цикла = 10+10+10+6= 36 часов.</w:t>
      </w:r>
    </w:p>
    <w:p w:rsidR="00AA2416" w:rsidRPr="0020008A" w:rsidRDefault="00AA2416" w:rsidP="00A56F8C">
      <w:pPr>
        <w:shd w:val="clear" w:color="auto" w:fill="FFFFFF"/>
        <w:spacing w:after="0" w:line="273" w:lineRule="atLeast"/>
        <w:jc w:val="both"/>
        <w:rPr>
          <w:rFonts w:ascii="Times New Roman" w:hAnsi="Times New Roman"/>
          <w:sz w:val="28"/>
          <w:szCs w:val="24"/>
        </w:rPr>
      </w:pPr>
      <w:r w:rsidRPr="0020008A">
        <w:rPr>
          <w:rFonts w:ascii="Times New Roman" w:hAnsi="Times New Roman"/>
          <w:sz w:val="28"/>
          <w:szCs w:val="24"/>
        </w:rPr>
        <w:t>Рассчитаем длительность обработки первой партии.</w:t>
      </w:r>
    </w:p>
    <w:p w:rsidR="00AA2416" w:rsidRPr="0020008A" w:rsidRDefault="00AA2416" w:rsidP="00A56F8C">
      <w:pPr>
        <w:shd w:val="clear" w:color="auto" w:fill="FFFFFF"/>
        <w:spacing w:after="0" w:line="273" w:lineRule="atLeast"/>
        <w:jc w:val="both"/>
        <w:rPr>
          <w:rFonts w:ascii="Times New Roman" w:hAnsi="Times New Roman"/>
          <w:sz w:val="28"/>
          <w:szCs w:val="24"/>
        </w:rPr>
      </w:pPr>
      <w:r w:rsidRPr="0020008A">
        <w:rPr>
          <w:rFonts w:ascii="Times New Roman" w:hAnsi="Times New Roman"/>
          <w:sz w:val="28"/>
          <w:szCs w:val="24"/>
        </w:rPr>
        <w:t>Длительность обработки первой партии = 10+6=16 (часов)</w:t>
      </w:r>
    </w:p>
    <w:p w:rsidR="00AA2416" w:rsidRPr="0020008A" w:rsidRDefault="00AA2416" w:rsidP="00A56F8C">
      <w:pPr>
        <w:shd w:val="clear" w:color="auto" w:fill="FFFFFF"/>
        <w:spacing w:after="0" w:line="273" w:lineRule="atLeast"/>
        <w:jc w:val="both"/>
        <w:rPr>
          <w:rFonts w:ascii="Times New Roman" w:hAnsi="Times New Roman"/>
          <w:sz w:val="28"/>
          <w:szCs w:val="24"/>
        </w:rPr>
      </w:pPr>
      <w:r w:rsidRPr="0020008A">
        <w:rPr>
          <w:rFonts w:ascii="Times New Roman" w:hAnsi="Times New Roman"/>
          <w:sz w:val="28"/>
          <w:szCs w:val="24"/>
        </w:rPr>
        <w:t>А теперь построим график параллельно-последовательного вида движения для данных деталей.</w:t>
      </w:r>
    </w:p>
    <w:p w:rsidR="00AA2416" w:rsidRPr="00F44090" w:rsidRDefault="00A61DEB" w:rsidP="00A56F8C">
      <w:pPr>
        <w:shd w:val="clear" w:color="auto" w:fill="FFFFFF"/>
        <w:spacing w:after="0" w:line="273" w:lineRule="atLeast"/>
        <w:jc w:val="both"/>
        <w:rPr>
          <w:rFonts w:ascii="Times New Roman" w:hAnsi="Times New Roman"/>
          <w:sz w:val="24"/>
          <w:szCs w:val="24"/>
        </w:rPr>
      </w:pPr>
      <w:r>
        <w:rPr>
          <w:rFonts w:ascii="Times New Roman" w:hAnsi="Times New Roman"/>
          <w:noProof/>
          <w:sz w:val="28"/>
          <w:szCs w:val="24"/>
        </w:rPr>
        <w:pict>
          <v:shape id="Рисунок 12" o:spid="_x0000_i1033" type="#_x0000_t75" alt="https://www.goodstudents.ru/images/stories/org_pr/5/image007.jpg" style="width:455.45pt;height:254.5pt;visibility:visible">
            <v:imagedata r:id="rId34" o:title=""/>
          </v:shape>
        </w:pict>
      </w:r>
    </w:p>
    <w:p w:rsidR="0020008A" w:rsidRDefault="0020008A" w:rsidP="00A56F8C">
      <w:pPr>
        <w:shd w:val="clear" w:color="auto" w:fill="FFFFFF"/>
        <w:spacing w:after="0" w:line="273" w:lineRule="atLeast"/>
        <w:jc w:val="both"/>
        <w:rPr>
          <w:rFonts w:ascii="Times New Roman" w:hAnsi="Times New Roman"/>
          <w:sz w:val="24"/>
          <w:szCs w:val="24"/>
        </w:rPr>
      </w:pPr>
    </w:p>
    <w:p w:rsidR="00AA2416" w:rsidRPr="0020008A" w:rsidRDefault="00AA2416" w:rsidP="00A56F8C">
      <w:pPr>
        <w:shd w:val="clear" w:color="auto" w:fill="FFFFFF"/>
        <w:spacing w:after="0" w:line="273" w:lineRule="atLeast"/>
        <w:jc w:val="both"/>
        <w:rPr>
          <w:rFonts w:ascii="Times New Roman" w:hAnsi="Times New Roman"/>
          <w:sz w:val="28"/>
          <w:szCs w:val="24"/>
        </w:rPr>
      </w:pPr>
      <w:r w:rsidRPr="0020008A">
        <w:rPr>
          <w:rFonts w:ascii="Times New Roman" w:hAnsi="Times New Roman"/>
          <w:sz w:val="28"/>
          <w:szCs w:val="24"/>
        </w:rPr>
        <w:lastRenderedPageBreak/>
        <w:t>По графику рассчитаем операционный цикл (общую длительность изготовления всех деталей).</w:t>
      </w:r>
    </w:p>
    <w:p w:rsidR="00AA2416" w:rsidRPr="0020008A" w:rsidRDefault="00AA2416" w:rsidP="00A56F8C">
      <w:pPr>
        <w:shd w:val="clear" w:color="auto" w:fill="FFFFFF"/>
        <w:spacing w:after="0" w:line="273" w:lineRule="atLeast"/>
        <w:jc w:val="both"/>
        <w:rPr>
          <w:rFonts w:ascii="Times New Roman" w:hAnsi="Times New Roman"/>
          <w:sz w:val="28"/>
          <w:szCs w:val="24"/>
        </w:rPr>
      </w:pPr>
      <w:r w:rsidRPr="0020008A">
        <w:rPr>
          <w:rFonts w:ascii="Times New Roman" w:hAnsi="Times New Roman"/>
          <w:sz w:val="28"/>
          <w:szCs w:val="24"/>
        </w:rPr>
        <w:t>Длительность операционного цикла = 10+10+10+6+6+6= 48 часов.</w:t>
      </w:r>
    </w:p>
    <w:p w:rsidR="00AA2416" w:rsidRPr="0020008A" w:rsidRDefault="00AA2416" w:rsidP="00A56F8C">
      <w:pPr>
        <w:shd w:val="clear" w:color="auto" w:fill="FFFFFF"/>
        <w:spacing w:after="0" w:line="273" w:lineRule="atLeast"/>
        <w:jc w:val="both"/>
        <w:rPr>
          <w:rFonts w:ascii="Times New Roman" w:hAnsi="Times New Roman"/>
          <w:sz w:val="28"/>
          <w:szCs w:val="24"/>
        </w:rPr>
      </w:pPr>
      <w:r w:rsidRPr="0020008A">
        <w:rPr>
          <w:rFonts w:ascii="Times New Roman" w:hAnsi="Times New Roman"/>
          <w:sz w:val="28"/>
          <w:szCs w:val="24"/>
        </w:rPr>
        <w:t>Рассчитаем длительность обработки первой партии.</w:t>
      </w:r>
    </w:p>
    <w:p w:rsidR="00AA2416" w:rsidRPr="0020008A" w:rsidRDefault="00AA2416" w:rsidP="00A56F8C">
      <w:pPr>
        <w:shd w:val="clear" w:color="auto" w:fill="FFFFFF"/>
        <w:spacing w:after="0" w:line="273" w:lineRule="atLeast"/>
        <w:jc w:val="both"/>
        <w:rPr>
          <w:rFonts w:ascii="Times New Roman" w:hAnsi="Times New Roman"/>
          <w:sz w:val="28"/>
          <w:szCs w:val="24"/>
        </w:rPr>
      </w:pPr>
      <w:r w:rsidRPr="0020008A">
        <w:rPr>
          <w:rFonts w:ascii="Times New Roman" w:hAnsi="Times New Roman"/>
          <w:sz w:val="28"/>
          <w:szCs w:val="24"/>
        </w:rPr>
        <w:t>Длительность обработки первой партии = 30+6=36 (часов)</w:t>
      </w:r>
    </w:p>
    <w:p w:rsidR="00AA2416" w:rsidRPr="0020008A" w:rsidRDefault="00AA2416" w:rsidP="00A56F8C">
      <w:pPr>
        <w:shd w:val="clear" w:color="auto" w:fill="FFFFFF"/>
        <w:spacing w:after="0" w:line="273" w:lineRule="atLeast"/>
        <w:jc w:val="both"/>
        <w:rPr>
          <w:rFonts w:ascii="Times New Roman" w:hAnsi="Times New Roman"/>
          <w:sz w:val="28"/>
          <w:szCs w:val="24"/>
        </w:rPr>
      </w:pPr>
      <w:r w:rsidRPr="0020008A">
        <w:rPr>
          <w:rFonts w:ascii="Times New Roman" w:hAnsi="Times New Roman"/>
          <w:sz w:val="28"/>
          <w:szCs w:val="24"/>
        </w:rPr>
        <w:t>Рассчитаем длительность обработки последнего изделия в партии.</w:t>
      </w:r>
    </w:p>
    <w:p w:rsidR="00AA2416" w:rsidRPr="0020008A" w:rsidRDefault="00AA2416" w:rsidP="00A56F8C">
      <w:pPr>
        <w:shd w:val="clear" w:color="auto" w:fill="FFFFFF"/>
        <w:spacing w:after="0" w:line="273" w:lineRule="atLeast"/>
        <w:jc w:val="both"/>
        <w:rPr>
          <w:rFonts w:ascii="Times New Roman" w:hAnsi="Times New Roman"/>
          <w:sz w:val="28"/>
          <w:szCs w:val="24"/>
        </w:rPr>
      </w:pPr>
      <w:r w:rsidRPr="0020008A">
        <w:rPr>
          <w:rFonts w:ascii="Times New Roman" w:hAnsi="Times New Roman"/>
          <w:sz w:val="28"/>
          <w:szCs w:val="24"/>
        </w:rPr>
        <w:t>Длительность обработки последнего изделия в партии = 10+6*3=28 (часов).</w:t>
      </w:r>
    </w:p>
    <w:p w:rsidR="00AA2416" w:rsidRPr="0020008A" w:rsidRDefault="00AA2416" w:rsidP="00A56F8C">
      <w:pPr>
        <w:shd w:val="clear" w:color="auto" w:fill="FFFFFF"/>
        <w:spacing w:after="0" w:line="273" w:lineRule="atLeast"/>
        <w:jc w:val="both"/>
        <w:rPr>
          <w:rFonts w:ascii="Times New Roman" w:hAnsi="Times New Roman"/>
          <w:sz w:val="28"/>
          <w:szCs w:val="24"/>
        </w:rPr>
      </w:pPr>
      <w:r w:rsidRPr="0020008A">
        <w:rPr>
          <w:rFonts w:ascii="Times New Roman" w:hAnsi="Times New Roman"/>
          <w:sz w:val="28"/>
          <w:szCs w:val="24"/>
        </w:rPr>
        <w:t>Ответ: При сложном процессе обработки деталей более короткая длительность операционного цикла получается при параллельном виде движения деталей.</w:t>
      </w:r>
    </w:p>
    <w:p w:rsidR="00AA2416" w:rsidRPr="0020008A" w:rsidRDefault="00AA2416" w:rsidP="00AD35B1">
      <w:pPr>
        <w:spacing w:after="0" w:line="240" w:lineRule="auto"/>
        <w:jc w:val="both"/>
        <w:rPr>
          <w:rFonts w:ascii="Times New Roman" w:hAnsi="Times New Roman"/>
          <w:sz w:val="28"/>
          <w:szCs w:val="24"/>
        </w:rPr>
      </w:pPr>
    </w:p>
    <w:p w:rsidR="00AA2416" w:rsidRPr="0020008A" w:rsidRDefault="00AA2416" w:rsidP="00AD35B1">
      <w:pPr>
        <w:spacing w:after="0" w:line="240" w:lineRule="auto"/>
        <w:jc w:val="both"/>
        <w:rPr>
          <w:rFonts w:ascii="Times New Roman" w:hAnsi="Times New Roman"/>
          <w:sz w:val="28"/>
          <w:szCs w:val="24"/>
        </w:rPr>
      </w:pPr>
    </w:p>
    <w:p w:rsidR="00AA2416" w:rsidRPr="00F44090" w:rsidRDefault="00AA2416" w:rsidP="0020008A">
      <w:pPr>
        <w:spacing w:after="0" w:line="240" w:lineRule="auto"/>
        <w:outlineLvl w:val="1"/>
        <w:rPr>
          <w:rFonts w:ascii="Times New Roman" w:hAnsi="Times New Roman"/>
          <w:b/>
          <w:bCs/>
          <w:sz w:val="24"/>
          <w:szCs w:val="24"/>
        </w:rPr>
      </w:pPr>
    </w:p>
    <w:p w:rsidR="00AA2416" w:rsidRPr="0020008A" w:rsidRDefault="00AA2416" w:rsidP="00AD35B1">
      <w:pPr>
        <w:spacing w:after="0" w:line="240" w:lineRule="auto"/>
        <w:jc w:val="center"/>
        <w:outlineLvl w:val="1"/>
        <w:rPr>
          <w:rFonts w:ascii="Times New Roman" w:hAnsi="Times New Roman"/>
          <w:bCs/>
          <w:sz w:val="28"/>
          <w:szCs w:val="24"/>
        </w:rPr>
      </w:pPr>
      <w:r w:rsidRPr="0020008A">
        <w:rPr>
          <w:rFonts w:ascii="Times New Roman" w:hAnsi="Times New Roman"/>
          <w:b/>
          <w:bCs/>
          <w:sz w:val="28"/>
          <w:szCs w:val="24"/>
        </w:rPr>
        <w:t>ПРАКТИЧЕСКАЯ РАБОТА 12</w:t>
      </w:r>
    </w:p>
    <w:p w:rsidR="0020008A" w:rsidRDefault="0020008A" w:rsidP="0020008A">
      <w:pPr>
        <w:spacing w:after="0" w:line="240" w:lineRule="auto"/>
        <w:rPr>
          <w:rFonts w:ascii="Times New Roman" w:hAnsi="Times New Roman"/>
          <w:b/>
          <w:bCs/>
          <w:sz w:val="28"/>
          <w:szCs w:val="24"/>
        </w:rPr>
      </w:pPr>
    </w:p>
    <w:p w:rsidR="0020008A" w:rsidRPr="0020008A" w:rsidRDefault="00AA2416" w:rsidP="0020008A">
      <w:pPr>
        <w:spacing w:after="0" w:line="240" w:lineRule="auto"/>
        <w:rPr>
          <w:rFonts w:ascii="Times New Roman" w:hAnsi="Times New Roman"/>
          <w:b/>
          <w:bCs/>
          <w:sz w:val="28"/>
          <w:szCs w:val="24"/>
        </w:rPr>
      </w:pPr>
      <w:r w:rsidRPr="0020008A">
        <w:rPr>
          <w:rFonts w:ascii="Times New Roman" w:hAnsi="Times New Roman"/>
          <w:b/>
          <w:bCs/>
          <w:sz w:val="28"/>
          <w:szCs w:val="24"/>
        </w:rPr>
        <w:t xml:space="preserve">Тема 2.5. </w:t>
      </w:r>
      <w:r w:rsidRPr="0020008A">
        <w:rPr>
          <w:rFonts w:ascii="Times New Roman" w:hAnsi="Times New Roman"/>
          <w:b/>
          <w:sz w:val="28"/>
          <w:szCs w:val="24"/>
        </w:rPr>
        <w:t>Планирование персонала полиграфического предприятия</w:t>
      </w:r>
    </w:p>
    <w:p w:rsidR="0020008A" w:rsidRPr="0020008A" w:rsidRDefault="0020008A" w:rsidP="009B14C7">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4"/>
        </w:rPr>
      </w:pPr>
    </w:p>
    <w:p w:rsidR="00AA2416" w:rsidRPr="0020008A" w:rsidRDefault="00AA2416" w:rsidP="009B14C7">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8"/>
          <w:szCs w:val="24"/>
        </w:rPr>
      </w:pPr>
      <w:r w:rsidRPr="0020008A">
        <w:rPr>
          <w:rFonts w:ascii="Times New Roman" w:hAnsi="Times New Roman"/>
          <w:b/>
          <w:bCs/>
          <w:sz w:val="28"/>
          <w:szCs w:val="24"/>
        </w:rPr>
        <w:t>Задание:</w:t>
      </w:r>
      <w:r w:rsidR="0020008A" w:rsidRPr="0020008A">
        <w:rPr>
          <w:rFonts w:ascii="Times New Roman" w:hAnsi="Times New Roman"/>
          <w:b/>
          <w:bCs/>
          <w:sz w:val="28"/>
          <w:szCs w:val="24"/>
        </w:rPr>
        <w:t xml:space="preserve"> </w:t>
      </w:r>
      <w:r w:rsidRPr="0020008A">
        <w:rPr>
          <w:rFonts w:ascii="Times New Roman" w:hAnsi="Times New Roman"/>
          <w:bCs/>
          <w:sz w:val="28"/>
          <w:szCs w:val="24"/>
        </w:rPr>
        <w:t>Составить план набора персонала для полиграфического предприятия</w:t>
      </w:r>
    </w:p>
    <w:p w:rsidR="00AA2416" w:rsidRPr="0020008A" w:rsidRDefault="00AA2416" w:rsidP="00AD35B1">
      <w:pPr>
        <w:spacing w:after="0" w:line="240" w:lineRule="auto"/>
        <w:jc w:val="both"/>
        <w:rPr>
          <w:rFonts w:ascii="Times New Roman" w:hAnsi="Times New Roman"/>
          <w:sz w:val="28"/>
          <w:szCs w:val="24"/>
        </w:rPr>
      </w:pPr>
      <w:r w:rsidRPr="0020008A">
        <w:rPr>
          <w:rFonts w:ascii="Times New Roman" w:hAnsi="Times New Roman"/>
          <w:b/>
          <w:sz w:val="28"/>
          <w:szCs w:val="24"/>
        </w:rPr>
        <w:t>Время выполнения</w:t>
      </w:r>
      <w:r w:rsidRPr="0020008A">
        <w:rPr>
          <w:rFonts w:ascii="Times New Roman" w:hAnsi="Times New Roman"/>
          <w:sz w:val="28"/>
          <w:szCs w:val="24"/>
        </w:rPr>
        <w:t xml:space="preserve"> – 1 час.</w:t>
      </w:r>
    </w:p>
    <w:p w:rsidR="00AA2416" w:rsidRPr="0020008A" w:rsidRDefault="00AA2416" w:rsidP="00AD35B1">
      <w:pPr>
        <w:spacing w:after="0" w:line="240" w:lineRule="auto"/>
        <w:jc w:val="both"/>
        <w:rPr>
          <w:rFonts w:ascii="Times New Roman" w:hAnsi="Times New Roman"/>
          <w:b/>
          <w:sz w:val="28"/>
          <w:szCs w:val="24"/>
        </w:rPr>
      </w:pPr>
      <w:r w:rsidRPr="0020008A">
        <w:rPr>
          <w:rFonts w:ascii="Times New Roman" w:hAnsi="Times New Roman"/>
          <w:b/>
          <w:sz w:val="28"/>
          <w:szCs w:val="24"/>
        </w:rPr>
        <w:t>Краткие теоретические и учебно-методические материалы по теме практической работы:</w:t>
      </w:r>
    </w:p>
    <w:p w:rsidR="00AA2416" w:rsidRPr="00F44090" w:rsidRDefault="00AA2416" w:rsidP="009B14C7">
      <w:pPr>
        <w:spacing w:after="0" w:line="240" w:lineRule="auto"/>
        <w:rPr>
          <w:rFonts w:ascii="Times New Roman" w:hAnsi="Times New Roman"/>
          <w:sz w:val="24"/>
          <w:szCs w:val="24"/>
        </w:rPr>
      </w:pPr>
    </w:p>
    <w:p w:rsidR="00AA2416" w:rsidRPr="0020008A" w:rsidRDefault="00AA2416" w:rsidP="0020008A">
      <w:pPr>
        <w:tabs>
          <w:tab w:val="left" w:pos="9214"/>
        </w:tabs>
        <w:spacing w:after="0" w:line="240" w:lineRule="auto"/>
        <w:ind w:left="225" w:right="-2"/>
        <w:jc w:val="both"/>
        <w:rPr>
          <w:rFonts w:ascii="Times New Roman" w:hAnsi="Times New Roman"/>
          <w:sz w:val="28"/>
          <w:szCs w:val="24"/>
        </w:rPr>
      </w:pPr>
      <w:r w:rsidRPr="0020008A">
        <w:rPr>
          <w:rFonts w:ascii="Times New Roman" w:hAnsi="Times New Roman"/>
          <w:b/>
          <w:bCs/>
          <w:sz w:val="28"/>
          <w:szCs w:val="24"/>
        </w:rPr>
        <w:t>Планирование потребностей в персонале.</w:t>
      </w:r>
    </w:p>
    <w:p w:rsidR="00AA2416" w:rsidRPr="0020008A" w:rsidRDefault="00AA2416" w:rsidP="0020008A">
      <w:pPr>
        <w:tabs>
          <w:tab w:val="left" w:pos="9214"/>
        </w:tabs>
        <w:spacing w:after="0" w:line="240" w:lineRule="auto"/>
        <w:ind w:left="225" w:right="-2"/>
        <w:jc w:val="both"/>
        <w:rPr>
          <w:rFonts w:ascii="Times New Roman" w:hAnsi="Times New Roman"/>
          <w:sz w:val="28"/>
          <w:szCs w:val="24"/>
        </w:rPr>
      </w:pPr>
      <w:r w:rsidRPr="0020008A">
        <w:rPr>
          <w:rFonts w:ascii="Times New Roman" w:hAnsi="Times New Roman"/>
          <w:b/>
          <w:bCs/>
          <w:sz w:val="28"/>
          <w:szCs w:val="24"/>
        </w:rPr>
        <w:t>Планирование состава персонала.</w:t>
      </w:r>
    </w:p>
    <w:p w:rsidR="00AA2416" w:rsidRPr="0020008A" w:rsidRDefault="00AA2416" w:rsidP="0020008A">
      <w:pPr>
        <w:tabs>
          <w:tab w:val="left" w:pos="9214"/>
        </w:tabs>
        <w:spacing w:after="0" w:line="240" w:lineRule="auto"/>
        <w:ind w:left="225" w:right="-2"/>
        <w:jc w:val="both"/>
        <w:rPr>
          <w:rFonts w:ascii="Times New Roman" w:hAnsi="Times New Roman"/>
          <w:sz w:val="28"/>
          <w:szCs w:val="24"/>
        </w:rPr>
      </w:pPr>
      <w:r w:rsidRPr="0020008A">
        <w:rPr>
          <w:rFonts w:ascii="Times New Roman" w:hAnsi="Times New Roman"/>
          <w:b/>
          <w:bCs/>
          <w:sz w:val="28"/>
          <w:szCs w:val="24"/>
        </w:rPr>
        <w:t>Планирование</w:t>
      </w:r>
    </w:p>
    <w:p w:rsidR="00AA2416" w:rsidRPr="0020008A" w:rsidRDefault="00AA2416" w:rsidP="0020008A">
      <w:pPr>
        <w:tabs>
          <w:tab w:val="left" w:pos="9214"/>
        </w:tabs>
        <w:spacing w:after="0" w:line="240" w:lineRule="auto"/>
        <w:ind w:left="225" w:right="-2"/>
        <w:jc w:val="both"/>
        <w:rPr>
          <w:rFonts w:ascii="Times New Roman" w:hAnsi="Times New Roman"/>
          <w:sz w:val="28"/>
          <w:szCs w:val="24"/>
        </w:rPr>
      </w:pPr>
      <w:r w:rsidRPr="0020008A">
        <w:rPr>
          <w:rFonts w:ascii="Times New Roman" w:hAnsi="Times New Roman"/>
          <w:sz w:val="28"/>
          <w:szCs w:val="24"/>
        </w:rPr>
        <w:t>1) </w:t>
      </w:r>
      <w:r w:rsidRPr="0020008A">
        <w:rPr>
          <w:rFonts w:ascii="Times New Roman" w:hAnsi="Times New Roman"/>
          <w:b/>
          <w:bCs/>
          <w:sz w:val="28"/>
          <w:szCs w:val="24"/>
        </w:rPr>
        <w:t>состава</w:t>
      </w:r>
      <w:r w:rsidRPr="0020008A">
        <w:rPr>
          <w:rFonts w:ascii="Times New Roman" w:hAnsi="Times New Roman"/>
          <w:sz w:val="28"/>
          <w:szCs w:val="24"/>
        </w:rPr>
        <w:t> персонала,</w:t>
      </w:r>
    </w:p>
    <w:p w:rsidR="00AA2416" w:rsidRPr="0020008A" w:rsidRDefault="00AA2416" w:rsidP="0020008A">
      <w:pPr>
        <w:tabs>
          <w:tab w:val="left" w:pos="9214"/>
        </w:tabs>
        <w:spacing w:after="0" w:line="240" w:lineRule="auto"/>
        <w:ind w:left="225" w:right="-2"/>
        <w:jc w:val="both"/>
        <w:rPr>
          <w:rFonts w:ascii="Times New Roman" w:hAnsi="Times New Roman"/>
          <w:sz w:val="28"/>
          <w:szCs w:val="24"/>
        </w:rPr>
      </w:pPr>
      <w:r w:rsidRPr="0020008A">
        <w:rPr>
          <w:rFonts w:ascii="Times New Roman" w:hAnsi="Times New Roman"/>
          <w:sz w:val="28"/>
          <w:szCs w:val="24"/>
        </w:rPr>
        <w:t>2) </w:t>
      </w:r>
      <w:r w:rsidRPr="0020008A">
        <w:rPr>
          <w:rFonts w:ascii="Times New Roman" w:hAnsi="Times New Roman"/>
          <w:b/>
          <w:bCs/>
          <w:sz w:val="28"/>
          <w:szCs w:val="24"/>
        </w:rPr>
        <w:t>потребностей</w:t>
      </w:r>
      <w:r w:rsidRPr="0020008A">
        <w:rPr>
          <w:rFonts w:ascii="Times New Roman" w:hAnsi="Times New Roman"/>
          <w:sz w:val="28"/>
          <w:szCs w:val="24"/>
        </w:rPr>
        <w:t> в персонале,</w:t>
      </w:r>
    </w:p>
    <w:p w:rsidR="00AA2416" w:rsidRPr="0020008A" w:rsidRDefault="00AA2416" w:rsidP="0020008A">
      <w:pPr>
        <w:tabs>
          <w:tab w:val="left" w:pos="9214"/>
        </w:tabs>
        <w:spacing w:after="0" w:line="240" w:lineRule="auto"/>
        <w:ind w:left="225" w:right="-2"/>
        <w:jc w:val="both"/>
        <w:rPr>
          <w:rFonts w:ascii="Times New Roman" w:hAnsi="Times New Roman"/>
          <w:sz w:val="28"/>
          <w:szCs w:val="24"/>
        </w:rPr>
      </w:pPr>
      <w:r w:rsidRPr="0020008A">
        <w:rPr>
          <w:rFonts w:ascii="Times New Roman" w:hAnsi="Times New Roman"/>
          <w:sz w:val="28"/>
          <w:szCs w:val="24"/>
        </w:rPr>
        <w:t>3) </w:t>
      </w:r>
      <w:r w:rsidRPr="0020008A">
        <w:rPr>
          <w:rFonts w:ascii="Times New Roman" w:hAnsi="Times New Roman"/>
          <w:b/>
          <w:bCs/>
          <w:sz w:val="28"/>
          <w:szCs w:val="24"/>
        </w:rPr>
        <w:t>набора</w:t>
      </w:r>
      <w:r w:rsidRPr="0020008A">
        <w:rPr>
          <w:rFonts w:ascii="Times New Roman" w:hAnsi="Times New Roman"/>
          <w:sz w:val="28"/>
          <w:szCs w:val="24"/>
        </w:rPr>
        <w:t> персонала,</w:t>
      </w:r>
    </w:p>
    <w:p w:rsidR="00AA2416" w:rsidRPr="0020008A" w:rsidRDefault="00AA2416" w:rsidP="0020008A">
      <w:pPr>
        <w:tabs>
          <w:tab w:val="left" w:pos="9214"/>
        </w:tabs>
        <w:spacing w:after="0" w:line="240" w:lineRule="auto"/>
        <w:ind w:left="225" w:right="-2"/>
        <w:jc w:val="both"/>
        <w:rPr>
          <w:rFonts w:ascii="Times New Roman" w:hAnsi="Times New Roman"/>
          <w:sz w:val="28"/>
          <w:szCs w:val="24"/>
        </w:rPr>
      </w:pPr>
      <w:r w:rsidRPr="0020008A">
        <w:rPr>
          <w:rFonts w:ascii="Times New Roman" w:hAnsi="Times New Roman"/>
          <w:sz w:val="28"/>
          <w:szCs w:val="24"/>
        </w:rPr>
        <w:t>4) </w:t>
      </w:r>
      <w:r w:rsidRPr="0020008A">
        <w:rPr>
          <w:rFonts w:ascii="Times New Roman" w:hAnsi="Times New Roman"/>
          <w:b/>
          <w:bCs/>
          <w:sz w:val="28"/>
          <w:szCs w:val="24"/>
        </w:rPr>
        <w:t>высвобождение</w:t>
      </w:r>
      <w:r w:rsidRPr="0020008A">
        <w:rPr>
          <w:rFonts w:ascii="Times New Roman" w:hAnsi="Times New Roman"/>
          <w:sz w:val="28"/>
          <w:szCs w:val="24"/>
        </w:rPr>
        <w:t> персонала,</w:t>
      </w:r>
    </w:p>
    <w:p w:rsidR="00AA2416" w:rsidRPr="0020008A" w:rsidRDefault="00AA2416" w:rsidP="0020008A">
      <w:pPr>
        <w:tabs>
          <w:tab w:val="left" w:pos="9214"/>
        </w:tabs>
        <w:spacing w:after="0" w:line="240" w:lineRule="auto"/>
        <w:ind w:left="225" w:right="-2"/>
        <w:jc w:val="both"/>
        <w:rPr>
          <w:rFonts w:ascii="Times New Roman" w:hAnsi="Times New Roman"/>
          <w:sz w:val="28"/>
          <w:szCs w:val="24"/>
        </w:rPr>
      </w:pPr>
      <w:r w:rsidRPr="0020008A">
        <w:rPr>
          <w:rFonts w:ascii="Times New Roman" w:hAnsi="Times New Roman"/>
          <w:sz w:val="28"/>
          <w:szCs w:val="24"/>
        </w:rPr>
        <w:t>5) </w:t>
      </w:r>
      <w:r w:rsidRPr="0020008A">
        <w:rPr>
          <w:rFonts w:ascii="Times New Roman" w:hAnsi="Times New Roman"/>
          <w:b/>
          <w:bCs/>
          <w:sz w:val="28"/>
          <w:szCs w:val="24"/>
        </w:rPr>
        <w:t>использования</w:t>
      </w:r>
      <w:r w:rsidRPr="0020008A">
        <w:rPr>
          <w:rFonts w:ascii="Times New Roman" w:hAnsi="Times New Roman"/>
          <w:sz w:val="28"/>
          <w:szCs w:val="24"/>
        </w:rPr>
        <w:t> занятости,</w:t>
      </w:r>
    </w:p>
    <w:p w:rsidR="00AA2416" w:rsidRPr="0020008A" w:rsidRDefault="00AA2416" w:rsidP="0020008A">
      <w:pPr>
        <w:tabs>
          <w:tab w:val="left" w:pos="9214"/>
        </w:tabs>
        <w:spacing w:after="0" w:line="240" w:lineRule="auto"/>
        <w:ind w:left="225" w:right="-2"/>
        <w:jc w:val="both"/>
        <w:rPr>
          <w:rFonts w:ascii="Times New Roman" w:hAnsi="Times New Roman"/>
          <w:sz w:val="28"/>
          <w:szCs w:val="24"/>
        </w:rPr>
      </w:pPr>
      <w:r w:rsidRPr="0020008A">
        <w:rPr>
          <w:rFonts w:ascii="Times New Roman" w:hAnsi="Times New Roman"/>
          <w:sz w:val="28"/>
          <w:szCs w:val="24"/>
        </w:rPr>
        <w:t>6) </w:t>
      </w:r>
      <w:r w:rsidRPr="0020008A">
        <w:rPr>
          <w:rFonts w:ascii="Times New Roman" w:hAnsi="Times New Roman"/>
          <w:b/>
          <w:bCs/>
          <w:sz w:val="28"/>
          <w:szCs w:val="24"/>
        </w:rPr>
        <w:t>изменений</w:t>
      </w:r>
      <w:r w:rsidRPr="0020008A">
        <w:rPr>
          <w:rFonts w:ascii="Times New Roman" w:hAnsi="Times New Roman"/>
          <w:sz w:val="28"/>
          <w:szCs w:val="24"/>
        </w:rPr>
        <w:t> персонала,</w:t>
      </w:r>
    </w:p>
    <w:p w:rsidR="00AA2416" w:rsidRPr="0020008A" w:rsidRDefault="00AA2416" w:rsidP="0020008A">
      <w:pPr>
        <w:tabs>
          <w:tab w:val="left" w:pos="9214"/>
        </w:tabs>
        <w:spacing w:after="0" w:line="240" w:lineRule="auto"/>
        <w:ind w:left="225" w:right="-2"/>
        <w:jc w:val="both"/>
        <w:rPr>
          <w:rFonts w:ascii="Times New Roman" w:hAnsi="Times New Roman"/>
          <w:sz w:val="28"/>
          <w:szCs w:val="24"/>
        </w:rPr>
      </w:pPr>
      <w:r w:rsidRPr="0020008A">
        <w:rPr>
          <w:rFonts w:ascii="Times New Roman" w:hAnsi="Times New Roman"/>
          <w:sz w:val="28"/>
          <w:szCs w:val="24"/>
        </w:rPr>
        <w:t>7) </w:t>
      </w:r>
      <w:r w:rsidRPr="0020008A">
        <w:rPr>
          <w:rFonts w:ascii="Times New Roman" w:hAnsi="Times New Roman"/>
          <w:b/>
          <w:bCs/>
          <w:sz w:val="28"/>
          <w:szCs w:val="24"/>
        </w:rPr>
        <w:t>развития</w:t>
      </w:r>
      <w:r w:rsidRPr="0020008A">
        <w:rPr>
          <w:rFonts w:ascii="Times New Roman" w:hAnsi="Times New Roman"/>
          <w:sz w:val="28"/>
          <w:szCs w:val="24"/>
        </w:rPr>
        <w:t> персонала,</w:t>
      </w:r>
    </w:p>
    <w:p w:rsidR="00AA2416" w:rsidRPr="0020008A" w:rsidRDefault="00AA2416" w:rsidP="0020008A">
      <w:pPr>
        <w:tabs>
          <w:tab w:val="left" w:pos="9214"/>
        </w:tabs>
        <w:spacing w:after="0" w:line="240" w:lineRule="auto"/>
        <w:ind w:left="225" w:right="-2"/>
        <w:jc w:val="both"/>
        <w:rPr>
          <w:rFonts w:ascii="Times New Roman" w:hAnsi="Times New Roman"/>
          <w:sz w:val="28"/>
          <w:szCs w:val="24"/>
        </w:rPr>
      </w:pPr>
      <w:r w:rsidRPr="0020008A">
        <w:rPr>
          <w:rFonts w:ascii="Times New Roman" w:hAnsi="Times New Roman"/>
          <w:sz w:val="28"/>
          <w:szCs w:val="24"/>
        </w:rPr>
        <w:t>8) </w:t>
      </w:r>
      <w:r w:rsidRPr="0020008A">
        <w:rPr>
          <w:rFonts w:ascii="Times New Roman" w:hAnsi="Times New Roman"/>
          <w:b/>
          <w:bCs/>
          <w:sz w:val="28"/>
          <w:szCs w:val="24"/>
        </w:rPr>
        <w:t>планирование затрат</w:t>
      </w:r>
      <w:r w:rsidRPr="0020008A">
        <w:rPr>
          <w:rFonts w:ascii="Times New Roman" w:hAnsi="Times New Roman"/>
          <w:sz w:val="28"/>
          <w:szCs w:val="24"/>
        </w:rPr>
        <w:t>на персонал.</w:t>
      </w:r>
    </w:p>
    <w:p w:rsidR="00AA2416" w:rsidRPr="0020008A" w:rsidRDefault="00AA2416" w:rsidP="0020008A">
      <w:pPr>
        <w:tabs>
          <w:tab w:val="left" w:pos="9214"/>
        </w:tabs>
        <w:spacing w:after="0" w:line="240" w:lineRule="auto"/>
        <w:ind w:left="225" w:right="-2"/>
        <w:jc w:val="both"/>
        <w:rPr>
          <w:rFonts w:ascii="Times New Roman" w:hAnsi="Times New Roman"/>
          <w:sz w:val="28"/>
          <w:szCs w:val="24"/>
        </w:rPr>
      </w:pPr>
      <w:r w:rsidRPr="0020008A">
        <w:rPr>
          <w:rFonts w:ascii="Times New Roman" w:hAnsi="Times New Roman"/>
          <w:sz w:val="28"/>
          <w:szCs w:val="24"/>
        </w:rPr>
        <w:t>Вместе с тем такое деление на подразделы не может раз и навсегда заданным и должно учитывать специфику каждого предприятия.</w:t>
      </w:r>
    </w:p>
    <w:p w:rsidR="00AA2416" w:rsidRPr="0020008A" w:rsidRDefault="00AA2416" w:rsidP="0020008A">
      <w:pPr>
        <w:tabs>
          <w:tab w:val="left" w:pos="9214"/>
        </w:tabs>
        <w:spacing w:after="0" w:line="240" w:lineRule="auto"/>
        <w:ind w:left="225" w:right="-2"/>
        <w:jc w:val="both"/>
        <w:rPr>
          <w:rFonts w:ascii="Times New Roman" w:hAnsi="Times New Roman"/>
          <w:sz w:val="28"/>
          <w:szCs w:val="24"/>
        </w:rPr>
      </w:pPr>
      <w:r w:rsidRPr="0020008A">
        <w:rPr>
          <w:rFonts w:ascii="Times New Roman" w:hAnsi="Times New Roman"/>
          <w:sz w:val="28"/>
          <w:szCs w:val="24"/>
        </w:rPr>
        <w:t>Фактический </w:t>
      </w:r>
      <w:r w:rsidRPr="0020008A">
        <w:rPr>
          <w:rFonts w:ascii="Times New Roman" w:hAnsi="Times New Roman"/>
          <w:b/>
          <w:bCs/>
          <w:sz w:val="28"/>
          <w:szCs w:val="24"/>
        </w:rPr>
        <w:t>состав</w:t>
      </w:r>
      <w:r w:rsidRPr="0020008A">
        <w:rPr>
          <w:rFonts w:ascii="Times New Roman" w:hAnsi="Times New Roman"/>
          <w:sz w:val="28"/>
          <w:szCs w:val="24"/>
        </w:rPr>
        <w:t> персонала является основой для его планирования и претерпевает </w:t>
      </w:r>
      <w:r w:rsidRPr="0020008A">
        <w:rPr>
          <w:rFonts w:ascii="Times New Roman" w:hAnsi="Times New Roman"/>
          <w:sz w:val="28"/>
          <w:szCs w:val="24"/>
          <w:u w:val="single"/>
        </w:rPr>
        <w:t>два вида изменений</w:t>
      </w:r>
      <w:r w:rsidRPr="0020008A">
        <w:rPr>
          <w:rFonts w:ascii="Times New Roman" w:hAnsi="Times New Roman"/>
          <w:sz w:val="28"/>
          <w:szCs w:val="24"/>
        </w:rPr>
        <w:t>:</w:t>
      </w:r>
    </w:p>
    <w:p w:rsidR="00AA2416" w:rsidRPr="0020008A" w:rsidRDefault="00AA2416" w:rsidP="0020008A">
      <w:pPr>
        <w:tabs>
          <w:tab w:val="left" w:pos="9214"/>
        </w:tabs>
        <w:spacing w:after="0" w:line="240" w:lineRule="auto"/>
        <w:ind w:left="225" w:right="-2"/>
        <w:jc w:val="both"/>
        <w:rPr>
          <w:rFonts w:ascii="Times New Roman" w:hAnsi="Times New Roman"/>
          <w:sz w:val="28"/>
          <w:szCs w:val="24"/>
        </w:rPr>
      </w:pPr>
      <w:r w:rsidRPr="0020008A">
        <w:rPr>
          <w:rFonts w:ascii="Times New Roman" w:hAnsi="Times New Roman"/>
          <w:b/>
          <w:bCs/>
          <w:sz w:val="28"/>
          <w:szCs w:val="24"/>
          <w:u w:val="single"/>
        </w:rPr>
        <w:t>автономные</w:t>
      </w:r>
      <w:r w:rsidRPr="0020008A">
        <w:rPr>
          <w:rFonts w:ascii="Times New Roman" w:hAnsi="Times New Roman"/>
          <w:b/>
          <w:bCs/>
          <w:sz w:val="28"/>
          <w:szCs w:val="24"/>
        </w:rPr>
        <w:t>,</w:t>
      </w:r>
      <w:r w:rsidRPr="0020008A">
        <w:rPr>
          <w:rFonts w:ascii="Times New Roman" w:hAnsi="Times New Roman"/>
          <w:sz w:val="28"/>
          <w:szCs w:val="24"/>
        </w:rPr>
        <w:t> которые не оказывают на работодателя никакого влияния (поступление на работу после армии, увольнение в армию)</w:t>
      </w:r>
    </w:p>
    <w:p w:rsidR="00AA2416" w:rsidRPr="0020008A" w:rsidRDefault="00AA2416" w:rsidP="0020008A">
      <w:pPr>
        <w:tabs>
          <w:tab w:val="left" w:pos="9214"/>
        </w:tabs>
        <w:spacing w:after="0" w:line="240" w:lineRule="auto"/>
        <w:ind w:left="225" w:right="-2"/>
        <w:jc w:val="both"/>
        <w:rPr>
          <w:rFonts w:ascii="Times New Roman" w:hAnsi="Times New Roman"/>
          <w:sz w:val="28"/>
          <w:szCs w:val="24"/>
        </w:rPr>
      </w:pPr>
      <w:r w:rsidRPr="0020008A">
        <w:rPr>
          <w:rFonts w:ascii="Times New Roman" w:hAnsi="Times New Roman"/>
          <w:b/>
          <w:bCs/>
          <w:sz w:val="28"/>
          <w:szCs w:val="24"/>
          <w:u w:val="single"/>
        </w:rPr>
        <w:t>инициированны</w:t>
      </w:r>
      <w:r w:rsidRPr="0020008A">
        <w:rPr>
          <w:rFonts w:ascii="Times New Roman" w:hAnsi="Times New Roman"/>
          <w:i/>
          <w:iCs/>
          <w:sz w:val="28"/>
          <w:szCs w:val="24"/>
          <w:u w:val="single"/>
        </w:rPr>
        <w:t>е</w:t>
      </w:r>
      <w:r w:rsidRPr="0020008A">
        <w:rPr>
          <w:rFonts w:ascii="Times New Roman" w:hAnsi="Times New Roman"/>
          <w:sz w:val="28"/>
          <w:szCs w:val="24"/>
        </w:rPr>
        <w:t>, которые происходят в зависимости от воли работодателя (принятие обязательств связанных с образованием или уход, связанный с образованием).</w:t>
      </w:r>
    </w:p>
    <w:p w:rsidR="00AA2416" w:rsidRPr="0020008A" w:rsidRDefault="00AA2416" w:rsidP="0020008A">
      <w:pPr>
        <w:tabs>
          <w:tab w:val="left" w:pos="9214"/>
        </w:tabs>
        <w:spacing w:after="0" w:line="240" w:lineRule="auto"/>
        <w:ind w:left="225" w:right="-2"/>
        <w:jc w:val="both"/>
        <w:rPr>
          <w:rFonts w:ascii="Times New Roman" w:hAnsi="Times New Roman"/>
          <w:sz w:val="28"/>
          <w:szCs w:val="24"/>
        </w:rPr>
      </w:pPr>
      <w:r w:rsidRPr="0020008A">
        <w:rPr>
          <w:rFonts w:ascii="Times New Roman" w:hAnsi="Times New Roman"/>
          <w:sz w:val="28"/>
          <w:szCs w:val="24"/>
        </w:rPr>
        <w:lastRenderedPageBreak/>
        <w:t>Это первоначальный этап планирования целью, которого является определение </w:t>
      </w:r>
      <w:r w:rsidRPr="0020008A">
        <w:rPr>
          <w:rFonts w:ascii="Times New Roman" w:hAnsi="Times New Roman"/>
          <w:b/>
          <w:bCs/>
          <w:i/>
          <w:iCs/>
          <w:sz w:val="28"/>
          <w:szCs w:val="24"/>
        </w:rPr>
        <w:t>качественной </w:t>
      </w:r>
      <w:r w:rsidRPr="0020008A">
        <w:rPr>
          <w:rFonts w:ascii="Times New Roman" w:hAnsi="Times New Roman"/>
          <w:b/>
          <w:bCs/>
          <w:sz w:val="28"/>
          <w:szCs w:val="24"/>
        </w:rPr>
        <w:t>и </w:t>
      </w:r>
      <w:r w:rsidRPr="0020008A">
        <w:rPr>
          <w:rFonts w:ascii="Times New Roman" w:hAnsi="Times New Roman"/>
          <w:b/>
          <w:bCs/>
          <w:i/>
          <w:iCs/>
          <w:sz w:val="28"/>
          <w:szCs w:val="24"/>
        </w:rPr>
        <w:t>количественной</w:t>
      </w:r>
      <w:r w:rsidRPr="0020008A">
        <w:rPr>
          <w:rFonts w:ascii="Times New Roman" w:hAnsi="Times New Roman"/>
          <w:b/>
          <w:bCs/>
          <w:sz w:val="28"/>
          <w:szCs w:val="24"/>
        </w:rPr>
        <w:t>потребности</w:t>
      </w:r>
      <w:r w:rsidRPr="0020008A">
        <w:rPr>
          <w:rFonts w:ascii="Times New Roman" w:hAnsi="Times New Roman"/>
          <w:sz w:val="28"/>
          <w:szCs w:val="24"/>
        </w:rPr>
        <w:t> в персонале, обусловливающий производительность предприятия.</w:t>
      </w:r>
    </w:p>
    <w:p w:rsidR="00AA2416" w:rsidRPr="0020008A" w:rsidRDefault="00AA2416" w:rsidP="0020008A">
      <w:pPr>
        <w:tabs>
          <w:tab w:val="left" w:pos="9214"/>
        </w:tabs>
        <w:spacing w:after="0" w:line="240" w:lineRule="auto"/>
        <w:ind w:left="225" w:right="-2"/>
        <w:jc w:val="both"/>
        <w:rPr>
          <w:rFonts w:ascii="Times New Roman" w:hAnsi="Times New Roman"/>
          <w:sz w:val="28"/>
          <w:szCs w:val="24"/>
        </w:rPr>
      </w:pPr>
      <w:r w:rsidRPr="0020008A">
        <w:rPr>
          <w:rFonts w:ascii="Times New Roman" w:hAnsi="Times New Roman"/>
          <w:sz w:val="28"/>
          <w:szCs w:val="24"/>
        </w:rPr>
        <w:t>При </w:t>
      </w:r>
      <w:r w:rsidRPr="0020008A">
        <w:rPr>
          <w:rFonts w:ascii="Times New Roman" w:hAnsi="Times New Roman"/>
          <w:b/>
          <w:bCs/>
          <w:i/>
          <w:iCs/>
          <w:sz w:val="28"/>
          <w:szCs w:val="24"/>
          <w:u w:val="single"/>
        </w:rPr>
        <w:t>качественном планировании</w:t>
      </w:r>
      <w:r w:rsidRPr="0020008A">
        <w:rPr>
          <w:rFonts w:ascii="Times New Roman" w:hAnsi="Times New Roman"/>
          <w:sz w:val="28"/>
          <w:szCs w:val="24"/>
        </w:rPr>
        <w:t> определяются способности и знания, которыми должен обладать каждый сотрудник, чтобы соответствовать занимаемому им рабочему месту.</w:t>
      </w:r>
    </w:p>
    <w:p w:rsidR="00AA2416" w:rsidRPr="0020008A" w:rsidRDefault="00AA2416" w:rsidP="0020008A">
      <w:pPr>
        <w:tabs>
          <w:tab w:val="left" w:pos="9214"/>
        </w:tabs>
        <w:spacing w:after="0" w:line="240" w:lineRule="auto"/>
        <w:ind w:left="225" w:right="-2"/>
        <w:jc w:val="both"/>
        <w:rPr>
          <w:rFonts w:ascii="Times New Roman" w:hAnsi="Times New Roman"/>
          <w:sz w:val="28"/>
          <w:szCs w:val="24"/>
        </w:rPr>
      </w:pPr>
      <w:r w:rsidRPr="0020008A">
        <w:rPr>
          <w:rFonts w:ascii="Times New Roman" w:hAnsi="Times New Roman"/>
          <w:b/>
          <w:bCs/>
          <w:sz w:val="28"/>
          <w:szCs w:val="24"/>
          <w:u w:val="single"/>
        </w:rPr>
        <w:t>Количественное планирование</w:t>
      </w:r>
      <w:r w:rsidRPr="0020008A">
        <w:rPr>
          <w:rFonts w:ascii="Times New Roman" w:hAnsi="Times New Roman"/>
          <w:sz w:val="28"/>
          <w:szCs w:val="24"/>
        </w:rPr>
        <w:t> определяет число сотрудников по категориям персонала, которые задействованы в выполнении четко определенных заданий.</w:t>
      </w:r>
    </w:p>
    <w:p w:rsidR="00AA2416" w:rsidRPr="0020008A" w:rsidRDefault="00AA2416" w:rsidP="0020008A">
      <w:pPr>
        <w:tabs>
          <w:tab w:val="left" w:pos="9214"/>
        </w:tabs>
        <w:spacing w:after="0" w:line="240" w:lineRule="auto"/>
        <w:ind w:left="225" w:right="-2"/>
        <w:jc w:val="both"/>
        <w:rPr>
          <w:rFonts w:ascii="Times New Roman" w:hAnsi="Times New Roman"/>
          <w:sz w:val="28"/>
          <w:szCs w:val="24"/>
        </w:rPr>
      </w:pPr>
      <w:r w:rsidRPr="0020008A">
        <w:rPr>
          <w:rFonts w:ascii="Times New Roman" w:hAnsi="Times New Roman"/>
          <w:sz w:val="28"/>
          <w:szCs w:val="24"/>
        </w:rPr>
        <w:t>Планирование </w:t>
      </w:r>
      <w:r w:rsidRPr="0020008A">
        <w:rPr>
          <w:rFonts w:ascii="Times New Roman" w:hAnsi="Times New Roman"/>
          <w:b/>
          <w:bCs/>
          <w:sz w:val="28"/>
          <w:szCs w:val="24"/>
        </w:rPr>
        <w:t>потребностей персонала</w:t>
      </w:r>
      <w:r w:rsidRPr="0020008A">
        <w:rPr>
          <w:rFonts w:ascii="Times New Roman" w:hAnsi="Times New Roman"/>
          <w:sz w:val="28"/>
          <w:szCs w:val="24"/>
        </w:rPr>
        <w:t> включает </w:t>
      </w:r>
      <w:r w:rsidRPr="0020008A">
        <w:rPr>
          <w:rFonts w:ascii="Times New Roman" w:hAnsi="Times New Roman"/>
          <w:sz w:val="28"/>
          <w:szCs w:val="24"/>
          <w:u w:val="single"/>
        </w:rPr>
        <w:t>разработкупрогноза будущего состава</w:t>
      </w:r>
      <w:r w:rsidRPr="0020008A">
        <w:rPr>
          <w:rFonts w:ascii="Times New Roman" w:hAnsi="Times New Roman"/>
          <w:sz w:val="28"/>
          <w:szCs w:val="24"/>
        </w:rPr>
        <w:t>. Для этого определяют категории сотрудников, выясняется их готовность к работе.</w:t>
      </w:r>
    </w:p>
    <w:p w:rsidR="00AA2416" w:rsidRPr="0020008A" w:rsidRDefault="00AA2416" w:rsidP="0020008A">
      <w:pPr>
        <w:tabs>
          <w:tab w:val="left" w:pos="9214"/>
        </w:tabs>
        <w:spacing w:after="0" w:line="240" w:lineRule="auto"/>
        <w:ind w:left="225" w:right="-2"/>
        <w:jc w:val="both"/>
        <w:rPr>
          <w:rFonts w:ascii="Times New Roman" w:hAnsi="Times New Roman"/>
          <w:sz w:val="28"/>
          <w:szCs w:val="24"/>
        </w:rPr>
      </w:pPr>
      <w:r w:rsidRPr="0020008A">
        <w:rPr>
          <w:rFonts w:ascii="Times New Roman" w:hAnsi="Times New Roman"/>
          <w:sz w:val="28"/>
          <w:szCs w:val="24"/>
        </w:rPr>
        <w:t>Существуют следующие </w:t>
      </w:r>
      <w:r w:rsidRPr="0020008A">
        <w:rPr>
          <w:rFonts w:ascii="Times New Roman" w:hAnsi="Times New Roman"/>
          <w:sz w:val="28"/>
          <w:szCs w:val="24"/>
          <w:u w:val="single"/>
        </w:rPr>
        <w:t>категории сотрудников</w:t>
      </w:r>
      <w:r w:rsidRPr="0020008A">
        <w:rPr>
          <w:rFonts w:ascii="Times New Roman" w:hAnsi="Times New Roman"/>
          <w:sz w:val="28"/>
          <w:szCs w:val="24"/>
        </w:rPr>
        <w:t>:</w:t>
      </w:r>
    </w:p>
    <w:p w:rsidR="00AA2416" w:rsidRPr="0020008A" w:rsidRDefault="00AA2416" w:rsidP="0020008A">
      <w:pPr>
        <w:tabs>
          <w:tab w:val="left" w:pos="9214"/>
        </w:tabs>
        <w:spacing w:after="0" w:line="240" w:lineRule="auto"/>
        <w:ind w:left="225" w:right="-2"/>
        <w:jc w:val="both"/>
        <w:rPr>
          <w:rFonts w:ascii="Times New Roman" w:hAnsi="Times New Roman"/>
          <w:sz w:val="28"/>
          <w:szCs w:val="24"/>
        </w:rPr>
      </w:pPr>
      <w:r w:rsidRPr="0020008A">
        <w:rPr>
          <w:rFonts w:ascii="Times New Roman" w:hAnsi="Times New Roman"/>
          <w:sz w:val="28"/>
          <w:szCs w:val="24"/>
        </w:rPr>
        <w:t>ü занятые полный рабочий день,</w:t>
      </w:r>
    </w:p>
    <w:p w:rsidR="00AA2416" w:rsidRPr="0020008A" w:rsidRDefault="00AA2416" w:rsidP="0020008A">
      <w:pPr>
        <w:tabs>
          <w:tab w:val="left" w:pos="9214"/>
        </w:tabs>
        <w:spacing w:after="0" w:line="240" w:lineRule="auto"/>
        <w:ind w:left="225" w:right="-2"/>
        <w:jc w:val="both"/>
        <w:rPr>
          <w:rFonts w:ascii="Times New Roman" w:hAnsi="Times New Roman"/>
          <w:sz w:val="28"/>
          <w:szCs w:val="24"/>
        </w:rPr>
      </w:pPr>
      <w:r w:rsidRPr="0020008A">
        <w:rPr>
          <w:rFonts w:ascii="Times New Roman" w:hAnsi="Times New Roman"/>
          <w:sz w:val="28"/>
          <w:szCs w:val="24"/>
        </w:rPr>
        <w:t>ü частично занятые,</w:t>
      </w:r>
    </w:p>
    <w:p w:rsidR="00AA2416" w:rsidRPr="0020008A" w:rsidRDefault="00AA2416" w:rsidP="0020008A">
      <w:pPr>
        <w:tabs>
          <w:tab w:val="left" w:pos="9214"/>
        </w:tabs>
        <w:spacing w:after="0" w:line="240" w:lineRule="auto"/>
        <w:ind w:left="225" w:right="-2"/>
        <w:jc w:val="both"/>
        <w:rPr>
          <w:rFonts w:ascii="Times New Roman" w:hAnsi="Times New Roman"/>
          <w:sz w:val="28"/>
          <w:szCs w:val="24"/>
        </w:rPr>
      </w:pPr>
      <w:r w:rsidRPr="0020008A">
        <w:rPr>
          <w:rFonts w:ascii="Times New Roman" w:hAnsi="Times New Roman"/>
          <w:sz w:val="28"/>
          <w:szCs w:val="24"/>
        </w:rPr>
        <w:t>ü находящиеся в долгосрочных отпусках.</w:t>
      </w:r>
    </w:p>
    <w:p w:rsidR="00AA2416" w:rsidRPr="0020008A" w:rsidRDefault="00AA2416" w:rsidP="0020008A">
      <w:pPr>
        <w:tabs>
          <w:tab w:val="left" w:pos="9214"/>
        </w:tabs>
        <w:spacing w:after="0" w:line="240" w:lineRule="auto"/>
        <w:ind w:left="225" w:right="-2"/>
        <w:jc w:val="both"/>
        <w:rPr>
          <w:rFonts w:ascii="Times New Roman" w:hAnsi="Times New Roman"/>
          <w:sz w:val="28"/>
          <w:szCs w:val="24"/>
        </w:rPr>
      </w:pPr>
      <w:r w:rsidRPr="0020008A">
        <w:rPr>
          <w:rFonts w:ascii="Times New Roman" w:hAnsi="Times New Roman"/>
          <w:sz w:val="28"/>
          <w:szCs w:val="24"/>
        </w:rPr>
        <w:t> </w:t>
      </w:r>
    </w:p>
    <w:p w:rsidR="00AA2416" w:rsidRPr="0020008A" w:rsidRDefault="00AA2416" w:rsidP="0020008A">
      <w:pPr>
        <w:tabs>
          <w:tab w:val="left" w:pos="9214"/>
        </w:tabs>
        <w:spacing w:after="0" w:line="240" w:lineRule="auto"/>
        <w:ind w:left="225" w:right="-2"/>
        <w:jc w:val="both"/>
        <w:rPr>
          <w:rFonts w:ascii="Times New Roman" w:hAnsi="Times New Roman"/>
          <w:sz w:val="28"/>
          <w:szCs w:val="24"/>
        </w:rPr>
      </w:pPr>
      <w:r w:rsidRPr="0020008A">
        <w:rPr>
          <w:rFonts w:ascii="Times New Roman" w:hAnsi="Times New Roman"/>
          <w:sz w:val="28"/>
          <w:szCs w:val="24"/>
        </w:rPr>
        <w:t>Оно является следствием планирования потребности в персонале и базируется на прогнозе, на основании которого определяется потребность в замене или дополнительном наборе сотрудников.</w:t>
      </w:r>
    </w:p>
    <w:p w:rsidR="00AA2416" w:rsidRPr="0020008A" w:rsidRDefault="00AA2416" w:rsidP="0020008A">
      <w:pPr>
        <w:tabs>
          <w:tab w:val="left" w:pos="9214"/>
        </w:tabs>
        <w:spacing w:after="0" w:line="240" w:lineRule="auto"/>
        <w:ind w:left="225" w:right="-2"/>
        <w:jc w:val="both"/>
        <w:rPr>
          <w:rFonts w:ascii="Times New Roman" w:hAnsi="Times New Roman"/>
          <w:sz w:val="28"/>
          <w:szCs w:val="24"/>
        </w:rPr>
      </w:pPr>
      <w:r w:rsidRPr="0020008A">
        <w:rPr>
          <w:rFonts w:ascii="Times New Roman" w:hAnsi="Times New Roman"/>
          <w:sz w:val="28"/>
          <w:szCs w:val="24"/>
        </w:rPr>
        <w:t>Качественное и количественное планирование набора персонала состоит в определении количества сотрудников каждой категории персонала, которые должны быть наняты на работу. При этом следует различать набор сотрудников, связанных с заменой, и набор новых кадров.</w:t>
      </w:r>
    </w:p>
    <w:p w:rsidR="00AA2416" w:rsidRPr="0020008A" w:rsidRDefault="00AA2416" w:rsidP="0020008A">
      <w:pPr>
        <w:tabs>
          <w:tab w:val="left" w:pos="9214"/>
        </w:tabs>
        <w:spacing w:after="0" w:line="240" w:lineRule="auto"/>
        <w:ind w:left="225" w:right="-2"/>
        <w:jc w:val="both"/>
        <w:rPr>
          <w:rFonts w:ascii="Times New Roman" w:hAnsi="Times New Roman"/>
          <w:sz w:val="28"/>
          <w:szCs w:val="24"/>
        </w:rPr>
      </w:pPr>
      <w:r w:rsidRPr="0020008A">
        <w:rPr>
          <w:rFonts w:ascii="Times New Roman" w:hAnsi="Times New Roman"/>
          <w:sz w:val="28"/>
          <w:szCs w:val="24"/>
        </w:rPr>
        <w:t>Набор персонала выполняет различные подфункции, на основании которых выделяют </w:t>
      </w:r>
      <w:r w:rsidRPr="0020008A">
        <w:rPr>
          <w:rFonts w:ascii="Times New Roman" w:hAnsi="Times New Roman"/>
          <w:sz w:val="28"/>
          <w:szCs w:val="24"/>
          <w:u w:val="single"/>
        </w:rPr>
        <w:t>4 подраздела планирования набора персонала</w:t>
      </w:r>
      <w:r w:rsidRPr="0020008A">
        <w:rPr>
          <w:rFonts w:ascii="Times New Roman" w:hAnsi="Times New Roman"/>
          <w:sz w:val="28"/>
          <w:szCs w:val="24"/>
        </w:rPr>
        <w:t>:</w:t>
      </w:r>
    </w:p>
    <w:p w:rsidR="00AA2416" w:rsidRPr="0020008A" w:rsidRDefault="00AA2416" w:rsidP="0020008A">
      <w:pPr>
        <w:tabs>
          <w:tab w:val="left" w:pos="9214"/>
        </w:tabs>
        <w:spacing w:after="0" w:line="240" w:lineRule="auto"/>
        <w:ind w:left="225" w:right="-2"/>
        <w:jc w:val="both"/>
        <w:rPr>
          <w:rFonts w:ascii="Times New Roman" w:hAnsi="Times New Roman"/>
          <w:sz w:val="28"/>
          <w:szCs w:val="24"/>
        </w:rPr>
      </w:pPr>
      <w:r w:rsidRPr="0020008A">
        <w:rPr>
          <w:rFonts w:ascii="Times New Roman" w:hAnsi="Times New Roman"/>
          <w:i/>
          <w:iCs/>
          <w:sz w:val="28"/>
          <w:szCs w:val="24"/>
        </w:rPr>
        <w:t>1. планирование найма персонала</w:t>
      </w:r>
      <w:r w:rsidRPr="0020008A">
        <w:rPr>
          <w:rFonts w:ascii="Times New Roman" w:hAnsi="Times New Roman"/>
          <w:sz w:val="28"/>
          <w:szCs w:val="24"/>
        </w:rPr>
        <w:t> охватывает размещение рекламы предприятия, а также ознакомление потенциальных кандидатов с потребностью в персонале при помощи различных источников найма рабочей силы (публикация предложения рабочих мест);</w:t>
      </w:r>
    </w:p>
    <w:p w:rsidR="00AA2416" w:rsidRPr="0020008A" w:rsidRDefault="00AA2416" w:rsidP="0020008A">
      <w:pPr>
        <w:tabs>
          <w:tab w:val="left" w:pos="9214"/>
        </w:tabs>
        <w:spacing w:after="0" w:line="240" w:lineRule="auto"/>
        <w:ind w:left="225" w:right="-2"/>
        <w:jc w:val="both"/>
        <w:rPr>
          <w:rFonts w:ascii="Times New Roman" w:hAnsi="Times New Roman"/>
          <w:sz w:val="28"/>
          <w:szCs w:val="24"/>
        </w:rPr>
      </w:pPr>
      <w:r w:rsidRPr="0020008A">
        <w:rPr>
          <w:rFonts w:ascii="Times New Roman" w:hAnsi="Times New Roman"/>
          <w:i/>
          <w:iCs/>
          <w:sz w:val="28"/>
          <w:szCs w:val="24"/>
        </w:rPr>
        <w:t>2. планирование выбора из претендентов</w:t>
      </w:r>
      <w:r w:rsidRPr="0020008A">
        <w:rPr>
          <w:rFonts w:ascii="Times New Roman" w:hAnsi="Times New Roman"/>
          <w:sz w:val="28"/>
          <w:szCs w:val="24"/>
        </w:rPr>
        <w:t> достигается различными инструментами и способами, которые ориентируются на стратегическую политику набора персонала предприятия;</w:t>
      </w:r>
    </w:p>
    <w:p w:rsidR="00AA2416" w:rsidRPr="0020008A" w:rsidRDefault="00AA2416" w:rsidP="0020008A">
      <w:pPr>
        <w:tabs>
          <w:tab w:val="left" w:pos="9214"/>
        </w:tabs>
        <w:spacing w:after="0" w:line="240" w:lineRule="auto"/>
        <w:ind w:left="225" w:right="-2"/>
        <w:jc w:val="both"/>
        <w:rPr>
          <w:rFonts w:ascii="Times New Roman" w:hAnsi="Times New Roman"/>
          <w:sz w:val="28"/>
          <w:szCs w:val="24"/>
        </w:rPr>
      </w:pPr>
      <w:r w:rsidRPr="0020008A">
        <w:rPr>
          <w:rFonts w:ascii="Times New Roman" w:hAnsi="Times New Roman"/>
          <w:i/>
          <w:iCs/>
          <w:sz w:val="28"/>
          <w:szCs w:val="24"/>
        </w:rPr>
        <w:t>3. при планировании принятия на работу</w:t>
      </w:r>
      <w:r w:rsidRPr="0020008A">
        <w:rPr>
          <w:rFonts w:ascii="Times New Roman" w:hAnsi="Times New Roman"/>
          <w:sz w:val="28"/>
          <w:szCs w:val="24"/>
        </w:rPr>
        <w:t> принимаются во внимание элементы законодательства (например, заключение трудовых договоров);</w:t>
      </w:r>
    </w:p>
    <w:p w:rsidR="00AA2416" w:rsidRPr="0020008A" w:rsidRDefault="00AA2416" w:rsidP="0020008A">
      <w:pPr>
        <w:tabs>
          <w:tab w:val="left" w:pos="9214"/>
        </w:tabs>
        <w:spacing w:after="0" w:line="240" w:lineRule="auto"/>
        <w:ind w:left="225" w:right="-2"/>
        <w:jc w:val="both"/>
        <w:rPr>
          <w:rFonts w:ascii="Times New Roman" w:hAnsi="Times New Roman"/>
          <w:sz w:val="28"/>
          <w:szCs w:val="24"/>
        </w:rPr>
      </w:pPr>
      <w:r w:rsidRPr="0020008A">
        <w:rPr>
          <w:rFonts w:ascii="Times New Roman" w:hAnsi="Times New Roman"/>
          <w:sz w:val="28"/>
          <w:szCs w:val="24"/>
        </w:rPr>
        <w:t>4. </w:t>
      </w:r>
      <w:r w:rsidRPr="0020008A">
        <w:rPr>
          <w:rFonts w:ascii="Times New Roman" w:hAnsi="Times New Roman"/>
          <w:i/>
          <w:iCs/>
          <w:sz w:val="28"/>
          <w:szCs w:val="24"/>
        </w:rPr>
        <w:t>планирование внедрения сотрудников</w:t>
      </w:r>
      <w:r w:rsidRPr="0020008A">
        <w:rPr>
          <w:rFonts w:ascii="Times New Roman" w:hAnsi="Times New Roman"/>
          <w:sz w:val="28"/>
          <w:szCs w:val="24"/>
        </w:rPr>
        <w:t> заключается в освоении специальности новыми сотрудниками и их интеграции в предприятие.</w:t>
      </w:r>
    </w:p>
    <w:p w:rsidR="00AA2416" w:rsidRPr="00F44090" w:rsidRDefault="00AA2416"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bCs/>
          <w:sz w:val="24"/>
          <w:szCs w:val="24"/>
        </w:rPr>
      </w:pPr>
    </w:p>
    <w:p w:rsidR="00AA2416" w:rsidRPr="00F44090" w:rsidRDefault="00AA2416"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bCs/>
          <w:sz w:val="24"/>
          <w:szCs w:val="24"/>
        </w:rPr>
      </w:pPr>
    </w:p>
    <w:p w:rsidR="00AA2416" w:rsidRPr="00F44090" w:rsidRDefault="00AA2416" w:rsidP="003C04A2">
      <w:pPr>
        <w:spacing w:after="0" w:line="240" w:lineRule="auto"/>
        <w:jc w:val="center"/>
        <w:outlineLvl w:val="1"/>
        <w:rPr>
          <w:rFonts w:ascii="Times New Roman" w:hAnsi="Times New Roman"/>
          <w:b/>
          <w:bCs/>
          <w:sz w:val="24"/>
          <w:szCs w:val="24"/>
        </w:rPr>
      </w:pPr>
    </w:p>
    <w:p w:rsidR="00AA2416" w:rsidRPr="0020008A" w:rsidRDefault="00AA2416" w:rsidP="0020008A">
      <w:pPr>
        <w:spacing w:after="0" w:line="240" w:lineRule="auto"/>
        <w:jc w:val="center"/>
        <w:outlineLvl w:val="1"/>
        <w:rPr>
          <w:rFonts w:ascii="Times New Roman" w:hAnsi="Times New Roman"/>
          <w:b/>
          <w:bCs/>
          <w:sz w:val="28"/>
          <w:szCs w:val="28"/>
        </w:rPr>
      </w:pPr>
      <w:r w:rsidRPr="0020008A">
        <w:rPr>
          <w:rFonts w:ascii="Times New Roman" w:hAnsi="Times New Roman"/>
          <w:b/>
          <w:bCs/>
          <w:sz w:val="28"/>
          <w:szCs w:val="28"/>
        </w:rPr>
        <w:t>ПРАКТИЧЕСКАЯ РАБОТА 13</w:t>
      </w:r>
    </w:p>
    <w:p w:rsidR="0020008A" w:rsidRPr="0020008A" w:rsidRDefault="0020008A" w:rsidP="0020008A">
      <w:pPr>
        <w:spacing w:after="0" w:line="240" w:lineRule="auto"/>
        <w:jc w:val="both"/>
        <w:outlineLvl w:val="1"/>
        <w:rPr>
          <w:rFonts w:ascii="Times New Roman" w:hAnsi="Times New Roman"/>
          <w:bCs/>
          <w:sz w:val="28"/>
          <w:szCs w:val="28"/>
        </w:rPr>
      </w:pPr>
    </w:p>
    <w:p w:rsidR="00AA2416" w:rsidRPr="0020008A" w:rsidRDefault="00AA2416" w:rsidP="0020008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b/>
          <w:caps/>
          <w:sz w:val="28"/>
          <w:szCs w:val="28"/>
        </w:rPr>
      </w:pPr>
      <w:r w:rsidRPr="0020008A">
        <w:rPr>
          <w:rFonts w:ascii="Times New Roman" w:hAnsi="Times New Roman"/>
          <w:b/>
          <w:bCs/>
          <w:sz w:val="28"/>
          <w:szCs w:val="28"/>
        </w:rPr>
        <w:t>Тема 2.6.</w:t>
      </w:r>
      <w:r w:rsidRPr="0020008A">
        <w:rPr>
          <w:rFonts w:ascii="Times New Roman" w:hAnsi="Times New Roman"/>
          <w:b/>
          <w:sz w:val="28"/>
          <w:szCs w:val="28"/>
        </w:rPr>
        <w:t xml:space="preserve"> Финансовый план и капитал полиграфического предприятия</w:t>
      </w:r>
    </w:p>
    <w:p w:rsidR="0020008A" w:rsidRPr="0020008A" w:rsidRDefault="0020008A" w:rsidP="0020008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rPr>
      </w:pPr>
    </w:p>
    <w:p w:rsidR="00AA2416" w:rsidRPr="0020008A" w:rsidRDefault="00AA2416" w:rsidP="0020008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iCs/>
          <w:sz w:val="28"/>
          <w:szCs w:val="28"/>
        </w:rPr>
      </w:pPr>
      <w:r w:rsidRPr="0020008A">
        <w:rPr>
          <w:rFonts w:ascii="Times New Roman" w:hAnsi="Times New Roman"/>
          <w:b/>
          <w:bCs/>
          <w:sz w:val="28"/>
          <w:szCs w:val="28"/>
        </w:rPr>
        <w:t>Задание:</w:t>
      </w:r>
      <w:r w:rsidRPr="0020008A">
        <w:rPr>
          <w:rFonts w:ascii="Times New Roman" w:hAnsi="Times New Roman"/>
          <w:bCs/>
          <w:sz w:val="28"/>
          <w:szCs w:val="28"/>
        </w:rPr>
        <w:t xml:space="preserve"> Составить финансовый план для открытия предприятия</w:t>
      </w:r>
    </w:p>
    <w:p w:rsidR="00AA2416" w:rsidRPr="0020008A" w:rsidRDefault="00AA2416" w:rsidP="0020008A">
      <w:pPr>
        <w:spacing w:after="0" w:line="240" w:lineRule="auto"/>
        <w:jc w:val="both"/>
        <w:rPr>
          <w:rFonts w:ascii="Times New Roman" w:hAnsi="Times New Roman"/>
          <w:sz w:val="28"/>
          <w:szCs w:val="28"/>
        </w:rPr>
      </w:pPr>
      <w:r w:rsidRPr="0020008A">
        <w:rPr>
          <w:rFonts w:ascii="Times New Roman" w:hAnsi="Times New Roman"/>
          <w:b/>
          <w:sz w:val="28"/>
          <w:szCs w:val="28"/>
        </w:rPr>
        <w:lastRenderedPageBreak/>
        <w:t>Время выполнения</w:t>
      </w:r>
      <w:r w:rsidRPr="0020008A">
        <w:rPr>
          <w:rFonts w:ascii="Times New Roman" w:hAnsi="Times New Roman"/>
          <w:sz w:val="28"/>
          <w:szCs w:val="28"/>
        </w:rPr>
        <w:t xml:space="preserve"> – 1 час.</w:t>
      </w:r>
    </w:p>
    <w:p w:rsidR="00AA2416" w:rsidRPr="0020008A" w:rsidRDefault="00AA2416" w:rsidP="0020008A">
      <w:pPr>
        <w:spacing w:after="0" w:line="240" w:lineRule="auto"/>
        <w:jc w:val="both"/>
        <w:rPr>
          <w:rFonts w:ascii="Times New Roman" w:hAnsi="Times New Roman"/>
          <w:b/>
          <w:sz w:val="28"/>
          <w:szCs w:val="28"/>
        </w:rPr>
      </w:pPr>
      <w:r w:rsidRPr="0020008A">
        <w:rPr>
          <w:rFonts w:ascii="Times New Roman" w:hAnsi="Times New Roman"/>
          <w:b/>
          <w:sz w:val="28"/>
          <w:szCs w:val="28"/>
        </w:rPr>
        <w:t>Краткие теоретические и учебно-методические материалы по теме практической работы:</w:t>
      </w:r>
    </w:p>
    <w:p w:rsidR="00AA2416" w:rsidRPr="0020008A" w:rsidRDefault="00AA2416" w:rsidP="0020008A">
      <w:pPr>
        <w:shd w:val="clear" w:color="auto" w:fill="FFFFFF"/>
        <w:spacing w:after="0" w:line="240" w:lineRule="auto"/>
        <w:jc w:val="both"/>
        <w:textAlignment w:val="baseline"/>
        <w:outlineLvl w:val="1"/>
        <w:rPr>
          <w:rFonts w:ascii="Times New Roman" w:hAnsi="Times New Roman"/>
          <w:b/>
          <w:bCs/>
          <w:sz w:val="28"/>
          <w:szCs w:val="28"/>
        </w:rPr>
      </w:pPr>
      <w:r w:rsidRPr="0020008A">
        <w:rPr>
          <w:rFonts w:ascii="Times New Roman" w:hAnsi="Times New Roman"/>
          <w:b/>
          <w:bCs/>
          <w:sz w:val="28"/>
          <w:szCs w:val="28"/>
        </w:rPr>
        <w:t>Прогноз главных показателей финансовой деятельности</w:t>
      </w:r>
    </w:p>
    <w:p w:rsidR="00AA2416" w:rsidRPr="0020008A" w:rsidRDefault="00AA2416" w:rsidP="0020008A">
      <w:pPr>
        <w:shd w:val="clear" w:color="auto" w:fill="FFFFFF"/>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Главной целью составления модели финансового плана являются экономические расчеты с точки зрения прибыльности.</w:t>
      </w:r>
    </w:p>
    <w:p w:rsidR="00AA2416" w:rsidRPr="0020008A" w:rsidRDefault="00AA2416" w:rsidP="0020008A">
      <w:pPr>
        <w:shd w:val="clear" w:color="auto" w:fill="FFFFFF"/>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Планирование производится сроком на 5 лет и включает в себя следующие величины:</w:t>
      </w:r>
    </w:p>
    <w:p w:rsidR="00AA2416" w:rsidRPr="0020008A" w:rsidRDefault="00AA2416" w:rsidP="0020008A">
      <w:pPr>
        <w:numPr>
          <w:ilvl w:val="0"/>
          <w:numId w:val="41"/>
        </w:numPr>
        <w:shd w:val="clear" w:color="auto" w:fill="FFFFFF"/>
        <w:spacing w:after="0" w:line="240" w:lineRule="auto"/>
        <w:ind w:left="225" w:hanging="225"/>
        <w:jc w:val="both"/>
        <w:textAlignment w:val="baseline"/>
        <w:rPr>
          <w:rFonts w:ascii="Times New Roman" w:hAnsi="Times New Roman"/>
          <w:sz w:val="28"/>
          <w:szCs w:val="28"/>
        </w:rPr>
      </w:pPr>
      <w:r w:rsidRPr="0020008A">
        <w:rPr>
          <w:rFonts w:ascii="Times New Roman" w:hAnsi="Times New Roman"/>
          <w:sz w:val="28"/>
          <w:szCs w:val="28"/>
        </w:rPr>
        <w:t>объем продаж;</w:t>
      </w:r>
    </w:p>
    <w:p w:rsidR="00AA2416" w:rsidRPr="0020008A" w:rsidRDefault="00AA2416" w:rsidP="0020008A">
      <w:pPr>
        <w:numPr>
          <w:ilvl w:val="0"/>
          <w:numId w:val="41"/>
        </w:numPr>
        <w:shd w:val="clear" w:color="auto" w:fill="FFFFFF"/>
        <w:spacing w:after="0" w:line="240" w:lineRule="auto"/>
        <w:ind w:left="225" w:hanging="225"/>
        <w:jc w:val="both"/>
        <w:textAlignment w:val="baseline"/>
        <w:rPr>
          <w:rFonts w:ascii="Times New Roman" w:hAnsi="Times New Roman"/>
          <w:sz w:val="28"/>
          <w:szCs w:val="28"/>
        </w:rPr>
      </w:pPr>
      <w:r w:rsidRPr="0020008A">
        <w:rPr>
          <w:rFonts w:ascii="Times New Roman" w:hAnsi="Times New Roman"/>
          <w:sz w:val="28"/>
          <w:szCs w:val="28"/>
        </w:rPr>
        <w:t>себестоимость продукции или услуг;</w:t>
      </w:r>
    </w:p>
    <w:p w:rsidR="00AA2416" w:rsidRPr="0020008A" w:rsidRDefault="00AA2416" w:rsidP="0020008A">
      <w:pPr>
        <w:numPr>
          <w:ilvl w:val="0"/>
          <w:numId w:val="41"/>
        </w:numPr>
        <w:shd w:val="clear" w:color="auto" w:fill="FFFFFF"/>
        <w:spacing w:after="0" w:line="240" w:lineRule="auto"/>
        <w:ind w:left="225" w:hanging="225"/>
        <w:jc w:val="both"/>
        <w:textAlignment w:val="baseline"/>
        <w:rPr>
          <w:rFonts w:ascii="Times New Roman" w:hAnsi="Times New Roman"/>
          <w:sz w:val="28"/>
          <w:szCs w:val="28"/>
        </w:rPr>
      </w:pPr>
      <w:r w:rsidRPr="0020008A">
        <w:rPr>
          <w:rFonts w:ascii="Times New Roman" w:hAnsi="Times New Roman"/>
          <w:sz w:val="28"/>
          <w:szCs w:val="28"/>
        </w:rPr>
        <w:t>валовую прибыль;</w:t>
      </w:r>
    </w:p>
    <w:p w:rsidR="00AA2416" w:rsidRPr="0020008A" w:rsidRDefault="00AA2416" w:rsidP="0020008A">
      <w:pPr>
        <w:numPr>
          <w:ilvl w:val="0"/>
          <w:numId w:val="41"/>
        </w:numPr>
        <w:shd w:val="clear" w:color="auto" w:fill="FFFFFF"/>
        <w:spacing w:after="0" w:line="240" w:lineRule="auto"/>
        <w:ind w:left="225" w:hanging="225"/>
        <w:jc w:val="both"/>
        <w:textAlignment w:val="baseline"/>
        <w:rPr>
          <w:rFonts w:ascii="Times New Roman" w:hAnsi="Times New Roman"/>
          <w:sz w:val="28"/>
          <w:szCs w:val="28"/>
        </w:rPr>
      </w:pPr>
      <w:r w:rsidRPr="0020008A">
        <w:rPr>
          <w:rFonts w:ascii="Times New Roman" w:hAnsi="Times New Roman"/>
          <w:sz w:val="28"/>
          <w:szCs w:val="28"/>
        </w:rPr>
        <w:t>операционные затраты;</w:t>
      </w:r>
    </w:p>
    <w:p w:rsidR="00AA2416" w:rsidRPr="0020008A" w:rsidRDefault="00AA2416" w:rsidP="0020008A">
      <w:pPr>
        <w:numPr>
          <w:ilvl w:val="0"/>
          <w:numId w:val="41"/>
        </w:numPr>
        <w:shd w:val="clear" w:color="auto" w:fill="FFFFFF"/>
        <w:spacing w:after="0" w:line="240" w:lineRule="auto"/>
        <w:ind w:left="225" w:hanging="225"/>
        <w:jc w:val="both"/>
        <w:textAlignment w:val="baseline"/>
        <w:rPr>
          <w:rFonts w:ascii="Times New Roman" w:hAnsi="Times New Roman"/>
          <w:sz w:val="28"/>
          <w:szCs w:val="28"/>
        </w:rPr>
      </w:pPr>
      <w:r w:rsidRPr="0020008A">
        <w:rPr>
          <w:rFonts w:ascii="Times New Roman" w:hAnsi="Times New Roman"/>
          <w:sz w:val="28"/>
          <w:szCs w:val="28"/>
        </w:rPr>
        <w:t>расходы по </w:t>
      </w:r>
      <w:hyperlink r:id="rId35" w:history="1">
        <w:r w:rsidRPr="0020008A">
          <w:rPr>
            <w:rFonts w:ascii="Times New Roman" w:hAnsi="Times New Roman"/>
            <w:sz w:val="28"/>
            <w:szCs w:val="28"/>
            <w:bdr w:val="none" w:sz="0" w:space="0" w:color="auto" w:frame="1"/>
          </w:rPr>
          <w:t>налогам</w:t>
        </w:r>
      </w:hyperlink>
      <w:r w:rsidRPr="0020008A">
        <w:rPr>
          <w:rFonts w:ascii="Times New Roman" w:hAnsi="Times New Roman"/>
          <w:sz w:val="28"/>
          <w:szCs w:val="28"/>
        </w:rPr>
        <w:t> и процентам;</w:t>
      </w:r>
    </w:p>
    <w:p w:rsidR="00AA2416" w:rsidRPr="0020008A" w:rsidRDefault="00AA2416" w:rsidP="0020008A">
      <w:pPr>
        <w:numPr>
          <w:ilvl w:val="0"/>
          <w:numId w:val="41"/>
        </w:numPr>
        <w:shd w:val="clear" w:color="auto" w:fill="FFFFFF"/>
        <w:spacing w:after="0" w:line="240" w:lineRule="auto"/>
        <w:ind w:left="225" w:hanging="225"/>
        <w:jc w:val="both"/>
        <w:textAlignment w:val="baseline"/>
        <w:rPr>
          <w:rFonts w:ascii="Times New Roman" w:hAnsi="Times New Roman"/>
          <w:sz w:val="28"/>
          <w:szCs w:val="28"/>
        </w:rPr>
      </w:pPr>
      <w:r w:rsidRPr="0020008A">
        <w:rPr>
          <w:rFonts w:ascii="Times New Roman" w:hAnsi="Times New Roman"/>
          <w:sz w:val="28"/>
          <w:szCs w:val="28"/>
        </w:rPr>
        <w:t>чистую и балансовую прибыль;</w:t>
      </w:r>
    </w:p>
    <w:p w:rsidR="00AA2416" w:rsidRPr="0020008A" w:rsidRDefault="00AA2416" w:rsidP="0020008A">
      <w:pPr>
        <w:shd w:val="clear" w:color="auto" w:fill="FFFFFF"/>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Чистая прибыль рассчитывается так:</w:t>
      </w:r>
    </w:p>
    <w:p w:rsidR="00AA2416" w:rsidRPr="0020008A" w:rsidRDefault="00A61DEB" w:rsidP="0020008A">
      <w:pPr>
        <w:shd w:val="clear" w:color="auto" w:fill="FFFFFF"/>
        <w:spacing w:after="0" w:line="240" w:lineRule="auto"/>
        <w:jc w:val="both"/>
        <w:textAlignment w:val="baseline"/>
        <w:rPr>
          <w:rFonts w:ascii="Times New Roman" w:hAnsi="Times New Roman"/>
          <w:sz w:val="28"/>
          <w:szCs w:val="28"/>
        </w:rPr>
      </w:pPr>
      <w:hyperlink r:id="rId36" w:history="1">
        <w:r>
          <w:rPr>
            <w:rFonts w:ascii="Times New Roman" w:hAnsi="Times New Roman"/>
            <w:noProof/>
            <w:sz w:val="28"/>
            <w:szCs w:val="28"/>
            <w:bdr w:val="none" w:sz="0" w:space="0" w:color="auto" w:frame="1"/>
          </w:rPr>
          <w:pict>
            <v:shape id="Рисунок 13" o:spid="_x0000_i1034" type="#_x0000_t75" alt="Финансовый план бизнес-плана" href="http://yurface.ru/wp-content/uploads/2016/03/%D1%83.p" style="width:488.1pt;height:25.95pt;visibility:visible" o:button="t">
              <v:fill o:detectmouseclick="t"/>
              <v:imagedata r:id="rId37" o:title=""/>
            </v:shape>
          </w:pict>
        </w:r>
      </w:hyperlink>
    </w:p>
    <w:p w:rsidR="00AA2416" w:rsidRPr="0020008A" w:rsidRDefault="00AA2416" w:rsidP="0020008A">
      <w:pPr>
        <w:numPr>
          <w:ilvl w:val="0"/>
          <w:numId w:val="42"/>
        </w:numPr>
        <w:shd w:val="clear" w:color="auto" w:fill="FFFFFF"/>
        <w:spacing w:after="0" w:line="240" w:lineRule="auto"/>
        <w:ind w:left="225" w:hanging="225"/>
        <w:jc w:val="both"/>
        <w:textAlignment w:val="baseline"/>
        <w:rPr>
          <w:rFonts w:ascii="Times New Roman" w:hAnsi="Times New Roman"/>
          <w:sz w:val="28"/>
          <w:szCs w:val="28"/>
        </w:rPr>
      </w:pPr>
      <w:r w:rsidRPr="0020008A">
        <w:rPr>
          <w:rFonts w:ascii="Times New Roman" w:hAnsi="Times New Roman"/>
          <w:sz w:val="28"/>
          <w:szCs w:val="28"/>
        </w:rPr>
        <w:t>Валовая прибыль = выручка – себестоимость продукции.</w:t>
      </w:r>
    </w:p>
    <w:p w:rsidR="00AA2416" w:rsidRPr="0020008A" w:rsidRDefault="00AA2416" w:rsidP="0020008A">
      <w:pPr>
        <w:numPr>
          <w:ilvl w:val="0"/>
          <w:numId w:val="42"/>
        </w:numPr>
        <w:shd w:val="clear" w:color="auto" w:fill="FFFFFF"/>
        <w:spacing w:after="0" w:line="240" w:lineRule="auto"/>
        <w:ind w:left="225" w:hanging="225"/>
        <w:jc w:val="both"/>
        <w:textAlignment w:val="baseline"/>
        <w:rPr>
          <w:rFonts w:ascii="Times New Roman" w:hAnsi="Times New Roman"/>
          <w:sz w:val="28"/>
          <w:szCs w:val="28"/>
        </w:rPr>
      </w:pPr>
      <w:r w:rsidRPr="0020008A">
        <w:rPr>
          <w:rFonts w:ascii="Times New Roman" w:hAnsi="Times New Roman"/>
          <w:sz w:val="28"/>
          <w:szCs w:val="28"/>
        </w:rPr>
        <w:t>Финансовая прибыль = финансовые доходы – финансовые расходы.</w:t>
      </w:r>
    </w:p>
    <w:p w:rsidR="00AA2416" w:rsidRPr="0020008A" w:rsidRDefault="00AA2416" w:rsidP="0020008A">
      <w:pPr>
        <w:numPr>
          <w:ilvl w:val="0"/>
          <w:numId w:val="42"/>
        </w:numPr>
        <w:shd w:val="clear" w:color="auto" w:fill="FFFFFF"/>
        <w:spacing w:after="0" w:line="240" w:lineRule="auto"/>
        <w:ind w:left="225" w:hanging="225"/>
        <w:jc w:val="both"/>
        <w:textAlignment w:val="baseline"/>
        <w:rPr>
          <w:rFonts w:ascii="Times New Roman" w:hAnsi="Times New Roman"/>
          <w:sz w:val="28"/>
          <w:szCs w:val="28"/>
        </w:rPr>
      </w:pPr>
      <w:r w:rsidRPr="0020008A">
        <w:rPr>
          <w:rFonts w:ascii="Times New Roman" w:hAnsi="Times New Roman"/>
          <w:sz w:val="28"/>
          <w:szCs w:val="28"/>
        </w:rPr>
        <w:t>Операционная прибыль = операционные доходы – операционные расходы.</w:t>
      </w:r>
    </w:p>
    <w:p w:rsidR="00AA2416" w:rsidRPr="0020008A" w:rsidRDefault="00AA2416" w:rsidP="0020008A">
      <w:pPr>
        <w:shd w:val="clear" w:color="auto" w:fill="FFFFFF"/>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Балансовая прибыль рассчитывается так:</w:t>
      </w:r>
    </w:p>
    <w:p w:rsidR="00AA2416" w:rsidRPr="0020008A" w:rsidRDefault="00A61DEB" w:rsidP="0020008A">
      <w:pPr>
        <w:shd w:val="clear" w:color="auto" w:fill="FFFFFF"/>
        <w:spacing w:after="0" w:line="240" w:lineRule="auto"/>
        <w:jc w:val="both"/>
        <w:textAlignment w:val="baseline"/>
        <w:rPr>
          <w:rFonts w:ascii="Times New Roman" w:hAnsi="Times New Roman"/>
          <w:sz w:val="28"/>
          <w:szCs w:val="28"/>
        </w:rPr>
      </w:pPr>
      <w:hyperlink r:id="rId38" w:history="1">
        <w:r>
          <w:rPr>
            <w:rFonts w:ascii="Times New Roman" w:hAnsi="Times New Roman"/>
            <w:noProof/>
            <w:sz w:val="28"/>
            <w:szCs w:val="28"/>
            <w:bdr w:val="none" w:sz="0" w:space="0" w:color="auto" w:frame="1"/>
          </w:rPr>
          <w:pict>
            <v:shape id="Рисунок 14" o:spid="_x0000_i1035" type="#_x0000_t75" alt="Финансовый план бизнес-плана" href="http://yurface.ru/wp-content/uploads/2016/03/3.p" style="width:488.1pt;height:39.35pt;visibility:visible" o:button="t">
              <v:fill o:detectmouseclick="t"/>
              <v:imagedata r:id="rId39" o:title=""/>
            </v:shape>
          </w:pict>
        </w:r>
      </w:hyperlink>
    </w:p>
    <w:p w:rsidR="00AA2416" w:rsidRPr="0020008A" w:rsidRDefault="00AA2416" w:rsidP="0020008A">
      <w:pPr>
        <w:shd w:val="clear" w:color="auto" w:fill="FFFFFF"/>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Важным показателем является рентабельность, рассчитывается она так:</w:t>
      </w:r>
    </w:p>
    <w:p w:rsidR="00AA2416" w:rsidRPr="0020008A" w:rsidRDefault="00A61DEB" w:rsidP="0020008A">
      <w:pPr>
        <w:shd w:val="clear" w:color="auto" w:fill="FFFFFF"/>
        <w:spacing w:after="0" w:line="240" w:lineRule="auto"/>
        <w:jc w:val="both"/>
        <w:textAlignment w:val="baseline"/>
        <w:rPr>
          <w:rFonts w:ascii="Times New Roman" w:hAnsi="Times New Roman"/>
          <w:sz w:val="28"/>
          <w:szCs w:val="28"/>
        </w:rPr>
      </w:pPr>
      <w:hyperlink r:id="rId40" w:history="1">
        <w:r>
          <w:rPr>
            <w:rFonts w:ascii="Times New Roman" w:hAnsi="Times New Roman"/>
            <w:noProof/>
            <w:sz w:val="28"/>
            <w:szCs w:val="28"/>
            <w:bdr w:val="none" w:sz="0" w:space="0" w:color="auto" w:frame="1"/>
          </w:rPr>
          <w:pict>
            <v:shape id="Рисунок 15" o:spid="_x0000_i1036" type="#_x0000_t75" alt="Финансовый план бизнес-плана" href="http://yurface.ru/wp-content/uploads/2016/03/%D0%B0%D1%8B.p" style="width:488.1pt;height:25.95pt;visibility:visible" o:button="t">
              <v:fill o:detectmouseclick="t"/>
              <v:imagedata r:id="rId41" o:title=""/>
            </v:shape>
          </w:pict>
        </w:r>
      </w:hyperlink>
    </w:p>
    <w:p w:rsidR="00AA2416" w:rsidRPr="0020008A" w:rsidRDefault="00AA2416" w:rsidP="0020008A">
      <w:pPr>
        <w:shd w:val="clear" w:color="auto" w:fill="FFFFFF"/>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Чаще всего необходимо определить рентабельность капитала, активов, продукции. Рентабельность деятельности рассчитывается как соотношение прибыли от реализации к затратам.</w:t>
      </w:r>
    </w:p>
    <w:p w:rsidR="00AA2416" w:rsidRPr="00F44090" w:rsidRDefault="00A61DEB" w:rsidP="003C04A2">
      <w:pPr>
        <w:shd w:val="clear" w:color="auto" w:fill="FFFFFF"/>
        <w:spacing w:after="0" w:line="240" w:lineRule="auto"/>
        <w:textAlignment w:val="baseline"/>
        <w:rPr>
          <w:rFonts w:ascii="Times New Roman" w:hAnsi="Times New Roman"/>
          <w:sz w:val="24"/>
          <w:szCs w:val="24"/>
        </w:rPr>
      </w:pPr>
      <w:hyperlink r:id="rId42" w:history="1">
        <w:r>
          <w:rPr>
            <w:rFonts w:ascii="Times New Roman" w:hAnsi="Times New Roman"/>
            <w:noProof/>
            <w:sz w:val="24"/>
            <w:szCs w:val="24"/>
            <w:bdr w:val="none" w:sz="0" w:space="0" w:color="auto" w:frame="1"/>
          </w:rPr>
          <w:pict>
            <v:shape id="Рисунок 16" o:spid="_x0000_i1037" type="#_x0000_t75" alt="Финансовый план бизнес-плана" href="http://yurface.ru/wp-content/uploads/2016/03/%D0%B9%D1%86.p" style="width:488.1pt;height:363.35pt;visibility:visible" o:button="t">
              <v:fill o:detectmouseclick="t"/>
              <v:imagedata r:id="rId43" o:title=""/>
            </v:shape>
          </w:pict>
        </w:r>
      </w:hyperlink>
    </w:p>
    <w:p w:rsidR="00AA2416" w:rsidRPr="0020008A" w:rsidRDefault="00AA2416" w:rsidP="0020008A">
      <w:pPr>
        <w:shd w:val="clear" w:color="auto" w:fill="FFFFFF"/>
        <w:spacing w:after="0" w:line="240" w:lineRule="auto"/>
        <w:jc w:val="both"/>
        <w:textAlignment w:val="baseline"/>
        <w:rPr>
          <w:rFonts w:ascii="Times New Roman" w:hAnsi="Times New Roman"/>
          <w:i/>
          <w:iCs/>
          <w:sz w:val="28"/>
          <w:szCs w:val="28"/>
        </w:rPr>
      </w:pPr>
      <w:r w:rsidRPr="0020008A">
        <w:rPr>
          <w:rFonts w:ascii="Times New Roman" w:hAnsi="Times New Roman"/>
          <w:b/>
          <w:bCs/>
          <w:i/>
          <w:iCs/>
          <w:sz w:val="28"/>
          <w:szCs w:val="28"/>
          <w:bdr w:val="none" w:sz="0" w:space="0" w:color="auto" w:frame="1"/>
        </w:rPr>
        <w:t>Важно:</w:t>
      </w:r>
      <w:r w:rsidRPr="0020008A">
        <w:rPr>
          <w:rFonts w:ascii="Times New Roman" w:hAnsi="Times New Roman"/>
          <w:i/>
          <w:iCs/>
          <w:sz w:val="28"/>
          <w:szCs w:val="28"/>
        </w:rPr>
        <w:t> </w:t>
      </w:r>
      <w:r w:rsidRPr="0020008A">
        <w:rPr>
          <w:rFonts w:ascii="Times New Roman" w:hAnsi="Times New Roman"/>
          <w:i/>
          <w:iCs/>
          <w:sz w:val="28"/>
          <w:szCs w:val="28"/>
          <w:bdr w:val="none" w:sz="0" w:space="0" w:color="auto" w:frame="1"/>
        </w:rPr>
        <w:t>за базисный год при планировании критериев экономической эффективности берется текущий год составления бизнес-плана.</w:t>
      </w:r>
    </w:p>
    <w:p w:rsidR="00AA2416" w:rsidRPr="0020008A" w:rsidRDefault="00AA2416" w:rsidP="0020008A">
      <w:pPr>
        <w:shd w:val="clear" w:color="auto" w:fill="FFFFFF"/>
        <w:spacing w:after="0" w:line="240" w:lineRule="auto"/>
        <w:jc w:val="both"/>
        <w:textAlignment w:val="baseline"/>
        <w:outlineLvl w:val="1"/>
        <w:rPr>
          <w:rFonts w:ascii="Times New Roman" w:hAnsi="Times New Roman"/>
          <w:b/>
          <w:bCs/>
          <w:sz w:val="28"/>
          <w:szCs w:val="28"/>
        </w:rPr>
      </w:pPr>
      <w:r w:rsidRPr="0020008A">
        <w:rPr>
          <w:rFonts w:ascii="Times New Roman" w:hAnsi="Times New Roman"/>
          <w:b/>
          <w:bCs/>
          <w:sz w:val="28"/>
          <w:szCs w:val="28"/>
        </w:rPr>
        <w:t>Планирование движения денежных потоков</w:t>
      </w:r>
    </w:p>
    <w:p w:rsidR="00AA2416" w:rsidRPr="0020008A" w:rsidRDefault="00AA2416" w:rsidP="0020008A">
      <w:pPr>
        <w:shd w:val="clear" w:color="auto" w:fill="FFFFFF"/>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Планирование движения денежных потоков включает в себя прогноз поступления денежных средств из всех источников, это не только может быть доход от реализации, но и проценты от продажи акций или же сдачи в аренду земли.</w:t>
      </w:r>
    </w:p>
    <w:p w:rsidR="00AA2416" w:rsidRPr="0020008A" w:rsidRDefault="00AA2416" w:rsidP="0020008A">
      <w:pPr>
        <w:shd w:val="clear" w:color="auto" w:fill="FFFFFF"/>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При прогнозировании движения средств, учитываются следующие аспекты:</w:t>
      </w:r>
    </w:p>
    <w:p w:rsidR="00AA2416" w:rsidRPr="0020008A" w:rsidRDefault="00AA2416" w:rsidP="0020008A">
      <w:pPr>
        <w:numPr>
          <w:ilvl w:val="0"/>
          <w:numId w:val="43"/>
        </w:numPr>
        <w:shd w:val="clear" w:color="auto" w:fill="FFFFFF"/>
        <w:spacing w:after="0" w:line="240" w:lineRule="auto"/>
        <w:ind w:left="225"/>
        <w:jc w:val="both"/>
        <w:textAlignment w:val="baseline"/>
        <w:rPr>
          <w:rFonts w:ascii="Times New Roman" w:hAnsi="Times New Roman"/>
          <w:sz w:val="28"/>
          <w:szCs w:val="28"/>
        </w:rPr>
      </w:pPr>
      <w:r w:rsidRPr="0020008A">
        <w:rPr>
          <w:rFonts w:ascii="Times New Roman" w:hAnsi="Times New Roman"/>
          <w:sz w:val="28"/>
          <w:szCs w:val="28"/>
        </w:rPr>
        <w:t>общая сумма денежных средств, вложенных в открытие бизнеса;</w:t>
      </w:r>
    </w:p>
    <w:p w:rsidR="00AA2416" w:rsidRPr="0020008A" w:rsidRDefault="00AA2416" w:rsidP="0020008A">
      <w:pPr>
        <w:numPr>
          <w:ilvl w:val="0"/>
          <w:numId w:val="43"/>
        </w:numPr>
        <w:shd w:val="clear" w:color="auto" w:fill="FFFFFF"/>
        <w:spacing w:after="0" w:line="240" w:lineRule="auto"/>
        <w:ind w:left="225"/>
        <w:jc w:val="both"/>
        <w:textAlignment w:val="baseline"/>
        <w:rPr>
          <w:rFonts w:ascii="Times New Roman" w:hAnsi="Times New Roman"/>
          <w:sz w:val="28"/>
          <w:szCs w:val="28"/>
        </w:rPr>
      </w:pPr>
      <w:r w:rsidRPr="0020008A">
        <w:rPr>
          <w:rFonts w:ascii="Times New Roman" w:hAnsi="Times New Roman"/>
          <w:sz w:val="28"/>
          <w:szCs w:val="28"/>
        </w:rPr>
        <w:t>активы и пассивы фирмы;</w:t>
      </w:r>
    </w:p>
    <w:p w:rsidR="00AA2416" w:rsidRPr="0020008A" w:rsidRDefault="00AA2416" w:rsidP="0020008A">
      <w:pPr>
        <w:numPr>
          <w:ilvl w:val="0"/>
          <w:numId w:val="43"/>
        </w:numPr>
        <w:shd w:val="clear" w:color="auto" w:fill="FFFFFF"/>
        <w:spacing w:after="0" w:line="240" w:lineRule="auto"/>
        <w:ind w:left="225"/>
        <w:jc w:val="both"/>
        <w:textAlignment w:val="baseline"/>
        <w:rPr>
          <w:rFonts w:ascii="Times New Roman" w:hAnsi="Times New Roman"/>
          <w:sz w:val="28"/>
          <w:szCs w:val="28"/>
        </w:rPr>
      </w:pPr>
      <w:r w:rsidRPr="0020008A">
        <w:rPr>
          <w:rFonts w:ascii="Times New Roman" w:hAnsi="Times New Roman"/>
          <w:sz w:val="28"/>
          <w:szCs w:val="28"/>
        </w:rPr>
        <w:t>прогноз прибыли (доход от продаж и процентов от сдачи в аренду) и убытков (расходы на материалы и оплату труда рабочих, занятых по </w:t>
      </w:r>
      <w:hyperlink r:id="rId44" w:history="1">
        <w:r w:rsidRPr="0020008A">
          <w:rPr>
            <w:rFonts w:ascii="Times New Roman" w:hAnsi="Times New Roman"/>
            <w:sz w:val="28"/>
            <w:szCs w:val="28"/>
            <w:bdr w:val="none" w:sz="0" w:space="0" w:color="auto" w:frame="1"/>
          </w:rPr>
          <w:t>трудовому договору</w:t>
        </w:r>
      </w:hyperlink>
      <w:r w:rsidRPr="0020008A">
        <w:rPr>
          <w:rFonts w:ascii="Times New Roman" w:hAnsi="Times New Roman"/>
          <w:sz w:val="28"/>
          <w:szCs w:val="28"/>
        </w:rPr>
        <w:t>, инфляция, выплата процентов по займу);</w:t>
      </w:r>
    </w:p>
    <w:p w:rsidR="00AA2416" w:rsidRPr="0020008A" w:rsidRDefault="00AA2416" w:rsidP="0020008A">
      <w:pPr>
        <w:numPr>
          <w:ilvl w:val="0"/>
          <w:numId w:val="43"/>
        </w:numPr>
        <w:shd w:val="clear" w:color="auto" w:fill="FFFFFF"/>
        <w:spacing w:after="0" w:line="240" w:lineRule="auto"/>
        <w:ind w:left="225"/>
        <w:jc w:val="both"/>
        <w:textAlignment w:val="baseline"/>
        <w:rPr>
          <w:rFonts w:ascii="Times New Roman" w:hAnsi="Times New Roman"/>
          <w:sz w:val="28"/>
          <w:szCs w:val="28"/>
        </w:rPr>
      </w:pPr>
      <w:r w:rsidRPr="0020008A">
        <w:rPr>
          <w:rFonts w:ascii="Times New Roman" w:hAnsi="Times New Roman"/>
          <w:sz w:val="28"/>
          <w:szCs w:val="28"/>
        </w:rPr>
        <w:t>оценка финансовой эффективности.</w:t>
      </w:r>
    </w:p>
    <w:p w:rsidR="00AA2416" w:rsidRPr="0020008A" w:rsidRDefault="00AA2416" w:rsidP="0020008A">
      <w:pPr>
        <w:shd w:val="clear" w:color="auto" w:fill="FFFFFF"/>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При планировании эффективности все денежные расходы и доходы дисконтируются и приводятся к текущей стоимости.</w:t>
      </w:r>
    </w:p>
    <w:p w:rsidR="0020008A" w:rsidRDefault="0020008A" w:rsidP="003C04A2">
      <w:pPr>
        <w:shd w:val="clear" w:color="auto" w:fill="FFFFFF"/>
        <w:spacing w:after="0" w:line="240" w:lineRule="auto"/>
        <w:textAlignment w:val="baseline"/>
        <w:rPr>
          <w:rFonts w:ascii="Times New Roman" w:hAnsi="Times New Roman"/>
          <w:b/>
          <w:bCs/>
          <w:sz w:val="24"/>
          <w:szCs w:val="24"/>
          <w:bdr w:val="none" w:sz="0" w:space="0" w:color="auto" w:frame="1"/>
        </w:rPr>
      </w:pPr>
    </w:p>
    <w:p w:rsidR="0020008A" w:rsidRDefault="0020008A" w:rsidP="003C04A2">
      <w:pPr>
        <w:shd w:val="clear" w:color="auto" w:fill="FFFFFF"/>
        <w:spacing w:after="0" w:line="240" w:lineRule="auto"/>
        <w:textAlignment w:val="baseline"/>
        <w:rPr>
          <w:rFonts w:ascii="Times New Roman" w:hAnsi="Times New Roman"/>
          <w:b/>
          <w:bCs/>
          <w:sz w:val="24"/>
          <w:szCs w:val="24"/>
          <w:bdr w:val="none" w:sz="0" w:space="0" w:color="auto" w:frame="1"/>
        </w:rPr>
      </w:pPr>
    </w:p>
    <w:p w:rsidR="0020008A" w:rsidRDefault="0020008A" w:rsidP="003C04A2">
      <w:pPr>
        <w:shd w:val="clear" w:color="auto" w:fill="FFFFFF"/>
        <w:spacing w:after="0" w:line="240" w:lineRule="auto"/>
        <w:textAlignment w:val="baseline"/>
        <w:rPr>
          <w:rFonts w:ascii="Times New Roman" w:hAnsi="Times New Roman"/>
          <w:b/>
          <w:bCs/>
          <w:sz w:val="24"/>
          <w:szCs w:val="24"/>
          <w:bdr w:val="none" w:sz="0" w:space="0" w:color="auto" w:frame="1"/>
        </w:rPr>
      </w:pPr>
    </w:p>
    <w:p w:rsidR="0020008A" w:rsidRDefault="0020008A" w:rsidP="003C04A2">
      <w:pPr>
        <w:shd w:val="clear" w:color="auto" w:fill="FFFFFF"/>
        <w:spacing w:after="0" w:line="240" w:lineRule="auto"/>
        <w:textAlignment w:val="baseline"/>
        <w:rPr>
          <w:rFonts w:ascii="Times New Roman" w:hAnsi="Times New Roman"/>
          <w:b/>
          <w:bCs/>
          <w:sz w:val="24"/>
          <w:szCs w:val="24"/>
          <w:bdr w:val="none" w:sz="0" w:space="0" w:color="auto" w:frame="1"/>
        </w:rPr>
      </w:pPr>
    </w:p>
    <w:p w:rsidR="0020008A" w:rsidRDefault="0020008A" w:rsidP="003C04A2">
      <w:pPr>
        <w:shd w:val="clear" w:color="auto" w:fill="FFFFFF"/>
        <w:spacing w:after="0" w:line="240" w:lineRule="auto"/>
        <w:textAlignment w:val="baseline"/>
        <w:rPr>
          <w:rFonts w:ascii="Times New Roman" w:hAnsi="Times New Roman"/>
          <w:b/>
          <w:bCs/>
          <w:sz w:val="24"/>
          <w:szCs w:val="24"/>
          <w:bdr w:val="none" w:sz="0" w:space="0" w:color="auto" w:frame="1"/>
        </w:rPr>
      </w:pPr>
    </w:p>
    <w:p w:rsidR="0020008A" w:rsidRDefault="0020008A" w:rsidP="003C04A2">
      <w:pPr>
        <w:shd w:val="clear" w:color="auto" w:fill="FFFFFF"/>
        <w:spacing w:after="0" w:line="240" w:lineRule="auto"/>
        <w:textAlignment w:val="baseline"/>
        <w:rPr>
          <w:rFonts w:ascii="Times New Roman" w:hAnsi="Times New Roman"/>
          <w:b/>
          <w:bCs/>
          <w:sz w:val="24"/>
          <w:szCs w:val="24"/>
          <w:bdr w:val="none" w:sz="0" w:space="0" w:color="auto" w:frame="1"/>
        </w:rPr>
      </w:pPr>
    </w:p>
    <w:p w:rsidR="00AA2416" w:rsidRPr="00F44090" w:rsidRDefault="00AA2416" w:rsidP="003C04A2">
      <w:pPr>
        <w:shd w:val="clear" w:color="auto" w:fill="FFFFFF"/>
        <w:spacing w:after="0" w:line="240" w:lineRule="auto"/>
        <w:textAlignment w:val="baseline"/>
        <w:rPr>
          <w:rFonts w:ascii="Times New Roman" w:hAnsi="Times New Roman"/>
          <w:sz w:val="24"/>
          <w:szCs w:val="24"/>
        </w:rPr>
      </w:pPr>
      <w:r w:rsidRPr="00F44090">
        <w:rPr>
          <w:rFonts w:ascii="Times New Roman" w:hAnsi="Times New Roman"/>
          <w:b/>
          <w:bCs/>
          <w:sz w:val="24"/>
          <w:szCs w:val="24"/>
          <w:bdr w:val="none" w:sz="0" w:space="0" w:color="auto" w:frame="1"/>
        </w:rPr>
        <w:lastRenderedPageBreak/>
        <w:t>Таблица 1 — Пример планирования денежных средств</w:t>
      </w:r>
    </w:p>
    <w:tbl>
      <w:tblPr>
        <w:tblW w:w="9255" w:type="dxa"/>
        <w:jc w:val="center"/>
        <w:tblCellSpacing w:w="15" w:type="dxa"/>
        <w:tblCellMar>
          <w:left w:w="0" w:type="dxa"/>
          <w:right w:w="0" w:type="dxa"/>
        </w:tblCellMar>
        <w:tblLook w:val="00A0" w:firstRow="1" w:lastRow="0" w:firstColumn="1" w:lastColumn="0" w:noHBand="0" w:noVBand="0"/>
      </w:tblPr>
      <w:tblGrid>
        <w:gridCol w:w="3315"/>
        <w:gridCol w:w="1080"/>
        <w:gridCol w:w="1080"/>
        <w:gridCol w:w="1260"/>
        <w:gridCol w:w="1260"/>
        <w:gridCol w:w="1260"/>
      </w:tblGrid>
      <w:tr w:rsidR="00AA2416" w:rsidRPr="00F44090" w:rsidTr="0020008A">
        <w:trPr>
          <w:tblHeader/>
          <w:tblCellSpacing w:w="15" w:type="dxa"/>
          <w:jc w:val="center"/>
        </w:trPr>
        <w:tc>
          <w:tcPr>
            <w:tcW w:w="3270" w:type="dxa"/>
            <w:tcBorders>
              <w:top w:val="nil"/>
              <w:left w:val="nil"/>
              <w:bottom w:val="nil"/>
              <w:right w:val="nil"/>
            </w:tcBorders>
            <w:shd w:val="clear" w:color="auto" w:fill="77BB0F"/>
            <w:tcMar>
              <w:top w:w="225" w:type="dxa"/>
              <w:left w:w="225" w:type="dxa"/>
              <w:bottom w:w="225" w:type="dxa"/>
              <w:right w:w="225" w:type="dxa"/>
            </w:tcMar>
            <w:vAlign w:val="bottom"/>
          </w:tcPr>
          <w:p w:rsidR="00AA2416" w:rsidRPr="00F44090" w:rsidRDefault="00AA2416" w:rsidP="003C04A2">
            <w:pPr>
              <w:spacing w:after="0" w:line="240" w:lineRule="auto"/>
              <w:rPr>
                <w:rFonts w:ascii="Times New Roman" w:hAnsi="Times New Roman"/>
                <w:b/>
                <w:bCs/>
                <w:sz w:val="24"/>
                <w:szCs w:val="24"/>
              </w:rPr>
            </w:pPr>
            <w:r w:rsidRPr="00F44090">
              <w:rPr>
                <w:rFonts w:ascii="Times New Roman" w:hAnsi="Times New Roman"/>
                <w:b/>
                <w:bCs/>
                <w:sz w:val="24"/>
                <w:szCs w:val="24"/>
              </w:rPr>
              <w:t>Показатель</w:t>
            </w:r>
          </w:p>
        </w:tc>
        <w:tc>
          <w:tcPr>
            <w:tcW w:w="1050" w:type="dxa"/>
            <w:tcBorders>
              <w:top w:val="nil"/>
              <w:left w:val="nil"/>
              <w:bottom w:val="nil"/>
              <w:right w:val="nil"/>
            </w:tcBorders>
            <w:shd w:val="clear" w:color="auto" w:fill="77BB0F"/>
            <w:tcMar>
              <w:top w:w="225" w:type="dxa"/>
              <w:left w:w="225" w:type="dxa"/>
              <w:bottom w:w="225" w:type="dxa"/>
              <w:right w:w="225" w:type="dxa"/>
            </w:tcMar>
            <w:vAlign w:val="bottom"/>
          </w:tcPr>
          <w:p w:rsidR="00AA2416" w:rsidRPr="00F44090" w:rsidRDefault="00AA2416" w:rsidP="003C04A2">
            <w:pPr>
              <w:spacing w:after="0" w:line="240" w:lineRule="auto"/>
              <w:rPr>
                <w:rFonts w:ascii="Times New Roman" w:hAnsi="Times New Roman"/>
                <w:b/>
                <w:bCs/>
                <w:sz w:val="24"/>
                <w:szCs w:val="24"/>
              </w:rPr>
            </w:pPr>
            <w:r w:rsidRPr="00F44090">
              <w:rPr>
                <w:rFonts w:ascii="Times New Roman" w:hAnsi="Times New Roman"/>
                <w:b/>
                <w:bCs/>
                <w:sz w:val="24"/>
                <w:szCs w:val="24"/>
              </w:rPr>
              <w:t>1-ый год</w:t>
            </w:r>
          </w:p>
        </w:tc>
        <w:tc>
          <w:tcPr>
            <w:tcW w:w="1050" w:type="dxa"/>
            <w:tcBorders>
              <w:top w:val="nil"/>
              <w:left w:val="nil"/>
              <w:bottom w:val="nil"/>
              <w:right w:val="nil"/>
            </w:tcBorders>
            <w:shd w:val="clear" w:color="auto" w:fill="77BB0F"/>
            <w:tcMar>
              <w:top w:w="225" w:type="dxa"/>
              <w:left w:w="225" w:type="dxa"/>
              <w:bottom w:w="225" w:type="dxa"/>
              <w:right w:w="225" w:type="dxa"/>
            </w:tcMar>
            <w:vAlign w:val="bottom"/>
          </w:tcPr>
          <w:p w:rsidR="00AA2416" w:rsidRPr="00F44090" w:rsidRDefault="00AA2416" w:rsidP="003C04A2">
            <w:pPr>
              <w:spacing w:after="0" w:line="240" w:lineRule="auto"/>
              <w:rPr>
                <w:rFonts w:ascii="Times New Roman" w:hAnsi="Times New Roman"/>
                <w:b/>
                <w:bCs/>
                <w:sz w:val="24"/>
                <w:szCs w:val="24"/>
              </w:rPr>
            </w:pPr>
            <w:r>
              <w:rPr>
                <w:rFonts w:ascii="Times New Roman" w:hAnsi="Times New Roman"/>
                <w:b/>
                <w:bCs/>
                <w:sz w:val="24"/>
                <w:szCs w:val="24"/>
              </w:rPr>
              <w:t>2-ой</w:t>
            </w:r>
            <w:r w:rsidRPr="00F44090">
              <w:rPr>
                <w:rFonts w:ascii="Times New Roman" w:hAnsi="Times New Roman"/>
                <w:b/>
                <w:bCs/>
                <w:sz w:val="24"/>
                <w:szCs w:val="24"/>
              </w:rPr>
              <w:t xml:space="preserve"> год</w:t>
            </w:r>
          </w:p>
        </w:tc>
        <w:tc>
          <w:tcPr>
            <w:tcW w:w="1230" w:type="dxa"/>
            <w:tcBorders>
              <w:top w:val="nil"/>
              <w:left w:val="nil"/>
              <w:bottom w:val="nil"/>
              <w:right w:val="nil"/>
            </w:tcBorders>
            <w:shd w:val="clear" w:color="auto" w:fill="77BB0F"/>
            <w:tcMar>
              <w:top w:w="225" w:type="dxa"/>
              <w:left w:w="225" w:type="dxa"/>
              <w:bottom w:w="225" w:type="dxa"/>
              <w:right w:w="225" w:type="dxa"/>
            </w:tcMar>
            <w:vAlign w:val="bottom"/>
          </w:tcPr>
          <w:p w:rsidR="00AA2416" w:rsidRPr="00F44090" w:rsidRDefault="00AA2416" w:rsidP="003C04A2">
            <w:pPr>
              <w:spacing w:after="0" w:line="240" w:lineRule="auto"/>
              <w:rPr>
                <w:rFonts w:ascii="Times New Roman" w:hAnsi="Times New Roman"/>
                <w:b/>
                <w:bCs/>
                <w:sz w:val="24"/>
                <w:szCs w:val="24"/>
              </w:rPr>
            </w:pPr>
            <w:r>
              <w:rPr>
                <w:rFonts w:ascii="Times New Roman" w:hAnsi="Times New Roman"/>
                <w:b/>
                <w:bCs/>
                <w:sz w:val="24"/>
                <w:szCs w:val="24"/>
              </w:rPr>
              <w:t>3-ий</w:t>
            </w:r>
            <w:r w:rsidRPr="00F44090">
              <w:rPr>
                <w:rFonts w:ascii="Times New Roman" w:hAnsi="Times New Roman"/>
                <w:b/>
                <w:bCs/>
                <w:sz w:val="24"/>
                <w:szCs w:val="24"/>
              </w:rPr>
              <w:t xml:space="preserve"> год</w:t>
            </w:r>
          </w:p>
        </w:tc>
        <w:tc>
          <w:tcPr>
            <w:tcW w:w="1230" w:type="dxa"/>
            <w:tcBorders>
              <w:top w:val="nil"/>
              <w:left w:val="nil"/>
              <w:bottom w:val="nil"/>
              <w:right w:val="nil"/>
            </w:tcBorders>
            <w:shd w:val="clear" w:color="auto" w:fill="77BB0F"/>
            <w:tcMar>
              <w:top w:w="225" w:type="dxa"/>
              <w:left w:w="225" w:type="dxa"/>
              <w:bottom w:w="225" w:type="dxa"/>
              <w:right w:w="225" w:type="dxa"/>
            </w:tcMar>
            <w:vAlign w:val="bottom"/>
          </w:tcPr>
          <w:p w:rsidR="00AA2416" w:rsidRPr="00F44090" w:rsidRDefault="00AA2416" w:rsidP="003C04A2">
            <w:pPr>
              <w:spacing w:after="0" w:line="240" w:lineRule="auto"/>
              <w:rPr>
                <w:rFonts w:ascii="Times New Roman" w:hAnsi="Times New Roman"/>
                <w:b/>
                <w:bCs/>
                <w:sz w:val="24"/>
                <w:szCs w:val="24"/>
              </w:rPr>
            </w:pPr>
            <w:r w:rsidRPr="00F44090">
              <w:rPr>
                <w:rFonts w:ascii="Times New Roman" w:hAnsi="Times New Roman"/>
                <w:b/>
                <w:bCs/>
                <w:sz w:val="24"/>
                <w:szCs w:val="24"/>
              </w:rPr>
              <w:t>4-ый год</w:t>
            </w:r>
          </w:p>
        </w:tc>
        <w:tc>
          <w:tcPr>
            <w:tcW w:w="1215" w:type="dxa"/>
            <w:tcBorders>
              <w:top w:val="nil"/>
              <w:left w:val="nil"/>
              <w:bottom w:val="nil"/>
              <w:right w:val="nil"/>
            </w:tcBorders>
            <w:shd w:val="clear" w:color="auto" w:fill="77BB0F"/>
            <w:tcMar>
              <w:top w:w="225" w:type="dxa"/>
              <w:left w:w="225" w:type="dxa"/>
              <w:bottom w:w="225" w:type="dxa"/>
              <w:right w:w="225" w:type="dxa"/>
            </w:tcMar>
            <w:vAlign w:val="bottom"/>
          </w:tcPr>
          <w:p w:rsidR="00AA2416" w:rsidRPr="00F44090" w:rsidRDefault="00AA2416" w:rsidP="003C04A2">
            <w:pPr>
              <w:spacing w:after="0" w:line="240" w:lineRule="auto"/>
              <w:rPr>
                <w:rFonts w:ascii="Times New Roman" w:hAnsi="Times New Roman"/>
                <w:b/>
                <w:bCs/>
                <w:sz w:val="24"/>
                <w:szCs w:val="24"/>
              </w:rPr>
            </w:pPr>
            <w:r w:rsidRPr="00F44090">
              <w:rPr>
                <w:rFonts w:ascii="Times New Roman" w:hAnsi="Times New Roman"/>
                <w:b/>
                <w:bCs/>
                <w:sz w:val="24"/>
                <w:szCs w:val="24"/>
              </w:rPr>
              <w:t>5-ый год</w:t>
            </w:r>
          </w:p>
        </w:tc>
      </w:tr>
      <w:tr w:rsidR="00AA2416" w:rsidRPr="00F44090" w:rsidTr="0020008A">
        <w:trPr>
          <w:tblCellSpacing w:w="15" w:type="dxa"/>
          <w:jc w:val="center"/>
        </w:trPr>
        <w:tc>
          <w:tcPr>
            <w:tcW w:w="3270"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Наличные деньги</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х</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х</w:t>
            </w: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х</w:t>
            </w: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хх</w:t>
            </w:r>
          </w:p>
        </w:tc>
        <w:tc>
          <w:tcPr>
            <w:tcW w:w="1215"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ххх</w:t>
            </w:r>
          </w:p>
        </w:tc>
      </w:tr>
      <w:tr w:rsidR="00AA2416" w:rsidRPr="00F44090" w:rsidTr="0020008A">
        <w:trPr>
          <w:tblCellSpacing w:w="15" w:type="dxa"/>
          <w:jc w:val="center"/>
        </w:trPr>
        <w:tc>
          <w:tcPr>
            <w:tcW w:w="3270"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Приход денег</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15"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r>
      <w:tr w:rsidR="00AA2416" w:rsidRPr="00F44090" w:rsidTr="0020008A">
        <w:trPr>
          <w:tblCellSpacing w:w="15" w:type="dxa"/>
          <w:jc w:val="center"/>
        </w:trPr>
        <w:tc>
          <w:tcPr>
            <w:tcW w:w="3270"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Выручка от продаж</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х</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х</w:t>
            </w: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хх</w:t>
            </w: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ххх</w:t>
            </w:r>
          </w:p>
        </w:tc>
        <w:tc>
          <w:tcPr>
            <w:tcW w:w="1215"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ххх</w:t>
            </w:r>
          </w:p>
        </w:tc>
      </w:tr>
      <w:tr w:rsidR="00AA2416" w:rsidRPr="00F44090" w:rsidTr="0020008A">
        <w:trPr>
          <w:tblCellSpacing w:w="15" w:type="dxa"/>
          <w:jc w:val="center"/>
        </w:trPr>
        <w:tc>
          <w:tcPr>
            <w:tcW w:w="3270"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Выручка от продажи акций</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хх</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х</w:t>
            </w: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15"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r>
      <w:tr w:rsidR="00AA2416" w:rsidRPr="00F44090" w:rsidTr="0020008A">
        <w:trPr>
          <w:tblCellSpacing w:w="15" w:type="dxa"/>
          <w:jc w:val="center"/>
        </w:trPr>
        <w:tc>
          <w:tcPr>
            <w:tcW w:w="3270"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Итого по доходам</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15"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r>
      <w:tr w:rsidR="00AA2416" w:rsidRPr="00F44090" w:rsidTr="0020008A">
        <w:trPr>
          <w:tblCellSpacing w:w="15" w:type="dxa"/>
          <w:jc w:val="center"/>
        </w:trPr>
        <w:tc>
          <w:tcPr>
            <w:tcW w:w="3270"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Расход денег</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15"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r>
      <w:tr w:rsidR="00AA2416" w:rsidRPr="00F44090" w:rsidTr="0020008A">
        <w:trPr>
          <w:tblCellSpacing w:w="15" w:type="dxa"/>
          <w:jc w:val="center"/>
        </w:trPr>
        <w:tc>
          <w:tcPr>
            <w:tcW w:w="3270"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Операционные затраты</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15"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r>
      <w:tr w:rsidR="00AA2416" w:rsidRPr="00F44090" w:rsidTr="0020008A">
        <w:trPr>
          <w:tblCellSpacing w:w="15" w:type="dxa"/>
          <w:jc w:val="center"/>
        </w:trPr>
        <w:tc>
          <w:tcPr>
            <w:tcW w:w="3270"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Оплата з/п</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15"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r>
      <w:tr w:rsidR="00AA2416" w:rsidRPr="00F44090" w:rsidTr="0020008A">
        <w:trPr>
          <w:tblCellSpacing w:w="15" w:type="dxa"/>
          <w:jc w:val="center"/>
        </w:trPr>
        <w:tc>
          <w:tcPr>
            <w:tcW w:w="3270"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Сырье</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15"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r>
      <w:tr w:rsidR="00AA2416" w:rsidRPr="00F44090" w:rsidTr="0020008A">
        <w:trPr>
          <w:tblCellSpacing w:w="15" w:type="dxa"/>
          <w:jc w:val="center"/>
        </w:trPr>
        <w:tc>
          <w:tcPr>
            <w:tcW w:w="3270"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Прочие затраты</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15"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r>
      <w:tr w:rsidR="00AA2416" w:rsidRPr="00F44090" w:rsidTr="0020008A">
        <w:trPr>
          <w:tblCellSpacing w:w="15" w:type="dxa"/>
          <w:jc w:val="center"/>
        </w:trPr>
        <w:tc>
          <w:tcPr>
            <w:tcW w:w="3270"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Капиталовложения</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15"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r>
      <w:tr w:rsidR="00AA2416" w:rsidRPr="00F44090" w:rsidTr="0020008A">
        <w:trPr>
          <w:tblCellSpacing w:w="15" w:type="dxa"/>
          <w:jc w:val="center"/>
        </w:trPr>
        <w:tc>
          <w:tcPr>
            <w:tcW w:w="3270"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Выплата процентов по займу</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х</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хх</w:t>
            </w: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хх</w:t>
            </w: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х</w:t>
            </w:r>
          </w:p>
        </w:tc>
        <w:tc>
          <w:tcPr>
            <w:tcW w:w="1215"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r>
      <w:tr w:rsidR="00AA2416" w:rsidRPr="00F44090" w:rsidTr="0020008A">
        <w:trPr>
          <w:tblCellSpacing w:w="15" w:type="dxa"/>
          <w:jc w:val="center"/>
        </w:trPr>
        <w:tc>
          <w:tcPr>
            <w:tcW w:w="3270"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Погашение кредиторской задолженности</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х</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х</w:t>
            </w: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х</w:t>
            </w: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х</w:t>
            </w:r>
          </w:p>
        </w:tc>
        <w:tc>
          <w:tcPr>
            <w:tcW w:w="1215"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х</w:t>
            </w:r>
          </w:p>
        </w:tc>
      </w:tr>
      <w:tr w:rsidR="00AA2416" w:rsidRPr="00F44090" w:rsidTr="0020008A">
        <w:trPr>
          <w:tblCellSpacing w:w="15" w:type="dxa"/>
          <w:jc w:val="center"/>
        </w:trPr>
        <w:tc>
          <w:tcPr>
            <w:tcW w:w="3270"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Уплата налогов на прибыль</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15"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хх</w:t>
            </w:r>
          </w:p>
        </w:tc>
      </w:tr>
      <w:tr w:rsidR="00AA2416" w:rsidRPr="00F44090" w:rsidTr="0020008A">
        <w:trPr>
          <w:tblCellSpacing w:w="15" w:type="dxa"/>
          <w:jc w:val="center"/>
        </w:trPr>
        <w:tc>
          <w:tcPr>
            <w:tcW w:w="3270"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Итого по расходам</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15"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r>
      <w:tr w:rsidR="00AA2416" w:rsidRPr="00F44090" w:rsidTr="0020008A">
        <w:trPr>
          <w:tblCellSpacing w:w="15" w:type="dxa"/>
          <w:jc w:val="center"/>
        </w:trPr>
        <w:tc>
          <w:tcPr>
            <w:tcW w:w="3270"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lastRenderedPageBreak/>
              <w:t>Итого денежные средства</w:t>
            </w: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05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30"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215"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r>
    </w:tbl>
    <w:p w:rsidR="0020008A" w:rsidRDefault="0020008A" w:rsidP="003C04A2">
      <w:pPr>
        <w:shd w:val="clear" w:color="auto" w:fill="FFFFFF"/>
        <w:spacing w:after="420" w:line="240" w:lineRule="auto"/>
        <w:textAlignment w:val="baseline"/>
        <w:rPr>
          <w:rFonts w:ascii="Times New Roman" w:hAnsi="Times New Roman"/>
          <w:sz w:val="24"/>
          <w:szCs w:val="24"/>
        </w:rPr>
      </w:pPr>
    </w:p>
    <w:p w:rsidR="00AA2416" w:rsidRPr="0020008A" w:rsidRDefault="00AA2416" w:rsidP="0020008A">
      <w:pPr>
        <w:shd w:val="clear" w:color="auto" w:fill="FFFFFF"/>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Делая прогноз, важно учесть такие аспекты, как темп инфляции (при этом учитывается оптимистический и пессимистический варианты) и риски.</w:t>
      </w:r>
    </w:p>
    <w:p w:rsidR="00AA2416" w:rsidRPr="0020008A" w:rsidRDefault="00AA2416" w:rsidP="0020008A">
      <w:pPr>
        <w:shd w:val="clear" w:color="auto" w:fill="FFFFFF"/>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Деятельности фирмы может зависеть от:</w:t>
      </w:r>
    </w:p>
    <w:p w:rsidR="00AA2416" w:rsidRPr="0020008A" w:rsidRDefault="00AA2416" w:rsidP="0020008A">
      <w:pPr>
        <w:numPr>
          <w:ilvl w:val="0"/>
          <w:numId w:val="44"/>
        </w:numPr>
        <w:shd w:val="clear" w:color="auto" w:fill="FFFFFF"/>
        <w:spacing w:after="0" w:line="240" w:lineRule="auto"/>
        <w:ind w:left="225" w:hanging="225"/>
        <w:jc w:val="both"/>
        <w:textAlignment w:val="baseline"/>
        <w:rPr>
          <w:rFonts w:ascii="Times New Roman" w:hAnsi="Times New Roman"/>
          <w:sz w:val="28"/>
          <w:szCs w:val="28"/>
        </w:rPr>
      </w:pPr>
      <w:r w:rsidRPr="0020008A">
        <w:rPr>
          <w:rFonts w:ascii="Times New Roman" w:hAnsi="Times New Roman"/>
          <w:sz w:val="28"/>
          <w:szCs w:val="28"/>
        </w:rPr>
        <w:t>коммерческого риска (включает такие аспекты, как проблемы со сбытом товара или деятельность конкурентов);</w:t>
      </w:r>
    </w:p>
    <w:p w:rsidR="00AA2416" w:rsidRPr="0020008A" w:rsidRDefault="00AA2416" w:rsidP="0020008A">
      <w:pPr>
        <w:numPr>
          <w:ilvl w:val="0"/>
          <w:numId w:val="44"/>
        </w:numPr>
        <w:shd w:val="clear" w:color="auto" w:fill="FFFFFF"/>
        <w:spacing w:after="0" w:line="240" w:lineRule="auto"/>
        <w:ind w:left="225" w:hanging="225"/>
        <w:jc w:val="both"/>
        <w:textAlignment w:val="baseline"/>
        <w:rPr>
          <w:rFonts w:ascii="Times New Roman" w:hAnsi="Times New Roman"/>
          <w:sz w:val="28"/>
          <w:szCs w:val="28"/>
        </w:rPr>
      </w:pPr>
      <w:r w:rsidRPr="0020008A">
        <w:rPr>
          <w:rFonts w:ascii="Times New Roman" w:hAnsi="Times New Roman"/>
          <w:sz w:val="28"/>
          <w:szCs w:val="28"/>
        </w:rPr>
        <w:t>финансового риска (включает такие аспекты, как недостаточное финансирование проекта, невозможность вернуть заемные средства);</w:t>
      </w:r>
    </w:p>
    <w:p w:rsidR="00AA2416" w:rsidRPr="0020008A" w:rsidRDefault="00AA2416" w:rsidP="0020008A">
      <w:pPr>
        <w:numPr>
          <w:ilvl w:val="0"/>
          <w:numId w:val="44"/>
        </w:numPr>
        <w:shd w:val="clear" w:color="auto" w:fill="FFFFFF"/>
        <w:spacing w:after="0" w:line="240" w:lineRule="auto"/>
        <w:ind w:left="225" w:hanging="225"/>
        <w:jc w:val="both"/>
        <w:textAlignment w:val="baseline"/>
        <w:rPr>
          <w:rFonts w:ascii="Times New Roman" w:hAnsi="Times New Roman"/>
          <w:sz w:val="28"/>
          <w:szCs w:val="28"/>
        </w:rPr>
      </w:pPr>
      <w:r w:rsidRPr="0020008A">
        <w:rPr>
          <w:rFonts w:ascii="Times New Roman" w:hAnsi="Times New Roman"/>
          <w:sz w:val="28"/>
          <w:szCs w:val="28"/>
        </w:rPr>
        <w:t>производственного риска (включает такие аспекты, как плохое оборудование, низкое качество продукции) и являющегося частью </w:t>
      </w:r>
      <w:hyperlink r:id="rId45" w:history="1">
        <w:r w:rsidRPr="0020008A">
          <w:rPr>
            <w:rFonts w:ascii="Times New Roman" w:hAnsi="Times New Roman"/>
            <w:sz w:val="28"/>
            <w:szCs w:val="28"/>
            <w:bdr w:val="none" w:sz="0" w:space="0" w:color="auto" w:frame="1"/>
          </w:rPr>
          <w:t>инвестиционного риска</w:t>
        </w:r>
      </w:hyperlink>
      <w:r w:rsidRPr="0020008A">
        <w:rPr>
          <w:rFonts w:ascii="Times New Roman" w:hAnsi="Times New Roman"/>
          <w:sz w:val="28"/>
          <w:szCs w:val="28"/>
        </w:rPr>
        <w:t> для инвесторов.</w:t>
      </w:r>
    </w:p>
    <w:p w:rsidR="00AA2416" w:rsidRPr="0020008A" w:rsidRDefault="00AA2416" w:rsidP="0020008A">
      <w:pPr>
        <w:shd w:val="clear" w:color="auto" w:fill="FFFFFF"/>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Баланс активов и пассивов составляется на основании подсчета чистой прибыли и оборотов денежных средств.</w:t>
      </w:r>
    </w:p>
    <w:p w:rsidR="00AA2416" w:rsidRPr="0020008A" w:rsidRDefault="00AA2416" w:rsidP="0020008A">
      <w:pPr>
        <w:shd w:val="clear" w:color="auto" w:fill="FFFFFF"/>
        <w:spacing w:after="0" w:line="240" w:lineRule="auto"/>
        <w:jc w:val="both"/>
        <w:textAlignment w:val="baseline"/>
        <w:outlineLvl w:val="1"/>
        <w:rPr>
          <w:rFonts w:ascii="Times New Roman" w:hAnsi="Times New Roman"/>
          <w:b/>
          <w:bCs/>
          <w:sz w:val="28"/>
          <w:szCs w:val="28"/>
        </w:rPr>
      </w:pPr>
      <w:r w:rsidRPr="0020008A">
        <w:rPr>
          <w:rFonts w:ascii="Times New Roman" w:hAnsi="Times New Roman"/>
          <w:b/>
          <w:bCs/>
          <w:sz w:val="28"/>
          <w:szCs w:val="28"/>
        </w:rPr>
        <w:t>Прогноз баланса предприятия</w:t>
      </w:r>
    </w:p>
    <w:p w:rsidR="00AA2416" w:rsidRPr="0020008A" w:rsidRDefault="00AA2416" w:rsidP="0020008A">
      <w:pPr>
        <w:shd w:val="clear" w:color="auto" w:fill="FFFFFF"/>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Баланс предприятия содержит конкретные показатели, которые отображают успешность деятельности фирмы. Прогноз делается в конце каждого года, и учитываются все особенности деятельности фирмы на грядущий год. Это могут быть заем денежных средств или привлечение инвесторов.</w:t>
      </w:r>
    </w:p>
    <w:p w:rsidR="00AA2416" w:rsidRPr="0020008A" w:rsidRDefault="00AA2416" w:rsidP="0020008A">
      <w:pPr>
        <w:shd w:val="clear" w:color="auto" w:fill="FFFFFF"/>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После составления баланса можно увидеть норму прибыли, рентабельность активов и капитала, соотношение собственных к заемным средствам в перспективе.</w:t>
      </w:r>
    </w:p>
    <w:p w:rsidR="00AA2416" w:rsidRPr="0020008A" w:rsidRDefault="00AA2416" w:rsidP="0020008A">
      <w:pPr>
        <w:shd w:val="clear" w:color="auto" w:fill="FFFFFF"/>
        <w:spacing w:after="0" w:line="240" w:lineRule="auto"/>
        <w:jc w:val="both"/>
        <w:textAlignment w:val="baseline"/>
        <w:rPr>
          <w:rFonts w:ascii="Times New Roman" w:hAnsi="Times New Roman"/>
          <w:sz w:val="28"/>
          <w:szCs w:val="28"/>
        </w:rPr>
      </w:pPr>
      <w:r w:rsidRPr="0020008A">
        <w:rPr>
          <w:rFonts w:ascii="Times New Roman" w:hAnsi="Times New Roman"/>
          <w:sz w:val="28"/>
          <w:szCs w:val="28"/>
        </w:rPr>
        <w:t>Баланс предприятия может выглядеть следующим образом.</w:t>
      </w:r>
    </w:p>
    <w:p w:rsidR="00AA2416" w:rsidRPr="00F44090" w:rsidRDefault="00AA2416" w:rsidP="003C04A2">
      <w:pPr>
        <w:shd w:val="clear" w:color="auto" w:fill="FFFFFF"/>
        <w:spacing w:after="0" w:line="240" w:lineRule="auto"/>
        <w:textAlignment w:val="baseline"/>
        <w:rPr>
          <w:rFonts w:ascii="Times New Roman" w:hAnsi="Times New Roman"/>
          <w:sz w:val="24"/>
          <w:szCs w:val="24"/>
        </w:rPr>
      </w:pPr>
      <w:r w:rsidRPr="00F44090">
        <w:rPr>
          <w:rFonts w:ascii="Times New Roman" w:hAnsi="Times New Roman"/>
          <w:b/>
          <w:bCs/>
          <w:sz w:val="24"/>
          <w:szCs w:val="24"/>
          <w:bdr w:val="none" w:sz="0" w:space="0" w:color="auto" w:frame="1"/>
        </w:rPr>
        <w:t>Таблица 2 – Баланс предприятия</w:t>
      </w:r>
    </w:p>
    <w:tbl>
      <w:tblPr>
        <w:tblW w:w="9795" w:type="dxa"/>
        <w:jc w:val="center"/>
        <w:tblCellSpacing w:w="15" w:type="dxa"/>
        <w:tblCellMar>
          <w:left w:w="0" w:type="dxa"/>
          <w:right w:w="0" w:type="dxa"/>
        </w:tblCellMar>
        <w:tblLook w:val="00A0" w:firstRow="1" w:lastRow="0" w:firstColumn="1" w:lastColumn="0" w:noHBand="0" w:noVBand="0"/>
      </w:tblPr>
      <w:tblGrid>
        <w:gridCol w:w="2949"/>
        <w:gridCol w:w="831"/>
        <w:gridCol w:w="969"/>
        <w:gridCol w:w="3053"/>
        <w:gridCol w:w="831"/>
        <w:gridCol w:w="1162"/>
      </w:tblGrid>
      <w:tr w:rsidR="00AA2416" w:rsidRPr="00F44090" w:rsidTr="0020008A">
        <w:trPr>
          <w:tblHeader/>
          <w:tblCellSpacing w:w="15" w:type="dxa"/>
          <w:jc w:val="center"/>
        </w:trPr>
        <w:tc>
          <w:tcPr>
            <w:tcW w:w="2904" w:type="dxa"/>
            <w:tcBorders>
              <w:top w:val="nil"/>
              <w:left w:val="nil"/>
              <w:bottom w:val="nil"/>
              <w:right w:val="nil"/>
            </w:tcBorders>
            <w:shd w:val="clear" w:color="auto" w:fill="77BB0F"/>
            <w:tcMar>
              <w:top w:w="225" w:type="dxa"/>
              <w:left w:w="225" w:type="dxa"/>
              <w:bottom w:w="225" w:type="dxa"/>
              <w:right w:w="225" w:type="dxa"/>
            </w:tcMar>
            <w:vAlign w:val="bottom"/>
          </w:tcPr>
          <w:p w:rsidR="00AA2416" w:rsidRPr="00F44090" w:rsidRDefault="00AA2416" w:rsidP="003C04A2">
            <w:pPr>
              <w:spacing w:after="0" w:line="240" w:lineRule="auto"/>
              <w:rPr>
                <w:rFonts w:ascii="Times New Roman" w:hAnsi="Times New Roman"/>
                <w:b/>
                <w:bCs/>
                <w:sz w:val="24"/>
                <w:szCs w:val="24"/>
              </w:rPr>
            </w:pPr>
            <w:r w:rsidRPr="00F44090">
              <w:rPr>
                <w:rFonts w:ascii="Times New Roman" w:hAnsi="Times New Roman"/>
                <w:b/>
                <w:bCs/>
                <w:sz w:val="24"/>
                <w:szCs w:val="24"/>
              </w:rPr>
              <w:t>Активы</w:t>
            </w:r>
          </w:p>
        </w:tc>
        <w:tc>
          <w:tcPr>
            <w:tcW w:w="801" w:type="dxa"/>
            <w:tcBorders>
              <w:top w:val="nil"/>
              <w:left w:val="nil"/>
              <w:bottom w:val="nil"/>
              <w:right w:val="nil"/>
            </w:tcBorders>
            <w:shd w:val="clear" w:color="auto" w:fill="77BB0F"/>
            <w:tcMar>
              <w:top w:w="225" w:type="dxa"/>
              <w:left w:w="225" w:type="dxa"/>
              <w:bottom w:w="225" w:type="dxa"/>
              <w:right w:w="225" w:type="dxa"/>
            </w:tcMar>
            <w:vAlign w:val="bottom"/>
          </w:tcPr>
          <w:p w:rsidR="00AA2416" w:rsidRPr="00F44090" w:rsidRDefault="00AA2416" w:rsidP="003C04A2">
            <w:pPr>
              <w:spacing w:after="0" w:line="240" w:lineRule="auto"/>
              <w:rPr>
                <w:rFonts w:ascii="Times New Roman" w:hAnsi="Times New Roman"/>
                <w:b/>
                <w:bCs/>
                <w:sz w:val="24"/>
                <w:szCs w:val="24"/>
              </w:rPr>
            </w:pPr>
            <w:r w:rsidRPr="00F44090">
              <w:rPr>
                <w:rFonts w:ascii="Times New Roman" w:hAnsi="Times New Roman"/>
                <w:b/>
                <w:bCs/>
                <w:sz w:val="24"/>
                <w:szCs w:val="24"/>
              </w:rPr>
              <w:t>1-ый год</w:t>
            </w:r>
          </w:p>
        </w:tc>
        <w:tc>
          <w:tcPr>
            <w:tcW w:w="939" w:type="dxa"/>
            <w:tcBorders>
              <w:top w:val="nil"/>
              <w:left w:val="nil"/>
              <w:bottom w:val="nil"/>
              <w:right w:val="nil"/>
            </w:tcBorders>
            <w:shd w:val="clear" w:color="auto" w:fill="77BB0F"/>
            <w:tcMar>
              <w:top w:w="225" w:type="dxa"/>
              <w:left w:w="225" w:type="dxa"/>
              <w:bottom w:w="225" w:type="dxa"/>
              <w:right w:w="225" w:type="dxa"/>
            </w:tcMar>
            <w:vAlign w:val="bottom"/>
          </w:tcPr>
          <w:p w:rsidR="00AA2416" w:rsidRPr="00F44090" w:rsidRDefault="00AA2416" w:rsidP="003C04A2">
            <w:pPr>
              <w:spacing w:after="0" w:line="240" w:lineRule="auto"/>
              <w:rPr>
                <w:rFonts w:ascii="Times New Roman" w:hAnsi="Times New Roman"/>
                <w:b/>
                <w:bCs/>
                <w:sz w:val="24"/>
                <w:szCs w:val="24"/>
              </w:rPr>
            </w:pPr>
            <w:r w:rsidRPr="00F44090">
              <w:rPr>
                <w:rFonts w:ascii="Times New Roman" w:hAnsi="Times New Roman"/>
                <w:b/>
                <w:bCs/>
                <w:sz w:val="24"/>
                <w:szCs w:val="24"/>
              </w:rPr>
              <w:t>2-ый год</w:t>
            </w:r>
          </w:p>
        </w:tc>
        <w:tc>
          <w:tcPr>
            <w:tcW w:w="3023" w:type="dxa"/>
            <w:tcBorders>
              <w:top w:val="nil"/>
              <w:left w:val="nil"/>
              <w:bottom w:val="nil"/>
              <w:right w:val="nil"/>
            </w:tcBorders>
            <w:shd w:val="clear" w:color="auto" w:fill="77BB0F"/>
            <w:tcMar>
              <w:top w:w="225" w:type="dxa"/>
              <w:left w:w="225" w:type="dxa"/>
              <w:bottom w:w="225" w:type="dxa"/>
              <w:right w:w="225" w:type="dxa"/>
            </w:tcMar>
            <w:vAlign w:val="bottom"/>
          </w:tcPr>
          <w:p w:rsidR="00AA2416" w:rsidRPr="00F44090" w:rsidRDefault="00AA2416" w:rsidP="003C04A2">
            <w:pPr>
              <w:spacing w:after="0" w:line="240" w:lineRule="auto"/>
              <w:rPr>
                <w:rFonts w:ascii="Times New Roman" w:hAnsi="Times New Roman"/>
                <w:b/>
                <w:bCs/>
                <w:sz w:val="24"/>
                <w:szCs w:val="24"/>
              </w:rPr>
            </w:pPr>
            <w:r w:rsidRPr="00F44090">
              <w:rPr>
                <w:rFonts w:ascii="Times New Roman" w:hAnsi="Times New Roman"/>
                <w:b/>
                <w:bCs/>
                <w:sz w:val="24"/>
                <w:szCs w:val="24"/>
              </w:rPr>
              <w:t>Пассивы и капитал</w:t>
            </w:r>
          </w:p>
        </w:tc>
        <w:tc>
          <w:tcPr>
            <w:tcW w:w="801" w:type="dxa"/>
            <w:tcBorders>
              <w:top w:val="nil"/>
              <w:left w:val="nil"/>
              <w:bottom w:val="nil"/>
              <w:right w:val="nil"/>
            </w:tcBorders>
            <w:shd w:val="clear" w:color="auto" w:fill="77BB0F"/>
            <w:tcMar>
              <w:top w:w="225" w:type="dxa"/>
              <w:left w:w="225" w:type="dxa"/>
              <w:bottom w:w="225" w:type="dxa"/>
              <w:right w:w="225" w:type="dxa"/>
            </w:tcMar>
            <w:vAlign w:val="bottom"/>
          </w:tcPr>
          <w:p w:rsidR="00AA2416" w:rsidRPr="00F44090" w:rsidRDefault="00AA2416" w:rsidP="003C04A2">
            <w:pPr>
              <w:spacing w:after="0" w:line="240" w:lineRule="auto"/>
              <w:rPr>
                <w:rFonts w:ascii="Times New Roman" w:hAnsi="Times New Roman"/>
                <w:b/>
                <w:bCs/>
                <w:sz w:val="24"/>
                <w:szCs w:val="24"/>
              </w:rPr>
            </w:pPr>
            <w:r w:rsidRPr="00F44090">
              <w:rPr>
                <w:rFonts w:ascii="Times New Roman" w:hAnsi="Times New Roman"/>
                <w:b/>
                <w:bCs/>
                <w:sz w:val="24"/>
                <w:szCs w:val="24"/>
              </w:rPr>
              <w:t>1-ый год</w:t>
            </w:r>
          </w:p>
        </w:tc>
        <w:tc>
          <w:tcPr>
            <w:tcW w:w="1117" w:type="dxa"/>
            <w:tcBorders>
              <w:top w:val="nil"/>
              <w:left w:val="nil"/>
              <w:bottom w:val="nil"/>
              <w:right w:val="nil"/>
            </w:tcBorders>
            <w:shd w:val="clear" w:color="auto" w:fill="77BB0F"/>
            <w:tcMar>
              <w:top w:w="225" w:type="dxa"/>
              <w:left w:w="225" w:type="dxa"/>
              <w:bottom w:w="225" w:type="dxa"/>
              <w:right w:w="225" w:type="dxa"/>
            </w:tcMar>
            <w:vAlign w:val="bottom"/>
          </w:tcPr>
          <w:p w:rsidR="00AA2416" w:rsidRPr="00F44090" w:rsidRDefault="00AA2416" w:rsidP="003C04A2">
            <w:pPr>
              <w:spacing w:after="0" w:line="240" w:lineRule="auto"/>
              <w:rPr>
                <w:rFonts w:ascii="Times New Roman" w:hAnsi="Times New Roman"/>
                <w:b/>
                <w:bCs/>
                <w:sz w:val="24"/>
                <w:szCs w:val="24"/>
              </w:rPr>
            </w:pPr>
            <w:r w:rsidRPr="00F44090">
              <w:rPr>
                <w:rFonts w:ascii="Times New Roman" w:hAnsi="Times New Roman"/>
                <w:b/>
                <w:bCs/>
                <w:sz w:val="24"/>
                <w:szCs w:val="24"/>
              </w:rPr>
              <w:t>2-ый год</w:t>
            </w:r>
          </w:p>
        </w:tc>
      </w:tr>
      <w:tr w:rsidR="00AA2416" w:rsidRPr="00F44090" w:rsidTr="0020008A">
        <w:trPr>
          <w:tblCellSpacing w:w="15" w:type="dxa"/>
          <w:jc w:val="center"/>
        </w:trPr>
        <w:tc>
          <w:tcPr>
            <w:tcW w:w="2904"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Оборотный капитал:</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939"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3023"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Краткосрочные обязательства:</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117"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r>
      <w:tr w:rsidR="00AA2416" w:rsidRPr="00F44090" w:rsidTr="0020008A">
        <w:trPr>
          <w:tblCellSpacing w:w="15" w:type="dxa"/>
          <w:jc w:val="center"/>
        </w:trPr>
        <w:tc>
          <w:tcPr>
            <w:tcW w:w="2904"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денежные средства</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939"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3023"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краткосрочная задолженность</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117"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r>
      <w:tr w:rsidR="00AA2416" w:rsidRPr="00F44090" w:rsidTr="0020008A">
        <w:trPr>
          <w:tblCellSpacing w:w="15" w:type="dxa"/>
          <w:jc w:val="center"/>
        </w:trPr>
        <w:tc>
          <w:tcPr>
            <w:tcW w:w="2904"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счета дебиторов</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939"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3023"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расчеты с кредиторами и поставщиками</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117"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r>
      <w:tr w:rsidR="00AA2416" w:rsidRPr="00F44090" w:rsidTr="0020008A">
        <w:trPr>
          <w:tblCellSpacing w:w="15" w:type="dxa"/>
          <w:jc w:val="center"/>
        </w:trPr>
        <w:tc>
          <w:tcPr>
            <w:tcW w:w="2904"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lastRenderedPageBreak/>
              <w:t>товарно-материальные запасы</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939"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3023"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Долгосрочная задолженность</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117"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r>
      <w:tr w:rsidR="00AA2416" w:rsidRPr="00F44090" w:rsidTr="0020008A">
        <w:trPr>
          <w:tblCellSpacing w:w="15" w:type="dxa"/>
          <w:jc w:val="center"/>
        </w:trPr>
        <w:tc>
          <w:tcPr>
            <w:tcW w:w="2904"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другие</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939"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3023"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Задолженность по налогам</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117"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r>
      <w:tr w:rsidR="00AA2416" w:rsidRPr="00F44090" w:rsidTr="0020008A">
        <w:trPr>
          <w:tblCellSpacing w:w="15" w:type="dxa"/>
          <w:jc w:val="center"/>
        </w:trPr>
        <w:tc>
          <w:tcPr>
            <w:tcW w:w="2904"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Основной капитал</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939"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3023"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Собственный капитал</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117"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r>
      <w:tr w:rsidR="00AA2416" w:rsidRPr="00F44090" w:rsidTr="0020008A">
        <w:trPr>
          <w:tblCellSpacing w:w="15" w:type="dxa"/>
          <w:jc w:val="center"/>
        </w:trPr>
        <w:tc>
          <w:tcPr>
            <w:tcW w:w="2904"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Первоначальная стоимость:</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939"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3023"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Прибыль к распределению</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117"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r>
      <w:tr w:rsidR="00AA2416" w:rsidRPr="00F44090" w:rsidTr="0020008A">
        <w:trPr>
          <w:tblCellSpacing w:w="15" w:type="dxa"/>
          <w:jc w:val="center"/>
        </w:trPr>
        <w:tc>
          <w:tcPr>
            <w:tcW w:w="2904"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амортизация</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939"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3023"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117"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r>
      <w:tr w:rsidR="00AA2416" w:rsidRPr="00F44090" w:rsidTr="0020008A">
        <w:trPr>
          <w:tblCellSpacing w:w="15" w:type="dxa"/>
          <w:jc w:val="center"/>
        </w:trPr>
        <w:tc>
          <w:tcPr>
            <w:tcW w:w="2904"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балансовая стоимость основного капитала</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939"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3023"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117"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r>
      <w:tr w:rsidR="00AA2416" w:rsidRPr="00F44090" w:rsidTr="0020008A">
        <w:trPr>
          <w:tblCellSpacing w:w="15" w:type="dxa"/>
          <w:jc w:val="center"/>
        </w:trPr>
        <w:tc>
          <w:tcPr>
            <w:tcW w:w="2904"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другие</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939"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3023"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117"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r>
      <w:tr w:rsidR="00AA2416" w:rsidRPr="00F44090" w:rsidTr="0020008A">
        <w:trPr>
          <w:tblCellSpacing w:w="15" w:type="dxa"/>
          <w:jc w:val="center"/>
        </w:trPr>
        <w:tc>
          <w:tcPr>
            <w:tcW w:w="2904"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Материальные активы</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939"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3023"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117"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r>
      <w:tr w:rsidR="00AA2416" w:rsidRPr="00F44090" w:rsidTr="0020008A">
        <w:trPr>
          <w:tblCellSpacing w:w="15" w:type="dxa"/>
          <w:jc w:val="center"/>
        </w:trPr>
        <w:tc>
          <w:tcPr>
            <w:tcW w:w="2904"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Нематериальные активы</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939"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3023"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117"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r>
      <w:tr w:rsidR="00AA2416" w:rsidRPr="00F44090" w:rsidTr="0020008A">
        <w:trPr>
          <w:tblCellSpacing w:w="15" w:type="dxa"/>
          <w:jc w:val="center"/>
        </w:trPr>
        <w:tc>
          <w:tcPr>
            <w:tcW w:w="2904" w:type="dxa"/>
            <w:tcBorders>
              <w:top w:val="single" w:sz="2" w:space="0" w:color="E8E8E8"/>
              <w:left w:val="single" w:sz="6"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Всего</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939"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3023"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r w:rsidRPr="00F44090">
              <w:rPr>
                <w:rFonts w:ascii="Times New Roman" w:hAnsi="Times New Roman"/>
                <w:sz w:val="24"/>
                <w:szCs w:val="24"/>
              </w:rPr>
              <w:t>Всего</w:t>
            </w:r>
          </w:p>
        </w:tc>
        <w:tc>
          <w:tcPr>
            <w:tcW w:w="801"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c>
          <w:tcPr>
            <w:tcW w:w="1117" w:type="dxa"/>
            <w:tcBorders>
              <w:top w:val="single" w:sz="2" w:space="0" w:color="E8E8E8"/>
              <w:left w:val="single" w:sz="2" w:space="0" w:color="E8E8E8"/>
              <w:bottom w:val="single" w:sz="6" w:space="0" w:color="E8E8E8"/>
              <w:right w:val="single" w:sz="6" w:space="0" w:color="E8E8E8"/>
            </w:tcBorders>
            <w:shd w:val="clear" w:color="auto" w:fill="FFFFFF"/>
            <w:tcMar>
              <w:top w:w="225" w:type="dxa"/>
              <w:left w:w="225" w:type="dxa"/>
              <w:bottom w:w="225" w:type="dxa"/>
              <w:right w:w="225" w:type="dxa"/>
            </w:tcMar>
            <w:vAlign w:val="center"/>
          </w:tcPr>
          <w:p w:rsidR="00AA2416" w:rsidRPr="00F44090" w:rsidRDefault="00AA2416" w:rsidP="003C04A2">
            <w:pPr>
              <w:spacing w:after="0" w:line="240" w:lineRule="auto"/>
              <w:rPr>
                <w:rFonts w:ascii="Times New Roman" w:hAnsi="Times New Roman"/>
                <w:sz w:val="24"/>
                <w:szCs w:val="24"/>
              </w:rPr>
            </w:pPr>
          </w:p>
        </w:tc>
      </w:tr>
    </w:tbl>
    <w:p w:rsidR="0020008A" w:rsidRDefault="0020008A" w:rsidP="0020008A">
      <w:pPr>
        <w:shd w:val="clear" w:color="auto" w:fill="FFFFFF"/>
        <w:spacing w:after="0" w:line="240" w:lineRule="auto"/>
        <w:jc w:val="both"/>
        <w:textAlignment w:val="baseline"/>
        <w:rPr>
          <w:rFonts w:ascii="Times New Roman" w:hAnsi="Times New Roman"/>
          <w:sz w:val="24"/>
          <w:szCs w:val="24"/>
        </w:rPr>
      </w:pPr>
    </w:p>
    <w:p w:rsidR="00AA2416" w:rsidRPr="0020008A" w:rsidRDefault="00AA2416" w:rsidP="0020008A">
      <w:pPr>
        <w:shd w:val="clear" w:color="auto" w:fill="FFFFFF"/>
        <w:spacing w:after="0" w:line="240" w:lineRule="auto"/>
        <w:jc w:val="both"/>
        <w:textAlignment w:val="baseline"/>
        <w:rPr>
          <w:rFonts w:ascii="Times New Roman" w:hAnsi="Times New Roman"/>
          <w:sz w:val="28"/>
          <w:szCs w:val="24"/>
        </w:rPr>
      </w:pPr>
      <w:r w:rsidRPr="0020008A">
        <w:rPr>
          <w:rFonts w:ascii="Times New Roman" w:hAnsi="Times New Roman"/>
          <w:sz w:val="28"/>
          <w:szCs w:val="24"/>
        </w:rPr>
        <w:t>Подводя итоги, составляются отчеты, содержащие финансовые показатели бизнес-плана. А именно отчет доходов и расходов, отчет движения денежных средств, отчет активов и пассивов.</w:t>
      </w:r>
    </w:p>
    <w:p w:rsidR="00AA2416" w:rsidRPr="0020008A" w:rsidRDefault="00AA2416" w:rsidP="0020008A">
      <w:pPr>
        <w:shd w:val="clear" w:color="auto" w:fill="FFFFFF"/>
        <w:spacing w:after="0" w:line="240" w:lineRule="auto"/>
        <w:jc w:val="both"/>
        <w:textAlignment w:val="baseline"/>
        <w:rPr>
          <w:rFonts w:ascii="Times New Roman" w:hAnsi="Times New Roman"/>
          <w:sz w:val="28"/>
          <w:szCs w:val="24"/>
        </w:rPr>
      </w:pPr>
      <w:r w:rsidRPr="0020008A">
        <w:rPr>
          <w:rFonts w:ascii="Times New Roman" w:hAnsi="Times New Roman"/>
          <w:sz w:val="28"/>
          <w:szCs w:val="24"/>
        </w:rPr>
        <w:t>Финансовый план, как составная часть бизнес-плана, предполагает предоставление всех расчетов в период до 5-ти лет, благодаря которым можно увидеть главные экономические показатели, а также выявить ликвидность модели проекта.</w:t>
      </w:r>
    </w:p>
    <w:p w:rsidR="0020008A" w:rsidRDefault="0020008A" w:rsidP="003C04A2">
      <w:pPr>
        <w:spacing w:after="0" w:line="240" w:lineRule="auto"/>
        <w:jc w:val="center"/>
        <w:outlineLvl w:val="1"/>
        <w:rPr>
          <w:rFonts w:ascii="Times New Roman" w:hAnsi="Times New Roman"/>
          <w:b/>
          <w:bCs/>
          <w:sz w:val="24"/>
          <w:szCs w:val="24"/>
        </w:rPr>
      </w:pPr>
    </w:p>
    <w:p w:rsidR="0020008A" w:rsidRDefault="0020008A" w:rsidP="003C04A2">
      <w:pPr>
        <w:spacing w:after="0" w:line="240" w:lineRule="auto"/>
        <w:jc w:val="center"/>
        <w:outlineLvl w:val="1"/>
        <w:rPr>
          <w:rFonts w:ascii="Times New Roman" w:hAnsi="Times New Roman"/>
          <w:b/>
          <w:bCs/>
          <w:sz w:val="24"/>
          <w:szCs w:val="24"/>
        </w:rPr>
      </w:pPr>
    </w:p>
    <w:p w:rsidR="0020008A" w:rsidRDefault="0020008A" w:rsidP="003C04A2">
      <w:pPr>
        <w:spacing w:after="0" w:line="240" w:lineRule="auto"/>
        <w:jc w:val="center"/>
        <w:outlineLvl w:val="1"/>
        <w:rPr>
          <w:rFonts w:ascii="Times New Roman" w:hAnsi="Times New Roman"/>
          <w:b/>
          <w:bCs/>
          <w:sz w:val="24"/>
          <w:szCs w:val="24"/>
        </w:rPr>
      </w:pPr>
    </w:p>
    <w:p w:rsidR="0020008A" w:rsidRDefault="0020008A" w:rsidP="003C04A2">
      <w:pPr>
        <w:spacing w:after="0" w:line="240" w:lineRule="auto"/>
        <w:jc w:val="center"/>
        <w:outlineLvl w:val="1"/>
        <w:rPr>
          <w:rFonts w:ascii="Times New Roman" w:hAnsi="Times New Roman"/>
          <w:b/>
          <w:bCs/>
          <w:sz w:val="24"/>
          <w:szCs w:val="24"/>
        </w:rPr>
      </w:pPr>
    </w:p>
    <w:p w:rsidR="0020008A" w:rsidRDefault="0020008A" w:rsidP="003C04A2">
      <w:pPr>
        <w:spacing w:after="0" w:line="240" w:lineRule="auto"/>
        <w:jc w:val="center"/>
        <w:outlineLvl w:val="1"/>
        <w:rPr>
          <w:rFonts w:ascii="Times New Roman" w:hAnsi="Times New Roman"/>
          <w:b/>
          <w:bCs/>
          <w:sz w:val="24"/>
          <w:szCs w:val="24"/>
        </w:rPr>
      </w:pPr>
    </w:p>
    <w:p w:rsidR="00AA2416" w:rsidRPr="0020008A" w:rsidRDefault="00AA2416" w:rsidP="0020008A">
      <w:pPr>
        <w:spacing w:after="0" w:line="240" w:lineRule="auto"/>
        <w:jc w:val="center"/>
        <w:outlineLvl w:val="1"/>
        <w:rPr>
          <w:rFonts w:ascii="Times New Roman" w:hAnsi="Times New Roman"/>
          <w:b/>
          <w:bCs/>
          <w:sz w:val="28"/>
          <w:szCs w:val="28"/>
        </w:rPr>
      </w:pPr>
      <w:r w:rsidRPr="0020008A">
        <w:rPr>
          <w:rFonts w:ascii="Times New Roman" w:hAnsi="Times New Roman"/>
          <w:b/>
          <w:bCs/>
          <w:sz w:val="28"/>
          <w:szCs w:val="28"/>
        </w:rPr>
        <w:lastRenderedPageBreak/>
        <w:t>ПРАКТИЧЕСКАЯ РАБОТА 14</w:t>
      </w:r>
    </w:p>
    <w:p w:rsidR="0020008A" w:rsidRPr="0020008A" w:rsidRDefault="0020008A" w:rsidP="0020008A">
      <w:pPr>
        <w:spacing w:after="0" w:line="240" w:lineRule="auto"/>
        <w:jc w:val="both"/>
        <w:outlineLvl w:val="1"/>
        <w:rPr>
          <w:rFonts w:ascii="Times New Roman" w:hAnsi="Times New Roman"/>
          <w:bCs/>
          <w:sz w:val="28"/>
          <w:szCs w:val="28"/>
        </w:rPr>
      </w:pPr>
    </w:p>
    <w:p w:rsidR="00AA2416" w:rsidRPr="0020008A" w:rsidRDefault="00AA2416" w:rsidP="0020008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rPr>
      </w:pPr>
      <w:r w:rsidRPr="0020008A">
        <w:rPr>
          <w:rFonts w:ascii="Times New Roman" w:hAnsi="Times New Roman"/>
          <w:b/>
          <w:bCs/>
          <w:sz w:val="28"/>
          <w:szCs w:val="28"/>
        </w:rPr>
        <w:t>Тема 2.6.</w:t>
      </w:r>
      <w:r w:rsidRPr="0020008A">
        <w:rPr>
          <w:rFonts w:ascii="Times New Roman" w:hAnsi="Times New Roman"/>
          <w:b/>
          <w:sz w:val="28"/>
          <w:szCs w:val="28"/>
        </w:rPr>
        <w:t xml:space="preserve"> Финансовый план и капитал полиграфического предприятия</w:t>
      </w:r>
    </w:p>
    <w:p w:rsidR="0020008A" w:rsidRPr="0020008A" w:rsidRDefault="0020008A" w:rsidP="0020008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rPr>
      </w:pPr>
    </w:p>
    <w:p w:rsidR="00AA2416" w:rsidRPr="0020008A" w:rsidRDefault="00AA2416" w:rsidP="0020008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iCs/>
          <w:sz w:val="28"/>
          <w:szCs w:val="28"/>
        </w:rPr>
      </w:pPr>
      <w:r w:rsidRPr="0020008A">
        <w:rPr>
          <w:rFonts w:ascii="Times New Roman" w:hAnsi="Times New Roman"/>
          <w:b/>
          <w:bCs/>
          <w:sz w:val="28"/>
          <w:szCs w:val="28"/>
        </w:rPr>
        <w:t>Задание:</w:t>
      </w:r>
      <w:r w:rsidRPr="0020008A">
        <w:rPr>
          <w:rFonts w:ascii="Times New Roman" w:hAnsi="Times New Roman"/>
          <w:bCs/>
          <w:sz w:val="28"/>
          <w:szCs w:val="28"/>
        </w:rPr>
        <w:t xml:space="preserve"> Составить план расходов (издержек) предприятия</w:t>
      </w:r>
    </w:p>
    <w:p w:rsidR="00AA2416" w:rsidRPr="0020008A" w:rsidRDefault="0020008A" w:rsidP="0020008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b/>
          <w:iCs/>
          <w:sz w:val="28"/>
          <w:szCs w:val="28"/>
        </w:rPr>
        <w:t>Цель</w:t>
      </w:r>
      <w:r w:rsidR="00AA2416" w:rsidRPr="0020008A">
        <w:rPr>
          <w:rFonts w:ascii="Times New Roman" w:hAnsi="Times New Roman"/>
          <w:b/>
          <w:sz w:val="28"/>
          <w:szCs w:val="28"/>
        </w:rPr>
        <w:t>:</w:t>
      </w:r>
      <w:r w:rsidR="00AA2416" w:rsidRPr="0020008A">
        <w:rPr>
          <w:rFonts w:ascii="Times New Roman" w:hAnsi="Times New Roman"/>
          <w:sz w:val="28"/>
          <w:szCs w:val="28"/>
        </w:rPr>
        <w:t xml:space="preserve"> освоить этапы расчёта цен на предприятии.</w:t>
      </w:r>
    </w:p>
    <w:p w:rsidR="00AA2416" w:rsidRPr="0020008A" w:rsidRDefault="00AA2416" w:rsidP="0020008A">
      <w:pPr>
        <w:spacing w:after="0" w:line="240" w:lineRule="auto"/>
        <w:jc w:val="both"/>
        <w:rPr>
          <w:rFonts w:ascii="Times New Roman" w:hAnsi="Times New Roman"/>
          <w:sz w:val="28"/>
          <w:szCs w:val="28"/>
        </w:rPr>
      </w:pPr>
      <w:r w:rsidRPr="0020008A">
        <w:rPr>
          <w:rFonts w:ascii="Times New Roman" w:hAnsi="Times New Roman"/>
          <w:b/>
          <w:sz w:val="28"/>
          <w:szCs w:val="28"/>
        </w:rPr>
        <w:t>Задачи:</w:t>
      </w:r>
    </w:p>
    <w:p w:rsidR="00AA2416" w:rsidRPr="0020008A" w:rsidRDefault="00AA2416" w:rsidP="0020008A">
      <w:pPr>
        <w:spacing w:after="0" w:line="240" w:lineRule="auto"/>
        <w:jc w:val="both"/>
        <w:rPr>
          <w:rFonts w:ascii="Times New Roman" w:hAnsi="Times New Roman"/>
          <w:sz w:val="28"/>
          <w:szCs w:val="28"/>
        </w:rPr>
      </w:pPr>
      <w:r w:rsidRPr="0020008A">
        <w:rPr>
          <w:rFonts w:ascii="Times New Roman" w:hAnsi="Times New Roman"/>
          <w:sz w:val="28"/>
          <w:szCs w:val="28"/>
        </w:rPr>
        <w:t>- изучить понятие цены, особенности рыночного ценообразования;</w:t>
      </w:r>
    </w:p>
    <w:p w:rsidR="00AA2416" w:rsidRPr="0020008A" w:rsidRDefault="00AA2416" w:rsidP="0020008A">
      <w:pPr>
        <w:spacing w:after="0" w:line="240" w:lineRule="auto"/>
        <w:jc w:val="both"/>
        <w:rPr>
          <w:rFonts w:ascii="Times New Roman" w:hAnsi="Times New Roman"/>
          <w:b/>
          <w:sz w:val="28"/>
          <w:szCs w:val="28"/>
        </w:rPr>
      </w:pPr>
      <w:r w:rsidRPr="0020008A">
        <w:rPr>
          <w:rFonts w:ascii="Times New Roman" w:hAnsi="Times New Roman"/>
          <w:sz w:val="28"/>
          <w:szCs w:val="28"/>
        </w:rPr>
        <w:t>- решить задачи по оценке эластичности спроса</w:t>
      </w:r>
    </w:p>
    <w:p w:rsidR="00AA2416" w:rsidRPr="0020008A" w:rsidRDefault="00AA2416" w:rsidP="0020008A">
      <w:pPr>
        <w:spacing w:after="0" w:line="240" w:lineRule="auto"/>
        <w:jc w:val="both"/>
        <w:rPr>
          <w:rFonts w:ascii="Times New Roman" w:hAnsi="Times New Roman"/>
          <w:sz w:val="28"/>
          <w:szCs w:val="28"/>
        </w:rPr>
      </w:pPr>
      <w:r w:rsidRPr="0020008A">
        <w:rPr>
          <w:rFonts w:ascii="Times New Roman" w:hAnsi="Times New Roman"/>
          <w:b/>
          <w:sz w:val="28"/>
          <w:szCs w:val="28"/>
        </w:rPr>
        <w:t>Время выполнения</w:t>
      </w:r>
      <w:r w:rsidRPr="0020008A">
        <w:rPr>
          <w:rFonts w:ascii="Times New Roman" w:hAnsi="Times New Roman"/>
          <w:sz w:val="28"/>
          <w:szCs w:val="28"/>
        </w:rPr>
        <w:t xml:space="preserve"> – 1 час.</w:t>
      </w:r>
    </w:p>
    <w:p w:rsidR="00AA2416" w:rsidRPr="0020008A" w:rsidRDefault="00AA2416" w:rsidP="0020008A">
      <w:pPr>
        <w:spacing w:after="0" w:line="240" w:lineRule="auto"/>
        <w:jc w:val="both"/>
        <w:rPr>
          <w:rFonts w:ascii="Times New Roman" w:hAnsi="Times New Roman"/>
          <w:b/>
          <w:sz w:val="28"/>
          <w:szCs w:val="28"/>
        </w:rPr>
      </w:pPr>
      <w:r w:rsidRPr="0020008A">
        <w:rPr>
          <w:rFonts w:ascii="Times New Roman" w:hAnsi="Times New Roman"/>
          <w:b/>
          <w:sz w:val="28"/>
          <w:szCs w:val="28"/>
        </w:rPr>
        <w:t>Краткие теоретические и учебно-методические материалы по теме практической работы:</w:t>
      </w:r>
    </w:p>
    <w:p w:rsidR="00AA2416" w:rsidRPr="0020008A" w:rsidRDefault="00AA2416" w:rsidP="0020008A">
      <w:pPr>
        <w:spacing w:after="0" w:line="240" w:lineRule="auto"/>
        <w:jc w:val="both"/>
        <w:rPr>
          <w:rFonts w:ascii="Times New Roman" w:hAnsi="Times New Roman"/>
          <w:sz w:val="28"/>
          <w:szCs w:val="28"/>
        </w:rPr>
      </w:pPr>
      <w:r w:rsidRPr="0020008A">
        <w:rPr>
          <w:rFonts w:ascii="Times New Roman" w:hAnsi="Times New Roman"/>
          <w:sz w:val="28"/>
          <w:szCs w:val="28"/>
        </w:rPr>
        <w:t>Расчеты плановых расходов отдельных изделий, товарной и валовой продукции используются для определения потребности в оборотных средствах, планирование прибыли, определение экономической эффективности отдельных организационно-технических мероприятий и производства в целом, для внутризаводского планирования, а также для формирования цен.</w:t>
      </w:r>
    </w:p>
    <w:p w:rsidR="00AA2416" w:rsidRPr="0020008A" w:rsidRDefault="00AA2416" w:rsidP="0020008A">
      <w:pPr>
        <w:spacing w:after="0" w:line="240" w:lineRule="auto"/>
        <w:jc w:val="both"/>
        <w:rPr>
          <w:rFonts w:ascii="Times New Roman" w:hAnsi="Times New Roman"/>
          <w:sz w:val="28"/>
          <w:szCs w:val="28"/>
        </w:rPr>
      </w:pPr>
      <w:r w:rsidRPr="0020008A">
        <w:rPr>
          <w:rFonts w:ascii="Times New Roman" w:hAnsi="Times New Roman"/>
          <w:sz w:val="28"/>
          <w:szCs w:val="28"/>
        </w:rPr>
        <w:t>Расходы предприятия являются одним из результативных показателей его хозяйственной деятельности.</w:t>
      </w:r>
    </w:p>
    <w:p w:rsidR="00AA2416" w:rsidRPr="0020008A" w:rsidRDefault="00AA2416" w:rsidP="0020008A">
      <w:pPr>
        <w:spacing w:after="0" w:line="240" w:lineRule="auto"/>
        <w:jc w:val="both"/>
        <w:rPr>
          <w:rFonts w:ascii="Times New Roman" w:hAnsi="Times New Roman"/>
          <w:sz w:val="28"/>
          <w:szCs w:val="28"/>
        </w:rPr>
      </w:pPr>
      <w:r w:rsidRPr="0020008A">
        <w:rPr>
          <w:rFonts w:ascii="Times New Roman" w:hAnsi="Times New Roman"/>
          <w:b/>
          <w:bCs/>
          <w:i/>
          <w:iCs/>
          <w:sz w:val="28"/>
          <w:szCs w:val="28"/>
        </w:rPr>
        <w:t>Целью разработки плана расходов предприятия является определение плановых экономически обоснованных расходов относительно:</w:t>
      </w:r>
    </w:p>
    <w:p w:rsidR="00AA2416" w:rsidRPr="0020008A" w:rsidRDefault="00AA2416" w:rsidP="0020008A">
      <w:pPr>
        <w:numPr>
          <w:ilvl w:val="0"/>
          <w:numId w:val="45"/>
        </w:numPr>
        <w:spacing w:after="0" w:line="240" w:lineRule="auto"/>
        <w:jc w:val="both"/>
        <w:rPr>
          <w:rFonts w:ascii="Times New Roman" w:hAnsi="Times New Roman"/>
          <w:sz w:val="28"/>
          <w:szCs w:val="28"/>
        </w:rPr>
      </w:pPr>
      <w:r w:rsidRPr="0020008A">
        <w:rPr>
          <w:rFonts w:ascii="Times New Roman" w:hAnsi="Times New Roman"/>
          <w:sz w:val="28"/>
          <w:szCs w:val="28"/>
        </w:rPr>
        <w:t>валового, товарного и реализованного объема хозяйственной деятельности из выработанной продукции (предоставленных услуг, выполненных работ, приобретенных товаров);</w:t>
      </w:r>
    </w:p>
    <w:p w:rsidR="00AA2416" w:rsidRPr="0020008A" w:rsidRDefault="00AA2416" w:rsidP="0020008A">
      <w:pPr>
        <w:numPr>
          <w:ilvl w:val="0"/>
          <w:numId w:val="45"/>
        </w:numPr>
        <w:spacing w:after="0" w:line="240" w:lineRule="auto"/>
        <w:jc w:val="both"/>
        <w:rPr>
          <w:rFonts w:ascii="Times New Roman" w:hAnsi="Times New Roman"/>
          <w:sz w:val="28"/>
          <w:szCs w:val="28"/>
        </w:rPr>
      </w:pPr>
      <w:r w:rsidRPr="0020008A">
        <w:rPr>
          <w:rFonts w:ascii="Times New Roman" w:hAnsi="Times New Roman"/>
          <w:sz w:val="28"/>
          <w:szCs w:val="28"/>
        </w:rPr>
        <w:t>осуществление общехозяйственного управления предприятием;</w:t>
      </w:r>
    </w:p>
    <w:p w:rsidR="00AA2416" w:rsidRPr="0020008A" w:rsidRDefault="00AA2416" w:rsidP="0020008A">
      <w:pPr>
        <w:numPr>
          <w:ilvl w:val="0"/>
          <w:numId w:val="45"/>
        </w:numPr>
        <w:spacing w:after="0" w:line="240" w:lineRule="auto"/>
        <w:jc w:val="both"/>
        <w:rPr>
          <w:rFonts w:ascii="Times New Roman" w:hAnsi="Times New Roman"/>
          <w:sz w:val="28"/>
          <w:szCs w:val="28"/>
        </w:rPr>
      </w:pPr>
      <w:r w:rsidRPr="0020008A">
        <w:rPr>
          <w:rFonts w:ascii="Times New Roman" w:hAnsi="Times New Roman"/>
          <w:sz w:val="28"/>
          <w:szCs w:val="28"/>
        </w:rPr>
        <w:t>выполнение хозяйственных операций из сбыта продукции;</w:t>
      </w:r>
    </w:p>
    <w:p w:rsidR="00AA2416" w:rsidRPr="0020008A" w:rsidRDefault="00AA2416" w:rsidP="0020008A">
      <w:pPr>
        <w:numPr>
          <w:ilvl w:val="0"/>
          <w:numId w:val="45"/>
        </w:numPr>
        <w:spacing w:after="0" w:line="240" w:lineRule="auto"/>
        <w:jc w:val="both"/>
        <w:rPr>
          <w:rFonts w:ascii="Times New Roman" w:hAnsi="Times New Roman"/>
          <w:sz w:val="28"/>
          <w:szCs w:val="28"/>
        </w:rPr>
      </w:pPr>
      <w:r w:rsidRPr="0020008A">
        <w:rPr>
          <w:rFonts w:ascii="Times New Roman" w:hAnsi="Times New Roman"/>
          <w:sz w:val="28"/>
          <w:szCs w:val="28"/>
        </w:rPr>
        <w:t>уплаты налоговых платежей;</w:t>
      </w:r>
    </w:p>
    <w:p w:rsidR="00AA2416" w:rsidRPr="0020008A" w:rsidRDefault="00AA2416" w:rsidP="0020008A">
      <w:pPr>
        <w:numPr>
          <w:ilvl w:val="0"/>
          <w:numId w:val="45"/>
        </w:numPr>
        <w:spacing w:after="0" w:line="240" w:lineRule="auto"/>
        <w:jc w:val="both"/>
        <w:rPr>
          <w:rFonts w:ascii="Times New Roman" w:hAnsi="Times New Roman"/>
          <w:sz w:val="28"/>
          <w:szCs w:val="28"/>
        </w:rPr>
      </w:pPr>
      <w:r w:rsidRPr="0020008A">
        <w:rPr>
          <w:rFonts w:ascii="Times New Roman" w:hAnsi="Times New Roman"/>
          <w:sz w:val="28"/>
          <w:szCs w:val="28"/>
        </w:rPr>
        <w:t>осуществление капитальных инвестиций;</w:t>
      </w:r>
    </w:p>
    <w:p w:rsidR="00AA2416" w:rsidRPr="0020008A" w:rsidRDefault="00AA2416" w:rsidP="0020008A">
      <w:pPr>
        <w:numPr>
          <w:ilvl w:val="0"/>
          <w:numId w:val="45"/>
        </w:numPr>
        <w:spacing w:after="0" w:line="240" w:lineRule="auto"/>
        <w:jc w:val="both"/>
        <w:rPr>
          <w:rFonts w:ascii="Times New Roman" w:hAnsi="Times New Roman"/>
          <w:sz w:val="28"/>
          <w:szCs w:val="28"/>
        </w:rPr>
      </w:pPr>
      <w:r w:rsidRPr="0020008A">
        <w:rPr>
          <w:rFonts w:ascii="Times New Roman" w:hAnsi="Times New Roman"/>
          <w:sz w:val="28"/>
          <w:szCs w:val="28"/>
        </w:rPr>
        <w:t>выполнение хозяйственных операций в сфере финансовой деятельности.</w:t>
      </w:r>
    </w:p>
    <w:p w:rsidR="00AA2416" w:rsidRPr="0020008A" w:rsidRDefault="00AA2416" w:rsidP="0020008A">
      <w:pPr>
        <w:spacing w:after="0" w:line="240" w:lineRule="auto"/>
        <w:jc w:val="both"/>
        <w:rPr>
          <w:rFonts w:ascii="Times New Roman" w:hAnsi="Times New Roman"/>
          <w:sz w:val="28"/>
          <w:szCs w:val="28"/>
        </w:rPr>
      </w:pPr>
      <w:r w:rsidRPr="0020008A">
        <w:rPr>
          <w:rFonts w:ascii="Times New Roman" w:hAnsi="Times New Roman"/>
          <w:b/>
          <w:bCs/>
          <w:i/>
          <w:iCs/>
          <w:sz w:val="28"/>
          <w:szCs w:val="28"/>
        </w:rPr>
        <w:t>В процессе планирования осуществляется:</w:t>
      </w:r>
    </w:p>
    <w:p w:rsidR="00AA2416" w:rsidRPr="0020008A" w:rsidRDefault="00AA2416" w:rsidP="0020008A">
      <w:pPr>
        <w:numPr>
          <w:ilvl w:val="0"/>
          <w:numId w:val="46"/>
        </w:numPr>
        <w:spacing w:after="0" w:line="240" w:lineRule="auto"/>
        <w:jc w:val="both"/>
        <w:rPr>
          <w:rFonts w:ascii="Times New Roman" w:hAnsi="Times New Roman"/>
          <w:sz w:val="28"/>
          <w:szCs w:val="28"/>
        </w:rPr>
      </w:pPr>
      <w:r w:rsidRPr="0020008A">
        <w:rPr>
          <w:rFonts w:ascii="Times New Roman" w:hAnsi="Times New Roman"/>
          <w:sz w:val="28"/>
          <w:szCs w:val="28"/>
        </w:rPr>
        <w:t>расчет стоимости ресурсов, необходимых для каждого вида деятельности, по перечню объектов и предприятия в целом;</w:t>
      </w:r>
    </w:p>
    <w:p w:rsidR="00AA2416" w:rsidRPr="0020008A" w:rsidRDefault="00AA2416" w:rsidP="0020008A">
      <w:pPr>
        <w:numPr>
          <w:ilvl w:val="0"/>
          <w:numId w:val="46"/>
        </w:numPr>
        <w:spacing w:after="0" w:line="240" w:lineRule="auto"/>
        <w:jc w:val="both"/>
        <w:rPr>
          <w:rFonts w:ascii="Times New Roman" w:hAnsi="Times New Roman"/>
          <w:sz w:val="28"/>
          <w:szCs w:val="28"/>
        </w:rPr>
      </w:pPr>
      <w:r w:rsidRPr="0020008A">
        <w:rPr>
          <w:rFonts w:ascii="Times New Roman" w:hAnsi="Times New Roman"/>
          <w:sz w:val="28"/>
          <w:szCs w:val="28"/>
        </w:rPr>
        <w:t>вычисление производственной себестоимости каждого вида продукции, работ, услуг по структурным подразделениям и предприятия в целом;</w:t>
      </w:r>
    </w:p>
    <w:p w:rsidR="00AA2416" w:rsidRPr="0020008A" w:rsidRDefault="00AA2416" w:rsidP="0020008A">
      <w:pPr>
        <w:numPr>
          <w:ilvl w:val="0"/>
          <w:numId w:val="46"/>
        </w:numPr>
        <w:spacing w:after="0" w:line="240" w:lineRule="auto"/>
        <w:jc w:val="both"/>
        <w:rPr>
          <w:rFonts w:ascii="Times New Roman" w:hAnsi="Times New Roman"/>
          <w:sz w:val="28"/>
          <w:szCs w:val="28"/>
        </w:rPr>
      </w:pPr>
      <w:r w:rsidRPr="0020008A">
        <w:rPr>
          <w:rFonts w:ascii="Times New Roman" w:hAnsi="Times New Roman"/>
          <w:sz w:val="28"/>
          <w:szCs w:val="28"/>
        </w:rPr>
        <w:t>определение общей величины расходов на плановый объем хозяйственной деятельности предприятия.</w:t>
      </w:r>
    </w:p>
    <w:p w:rsidR="00AA2416" w:rsidRPr="0020008A" w:rsidRDefault="00AA2416" w:rsidP="0020008A">
      <w:pPr>
        <w:spacing w:after="0" w:line="240" w:lineRule="auto"/>
        <w:jc w:val="both"/>
        <w:rPr>
          <w:rFonts w:ascii="Times New Roman" w:hAnsi="Times New Roman"/>
          <w:sz w:val="28"/>
          <w:szCs w:val="28"/>
        </w:rPr>
      </w:pPr>
      <w:r w:rsidRPr="0020008A">
        <w:rPr>
          <w:rFonts w:ascii="Times New Roman" w:hAnsi="Times New Roman"/>
          <w:b/>
          <w:bCs/>
          <w:i/>
          <w:iCs/>
          <w:sz w:val="28"/>
          <w:szCs w:val="28"/>
        </w:rPr>
        <w:t>Исходными данными для планирования расходов </w:t>
      </w:r>
      <w:r w:rsidRPr="0020008A">
        <w:rPr>
          <w:rFonts w:ascii="Times New Roman" w:hAnsi="Times New Roman"/>
          <w:i/>
          <w:iCs/>
          <w:sz w:val="28"/>
          <w:szCs w:val="28"/>
        </w:rPr>
        <w:t>являются:</w:t>
      </w:r>
    </w:p>
    <w:p w:rsidR="00AA2416" w:rsidRPr="0020008A" w:rsidRDefault="00AA2416" w:rsidP="0020008A">
      <w:pPr>
        <w:numPr>
          <w:ilvl w:val="0"/>
          <w:numId w:val="47"/>
        </w:numPr>
        <w:spacing w:after="0" w:line="240" w:lineRule="auto"/>
        <w:jc w:val="both"/>
        <w:rPr>
          <w:rFonts w:ascii="Times New Roman" w:hAnsi="Times New Roman"/>
          <w:sz w:val="28"/>
          <w:szCs w:val="28"/>
        </w:rPr>
      </w:pPr>
      <w:r w:rsidRPr="0020008A">
        <w:rPr>
          <w:rFonts w:ascii="Times New Roman" w:hAnsi="Times New Roman"/>
          <w:sz w:val="28"/>
          <w:szCs w:val="28"/>
        </w:rPr>
        <w:t>плановые объемы производства, приобретения и реализации продукции (товаров, работ, услуг) в натуральном и стоимостном выражении;</w:t>
      </w:r>
    </w:p>
    <w:p w:rsidR="00AA2416" w:rsidRPr="0020008A" w:rsidRDefault="00AA2416" w:rsidP="0020008A">
      <w:pPr>
        <w:numPr>
          <w:ilvl w:val="0"/>
          <w:numId w:val="47"/>
        </w:numPr>
        <w:spacing w:after="0" w:line="240" w:lineRule="auto"/>
        <w:jc w:val="both"/>
        <w:rPr>
          <w:rFonts w:ascii="Times New Roman" w:hAnsi="Times New Roman"/>
          <w:sz w:val="28"/>
          <w:szCs w:val="28"/>
        </w:rPr>
      </w:pPr>
      <w:r w:rsidRPr="0020008A">
        <w:rPr>
          <w:rFonts w:ascii="Times New Roman" w:hAnsi="Times New Roman"/>
          <w:sz w:val="28"/>
          <w:szCs w:val="28"/>
        </w:rPr>
        <w:t>объемы капитальных инвестиций относительно обеспечения объемов хозяйственной деятельности;</w:t>
      </w:r>
    </w:p>
    <w:p w:rsidR="00AA2416" w:rsidRPr="0020008A" w:rsidRDefault="00AA2416" w:rsidP="0020008A">
      <w:pPr>
        <w:numPr>
          <w:ilvl w:val="0"/>
          <w:numId w:val="47"/>
        </w:numPr>
        <w:spacing w:after="0" w:line="240" w:lineRule="auto"/>
        <w:jc w:val="both"/>
        <w:rPr>
          <w:rFonts w:ascii="Times New Roman" w:hAnsi="Times New Roman"/>
          <w:sz w:val="28"/>
          <w:szCs w:val="28"/>
        </w:rPr>
      </w:pPr>
      <w:r w:rsidRPr="0020008A">
        <w:rPr>
          <w:rFonts w:ascii="Times New Roman" w:hAnsi="Times New Roman"/>
          <w:sz w:val="28"/>
          <w:szCs w:val="28"/>
        </w:rPr>
        <w:lastRenderedPageBreak/>
        <w:t>нормы расходов материальных ресурсов для осуществления хозяйственной деятельности и расчет потребности в ресурсах в натуральном выражении;</w:t>
      </w:r>
    </w:p>
    <w:p w:rsidR="00AA2416" w:rsidRPr="0020008A" w:rsidRDefault="00AA2416" w:rsidP="0020008A">
      <w:pPr>
        <w:numPr>
          <w:ilvl w:val="0"/>
          <w:numId w:val="47"/>
        </w:numPr>
        <w:spacing w:after="0" w:line="240" w:lineRule="auto"/>
        <w:jc w:val="both"/>
        <w:rPr>
          <w:rFonts w:ascii="Times New Roman" w:hAnsi="Times New Roman"/>
          <w:sz w:val="28"/>
          <w:szCs w:val="28"/>
        </w:rPr>
      </w:pPr>
      <w:r w:rsidRPr="0020008A">
        <w:rPr>
          <w:rFonts w:ascii="Times New Roman" w:hAnsi="Times New Roman"/>
          <w:sz w:val="28"/>
          <w:szCs w:val="28"/>
        </w:rPr>
        <w:t>цены на материально-технические ресурсы и услуги посторонних организаций, необходимых для хозяйственной деятельности;</w:t>
      </w:r>
    </w:p>
    <w:p w:rsidR="00AA2416" w:rsidRPr="0020008A" w:rsidRDefault="00AA2416" w:rsidP="0020008A">
      <w:pPr>
        <w:numPr>
          <w:ilvl w:val="0"/>
          <w:numId w:val="47"/>
        </w:numPr>
        <w:spacing w:after="0" w:line="240" w:lineRule="auto"/>
        <w:jc w:val="both"/>
        <w:rPr>
          <w:rFonts w:ascii="Times New Roman" w:hAnsi="Times New Roman"/>
          <w:sz w:val="28"/>
          <w:szCs w:val="28"/>
        </w:rPr>
      </w:pPr>
      <w:r w:rsidRPr="0020008A">
        <w:rPr>
          <w:rFonts w:ascii="Times New Roman" w:hAnsi="Times New Roman"/>
          <w:sz w:val="28"/>
          <w:szCs w:val="28"/>
        </w:rPr>
        <w:t>учетные цены предприятия на ресурсы, необходимые для осуществления хозяйственной деятельности;</w:t>
      </w:r>
    </w:p>
    <w:p w:rsidR="00AA2416" w:rsidRPr="0020008A" w:rsidRDefault="00AA2416" w:rsidP="0020008A">
      <w:pPr>
        <w:numPr>
          <w:ilvl w:val="0"/>
          <w:numId w:val="47"/>
        </w:numPr>
        <w:spacing w:after="0" w:line="240" w:lineRule="auto"/>
        <w:jc w:val="both"/>
        <w:rPr>
          <w:rFonts w:ascii="Times New Roman" w:hAnsi="Times New Roman"/>
          <w:sz w:val="28"/>
          <w:szCs w:val="28"/>
        </w:rPr>
      </w:pPr>
      <w:r w:rsidRPr="0020008A">
        <w:rPr>
          <w:rFonts w:ascii="Times New Roman" w:hAnsi="Times New Roman"/>
          <w:sz w:val="28"/>
          <w:szCs w:val="28"/>
        </w:rPr>
        <w:t>нормы затрат труда, расчеты численности и профессионального состава работников, условия оплаты их труда, которые определяются на предприятии;</w:t>
      </w:r>
    </w:p>
    <w:p w:rsidR="00AA2416" w:rsidRPr="0020008A" w:rsidRDefault="00AA2416" w:rsidP="0020008A">
      <w:pPr>
        <w:numPr>
          <w:ilvl w:val="0"/>
          <w:numId w:val="47"/>
        </w:numPr>
        <w:spacing w:after="0" w:line="240" w:lineRule="auto"/>
        <w:jc w:val="both"/>
        <w:rPr>
          <w:rFonts w:ascii="Times New Roman" w:hAnsi="Times New Roman"/>
          <w:sz w:val="28"/>
          <w:szCs w:val="28"/>
        </w:rPr>
      </w:pPr>
      <w:r w:rsidRPr="0020008A">
        <w:rPr>
          <w:rFonts w:ascii="Times New Roman" w:hAnsi="Times New Roman"/>
          <w:sz w:val="28"/>
          <w:szCs w:val="28"/>
        </w:rPr>
        <w:t>экономические нормативы: нормы амортизационных отчислений, ставки отчислений на социальные мероприятия и налоговые платежи и тому подобное;</w:t>
      </w:r>
    </w:p>
    <w:p w:rsidR="00AA2416" w:rsidRPr="0020008A" w:rsidRDefault="00AA2416" w:rsidP="0020008A">
      <w:pPr>
        <w:numPr>
          <w:ilvl w:val="0"/>
          <w:numId w:val="47"/>
        </w:numPr>
        <w:spacing w:after="0" w:line="240" w:lineRule="auto"/>
        <w:jc w:val="both"/>
        <w:rPr>
          <w:rFonts w:ascii="Times New Roman" w:hAnsi="Times New Roman"/>
          <w:sz w:val="28"/>
          <w:szCs w:val="28"/>
        </w:rPr>
      </w:pPr>
      <w:r w:rsidRPr="0020008A">
        <w:rPr>
          <w:rFonts w:ascii="Times New Roman" w:hAnsi="Times New Roman"/>
          <w:sz w:val="28"/>
          <w:szCs w:val="28"/>
        </w:rPr>
        <w:t>планы организационно-технических мероприятий по экономии материальных ценностей, улучшения использования трудовых ресурсов и необратимых активов.</w:t>
      </w:r>
    </w:p>
    <w:p w:rsidR="00AA2416" w:rsidRPr="0020008A" w:rsidRDefault="00AA2416" w:rsidP="0020008A">
      <w:pPr>
        <w:spacing w:after="0" w:line="240" w:lineRule="auto"/>
        <w:ind w:firstLine="709"/>
        <w:jc w:val="both"/>
        <w:rPr>
          <w:rFonts w:ascii="Times New Roman" w:hAnsi="Times New Roman"/>
          <w:sz w:val="28"/>
          <w:szCs w:val="28"/>
        </w:rPr>
      </w:pPr>
      <w:r w:rsidRPr="0020008A">
        <w:rPr>
          <w:rFonts w:ascii="Times New Roman" w:hAnsi="Times New Roman"/>
          <w:sz w:val="28"/>
          <w:szCs w:val="28"/>
        </w:rPr>
        <w:t>Разработке плана расходов предприятия предшествует всесторонний анализ его производственно-хозяйственной деятельности за предыдущий период, оказываются внутрипроизводственные резервы и разрабатываются организационно-технические мероприятия повышения экономической эффективности производства.</w:t>
      </w:r>
    </w:p>
    <w:p w:rsidR="00AA2416" w:rsidRPr="0020008A" w:rsidRDefault="00AA2416" w:rsidP="0020008A">
      <w:pPr>
        <w:spacing w:after="0" w:line="240" w:lineRule="auto"/>
        <w:ind w:firstLine="709"/>
        <w:jc w:val="both"/>
        <w:rPr>
          <w:rFonts w:ascii="Times New Roman" w:hAnsi="Times New Roman"/>
          <w:sz w:val="28"/>
          <w:szCs w:val="28"/>
        </w:rPr>
      </w:pPr>
      <w:r w:rsidRPr="0020008A">
        <w:rPr>
          <w:rFonts w:ascii="Times New Roman" w:hAnsi="Times New Roman"/>
          <w:sz w:val="28"/>
          <w:szCs w:val="28"/>
        </w:rPr>
        <w:t>Результаты плановых расчетов выражаются показателями абсолютной величины, относительного уровня и динамики расходов, которые вычисляются для единицы продукции или к общему объему выпуска определенного вида продукции и продукции, что реализуется.</w:t>
      </w:r>
    </w:p>
    <w:p w:rsidR="00AA2416" w:rsidRPr="0020008A" w:rsidRDefault="00AA2416" w:rsidP="0020008A">
      <w:pPr>
        <w:spacing w:after="0" w:line="240" w:lineRule="auto"/>
        <w:ind w:firstLine="709"/>
        <w:jc w:val="both"/>
        <w:rPr>
          <w:rFonts w:ascii="Times New Roman" w:hAnsi="Times New Roman"/>
          <w:sz w:val="28"/>
          <w:szCs w:val="28"/>
        </w:rPr>
      </w:pPr>
      <w:r w:rsidRPr="0020008A">
        <w:rPr>
          <w:rFonts w:ascii="Times New Roman" w:hAnsi="Times New Roman"/>
          <w:i/>
          <w:iCs/>
          <w:sz w:val="28"/>
          <w:szCs w:val="28"/>
        </w:rPr>
        <w:t>Под абсолютной величиной расходов </w:t>
      </w:r>
      <w:r w:rsidRPr="0020008A">
        <w:rPr>
          <w:rFonts w:ascii="Times New Roman" w:hAnsi="Times New Roman"/>
          <w:sz w:val="28"/>
          <w:szCs w:val="28"/>
        </w:rPr>
        <w:t>на производство продукции понимают ее сумму на плановый или отчетный период.</w:t>
      </w:r>
    </w:p>
    <w:p w:rsidR="00AA2416" w:rsidRPr="0020008A" w:rsidRDefault="00AA2416" w:rsidP="0020008A">
      <w:pPr>
        <w:spacing w:after="0" w:line="240" w:lineRule="auto"/>
        <w:ind w:firstLine="709"/>
        <w:jc w:val="both"/>
        <w:rPr>
          <w:rFonts w:ascii="Times New Roman" w:hAnsi="Times New Roman"/>
          <w:sz w:val="28"/>
          <w:szCs w:val="28"/>
        </w:rPr>
      </w:pPr>
      <w:r w:rsidRPr="0020008A">
        <w:rPr>
          <w:rFonts w:ascii="Times New Roman" w:hAnsi="Times New Roman"/>
          <w:i/>
          <w:iCs/>
          <w:sz w:val="28"/>
          <w:szCs w:val="28"/>
        </w:rPr>
        <w:t>Относительный уровень расходов </w:t>
      </w:r>
      <w:r w:rsidRPr="0020008A">
        <w:rPr>
          <w:rFonts w:ascii="Times New Roman" w:hAnsi="Times New Roman"/>
          <w:sz w:val="28"/>
          <w:szCs w:val="28"/>
        </w:rPr>
        <w:t>являет собой отношение расходов к объему продукции. Показателем относительного уровня расходов разнородной продукции являются расходы на одну гривню товарной продукции. Рассчитывается он делением общей суммы расходов на объем продукции в стоимостном выражении.</w:t>
      </w:r>
    </w:p>
    <w:p w:rsidR="00AA2416" w:rsidRPr="0020008A" w:rsidRDefault="00AA2416" w:rsidP="0020008A">
      <w:pPr>
        <w:spacing w:after="0" w:line="240" w:lineRule="auto"/>
        <w:ind w:firstLine="709"/>
        <w:jc w:val="both"/>
        <w:rPr>
          <w:rFonts w:ascii="Times New Roman" w:hAnsi="Times New Roman"/>
          <w:sz w:val="28"/>
          <w:szCs w:val="28"/>
        </w:rPr>
      </w:pPr>
      <w:r w:rsidRPr="0020008A">
        <w:rPr>
          <w:rFonts w:ascii="Times New Roman" w:hAnsi="Times New Roman"/>
          <w:i/>
          <w:iCs/>
          <w:sz w:val="28"/>
          <w:szCs w:val="28"/>
        </w:rPr>
        <w:t>Планирование расходов предприятия выполня</w:t>
      </w:r>
      <w:r w:rsidR="0020008A">
        <w:rPr>
          <w:rFonts w:ascii="Times New Roman" w:hAnsi="Times New Roman"/>
          <w:i/>
          <w:iCs/>
          <w:sz w:val="28"/>
          <w:szCs w:val="28"/>
        </w:rPr>
        <w:t>ется в такой последовательности</w:t>
      </w:r>
      <w:r w:rsidRPr="0020008A">
        <w:rPr>
          <w:rFonts w:ascii="Times New Roman" w:hAnsi="Times New Roman"/>
          <w:sz w:val="28"/>
          <w:szCs w:val="28"/>
        </w:rPr>
        <w:t>:</w:t>
      </w:r>
    </w:p>
    <w:p w:rsidR="00AA2416" w:rsidRPr="0020008A" w:rsidRDefault="00AA2416" w:rsidP="0020008A">
      <w:pPr>
        <w:numPr>
          <w:ilvl w:val="0"/>
          <w:numId w:val="48"/>
        </w:numPr>
        <w:spacing w:after="0" w:line="240" w:lineRule="auto"/>
        <w:jc w:val="both"/>
        <w:rPr>
          <w:rFonts w:ascii="Times New Roman" w:hAnsi="Times New Roman"/>
          <w:sz w:val="28"/>
          <w:szCs w:val="28"/>
        </w:rPr>
      </w:pPr>
      <w:r w:rsidRPr="0020008A">
        <w:rPr>
          <w:rFonts w:ascii="Times New Roman" w:hAnsi="Times New Roman"/>
          <w:sz w:val="28"/>
          <w:szCs w:val="28"/>
        </w:rPr>
        <w:t>складываются сметы расходов и калькулируется себестоимость продукции и услуг вспомогательных цехов;</w:t>
      </w:r>
    </w:p>
    <w:p w:rsidR="00AA2416" w:rsidRPr="0020008A" w:rsidRDefault="00AA2416" w:rsidP="0020008A">
      <w:pPr>
        <w:numPr>
          <w:ilvl w:val="0"/>
          <w:numId w:val="48"/>
        </w:numPr>
        <w:spacing w:after="0" w:line="240" w:lineRule="auto"/>
        <w:jc w:val="both"/>
        <w:rPr>
          <w:rFonts w:ascii="Times New Roman" w:hAnsi="Times New Roman"/>
          <w:sz w:val="28"/>
          <w:szCs w:val="28"/>
        </w:rPr>
      </w:pPr>
      <w:r w:rsidRPr="0020008A">
        <w:rPr>
          <w:rFonts w:ascii="Times New Roman" w:hAnsi="Times New Roman"/>
          <w:sz w:val="28"/>
          <w:szCs w:val="28"/>
        </w:rPr>
        <w:t>складывается баланс деления продукции и услуг вспомогательного производства по калькуляционным направлениям и по внутризаводским потребителям подразделов;</w:t>
      </w:r>
    </w:p>
    <w:p w:rsidR="00AA2416" w:rsidRPr="0020008A" w:rsidRDefault="00AA2416" w:rsidP="0020008A">
      <w:pPr>
        <w:numPr>
          <w:ilvl w:val="0"/>
          <w:numId w:val="48"/>
        </w:numPr>
        <w:spacing w:after="0" w:line="240" w:lineRule="auto"/>
        <w:jc w:val="both"/>
        <w:rPr>
          <w:rFonts w:ascii="Times New Roman" w:hAnsi="Times New Roman"/>
          <w:sz w:val="28"/>
          <w:szCs w:val="28"/>
        </w:rPr>
      </w:pPr>
      <w:r w:rsidRPr="0020008A">
        <w:rPr>
          <w:rFonts w:ascii="Times New Roman" w:hAnsi="Times New Roman"/>
          <w:sz w:val="28"/>
          <w:szCs w:val="28"/>
        </w:rPr>
        <w:t>складываются сметы расходов на содержание и эксплуатацию оборудования, общепроизводственных и других производственных расходов по цехам основного производства с последующим обобщением их по предприятию;</w:t>
      </w:r>
    </w:p>
    <w:p w:rsidR="00AA2416" w:rsidRPr="0020008A" w:rsidRDefault="00AA2416" w:rsidP="0020008A">
      <w:pPr>
        <w:numPr>
          <w:ilvl w:val="0"/>
          <w:numId w:val="48"/>
        </w:numPr>
        <w:spacing w:after="0" w:line="240" w:lineRule="auto"/>
        <w:jc w:val="both"/>
        <w:rPr>
          <w:rFonts w:ascii="Times New Roman" w:hAnsi="Times New Roman"/>
          <w:sz w:val="28"/>
          <w:szCs w:val="28"/>
        </w:rPr>
      </w:pPr>
      <w:r w:rsidRPr="0020008A">
        <w:rPr>
          <w:rFonts w:ascii="Times New Roman" w:hAnsi="Times New Roman"/>
          <w:sz w:val="28"/>
          <w:szCs w:val="28"/>
        </w:rPr>
        <w:lastRenderedPageBreak/>
        <w:t>калькулируется производственная себестоимость единицы продукции по видами, рассчитывается производственная себестоимость всей товарной продукции и продукции, которая реализуется;</w:t>
      </w:r>
    </w:p>
    <w:p w:rsidR="00AA2416" w:rsidRPr="0020008A" w:rsidRDefault="00AA2416" w:rsidP="0020008A">
      <w:pPr>
        <w:numPr>
          <w:ilvl w:val="0"/>
          <w:numId w:val="48"/>
        </w:numPr>
        <w:spacing w:after="0" w:line="240" w:lineRule="auto"/>
        <w:jc w:val="both"/>
        <w:rPr>
          <w:rFonts w:ascii="Times New Roman" w:hAnsi="Times New Roman"/>
          <w:sz w:val="28"/>
          <w:szCs w:val="28"/>
        </w:rPr>
      </w:pPr>
      <w:r w:rsidRPr="0020008A">
        <w:rPr>
          <w:rFonts w:ascii="Times New Roman" w:hAnsi="Times New Roman"/>
          <w:sz w:val="28"/>
          <w:szCs w:val="28"/>
        </w:rPr>
        <w:t>складывается сведенная смета расходов на производство с расчетами к нему.</w:t>
      </w:r>
    </w:p>
    <w:p w:rsidR="00AA2416" w:rsidRPr="0020008A" w:rsidRDefault="00AA2416" w:rsidP="0020008A">
      <w:pPr>
        <w:spacing w:after="0" w:line="240" w:lineRule="auto"/>
        <w:ind w:firstLine="709"/>
        <w:jc w:val="both"/>
        <w:rPr>
          <w:rFonts w:ascii="Times New Roman" w:hAnsi="Times New Roman"/>
          <w:sz w:val="28"/>
          <w:szCs w:val="28"/>
        </w:rPr>
      </w:pPr>
      <w:r w:rsidRPr="0020008A">
        <w:rPr>
          <w:rFonts w:ascii="Times New Roman" w:hAnsi="Times New Roman"/>
          <w:sz w:val="28"/>
          <w:szCs w:val="28"/>
        </w:rPr>
        <w:t>К </w:t>
      </w:r>
      <w:r w:rsidRPr="0020008A">
        <w:rPr>
          <w:rFonts w:ascii="Times New Roman" w:hAnsi="Times New Roman"/>
          <w:i/>
          <w:iCs/>
          <w:sz w:val="28"/>
          <w:szCs w:val="28"/>
        </w:rPr>
        <w:t>сведенной смете расходов </w:t>
      </w:r>
      <w:r w:rsidRPr="0020008A">
        <w:rPr>
          <w:rFonts w:ascii="Times New Roman" w:hAnsi="Times New Roman"/>
          <w:sz w:val="28"/>
          <w:szCs w:val="28"/>
        </w:rPr>
        <w:t>на производство входят расходы всех структурных подразделений предприятия, которые принимают участие в производстве продукции.</w:t>
      </w:r>
    </w:p>
    <w:p w:rsidR="00AA2416" w:rsidRPr="0020008A" w:rsidRDefault="00AA2416" w:rsidP="0020008A">
      <w:pPr>
        <w:spacing w:after="0" w:line="240" w:lineRule="auto"/>
        <w:ind w:firstLine="709"/>
        <w:jc w:val="both"/>
        <w:rPr>
          <w:rFonts w:ascii="Times New Roman" w:hAnsi="Times New Roman"/>
          <w:sz w:val="28"/>
          <w:szCs w:val="28"/>
        </w:rPr>
      </w:pPr>
      <w:r w:rsidRPr="0020008A">
        <w:rPr>
          <w:rFonts w:ascii="Times New Roman" w:hAnsi="Times New Roman"/>
          <w:sz w:val="28"/>
          <w:szCs w:val="28"/>
        </w:rPr>
        <w:t>Сведенная смета расходов на производство (с разбивкой за кварталами) складывается на основе таких расчетов:</w:t>
      </w:r>
    </w:p>
    <w:p w:rsidR="00AA2416" w:rsidRPr="0020008A" w:rsidRDefault="00AA2416" w:rsidP="0020008A">
      <w:pPr>
        <w:numPr>
          <w:ilvl w:val="0"/>
          <w:numId w:val="49"/>
        </w:numPr>
        <w:spacing w:after="0" w:line="240" w:lineRule="auto"/>
        <w:jc w:val="both"/>
        <w:rPr>
          <w:rFonts w:ascii="Times New Roman" w:hAnsi="Times New Roman"/>
          <w:sz w:val="28"/>
          <w:szCs w:val="28"/>
        </w:rPr>
      </w:pPr>
      <w:r w:rsidRPr="0020008A">
        <w:rPr>
          <w:rFonts w:ascii="Times New Roman" w:hAnsi="Times New Roman"/>
          <w:sz w:val="28"/>
          <w:szCs w:val="28"/>
        </w:rPr>
        <w:t>расходов на сырье, материалы, покупательные полуфабрикаты и комплектующие изделия, технологическое топливо и энергию в основном производстве;</w:t>
      </w:r>
    </w:p>
    <w:p w:rsidR="00AA2416" w:rsidRPr="0020008A" w:rsidRDefault="00AA2416" w:rsidP="0020008A">
      <w:pPr>
        <w:numPr>
          <w:ilvl w:val="0"/>
          <w:numId w:val="49"/>
        </w:numPr>
        <w:spacing w:after="0" w:line="240" w:lineRule="auto"/>
        <w:jc w:val="both"/>
        <w:rPr>
          <w:rFonts w:ascii="Times New Roman" w:hAnsi="Times New Roman"/>
          <w:sz w:val="28"/>
          <w:szCs w:val="28"/>
        </w:rPr>
      </w:pPr>
      <w:r w:rsidRPr="0020008A">
        <w:rPr>
          <w:rFonts w:ascii="Times New Roman" w:hAnsi="Times New Roman"/>
          <w:sz w:val="28"/>
          <w:szCs w:val="28"/>
        </w:rPr>
        <w:t>основной и дополнительной заработной платы рабочих, занятых производством продукции (выполнением работ, предоставлением услуг), с отчислениями на социальные мероприятия;</w:t>
      </w:r>
    </w:p>
    <w:p w:rsidR="00AA2416" w:rsidRPr="0020008A" w:rsidRDefault="00AA2416" w:rsidP="0020008A">
      <w:pPr>
        <w:numPr>
          <w:ilvl w:val="0"/>
          <w:numId w:val="49"/>
        </w:numPr>
        <w:spacing w:after="0" w:line="240" w:lineRule="auto"/>
        <w:jc w:val="both"/>
        <w:rPr>
          <w:rFonts w:ascii="Times New Roman" w:hAnsi="Times New Roman"/>
          <w:sz w:val="28"/>
          <w:szCs w:val="28"/>
        </w:rPr>
      </w:pPr>
      <w:r w:rsidRPr="0020008A">
        <w:rPr>
          <w:rFonts w:ascii="Times New Roman" w:hAnsi="Times New Roman"/>
          <w:sz w:val="28"/>
          <w:szCs w:val="28"/>
        </w:rPr>
        <w:t>смет расходов (калькуляций производственной себестоимости продукции) цехов вспомогательного производства;</w:t>
      </w:r>
    </w:p>
    <w:p w:rsidR="00AA2416" w:rsidRPr="0020008A" w:rsidRDefault="00AA2416" w:rsidP="0020008A">
      <w:pPr>
        <w:numPr>
          <w:ilvl w:val="0"/>
          <w:numId w:val="49"/>
        </w:numPr>
        <w:spacing w:after="0" w:line="240" w:lineRule="auto"/>
        <w:jc w:val="both"/>
        <w:rPr>
          <w:rFonts w:ascii="Times New Roman" w:hAnsi="Times New Roman"/>
          <w:sz w:val="28"/>
          <w:szCs w:val="28"/>
        </w:rPr>
      </w:pPr>
      <w:r w:rsidRPr="0020008A">
        <w:rPr>
          <w:rFonts w:ascii="Times New Roman" w:hAnsi="Times New Roman"/>
          <w:sz w:val="28"/>
          <w:szCs w:val="28"/>
        </w:rPr>
        <w:t>сметы расходов на содержание и эксплуатацию оборудования;</w:t>
      </w:r>
    </w:p>
    <w:p w:rsidR="00AA2416" w:rsidRPr="0020008A" w:rsidRDefault="00AA2416" w:rsidP="0020008A">
      <w:pPr>
        <w:numPr>
          <w:ilvl w:val="0"/>
          <w:numId w:val="49"/>
        </w:numPr>
        <w:spacing w:after="0" w:line="240" w:lineRule="auto"/>
        <w:jc w:val="both"/>
        <w:rPr>
          <w:rFonts w:ascii="Times New Roman" w:hAnsi="Times New Roman"/>
          <w:sz w:val="28"/>
          <w:szCs w:val="28"/>
        </w:rPr>
      </w:pPr>
      <w:r w:rsidRPr="0020008A">
        <w:rPr>
          <w:rFonts w:ascii="Times New Roman" w:hAnsi="Times New Roman"/>
          <w:sz w:val="28"/>
          <w:szCs w:val="28"/>
        </w:rPr>
        <w:t>сметы общепроизводственных расходов;</w:t>
      </w:r>
    </w:p>
    <w:p w:rsidR="00AA2416" w:rsidRPr="0020008A" w:rsidRDefault="00AA2416" w:rsidP="0020008A">
      <w:pPr>
        <w:numPr>
          <w:ilvl w:val="0"/>
          <w:numId w:val="49"/>
        </w:numPr>
        <w:spacing w:after="0" w:line="240" w:lineRule="auto"/>
        <w:jc w:val="both"/>
        <w:rPr>
          <w:rFonts w:ascii="Times New Roman" w:hAnsi="Times New Roman"/>
          <w:sz w:val="28"/>
          <w:szCs w:val="28"/>
        </w:rPr>
      </w:pPr>
      <w:r w:rsidRPr="0020008A">
        <w:rPr>
          <w:rFonts w:ascii="Times New Roman" w:hAnsi="Times New Roman"/>
          <w:sz w:val="28"/>
          <w:szCs w:val="28"/>
        </w:rPr>
        <w:t>сметы других производственных расходов.</w:t>
      </w:r>
    </w:p>
    <w:p w:rsidR="00AA2416" w:rsidRPr="0020008A" w:rsidRDefault="00AA2416" w:rsidP="0020008A">
      <w:pPr>
        <w:spacing w:after="0" w:line="240" w:lineRule="auto"/>
        <w:ind w:firstLine="709"/>
        <w:jc w:val="both"/>
        <w:rPr>
          <w:rFonts w:ascii="Times New Roman" w:hAnsi="Times New Roman"/>
          <w:sz w:val="28"/>
          <w:szCs w:val="28"/>
        </w:rPr>
      </w:pPr>
      <w:r w:rsidRPr="0020008A">
        <w:rPr>
          <w:rFonts w:ascii="Times New Roman" w:hAnsi="Times New Roman"/>
          <w:sz w:val="28"/>
          <w:szCs w:val="28"/>
        </w:rPr>
        <w:t>В случае необходимости складываются и другие расчеты и сметы. Форма сведенной сметы расходов на производство приведена в дополнении А.</w:t>
      </w:r>
    </w:p>
    <w:p w:rsidR="00AA2416" w:rsidRPr="0020008A" w:rsidRDefault="00AA2416" w:rsidP="0020008A">
      <w:pPr>
        <w:spacing w:after="0" w:line="240" w:lineRule="auto"/>
        <w:ind w:firstLine="709"/>
        <w:jc w:val="both"/>
        <w:rPr>
          <w:rFonts w:ascii="Times New Roman" w:hAnsi="Times New Roman"/>
          <w:sz w:val="28"/>
          <w:szCs w:val="28"/>
        </w:rPr>
      </w:pPr>
      <w:r w:rsidRPr="0020008A">
        <w:rPr>
          <w:rFonts w:ascii="Times New Roman" w:hAnsi="Times New Roman"/>
          <w:i/>
          <w:iCs/>
          <w:sz w:val="28"/>
          <w:szCs w:val="28"/>
        </w:rPr>
        <w:t>Расчет расходов на сырье, материалы, </w:t>
      </w:r>
      <w:r w:rsidRPr="0020008A">
        <w:rPr>
          <w:rFonts w:ascii="Times New Roman" w:hAnsi="Times New Roman"/>
          <w:sz w:val="28"/>
          <w:szCs w:val="28"/>
        </w:rPr>
        <w:t>покупательные полуфабрикаты и комплектующие изделия, технологическое топливо и энергию в основном производстве складывается на основании данных об объеме изготовления отдельных изделий и технически обоснованных норм расходов материальных ресурсов на единицу продукции или работ (норм выхода или добычи продукции из исходного сырья), установленных для планового года с учетом предусмотренных в плане изменений в использовании техники, технологии и организации производства. Эти нормы используются как во время составления сведенной сметы расходов, так и во время разработки плановых калькуляций.</w:t>
      </w:r>
    </w:p>
    <w:p w:rsidR="00AA2416" w:rsidRPr="0020008A" w:rsidRDefault="00AA2416" w:rsidP="0020008A">
      <w:pPr>
        <w:spacing w:after="0" w:line="240" w:lineRule="auto"/>
        <w:ind w:firstLine="709"/>
        <w:jc w:val="both"/>
        <w:rPr>
          <w:rFonts w:ascii="Times New Roman" w:hAnsi="Times New Roman"/>
          <w:sz w:val="28"/>
          <w:szCs w:val="28"/>
        </w:rPr>
      </w:pPr>
      <w:r w:rsidRPr="0020008A">
        <w:rPr>
          <w:rFonts w:ascii="Times New Roman" w:hAnsi="Times New Roman"/>
          <w:sz w:val="28"/>
          <w:szCs w:val="28"/>
        </w:rPr>
        <w:t>В плановых расчетах могут использоваться укрупненные натуральные нормы расходов материальных ресурсов на единицу продукции или объем работ в целом, или групповые нормы, разработанные для использования на ряду рабочих мест (участков, цехов), которые имеют одинаковые или подобные производственные условия, потребляют однородное сырье или материалы и производят одинаковую продукцию.</w:t>
      </w:r>
    </w:p>
    <w:p w:rsidR="00AA2416" w:rsidRPr="0020008A" w:rsidRDefault="00AA2416" w:rsidP="0020008A">
      <w:pPr>
        <w:spacing w:after="0" w:line="240" w:lineRule="auto"/>
        <w:ind w:firstLine="709"/>
        <w:jc w:val="both"/>
        <w:rPr>
          <w:rFonts w:ascii="Times New Roman" w:hAnsi="Times New Roman"/>
          <w:sz w:val="28"/>
          <w:szCs w:val="28"/>
        </w:rPr>
      </w:pPr>
      <w:r w:rsidRPr="0020008A">
        <w:rPr>
          <w:rFonts w:ascii="Times New Roman" w:hAnsi="Times New Roman"/>
          <w:sz w:val="28"/>
          <w:szCs w:val="28"/>
        </w:rPr>
        <w:t>На основе натуральных норм расходов и цен на материальные ресурсы, которые потребляются, определяются нормы расходов в стоимостном выражении (с учетом стоимости обратных отходов).</w:t>
      </w:r>
    </w:p>
    <w:p w:rsidR="00AA2416" w:rsidRPr="0020008A" w:rsidRDefault="00AA2416" w:rsidP="0020008A">
      <w:pPr>
        <w:spacing w:after="0" w:line="240" w:lineRule="auto"/>
        <w:ind w:firstLine="709"/>
        <w:jc w:val="both"/>
        <w:rPr>
          <w:rFonts w:ascii="Times New Roman" w:hAnsi="Times New Roman"/>
          <w:sz w:val="28"/>
          <w:szCs w:val="28"/>
        </w:rPr>
      </w:pPr>
      <w:r w:rsidRPr="0020008A">
        <w:rPr>
          <w:rFonts w:ascii="Times New Roman" w:hAnsi="Times New Roman"/>
          <w:i/>
          <w:iCs/>
          <w:sz w:val="28"/>
          <w:szCs w:val="28"/>
        </w:rPr>
        <w:t>Расходы электроэнергии </w:t>
      </w:r>
      <w:r w:rsidRPr="0020008A">
        <w:rPr>
          <w:rFonts w:ascii="Times New Roman" w:hAnsi="Times New Roman"/>
          <w:sz w:val="28"/>
          <w:szCs w:val="28"/>
        </w:rPr>
        <w:t xml:space="preserve">оцениваются выходя из средней стоимости соответствующих видов энергии, что складывается на предприятии, из </w:t>
      </w:r>
      <w:r w:rsidRPr="0020008A">
        <w:rPr>
          <w:rFonts w:ascii="Times New Roman" w:hAnsi="Times New Roman"/>
          <w:sz w:val="28"/>
          <w:szCs w:val="28"/>
        </w:rPr>
        <w:lastRenderedPageBreak/>
        <w:t>действующих тарифов на энергию, приобретенную у посторонних предприятий и организаций, и плановой себестоимости энергии, которая производится энергоцехами.</w:t>
      </w:r>
    </w:p>
    <w:p w:rsidR="00AA2416" w:rsidRPr="0020008A" w:rsidRDefault="00AA2416" w:rsidP="0020008A">
      <w:pPr>
        <w:spacing w:after="0" w:line="240" w:lineRule="auto"/>
        <w:ind w:firstLine="709"/>
        <w:jc w:val="both"/>
        <w:rPr>
          <w:rFonts w:ascii="Times New Roman" w:hAnsi="Times New Roman"/>
          <w:sz w:val="28"/>
          <w:szCs w:val="28"/>
        </w:rPr>
      </w:pPr>
      <w:r w:rsidRPr="0020008A">
        <w:rPr>
          <w:rFonts w:ascii="Times New Roman" w:hAnsi="Times New Roman"/>
          <w:sz w:val="28"/>
          <w:szCs w:val="28"/>
        </w:rPr>
        <w:t>Обоснование расходов на энергию осуществляется путем составления расчетов производства и потребления из каждого вида энергии собственного производства и определения потребностей в покупной энергии.</w:t>
      </w:r>
    </w:p>
    <w:p w:rsidR="00AA2416" w:rsidRPr="0020008A" w:rsidRDefault="00AA2416" w:rsidP="0020008A">
      <w:pPr>
        <w:spacing w:after="0" w:line="240" w:lineRule="auto"/>
        <w:ind w:firstLine="709"/>
        <w:jc w:val="both"/>
        <w:rPr>
          <w:rFonts w:ascii="Times New Roman" w:hAnsi="Times New Roman"/>
          <w:sz w:val="28"/>
          <w:szCs w:val="28"/>
        </w:rPr>
      </w:pPr>
      <w:r w:rsidRPr="0020008A">
        <w:rPr>
          <w:rFonts w:ascii="Times New Roman" w:hAnsi="Times New Roman"/>
          <w:i/>
          <w:iCs/>
          <w:sz w:val="28"/>
          <w:szCs w:val="28"/>
        </w:rPr>
        <w:t>Расчет основной и дополнительной заработной платы </w:t>
      </w:r>
      <w:r w:rsidRPr="0020008A">
        <w:rPr>
          <w:rFonts w:ascii="Times New Roman" w:hAnsi="Times New Roman"/>
          <w:sz w:val="28"/>
          <w:szCs w:val="28"/>
        </w:rPr>
        <w:t>рабочих, занятых производством продукции (выполнением работ, предоставлением услуг), осуществляется отдельно для рабочих, которые находятся на сдельной оплате труда, и рабочих, которые находятся на почасовой оплате труда.</w:t>
      </w:r>
    </w:p>
    <w:p w:rsidR="00AA2416" w:rsidRPr="0020008A" w:rsidRDefault="00AA2416" w:rsidP="0020008A">
      <w:pPr>
        <w:spacing w:after="0" w:line="240" w:lineRule="auto"/>
        <w:ind w:firstLine="709"/>
        <w:jc w:val="both"/>
        <w:rPr>
          <w:rFonts w:ascii="Times New Roman" w:hAnsi="Times New Roman"/>
          <w:sz w:val="28"/>
          <w:szCs w:val="28"/>
        </w:rPr>
      </w:pPr>
      <w:r w:rsidRPr="0020008A">
        <w:rPr>
          <w:rFonts w:ascii="Times New Roman" w:hAnsi="Times New Roman"/>
          <w:sz w:val="28"/>
          <w:szCs w:val="28"/>
        </w:rPr>
        <w:t>Сумма основной заработной платы рабочих за сдельной оплатой труда определяется исходя из объема производства соответствующих видов продукции, установленной трудоемкости (норм выработки), сдельных расценок и средней часовой (дневной, месячной) тарифной ставки.</w:t>
      </w:r>
    </w:p>
    <w:p w:rsidR="002E2D15" w:rsidRDefault="00AA2416" w:rsidP="0020008A">
      <w:pPr>
        <w:spacing w:after="0" w:line="240" w:lineRule="auto"/>
        <w:ind w:firstLine="709"/>
        <w:jc w:val="both"/>
        <w:rPr>
          <w:rFonts w:ascii="Times New Roman" w:hAnsi="Times New Roman"/>
          <w:sz w:val="28"/>
          <w:szCs w:val="28"/>
        </w:rPr>
      </w:pPr>
      <w:r w:rsidRPr="0020008A">
        <w:rPr>
          <w:rFonts w:ascii="Times New Roman" w:hAnsi="Times New Roman"/>
          <w:sz w:val="28"/>
          <w:szCs w:val="28"/>
        </w:rPr>
        <w:t xml:space="preserve">Сумма основной заработной платы рабочих за почасовой оплатой Труда определяется исходя из их плановой численности и средней тарифной ставки или должностного оклада. </w:t>
      </w:r>
    </w:p>
    <w:p w:rsidR="00AA2416" w:rsidRPr="0020008A" w:rsidRDefault="00AA2416" w:rsidP="0020008A">
      <w:pPr>
        <w:spacing w:after="0" w:line="240" w:lineRule="auto"/>
        <w:ind w:firstLine="709"/>
        <w:jc w:val="both"/>
        <w:rPr>
          <w:rFonts w:ascii="Times New Roman" w:hAnsi="Times New Roman"/>
          <w:sz w:val="28"/>
          <w:szCs w:val="28"/>
        </w:rPr>
      </w:pPr>
      <w:r w:rsidRPr="0020008A">
        <w:rPr>
          <w:rFonts w:ascii="Times New Roman" w:hAnsi="Times New Roman"/>
          <w:b/>
          <w:bCs/>
          <w:i/>
          <w:iCs/>
          <w:sz w:val="28"/>
          <w:szCs w:val="28"/>
        </w:rPr>
        <w:t>Отчисления на социальные мероприятия </w:t>
      </w:r>
      <w:r w:rsidRPr="0020008A">
        <w:rPr>
          <w:rFonts w:ascii="Times New Roman" w:hAnsi="Times New Roman"/>
          <w:sz w:val="28"/>
          <w:szCs w:val="28"/>
        </w:rPr>
        <w:t>осуществляются в соответствии с законами Украины.</w:t>
      </w:r>
    </w:p>
    <w:p w:rsidR="00AA2416" w:rsidRPr="0020008A" w:rsidRDefault="00AA2416" w:rsidP="0020008A">
      <w:pPr>
        <w:spacing w:after="0" w:line="240" w:lineRule="auto"/>
        <w:ind w:firstLine="709"/>
        <w:jc w:val="both"/>
        <w:rPr>
          <w:rFonts w:ascii="Times New Roman" w:hAnsi="Times New Roman"/>
          <w:sz w:val="28"/>
          <w:szCs w:val="28"/>
        </w:rPr>
      </w:pPr>
      <w:r w:rsidRPr="0020008A">
        <w:rPr>
          <w:rFonts w:ascii="Times New Roman" w:hAnsi="Times New Roman"/>
          <w:b/>
          <w:bCs/>
          <w:i/>
          <w:iCs/>
          <w:sz w:val="28"/>
          <w:szCs w:val="28"/>
        </w:rPr>
        <w:t>Сметы расходов </w:t>
      </w:r>
      <w:r w:rsidRPr="0020008A">
        <w:rPr>
          <w:rFonts w:ascii="Times New Roman" w:hAnsi="Times New Roman"/>
          <w:sz w:val="28"/>
          <w:szCs w:val="28"/>
        </w:rPr>
        <w:t>цехов вспомогательного производства складываются на основе данных о плановых объемах их продукции (работ, услуг) и норм материальных и трудовых расходов.</w:t>
      </w:r>
    </w:p>
    <w:p w:rsidR="00AA2416" w:rsidRPr="0020008A" w:rsidRDefault="00AA2416" w:rsidP="0020008A">
      <w:pPr>
        <w:spacing w:after="0" w:line="240" w:lineRule="auto"/>
        <w:ind w:firstLine="709"/>
        <w:jc w:val="both"/>
        <w:rPr>
          <w:rFonts w:ascii="Times New Roman" w:hAnsi="Times New Roman"/>
          <w:sz w:val="28"/>
          <w:szCs w:val="28"/>
        </w:rPr>
      </w:pPr>
      <w:r w:rsidRPr="0020008A">
        <w:rPr>
          <w:rFonts w:ascii="Times New Roman" w:hAnsi="Times New Roman"/>
          <w:b/>
          <w:bCs/>
          <w:i/>
          <w:iCs/>
          <w:sz w:val="28"/>
          <w:szCs w:val="28"/>
        </w:rPr>
        <w:t>Смета расходов на содержание и эксплуатацию оборудования </w:t>
      </w:r>
      <w:r w:rsidRPr="0020008A">
        <w:rPr>
          <w:rFonts w:ascii="Times New Roman" w:hAnsi="Times New Roman"/>
          <w:sz w:val="28"/>
          <w:szCs w:val="28"/>
        </w:rPr>
        <w:t>складывается цехами основного производства и обосновывается плановыми расчетами, исходными данными для которых являются:</w:t>
      </w:r>
    </w:p>
    <w:p w:rsidR="00AA2416" w:rsidRPr="0020008A" w:rsidRDefault="00AA2416" w:rsidP="0020008A">
      <w:pPr>
        <w:numPr>
          <w:ilvl w:val="0"/>
          <w:numId w:val="50"/>
        </w:numPr>
        <w:spacing w:after="0" w:line="240" w:lineRule="auto"/>
        <w:jc w:val="both"/>
        <w:rPr>
          <w:rFonts w:ascii="Times New Roman" w:hAnsi="Times New Roman"/>
          <w:sz w:val="28"/>
          <w:szCs w:val="28"/>
        </w:rPr>
      </w:pPr>
      <w:r w:rsidRPr="0020008A">
        <w:rPr>
          <w:rFonts w:ascii="Times New Roman" w:hAnsi="Times New Roman"/>
          <w:sz w:val="28"/>
          <w:szCs w:val="28"/>
        </w:rPr>
        <w:t>планируемый состав оборудования и транспортных средств, которые определяются исходя из норм их использования и планового объема производства;</w:t>
      </w:r>
    </w:p>
    <w:p w:rsidR="00AA2416" w:rsidRPr="0020008A" w:rsidRDefault="00AA2416" w:rsidP="0020008A">
      <w:pPr>
        <w:numPr>
          <w:ilvl w:val="0"/>
          <w:numId w:val="50"/>
        </w:numPr>
        <w:spacing w:after="0" w:line="240" w:lineRule="auto"/>
        <w:jc w:val="both"/>
        <w:rPr>
          <w:rFonts w:ascii="Times New Roman" w:hAnsi="Times New Roman"/>
          <w:sz w:val="28"/>
          <w:szCs w:val="28"/>
        </w:rPr>
      </w:pPr>
      <w:r w:rsidRPr="0020008A">
        <w:rPr>
          <w:rFonts w:ascii="Times New Roman" w:hAnsi="Times New Roman"/>
          <w:sz w:val="28"/>
          <w:szCs w:val="28"/>
        </w:rPr>
        <w:t>нормативы расходов двигательной энергии за отдельными видами оборудования и средние цены (себестоимость) отдельных видов энергии;</w:t>
      </w:r>
    </w:p>
    <w:p w:rsidR="00AA2416" w:rsidRPr="0020008A" w:rsidRDefault="00AA2416" w:rsidP="0020008A">
      <w:pPr>
        <w:numPr>
          <w:ilvl w:val="0"/>
          <w:numId w:val="50"/>
        </w:numPr>
        <w:spacing w:after="0" w:line="240" w:lineRule="auto"/>
        <w:jc w:val="both"/>
        <w:rPr>
          <w:rFonts w:ascii="Times New Roman" w:hAnsi="Times New Roman"/>
          <w:sz w:val="28"/>
          <w:szCs w:val="28"/>
        </w:rPr>
      </w:pPr>
      <w:r w:rsidRPr="0020008A">
        <w:rPr>
          <w:rFonts w:ascii="Times New Roman" w:hAnsi="Times New Roman"/>
          <w:sz w:val="28"/>
          <w:szCs w:val="28"/>
        </w:rPr>
        <w:t>нормы расходов покупательных материалов для эксплуатации оборудования, включая запасные части, смазочные и обтирочные материалы;</w:t>
      </w:r>
    </w:p>
    <w:p w:rsidR="00AA2416" w:rsidRPr="0020008A" w:rsidRDefault="00AA2416" w:rsidP="0020008A">
      <w:pPr>
        <w:numPr>
          <w:ilvl w:val="0"/>
          <w:numId w:val="50"/>
        </w:numPr>
        <w:spacing w:after="0" w:line="240" w:lineRule="auto"/>
        <w:jc w:val="both"/>
        <w:rPr>
          <w:rFonts w:ascii="Times New Roman" w:hAnsi="Times New Roman"/>
          <w:sz w:val="28"/>
          <w:szCs w:val="28"/>
        </w:rPr>
      </w:pPr>
      <w:r w:rsidRPr="0020008A">
        <w:rPr>
          <w:rFonts w:ascii="Times New Roman" w:hAnsi="Times New Roman"/>
          <w:sz w:val="28"/>
          <w:szCs w:val="28"/>
        </w:rPr>
        <w:t>нормы амортизационных отчислений;</w:t>
      </w:r>
    </w:p>
    <w:p w:rsidR="00AA2416" w:rsidRPr="0020008A" w:rsidRDefault="00AA2416" w:rsidP="0020008A">
      <w:pPr>
        <w:numPr>
          <w:ilvl w:val="0"/>
          <w:numId w:val="50"/>
        </w:numPr>
        <w:spacing w:after="0" w:line="240" w:lineRule="auto"/>
        <w:jc w:val="both"/>
        <w:rPr>
          <w:rFonts w:ascii="Times New Roman" w:hAnsi="Times New Roman"/>
          <w:sz w:val="28"/>
          <w:szCs w:val="28"/>
        </w:rPr>
      </w:pPr>
      <w:r w:rsidRPr="0020008A">
        <w:rPr>
          <w:rFonts w:ascii="Times New Roman" w:hAnsi="Times New Roman"/>
          <w:sz w:val="28"/>
          <w:szCs w:val="28"/>
        </w:rPr>
        <w:t>нормативы обслуживания оборудования и транспортных средств</w:t>
      </w:r>
    </w:p>
    <w:p w:rsidR="00AA2416" w:rsidRPr="0020008A" w:rsidRDefault="00AA2416" w:rsidP="0020008A">
      <w:pPr>
        <w:numPr>
          <w:ilvl w:val="0"/>
          <w:numId w:val="50"/>
        </w:numPr>
        <w:spacing w:after="0" w:line="240" w:lineRule="auto"/>
        <w:jc w:val="both"/>
        <w:rPr>
          <w:rFonts w:ascii="Times New Roman" w:hAnsi="Times New Roman"/>
          <w:sz w:val="28"/>
          <w:szCs w:val="28"/>
        </w:rPr>
      </w:pPr>
      <w:r w:rsidRPr="0020008A">
        <w:rPr>
          <w:rFonts w:ascii="Times New Roman" w:hAnsi="Times New Roman"/>
          <w:sz w:val="28"/>
          <w:szCs w:val="28"/>
        </w:rPr>
        <w:t>вспомогательными рабочими;</w:t>
      </w:r>
    </w:p>
    <w:p w:rsidR="00AA2416" w:rsidRPr="0020008A" w:rsidRDefault="00AA2416" w:rsidP="0020008A">
      <w:pPr>
        <w:numPr>
          <w:ilvl w:val="0"/>
          <w:numId w:val="50"/>
        </w:numPr>
        <w:spacing w:after="0" w:line="240" w:lineRule="auto"/>
        <w:jc w:val="both"/>
        <w:rPr>
          <w:rFonts w:ascii="Times New Roman" w:hAnsi="Times New Roman"/>
          <w:sz w:val="28"/>
          <w:szCs w:val="28"/>
        </w:rPr>
      </w:pPr>
      <w:r w:rsidRPr="0020008A">
        <w:rPr>
          <w:rFonts w:ascii="Times New Roman" w:hAnsi="Times New Roman"/>
          <w:sz w:val="28"/>
          <w:szCs w:val="28"/>
        </w:rPr>
        <w:t>расчеты деления продукции (работ, услуг) вспомогательных цехов;</w:t>
      </w:r>
    </w:p>
    <w:p w:rsidR="00AA2416" w:rsidRPr="0020008A" w:rsidRDefault="00AA2416" w:rsidP="0020008A">
      <w:pPr>
        <w:numPr>
          <w:ilvl w:val="0"/>
          <w:numId w:val="50"/>
        </w:numPr>
        <w:spacing w:after="0" w:line="240" w:lineRule="auto"/>
        <w:jc w:val="both"/>
        <w:rPr>
          <w:rFonts w:ascii="Times New Roman" w:hAnsi="Times New Roman"/>
          <w:sz w:val="28"/>
          <w:szCs w:val="28"/>
        </w:rPr>
      </w:pPr>
      <w:r w:rsidRPr="0020008A">
        <w:rPr>
          <w:rFonts w:ascii="Times New Roman" w:hAnsi="Times New Roman"/>
          <w:sz w:val="28"/>
          <w:szCs w:val="28"/>
        </w:rPr>
        <w:t>расчеты потребности в малоценных и быстроизнашиваемых предметах и инструментах.</w:t>
      </w:r>
    </w:p>
    <w:p w:rsidR="00AA2416" w:rsidRPr="0020008A" w:rsidRDefault="00AA2416" w:rsidP="002E2D15">
      <w:pPr>
        <w:spacing w:after="0" w:line="240" w:lineRule="auto"/>
        <w:ind w:firstLine="709"/>
        <w:jc w:val="both"/>
        <w:rPr>
          <w:rFonts w:ascii="Times New Roman" w:hAnsi="Times New Roman"/>
          <w:sz w:val="28"/>
          <w:szCs w:val="28"/>
        </w:rPr>
      </w:pPr>
      <w:r w:rsidRPr="0020008A">
        <w:rPr>
          <w:rFonts w:ascii="Times New Roman" w:hAnsi="Times New Roman"/>
          <w:sz w:val="28"/>
          <w:szCs w:val="28"/>
        </w:rPr>
        <w:t>Одновременно с составлением сметы расходов на содержание и эксплуатацию оборудования уточняются сметные (нормативные) ставки этих расходов на один машино-час и единицу продукции.</w:t>
      </w:r>
    </w:p>
    <w:p w:rsidR="00AA2416" w:rsidRPr="0020008A" w:rsidRDefault="00AA2416" w:rsidP="0020008A">
      <w:pPr>
        <w:spacing w:after="0" w:line="240" w:lineRule="auto"/>
        <w:jc w:val="both"/>
        <w:rPr>
          <w:rFonts w:ascii="Times New Roman" w:hAnsi="Times New Roman"/>
          <w:sz w:val="28"/>
          <w:szCs w:val="28"/>
        </w:rPr>
      </w:pPr>
      <w:r w:rsidRPr="0020008A">
        <w:rPr>
          <w:rFonts w:ascii="Times New Roman" w:hAnsi="Times New Roman"/>
          <w:b/>
          <w:bCs/>
          <w:sz w:val="28"/>
          <w:szCs w:val="28"/>
        </w:rPr>
        <w:lastRenderedPageBreak/>
        <w:t>Для </w:t>
      </w:r>
      <w:r w:rsidRPr="0020008A">
        <w:rPr>
          <w:rFonts w:ascii="Times New Roman" w:hAnsi="Times New Roman"/>
          <w:b/>
          <w:bCs/>
          <w:i/>
          <w:iCs/>
          <w:sz w:val="28"/>
          <w:szCs w:val="28"/>
        </w:rPr>
        <w:t>расчета сметы общепроизводственных расходов </w:t>
      </w:r>
      <w:r w:rsidRPr="0020008A">
        <w:rPr>
          <w:rFonts w:ascii="Times New Roman" w:hAnsi="Times New Roman"/>
          <w:sz w:val="28"/>
          <w:szCs w:val="28"/>
        </w:rPr>
        <w:t>исходными данными являются:</w:t>
      </w:r>
    </w:p>
    <w:p w:rsidR="00AA2416" w:rsidRPr="0020008A" w:rsidRDefault="00AA2416" w:rsidP="0020008A">
      <w:pPr>
        <w:numPr>
          <w:ilvl w:val="0"/>
          <w:numId w:val="51"/>
        </w:numPr>
        <w:spacing w:after="0" w:line="240" w:lineRule="auto"/>
        <w:jc w:val="both"/>
        <w:rPr>
          <w:rFonts w:ascii="Times New Roman" w:hAnsi="Times New Roman"/>
          <w:sz w:val="28"/>
          <w:szCs w:val="28"/>
        </w:rPr>
      </w:pPr>
      <w:r w:rsidRPr="0020008A">
        <w:rPr>
          <w:rFonts w:ascii="Times New Roman" w:hAnsi="Times New Roman"/>
          <w:sz w:val="28"/>
          <w:szCs w:val="28"/>
        </w:rPr>
        <w:t>структура организации управления цехами, их штатные расписания;</w:t>
      </w:r>
    </w:p>
    <w:p w:rsidR="00AA2416" w:rsidRPr="0020008A" w:rsidRDefault="00AA2416" w:rsidP="0020008A">
      <w:pPr>
        <w:numPr>
          <w:ilvl w:val="0"/>
          <w:numId w:val="51"/>
        </w:numPr>
        <w:spacing w:after="0" w:line="240" w:lineRule="auto"/>
        <w:jc w:val="both"/>
        <w:rPr>
          <w:rFonts w:ascii="Times New Roman" w:hAnsi="Times New Roman"/>
          <w:sz w:val="28"/>
          <w:szCs w:val="28"/>
        </w:rPr>
      </w:pPr>
      <w:r w:rsidRPr="0020008A">
        <w:rPr>
          <w:rFonts w:ascii="Times New Roman" w:hAnsi="Times New Roman"/>
          <w:sz w:val="28"/>
          <w:szCs w:val="28"/>
        </w:rPr>
        <w:t>нормы расходов топлива и энергии для отопления, освещения и других общепроизводственных потребностей;</w:t>
      </w:r>
    </w:p>
    <w:p w:rsidR="00AA2416" w:rsidRPr="0020008A" w:rsidRDefault="00AA2416" w:rsidP="0020008A">
      <w:pPr>
        <w:numPr>
          <w:ilvl w:val="0"/>
          <w:numId w:val="51"/>
        </w:numPr>
        <w:spacing w:after="0" w:line="240" w:lineRule="auto"/>
        <w:jc w:val="both"/>
        <w:rPr>
          <w:rFonts w:ascii="Times New Roman" w:hAnsi="Times New Roman"/>
          <w:sz w:val="28"/>
          <w:szCs w:val="28"/>
        </w:rPr>
      </w:pPr>
      <w:r w:rsidRPr="0020008A">
        <w:rPr>
          <w:rFonts w:ascii="Times New Roman" w:hAnsi="Times New Roman"/>
          <w:sz w:val="28"/>
          <w:szCs w:val="28"/>
        </w:rPr>
        <w:t>нормы амортизационных отчислений;</w:t>
      </w:r>
    </w:p>
    <w:p w:rsidR="00AA2416" w:rsidRPr="0020008A" w:rsidRDefault="00AA2416" w:rsidP="0020008A">
      <w:pPr>
        <w:numPr>
          <w:ilvl w:val="0"/>
          <w:numId w:val="51"/>
        </w:numPr>
        <w:spacing w:after="0" w:line="240" w:lineRule="auto"/>
        <w:jc w:val="both"/>
        <w:rPr>
          <w:rFonts w:ascii="Times New Roman" w:hAnsi="Times New Roman"/>
          <w:sz w:val="28"/>
          <w:szCs w:val="28"/>
        </w:rPr>
      </w:pPr>
      <w:r w:rsidRPr="0020008A">
        <w:rPr>
          <w:rFonts w:ascii="Times New Roman" w:hAnsi="Times New Roman"/>
          <w:sz w:val="28"/>
          <w:szCs w:val="28"/>
        </w:rPr>
        <w:t>расчет расходов на охрану труда;</w:t>
      </w:r>
    </w:p>
    <w:p w:rsidR="00AA2416" w:rsidRPr="0020008A" w:rsidRDefault="00AA2416" w:rsidP="0020008A">
      <w:pPr>
        <w:numPr>
          <w:ilvl w:val="0"/>
          <w:numId w:val="51"/>
        </w:numPr>
        <w:spacing w:after="0" w:line="240" w:lineRule="auto"/>
        <w:jc w:val="both"/>
        <w:rPr>
          <w:rFonts w:ascii="Times New Roman" w:hAnsi="Times New Roman"/>
          <w:sz w:val="28"/>
          <w:szCs w:val="28"/>
        </w:rPr>
      </w:pPr>
      <w:r w:rsidRPr="0020008A">
        <w:rPr>
          <w:rFonts w:ascii="Times New Roman" w:hAnsi="Times New Roman"/>
          <w:sz w:val="28"/>
          <w:szCs w:val="28"/>
        </w:rPr>
        <w:t>расчеты деления продукции и услуг вспомогательных цехов;</w:t>
      </w:r>
    </w:p>
    <w:p w:rsidR="00AA2416" w:rsidRPr="0020008A" w:rsidRDefault="00AA2416" w:rsidP="0020008A">
      <w:pPr>
        <w:numPr>
          <w:ilvl w:val="0"/>
          <w:numId w:val="51"/>
        </w:numPr>
        <w:spacing w:after="0" w:line="240" w:lineRule="auto"/>
        <w:jc w:val="both"/>
        <w:rPr>
          <w:rFonts w:ascii="Times New Roman" w:hAnsi="Times New Roman"/>
          <w:sz w:val="28"/>
          <w:szCs w:val="28"/>
        </w:rPr>
      </w:pPr>
      <w:r w:rsidRPr="0020008A">
        <w:rPr>
          <w:rFonts w:ascii="Times New Roman" w:hAnsi="Times New Roman"/>
          <w:sz w:val="28"/>
          <w:szCs w:val="28"/>
        </w:rPr>
        <w:t>расчет расходов на содержание пожарной и сторожевой охраны;</w:t>
      </w:r>
    </w:p>
    <w:p w:rsidR="00AA2416" w:rsidRPr="0020008A" w:rsidRDefault="00AA2416" w:rsidP="0020008A">
      <w:pPr>
        <w:numPr>
          <w:ilvl w:val="0"/>
          <w:numId w:val="51"/>
        </w:numPr>
        <w:spacing w:after="0" w:line="240" w:lineRule="auto"/>
        <w:jc w:val="both"/>
        <w:rPr>
          <w:rFonts w:ascii="Times New Roman" w:hAnsi="Times New Roman"/>
          <w:sz w:val="28"/>
          <w:szCs w:val="28"/>
        </w:rPr>
      </w:pPr>
      <w:r w:rsidRPr="0020008A">
        <w:rPr>
          <w:rFonts w:ascii="Times New Roman" w:hAnsi="Times New Roman"/>
          <w:sz w:val="28"/>
          <w:szCs w:val="28"/>
        </w:rPr>
        <w:t>расчет расходов на профессиональную подготовку и переподготовку, по профилю предприятия, кадров, которые находятся в трудовых отношениях с предприятием;</w:t>
      </w:r>
    </w:p>
    <w:p w:rsidR="00AA2416" w:rsidRPr="0020008A" w:rsidRDefault="00AA2416" w:rsidP="0020008A">
      <w:pPr>
        <w:numPr>
          <w:ilvl w:val="0"/>
          <w:numId w:val="51"/>
        </w:numPr>
        <w:spacing w:after="0" w:line="240" w:lineRule="auto"/>
        <w:jc w:val="both"/>
        <w:rPr>
          <w:rFonts w:ascii="Times New Roman" w:hAnsi="Times New Roman"/>
          <w:sz w:val="28"/>
          <w:szCs w:val="28"/>
        </w:rPr>
      </w:pPr>
      <w:r w:rsidRPr="0020008A">
        <w:rPr>
          <w:rFonts w:ascii="Times New Roman" w:hAnsi="Times New Roman"/>
          <w:sz w:val="28"/>
          <w:szCs w:val="28"/>
        </w:rPr>
        <w:t>нормы налогов, сборов и других обязательных платежей, предусмотренных законодательством.</w:t>
      </w:r>
    </w:p>
    <w:p w:rsidR="00AA2416" w:rsidRPr="0020008A" w:rsidRDefault="00AA2416" w:rsidP="0020008A">
      <w:pPr>
        <w:spacing w:after="0" w:line="240" w:lineRule="auto"/>
        <w:jc w:val="both"/>
        <w:rPr>
          <w:rFonts w:ascii="Times New Roman" w:hAnsi="Times New Roman"/>
          <w:sz w:val="28"/>
          <w:szCs w:val="28"/>
        </w:rPr>
      </w:pPr>
      <w:r w:rsidRPr="0020008A">
        <w:rPr>
          <w:rFonts w:ascii="Times New Roman" w:hAnsi="Times New Roman"/>
          <w:b/>
          <w:bCs/>
          <w:i/>
          <w:iCs/>
          <w:sz w:val="28"/>
          <w:szCs w:val="28"/>
        </w:rPr>
        <w:t>Общая сумма расходов в сводной смете </w:t>
      </w:r>
      <w:r w:rsidRPr="0020008A">
        <w:rPr>
          <w:rFonts w:ascii="Times New Roman" w:hAnsi="Times New Roman"/>
          <w:sz w:val="28"/>
          <w:szCs w:val="28"/>
        </w:rPr>
        <w:t>включает не только расходы на производство товарной продукции, но и расходы, связанные с приростом остатков незавершенного производства, в том числе полуфабрикатов собственного производства, расходов будущих периодов.</w:t>
      </w:r>
    </w:p>
    <w:p w:rsidR="00AA2416" w:rsidRPr="0020008A" w:rsidRDefault="00AA2416" w:rsidP="0020008A">
      <w:pPr>
        <w:spacing w:after="0" w:line="240" w:lineRule="auto"/>
        <w:jc w:val="both"/>
        <w:rPr>
          <w:rFonts w:ascii="Times New Roman" w:hAnsi="Times New Roman"/>
          <w:sz w:val="28"/>
          <w:szCs w:val="28"/>
        </w:rPr>
      </w:pPr>
      <w:r w:rsidRPr="0020008A">
        <w:rPr>
          <w:rFonts w:ascii="Times New Roman" w:hAnsi="Times New Roman"/>
          <w:b/>
          <w:bCs/>
          <w:i/>
          <w:iCs/>
          <w:sz w:val="28"/>
          <w:szCs w:val="28"/>
        </w:rPr>
        <w:t>Для определения производственной себестоимости валовой продукции необходимо:</w:t>
      </w:r>
    </w:p>
    <w:p w:rsidR="00AA2416" w:rsidRPr="0020008A" w:rsidRDefault="00AA2416" w:rsidP="0020008A">
      <w:pPr>
        <w:spacing w:after="0" w:line="240" w:lineRule="auto"/>
        <w:jc w:val="both"/>
        <w:rPr>
          <w:rFonts w:ascii="Times New Roman" w:hAnsi="Times New Roman"/>
          <w:sz w:val="28"/>
          <w:szCs w:val="28"/>
        </w:rPr>
      </w:pPr>
      <w:r w:rsidRPr="0020008A">
        <w:rPr>
          <w:rFonts w:ascii="Times New Roman" w:hAnsi="Times New Roman"/>
          <w:sz w:val="28"/>
          <w:szCs w:val="28"/>
        </w:rPr>
        <w:t>1) из общей суммы расходов на производство изъять расходы на работы (услуги), которые не входят в состав валовой продукции. Исключается также стоимость покупательных полуфабрикатов и комплектующих изделий, если они оплачиваются за счет заказчика сверх цены за изделие и не подлежат обработке на предприятии. Перечень работ, которые не входят в состав валовой продукции, подлежит уточнению на предприятии;</w:t>
      </w:r>
    </w:p>
    <w:p w:rsidR="00AA2416" w:rsidRPr="0020008A" w:rsidRDefault="00AA2416" w:rsidP="0020008A">
      <w:pPr>
        <w:numPr>
          <w:ilvl w:val="0"/>
          <w:numId w:val="52"/>
        </w:numPr>
        <w:spacing w:after="0" w:line="240" w:lineRule="auto"/>
        <w:jc w:val="both"/>
        <w:rPr>
          <w:rFonts w:ascii="Times New Roman" w:hAnsi="Times New Roman"/>
          <w:sz w:val="28"/>
          <w:szCs w:val="28"/>
        </w:rPr>
      </w:pPr>
      <w:r w:rsidRPr="0020008A">
        <w:rPr>
          <w:rFonts w:ascii="Times New Roman" w:hAnsi="Times New Roman"/>
          <w:sz w:val="28"/>
          <w:szCs w:val="28"/>
        </w:rPr>
        <w:t>учесть изменение остатков расходов будущих периодов. В случае увеличения остатка этих расходов сумма прироста отнимается от суммы расходов на производство, в случае уменьшения — добавляется к ней;</w:t>
      </w:r>
    </w:p>
    <w:p w:rsidR="00AA2416" w:rsidRPr="0020008A" w:rsidRDefault="00AA2416" w:rsidP="0020008A">
      <w:pPr>
        <w:numPr>
          <w:ilvl w:val="0"/>
          <w:numId w:val="52"/>
        </w:numPr>
        <w:spacing w:after="0" w:line="240" w:lineRule="auto"/>
        <w:jc w:val="both"/>
        <w:rPr>
          <w:rFonts w:ascii="Times New Roman" w:hAnsi="Times New Roman"/>
          <w:sz w:val="28"/>
          <w:szCs w:val="28"/>
        </w:rPr>
      </w:pPr>
      <w:r w:rsidRPr="0020008A">
        <w:rPr>
          <w:rFonts w:ascii="Times New Roman" w:hAnsi="Times New Roman"/>
          <w:sz w:val="28"/>
          <w:szCs w:val="28"/>
        </w:rPr>
        <w:t>учесть изменение остатков резервов следующих расходов. Прирост остатков резервов следующих расходов добавляется к итогу расходов на производство, уменьшение — отнимается.</w:t>
      </w:r>
    </w:p>
    <w:p w:rsidR="00AA2416" w:rsidRPr="0020008A" w:rsidRDefault="00AA2416" w:rsidP="0020008A">
      <w:pPr>
        <w:spacing w:after="0" w:line="240" w:lineRule="auto"/>
        <w:jc w:val="both"/>
        <w:rPr>
          <w:rFonts w:ascii="Times New Roman" w:hAnsi="Times New Roman"/>
          <w:sz w:val="28"/>
          <w:szCs w:val="28"/>
        </w:rPr>
      </w:pPr>
      <w:r w:rsidRPr="0020008A">
        <w:rPr>
          <w:rFonts w:ascii="Times New Roman" w:hAnsi="Times New Roman"/>
          <w:sz w:val="28"/>
          <w:szCs w:val="28"/>
        </w:rPr>
        <w:t>Сумма, полученная после внесения отмеченных выше изменений, и являет собой</w:t>
      </w:r>
      <w:r w:rsidRPr="0020008A">
        <w:rPr>
          <w:rFonts w:ascii="Times New Roman" w:hAnsi="Times New Roman"/>
          <w:b/>
          <w:bCs/>
          <w:i/>
          <w:iCs/>
          <w:sz w:val="28"/>
          <w:szCs w:val="28"/>
        </w:rPr>
        <w:t>производственную себестоимость валовой продукции.</w:t>
      </w:r>
    </w:p>
    <w:p w:rsidR="00AA2416" w:rsidRPr="0020008A" w:rsidRDefault="00AA2416" w:rsidP="0020008A">
      <w:pPr>
        <w:spacing w:after="0" w:line="240" w:lineRule="auto"/>
        <w:jc w:val="both"/>
        <w:rPr>
          <w:rFonts w:ascii="Times New Roman" w:hAnsi="Times New Roman"/>
          <w:sz w:val="28"/>
          <w:szCs w:val="28"/>
        </w:rPr>
      </w:pPr>
      <w:r w:rsidRPr="0020008A">
        <w:rPr>
          <w:rFonts w:ascii="Times New Roman" w:hAnsi="Times New Roman"/>
          <w:b/>
          <w:bCs/>
          <w:i/>
          <w:iCs/>
          <w:sz w:val="28"/>
          <w:szCs w:val="28"/>
        </w:rPr>
        <w:t>Себестоимость товарной продукции, </w:t>
      </w:r>
      <w:r w:rsidRPr="0020008A">
        <w:rPr>
          <w:rFonts w:ascii="Times New Roman" w:hAnsi="Times New Roman"/>
          <w:sz w:val="28"/>
          <w:szCs w:val="28"/>
        </w:rPr>
        <w:t>вычисленная выходя из общей суммы расходов на производство, равняется себестоимости, подсчитанной исходя из плановых калькуляций отдельных видов продукции и их товарного выпуска.</w:t>
      </w:r>
    </w:p>
    <w:p w:rsidR="00AA2416" w:rsidRPr="0020008A" w:rsidRDefault="00AA2416" w:rsidP="0020008A">
      <w:pPr>
        <w:spacing w:after="0" w:line="240" w:lineRule="auto"/>
        <w:jc w:val="both"/>
        <w:rPr>
          <w:rFonts w:ascii="Times New Roman" w:hAnsi="Times New Roman"/>
          <w:sz w:val="28"/>
          <w:szCs w:val="28"/>
        </w:rPr>
      </w:pPr>
      <w:r w:rsidRPr="0020008A">
        <w:rPr>
          <w:rFonts w:ascii="Times New Roman" w:hAnsi="Times New Roman"/>
          <w:b/>
          <w:bCs/>
          <w:i/>
          <w:iCs/>
          <w:sz w:val="28"/>
          <w:szCs w:val="28"/>
        </w:rPr>
        <w:t>Плановая (нормативная) калькуляция </w:t>
      </w:r>
      <w:r w:rsidRPr="0020008A">
        <w:rPr>
          <w:rFonts w:ascii="Times New Roman" w:hAnsi="Times New Roman"/>
          <w:sz w:val="28"/>
          <w:szCs w:val="28"/>
        </w:rPr>
        <w:t>являет собой расчет плановой (нормативной) себестоимости единицы продукции, осуществленный по статьям расходов. Плановая калькуляция складывается на год с делением по кварталам. Для отдельных отраслей промышленности с сезонным характером производства устанавливается другая периодичность составления калькуляции.</w:t>
      </w:r>
    </w:p>
    <w:p w:rsidR="00AA2416" w:rsidRPr="0020008A" w:rsidRDefault="00AA2416" w:rsidP="0020008A">
      <w:pPr>
        <w:spacing w:after="0" w:line="240" w:lineRule="auto"/>
        <w:jc w:val="both"/>
        <w:rPr>
          <w:rFonts w:ascii="Times New Roman" w:hAnsi="Times New Roman"/>
          <w:sz w:val="28"/>
          <w:szCs w:val="28"/>
        </w:rPr>
      </w:pPr>
      <w:r w:rsidRPr="0020008A">
        <w:rPr>
          <w:rFonts w:ascii="Times New Roman" w:hAnsi="Times New Roman"/>
          <w:sz w:val="28"/>
          <w:szCs w:val="28"/>
        </w:rPr>
        <w:lastRenderedPageBreak/>
        <w:t>Плановая (нормативная) калькуляция складывается на все виды продукции, которые изготовляются в плановом году. Калькуляция себестоимости впервые изготовленных в плановом году изделий и изделий, которые изготовляются на новых мощностях, складывается исходя из проектных показателей, по данным конструкторско-технологической документации на базе действующих на начало отчетного периода норм и является основой для учета производственных расходов, осуществление оперативного контроля за расходами производства и выполнением заданий относительно снижения себестоимости.</w:t>
      </w:r>
    </w:p>
    <w:p w:rsidR="00AA2416" w:rsidRPr="0020008A" w:rsidRDefault="00AA2416" w:rsidP="0020008A">
      <w:pPr>
        <w:spacing w:after="0" w:line="240" w:lineRule="auto"/>
        <w:jc w:val="both"/>
        <w:rPr>
          <w:rFonts w:ascii="Times New Roman" w:hAnsi="Times New Roman"/>
          <w:sz w:val="28"/>
          <w:szCs w:val="28"/>
        </w:rPr>
      </w:pPr>
      <w:r w:rsidRPr="0020008A">
        <w:rPr>
          <w:rFonts w:ascii="Times New Roman" w:hAnsi="Times New Roman"/>
          <w:b/>
          <w:bCs/>
          <w:i/>
          <w:iCs/>
          <w:sz w:val="28"/>
          <w:szCs w:val="28"/>
        </w:rPr>
        <w:t>Основой составления плановой (нормативной) калькуляции </w:t>
      </w:r>
      <w:r w:rsidRPr="0020008A">
        <w:rPr>
          <w:rFonts w:ascii="Times New Roman" w:hAnsi="Times New Roman"/>
          <w:sz w:val="28"/>
          <w:szCs w:val="28"/>
        </w:rPr>
        <w:t>на предприятии являются технически обоснованные нормы расходов материалов и трудовых расходов, стандарты и технические условия, установленные для этой продукции. Эти нормы определяются на основе действующих (или ожидаемых) на начало планового периода нормативов с учетом экономической эффективности разработанных мероприятий для последующего усовершенствования производства.</w:t>
      </w:r>
    </w:p>
    <w:p w:rsidR="00AA2416" w:rsidRPr="0020008A" w:rsidRDefault="00AA2416" w:rsidP="0020008A">
      <w:pPr>
        <w:spacing w:after="0" w:line="240" w:lineRule="auto"/>
        <w:jc w:val="both"/>
        <w:rPr>
          <w:rFonts w:ascii="Times New Roman" w:hAnsi="Times New Roman"/>
          <w:sz w:val="28"/>
          <w:szCs w:val="28"/>
        </w:rPr>
      </w:pPr>
      <w:r w:rsidRPr="0020008A">
        <w:rPr>
          <w:rFonts w:ascii="Times New Roman" w:hAnsi="Times New Roman"/>
          <w:sz w:val="28"/>
          <w:szCs w:val="28"/>
        </w:rPr>
        <w:t>Во время составления плановой (нормативной) калькуляции определяется </w:t>
      </w:r>
      <w:r w:rsidRPr="0020008A">
        <w:rPr>
          <w:rFonts w:ascii="Times New Roman" w:hAnsi="Times New Roman"/>
          <w:b/>
          <w:bCs/>
          <w:i/>
          <w:iCs/>
          <w:sz w:val="28"/>
          <w:szCs w:val="28"/>
        </w:rPr>
        <w:t>величина прямых и непрямых расходов </w:t>
      </w:r>
      <w:r w:rsidRPr="0020008A">
        <w:rPr>
          <w:rFonts w:ascii="Times New Roman" w:hAnsi="Times New Roman"/>
          <w:sz w:val="28"/>
          <w:szCs w:val="28"/>
        </w:rPr>
        <w:t>на производство единицы продукции в планируемом периоде.</w:t>
      </w:r>
    </w:p>
    <w:p w:rsidR="00AA2416" w:rsidRPr="0020008A" w:rsidRDefault="00AA2416" w:rsidP="0020008A">
      <w:pPr>
        <w:spacing w:after="0" w:line="240" w:lineRule="auto"/>
        <w:jc w:val="both"/>
        <w:rPr>
          <w:rFonts w:ascii="Times New Roman" w:hAnsi="Times New Roman"/>
          <w:sz w:val="28"/>
          <w:szCs w:val="28"/>
        </w:rPr>
      </w:pPr>
      <w:r w:rsidRPr="0020008A">
        <w:rPr>
          <w:rFonts w:ascii="Times New Roman" w:hAnsi="Times New Roman"/>
          <w:sz w:val="28"/>
          <w:szCs w:val="28"/>
        </w:rPr>
        <w:t>При этом большая часть расходов входят к себестоимости единицы продукции в виде прямых расходов.</w:t>
      </w:r>
    </w:p>
    <w:p w:rsidR="00AA2416" w:rsidRPr="0020008A" w:rsidRDefault="00AA2416" w:rsidP="0020008A">
      <w:pPr>
        <w:spacing w:after="0" w:line="240" w:lineRule="auto"/>
        <w:jc w:val="both"/>
        <w:rPr>
          <w:rFonts w:ascii="Times New Roman" w:hAnsi="Times New Roman"/>
          <w:sz w:val="28"/>
          <w:szCs w:val="28"/>
        </w:rPr>
      </w:pPr>
      <w:r w:rsidRPr="0020008A">
        <w:rPr>
          <w:rFonts w:ascii="Times New Roman" w:hAnsi="Times New Roman"/>
          <w:b/>
          <w:bCs/>
          <w:i/>
          <w:iCs/>
          <w:sz w:val="28"/>
          <w:szCs w:val="28"/>
        </w:rPr>
        <w:t>Непрямые расходы включаются в себестоимость отдельных видов продукции потаким методам (базами деления):</w:t>
      </w:r>
    </w:p>
    <w:p w:rsidR="00AA2416" w:rsidRPr="0020008A" w:rsidRDefault="00AA2416" w:rsidP="0020008A">
      <w:pPr>
        <w:numPr>
          <w:ilvl w:val="0"/>
          <w:numId w:val="53"/>
        </w:numPr>
        <w:spacing w:after="0" w:line="240" w:lineRule="auto"/>
        <w:jc w:val="both"/>
        <w:rPr>
          <w:rFonts w:ascii="Times New Roman" w:hAnsi="Times New Roman"/>
          <w:sz w:val="28"/>
          <w:szCs w:val="28"/>
        </w:rPr>
      </w:pPr>
      <w:r w:rsidRPr="0020008A">
        <w:rPr>
          <w:rFonts w:ascii="Times New Roman" w:hAnsi="Times New Roman"/>
          <w:sz w:val="28"/>
          <w:szCs w:val="28"/>
        </w:rPr>
        <w:t>методом расчета сметных ставок. По этому методу распределяются расходы на содержание и эксплуатацию оборудования;</w:t>
      </w:r>
    </w:p>
    <w:p w:rsidR="00AA2416" w:rsidRPr="0020008A" w:rsidRDefault="00AA2416" w:rsidP="0020008A">
      <w:pPr>
        <w:numPr>
          <w:ilvl w:val="0"/>
          <w:numId w:val="53"/>
        </w:numPr>
        <w:spacing w:after="0" w:line="240" w:lineRule="auto"/>
        <w:jc w:val="both"/>
        <w:rPr>
          <w:rFonts w:ascii="Times New Roman" w:hAnsi="Times New Roman"/>
          <w:sz w:val="28"/>
          <w:szCs w:val="28"/>
        </w:rPr>
      </w:pPr>
      <w:r w:rsidRPr="0020008A">
        <w:rPr>
          <w:rFonts w:ascii="Times New Roman" w:hAnsi="Times New Roman"/>
          <w:sz w:val="28"/>
          <w:szCs w:val="28"/>
        </w:rPr>
        <w:t>методом пропорционального отнесения непрямых расходов к сумме основной заработной платы рабочих, занятых в производстве продукции (выполнении работ, предоставлении услуг);</w:t>
      </w:r>
    </w:p>
    <w:p w:rsidR="00AA2416" w:rsidRPr="0020008A" w:rsidRDefault="00AA2416" w:rsidP="0020008A">
      <w:pPr>
        <w:numPr>
          <w:ilvl w:val="0"/>
          <w:numId w:val="53"/>
        </w:numPr>
        <w:spacing w:after="0" w:line="240" w:lineRule="auto"/>
        <w:jc w:val="both"/>
        <w:rPr>
          <w:rFonts w:ascii="Times New Roman" w:hAnsi="Times New Roman"/>
          <w:sz w:val="28"/>
          <w:szCs w:val="28"/>
        </w:rPr>
      </w:pPr>
      <w:r w:rsidRPr="0020008A">
        <w:rPr>
          <w:rFonts w:ascii="Times New Roman" w:hAnsi="Times New Roman"/>
          <w:sz w:val="28"/>
          <w:szCs w:val="28"/>
        </w:rPr>
        <w:t>методом пропорционального отнесения непрямых расходов к объему деятельности;</w:t>
      </w:r>
    </w:p>
    <w:p w:rsidR="00AA2416" w:rsidRPr="0020008A" w:rsidRDefault="00AA2416" w:rsidP="0020008A">
      <w:pPr>
        <w:numPr>
          <w:ilvl w:val="0"/>
          <w:numId w:val="53"/>
        </w:numPr>
        <w:spacing w:after="0" w:line="240" w:lineRule="auto"/>
        <w:jc w:val="both"/>
        <w:rPr>
          <w:rFonts w:ascii="Times New Roman" w:hAnsi="Times New Roman"/>
          <w:sz w:val="28"/>
          <w:szCs w:val="28"/>
        </w:rPr>
      </w:pPr>
      <w:r w:rsidRPr="0020008A">
        <w:rPr>
          <w:rFonts w:ascii="Times New Roman" w:hAnsi="Times New Roman"/>
          <w:sz w:val="28"/>
          <w:szCs w:val="28"/>
        </w:rPr>
        <w:t>методом пропорционального отнесения непрямых расходов к прямым расходам.</w:t>
      </w:r>
    </w:p>
    <w:p w:rsidR="00AA2416" w:rsidRPr="0020008A" w:rsidRDefault="00AA2416" w:rsidP="0020008A">
      <w:pPr>
        <w:spacing w:after="0" w:line="240" w:lineRule="auto"/>
        <w:jc w:val="both"/>
        <w:rPr>
          <w:rFonts w:ascii="Times New Roman" w:hAnsi="Times New Roman"/>
          <w:sz w:val="28"/>
          <w:szCs w:val="28"/>
        </w:rPr>
      </w:pPr>
      <w:r w:rsidRPr="0020008A">
        <w:rPr>
          <w:rFonts w:ascii="Times New Roman" w:hAnsi="Times New Roman"/>
          <w:sz w:val="28"/>
          <w:szCs w:val="28"/>
        </w:rPr>
        <w:t>Предприятия осуществляют деление непрямых расходов одним из отмеченных методов, а при наличии в структурных подразделениях предприятия (цехах) отдельных участков с замкнутым производством или участков с разным уровнем организации и автоматизации — несколькими методами в соответствии с конкретными структурными подразделениями.</w:t>
      </w:r>
    </w:p>
    <w:p w:rsidR="00AA2416" w:rsidRPr="0020008A" w:rsidRDefault="00AA2416" w:rsidP="0020008A">
      <w:pPr>
        <w:spacing w:after="0" w:line="240" w:lineRule="auto"/>
        <w:jc w:val="both"/>
        <w:rPr>
          <w:rFonts w:ascii="Times New Roman" w:hAnsi="Times New Roman"/>
          <w:sz w:val="28"/>
          <w:szCs w:val="28"/>
        </w:rPr>
      </w:pPr>
      <w:r w:rsidRPr="0020008A">
        <w:rPr>
          <w:rFonts w:ascii="Times New Roman" w:hAnsi="Times New Roman"/>
          <w:b/>
          <w:bCs/>
          <w:i/>
          <w:iCs/>
          <w:sz w:val="28"/>
          <w:szCs w:val="28"/>
        </w:rPr>
        <w:t>Сумы переменных и постоянных общепроизводственных расходов </w:t>
      </w:r>
      <w:r w:rsidRPr="0020008A">
        <w:rPr>
          <w:rFonts w:ascii="Times New Roman" w:hAnsi="Times New Roman"/>
          <w:sz w:val="28"/>
          <w:szCs w:val="28"/>
        </w:rPr>
        <w:t>входят к плановой себестоимости и распределяются между отдельными видами продукции пропорционально к выбранной базе деления за рассчитанными коэффициентами.</w:t>
      </w:r>
    </w:p>
    <w:p w:rsidR="00AA2416" w:rsidRPr="0020008A" w:rsidRDefault="00AA2416" w:rsidP="0020008A">
      <w:pPr>
        <w:spacing w:after="0" w:line="240" w:lineRule="auto"/>
        <w:jc w:val="both"/>
        <w:rPr>
          <w:rFonts w:ascii="Times New Roman" w:hAnsi="Times New Roman"/>
          <w:sz w:val="28"/>
          <w:szCs w:val="28"/>
        </w:rPr>
      </w:pPr>
      <w:r w:rsidRPr="0020008A">
        <w:rPr>
          <w:rFonts w:ascii="Times New Roman" w:hAnsi="Times New Roman"/>
          <w:b/>
          <w:bCs/>
          <w:i/>
          <w:iCs/>
          <w:sz w:val="28"/>
          <w:szCs w:val="28"/>
        </w:rPr>
        <w:t>Расходы на </w:t>
      </w:r>
      <w:r w:rsidRPr="0020008A">
        <w:rPr>
          <w:rFonts w:ascii="Times New Roman" w:hAnsi="Times New Roman"/>
          <w:b/>
          <w:bCs/>
          <w:sz w:val="28"/>
          <w:szCs w:val="28"/>
        </w:rPr>
        <w:t>обслуживания </w:t>
      </w:r>
      <w:r w:rsidRPr="0020008A">
        <w:rPr>
          <w:rFonts w:ascii="Times New Roman" w:hAnsi="Times New Roman"/>
          <w:b/>
          <w:bCs/>
          <w:i/>
          <w:iCs/>
          <w:sz w:val="28"/>
          <w:szCs w:val="28"/>
        </w:rPr>
        <w:t>производства, </w:t>
      </w:r>
      <w:r w:rsidRPr="0020008A">
        <w:rPr>
          <w:rFonts w:ascii="Times New Roman" w:hAnsi="Times New Roman"/>
          <w:sz w:val="28"/>
          <w:szCs w:val="28"/>
        </w:rPr>
        <w:t>а также другие виды расходов, на какие нормы не разработанные, можно включать в нормативную калькуляцию согласно со сметами этих расходов.</w:t>
      </w:r>
    </w:p>
    <w:p w:rsidR="00AA2416" w:rsidRPr="002E2D15" w:rsidRDefault="00AA2416" w:rsidP="002E2D15">
      <w:pPr>
        <w:spacing w:after="0" w:line="240" w:lineRule="auto"/>
        <w:ind w:firstLine="709"/>
        <w:jc w:val="both"/>
        <w:rPr>
          <w:rFonts w:ascii="Times New Roman" w:hAnsi="Times New Roman"/>
          <w:sz w:val="28"/>
          <w:szCs w:val="24"/>
        </w:rPr>
      </w:pPr>
      <w:r w:rsidRPr="002E2D15">
        <w:rPr>
          <w:rFonts w:ascii="Times New Roman" w:hAnsi="Times New Roman"/>
          <w:sz w:val="28"/>
          <w:szCs w:val="24"/>
        </w:rPr>
        <w:lastRenderedPageBreak/>
        <w:t>Учитывая высокий уровень неопределенности рыночной конъюнктуры, на год целесообразно составлять только прогнозный укрупненный расчет по структурным подразделениям предприятия (центрами расходов и ответственности), а реальные, практически действующие расчеты стоит делать последовательно по кварталам с учетом результатов работы предприятия в прошлом периоде.</w:t>
      </w:r>
    </w:p>
    <w:p w:rsidR="00AA2416" w:rsidRPr="002E2D15" w:rsidRDefault="00AA2416" w:rsidP="002E2D15">
      <w:pPr>
        <w:spacing w:after="0" w:line="240" w:lineRule="auto"/>
        <w:ind w:firstLine="709"/>
        <w:jc w:val="both"/>
        <w:rPr>
          <w:rFonts w:ascii="Times New Roman" w:hAnsi="Times New Roman"/>
          <w:sz w:val="28"/>
          <w:szCs w:val="24"/>
        </w:rPr>
      </w:pPr>
      <w:r w:rsidRPr="002E2D15">
        <w:rPr>
          <w:rFonts w:ascii="Times New Roman" w:hAnsi="Times New Roman"/>
          <w:sz w:val="28"/>
          <w:szCs w:val="24"/>
        </w:rPr>
        <w:t>Плановые расчеты расходов используют для определения потребности в оборотных активах, планирование финансовых результатов деятельности предприятия, определения экономической эффективности хозяйственных операций, коммерческих соглашений, инвестиционных проектов, а также для формирования ценовой политики предприятия.</w:t>
      </w:r>
    </w:p>
    <w:p w:rsidR="00AA2416" w:rsidRPr="00F44090" w:rsidRDefault="00AA2416"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AA2416" w:rsidRDefault="00AA2416"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4"/>
          <w:szCs w:val="24"/>
        </w:rPr>
      </w:pPr>
    </w:p>
    <w:p w:rsidR="00AA2416" w:rsidRPr="002E2D15" w:rsidRDefault="002E2D15"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8"/>
          <w:szCs w:val="24"/>
        </w:rPr>
      </w:pPr>
      <w:r>
        <w:rPr>
          <w:rFonts w:ascii="Times New Roman" w:hAnsi="Times New Roman"/>
          <w:b/>
          <w:caps/>
          <w:sz w:val="24"/>
          <w:szCs w:val="24"/>
        </w:rPr>
        <w:br w:type="page"/>
      </w:r>
      <w:r w:rsidR="00AA2416" w:rsidRPr="002E2D15">
        <w:rPr>
          <w:rFonts w:ascii="Times New Roman" w:hAnsi="Times New Roman"/>
          <w:b/>
          <w:caps/>
          <w:sz w:val="28"/>
          <w:szCs w:val="24"/>
        </w:rPr>
        <w:lastRenderedPageBreak/>
        <w:t>Список рекомендуемых источников</w:t>
      </w:r>
    </w:p>
    <w:p w:rsidR="00AA2416" w:rsidRPr="002E2D15" w:rsidRDefault="00AA2416" w:rsidP="00E209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8"/>
          <w:szCs w:val="24"/>
        </w:rPr>
      </w:pPr>
    </w:p>
    <w:p w:rsidR="002E2D15" w:rsidRPr="006174A6" w:rsidRDefault="002E2D15" w:rsidP="002E2D15">
      <w:pPr>
        <w:autoSpaceDE w:val="0"/>
        <w:autoSpaceDN w:val="0"/>
        <w:adjustRightInd w:val="0"/>
        <w:spacing w:after="0" w:line="240" w:lineRule="auto"/>
        <w:jc w:val="both"/>
        <w:rPr>
          <w:rFonts w:ascii="Times New Roman" w:hAnsi="Times New Roman"/>
          <w:b/>
          <w:sz w:val="28"/>
          <w:szCs w:val="28"/>
        </w:rPr>
      </w:pPr>
      <w:r w:rsidRPr="006174A6">
        <w:rPr>
          <w:rFonts w:ascii="Times New Roman" w:hAnsi="Times New Roman"/>
          <w:b/>
          <w:sz w:val="28"/>
          <w:szCs w:val="28"/>
        </w:rPr>
        <w:t xml:space="preserve">Основные источники: </w:t>
      </w:r>
    </w:p>
    <w:p w:rsidR="002E2D15" w:rsidRPr="00815562" w:rsidRDefault="002E2D15" w:rsidP="002E2D15">
      <w:pPr>
        <w:pStyle w:val="a8"/>
        <w:numPr>
          <w:ilvl w:val="0"/>
          <w:numId w:val="4"/>
        </w:numPr>
        <w:autoSpaceDE w:val="0"/>
        <w:autoSpaceDN w:val="0"/>
        <w:adjustRightInd w:val="0"/>
        <w:spacing w:before="0" w:after="0"/>
        <w:jc w:val="both"/>
        <w:rPr>
          <w:sz w:val="28"/>
          <w:szCs w:val="28"/>
        </w:rPr>
      </w:pPr>
      <w:r w:rsidRPr="00815562">
        <w:rPr>
          <w:sz w:val="28"/>
          <w:szCs w:val="28"/>
        </w:rPr>
        <w:t>Основы экономики:</w:t>
      </w:r>
      <w:r>
        <w:rPr>
          <w:sz w:val="28"/>
          <w:szCs w:val="28"/>
        </w:rPr>
        <w:t xml:space="preserve"> учеб. пособие</w:t>
      </w:r>
      <w:r w:rsidRPr="00815562">
        <w:rPr>
          <w:sz w:val="28"/>
          <w:szCs w:val="28"/>
        </w:rPr>
        <w:t xml:space="preserve">/ З.К. Океанова. </w:t>
      </w:r>
      <w:r>
        <w:rPr>
          <w:sz w:val="28"/>
          <w:szCs w:val="28"/>
        </w:rPr>
        <w:t>–</w:t>
      </w:r>
      <w:r w:rsidRPr="00815562">
        <w:rPr>
          <w:sz w:val="28"/>
          <w:szCs w:val="28"/>
        </w:rPr>
        <w:t xml:space="preserve"> 5-е изд., перераб. и доп. </w:t>
      </w:r>
      <w:r>
        <w:rPr>
          <w:sz w:val="28"/>
          <w:szCs w:val="28"/>
        </w:rPr>
        <w:t>–</w:t>
      </w:r>
      <w:r w:rsidRPr="00815562">
        <w:rPr>
          <w:sz w:val="28"/>
          <w:szCs w:val="28"/>
        </w:rPr>
        <w:t xml:space="preserve"> М.: ИД «ФОРУМ»: ИНФРА-М, 2017. </w:t>
      </w:r>
    </w:p>
    <w:p w:rsidR="002E2D15" w:rsidRDefault="002E2D15" w:rsidP="002E2D15">
      <w:pPr>
        <w:pStyle w:val="a8"/>
        <w:numPr>
          <w:ilvl w:val="0"/>
          <w:numId w:val="4"/>
        </w:numPr>
        <w:autoSpaceDE w:val="0"/>
        <w:autoSpaceDN w:val="0"/>
        <w:adjustRightInd w:val="0"/>
        <w:spacing w:before="0" w:after="0"/>
        <w:jc w:val="both"/>
        <w:rPr>
          <w:sz w:val="28"/>
          <w:szCs w:val="28"/>
        </w:rPr>
      </w:pPr>
      <w:r w:rsidRPr="00815562">
        <w:rPr>
          <w:sz w:val="28"/>
          <w:szCs w:val="28"/>
        </w:rPr>
        <w:t>Основы</w:t>
      </w:r>
      <w:r>
        <w:rPr>
          <w:sz w:val="28"/>
          <w:szCs w:val="28"/>
        </w:rPr>
        <w:t xml:space="preserve"> экономики и бизнеса</w:t>
      </w:r>
      <w:r w:rsidRPr="00815562">
        <w:rPr>
          <w:sz w:val="28"/>
          <w:szCs w:val="28"/>
        </w:rPr>
        <w:t>/ Шевелева С.А., Стогов В.Е., - 3-е изд. - М.:</w:t>
      </w:r>
      <w:r>
        <w:rPr>
          <w:sz w:val="28"/>
          <w:szCs w:val="28"/>
        </w:rPr>
        <w:t xml:space="preserve"> </w:t>
      </w:r>
      <w:r w:rsidRPr="00815562">
        <w:rPr>
          <w:sz w:val="28"/>
          <w:szCs w:val="28"/>
        </w:rPr>
        <w:t>ЮНИТИ-ДАНА, 2015.</w:t>
      </w:r>
    </w:p>
    <w:p w:rsidR="002E2D15" w:rsidRPr="00815562" w:rsidRDefault="002E2D15" w:rsidP="002E2D15">
      <w:pPr>
        <w:pStyle w:val="a8"/>
        <w:autoSpaceDE w:val="0"/>
        <w:autoSpaceDN w:val="0"/>
        <w:adjustRightInd w:val="0"/>
        <w:spacing w:before="0" w:after="0"/>
        <w:ind w:left="0"/>
        <w:jc w:val="both"/>
        <w:rPr>
          <w:sz w:val="28"/>
          <w:szCs w:val="28"/>
        </w:rPr>
      </w:pPr>
    </w:p>
    <w:p w:rsidR="002E2D15" w:rsidRPr="00863741" w:rsidRDefault="002E2D15" w:rsidP="002E2D15">
      <w:pPr>
        <w:autoSpaceDE w:val="0"/>
        <w:autoSpaceDN w:val="0"/>
        <w:adjustRightInd w:val="0"/>
        <w:spacing w:after="0" w:line="240" w:lineRule="auto"/>
        <w:jc w:val="both"/>
        <w:rPr>
          <w:rFonts w:ascii="Times New Roman" w:hAnsi="Times New Roman"/>
          <w:b/>
          <w:sz w:val="28"/>
          <w:szCs w:val="28"/>
        </w:rPr>
      </w:pPr>
      <w:r>
        <w:rPr>
          <w:rFonts w:ascii="Times New Roman" w:hAnsi="Times New Roman"/>
          <w:b/>
          <w:sz w:val="28"/>
          <w:szCs w:val="28"/>
        </w:rPr>
        <w:t xml:space="preserve">Дополнительные источники: </w:t>
      </w:r>
    </w:p>
    <w:p w:rsidR="002E2D15" w:rsidRPr="005D4DAD" w:rsidRDefault="002E2D15" w:rsidP="002E2D15">
      <w:pPr>
        <w:pStyle w:val="a8"/>
        <w:numPr>
          <w:ilvl w:val="0"/>
          <w:numId w:val="54"/>
        </w:numPr>
        <w:autoSpaceDE w:val="0"/>
        <w:autoSpaceDN w:val="0"/>
        <w:adjustRightInd w:val="0"/>
        <w:spacing w:before="0" w:after="0"/>
        <w:jc w:val="both"/>
        <w:rPr>
          <w:sz w:val="28"/>
          <w:szCs w:val="28"/>
        </w:rPr>
      </w:pPr>
      <w:r w:rsidRPr="005D4DAD">
        <w:rPr>
          <w:sz w:val="28"/>
          <w:szCs w:val="28"/>
        </w:rPr>
        <w:t>Основы экономической теории: учебник и практикум для СПО / под ред. С. А. Толкачева. – М.: Издательство Юрайт, 2016. – 444 с. – Серия: Профессиональное образование. ISBN 978-5-9916-6495-0; УДК 330(075.32), ББК 65.01</w:t>
      </w:r>
    </w:p>
    <w:p w:rsidR="002E2D15" w:rsidRPr="00EA6E30" w:rsidRDefault="002E2D15" w:rsidP="002E2D15">
      <w:pPr>
        <w:pStyle w:val="a8"/>
        <w:numPr>
          <w:ilvl w:val="0"/>
          <w:numId w:val="54"/>
        </w:numPr>
        <w:autoSpaceDE w:val="0"/>
        <w:autoSpaceDN w:val="0"/>
        <w:adjustRightInd w:val="0"/>
        <w:spacing w:before="0" w:after="0"/>
        <w:jc w:val="both"/>
        <w:rPr>
          <w:sz w:val="28"/>
          <w:szCs w:val="28"/>
        </w:rPr>
      </w:pPr>
      <w:r w:rsidRPr="005D4DAD">
        <w:rPr>
          <w:sz w:val="28"/>
          <w:szCs w:val="28"/>
        </w:rPr>
        <w:t>Экономика организации: учебник / Котерова Н.П. 9-е издание. – М.:  ОИЦ «Академия» 2016. - 288 с.- ISBN: 978-5695-8551-7</w:t>
      </w:r>
      <w:r w:rsidRPr="00EA6E30">
        <w:rPr>
          <w:sz w:val="28"/>
          <w:szCs w:val="28"/>
        </w:rPr>
        <w:t>ББК 65.29</w:t>
      </w:r>
    </w:p>
    <w:p w:rsidR="002E2D15" w:rsidRPr="00D358DC" w:rsidRDefault="002E2D15" w:rsidP="002E2D15">
      <w:pPr>
        <w:autoSpaceDE w:val="0"/>
        <w:autoSpaceDN w:val="0"/>
        <w:adjustRightInd w:val="0"/>
        <w:spacing w:after="0" w:line="240" w:lineRule="auto"/>
        <w:rPr>
          <w:rFonts w:ascii="Times New Roman" w:hAnsi="Times New Roman"/>
          <w:sz w:val="28"/>
          <w:szCs w:val="28"/>
        </w:rPr>
      </w:pPr>
    </w:p>
    <w:p w:rsidR="002E2D15" w:rsidRPr="006174A6" w:rsidRDefault="002E2D15" w:rsidP="002E2D15">
      <w:pPr>
        <w:tabs>
          <w:tab w:val="num" w:pos="360"/>
        </w:tabs>
        <w:autoSpaceDE w:val="0"/>
        <w:autoSpaceDN w:val="0"/>
        <w:adjustRightInd w:val="0"/>
        <w:spacing w:after="0" w:line="240" w:lineRule="auto"/>
        <w:jc w:val="both"/>
        <w:rPr>
          <w:rFonts w:ascii="Times New Roman" w:hAnsi="Times New Roman"/>
          <w:b/>
          <w:sz w:val="28"/>
          <w:szCs w:val="28"/>
        </w:rPr>
      </w:pPr>
      <w:r w:rsidRPr="006174A6">
        <w:rPr>
          <w:rFonts w:ascii="Times New Roman" w:hAnsi="Times New Roman"/>
          <w:b/>
          <w:sz w:val="28"/>
          <w:szCs w:val="28"/>
        </w:rPr>
        <w:t>Интернет-ресурсы:</w:t>
      </w:r>
    </w:p>
    <w:p w:rsidR="002E2D15" w:rsidRPr="005D4DAD" w:rsidRDefault="002E2D15" w:rsidP="002E2D15">
      <w:pPr>
        <w:pStyle w:val="a8"/>
        <w:numPr>
          <w:ilvl w:val="0"/>
          <w:numId w:val="6"/>
        </w:numPr>
        <w:autoSpaceDE w:val="0"/>
        <w:autoSpaceDN w:val="0"/>
        <w:adjustRightInd w:val="0"/>
        <w:spacing w:before="0" w:after="0"/>
        <w:ind w:left="714" w:hanging="357"/>
        <w:jc w:val="both"/>
        <w:rPr>
          <w:sz w:val="28"/>
          <w:szCs w:val="28"/>
        </w:rPr>
      </w:pPr>
      <w:r w:rsidRPr="005D4DAD">
        <w:rPr>
          <w:sz w:val="28"/>
          <w:szCs w:val="28"/>
        </w:rPr>
        <w:t xml:space="preserve">Гомола А.И., Жанин П.А. Бизнес-планирование: учеб.пособие для студ. СПО. </w:t>
      </w:r>
      <w:r w:rsidRPr="005D4DAD">
        <w:rPr>
          <w:color w:val="000000"/>
          <w:sz w:val="28"/>
          <w:szCs w:val="28"/>
        </w:rPr>
        <w:t xml:space="preserve">-  Режим доступа: </w:t>
      </w:r>
      <w:hyperlink r:id="rId46" w:history="1">
        <w:r w:rsidRPr="005D4DAD">
          <w:rPr>
            <w:rStyle w:val="a3"/>
            <w:color w:val="auto"/>
            <w:sz w:val="28"/>
            <w:szCs w:val="28"/>
          </w:rPr>
          <w:t>http://www.bookvoed.ru/book?id=3611811</w:t>
        </w:r>
      </w:hyperlink>
      <w:r w:rsidRPr="005D4DAD">
        <w:rPr>
          <w:sz w:val="28"/>
          <w:szCs w:val="28"/>
        </w:rPr>
        <w:t>,</w:t>
      </w:r>
      <w:r w:rsidRPr="005D4DAD">
        <w:rPr>
          <w:sz w:val="28"/>
          <w:szCs w:val="28"/>
          <w:lang w:val="en-US"/>
        </w:rPr>
        <w:t>ISBN</w:t>
      </w:r>
      <w:r w:rsidRPr="005D4DAD">
        <w:rPr>
          <w:sz w:val="28"/>
          <w:szCs w:val="28"/>
        </w:rPr>
        <w:t xml:space="preserve"> 978-5-7695-8226-4279-6, ББК 65.290-2</w:t>
      </w:r>
    </w:p>
    <w:p w:rsidR="002E2D15" w:rsidRPr="005D4DAD" w:rsidRDefault="002E2D15" w:rsidP="002E2D15">
      <w:pPr>
        <w:pStyle w:val="a8"/>
        <w:numPr>
          <w:ilvl w:val="0"/>
          <w:numId w:val="6"/>
        </w:numPr>
        <w:autoSpaceDE w:val="0"/>
        <w:autoSpaceDN w:val="0"/>
        <w:adjustRightInd w:val="0"/>
        <w:spacing w:before="0" w:after="0"/>
        <w:ind w:left="714" w:hanging="357"/>
        <w:jc w:val="both"/>
        <w:rPr>
          <w:sz w:val="28"/>
          <w:szCs w:val="28"/>
        </w:rPr>
      </w:pPr>
      <w:r w:rsidRPr="005D4DAD">
        <w:rPr>
          <w:sz w:val="28"/>
          <w:szCs w:val="28"/>
        </w:rPr>
        <w:t xml:space="preserve">Грибов В.Д. Экономика организации (предприятия): учебник. -   Режим доступа: </w:t>
      </w:r>
      <w:hyperlink r:id="rId47" w:history="1">
        <w:r w:rsidRPr="005D4DAD">
          <w:rPr>
            <w:rStyle w:val="a3"/>
            <w:color w:val="auto"/>
            <w:sz w:val="28"/>
            <w:szCs w:val="28"/>
          </w:rPr>
          <w:t>http://interservis.info/lib/i6/</w:t>
        </w:r>
      </w:hyperlink>
      <w:r w:rsidRPr="005D4DAD">
        <w:rPr>
          <w:rStyle w:val="a3"/>
          <w:color w:val="auto"/>
          <w:sz w:val="28"/>
          <w:szCs w:val="28"/>
        </w:rPr>
        <w:t>ББК 65.290-5я723</w:t>
      </w:r>
    </w:p>
    <w:p w:rsidR="002E2D15" w:rsidRPr="005303B3" w:rsidRDefault="002E2D15" w:rsidP="002E2D15">
      <w:pPr>
        <w:pStyle w:val="a8"/>
        <w:numPr>
          <w:ilvl w:val="0"/>
          <w:numId w:val="6"/>
        </w:numPr>
        <w:spacing w:before="0" w:after="0"/>
        <w:ind w:left="714" w:hanging="357"/>
        <w:jc w:val="both"/>
        <w:rPr>
          <w:bCs/>
          <w:sz w:val="28"/>
          <w:szCs w:val="28"/>
        </w:rPr>
      </w:pPr>
      <w:r w:rsidRPr="005303B3">
        <w:rPr>
          <w:bCs/>
          <w:sz w:val="28"/>
          <w:szCs w:val="28"/>
        </w:rPr>
        <w:t>Министерство финансов Российской Федерации [Электронный ресурс]. – Режим доступа:http://www.minfin.ru/ru</w:t>
      </w:r>
    </w:p>
    <w:p w:rsidR="002E2D15" w:rsidRPr="005303B3" w:rsidRDefault="002E2D15" w:rsidP="002E2D15">
      <w:pPr>
        <w:pStyle w:val="a8"/>
        <w:numPr>
          <w:ilvl w:val="0"/>
          <w:numId w:val="6"/>
        </w:numPr>
        <w:spacing w:before="0" w:after="0"/>
        <w:ind w:left="714" w:hanging="357"/>
        <w:jc w:val="both"/>
        <w:rPr>
          <w:bCs/>
          <w:sz w:val="28"/>
          <w:szCs w:val="28"/>
        </w:rPr>
      </w:pPr>
      <w:r w:rsidRPr="005303B3">
        <w:rPr>
          <w:bCs/>
          <w:sz w:val="28"/>
          <w:szCs w:val="28"/>
        </w:rPr>
        <w:t>Министерство экономического развития Российской Федерации [Электронный ресурс]. –</w:t>
      </w:r>
      <w:r>
        <w:rPr>
          <w:bCs/>
          <w:sz w:val="28"/>
          <w:szCs w:val="28"/>
        </w:rPr>
        <w:t xml:space="preserve"> </w:t>
      </w:r>
      <w:r w:rsidRPr="005303B3">
        <w:rPr>
          <w:bCs/>
          <w:sz w:val="28"/>
          <w:szCs w:val="28"/>
        </w:rPr>
        <w:t>Режим доступа: http://www.economy.gov.ru/minec/main</w:t>
      </w:r>
    </w:p>
    <w:p w:rsidR="002E2D15" w:rsidRPr="005303B3" w:rsidRDefault="002E2D15" w:rsidP="002E2D15">
      <w:pPr>
        <w:pStyle w:val="a8"/>
        <w:numPr>
          <w:ilvl w:val="0"/>
          <w:numId w:val="6"/>
        </w:numPr>
        <w:spacing w:before="0" w:after="0"/>
        <w:ind w:left="714" w:hanging="357"/>
        <w:jc w:val="both"/>
        <w:rPr>
          <w:bCs/>
          <w:sz w:val="28"/>
          <w:szCs w:val="28"/>
        </w:rPr>
      </w:pPr>
      <w:r w:rsidRPr="005303B3">
        <w:rPr>
          <w:bCs/>
          <w:sz w:val="28"/>
          <w:szCs w:val="28"/>
        </w:rPr>
        <w:t>Экономика и жизнь: газета [Электронный ресурс]. – Режим доступа: http://www.egonline.ru/</w:t>
      </w:r>
    </w:p>
    <w:p w:rsidR="002E2D15" w:rsidRPr="005303B3" w:rsidRDefault="002E2D15" w:rsidP="002E2D15">
      <w:pPr>
        <w:pStyle w:val="a8"/>
        <w:numPr>
          <w:ilvl w:val="0"/>
          <w:numId w:val="6"/>
        </w:numPr>
        <w:spacing w:before="0" w:after="0"/>
        <w:ind w:left="714" w:hanging="357"/>
        <w:jc w:val="both"/>
        <w:rPr>
          <w:bCs/>
          <w:sz w:val="28"/>
          <w:szCs w:val="28"/>
        </w:rPr>
      </w:pPr>
      <w:r w:rsidRPr="005303B3">
        <w:rPr>
          <w:bCs/>
          <w:sz w:val="28"/>
          <w:szCs w:val="28"/>
        </w:rPr>
        <w:t>Центр управления финансами, [Электронный ресурс]. – Режим доступа:http://center-yf.ru/data/ip/Predprinimatelskaya-deyatelnost.php;</w:t>
      </w:r>
    </w:p>
    <w:p w:rsidR="002E2D15" w:rsidRPr="005303B3" w:rsidRDefault="002E2D15" w:rsidP="002E2D15">
      <w:pPr>
        <w:pStyle w:val="a8"/>
        <w:numPr>
          <w:ilvl w:val="0"/>
          <w:numId w:val="6"/>
        </w:numPr>
        <w:spacing w:before="0" w:after="0"/>
        <w:ind w:left="714" w:hanging="357"/>
        <w:jc w:val="both"/>
        <w:rPr>
          <w:bCs/>
          <w:sz w:val="28"/>
          <w:szCs w:val="28"/>
        </w:rPr>
      </w:pPr>
      <w:r w:rsidRPr="005303B3">
        <w:rPr>
          <w:bCs/>
          <w:sz w:val="28"/>
          <w:szCs w:val="28"/>
        </w:rPr>
        <w:t>Экономическая библиотека, [Электронный ресурс]. – Режим доступа: http://economy-lib.com;</w:t>
      </w:r>
    </w:p>
    <w:p w:rsidR="002E2D15" w:rsidRPr="001B01CE" w:rsidRDefault="002E2D15" w:rsidP="002E2D15">
      <w:pPr>
        <w:pStyle w:val="a8"/>
        <w:numPr>
          <w:ilvl w:val="0"/>
          <w:numId w:val="6"/>
        </w:numPr>
        <w:spacing w:before="0" w:after="0"/>
        <w:ind w:left="714" w:hanging="357"/>
        <w:jc w:val="both"/>
        <w:rPr>
          <w:bCs/>
          <w:sz w:val="28"/>
          <w:szCs w:val="28"/>
        </w:rPr>
      </w:pPr>
      <w:r w:rsidRPr="005303B3">
        <w:rPr>
          <w:bCs/>
          <w:sz w:val="28"/>
          <w:szCs w:val="28"/>
        </w:rPr>
        <w:t xml:space="preserve">Кодексы и Законы Российской Федерации, правовая навигационная система, [Электронный ресурс]. – Режим доступа: </w:t>
      </w:r>
      <w:hyperlink r:id="rId48" w:history="1">
        <w:r w:rsidRPr="001B01CE">
          <w:rPr>
            <w:rStyle w:val="a3"/>
            <w:color w:val="auto"/>
            <w:sz w:val="28"/>
            <w:szCs w:val="28"/>
          </w:rPr>
          <w:t>http://www.zakonrf.info</w:t>
        </w:r>
      </w:hyperlink>
      <w:r w:rsidRPr="001B01CE">
        <w:rPr>
          <w:bCs/>
          <w:sz w:val="28"/>
          <w:szCs w:val="28"/>
        </w:rPr>
        <w:t>.</w:t>
      </w:r>
    </w:p>
    <w:p w:rsidR="002E2D15" w:rsidRPr="005303B3" w:rsidRDefault="002E2D15" w:rsidP="002E2D15">
      <w:pPr>
        <w:pStyle w:val="a8"/>
        <w:spacing w:before="0" w:after="0"/>
        <w:ind w:left="0"/>
        <w:jc w:val="both"/>
        <w:rPr>
          <w:bCs/>
          <w:sz w:val="28"/>
          <w:szCs w:val="28"/>
        </w:rPr>
      </w:pPr>
    </w:p>
    <w:p w:rsidR="00AA2416" w:rsidRPr="002E2D15" w:rsidRDefault="00AA2416" w:rsidP="00B2007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8"/>
          <w:szCs w:val="24"/>
        </w:rPr>
      </w:pPr>
    </w:p>
    <w:p w:rsidR="002E2D15" w:rsidRPr="002E2D15" w:rsidRDefault="002E2D1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8"/>
          <w:szCs w:val="24"/>
        </w:rPr>
      </w:pPr>
    </w:p>
    <w:sectPr w:rsidR="002E2D15" w:rsidRPr="002E2D15" w:rsidSect="0020008A">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08A" w:rsidRDefault="0020008A" w:rsidP="00381C22">
      <w:pPr>
        <w:spacing w:after="0" w:line="240" w:lineRule="auto"/>
      </w:pPr>
      <w:r>
        <w:separator/>
      </w:r>
    </w:p>
  </w:endnote>
  <w:endnote w:type="continuationSeparator" w:id="0">
    <w:p w:rsidR="0020008A" w:rsidRDefault="0020008A" w:rsidP="00381C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08A" w:rsidRDefault="00FE66EF" w:rsidP="00546FDB">
    <w:pPr>
      <w:pStyle w:val="ac"/>
      <w:framePr w:wrap="around" w:vAnchor="text" w:hAnchor="margin" w:xAlign="center" w:y="1"/>
      <w:rPr>
        <w:rStyle w:val="af"/>
      </w:rPr>
    </w:pPr>
    <w:r>
      <w:rPr>
        <w:rStyle w:val="af"/>
      </w:rPr>
      <w:fldChar w:fldCharType="begin"/>
    </w:r>
    <w:r w:rsidR="0020008A">
      <w:rPr>
        <w:rStyle w:val="af"/>
      </w:rPr>
      <w:instrText xml:space="preserve">PAGE  </w:instrText>
    </w:r>
    <w:r>
      <w:rPr>
        <w:rStyle w:val="af"/>
      </w:rPr>
      <w:fldChar w:fldCharType="end"/>
    </w:r>
  </w:p>
  <w:p w:rsidR="0020008A" w:rsidRDefault="0020008A">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08A" w:rsidRDefault="00FE66EF" w:rsidP="00546FDB">
    <w:pPr>
      <w:pStyle w:val="ac"/>
      <w:framePr w:wrap="around" w:vAnchor="text" w:hAnchor="margin" w:xAlign="center" w:y="1"/>
      <w:rPr>
        <w:rStyle w:val="af"/>
      </w:rPr>
    </w:pPr>
    <w:r>
      <w:rPr>
        <w:rStyle w:val="af"/>
      </w:rPr>
      <w:fldChar w:fldCharType="begin"/>
    </w:r>
    <w:r w:rsidR="0020008A">
      <w:rPr>
        <w:rStyle w:val="af"/>
      </w:rPr>
      <w:instrText xml:space="preserve">PAGE  </w:instrText>
    </w:r>
    <w:r>
      <w:rPr>
        <w:rStyle w:val="af"/>
      </w:rPr>
      <w:fldChar w:fldCharType="separate"/>
    </w:r>
    <w:r w:rsidR="00A61DEB">
      <w:rPr>
        <w:rStyle w:val="af"/>
        <w:noProof/>
      </w:rPr>
      <w:t>2</w:t>
    </w:r>
    <w:r>
      <w:rPr>
        <w:rStyle w:val="af"/>
      </w:rPr>
      <w:fldChar w:fldCharType="end"/>
    </w:r>
  </w:p>
  <w:p w:rsidR="0020008A" w:rsidRDefault="0020008A">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08A" w:rsidRDefault="0020008A" w:rsidP="00381C22">
      <w:pPr>
        <w:spacing w:after="0" w:line="240" w:lineRule="auto"/>
      </w:pPr>
      <w:r>
        <w:separator/>
      </w:r>
    </w:p>
  </w:footnote>
  <w:footnote w:type="continuationSeparator" w:id="0">
    <w:p w:rsidR="0020008A" w:rsidRDefault="0020008A" w:rsidP="00381C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C6D04"/>
    <w:multiLevelType w:val="hybridMultilevel"/>
    <w:tmpl w:val="F870982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6B7553A"/>
    <w:multiLevelType w:val="multilevel"/>
    <w:tmpl w:val="AB50AD4E"/>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2">
    <w:nsid w:val="073657CF"/>
    <w:multiLevelType w:val="multilevel"/>
    <w:tmpl w:val="D0E20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C503F5"/>
    <w:multiLevelType w:val="multilevel"/>
    <w:tmpl w:val="107CA9A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0C80193"/>
    <w:multiLevelType w:val="hybridMultilevel"/>
    <w:tmpl w:val="3A785BB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1702709"/>
    <w:multiLevelType w:val="multilevel"/>
    <w:tmpl w:val="69E85B78"/>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6">
    <w:nsid w:val="13B719BE"/>
    <w:multiLevelType w:val="multilevel"/>
    <w:tmpl w:val="6784896C"/>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7">
    <w:nsid w:val="13D90F73"/>
    <w:multiLevelType w:val="multilevel"/>
    <w:tmpl w:val="BD2019C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56577B9"/>
    <w:multiLevelType w:val="multilevel"/>
    <w:tmpl w:val="A8C8AAC8"/>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9">
    <w:nsid w:val="15883C52"/>
    <w:multiLevelType w:val="multilevel"/>
    <w:tmpl w:val="9D5EB972"/>
    <w:lvl w:ilvl="0">
      <w:start w:val="1"/>
      <w:numFmt w:val="lowerLetter"/>
      <w:lvlText w:val="%1."/>
      <w:lvlJc w:val="left"/>
      <w:pPr>
        <w:tabs>
          <w:tab w:val="num" w:pos="644"/>
        </w:tabs>
        <w:ind w:left="644" w:hanging="360"/>
      </w:pPr>
      <w:rPr>
        <w:rFonts w:cs="Times New Roman"/>
      </w:rPr>
    </w:lvl>
    <w:lvl w:ilvl="1" w:tentative="1">
      <w:start w:val="1"/>
      <w:numFmt w:val="lowerLetter"/>
      <w:lvlText w:val="%2."/>
      <w:lvlJc w:val="left"/>
      <w:pPr>
        <w:tabs>
          <w:tab w:val="num" w:pos="1364"/>
        </w:tabs>
        <w:ind w:left="1364" w:hanging="360"/>
      </w:pPr>
      <w:rPr>
        <w:rFonts w:cs="Times New Roman"/>
      </w:rPr>
    </w:lvl>
    <w:lvl w:ilvl="2" w:tentative="1">
      <w:start w:val="1"/>
      <w:numFmt w:val="lowerLetter"/>
      <w:lvlText w:val="%3."/>
      <w:lvlJc w:val="left"/>
      <w:pPr>
        <w:tabs>
          <w:tab w:val="num" w:pos="2084"/>
        </w:tabs>
        <w:ind w:left="2084" w:hanging="360"/>
      </w:pPr>
      <w:rPr>
        <w:rFonts w:cs="Times New Roman"/>
      </w:rPr>
    </w:lvl>
    <w:lvl w:ilvl="3" w:tentative="1">
      <w:start w:val="1"/>
      <w:numFmt w:val="lowerLetter"/>
      <w:lvlText w:val="%4."/>
      <w:lvlJc w:val="left"/>
      <w:pPr>
        <w:tabs>
          <w:tab w:val="num" w:pos="2804"/>
        </w:tabs>
        <w:ind w:left="2804" w:hanging="360"/>
      </w:pPr>
      <w:rPr>
        <w:rFonts w:cs="Times New Roman"/>
      </w:rPr>
    </w:lvl>
    <w:lvl w:ilvl="4" w:tentative="1">
      <w:start w:val="1"/>
      <w:numFmt w:val="lowerLetter"/>
      <w:lvlText w:val="%5."/>
      <w:lvlJc w:val="left"/>
      <w:pPr>
        <w:tabs>
          <w:tab w:val="num" w:pos="3524"/>
        </w:tabs>
        <w:ind w:left="3524" w:hanging="360"/>
      </w:pPr>
      <w:rPr>
        <w:rFonts w:cs="Times New Roman"/>
      </w:rPr>
    </w:lvl>
    <w:lvl w:ilvl="5" w:tentative="1">
      <w:start w:val="1"/>
      <w:numFmt w:val="lowerLetter"/>
      <w:lvlText w:val="%6."/>
      <w:lvlJc w:val="left"/>
      <w:pPr>
        <w:tabs>
          <w:tab w:val="num" w:pos="4244"/>
        </w:tabs>
        <w:ind w:left="4244" w:hanging="360"/>
      </w:pPr>
      <w:rPr>
        <w:rFonts w:cs="Times New Roman"/>
      </w:rPr>
    </w:lvl>
    <w:lvl w:ilvl="6" w:tentative="1">
      <w:start w:val="1"/>
      <w:numFmt w:val="lowerLetter"/>
      <w:lvlText w:val="%7."/>
      <w:lvlJc w:val="left"/>
      <w:pPr>
        <w:tabs>
          <w:tab w:val="num" w:pos="4964"/>
        </w:tabs>
        <w:ind w:left="4964" w:hanging="360"/>
      </w:pPr>
      <w:rPr>
        <w:rFonts w:cs="Times New Roman"/>
      </w:rPr>
    </w:lvl>
    <w:lvl w:ilvl="7" w:tentative="1">
      <w:start w:val="1"/>
      <w:numFmt w:val="lowerLetter"/>
      <w:lvlText w:val="%8."/>
      <w:lvlJc w:val="left"/>
      <w:pPr>
        <w:tabs>
          <w:tab w:val="num" w:pos="5684"/>
        </w:tabs>
        <w:ind w:left="5684" w:hanging="360"/>
      </w:pPr>
      <w:rPr>
        <w:rFonts w:cs="Times New Roman"/>
      </w:rPr>
    </w:lvl>
    <w:lvl w:ilvl="8" w:tentative="1">
      <w:start w:val="1"/>
      <w:numFmt w:val="lowerLetter"/>
      <w:lvlText w:val="%9."/>
      <w:lvlJc w:val="left"/>
      <w:pPr>
        <w:tabs>
          <w:tab w:val="num" w:pos="6404"/>
        </w:tabs>
        <w:ind w:left="6404" w:hanging="360"/>
      </w:pPr>
      <w:rPr>
        <w:rFonts w:cs="Times New Roman"/>
      </w:rPr>
    </w:lvl>
  </w:abstractNum>
  <w:abstractNum w:abstractNumId="10">
    <w:nsid w:val="16BE19C7"/>
    <w:multiLevelType w:val="multilevel"/>
    <w:tmpl w:val="2A460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8C917E8"/>
    <w:multiLevelType w:val="multilevel"/>
    <w:tmpl w:val="860E3EDA"/>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12">
    <w:nsid w:val="19841C1B"/>
    <w:multiLevelType w:val="hybridMultilevel"/>
    <w:tmpl w:val="2988CCC6"/>
    <w:lvl w:ilvl="0" w:tplc="4192E1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B7A4E82"/>
    <w:multiLevelType w:val="multilevel"/>
    <w:tmpl w:val="BD7A9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0395742"/>
    <w:multiLevelType w:val="multilevel"/>
    <w:tmpl w:val="A6548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35823C1"/>
    <w:multiLevelType w:val="multilevel"/>
    <w:tmpl w:val="BA7C9824"/>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16">
    <w:nsid w:val="23CB4EC8"/>
    <w:multiLevelType w:val="multilevel"/>
    <w:tmpl w:val="3188B0AE"/>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17">
    <w:nsid w:val="241E4613"/>
    <w:multiLevelType w:val="hybridMultilevel"/>
    <w:tmpl w:val="B8761CC2"/>
    <w:lvl w:ilvl="0" w:tplc="5F8A886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8">
    <w:nsid w:val="2F6B47AC"/>
    <w:multiLevelType w:val="multilevel"/>
    <w:tmpl w:val="BA224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0446501"/>
    <w:multiLevelType w:val="multilevel"/>
    <w:tmpl w:val="2ED62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2291EDF"/>
    <w:multiLevelType w:val="multilevel"/>
    <w:tmpl w:val="26144E1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32883ED4"/>
    <w:multiLevelType w:val="hybridMultilevel"/>
    <w:tmpl w:val="2D7C3294"/>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2E81972"/>
    <w:multiLevelType w:val="multilevel"/>
    <w:tmpl w:val="302C9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6952D84"/>
    <w:multiLevelType w:val="multilevel"/>
    <w:tmpl w:val="99CCA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C7341F3"/>
    <w:multiLevelType w:val="multilevel"/>
    <w:tmpl w:val="74962D32"/>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25">
    <w:nsid w:val="3D5F353E"/>
    <w:multiLevelType w:val="hybridMultilevel"/>
    <w:tmpl w:val="8488B914"/>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F8811BB"/>
    <w:multiLevelType w:val="multilevel"/>
    <w:tmpl w:val="C99E53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3F974E49"/>
    <w:multiLevelType w:val="multilevel"/>
    <w:tmpl w:val="FD68247E"/>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28">
    <w:nsid w:val="41C26985"/>
    <w:multiLevelType w:val="multilevel"/>
    <w:tmpl w:val="D800247A"/>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29">
    <w:nsid w:val="43990EE3"/>
    <w:multiLevelType w:val="multilevel"/>
    <w:tmpl w:val="A3F477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nsid w:val="44C04399"/>
    <w:multiLevelType w:val="multilevel"/>
    <w:tmpl w:val="08B08A7C"/>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31">
    <w:nsid w:val="45AB705D"/>
    <w:multiLevelType w:val="multilevel"/>
    <w:tmpl w:val="02D86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6394061"/>
    <w:multiLevelType w:val="multilevel"/>
    <w:tmpl w:val="2B781B02"/>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33">
    <w:nsid w:val="4ADE5FF1"/>
    <w:multiLevelType w:val="multilevel"/>
    <w:tmpl w:val="DE04F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C760492"/>
    <w:multiLevelType w:val="multilevel"/>
    <w:tmpl w:val="E34800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nsid w:val="50BB507E"/>
    <w:multiLevelType w:val="multilevel"/>
    <w:tmpl w:val="74821D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nsid w:val="50CE3D54"/>
    <w:multiLevelType w:val="multilevel"/>
    <w:tmpl w:val="AEBE5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0E5369B"/>
    <w:multiLevelType w:val="multilevel"/>
    <w:tmpl w:val="2DACA5CC"/>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38">
    <w:nsid w:val="51B149EE"/>
    <w:multiLevelType w:val="multilevel"/>
    <w:tmpl w:val="FEA2216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nsid w:val="531A642D"/>
    <w:multiLevelType w:val="multilevel"/>
    <w:tmpl w:val="DACA0D2C"/>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40">
    <w:nsid w:val="55381F12"/>
    <w:multiLevelType w:val="multilevel"/>
    <w:tmpl w:val="72D4AC8E"/>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41">
    <w:nsid w:val="576E7283"/>
    <w:multiLevelType w:val="multilevel"/>
    <w:tmpl w:val="DB864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5BB33A76"/>
    <w:multiLevelType w:val="multilevel"/>
    <w:tmpl w:val="E4D68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D5251E8"/>
    <w:multiLevelType w:val="multilevel"/>
    <w:tmpl w:val="C2802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5D8A4096"/>
    <w:multiLevelType w:val="hybridMultilevel"/>
    <w:tmpl w:val="E4A8B17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nsid w:val="5F1B4A59"/>
    <w:multiLevelType w:val="multilevel"/>
    <w:tmpl w:val="EF7044DC"/>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46">
    <w:nsid w:val="5F4E0AA4"/>
    <w:multiLevelType w:val="multilevel"/>
    <w:tmpl w:val="C2F600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7">
    <w:nsid w:val="5F812272"/>
    <w:multiLevelType w:val="multilevel"/>
    <w:tmpl w:val="524A5F98"/>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48">
    <w:nsid w:val="60AB5BE2"/>
    <w:multiLevelType w:val="multilevel"/>
    <w:tmpl w:val="749E68C2"/>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9">
    <w:nsid w:val="61874BD2"/>
    <w:multiLevelType w:val="hybridMultilevel"/>
    <w:tmpl w:val="E4A8B17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nsid w:val="651B17B1"/>
    <w:multiLevelType w:val="multilevel"/>
    <w:tmpl w:val="4EFC9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66CB35F1"/>
    <w:multiLevelType w:val="multilevel"/>
    <w:tmpl w:val="4D8ECDC2"/>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52">
    <w:nsid w:val="76347C55"/>
    <w:multiLevelType w:val="multilevel"/>
    <w:tmpl w:val="52CCC3A8"/>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53">
    <w:nsid w:val="7F2C0124"/>
    <w:multiLevelType w:val="multilevel"/>
    <w:tmpl w:val="6C9284F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12"/>
  </w:num>
  <w:num w:numId="3">
    <w:abstractNumId w:val="21"/>
  </w:num>
  <w:num w:numId="4">
    <w:abstractNumId w:val="44"/>
  </w:num>
  <w:num w:numId="5">
    <w:abstractNumId w:val="0"/>
  </w:num>
  <w:num w:numId="6">
    <w:abstractNumId w:val="4"/>
  </w:num>
  <w:num w:numId="7">
    <w:abstractNumId w:val="17"/>
  </w:num>
  <w:num w:numId="8">
    <w:abstractNumId w:val="34"/>
  </w:num>
  <w:num w:numId="9">
    <w:abstractNumId w:val="52"/>
  </w:num>
  <w:num w:numId="10">
    <w:abstractNumId w:val="27"/>
  </w:num>
  <w:num w:numId="11">
    <w:abstractNumId w:val="24"/>
  </w:num>
  <w:num w:numId="12">
    <w:abstractNumId w:val="9"/>
  </w:num>
  <w:num w:numId="13">
    <w:abstractNumId w:val="51"/>
  </w:num>
  <w:num w:numId="14">
    <w:abstractNumId w:val="5"/>
  </w:num>
  <w:num w:numId="15">
    <w:abstractNumId w:val="30"/>
  </w:num>
  <w:num w:numId="16">
    <w:abstractNumId w:val="16"/>
  </w:num>
  <w:num w:numId="17">
    <w:abstractNumId w:val="32"/>
  </w:num>
  <w:num w:numId="18">
    <w:abstractNumId w:val="37"/>
  </w:num>
  <w:num w:numId="19">
    <w:abstractNumId w:val="11"/>
  </w:num>
  <w:num w:numId="20">
    <w:abstractNumId w:val="39"/>
  </w:num>
  <w:num w:numId="21">
    <w:abstractNumId w:val="47"/>
  </w:num>
  <w:num w:numId="22">
    <w:abstractNumId w:val="46"/>
  </w:num>
  <w:num w:numId="23">
    <w:abstractNumId w:val="10"/>
  </w:num>
  <w:num w:numId="24">
    <w:abstractNumId w:val="53"/>
  </w:num>
  <w:num w:numId="25">
    <w:abstractNumId w:val="14"/>
  </w:num>
  <w:num w:numId="26">
    <w:abstractNumId w:val="40"/>
  </w:num>
  <w:num w:numId="27">
    <w:abstractNumId w:val="15"/>
  </w:num>
  <w:num w:numId="28">
    <w:abstractNumId w:val="8"/>
  </w:num>
  <w:num w:numId="29">
    <w:abstractNumId w:val="6"/>
  </w:num>
  <w:num w:numId="30">
    <w:abstractNumId w:val="28"/>
  </w:num>
  <w:num w:numId="31">
    <w:abstractNumId w:val="45"/>
  </w:num>
  <w:num w:numId="32">
    <w:abstractNumId w:val="1"/>
  </w:num>
  <w:num w:numId="33">
    <w:abstractNumId w:val="31"/>
  </w:num>
  <w:num w:numId="34">
    <w:abstractNumId w:val="42"/>
  </w:num>
  <w:num w:numId="35">
    <w:abstractNumId w:val="20"/>
  </w:num>
  <w:num w:numId="36">
    <w:abstractNumId w:val="7"/>
  </w:num>
  <w:num w:numId="37">
    <w:abstractNumId w:val="3"/>
  </w:num>
  <w:num w:numId="38">
    <w:abstractNumId w:val="26"/>
  </w:num>
  <w:num w:numId="39">
    <w:abstractNumId w:val="38"/>
  </w:num>
  <w:num w:numId="40">
    <w:abstractNumId w:val="29"/>
  </w:num>
  <w:num w:numId="41">
    <w:abstractNumId w:val="35"/>
  </w:num>
  <w:num w:numId="42">
    <w:abstractNumId w:val="50"/>
  </w:num>
  <w:num w:numId="43">
    <w:abstractNumId w:val="23"/>
  </w:num>
  <w:num w:numId="44">
    <w:abstractNumId w:val="33"/>
  </w:num>
  <w:num w:numId="45">
    <w:abstractNumId w:val="13"/>
  </w:num>
  <w:num w:numId="46">
    <w:abstractNumId w:val="36"/>
  </w:num>
  <w:num w:numId="47">
    <w:abstractNumId w:val="19"/>
  </w:num>
  <w:num w:numId="48">
    <w:abstractNumId w:val="41"/>
  </w:num>
  <w:num w:numId="49">
    <w:abstractNumId w:val="22"/>
  </w:num>
  <w:num w:numId="50">
    <w:abstractNumId w:val="2"/>
  </w:num>
  <w:num w:numId="51">
    <w:abstractNumId w:val="43"/>
  </w:num>
  <w:num w:numId="52">
    <w:abstractNumId w:val="48"/>
  </w:num>
  <w:num w:numId="53">
    <w:abstractNumId w:val="18"/>
  </w:num>
  <w:num w:numId="54">
    <w:abstractNumId w:val="4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65BF"/>
    <w:rsid w:val="00036C38"/>
    <w:rsid w:val="0005050F"/>
    <w:rsid w:val="000513BE"/>
    <w:rsid w:val="00067ABB"/>
    <w:rsid w:val="000746FA"/>
    <w:rsid w:val="000809CF"/>
    <w:rsid w:val="000932E0"/>
    <w:rsid w:val="000B204F"/>
    <w:rsid w:val="000C0320"/>
    <w:rsid w:val="001338D1"/>
    <w:rsid w:val="00136E26"/>
    <w:rsid w:val="00141C71"/>
    <w:rsid w:val="001459C6"/>
    <w:rsid w:val="00160804"/>
    <w:rsid w:val="001B01CE"/>
    <w:rsid w:val="001C4275"/>
    <w:rsid w:val="001D36C6"/>
    <w:rsid w:val="001E5645"/>
    <w:rsid w:val="001F5856"/>
    <w:rsid w:val="0020008A"/>
    <w:rsid w:val="00201CF9"/>
    <w:rsid w:val="00217C52"/>
    <w:rsid w:val="0022023C"/>
    <w:rsid w:val="0023395D"/>
    <w:rsid w:val="00244405"/>
    <w:rsid w:val="00265ACA"/>
    <w:rsid w:val="00274020"/>
    <w:rsid w:val="002774B2"/>
    <w:rsid w:val="00292CC6"/>
    <w:rsid w:val="002B3AEF"/>
    <w:rsid w:val="002C055F"/>
    <w:rsid w:val="002E2D15"/>
    <w:rsid w:val="00333A50"/>
    <w:rsid w:val="0035481F"/>
    <w:rsid w:val="00355C6A"/>
    <w:rsid w:val="00381C22"/>
    <w:rsid w:val="00383273"/>
    <w:rsid w:val="00384D21"/>
    <w:rsid w:val="003866DE"/>
    <w:rsid w:val="003B3C3C"/>
    <w:rsid w:val="003B6F47"/>
    <w:rsid w:val="003C04A2"/>
    <w:rsid w:val="0043243E"/>
    <w:rsid w:val="00456162"/>
    <w:rsid w:val="00492E34"/>
    <w:rsid w:val="00497BED"/>
    <w:rsid w:val="004A4672"/>
    <w:rsid w:val="004D1E60"/>
    <w:rsid w:val="004D5CDE"/>
    <w:rsid w:val="00504AD2"/>
    <w:rsid w:val="00516552"/>
    <w:rsid w:val="00520231"/>
    <w:rsid w:val="00527744"/>
    <w:rsid w:val="005303B3"/>
    <w:rsid w:val="00533F67"/>
    <w:rsid w:val="0053458F"/>
    <w:rsid w:val="00546FDB"/>
    <w:rsid w:val="00594A65"/>
    <w:rsid w:val="005A4191"/>
    <w:rsid w:val="005B2442"/>
    <w:rsid w:val="005B2EC5"/>
    <w:rsid w:val="005D4DAD"/>
    <w:rsid w:val="005D6C69"/>
    <w:rsid w:val="005E2C87"/>
    <w:rsid w:val="005F220A"/>
    <w:rsid w:val="00663EA4"/>
    <w:rsid w:val="00720E5F"/>
    <w:rsid w:val="00736285"/>
    <w:rsid w:val="00746C97"/>
    <w:rsid w:val="0076251D"/>
    <w:rsid w:val="00762E13"/>
    <w:rsid w:val="007750F9"/>
    <w:rsid w:val="007C5952"/>
    <w:rsid w:val="00814FE4"/>
    <w:rsid w:val="008441DE"/>
    <w:rsid w:val="00851E00"/>
    <w:rsid w:val="00866D0E"/>
    <w:rsid w:val="00873B48"/>
    <w:rsid w:val="00885C14"/>
    <w:rsid w:val="00885C3C"/>
    <w:rsid w:val="00887935"/>
    <w:rsid w:val="008A1C63"/>
    <w:rsid w:val="008B3333"/>
    <w:rsid w:val="008C0D12"/>
    <w:rsid w:val="008F4689"/>
    <w:rsid w:val="0090350F"/>
    <w:rsid w:val="0092135C"/>
    <w:rsid w:val="00921F25"/>
    <w:rsid w:val="009363FB"/>
    <w:rsid w:val="00950473"/>
    <w:rsid w:val="00983D0C"/>
    <w:rsid w:val="00993F4F"/>
    <w:rsid w:val="009A26EB"/>
    <w:rsid w:val="009B14C7"/>
    <w:rsid w:val="009B2EA2"/>
    <w:rsid w:val="009C3CB8"/>
    <w:rsid w:val="00A04B27"/>
    <w:rsid w:val="00A41791"/>
    <w:rsid w:val="00A56F8C"/>
    <w:rsid w:val="00A61839"/>
    <w:rsid w:val="00A61DEB"/>
    <w:rsid w:val="00A63FDE"/>
    <w:rsid w:val="00A66D5F"/>
    <w:rsid w:val="00A70D6F"/>
    <w:rsid w:val="00A87EA0"/>
    <w:rsid w:val="00A94730"/>
    <w:rsid w:val="00AA04E1"/>
    <w:rsid w:val="00AA2416"/>
    <w:rsid w:val="00AA6D31"/>
    <w:rsid w:val="00AB2550"/>
    <w:rsid w:val="00AB4E5B"/>
    <w:rsid w:val="00AD35B1"/>
    <w:rsid w:val="00AD65BF"/>
    <w:rsid w:val="00AE1CC9"/>
    <w:rsid w:val="00B0755B"/>
    <w:rsid w:val="00B14550"/>
    <w:rsid w:val="00B20078"/>
    <w:rsid w:val="00B20A61"/>
    <w:rsid w:val="00B233E3"/>
    <w:rsid w:val="00B47C72"/>
    <w:rsid w:val="00B77261"/>
    <w:rsid w:val="00BB0659"/>
    <w:rsid w:val="00BB4B47"/>
    <w:rsid w:val="00BB522A"/>
    <w:rsid w:val="00C74D54"/>
    <w:rsid w:val="00C82B4D"/>
    <w:rsid w:val="00CE023D"/>
    <w:rsid w:val="00CE20B5"/>
    <w:rsid w:val="00CF2E5E"/>
    <w:rsid w:val="00CF4D1F"/>
    <w:rsid w:val="00CF7C2B"/>
    <w:rsid w:val="00D034EE"/>
    <w:rsid w:val="00D14F13"/>
    <w:rsid w:val="00D34841"/>
    <w:rsid w:val="00D34EF0"/>
    <w:rsid w:val="00D358DC"/>
    <w:rsid w:val="00D555C7"/>
    <w:rsid w:val="00D55A42"/>
    <w:rsid w:val="00D641F1"/>
    <w:rsid w:val="00D83513"/>
    <w:rsid w:val="00D85BDE"/>
    <w:rsid w:val="00DB404F"/>
    <w:rsid w:val="00DB4302"/>
    <w:rsid w:val="00DD0BEB"/>
    <w:rsid w:val="00DE690A"/>
    <w:rsid w:val="00DF23DF"/>
    <w:rsid w:val="00E20982"/>
    <w:rsid w:val="00EA52D3"/>
    <w:rsid w:val="00EA59A9"/>
    <w:rsid w:val="00EA6E30"/>
    <w:rsid w:val="00EB307B"/>
    <w:rsid w:val="00EB7ECA"/>
    <w:rsid w:val="00F04648"/>
    <w:rsid w:val="00F1098C"/>
    <w:rsid w:val="00F44090"/>
    <w:rsid w:val="00F5351C"/>
    <w:rsid w:val="00F90C81"/>
    <w:rsid w:val="00F95674"/>
    <w:rsid w:val="00FA49AD"/>
    <w:rsid w:val="00FA5B36"/>
    <w:rsid w:val="00FA6D7A"/>
    <w:rsid w:val="00FB4C51"/>
    <w:rsid w:val="00FB518C"/>
    <w:rsid w:val="00FB5A54"/>
    <w:rsid w:val="00FE3ECD"/>
    <w:rsid w:val="00FE66EF"/>
    <w:rsid w:val="00FE77EE"/>
    <w:rsid w:val="00FE7B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C22"/>
    <w:pPr>
      <w:spacing w:after="200" w:line="276" w:lineRule="auto"/>
    </w:pPr>
    <w:rPr>
      <w:rFonts w:eastAsia="Times New Roman"/>
    </w:rPr>
  </w:style>
  <w:style w:type="paragraph" w:styleId="1">
    <w:name w:val="heading 1"/>
    <w:basedOn w:val="a"/>
    <w:next w:val="a"/>
    <w:link w:val="10"/>
    <w:uiPriority w:val="99"/>
    <w:qFormat/>
    <w:rsid w:val="00B20078"/>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9"/>
    <w:qFormat/>
    <w:rsid w:val="000B204F"/>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AD35B1"/>
    <w:pPr>
      <w:keepNext/>
      <w:spacing w:after="0" w:line="240" w:lineRule="auto"/>
      <w:jc w:val="center"/>
      <w:outlineLvl w:val="2"/>
    </w:pPr>
    <w:rPr>
      <w:rFonts w:ascii="Times New Roman" w:hAnsi="Times New Roman"/>
      <w:b/>
      <w:sz w:val="28"/>
      <w:szCs w:val="20"/>
    </w:rPr>
  </w:style>
  <w:style w:type="paragraph" w:styleId="4">
    <w:name w:val="heading 4"/>
    <w:basedOn w:val="a"/>
    <w:next w:val="a"/>
    <w:link w:val="40"/>
    <w:uiPriority w:val="99"/>
    <w:qFormat/>
    <w:rsid w:val="00AD35B1"/>
    <w:pPr>
      <w:keepNext/>
      <w:spacing w:before="240" w:after="60" w:line="240" w:lineRule="auto"/>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20078"/>
    <w:rPr>
      <w:rFonts w:ascii="Cambria" w:hAnsi="Cambria" w:cs="Times New Roman"/>
      <w:b/>
      <w:bCs/>
      <w:color w:val="365F91"/>
      <w:sz w:val="28"/>
      <w:szCs w:val="28"/>
      <w:lang w:eastAsia="ru-RU"/>
    </w:rPr>
  </w:style>
  <w:style w:type="character" w:customStyle="1" w:styleId="20">
    <w:name w:val="Заголовок 2 Знак"/>
    <w:basedOn w:val="a0"/>
    <w:link w:val="2"/>
    <w:uiPriority w:val="99"/>
    <w:locked/>
    <w:rsid w:val="000B204F"/>
    <w:rPr>
      <w:rFonts w:ascii="Cambria" w:hAnsi="Cambria" w:cs="Times New Roman"/>
      <w:b/>
      <w:bCs/>
      <w:color w:val="4F81BD"/>
      <w:sz w:val="26"/>
      <w:szCs w:val="26"/>
      <w:lang w:eastAsia="ru-RU"/>
    </w:rPr>
  </w:style>
  <w:style w:type="character" w:customStyle="1" w:styleId="30">
    <w:name w:val="Заголовок 3 Знак"/>
    <w:basedOn w:val="a0"/>
    <w:link w:val="3"/>
    <w:uiPriority w:val="99"/>
    <w:locked/>
    <w:rsid w:val="00AD35B1"/>
    <w:rPr>
      <w:rFonts w:ascii="Times New Roman" w:hAnsi="Times New Roman" w:cs="Times New Roman"/>
      <w:b/>
      <w:sz w:val="20"/>
      <w:szCs w:val="20"/>
      <w:lang w:eastAsia="ru-RU"/>
    </w:rPr>
  </w:style>
  <w:style w:type="character" w:customStyle="1" w:styleId="40">
    <w:name w:val="Заголовок 4 Знак"/>
    <w:basedOn w:val="a0"/>
    <w:link w:val="4"/>
    <w:uiPriority w:val="99"/>
    <w:locked/>
    <w:rsid w:val="00AD35B1"/>
    <w:rPr>
      <w:rFonts w:ascii="Calibri" w:hAnsi="Calibri" w:cs="Times New Roman"/>
      <w:b/>
      <w:bCs/>
      <w:sz w:val="28"/>
      <w:szCs w:val="28"/>
      <w:lang w:eastAsia="ru-RU"/>
    </w:rPr>
  </w:style>
  <w:style w:type="character" w:styleId="a3">
    <w:name w:val="Hyperlink"/>
    <w:basedOn w:val="a0"/>
    <w:uiPriority w:val="99"/>
    <w:rsid w:val="00381C22"/>
    <w:rPr>
      <w:rFonts w:cs="Times New Roman"/>
      <w:color w:val="0000FF"/>
      <w:u w:val="single"/>
    </w:rPr>
  </w:style>
  <w:style w:type="character" w:styleId="a4">
    <w:name w:val="Emphasis"/>
    <w:basedOn w:val="a0"/>
    <w:uiPriority w:val="99"/>
    <w:qFormat/>
    <w:rsid w:val="00381C22"/>
    <w:rPr>
      <w:rFonts w:cs="Times New Roman"/>
      <w:i/>
    </w:rPr>
  </w:style>
  <w:style w:type="paragraph" w:styleId="a5">
    <w:name w:val="footnote text"/>
    <w:basedOn w:val="a"/>
    <w:link w:val="a6"/>
    <w:uiPriority w:val="99"/>
    <w:semiHidden/>
    <w:rsid w:val="00381C22"/>
    <w:pPr>
      <w:spacing w:after="0" w:line="240" w:lineRule="auto"/>
    </w:pPr>
    <w:rPr>
      <w:rFonts w:ascii="Times New Roman" w:hAnsi="Times New Roman"/>
      <w:sz w:val="20"/>
      <w:szCs w:val="20"/>
      <w:lang w:val="en-US"/>
    </w:rPr>
  </w:style>
  <w:style w:type="character" w:customStyle="1" w:styleId="a6">
    <w:name w:val="Текст сноски Знак"/>
    <w:basedOn w:val="a0"/>
    <w:link w:val="a5"/>
    <w:uiPriority w:val="99"/>
    <w:semiHidden/>
    <w:locked/>
    <w:rsid w:val="00381C22"/>
    <w:rPr>
      <w:rFonts w:ascii="Times New Roman" w:hAnsi="Times New Roman" w:cs="Times New Roman"/>
      <w:sz w:val="20"/>
      <w:szCs w:val="20"/>
      <w:lang w:val="en-US" w:eastAsia="ru-RU"/>
    </w:rPr>
  </w:style>
  <w:style w:type="character" w:customStyle="1" w:styleId="a7">
    <w:name w:val="Абзац списка Знак"/>
    <w:link w:val="a8"/>
    <w:uiPriority w:val="99"/>
    <w:locked/>
    <w:rsid w:val="00381C22"/>
    <w:rPr>
      <w:rFonts w:ascii="Times New Roman" w:hAnsi="Times New Roman"/>
      <w:sz w:val="24"/>
    </w:rPr>
  </w:style>
  <w:style w:type="paragraph" w:styleId="a8">
    <w:name w:val="List Paragraph"/>
    <w:basedOn w:val="a"/>
    <w:link w:val="a7"/>
    <w:uiPriority w:val="99"/>
    <w:qFormat/>
    <w:rsid w:val="00381C22"/>
    <w:pPr>
      <w:spacing w:before="120" w:after="120" w:line="240" w:lineRule="auto"/>
      <w:ind w:left="708"/>
    </w:pPr>
    <w:rPr>
      <w:rFonts w:ascii="Times New Roman" w:eastAsia="Calibri" w:hAnsi="Times New Roman"/>
      <w:sz w:val="24"/>
      <w:szCs w:val="24"/>
    </w:rPr>
  </w:style>
  <w:style w:type="character" w:styleId="a9">
    <w:name w:val="footnote reference"/>
    <w:basedOn w:val="a0"/>
    <w:uiPriority w:val="99"/>
    <w:semiHidden/>
    <w:rsid w:val="00381C22"/>
    <w:rPr>
      <w:rFonts w:cs="Times New Roman"/>
      <w:vertAlign w:val="superscript"/>
    </w:rPr>
  </w:style>
  <w:style w:type="character" w:customStyle="1" w:styleId="apple-converted-space">
    <w:name w:val="apple-converted-space"/>
    <w:uiPriority w:val="99"/>
    <w:rsid w:val="00381C22"/>
  </w:style>
  <w:style w:type="paragraph" w:customStyle="1" w:styleId="c53">
    <w:name w:val="c53"/>
    <w:basedOn w:val="a"/>
    <w:uiPriority w:val="99"/>
    <w:rsid w:val="00265ACA"/>
    <w:pPr>
      <w:spacing w:before="100" w:beforeAutospacing="1" w:after="100" w:afterAutospacing="1" w:line="240" w:lineRule="auto"/>
    </w:pPr>
    <w:rPr>
      <w:rFonts w:ascii="Times New Roman" w:hAnsi="Times New Roman"/>
      <w:sz w:val="24"/>
      <w:szCs w:val="24"/>
    </w:rPr>
  </w:style>
  <w:style w:type="character" w:customStyle="1" w:styleId="c34">
    <w:name w:val="c34"/>
    <w:basedOn w:val="a0"/>
    <w:uiPriority w:val="99"/>
    <w:rsid w:val="00265ACA"/>
    <w:rPr>
      <w:rFonts w:ascii="Times New Roman" w:hAnsi="Times New Roman" w:cs="Times New Roman"/>
    </w:rPr>
  </w:style>
  <w:style w:type="paragraph" w:customStyle="1" w:styleId="Default">
    <w:name w:val="Default"/>
    <w:uiPriority w:val="99"/>
    <w:rsid w:val="00BB4B47"/>
    <w:pPr>
      <w:autoSpaceDE w:val="0"/>
      <w:autoSpaceDN w:val="0"/>
      <w:adjustRightInd w:val="0"/>
    </w:pPr>
    <w:rPr>
      <w:rFonts w:ascii="Times New Roman" w:hAnsi="Times New Roman"/>
      <w:color w:val="000000"/>
      <w:sz w:val="24"/>
      <w:szCs w:val="24"/>
    </w:rPr>
  </w:style>
  <w:style w:type="paragraph" w:styleId="aa">
    <w:name w:val="header"/>
    <w:basedOn w:val="a"/>
    <w:link w:val="ab"/>
    <w:uiPriority w:val="99"/>
    <w:rsid w:val="005D4DAD"/>
    <w:pPr>
      <w:tabs>
        <w:tab w:val="center" w:pos="4677"/>
        <w:tab w:val="right" w:pos="9355"/>
      </w:tabs>
      <w:spacing w:after="0" w:line="240" w:lineRule="auto"/>
    </w:pPr>
  </w:style>
  <w:style w:type="character" w:customStyle="1" w:styleId="ab">
    <w:name w:val="Верхний колонтитул Знак"/>
    <w:basedOn w:val="a0"/>
    <w:link w:val="aa"/>
    <w:uiPriority w:val="99"/>
    <w:locked/>
    <w:rsid w:val="005D4DAD"/>
    <w:rPr>
      <w:rFonts w:ascii="Calibri" w:hAnsi="Calibri" w:cs="Times New Roman"/>
      <w:lang w:eastAsia="ru-RU"/>
    </w:rPr>
  </w:style>
  <w:style w:type="paragraph" w:styleId="ac">
    <w:name w:val="footer"/>
    <w:basedOn w:val="a"/>
    <w:link w:val="ad"/>
    <w:uiPriority w:val="99"/>
    <w:rsid w:val="005D4DAD"/>
    <w:pPr>
      <w:tabs>
        <w:tab w:val="center" w:pos="4677"/>
        <w:tab w:val="right" w:pos="9355"/>
      </w:tabs>
      <w:spacing w:after="0" w:line="240" w:lineRule="auto"/>
    </w:pPr>
  </w:style>
  <w:style w:type="character" w:customStyle="1" w:styleId="ad">
    <w:name w:val="Нижний колонтитул Знак"/>
    <w:basedOn w:val="a0"/>
    <w:link w:val="ac"/>
    <w:uiPriority w:val="99"/>
    <w:locked/>
    <w:rsid w:val="005D4DAD"/>
    <w:rPr>
      <w:rFonts w:ascii="Calibri" w:hAnsi="Calibri" w:cs="Times New Roman"/>
      <w:lang w:eastAsia="ru-RU"/>
    </w:rPr>
  </w:style>
  <w:style w:type="paragraph" w:customStyle="1" w:styleId="Style28">
    <w:name w:val="Style28"/>
    <w:basedOn w:val="a"/>
    <w:uiPriority w:val="99"/>
    <w:rsid w:val="00B20078"/>
    <w:pPr>
      <w:widowControl w:val="0"/>
      <w:autoSpaceDE w:val="0"/>
      <w:autoSpaceDN w:val="0"/>
      <w:adjustRightInd w:val="0"/>
      <w:spacing w:after="0" w:line="240" w:lineRule="auto"/>
    </w:pPr>
    <w:rPr>
      <w:rFonts w:ascii="Franklin Gothic Medium Cond" w:hAnsi="Franklin Gothic Medium Cond"/>
      <w:sz w:val="24"/>
      <w:szCs w:val="24"/>
    </w:rPr>
  </w:style>
  <w:style w:type="paragraph" w:customStyle="1" w:styleId="Style19">
    <w:name w:val="Style19"/>
    <w:basedOn w:val="a"/>
    <w:uiPriority w:val="99"/>
    <w:rsid w:val="00B20078"/>
    <w:pPr>
      <w:widowControl w:val="0"/>
      <w:autoSpaceDE w:val="0"/>
      <w:autoSpaceDN w:val="0"/>
      <w:adjustRightInd w:val="0"/>
      <w:spacing w:after="0" w:line="240" w:lineRule="auto"/>
    </w:pPr>
    <w:rPr>
      <w:rFonts w:ascii="Franklin Gothic Medium Cond" w:hAnsi="Franklin Gothic Medium Cond"/>
      <w:sz w:val="24"/>
      <w:szCs w:val="24"/>
    </w:rPr>
  </w:style>
  <w:style w:type="paragraph" w:customStyle="1" w:styleId="Style27">
    <w:name w:val="Style27"/>
    <w:basedOn w:val="a"/>
    <w:uiPriority w:val="99"/>
    <w:rsid w:val="00B20078"/>
    <w:pPr>
      <w:widowControl w:val="0"/>
      <w:autoSpaceDE w:val="0"/>
      <w:autoSpaceDN w:val="0"/>
      <w:adjustRightInd w:val="0"/>
      <w:spacing w:after="0" w:line="322" w:lineRule="exact"/>
      <w:ind w:firstLine="2659"/>
    </w:pPr>
    <w:rPr>
      <w:rFonts w:ascii="Times New Roman" w:hAnsi="Times New Roman"/>
      <w:sz w:val="24"/>
      <w:szCs w:val="24"/>
    </w:rPr>
  </w:style>
  <w:style w:type="character" w:customStyle="1" w:styleId="FontStyle40">
    <w:name w:val="Font Style40"/>
    <w:uiPriority w:val="99"/>
    <w:rsid w:val="00B20078"/>
    <w:rPr>
      <w:rFonts w:ascii="Times New Roman" w:hAnsi="Times New Roman"/>
      <w:sz w:val="20"/>
    </w:rPr>
  </w:style>
  <w:style w:type="table" w:styleId="ae">
    <w:name w:val="Table Grid"/>
    <w:basedOn w:val="a1"/>
    <w:uiPriority w:val="99"/>
    <w:rsid w:val="00AD35B1"/>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uiPriority w:val="99"/>
    <w:rsid w:val="00AD35B1"/>
    <w:rPr>
      <w:rFonts w:cs="Times New Roman"/>
    </w:rPr>
  </w:style>
  <w:style w:type="paragraph" w:styleId="af0">
    <w:name w:val="Body Text"/>
    <w:basedOn w:val="a"/>
    <w:link w:val="af1"/>
    <w:uiPriority w:val="99"/>
    <w:rsid w:val="00AD35B1"/>
    <w:pPr>
      <w:spacing w:after="0" w:line="240" w:lineRule="auto"/>
    </w:pPr>
    <w:rPr>
      <w:rFonts w:ascii="Times New Roman" w:hAnsi="Times New Roman"/>
      <w:sz w:val="28"/>
      <w:szCs w:val="24"/>
    </w:rPr>
  </w:style>
  <w:style w:type="character" w:customStyle="1" w:styleId="af1">
    <w:name w:val="Основной текст Знак"/>
    <w:basedOn w:val="a0"/>
    <w:link w:val="af0"/>
    <w:uiPriority w:val="99"/>
    <w:locked/>
    <w:rsid w:val="00AD35B1"/>
    <w:rPr>
      <w:rFonts w:ascii="Times New Roman" w:hAnsi="Times New Roman" w:cs="Times New Roman"/>
      <w:sz w:val="24"/>
      <w:szCs w:val="24"/>
      <w:lang w:eastAsia="ru-RU"/>
    </w:rPr>
  </w:style>
  <w:style w:type="paragraph" w:styleId="21">
    <w:name w:val="Body Text 2"/>
    <w:basedOn w:val="a"/>
    <w:link w:val="22"/>
    <w:uiPriority w:val="99"/>
    <w:rsid w:val="00AD35B1"/>
    <w:pPr>
      <w:spacing w:after="120" w:line="240" w:lineRule="auto"/>
      <w:jc w:val="both"/>
    </w:pPr>
    <w:rPr>
      <w:rFonts w:ascii="Times New Roman" w:hAnsi="Times New Roman"/>
      <w:sz w:val="28"/>
      <w:szCs w:val="24"/>
    </w:rPr>
  </w:style>
  <w:style w:type="character" w:customStyle="1" w:styleId="22">
    <w:name w:val="Основной текст 2 Знак"/>
    <w:basedOn w:val="a0"/>
    <w:link w:val="21"/>
    <w:uiPriority w:val="99"/>
    <w:locked/>
    <w:rsid w:val="00AD35B1"/>
    <w:rPr>
      <w:rFonts w:ascii="Times New Roman" w:hAnsi="Times New Roman" w:cs="Times New Roman"/>
      <w:sz w:val="24"/>
      <w:szCs w:val="24"/>
      <w:lang w:eastAsia="ru-RU"/>
    </w:rPr>
  </w:style>
  <w:style w:type="paragraph" w:styleId="af2">
    <w:name w:val="Title"/>
    <w:basedOn w:val="a"/>
    <w:link w:val="af3"/>
    <w:uiPriority w:val="99"/>
    <w:qFormat/>
    <w:rsid w:val="00AD35B1"/>
    <w:pPr>
      <w:spacing w:after="0" w:line="240" w:lineRule="auto"/>
      <w:jc w:val="center"/>
    </w:pPr>
    <w:rPr>
      <w:rFonts w:ascii="Times New Roman" w:hAnsi="Times New Roman"/>
      <w:b/>
      <w:bCs/>
      <w:sz w:val="24"/>
      <w:szCs w:val="24"/>
    </w:rPr>
  </w:style>
  <w:style w:type="character" w:customStyle="1" w:styleId="af3">
    <w:name w:val="Название Знак"/>
    <w:basedOn w:val="a0"/>
    <w:link w:val="af2"/>
    <w:uiPriority w:val="99"/>
    <w:locked/>
    <w:rsid w:val="00AD35B1"/>
    <w:rPr>
      <w:rFonts w:ascii="Times New Roman" w:hAnsi="Times New Roman" w:cs="Times New Roman"/>
      <w:b/>
      <w:bCs/>
      <w:sz w:val="24"/>
      <w:szCs w:val="24"/>
      <w:lang w:eastAsia="ru-RU"/>
    </w:rPr>
  </w:style>
  <w:style w:type="paragraph" w:styleId="af4">
    <w:name w:val="Normal (Web)"/>
    <w:basedOn w:val="a"/>
    <w:uiPriority w:val="99"/>
    <w:rsid w:val="00AD35B1"/>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uiPriority w:val="99"/>
    <w:rsid w:val="00AD35B1"/>
    <w:pPr>
      <w:widowControl w:val="0"/>
      <w:autoSpaceDE w:val="0"/>
      <w:autoSpaceDN w:val="0"/>
      <w:adjustRightInd w:val="0"/>
    </w:pPr>
    <w:rPr>
      <w:rFonts w:ascii="Arial" w:eastAsia="Times New Roman" w:hAnsi="Arial" w:cs="Arial"/>
      <w:sz w:val="20"/>
      <w:szCs w:val="20"/>
    </w:rPr>
  </w:style>
  <w:style w:type="paragraph" w:customStyle="1" w:styleId="ConsPlusNonformat">
    <w:name w:val="ConsPlusNonformat"/>
    <w:uiPriority w:val="99"/>
    <w:rsid w:val="00AD35B1"/>
    <w:pPr>
      <w:widowControl w:val="0"/>
      <w:autoSpaceDE w:val="0"/>
      <w:autoSpaceDN w:val="0"/>
      <w:adjustRightInd w:val="0"/>
    </w:pPr>
    <w:rPr>
      <w:rFonts w:ascii="Courier New" w:eastAsia="Times New Roman" w:hAnsi="Courier New" w:cs="Courier New"/>
      <w:sz w:val="20"/>
      <w:szCs w:val="20"/>
    </w:rPr>
  </w:style>
  <w:style w:type="paragraph" w:customStyle="1" w:styleId="ConsPlusCell">
    <w:name w:val="ConsPlusCell"/>
    <w:uiPriority w:val="99"/>
    <w:rsid w:val="00AD35B1"/>
    <w:pPr>
      <w:widowControl w:val="0"/>
      <w:autoSpaceDE w:val="0"/>
      <w:autoSpaceDN w:val="0"/>
      <w:adjustRightInd w:val="0"/>
    </w:pPr>
    <w:rPr>
      <w:rFonts w:ascii="Arial" w:eastAsia="Times New Roman" w:hAnsi="Arial" w:cs="Arial"/>
      <w:sz w:val="20"/>
      <w:szCs w:val="20"/>
    </w:rPr>
  </w:style>
  <w:style w:type="paragraph" w:customStyle="1" w:styleId="11">
    <w:name w:val="Абзац списка1"/>
    <w:basedOn w:val="a"/>
    <w:uiPriority w:val="99"/>
    <w:rsid w:val="00AD35B1"/>
    <w:pPr>
      <w:ind w:left="720"/>
    </w:pPr>
    <w:rPr>
      <w:rFonts w:ascii="Times New Roman" w:eastAsia="Calibri" w:hAnsi="Times New Roman"/>
    </w:rPr>
  </w:style>
  <w:style w:type="paragraph" w:customStyle="1" w:styleId="Normal1">
    <w:name w:val="Normal1"/>
    <w:uiPriority w:val="99"/>
    <w:rsid w:val="00AD35B1"/>
    <w:pPr>
      <w:suppressAutoHyphens/>
    </w:pPr>
    <w:rPr>
      <w:rFonts w:ascii="Times New Roman" w:eastAsia="Times New Roman" w:hAnsi="Times New Roman"/>
      <w:sz w:val="20"/>
      <w:szCs w:val="20"/>
      <w:lang w:eastAsia="ar-SA"/>
    </w:rPr>
  </w:style>
  <w:style w:type="character" w:styleId="af5">
    <w:name w:val="Strong"/>
    <w:basedOn w:val="a0"/>
    <w:uiPriority w:val="99"/>
    <w:qFormat/>
    <w:rsid w:val="00AD35B1"/>
    <w:rPr>
      <w:rFonts w:cs="Times New Roman"/>
      <w:b/>
    </w:rPr>
  </w:style>
  <w:style w:type="paragraph" w:customStyle="1" w:styleId="12">
    <w:name w:val="Знак1"/>
    <w:basedOn w:val="a"/>
    <w:uiPriority w:val="99"/>
    <w:rsid w:val="00AD35B1"/>
    <w:pPr>
      <w:spacing w:before="100" w:beforeAutospacing="1" w:after="100" w:afterAutospacing="1" w:line="240" w:lineRule="auto"/>
    </w:pPr>
    <w:rPr>
      <w:rFonts w:ascii="Tahoma" w:hAnsi="Tahoma"/>
      <w:sz w:val="20"/>
      <w:szCs w:val="20"/>
      <w:lang w:val="en-US" w:eastAsia="en-US"/>
    </w:rPr>
  </w:style>
  <w:style w:type="character" w:customStyle="1" w:styleId="apple-style-span">
    <w:name w:val="apple-style-span"/>
    <w:uiPriority w:val="99"/>
    <w:rsid w:val="00AD35B1"/>
  </w:style>
  <w:style w:type="paragraph" w:customStyle="1" w:styleId="Style4">
    <w:name w:val="Style4"/>
    <w:basedOn w:val="a"/>
    <w:uiPriority w:val="99"/>
    <w:rsid w:val="00AD35B1"/>
    <w:pPr>
      <w:widowControl w:val="0"/>
      <w:autoSpaceDE w:val="0"/>
      <w:autoSpaceDN w:val="0"/>
      <w:adjustRightInd w:val="0"/>
      <w:spacing w:after="0" w:line="235" w:lineRule="exact"/>
      <w:ind w:firstLine="293"/>
      <w:jc w:val="both"/>
    </w:pPr>
    <w:rPr>
      <w:rFonts w:ascii="Georgia" w:hAnsi="Georgia"/>
      <w:sz w:val="24"/>
      <w:szCs w:val="24"/>
    </w:rPr>
  </w:style>
  <w:style w:type="paragraph" w:customStyle="1" w:styleId="Style7">
    <w:name w:val="Style7"/>
    <w:basedOn w:val="a"/>
    <w:uiPriority w:val="99"/>
    <w:rsid w:val="00AD35B1"/>
    <w:pPr>
      <w:widowControl w:val="0"/>
      <w:autoSpaceDE w:val="0"/>
      <w:autoSpaceDN w:val="0"/>
      <w:adjustRightInd w:val="0"/>
      <w:spacing w:after="0" w:line="322" w:lineRule="exact"/>
      <w:ind w:firstLine="907"/>
    </w:pPr>
    <w:rPr>
      <w:rFonts w:ascii="Times New Roman" w:hAnsi="Times New Roman"/>
      <w:sz w:val="24"/>
      <w:szCs w:val="24"/>
    </w:rPr>
  </w:style>
  <w:style w:type="paragraph" w:customStyle="1" w:styleId="Style13">
    <w:name w:val="Style13"/>
    <w:basedOn w:val="a"/>
    <w:uiPriority w:val="99"/>
    <w:rsid w:val="00AD35B1"/>
    <w:pPr>
      <w:widowControl w:val="0"/>
      <w:autoSpaceDE w:val="0"/>
      <w:autoSpaceDN w:val="0"/>
      <w:adjustRightInd w:val="0"/>
      <w:spacing w:after="0" w:line="283" w:lineRule="exact"/>
      <w:ind w:hanging="984"/>
    </w:pPr>
    <w:rPr>
      <w:rFonts w:ascii="Times New Roman" w:hAnsi="Times New Roman"/>
      <w:sz w:val="24"/>
      <w:szCs w:val="24"/>
    </w:rPr>
  </w:style>
  <w:style w:type="paragraph" w:customStyle="1" w:styleId="Style11">
    <w:name w:val="Style11"/>
    <w:basedOn w:val="a"/>
    <w:uiPriority w:val="99"/>
    <w:rsid w:val="00AD35B1"/>
    <w:pPr>
      <w:widowControl w:val="0"/>
      <w:autoSpaceDE w:val="0"/>
      <w:autoSpaceDN w:val="0"/>
      <w:adjustRightInd w:val="0"/>
      <w:spacing w:after="0" w:line="275" w:lineRule="exact"/>
      <w:ind w:firstLine="72"/>
    </w:pPr>
    <w:rPr>
      <w:rFonts w:ascii="Times New Roman" w:hAnsi="Times New Roman"/>
      <w:sz w:val="24"/>
      <w:szCs w:val="24"/>
    </w:rPr>
  </w:style>
  <w:style w:type="paragraph" w:customStyle="1" w:styleId="Style23">
    <w:name w:val="Style23"/>
    <w:basedOn w:val="a"/>
    <w:uiPriority w:val="99"/>
    <w:rsid w:val="00AD35B1"/>
    <w:pPr>
      <w:widowControl w:val="0"/>
      <w:autoSpaceDE w:val="0"/>
      <w:autoSpaceDN w:val="0"/>
      <w:adjustRightInd w:val="0"/>
      <w:spacing w:after="0" w:line="278" w:lineRule="exact"/>
      <w:ind w:hanging="360"/>
      <w:jc w:val="both"/>
    </w:pPr>
    <w:rPr>
      <w:rFonts w:ascii="Times New Roman" w:hAnsi="Times New Roman"/>
      <w:sz w:val="24"/>
      <w:szCs w:val="24"/>
    </w:rPr>
  </w:style>
  <w:style w:type="paragraph" w:customStyle="1" w:styleId="Style26">
    <w:name w:val="Style26"/>
    <w:basedOn w:val="a"/>
    <w:uiPriority w:val="99"/>
    <w:rsid w:val="00AD35B1"/>
    <w:pPr>
      <w:widowControl w:val="0"/>
      <w:autoSpaceDE w:val="0"/>
      <w:autoSpaceDN w:val="0"/>
      <w:adjustRightInd w:val="0"/>
      <w:spacing w:after="0" w:line="274" w:lineRule="exact"/>
      <w:ind w:firstLine="2006"/>
    </w:pPr>
    <w:rPr>
      <w:rFonts w:ascii="Times New Roman" w:hAnsi="Times New Roman"/>
      <w:sz w:val="24"/>
      <w:szCs w:val="24"/>
    </w:rPr>
  </w:style>
  <w:style w:type="paragraph" w:customStyle="1" w:styleId="Style60">
    <w:name w:val="Style60"/>
    <w:basedOn w:val="a"/>
    <w:uiPriority w:val="99"/>
    <w:rsid w:val="00AD35B1"/>
    <w:pPr>
      <w:widowControl w:val="0"/>
      <w:autoSpaceDE w:val="0"/>
      <w:autoSpaceDN w:val="0"/>
      <w:adjustRightInd w:val="0"/>
      <w:spacing w:after="0" w:line="240" w:lineRule="auto"/>
    </w:pPr>
    <w:rPr>
      <w:rFonts w:ascii="Times New Roman" w:hAnsi="Times New Roman"/>
      <w:sz w:val="24"/>
      <w:szCs w:val="24"/>
    </w:rPr>
  </w:style>
  <w:style w:type="paragraph" w:customStyle="1" w:styleId="Style61">
    <w:name w:val="Style61"/>
    <w:basedOn w:val="a"/>
    <w:uiPriority w:val="99"/>
    <w:rsid w:val="00AD35B1"/>
    <w:pPr>
      <w:widowControl w:val="0"/>
      <w:autoSpaceDE w:val="0"/>
      <w:autoSpaceDN w:val="0"/>
      <w:adjustRightInd w:val="0"/>
      <w:spacing w:after="0" w:line="274" w:lineRule="exact"/>
    </w:pPr>
    <w:rPr>
      <w:rFonts w:ascii="Times New Roman" w:hAnsi="Times New Roman"/>
      <w:sz w:val="24"/>
      <w:szCs w:val="24"/>
    </w:rPr>
  </w:style>
  <w:style w:type="paragraph" w:customStyle="1" w:styleId="Style65">
    <w:name w:val="Style65"/>
    <w:basedOn w:val="a"/>
    <w:uiPriority w:val="99"/>
    <w:rsid w:val="00AD35B1"/>
    <w:pPr>
      <w:widowControl w:val="0"/>
      <w:autoSpaceDE w:val="0"/>
      <w:autoSpaceDN w:val="0"/>
      <w:adjustRightInd w:val="0"/>
      <w:spacing w:after="0" w:line="322" w:lineRule="exact"/>
      <w:ind w:firstLine="706"/>
    </w:pPr>
    <w:rPr>
      <w:rFonts w:ascii="Times New Roman" w:hAnsi="Times New Roman"/>
      <w:sz w:val="24"/>
      <w:szCs w:val="24"/>
    </w:rPr>
  </w:style>
  <w:style w:type="paragraph" w:customStyle="1" w:styleId="Style67">
    <w:name w:val="Style67"/>
    <w:basedOn w:val="a"/>
    <w:uiPriority w:val="99"/>
    <w:rsid w:val="00AD35B1"/>
    <w:pPr>
      <w:widowControl w:val="0"/>
      <w:autoSpaceDE w:val="0"/>
      <w:autoSpaceDN w:val="0"/>
      <w:adjustRightInd w:val="0"/>
      <w:spacing w:after="0" w:line="322" w:lineRule="exact"/>
      <w:ind w:firstLine="710"/>
    </w:pPr>
    <w:rPr>
      <w:rFonts w:ascii="Times New Roman" w:hAnsi="Times New Roman"/>
      <w:sz w:val="24"/>
      <w:szCs w:val="24"/>
    </w:rPr>
  </w:style>
  <w:style w:type="paragraph" w:customStyle="1" w:styleId="Style37">
    <w:name w:val="Style37"/>
    <w:basedOn w:val="a"/>
    <w:uiPriority w:val="99"/>
    <w:rsid w:val="00AD35B1"/>
    <w:pPr>
      <w:widowControl w:val="0"/>
      <w:autoSpaceDE w:val="0"/>
      <w:autoSpaceDN w:val="0"/>
      <w:adjustRightInd w:val="0"/>
      <w:spacing w:after="0" w:line="240" w:lineRule="auto"/>
    </w:pPr>
    <w:rPr>
      <w:rFonts w:ascii="Times New Roman" w:hAnsi="Times New Roman"/>
      <w:sz w:val="24"/>
      <w:szCs w:val="24"/>
    </w:rPr>
  </w:style>
  <w:style w:type="paragraph" w:customStyle="1" w:styleId="Style63">
    <w:name w:val="Style63"/>
    <w:basedOn w:val="a"/>
    <w:uiPriority w:val="99"/>
    <w:rsid w:val="00AD35B1"/>
    <w:pPr>
      <w:widowControl w:val="0"/>
      <w:autoSpaceDE w:val="0"/>
      <w:autoSpaceDN w:val="0"/>
      <w:adjustRightInd w:val="0"/>
      <w:spacing w:after="0" w:line="240" w:lineRule="auto"/>
    </w:pPr>
    <w:rPr>
      <w:rFonts w:ascii="Times New Roman" w:hAnsi="Times New Roman"/>
      <w:sz w:val="24"/>
      <w:szCs w:val="24"/>
    </w:rPr>
  </w:style>
  <w:style w:type="paragraph" w:customStyle="1" w:styleId="Style29">
    <w:name w:val="Style29"/>
    <w:basedOn w:val="a"/>
    <w:uiPriority w:val="99"/>
    <w:rsid w:val="00AD35B1"/>
    <w:pPr>
      <w:widowControl w:val="0"/>
      <w:autoSpaceDE w:val="0"/>
      <w:autoSpaceDN w:val="0"/>
      <w:adjustRightInd w:val="0"/>
      <w:spacing w:after="0" w:line="240" w:lineRule="auto"/>
      <w:jc w:val="right"/>
    </w:pPr>
    <w:rPr>
      <w:rFonts w:ascii="Times New Roman" w:hAnsi="Times New Roman"/>
      <w:sz w:val="24"/>
      <w:szCs w:val="24"/>
    </w:rPr>
  </w:style>
  <w:style w:type="paragraph" w:customStyle="1" w:styleId="Style32">
    <w:name w:val="Style32"/>
    <w:basedOn w:val="a"/>
    <w:uiPriority w:val="99"/>
    <w:rsid w:val="00AD35B1"/>
    <w:pPr>
      <w:widowControl w:val="0"/>
      <w:autoSpaceDE w:val="0"/>
      <w:autoSpaceDN w:val="0"/>
      <w:adjustRightInd w:val="0"/>
      <w:spacing w:after="0" w:line="322" w:lineRule="exact"/>
      <w:ind w:hanging="163"/>
    </w:pPr>
    <w:rPr>
      <w:rFonts w:ascii="Times New Roman" w:hAnsi="Times New Roman"/>
      <w:sz w:val="24"/>
      <w:szCs w:val="24"/>
    </w:rPr>
  </w:style>
  <w:style w:type="character" w:customStyle="1" w:styleId="FontStyle77">
    <w:name w:val="Font Style77"/>
    <w:uiPriority w:val="99"/>
    <w:rsid w:val="00AD35B1"/>
    <w:rPr>
      <w:rFonts w:ascii="Times New Roman" w:hAnsi="Times New Roman"/>
      <w:b/>
      <w:color w:val="000000"/>
      <w:sz w:val="26"/>
    </w:rPr>
  </w:style>
  <w:style w:type="character" w:customStyle="1" w:styleId="FontStyle88">
    <w:name w:val="Font Style88"/>
    <w:uiPriority w:val="99"/>
    <w:rsid w:val="00AD35B1"/>
    <w:rPr>
      <w:rFonts w:ascii="Times New Roman" w:hAnsi="Times New Roman"/>
      <w:color w:val="000000"/>
      <w:sz w:val="26"/>
    </w:rPr>
  </w:style>
  <w:style w:type="character" w:customStyle="1" w:styleId="FontStyle84">
    <w:name w:val="Font Style84"/>
    <w:uiPriority w:val="99"/>
    <w:rsid w:val="00AD35B1"/>
    <w:rPr>
      <w:rFonts w:ascii="Times New Roman" w:hAnsi="Times New Roman"/>
      <w:color w:val="000000"/>
      <w:sz w:val="20"/>
    </w:rPr>
  </w:style>
  <w:style w:type="character" w:customStyle="1" w:styleId="FontStyle72">
    <w:name w:val="Font Style72"/>
    <w:uiPriority w:val="99"/>
    <w:rsid w:val="00AD35B1"/>
    <w:rPr>
      <w:rFonts w:ascii="Times New Roman" w:hAnsi="Times New Roman"/>
      <w:color w:val="000000"/>
      <w:sz w:val="22"/>
    </w:rPr>
  </w:style>
  <w:style w:type="paragraph" w:styleId="af6">
    <w:name w:val="Plain Text"/>
    <w:basedOn w:val="a"/>
    <w:link w:val="af7"/>
    <w:uiPriority w:val="99"/>
    <w:rsid w:val="00AD35B1"/>
    <w:pPr>
      <w:spacing w:after="0" w:line="240" w:lineRule="auto"/>
    </w:pPr>
    <w:rPr>
      <w:rFonts w:ascii="Courier New" w:eastAsia="Calibri" w:hAnsi="Courier New"/>
      <w:sz w:val="20"/>
      <w:szCs w:val="20"/>
    </w:rPr>
  </w:style>
  <w:style w:type="character" w:customStyle="1" w:styleId="af7">
    <w:name w:val="Текст Знак"/>
    <w:basedOn w:val="a0"/>
    <w:link w:val="af6"/>
    <w:uiPriority w:val="99"/>
    <w:locked/>
    <w:rsid w:val="00AD35B1"/>
    <w:rPr>
      <w:rFonts w:ascii="Courier New" w:eastAsia="Times New Roman" w:hAnsi="Courier New" w:cs="Times New Roman"/>
      <w:sz w:val="20"/>
      <w:szCs w:val="20"/>
      <w:lang w:eastAsia="ru-RU"/>
    </w:rPr>
  </w:style>
  <w:style w:type="character" w:styleId="af8">
    <w:name w:val="FollowedHyperlink"/>
    <w:basedOn w:val="a0"/>
    <w:uiPriority w:val="99"/>
    <w:rsid w:val="00AD35B1"/>
    <w:rPr>
      <w:rFonts w:cs="Times New Roman"/>
      <w:color w:val="800080"/>
      <w:u w:val="single"/>
    </w:rPr>
  </w:style>
  <w:style w:type="paragraph" w:customStyle="1" w:styleId="font5">
    <w:name w:val="font5"/>
    <w:basedOn w:val="a"/>
    <w:uiPriority w:val="99"/>
    <w:rsid w:val="00AD35B1"/>
    <w:pPr>
      <w:spacing w:before="100" w:beforeAutospacing="1" w:after="100" w:afterAutospacing="1" w:line="240" w:lineRule="auto"/>
    </w:pPr>
    <w:rPr>
      <w:rFonts w:ascii="Times New Roman" w:hAnsi="Times New Roman"/>
      <w:sz w:val="20"/>
      <w:szCs w:val="20"/>
    </w:rPr>
  </w:style>
  <w:style w:type="paragraph" w:customStyle="1" w:styleId="font6">
    <w:name w:val="font6"/>
    <w:basedOn w:val="a"/>
    <w:uiPriority w:val="99"/>
    <w:rsid w:val="00AD35B1"/>
    <w:pPr>
      <w:spacing w:before="100" w:beforeAutospacing="1" w:after="100" w:afterAutospacing="1" w:line="240" w:lineRule="auto"/>
    </w:pPr>
    <w:rPr>
      <w:rFonts w:ascii="Times New Roman" w:hAnsi="Times New Roman"/>
      <w:b/>
      <w:bCs/>
      <w:sz w:val="20"/>
      <w:szCs w:val="20"/>
    </w:rPr>
  </w:style>
  <w:style w:type="paragraph" w:customStyle="1" w:styleId="font7">
    <w:name w:val="font7"/>
    <w:basedOn w:val="a"/>
    <w:uiPriority w:val="99"/>
    <w:rsid w:val="00AD35B1"/>
    <w:pPr>
      <w:spacing w:before="100" w:beforeAutospacing="1" w:after="100" w:afterAutospacing="1" w:line="240" w:lineRule="auto"/>
    </w:pPr>
    <w:rPr>
      <w:rFonts w:ascii="Times New Roman" w:hAnsi="Times New Roman"/>
      <w:sz w:val="20"/>
      <w:szCs w:val="20"/>
    </w:rPr>
  </w:style>
  <w:style w:type="paragraph" w:customStyle="1" w:styleId="font8">
    <w:name w:val="font8"/>
    <w:basedOn w:val="a"/>
    <w:uiPriority w:val="99"/>
    <w:rsid w:val="00AD35B1"/>
    <w:pPr>
      <w:spacing w:before="100" w:beforeAutospacing="1" w:after="100" w:afterAutospacing="1" w:line="240" w:lineRule="auto"/>
    </w:pPr>
    <w:rPr>
      <w:rFonts w:ascii="Times New Roman" w:hAnsi="Times New Roman"/>
      <w:sz w:val="14"/>
      <w:szCs w:val="14"/>
    </w:rPr>
  </w:style>
  <w:style w:type="paragraph" w:customStyle="1" w:styleId="font9">
    <w:name w:val="font9"/>
    <w:basedOn w:val="a"/>
    <w:uiPriority w:val="99"/>
    <w:rsid w:val="00AD35B1"/>
    <w:pPr>
      <w:spacing w:before="100" w:beforeAutospacing="1" w:after="100" w:afterAutospacing="1" w:line="240" w:lineRule="auto"/>
    </w:pPr>
    <w:rPr>
      <w:rFonts w:ascii="Times New Roman" w:hAnsi="Times New Roman"/>
      <w:b/>
      <w:bCs/>
      <w:color w:val="FFFFFF"/>
      <w:sz w:val="20"/>
      <w:szCs w:val="20"/>
    </w:rPr>
  </w:style>
  <w:style w:type="paragraph" w:customStyle="1" w:styleId="xl63">
    <w:name w:val="xl63"/>
    <w:basedOn w:val="a"/>
    <w:uiPriority w:val="99"/>
    <w:rsid w:val="00AD35B1"/>
    <w:pPr>
      <w:spacing w:before="100" w:beforeAutospacing="1" w:after="100" w:afterAutospacing="1" w:line="240" w:lineRule="auto"/>
    </w:pPr>
    <w:rPr>
      <w:rFonts w:ascii="Times New Roman" w:hAnsi="Times New Roman"/>
      <w:sz w:val="24"/>
      <w:szCs w:val="24"/>
    </w:rPr>
  </w:style>
  <w:style w:type="paragraph" w:customStyle="1" w:styleId="xl64">
    <w:name w:val="xl64"/>
    <w:basedOn w:val="a"/>
    <w:uiPriority w:val="99"/>
    <w:rsid w:val="00AD35B1"/>
    <w:pPr>
      <w:spacing w:before="100" w:beforeAutospacing="1" w:after="100" w:afterAutospacing="1" w:line="240" w:lineRule="auto"/>
    </w:pPr>
    <w:rPr>
      <w:rFonts w:ascii="Arial" w:hAnsi="Arial" w:cs="Arial"/>
      <w:sz w:val="16"/>
      <w:szCs w:val="16"/>
    </w:rPr>
  </w:style>
  <w:style w:type="paragraph" w:customStyle="1" w:styleId="xl65">
    <w:name w:val="xl65"/>
    <w:basedOn w:val="a"/>
    <w:uiPriority w:val="99"/>
    <w:rsid w:val="00AD35B1"/>
    <w:pPr>
      <w:spacing w:before="100" w:beforeAutospacing="1" w:after="100" w:afterAutospacing="1" w:line="240" w:lineRule="auto"/>
    </w:pPr>
    <w:rPr>
      <w:rFonts w:ascii="Times New Roman" w:hAnsi="Times New Roman"/>
      <w:b/>
      <w:bCs/>
      <w:sz w:val="24"/>
      <w:szCs w:val="24"/>
    </w:rPr>
  </w:style>
  <w:style w:type="paragraph" w:customStyle="1" w:styleId="xl66">
    <w:name w:val="xl66"/>
    <w:basedOn w:val="a"/>
    <w:uiPriority w:val="99"/>
    <w:rsid w:val="00AD35B1"/>
    <w:pPr>
      <w:spacing w:before="100" w:beforeAutospacing="1" w:after="100" w:afterAutospacing="1" w:line="240" w:lineRule="auto"/>
      <w:jc w:val="right"/>
    </w:pPr>
    <w:rPr>
      <w:rFonts w:ascii="Times New Roman" w:hAnsi="Times New Roman"/>
      <w:b/>
      <w:bCs/>
      <w:sz w:val="24"/>
      <w:szCs w:val="24"/>
    </w:rPr>
  </w:style>
  <w:style w:type="paragraph" w:customStyle="1" w:styleId="xl67">
    <w:name w:val="xl67"/>
    <w:basedOn w:val="a"/>
    <w:uiPriority w:val="99"/>
    <w:rsid w:val="00AD35B1"/>
    <w:pPr>
      <w:spacing w:before="100" w:beforeAutospacing="1" w:after="100" w:afterAutospacing="1" w:line="240" w:lineRule="auto"/>
    </w:pPr>
    <w:rPr>
      <w:rFonts w:ascii="Times New Roman" w:hAnsi="Times New Roman"/>
      <w:sz w:val="24"/>
      <w:szCs w:val="24"/>
    </w:rPr>
  </w:style>
  <w:style w:type="paragraph" w:customStyle="1" w:styleId="xl68">
    <w:name w:val="xl68"/>
    <w:basedOn w:val="a"/>
    <w:uiPriority w:val="99"/>
    <w:rsid w:val="00AD35B1"/>
    <w:pPr>
      <w:spacing w:before="100" w:beforeAutospacing="1" w:after="100" w:afterAutospacing="1" w:line="240" w:lineRule="auto"/>
    </w:pPr>
    <w:rPr>
      <w:rFonts w:ascii="Times New Roman" w:hAnsi="Times New Roman"/>
      <w:sz w:val="16"/>
      <w:szCs w:val="16"/>
    </w:rPr>
  </w:style>
  <w:style w:type="paragraph" w:customStyle="1" w:styleId="xl69">
    <w:name w:val="xl69"/>
    <w:basedOn w:val="a"/>
    <w:uiPriority w:val="99"/>
    <w:rsid w:val="00AD35B1"/>
    <w:pPr>
      <w:spacing w:before="100" w:beforeAutospacing="1" w:after="100" w:afterAutospacing="1" w:line="240" w:lineRule="auto"/>
    </w:pPr>
    <w:rPr>
      <w:rFonts w:ascii="Times New Roman" w:hAnsi="Times New Roman"/>
      <w:sz w:val="24"/>
      <w:szCs w:val="24"/>
    </w:rPr>
  </w:style>
  <w:style w:type="paragraph" w:customStyle="1" w:styleId="xl70">
    <w:name w:val="xl70"/>
    <w:basedOn w:val="a"/>
    <w:uiPriority w:val="99"/>
    <w:rsid w:val="00AD35B1"/>
    <w:pPr>
      <w:spacing w:before="100" w:beforeAutospacing="1" w:after="100" w:afterAutospacing="1" w:line="240" w:lineRule="auto"/>
      <w:jc w:val="center"/>
    </w:pPr>
    <w:rPr>
      <w:rFonts w:ascii="Times New Roman" w:hAnsi="Times New Roman"/>
      <w:b/>
      <w:bCs/>
    </w:rPr>
  </w:style>
  <w:style w:type="paragraph" w:customStyle="1" w:styleId="xl71">
    <w:name w:val="xl71"/>
    <w:basedOn w:val="a"/>
    <w:uiPriority w:val="99"/>
    <w:rsid w:val="00AD35B1"/>
    <w:pPr>
      <w:spacing w:before="100" w:beforeAutospacing="1" w:after="100" w:afterAutospacing="1" w:line="240" w:lineRule="auto"/>
      <w:jc w:val="center"/>
    </w:pPr>
    <w:rPr>
      <w:rFonts w:ascii="Times New Roman" w:hAnsi="Times New Roman"/>
      <w:b/>
      <w:bCs/>
      <w:sz w:val="24"/>
      <w:szCs w:val="24"/>
    </w:rPr>
  </w:style>
  <w:style w:type="paragraph" w:customStyle="1" w:styleId="xl72">
    <w:name w:val="xl72"/>
    <w:basedOn w:val="a"/>
    <w:uiPriority w:val="99"/>
    <w:rsid w:val="00AD35B1"/>
    <w:pPr>
      <w:spacing w:before="100" w:beforeAutospacing="1" w:after="100" w:afterAutospacing="1" w:line="240" w:lineRule="auto"/>
      <w:textAlignment w:val="center"/>
    </w:pPr>
    <w:rPr>
      <w:rFonts w:ascii="Times New Roman" w:hAnsi="Times New Roman"/>
      <w:sz w:val="24"/>
      <w:szCs w:val="24"/>
    </w:rPr>
  </w:style>
  <w:style w:type="paragraph" w:customStyle="1" w:styleId="xl73">
    <w:name w:val="xl73"/>
    <w:basedOn w:val="a"/>
    <w:uiPriority w:val="99"/>
    <w:rsid w:val="00AD35B1"/>
    <w:pPr>
      <w:spacing w:before="100" w:beforeAutospacing="1" w:after="100" w:afterAutospacing="1" w:line="240" w:lineRule="auto"/>
      <w:textAlignment w:val="center"/>
    </w:pPr>
    <w:rPr>
      <w:rFonts w:ascii="Times New Roman" w:hAnsi="Times New Roman"/>
      <w:sz w:val="24"/>
      <w:szCs w:val="24"/>
    </w:rPr>
  </w:style>
  <w:style w:type="paragraph" w:customStyle="1" w:styleId="xl74">
    <w:name w:val="xl74"/>
    <w:basedOn w:val="a"/>
    <w:uiPriority w:val="99"/>
    <w:rsid w:val="00AD35B1"/>
    <w:pP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uiPriority w:val="99"/>
    <w:rsid w:val="00AD35B1"/>
    <w:pPr>
      <w:spacing w:before="100" w:beforeAutospacing="1" w:after="100" w:afterAutospacing="1" w:line="240" w:lineRule="auto"/>
      <w:textAlignment w:val="center"/>
    </w:pPr>
    <w:rPr>
      <w:rFonts w:ascii="Times New Roman" w:hAnsi="Times New Roman"/>
      <w:sz w:val="24"/>
      <w:szCs w:val="24"/>
    </w:rPr>
  </w:style>
  <w:style w:type="paragraph" w:customStyle="1" w:styleId="xl76">
    <w:name w:val="xl76"/>
    <w:basedOn w:val="a"/>
    <w:uiPriority w:val="99"/>
    <w:rsid w:val="00AD35B1"/>
    <w:pPr>
      <w:spacing w:before="100" w:beforeAutospacing="1" w:after="100" w:afterAutospacing="1" w:line="240" w:lineRule="auto"/>
      <w:textAlignment w:val="top"/>
    </w:pPr>
    <w:rPr>
      <w:rFonts w:ascii="Times New Roman" w:hAnsi="Times New Roman"/>
      <w:b/>
      <w:bCs/>
      <w:sz w:val="24"/>
      <w:szCs w:val="24"/>
    </w:rPr>
  </w:style>
  <w:style w:type="paragraph" w:customStyle="1" w:styleId="xl77">
    <w:name w:val="xl77"/>
    <w:basedOn w:val="a"/>
    <w:uiPriority w:val="99"/>
    <w:rsid w:val="00AD35B1"/>
    <w:pP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uiPriority w:val="99"/>
    <w:rsid w:val="00AD35B1"/>
    <w:pPr>
      <w:spacing w:before="100" w:beforeAutospacing="1" w:after="100" w:afterAutospacing="1" w:line="240" w:lineRule="auto"/>
      <w:jc w:val="center"/>
      <w:textAlignment w:val="center"/>
    </w:pPr>
    <w:rPr>
      <w:rFonts w:ascii="Courier New" w:hAnsi="Courier New" w:cs="Courier New"/>
      <w:sz w:val="36"/>
      <w:szCs w:val="36"/>
    </w:rPr>
  </w:style>
  <w:style w:type="paragraph" w:customStyle="1" w:styleId="xl79">
    <w:name w:val="xl79"/>
    <w:basedOn w:val="a"/>
    <w:uiPriority w:val="99"/>
    <w:rsid w:val="00AD35B1"/>
    <w:pPr>
      <w:pBdr>
        <w:top w:val="dashed" w:sz="4" w:space="0" w:color="auto"/>
      </w:pBdr>
      <w:spacing w:before="100" w:beforeAutospacing="1" w:after="100" w:afterAutospacing="1" w:line="240" w:lineRule="auto"/>
    </w:pPr>
    <w:rPr>
      <w:rFonts w:ascii="Times New Roman" w:hAnsi="Times New Roman"/>
      <w:sz w:val="24"/>
      <w:szCs w:val="24"/>
    </w:rPr>
  </w:style>
  <w:style w:type="paragraph" w:customStyle="1" w:styleId="xl80">
    <w:name w:val="xl80"/>
    <w:basedOn w:val="a"/>
    <w:uiPriority w:val="99"/>
    <w:rsid w:val="00AD35B1"/>
    <w:pPr>
      <w:spacing w:before="100" w:beforeAutospacing="1" w:after="100" w:afterAutospacing="1" w:line="240" w:lineRule="auto"/>
    </w:pPr>
    <w:rPr>
      <w:rFonts w:ascii="Times New Roman" w:hAnsi="Times New Roman"/>
      <w:sz w:val="24"/>
      <w:szCs w:val="24"/>
    </w:rPr>
  </w:style>
  <w:style w:type="paragraph" w:customStyle="1" w:styleId="xl81">
    <w:name w:val="xl81"/>
    <w:basedOn w:val="a"/>
    <w:uiPriority w:val="99"/>
    <w:rsid w:val="00AD35B1"/>
    <w:pPr>
      <w:spacing w:before="100" w:beforeAutospacing="1" w:after="100" w:afterAutospacing="1" w:line="240" w:lineRule="auto"/>
      <w:textAlignment w:val="top"/>
    </w:pPr>
    <w:rPr>
      <w:rFonts w:ascii="Times New Roman" w:hAnsi="Times New Roman"/>
      <w:sz w:val="24"/>
      <w:szCs w:val="24"/>
    </w:rPr>
  </w:style>
  <w:style w:type="paragraph" w:customStyle="1" w:styleId="xl82">
    <w:name w:val="xl82"/>
    <w:basedOn w:val="a"/>
    <w:uiPriority w:val="99"/>
    <w:rsid w:val="00AD35B1"/>
    <w:pPr>
      <w:spacing w:before="100" w:beforeAutospacing="1" w:after="100" w:afterAutospacing="1" w:line="240" w:lineRule="auto"/>
      <w:textAlignment w:val="center"/>
    </w:pPr>
    <w:rPr>
      <w:rFonts w:ascii="Times New Roman" w:hAnsi="Times New Roman"/>
      <w:b/>
      <w:bCs/>
      <w:sz w:val="24"/>
      <w:szCs w:val="24"/>
    </w:rPr>
  </w:style>
  <w:style w:type="paragraph" w:customStyle="1" w:styleId="xl83">
    <w:name w:val="xl83"/>
    <w:basedOn w:val="a"/>
    <w:uiPriority w:val="99"/>
    <w:rsid w:val="00AD35B1"/>
    <w:pPr>
      <w:spacing w:before="100" w:beforeAutospacing="1" w:after="100" w:afterAutospacing="1" w:line="240" w:lineRule="auto"/>
      <w:textAlignment w:val="top"/>
    </w:pPr>
    <w:rPr>
      <w:rFonts w:ascii="Times New Roman" w:hAnsi="Times New Roman"/>
      <w:sz w:val="24"/>
      <w:szCs w:val="24"/>
    </w:rPr>
  </w:style>
  <w:style w:type="paragraph" w:customStyle="1" w:styleId="xl84">
    <w:name w:val="xl84"/>
    <w:basedOn w:val="a"/>
    <w:uiPriority w:val="99"/>
    <w:rsid w:val="00AD35B1"/>
    <w:pPr>
      <w:spacing w:before="100" w:beforeAutospacing="1" w:after="100" w:afterAutospacing="1" w:line="240" w:lineRule="auto"/>
    </w:pPr>
    <w:rPr>
      <w:rFonts w:ascii="Times New Roman" w:hAnsi="Times New Roman"/>
      <w:sz w:val="14"/>
      <w:szCs w:val="14"/>
    </w:rPr>
  </w:style>
  <w:style w:type="paragraph" w:customStyle="1" w:styleId="xl85">
    <w:name w:val="xl85"/>
    <w:basedOn w:val="a"/>
    <w:uiPriority w:val="99"/>
    <w:rsid w:val="00AD35B1"/>
    <w:pPr>
      <w:spacing w:before="100" w:beforeAutospacing="1" w:after="100" w:afterAutospacing="1" w:line="240" w:lineRule="auto"/>
      <w:jc w:val="center"/>
    </w:pPr>
    <w:rPr>
      <w:rFonts w:ascii="Times New Roman" w:hAnsi="Times New Roman"/>
      <w:b/>
      <w:bCs/>
      <w:sz w:val="24"/>
      <w:szCs w:val="24"/>
    </w:rPr>
  </w:style>
  <w:style w:type="paragraph" w:customStyle="1" w:styleId="xl86">
    <w:name w:val="xl86"/>
    <w:basedOn w:val="a"/>
    <w:uiPriority w:val="99"/>
    <w:rsid w:val="00AD35B1"/>
    <w:pPr>
      <w:pBdr>
        <w:top w:val="dotted" w:sz="4" w:space="0" w:color="969696"/>
        <w:left w:val="dotted" w:sz="4" w:space="0" w:color="969696"/>
        <w:bottom w:val="dotted" w:sz="4" w:space="0" w:color="969696"/>
        <w:right w:val="dotted" w:sz="4" w:space="0" w:color="969696"/>
      </w:pBdr>
      <w:spacing w:before="100" w:beforeAutospacing="1" w:after="100" w:afterAutospacing="1" w:line="240" w:lineRule="auto"/>
      <w:jc w:val="center"/>
      <w:textAlignment w:val="center"/>
    </w:pPr>
    <w:rPr>
      <w:rFonts w:ascii="Courier New" w:hAnsi="Courier New" w:cs="Courier New"/>
      <w:sz w:val="36"/>
      <w:szCs w:val="36"/>
    </w:rPr>
  </w:style>
  <w:style w:type="paragraph" w:customStyle="1" w:styleId="xl87">
    <w:name w:val="xl87"/>
    <w:basedOn w:val="a"/>
    <w:uiPriority w:val="99"/>
    <w:rsid w:val="00AD35B1"/>
    <w:pPr>
      <w:pBdr>
        <w:left w:val="dotted" w:sz="4" w:space="0" w:color="969696"/>
      </w:pBdr>
      <w:spacing w:before="100" w:beforeAutospacing="1" w:after="100" w:afterAutospacing="1" w:line="240" w:lineRule="auto"/>
      <w:jc w:val="center"/>
    </w:pPr>
    <w:rPr>
      <w:rFonts w:ascii="Times New Roman" w:hAnsi="Times New Roman"/>
      <w:b/>
      <w:bCs/>
      <w:sz w:val="28"/>
      <w:szCs w:val="28"/>
    </w:rPr>
  </w:style>
  <w:style w:type="paragraph" w:customStyle="1" w:styleId="xl88">
    <w:name w:val="xl88"/>
    <w:basedOn w:val="a"/>
    <w:uiPriority w:val="99"/>
    <w:rsid w:val="00AD35B1"/>
    <w:pPr>
      <w:spacing w:before="100" w:beforeAutospacing="1" w:after="100" w:afterAutospacing="1" w:line="240" w:lineRule="auto"/>
      <w:jc w:val="center"/>
    </w:pPr>
    <w:rPr>
      <w:rFonts w:ascii="Times New Roman" w:hAnsi="Times New Roman"/>
      <w:b/>
      <w:bCs/>
      <w:sz w:val="28"/>
      <w:szCs w:val="28"/>
    </w:rPr>
  </w:style>
  <w:style w:type="paragraph" w:customStyle="1" w:styleId="xl89">
    <w:name w:val="xl89"/>
    <w:basedOn w:val="a"/>
    <w:uiPriority w:val="99"/>
    <w:rsid w:val="00AD35B1"/>
    <w:pPr>
      <w:pBdr>
        <w:right w:val="dotted" w:sz="4" w:space="0" w:color="969696"/>
      </w:pBdr>
      <w:spacing w:before="100" w:beforeAutospacing="1" w:after="100" w:afterAutospacing="1" w:line="240" w:lineRule="auto"/>
      <w:jc w:val="center"/>
    </w:pPr>
    <w:rPr>
      <w:rFonts w:ascii="Times New Roman" w:hAnsi="Times New Roman"/>
      <w:b/>
      <w:bCs/>
      <w:sz w:val="28"/>
      <w:szCs w:val="28"/>
    </w:rPr>
  </w:style>
  <w:style w:type="paragraph" w:customStyle="1" w:styleId="xl90">
    <w:name w:val="xl90"/>
    <w:basedOn w:val="a"/>
    <w:uiPriority w:val="99"/>
    <w:rsid w:val="00AD35B1"/>
    <w:pPr>
      <w:pBdr>
        <w:top w:val="dotted" w:sz="4" w:space="0" w:color="969696"/>
        <w:bottom w:val="dotted" w:sz="4" w:space="0" w:color="969696"/>
        <w:right w:val="dotted" w:sz="4" w:space="0" w:color="969696"/>
      </w:pBdr>
      <w:spacing w:before="100" w:beforeAutospacing="1" w:after="100" w:afterAutospacing="1" w:line="240" w:lineRule="auto"/>
      <w:jc w:val="center"/>
      <w:textAlignment w:val="center"/>
    </w:pPr>
    <w:rPr>
      <w:rFonts w:ascii="Courier New" w:hAnsi="Courier New" w:cs="Courier New"/>
      <w:sz w:val="36"/>
      <w:szCs w:val="36"/>
    </w:rPr>
  </w:style>
  <w:style w:type="paragraph" w:customStyle="1" w:styleId="xl91">
    <w:name w:val="xl91"/>
    <w:basedOn w:val="a"/>
    <w:uiPriority w:val="99"/>
    <w:rsid w:val="00AD35B1"/>
    <w:pPr>
      <w:pBdr>
        <w:top w:val="dotted" w:sz="4" w:space="0" w:color="969696"/>
        <w:left w:val="dotted" w:sz="4" w:space="0" w:color="969696"/>
        <w:bottom w:val="dotted" w:sz="4" w:space="0" w:color="969696"/>
      </w:pBdr>
      <w:spacing w:before="100" w:beforeAutospacing="1" w:after="100" w:afterAutospacing="1" w:line="240" w:lineRule="auto"/>
      <w:jc w:val="center"/>
      <w:textAlignment w:val="center"/>
    </w:pPr>
    <w:rPr>
      <w:rFonts w:ascii="Courier New" w:hAnsi="Courier New" w:cs="Courier New"/>
      <w:sz w:val="36"/>
      <w:szCs w:val="36"/>
    </w:rPr>
  </w:style>
  <w:style w:type="paragraph" w:customStyle="1" w:styleId="xl92">
    <w:name w:val="xl92"/>
    <w:basedOn w:val="a"/>
    <w:uiPriority w:val="99"/>
    <w:rsid w:val="00AD35B1"/>
    <w:pPr>
      <w:spacing w:before="100" w:beforeAutospacing="1" w:after="100" w:afterAutospacing="1" w:line="240" w:lineRule="auto"/>
      <w:textAlignment w:val="center"/>
    </w:pPr>
    <w:rPr>
      <w:rFonts w:ascii="Times New Roman" w:hAnsi="Times New Roman"/>
      <w:sz w:val="24"/>
      <w:szCs w:val="24"/>
    </w:rPr>
  </w:style>
  <w:style w:type="paragraph" w:customStyle="1" w:styleId="xl93">
    <w:name w:val="xl93"/>
    <w:basedOn w:val="a"/>
    <w:uiPriority w:val="99"/>
    <w:rsid w:val="00AD35B1"/>
    <w:pPr>
      <w:spacing w:before="100" w:beforeAutospacing="1" w:after="100" w:afterAutospacing="1" w:line="240" w:lineRule="auto"/>
      <w:jc w:val="center"/>
    </w:pPr>
    <w:rPr>
      <w:rFonts w:ascii="Times New Roman" w:hAnsi="Times New Roman"/>
      <w:b/>
      <w:bCs/>
      <w:sz w:val="24"/>
      <w:szCs w:val="24"/>
    </w:rPr>
  </w:style>
  <w:style w:type="paragraph" w:customStyle="1" w:styleId="xl94">
    <w:name w:val="xl94"/>
    <w:basedOn w:val="a"/>
    <w:uiPriority w:val="99"/>
    <w:rsid w:val="00AD35B1"/>
    <w:pPr>
      <w:pBdr>
        <w:top w:val="dotted" w:sz="4" w:space="0" w:color="969696"/>
      </w:pBdr>
      <w:spacing w:before="100" w:beforeAutospacing="1" w:after="100" w:afterAutospacing="1" w:line="240" w:lineRule="auto"/>
      <w:jc w:val="center"/>
      <w:textAlignment w:val="top"/>
    </w:pPr>
    <w:rPr>
      <w:rFonts w:ascii="Times New Roman" w:hAnsi="Times New Roman"/>
      <w:sz w:val="14"/>
      <w:szCs w:val="14"/>
    </w:rPr>
  </w:style>
  <w:style w:type="paragraph" w:customStyle="1" w:styleId="xl95">
    <w:name w:val="xl95"/>
    <w:basedOn w:val="a"/>
    <w:uiPriority w:val="99"/>
    <w:rsid w:val="00AD35B1"/>
    <w:pPr>
      <w:shd w:val="clear" w:color="000000" w:fill="000000"/>
      <w:spacing w:before="100" w:beforeAutospacing="1" w:after="100" w:afterAutospacing="1" w:line="240" w:lineRule="auto"/>
      <w:jc w:val="center"/>
    </w:pPr>
    <w:rPr>
      <w:rFonts w:ascii="Arial" w:hAnsi="Arial" w:cs="Arial"/>
      <w:sz w:val="16"/>
      <w:szCs w:val="16"/>
    </w:rPr>
  </w:style>
  <w:style w:type="paragraph" w:styleId="af9">
    <w:name w:val="Balloon Text"/>
    <w:basedOn w:val="a"/>
    <w:link w:val="afa"/>
    <w:uiPriority w:val="99"/>
    <w:rsid w:val="00AD35B1"/>
    <w:pPr>
      <w:spacing w:after="0" w:line="240" w:lineRule="auto"/>
    </w:pPr>
    <w:rPr>
      <w:rFonts w:ascii="Tahoma" w:eastAsia="Calibri" w:hAnsi="Tahoma" w:cs="Tahoma"/>
      <w:sz w:val="16"/>
      <w:szCs w:val="16"/>
      <w:lang w:eastAsia="en-US"/>
    </w:rPr>
  </w:style>
  <w:style w:type="character" w:customStyle="1" w:styleId="afa">
    <w:name w:val="Текст выноски Знак"/>
    <w:basedOn w:val="a0"/>
    <w:link w:val="af9"/>
    <w:uiPriority w:val="99"/>
    <w:locked/>
    <w:rsid w:val="00AD35B1"/>
    <w:rPr>
      <w:rFonts w:ascii="Tahoma" w:eastAsia="Times New Roman" w:hAnsi="Tahoma" w:cs="Tahoma"/>
      <w:sz w:val="16"/>
      <w:szCs w:val="16"/>
    </w:rPr>
  </w:style>
  <w:style w:type="paragraph" w:styleId="HTML">
    <w:name w:val="HTML Preformatted"/>
    <w:basedOn w:val="a"/>
    <w:link w:val="HTML0"/>
    <w:uiPriority w:val="99"/>
    <w:rsid w:val="00AD35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locked/>
    <w:rsid w:val="00AD35B1"/>
    <w:rPr>
      <w:rFonts w:ascii="Courier New" w:hAnsi="Courier New" w:cs="Courier New"/>
      <w:sz w:val="20"/>
      <w:szCs w:val="20"/>
      <w:lang w:eastAsia="ru-RU"/>
    </w:rPr>
  </w:style>
  <w:style w:type="character" w:customStyle="1" w:styleId="23">
    <w:name w:val="Основной текст (2)_"/>
    <w:link w:val="210"/>
    <w:uiPriority w:val="99"/>
    <w:locked/>
    <w:rsid w:val="00AD35B1"/>
    <w:rPr>
      <w:b/>
      <w:shd w:val="clear" w:color="auto" w:fill="FFFFFF"/>
    </w:rPr>
  </w:style>
  <w:style w:type="paragraph" w:customStyle="1" w:styleId="210">
    <w:name w:val="Основной текст (2)1"/>
    <w:basedOn w:val="a"/>
    <w:link w:val="23"/>
    <w:uiPriority w:val="99"/>
    <w:rsid w:val="00AD35B1"/>
    <w:pPr>
      <w:widowControl w:val="0"/>
      <w:shd w:val="clear" w:color="auto" w:fill="FFFFFF"/>
      <w:spacing w:before="240" w:after="0" w:line="274" w:lineRule="exact"/>
      <w:ind w:firstLine="520"/>
      <w:jc w:val="both"/>
    </w:pPr>
    <w:rPr>
      <w:rFonts w:eastAsia="Calibri"/>
      <w:b/>
      <w:sz w:val="20"/>
      <w:szCs w:val="20"/>
    </w:rPr>
  </w:style>
  <w:style w:type="character" w:customStyle="1" w:styleId="6">
    <w:name w:val="Основной текст + Полужирный6"/>
    <w:uiPriority w:val="99"/>
    <w:rsid w:val="00AD35B1"/>
    <w:rPr>
      <w:rFonts w:ascii="Times New Roman" w:hAnsi="Times New Roman"/>
      <w:b/>
      <w:sz w:val="22"/>
      <w:u w:val="none"/>
      <w:effect w:val="none"/>
      <w:lang w:eastAsia="ru-RU"/>
    </w:rPr>
  </w:style>
  <w:style w:type="paragraph" w:customStyle="1" w:styleId="c11">
    <w:name w:val="c11"/>
    <w:basedOn w:val="a"/>
    <w:uiPriority w:val="99"/>
    <w:rsid w:val="00D34841"/>
    <w:pPr>
      <w:spacing w:before="100" w:beforeAutospacing="1" w:after="100" w:afterAutospacing="1" w:line="240" w:lineRule="auto"/>
    </w:pPr>
    <w:rPr>
      <w:rFonts w:ascii="Times New Roman" w:hAnsi="Times New Roman"/>
      <w:sz w:val="24"/>
      <w:szCs w:val="24"/>
    </w:rPr>
  </w:style>
  <w:style w:type="character" w:customStyle="1" w:styleId="c6">
    <w:name w:val="c6"/>
    <w:basedOn w:val="a0"/>
    <w:uiPriority w:val="99"/>
    <w:rsid w:val="00D34841"/>
    <w:rPr>
      <w:rFonts w:cs="Times New Roman"/>
    </w:rPr>
  </w:style>
  <w:style w:type="paragraph" w:customStyle="1" w:styleId="c25">
    <w:name w:val="c25"/>
    <w:basedOn w:val="a"/>
    <w:uiPriority w:val="99"/>
    <w:rsid w:val="00D34841"/>
    <w:pPr>
      <w:spacing w:before="100" w:beforeAutospacing="1" w:after="100" w:afterAutospacing="1" w:line="240" w:lineRule="auto"/>
    </w:pPr>
    <w:rPr>
      <w:rFonts w:ascii="Times New Roman" w:hAnsi="Times New Roman"/>
      <w:sz w:val="24"/>
      <w:szCs w:val="24"/>
    </w:rPr>
  </w:style>
  <w:style w:type="character" w:customStyle="1" w:styleId="c2">
    <w:name w:val="c2"/>
    <w:basedOn w:val="a0"/>
    <w:uiPriority w:val="99"/>
    <w:rsid w:val="00D34841"/>
    <w:rPr>
      <w:rFonts w:cs="Times New Roman"/>
    </w:rPr>
  </w:style>
  <w:style w:type="character" w:customStyle="1" w:styleId="c16">
    <w:name w:val="c16"/>
    <w:basedOn w:val="a0"/>
    <w:uiPriority w:val="99"/>
    <w:rsid w:val="00D34841"/>
    <w:rPr>
      <w:rFonts w:cs="Times New Roman"/>
    </w:rPr>
  </w:style>
  <w:style w:type="character" w:customStyle="1" w:styleId="c29">
    <w:name w:val="c29"/>
    <w:basedOn w:val="a0"/>
    <w:uiPriority w:val="99"/>
    <w:rsid w:val="00D34841"/>
    <w:rPr>
      <w:rFonts w:cs="Times New Roman"/>
    </w:rPr>
  </w:style>
  <w:style w:type="paragraph" w:customStyle="1" w:styleId="c18">
    <w:name w:val="c18"/>
    <w:basedOn w:val="a"/>
    <w:uiPriority w:val="99"/>
    <w:rsid w:val="00D34841"/>
    <w:pPr>
      <w:spacing w:before="100" w:beforeAutospacing="1" w:after="100" w:afterAutospacing="1" w:line="240" w:lineRule="auto"/>
    </w:pPr>
    <w:rPr>
      <w:rFonts w:ascii="Times New Roman" w:hAnsi="Times New Roman"/>
      <w:sz w:val="24"/>
      <w:szCs w:val="24"/>
    </w:rPr>
  </w:style>
  <w:style w:type="character" w:customStyle="1" w:styleId="c37">
    <w:name w:val="c37"/>
    <w:basedOn w:val="a0"/>
    <w:uiPriority w:val="99"/>
    <w:rsid w:val="00D34841"/>
    <w:rPr>
      <w:rFonts w:cs="Times New Roman"/>
    </w:rPr>
  </w:style>
  <w:style w:type="character" w:customStyle="1" w:styleId="c19">
    <w:name w:val="c19"/>
    <w:basedOn w:val="a0"/>
    <w:uiPriority w:val="99"/>
    <w:rsid w:val="00D34841"/>
    <w:rPr>
      <w:rFonts w:cs="Times New Roman"/>
    </w:rPr>
  </w:style>
  <w:style w:type="character" w:customStyle="1" w:styleId="c23">
    <w:name w:val="c23"/>
    <w:basedOn w:val="a0"/>
    <w:uiPriority w:val="99"/>
    <w:rsid w:val="00D34841"/>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939893">
      <w:bodyDiv w:val="1"/>
      <w:marLeft w:val="0"/>
      <w:marRight w:val="0"/>
      <w:marTop w:val="0"/>
      <w:marBottom w:val="0"/>
      <w:divBdr>
        <w:top w:val="none" w:sz="0" w:space="0" w:color="auto"/>
        <w:left w:val="none" w:sz="0" w:space="0" w:color="auto"/>
        <w:bottom w:val="none" w:sz="0" w:space="0" w:color="auto"/>
        <w:right w:val="none" w:sz="0" w:space="0" w:color="auto"/>
      </w:divBdr>
    </w:div>
    <w:div w:id="224805468">
      <w:bodyDiv w:val="1"/>
      <w:marLeft w:val="0"/>
      <w:marRight w:val="0"/>
      <w:marTop w:val="0"/>
      <w:marBottom w:val="0"/>
      <w:divBdr>
        <w:top w:val="none" w:sz="0" w:space="0" w:color="auto"/>
        <w:left w:val="none" w:sz="0" w:space="0" w:color="auto"/>
        <w:bottom w:val="none" w:sz="0" w:space="0" w:color="auto"/>
        <w:right w:val="none" w:sz="0" w:space="0" w:color="auto"/>
      </w:divBdr>
    </w:div>
    <w:div w:id="862784440">
      <w:marLeft w:val="0"/>
      <w:marRight w:val="0"/>
      <w:marTop w:val="0"/>
      <w:marBottom w:val="0"/>
      <w:divBdr>
        <w:top w:val="none" w:sz="0" w:space="0" w:color="auto"/>
        <w:left w:val="none" w:sz="0" w:space="0" w:color="auto"/>
        <w:bottom w:val="none" w:sz="0" w:space="0" w:color="auto"/>
        <w:right w:val="none" w:sz="0" w:space="0" w:color="auto"/>
      </w:divBdr>
    </w:div>
    <w:div w:id="862784443">
      <w:marLeft w:val="0"/>
      <w:marRight w:val="0"/>
      <w:marTop w:val="0"/>
      <w:marBottom w:val="0"/>
      <w:divBdr>
        <w:top w:val="none" w:sz="0" w:space="0" w:color="auto"/>
        <w:left w:val="none" w:sz="0" w:space="0" w:color="auto"/>
        <w:bottom w:val="none" w:sz="0" w:space="0" w:color="auto"/>
        <w:right w:val="none" w:sz="0" w:space="0" w:color="auto"/>
      </w:divBdr>
    </w:div>
    <w:div w:id="862784447">
      <w:marLeft w:val="0"/>
      <w:marRight w:val="0"/>
      <w:marTop w:val="0"/>
      <w:marBottom w:val="0"/>
      <w:divBdr>
        <w:top w:val="none" w:sz="0" w:space="0" w:color="auto"/>
        <w:left w:val="none" w:sz="0" w:space="0" w:color="auto"/>
        <w:bottom w:val="none" w:sz="0" w:space="0" w:color="auto"/>
        <w:right w:val="none" w:sz="0" w:space="0" w:color="auto"/>
      </w:divBdr>
    </w:div>
    <w:div w:id="862784448">
      <w:marLeft w:val="0"/>
      <w:marRight w:val="0"/>
      <w:marTop w:val="0"/>
      <w:marBottom w:val="0"/>
      <w:divBdr>
        <w:top w:val="none" w:sz="0" w:space="0" w:color="auto"/>
        <w:left w:val="none" w:sz="0" w:space="0" w:color="auto"/>
        <w:bottom w:val="none" w:sz="0" w:space="0" w:color="auto"/>
        <w:right w:val="none" w:sz="0" w:space="0" w:color="auto"/>
      </w:divBdr>
    </w:div>
    <w:div w:id="862784451">
      <w:marLeft w:val="0"/>
      <w:marRight w:val="0"/>
      <w:marTop w:val="0"/>
      <w:marBottom w:val="0"/>
      <w:divBdr>
        <w:top w:val="none" w:sz="0" w:space="0" w:color="auto"/>
        <w:left w:val="none" w:sz="0" w:space="0" w:color="auto"/>
        <w:bottom w:val="none" w:sz="0" w:space="0" w:color="auto"/>
        <w:right w:val="none" w:sz="0" w:space="0" w:color="auto"/>
      </w:divBdr>
      <w:divsChild>
        <w:div w:id="862784445">
          <w:marLeft w:val="0"/>
          <w:marRight w:val="0"/>
          <w:marTop w:val="0"/>
          <w:marBottom w:val="0"/>
          <w:divBdr>
            <w:top w:val="none" w:sz="0" w:space="0" w:color="auto"/>
            <w:left w:val="none" w:sz="0" w:space="0" w:color="auto"/>
            <w:bottom w:val="none" w:sz="0" w:space="0" w:color="auto"/>
            <w:right w:val="none" w:sz="0" w:space="0" w:color="auto"/>
          </w:divBdr>
          <w:divsChild>
            <w:div w:id="862784459">
              <w:marLeft w:val="0"/>
              <w:marRight w:val="0"/>
              <w:marTop w:val="375"/>
              <w:marBottom w:val="375"/>
              <w:divBdr>
                <w:top w:val="none" w:sz="0" w:space="0" w:color="auto"/>
                <w:left w:val="none" w:sz="0" w:space="0" w:color="auto"/>
                <w:bottom w:val="none" w:sz="0" w:space="0" w:color="auto"/>
                <w:right w:val="none" w:sz="0" w:space="0" w:color="auto"/>
              </w:divBdr>
            </w:div>
          </w:divsChild>
        </w:div>
        <w:div w:id="862784446">
          <w:marLeft w:val="0"/>
          <w:marRight w:val="0"/>
          <w:marTop w:val="0"/>
          <w:marBottom w:val="0"/>
          <w:divBdr>
            <w:top w:val="none" w:sz="0" w:space="0" w:color="auto"/>
            <w:left w:val="none" w:sz="0" w:space="0" w:color="auto"/>
            <w:bottom w:val="none" w:sz="0" w:space="0" w:color="auto"/>
            <w:right w:val="none" w:sz="0" w:space="0" w:color="auto"/>
          </w:divBdr>
        </w:div>
        <w:div w:id="862784467">
          <w:marLeft w:val="0"/>
          <w:marRight w:val="0"/>
          <w:marTop w:val="0"/>
          <w:marBottom w:val="0"/>
          <w:divBdr>
            <w:top w:val="none" w:sz="0" w:space="0" w:color="auto"/>
            <w:left w:val="none" w:sz="0" w:space="0" w:color="auto"/>
            <w:bottom w:val="none" w:sz="0" w:space="0" w:color="auto"/>
            <w:right w:val="none" w:sz="0" w:space="0" w:color="auto"/>
          </w:divBdr>
          <w:divsChild>
            <w:div w:id="862784441">
              <w:marLeft w:val="0"/>
              <w:marRight w:val="0"/>
              <w:marTop w:val="375"/>
              <w:marBottom w:val="375"/>
              <w:divBdr>
                <w:top w:val="none" w:sz="0" w:space="0" w:color="auto"/>
                <w:left w:val="none" w:sz="0" w:space="0" w:color="auto"/>
                <w:bottom w:val="none" w:sz="0" w:space="0" w:color="auto"/>
                <w:right w:val="none" w:sz="0" w:space="0" w:color="auto"/>
              </w:divBdr>
            </w:div>
          </w:divsChild>
        </w:div>
      </w:divsChild>
    </w:div>
    <w:div w:id="862784457">
      <w:marLeft w:val="0"/>
      <w:marRight w:val="0"/>
      <w:marTop w:val="0"/>
      <w:marBottom w:val="0"/>
      <w:divBdr>
        <w:top w:val="none" w:sz="0" w:space="0" w:color="auto"/>
        <w:left w:val="none" w:sz="0" w:space="0" w:color="auto"/>
        <w:bottom w:val="none" w:sz="0" w:space="0" w:color="auto"/>
        <w:right w:val="none" w:sz="0" w:space="0" w:color="auto"/>
      </w:divBdr>
      <w:divsChild>
        <w:div w:id="862784466">
          <w:marLeft w:val="0"/>
          <w:marRight w:val="0"/>
          <w:marTop w:val="300"/>
          <w:marBottom w:val="0"/>
          <w:divBdr>
            <w:top w:val="none" w:sz="0" w:space="0" w:color="auto"/>
            <w:left w:val="none" w:sz="0" w:space="0" w:color="auto"/>
            <w:bottom w:val="single" w:sz="6" w:space="15" w:color="D0D0D0"/>
            <w:right w:val="none" w:sz="0" w:space="0" w:color="auto"/>
          </w:divBdr>
          <w:divsChild>
            <w:div w:id="862784476">
              <w:marLeft w:val="0"/>
              <w:marRight w:val="0"/>
              <w:marTop w:val="0"/>
              <w:marBottom w:val="0"/>
              <w:divBdr>
                <w:top w:val="none" w:sz="0" w:space="0" w:color="auto"/>
                <w:left w:val="none" w:sz="0" w:space="0" w:color="auto"/>
                <w:bottom w:val="none" w:sz="0" w:space="0" w:color="auto"/>
                <w:right w:val="none" w:sz="0" w:space="0" w:color="auto"/>
              </w:divBdr>
              <w:divsChild>
                <w:div w:id="862784475">
                  <w:marLeft w:val="0"/>
                  <w:marRight w:val="0"/>
                  <w:marTop w:val="0"/>
                  <w:marBottom w:val="0"/>
                  <w:divBdr>
                    <w:top w:val="none" w:sz="0" w:space="0" w:color="auto"/>
                    <w:left w:val="none" w:sz="0" w:space="0" w:color="auto"/>
                    <w:bottom w:val="none" w:sz="0" w:space="0" w:color="auto"/>
                    <w:right w:val="none" w:sz="0" w:space="0" w:color="auto"/>
                  </w:divBdr>
                  <w:divsChild>
                    <w:div w:id="86278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84480">
              <w:marLeft w:val="0"/>
              <w:marRight w:val="0"/>
              <w:marTop w:val="0"/>
              <w:marBottom w:val="0"/>
              <w:divBdr>
                <w:top w:val="none" w:sz="0" w:space="0" w:color="auto"/>
                <w:left w:val="none" w:sz="0" w:space="0" w:color="auto"/>
                <w:bottom w:val="none" w:sz="0" w:space="0" w:color="auto"/>
                <w:right w:val="none" w:sz="0" w:space="0" w:color="auto"/>
              </w:divBdr>
            </w:div>
          </w:divsChild>
        </w:div>
        <w:div w:id="862784478">
          <w:marLeft w:val="0"/>
          <w:marRight w:val="0"/>
          <w:marTop w:val="0"/>
          <w:marBottom w:val="0"/>
          <w:divBdr>
            <w:top w:val="none" w:sz="0" w:space="0" w:color="auto"/>
            <w:left w:val="none" w:sz="0" w:space="0" w:color="auto"/>
            <w:bottom w:val="none" w:sz="0" w:space="0" w:color="auto"/>
            <w:right w:val="none" w:sz="0" w:space="0" w:color="auto"/>
          </w:divBdr>
        </w:div>
        <w:div w:id="862784481">
          <w:marLeft w:val="0"/>
          <w:marRight w:val="0"/>
          <w:marTop w:val="0"/>
          <w:marBottom w:val="0"/>
          <w:divBdr>
            <w:top w:val="none" w:sz="0" w:space="0" w:color="auto"/>
            <w:left w:val="none" w:sz="0" w:space="0" w:color="auto"/>
            <w:bottom w:val="none" w:sz="0" w:space="0" w:color="auto"/>
            <w:right w:val="none" w:sz="0" w:space="0" w:color="auto"/>
          </w:divBdr>
          <w:divsChild>
            <w:div w:id="86278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84458">
      <w:marLeft w:val="0"/>
      <w:marRight w:val="0"/>
      <w:marTop w:val="0"/>
      <w:marBottom w:val="0"/>
      <w:divBdr>
        <w:top w:val="none" w:sz="0" w:space="0" w:color="auto"/>
        <w:left w:val="none" w:sz="0" w:space="0" w:color="auto"/>
        <w:bottom w:val="none" w:sz="0" w:space="0" w:color="auto"/>
        <w:right w:val="none" w:sz="0" w:space="0" w:color="auto"/>
      </w:divBdr>
    </w:div>
    <w:div w:id="862784461">
      <w:marLeft w:val="0"/>
      <w:marRight w:val="0"/>
      <w:marTop w:val="0"/>
      <w:marBottom w:val="0"/>
      <w:divBdr>
        <w:top w:val="none" w:sz="0" w:space="0" w:color="auto"/>
        <w:left w:val="none" w:sz="0" w:space="0" w:color="auto"/>
        <w:bottom w:val="none" w:sz="0" w:space="0" w:color="auto"/>
        <w:right w:val="none" w:sz="0" w:space="0" w:color="auto"/>
      </w:divBdr>
    </w:div>
    <w:div w:id="862784462">
      <w:marLeft w:val="0"/>
      <w:marRight w:val="0"/>
      <w:marTop w:val="0"/>
      <w:marBottom w:val="0"/>
      <w:divBdr>
        <w:top w:val="none" w:sz="0" w:space="0" w:color="auto"/>
        <w:left w:val="none" w:sz="0" w:space="0" w:color="auto"/>
        <w:bottom w:val="none" w:sz="0" w:space="0" w:color="auto"/>
        <w:right w:val="none" w:sz="0" w:space="0" w:color="auto"/>
      </w:divBdr>
    </w:div>
    <w:div w:id="862784464">
      <w:marLeft w:val="0"/>
      <w:marRight w:val="0"/>
      <w:marTop w:val="0"/>
      <w:marBottom w:val="0"/>
      <w:divBdr>
        <w:top w:val="none" w:sz="0" w:space="0" w:color="auto"/>
        <w:left w:val="none" w:sz="0" w:space="0" w:color="auto"/>
        <w:bottom w:val="none" w:sz="0" w:space="0" w:color="auto"/>
        <w:right w:val="none" w:sz="0" w:space="0" w:color="auto"/>
      </w:divBdr>
    </w:div>
    <w:div w:id="862784465">
      <w:marLeft w:val="0"/>
      <w:marRight w:val="0"/>
      <w:marTop w:val="0"/>
      <w:marBottom w:val="0"/>
      <w:divBdr>
        <w:top w:val="none" w:sz="0" w:space="0" w:color="auto"/>
        <w:left w:val="none" w:sz="0" w:space="0" w:color="auto"/>
        <w:bottom w:val="none" w:sz="0" w:space="0" w:color="auto"/>
        <w:right w:val="none" w:sz="0" w:space="0" w:color="auto"/>
      </w:divBdr>
    </w:div>
    <w:div w:id="862784471">
      <w:marLeft w:val="0"/>
      <w:marRight w:val="0"/>
      <w:marTop w:val="0"/>
      <w:marBottom w:val="0"/>
      <w:divBdr>
        <w:top w:val="none" w:sz="0" w:space="0" w:color="auto"/>
        <w:left w:val="none" w:sz="0" w:space="0" w:color="auto"/>
        <w:bottom w:val="none" w:sz="0" w:space="0" w:color="auto"/>
        <w:right w:val="none" w:sz="0" w:space="0" w:color="auto"/>
      </w:divBdr>
      <w:divsChild>
        <w:div w:id="862784460">
          <w:marLeft w:val="0"/>
          <w:marRight w:val="0"/>
          <w:marTop w:val="0"/>
          <w:marBottom w:val="0"/>
          <w:divBdr>
            <w:top w:val="none" w:sz="0" w:space="0" w:color="auto"/>
            <w:left w:val="none" w:sz="0" w:space="0" w:color="auto"/>
            <w:bottom w:val="none" w:sz="0" w:space="0" w:color="auto"/>
            <w:right w:val="none" w:sz="0" w:space="0" w:color="auto"/>
          </w:divBdr>
          <w:divsChild>
            <w:div w:id="862784442">
              <w:marLeft w:val="0"/>
              <w:marRight w:val="0"/>
              <w:marTop w:val="150"/>
              <w:marBottom w:val="150"/>
              <w:divBdr>
                <w:top w:val="single" w:sz="6" w:space="2" w:color="E0E0E0"/>
                <w:left w:val="single" w:sz="6" w:space="2" w:color="E0E0E0"/>
                <w:bottom w:val="single" w:sz="6" w:space="2" w:color="E0E0E0"/>
                <w:right w:val="single" w:sz="6" w:space="2" w:color="E0E0E0"/>
              </w:divBdr>
            </w:div>
            <w:div w:id="862784450">
              <w:marLeft w:val="0"/>
              <w:marRight w:val="0"/>
              <w:marTop w:val="150"/>
              <w:marBottom w:val="150"/>
              <w:divBdr>
                <w:top w:val="single" w:sz="6" w:space="2" w:color="E0E0E0"/>
                <w:left w:val="single" w:sz="6" w:space="2" w:color="E0E0E0"/>
                <w:bottom w:val="single" w:sz="6" w:space="2" w:color="E0E0E0"/>
                <w:right w:val="single" w:sz="6" w:space="2" w:color="E0E0E0"/>
              </w:divBdr>
            </w:div>
            <w:div w:id="862784453">
              <w:marLeft w:val="0"/>
              <w:marRight w:val="0"/>
              <w:marTop w:val="150"/>
              <w:marBottom w:val="150"/>
              <w:divBdr>
                <w:top w:val="single" w:sz="6" w:space="2" w:color="E0E0E0"/>
                <w:left w:val="single" w:sz="6" w:space="2" w:color="E0E0E0"/>
                <w:bottom w:val="single" w:sz="6" w:space="2" w:color="E0E0E0"/>
                <w:right w:val="single" w:sz="6" w:space="2" w:color="E0E0E0"/>
              </w:divBdr>
            </w:div>
            <w:div w:id="862784454">
              <w:marLeft w:val="0"/>
              <w:marRight w:val="0"/>
              <w:marTop w:val="0"/>
              <w:marBottom w:val="240"/>
              <w:divBdr>
                <w:top w:val="single" w:sz="6" w:space="8" w:color="AAAAAA"/>
                <w:left w:val="single" w:sz="6" w:space="8" w:color="AAAAAA"/>
                <w:bottom w:val="single" w:sz="6" w:space="8" w:color="AAAAAA"/>
                <w:right w:val="single" w:sz="6" w:space="8" w:color="AAAAAA"/>
              </w:divBdr>
            </w:div>
            <w:div w:id="862784455">
              <w:marLeft w:val="0"/>
              <w:marRight w:val="0"/>
              <w:marTop w:val="150"/>
              <w:marBottom w:val="150"/>
              <w:divBdr>
                <w:top w:val="single" w:sz="6" w:space="2" w:color="E0E0E0"/>
                <w:left w:val="single" w:sz="6" w:space="2" w:color="E0E0E0"/>
                <w:bottom w:val="single" w:sz="6" w:space="2" w:color="E0E0E0"/>
                <w:right w:val="single" w:sz="6" w:space="2" w:color="E0E0E0"/>
              </w:divBdr>
            </w:div>
            <w:div w:id="862784456">
              <w:marLeft w:val="45"/>
              <w:marRight w:val="45"/>
              <w:marTop w:val="300"/>
              <w:marBottom w:val="300"/>
              <w:divBdr>
                <w:top w:val="none" w:sz="0" w:space="0" w:color="auto"/>
                <w:left w:val="none" w:sz="0" w:space="0" w:color="auto"/>
                <w:bottom w:val="none" w:sz="0" w:space="0" w:color="auto"/>
                <w:right w:val="none" w:sz="0" w:space="0" w:color="auto"/>
              </w:divBdr>
            </w:div>
            <w:div w:id="862784468">
              <w:marLeft w:val="0"/>
              <w:marRight w:val="0"/>
              <w:marTop w:val="150"/>
              <w:marBottom w:val="150"/>
              <w:divBdr>
                <w:top w:val="single" w:sz="6" w:space="2" w:color="E0E0E0"/>
                <w:left w:val="single" w:sz="6" w:space="2" w:color="E0E0E0"/>
                <w:bottom w:val="single" w:sz="6" w:space="2" w:color="E0E0E0"/>
                <w:right w:val="single" w:sz="6" w:space="2" w:color="E0E0E0"/>
              </w:divBdr>
            </w:div>
            <w:div w:id="862784469">
              <w:marLeft w:val="0"/>
              <w:marRight w:val="0"/>
              <w:marTop w:val="150"/>
              <w:marBottom w:val="150"/>
              <w:divBdr>
                <w:top w:val="single" w:sz="6" w:space="2" w:color="E0E0E0"/>
                <w:left w:val="single" w:sz="6" w:space="2" w:color="E0E0E0"/>
                <w:bottom w:val="single" w:sz="6" w:space="2" w:color="E0E0E0"/>
                <w:right w:val="single" w:sz="6" w:space="2" w:color="E0E0E0"/>
              </w:divBdr>
            </w:div>
            <w:div w:id="862784470">
              <w:marLeft w:val="0"/>
              <w:marRight w:val="0"/>
              <w:marTop w:val="150"/>
              <w:marBottom w:val="150"/>
              <w:divBdr>
                <w:top w:val="single" w:sz="6" w:space="2" w:color="E0E0E0"/>
                <w:left w:val="single" w:sz="6" w:space="2" w:color="E0E0E0"/>
                <w:bottom w:val="single" w:sz="6" w:space="2" w:color="E0E0E0"/>
                <w:right w:val="single" w:sz="6" w:space="2" w:color="E0E0E0"/>
              </w:divBdr>
            </w:div>
            <w:div w:id="862784477">
              <w:marLeft w:val="0"/>
              <w:marRight w:val="0"/>
              <w:marTop w:val="150"/>
              <w:marBottom w:val="150"/>
              <w:divBdr>
                <w:top w:val="single" w:sz="6" w:space="2" w:color="E0E0E0"/>
                <w:left w:val="single" w:sz="6" w:space="2" w:color="E0E0E0"/>
                <w:bottom w:val="single" w:sz="6" w:space="2" w:color="E0E0E0"/>
                <w:right w:val="single" w:sz="6" w:space="2" w:color="E0E0E0"/>
              </w:divBdr>
            </w:div>
            <w:div w:id="862784479">
              <w:marLeft w:val="0"/>
              <w:marRight w:val="0"/>
              <w:marTop w:val="150"/>
              <w:marBottom w:val="150"/>
              <w:divBdr>
                <w:top w:val="single" w:sz="6" w:space="2" w:color="E0E0E0"/>
                <w:left w:val="single" w:sz="6" w:space="2" w:color="E0E0E0"/>
                <w:bottom w:val="single" w:sz="6" w:space="2" w:color="E0E0E0"/>
                <w:right w:val="single" w:sz="6" w:space="2" w:color="E0E0E0"/>
              </w:divBdr>
            </w:div>
          </w:divsChild>
        </w:div>
        <w:div w:id="862784463">
          <w:marLeft w:val="0"/>
          <w:marRight w:val="0"/>
          <w:marTop w:val="300"/>
          <w:marBottom w:val="0"/>
          <w:divBdr>
            <w:top w:val="none" w:sz="0" w:space="0" w:color="auto"/>
            <w:left w:val="none" w:sz="0" w:space="0" w:color="auto"/>
            <w:bottom w:val="none" w:sz="0" w:space="0" w:color="auto"/>
            <w:right w:val="none" w:sz="0" w:space="0" w:color="auto"/>
          </w:divBdr>
        </w:div>
      </w:divsChild>
    </w:div>
    <w:div w:id="862784472">
      <w:marLeft w:val="0"/>
      <w:marRight w:val="0"/>
      <w:marTop w:val="0"/>
      <w:marBottom w:val="0"/>
      <w:divBdr>
        <w:top w:val="none" w:sz="0" w:space="0" w:color="auto"/>
        <w:left w:val="none" w:sz="0" w:space="0" w:color="auto"/>
        <w:bottom w:val="none" w:sz="0" w:space="0" w:color="auto"/>
        <w:right w:val="none" w:sz="0" w:space="0" w:color="auto"/>
      </w:divBdr>
    </w:div>
    <w:div w:id="862784473">
      <w:marLeft w:val="0"/>
      <w:marRight w:val="0"/>
      <w:marTop w:val="0"/>
      <w:marBottom w:val="0"/>
      <w:divBdr>
        <w:top w:val="none" w:sz="0" w:space="0" w:color="auto"/>
        <w:left w:val="none" w:sz="0" w:space="0" w:color="auto"/>
        <w:bottom w:val="none" w:sz="0" w:space="0" w:color="auto"/>
        <w:right w:val="none" w:sz="0" w:space="0" w:color="auto"/>
      </w:divBdr>
      <w:divsChild>
        <w:div w:id="862784444">
          <w:marLeft w:val="0"/>
          <w:marRight w:val="0"/>
          <w:marTop w:val="0"/>
          <w:marBottom w:val="0"/>
          <w:divBdr>
            <w:top w:val="none" w:sz="0" w:space="0" w:color="auto"/>
            <w:left w:val="none" w:sz="0" w:space="0" w:color="auto"/>
            <w:bottom w:val="none" w:sz="0" w:space="0" w:color="auto"/>
            <w:right w:val="none" w:sz="0" w:space="0" w:color="auto"/>
          </w:divBdr>
          <w:divsChild>
            <w:div w:id="86278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844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18"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26" Type="http://schemas.openxmlformats.org/officeDocument/2006/relationships/image" Target="media/image2.jpeg"/><Relationship Id="rId39"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hyperlink" Target="https://bank-explorer.ru/wp-content/uploads/2015/02/%D0%9A%D0%B0%D0%B4%D1%80%D0%BE%D0%B2%D1%8B%D0%B5-%D1%80%D0%B8%D1%81%D0%BA%D0%B8.png" TargetMode="External"/><Relationship Id="rId34" Type="http://schemas.openxmlformats.org/officeDocument/2006/relationships/image" Target="media/image9.jpeg"/><Relationship Id="rId42" Type="http://schemas.openxmlformats.org/officeDocument/2006/relationships/hyperlink" Target="http://yurface.ru/wp-content/uploads/2016/03/%D0%B9%D1%86.png" TargetMode="External"/><Relationship Id="rId47" Type="http://schemas.openxmlformats.org/officeDocument/2006/relationships/hyperlink" Target="http://interservis.info/lib/i6/"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17"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25" Type="http://schemas.openxmlformats.org/officeDocument/2006/relationships/hyperlink" Target="http://www.logists.by/uploads/images/ypravleniezapasami/dee2b2622bb08666b75932cf4610d7ed.jpg" TargetMode="External"/><Relationship Id="rId33" Type="http://schemas.openxmlformats.org/officeDocument/2006/relationships/image" Target="media/image8.jpeg"/><Relationship Id="rId38" Type="http://schemas.openxmlformats.org/officeDocument/2006/relationships/hyperlink" Target="http://yurface.ru/wp-content/uploads/2016/03/3.png" TargetMode="External"/><Relationship Id="rId46" Type="http://schemas.openxmlformats.org/officeDocument/2006/relationships/hyperlink" Target="http://www.bookvoed.ru/book?id=3611811" TargetMode="External"/><Relationship Id="rId2" Type="http://schemas.openxmlformats.org/officeDocument/2006/relationships/styles" Target="styles.xml"/><Relationship Id="rId16"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20" Type="http://schemas.openxmlformats.org/officeDocument/2006/relationships/hyperlink" Target="https://bank-explorer.ru/finansy/biznes-plan/analiz-riskov-v-biznes-plane.html" TargetMode="External"/><Relationship Id="rId29" Type="http://schemas.openxmlformats.org/officeDocument/2006/relationships/image" Target="media/image5.jpeg"/><Relationship Id="rId41"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24" Type="http://schemas.openxmlformats.org/officeDocument/2006/relationships/hyperlink" Target="http://www.logists.by/library/view/kak-rasschitat-optim-obiem-zakypaemoy-partii-tovara" TargetMode="External"/><Relationship Id="rId32" Type="http://schemas.openxmlformats.org/officeDocument/2006/relationships/image" Target="media/image7.png"/><Relationship Id="rId37" Type="http://schemas.openxmlformats.org/officeDocument/2006/relationships/image" Target="media/image10.png"/><Relationship Id="rId40" Type="http://schemas.openxmlformats.org/officeDocument/2006/relationships/hyperlink" Target="http://yurface.ru/wp-content/uploads/2016/03/%D0%B0%D1%8B.png" TargetMode="External"/><Relationship Id="rId45" Type="http://schemas.openxmlformats.org/officeDocument/2006/relationships/hyperlink" Target="http://yurface.ru/finansy/investicionnyj-risk-chto-eto-takoe/" TargetMode="External"/><Relationship Id="rId5" Type="http://schemas.openxmlformats.org/officeDocument/2006/relationships/webSettings" Target="webSettings.xml"/><Relationship Id="rId15"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23" Type="http://schemas.openxmlformats.org/officeDocument/2006/relationships/hyperlink" Target="http://www.logists.by/library/view/kak-rasschitat-optim-obiem-zakypaemoy-partii-tovara" TargetMode="External"/><Relationship Id="rId28" Type="http://schemas.openxmlformats.org/officeDocument/2006/relationships/image" Target="media/image4.jpeg"/><Relationship Id="rId36" Type="http://schemas.openxmlformats.org/officeDocument/2006/relationships/hyperlink" Target="http://yurface.ru/wp-content/uploads/2016/03/%D1%83.png" TargetMode="External"/><Relationship Id="rId49" Type="http://schemas.openxmlformats.org/officeDocument/2006/relationships/fontTable" Target="fontTable.xml"/><Relationship Id="rId10"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19"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31" Type="http://schemas.openxmlformats.org/officeDocument/2006/relationships/hyperlink" Target="http://upravlenie-zapasami.ru/excel/" TargetMode="External"/><Relationship Id="rId44" Type="http://schemas.openxmlformats.org/officeDocument/2006/relationships/hyperlink" Target="http://yurface.ru/dokumenty/dogovory/srochnyj-trudovoj-dogovor-na-kakoj-zaklyuchaetsya-srok/"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22" Type="http://schemas.openxmlformats.org/officeDocument/2006/relationships/image" Target="media/image1.png"/><Relationship Id="rId27" Type="http://schemas.openxmlformats.org/officeDocument/2006/relationships/image" Target="media/image3.jpeg"/><Relationship Id="rId30" Type="http://schemas.openxmlformats.org/officeDocument/2006/relationships/image" Target="media/image6.jpeg"/><Relationship Id="rId35" Type="http://schemas.openxmlformats.org/officeDocument/2006/relationships/hyperlink" Target="http://yurface.ru/buhgalteriya/nalogi/kakie-est-vidy-nalogov-i-sborov-v-rf/" TargetMode="External"/><Relationship Id="rId43" Type="http://schemas.openxmlformats.org/officeDocument/2006/relationships/image" Target="media/image13.png"/><Relationship Id="rId48" Type="http://schemas.openxmlformats.org/officeDocument/2006/relationships/hyperlink" Target="http://www.zakonrf.info" TargetMode="Externa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58</Pages>
  <Words>16369</Words>
  <Characters>93304</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cp:revision>
  <cp:lastPrinted>2019-01-16T11:50:00Z</cp:lastPrinted>
  <dcterms:created xsi:type="dcterms:W3CDTF">2019-02-25T13:29:00Z</dcterms:created>
  <dcterms:modified xsi:type="dcterms:W3CDTF">2022-09-20T12:19:00Z</dcterms:modified>
</cp:coreProperties>
</file>