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CCD" w:rsidRDefault="004E45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бюджетное профессиональное образовательное учреждение </w:t>
      </w:r>
    </w:p>
    <w:p w:rsidR="000C5CCD" w:rsidRDefault="004E45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Вологодской области</w:t>
      </w:r>
    </w:p>
    <w:p w:rsidR="000C5CCD" w:rsidRDefault="004E45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«Вологодский колледж технологии и дизайна»</w:t>
      </w:r>
    </w:p>
    <w:p w:rsidR="000C5CCD" w:rsidRDefault="000C5C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0C5CCD" w:rsidRDefault="000C5C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0C5CCD" w:rsidRDefault="004E4558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УТВЕРЖДЕНО</w:t>
      </w:r>
    </w:p>
    <w:p w:rsidR="000C5CCD" w:rsidRDefault="004E4558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приказом директора</w:t>
      </w:r>
    </w:p>
    <w:p w:rsidR="000C5CCD" w:rsidRDefault="004E4558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БПОУ </w:t>
      </w:r>
      <w:proofErr w:type="gramStart"/>
      <w:r>
        <w:rPr>
          <w:rFonts w:ascii="Times New Roman" w:eastAsia="Times New Roman" w:hAnsi="Times New Roman" w:cs="Times New Roman"/>
          <w:sz w:val="28"/>
        </w:rPr>
        <w:t>ВО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«Вологодский колледж технологии и дизайна»</w:t>
      </w:r>
    </w:p>
    <w:p w:rsidR="000C5CCD" w:rsidRDefault="004E4558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от 31.08.2021 № 528</w:t>
      </w:r>
    </w:p>
    <w:p w:rsidR="00D227FE" w:rsidRDefault="00D227FE" w:rsidP="00D227FE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от 31.08.2022 № 580</w:t>
      </w:r>
    </w:p>
    <w:p w:rsidR="000C5CCD" w:rsidRDefault="000C5C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0C5CCD" w:rsidRDefault="000C5C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0C5CCD" w:rsidRDefault="000C5C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0C5CCD" w:rsidRDefault="000C5C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0C5CCD" w:rsidRDefault="000C5CCD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0C5CCD" w:rsidRDefault="000C5CCD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0C5CCD" w:rsidRDefault="000C5CCD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0C5CCD" w:rsidRDefault="004E4558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МЕТОДИЧЕСКИЕ РЕКОМЕНДАЦИИ </w:t>
      </w:r>
    </w:p>
    <w:p w:rsidR="000C5CCD" w:rsidRDefault="004E4558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ПО ПРОВЕДЕНИЮ ПРАКТИЧЕСКИХ ЗАНЯТИЙ</w:t>
      </w:r>
    </w:p>
    <w:p w:rsidR="000C5CCD" w:rsidRDefault="004E4558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по учебной дисциплине </w:t>
      </w:r>
    </w:p>
    <w:p w:rsidR="000C5CCD" w:rsidRDefault="004E4558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ОП.04 ОСНОВЫ ДИЗАЙНА И КОМПОЗИЦИИ</w:t>
      </w:r>
    </w:p>
    <w:p w:rsidR="000C5CCD" w:rsidRDefault="000C5CCD">
      <w:pPr>
        <w:suppressAutoHyphens/>
        <w:spacing w:after="0" w:line="288" w:lineRule="auto"/>
        <w:jc w:val="right"/>
        <w:rPr>
          <w:rFonts w:ascii="Times New Roman" w:eastAsia="Times New Roman" w:hAnsi="Times New Roman" w:cs="Times New Roman"/>
          <w:caps/>
          <w:sz w:val="28"/>
        </w:rPr>
      </w:pPr>
    </w:p>
    <w:p w:rsidR="000C5CCD" w:rsidRDefault="004E45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для профессии</w:t>
      </w:r>
    </w:p>
    <w:p w:rsidR="000C5CCD" w:rsidRDefault="004E45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54.01.20 Графический дизайнер</w:t>
      </w:r>
    </w:p>
    <w:p w:rsidR="000C5CCD" w:rsidRDefault="000C5CCD">
      <w:pPr>
        <w:spacing w:after="0" w:line="288" w:lineRule="auto"/>
        <w:jc w:val="center"/>
        <w:rPr>
          <w:rFonts w:ascii="Times New Roman" w:eastAsia="Times New Roman" w:hAnsi="Times New Roman" w:cs="Times New Roman"/>
          <w:caps/>
          <w:sz w:val="28"/>
        </w:rPr>
      </w:pPr>
    </w:p>
    <w:p w:rsidR="000C5CCD" w:rsidRDefault="000C5C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</w:rPr>
      </w:pPr>
    </w:p>
    <w:p w:rsidR="000C5CCD" w:rsidRDefault="000C5C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0C5CCD" w:rsidRDefault="000C5C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Calibri" w:hAnsi="Calibri" w:cs="Calibri"/>
          <w:spacing w:val="-2"/>
          <w:sz w:val="28"/>
        </w:rPr>
      </w:pPr>
    </w:p>
    <w:p w:rsidR="000C5CCD" w:rsidRDefault="000C5C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Calibri" w:hAnsi="Calibri" w:cs="Calibri"/>
          <w:spacing w:val="-2"/>
          <w:sz w:val="28"/>
        </w:rPr>
      </w:pPr>
    </w:p>
    <w:p w:rsidR="000C5CCD" w:rsidRDefault="000C5C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Calibri" w:hAnsi="Calibri" w:cs="Calibri"/>
          <w:spacing w:val="-2"/>
          <w:sz w:val="28"/>
        </w:rPr>
      </w:pPr>
    </w:p>
    <w:p w:rsidR="000C5CCD" w:rsidRDefault="000C5C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Calibri" w:hAnsi="Calibri" w:cs="Calibri"/>
          <w:spacing w:val="-2"/>
          <w:sz w:val="28"/>
        </w:rPr>
      </w:pPr>
    </w:p>
    <w:p w:rsidR="000C5CCD" w:rsidRDefault="000C5C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Calibri" w:hAnsi="Calibri" w:cs="Calibri"/>
          <w:spacing w:val="-2"/>
          <w:sz w:val="28"/>
        </w:rPr>
      </w:pPr>
    </w:p>
    <w:p w:rsidR="000C5CCD" w:rsidRDefault="000C5C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Calibri" w:hAnsi="Calibri" w:cs="Calibri"/>
          <w:spacing w:val="-2"/>
          <w:sz w:val="28"/>
        </w:rPr>
      </w:pPr>
    </w:p>
    <w:p w:rsidR="000C5CCD" w:rsidRDefault="000C5C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0C5CCD" w:rsidRDefault="000C5C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0C5CCD" w:rsidRDefault="000C5C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0C5CCD" w:rsidRDefault="000C5C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0C5CCD" w:rsidRDefault="000C5C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0C5CCD" w:rsidRDefault="000C5C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0C5CCD" w:rsidRDefault="004E45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Вологда </w:t>
      </w:r>
    </w:p>
    <w:p w:rsidR="000C5CCD" w:rsidRDefault="00D227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2022</w:t>
      </w:r>
    </w:p>
    <w:p w:rsidR="000C5CCD" w:rsidRDefault="004E45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Методические рекомендации составлены в соответствии с ФГОС СПО для профессии 54.01.20 Графический дизайнер и рабочей программой учебной дисциплины ОП.04 Основы дизайна и композиции.</w:t>
      </w:r>
    </w:p>
    <w:p w:rsidR="000C5CCD" w:rsidRDefault="000C5C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0C5CCD" w:rsidRDefault="000C5C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0C5CCD" w:rsidRDefault="000C5C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0C5CCD" w:rsidRDefault="004E45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Организация-разработчик: БПОУ </w:t>
      </w:r>
      <w:proofErr w:type="gramStart"/>
      <w:r>
        <w:rPr>
          <w:rFonts w:ascii="Times New Roman" w:eastAsia="Times New Roman" w:hAnsi="Times New Roman" w:cs="Times New Roman"/>
          <w:sz w:val="28"/>
        </w:rPr>
        <w:t>ВО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«Вологодский колледж технологии и дизайна»</w:t>
      </w:r>
    </w:p>
    <w:p w:rsidR="000C5CCD" w:rsidRDefault="000C5C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0C5CCD" w:rsidRDefault="004E45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Разработчик: </w:t>
      </w:r>
    </w:p>
    <w:p w:rsidR="000C5CCD" w:rsidRDefault="004E45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Мельникова С.Х. преподаватель БПОУ </w:t>
      </w:r>
      <w:proofErr w:type="gramStart"/>
      <w:r>
        <w:rPr>
          <w:rFonts w:ascii="Times New Roman" w:eastAsia="Times New Roman" w:hAnsi="Times New Roman" w:cs="Times New Roman"/>
          <w:sz w:val="28"/>
        </w:rPr>
        <w:t>ВО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«Вологодский колледж технологии и дизайна»</w:t>
      </w:r>
    </w:p>
    <w:p w:rsidR="000C5CCD" w:rsidRDefault="000C5C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0C5CCD" w:rsidRDefault="004E45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</w:t>
      </w:r>
      <w:proofErr w:type="gramStart"/>
      <w:r>
        <w:rPr>
          <w:rFonts w:ascii="Times New Roman" w:eastAsia="Times New Roman" w:hAnsi="Times New Roman" w:cs="Times New Roman"/>
          <w:sz w:val="28"/>
        </w:rPr>
        <w:t>ВО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«Вологодский колледж технологии и дизайна», протокол №1 от 30 августа 2021 г.</w:t>
      </w:r>
      <w:r w:rsidR="00D227FE">
        <w:rPr>
          <w:rFonts w:ascii="Times New Roman" w:eastAsia="Times New Roman" w:hAnsi="Times New Roman" w:cs="Times New Roman"/>
          <w:sz w:val="28"/>
        </w:rPr>
        <w:t xml:space="preserve">, </w:t>
      </w:r>
      <w:r w:rsidR="00D227FE" w:rsidRPr="00D227FE">
        <w:rPr>
          <w:rFonts w:ascii="Times New Roman" w:eastAsia="Times New Roman" w:hAnsi="Times New Roman" w:cs="Times New Roman"/>
          <w:sz w:val="28"/>
        </w:rPr>
        <w:t xml:space="preserve"> </w:t>
      </w:r>
      <w:r w:rsidR="00D227FE">
        <w:rPr>
          <w:rFonts w:ascii="Times New Roman" w:eastAsia="Times New Roman" w:hAnsi="Times New Roman" w:cs="Times New Roman"/>
          <w:sz w:val="28"/>
        </w:rPr>
        <w:t>протокол №1 от 31 августа 2022</w:t>
      </w:r>
      <w:bookmarkStart w:id="0" w:name="_GoBack"/>
      <w:bookmarkEnd w:id="0"/>
      <w:r w:rsidR="00D227FE">
        <w:rPr>
          <w:rFonts w:ascii="Times New Roman" w:eastAsia="Times New Roman" w:hAnsi="Times New Roman" w:cs="Times New Roman"/>
          <w:sz w:val="28"/>
        </w:rPr>
        <w:t xml:space="preserve"> г.</w:t>
      </w:r>
    </w:p>
    <w:p w:rsidR="000C5CCD" w:rsidRDefault="004E45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56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0C5CCD" w:rsidRDefault="000C5C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0C5CCD" w:rsidRDefault="000C5C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0C5CCD" w:rsidRDefault="000C5C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0C5CCD" w:rsidRDefault="004E45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Cambria" w:eastAsia="Cambria" w:hAnsi="Cambria" w:cs="Cambria"/>
          <w:sz w:val="32"/>
        </w:rPr>
      </w:pPr>
      <w:r>
        <w:rPr>
          <w:rFonts w:ascii="Cambria" w:eastAsia="Cambria" w:hAnsi="Cambria" w:cs="Cambria"/>
          <w:sz w:val="32"/>
        </w:rPr>
        <w:t xml:space="preserve"> </w:t>
      </w:r>
    </w:p>
    <w:p w:rsidR="004E4558" w:rsidRDefault="004E45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Cambria" w:eastAsia="Cambria" w:hAnsi="Cambria" w:cs="Cambria"/>
          <w:sz w:val="32"/>
        </w:rPr>
      </w:pPr>
    </w:p>
    <w:p w:rsidR="004E4558" w:rsidRDefault="004E45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Cambria" w:eastAsia="Cambria" w:hAnsi="Cambria" w:cs="Cambria"/>
          <w:sz w:val="32"/>
        </w:rPr>
      </w:pPr>
    </w:p>
    <w:p w:rsidR="004E4558" w:rsidRDefault="004E45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Cambria" w:eastAsia="Cambria" w:hAnsi="Cambria" w:cs="Cambria"/>
          <w:sz w:val="32"/>
        </w:rPr>
      </w:pPr>
    </w:p>
    <w:p w:rsidR="004E4558" w:rsidRDefault="004E45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Cambria" w:eastAsia="Cambria" w:hAnsi="Cambria" w:cs="Cambria"/>
          <w:sz w:val="32"/>
        </w:rPr>
      </w:pPr>
    </w:p>
    <w:p w:rsidR="004E4558" w:rsidRDefault="004E45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Cambria" w:eastAsia="Cambria" w:hAnsi="Cambria" w:cs="Cambria"/>
          <w:sz w:val="32"/>
        </w:rPr>
      </w:pPr>
    </w:p>
    <w:p w:rsidR="004E4558" w:rsidRDefault="004E45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Cambria" w:eastAsia="Cambria" w:hAnsi="Cambria" w:cs="Cambria"/>
          <w:sz w:val="32"/>
        </w:rPr>
      </w:pPr>
    </w:p>
    <w:p w:rsidR="004E4558" w:rsidRDefault="004E45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Cambria" w:eastAsia="Cambria" w:hAnsi="Cambria" w:cs="Cambria"/>
          <w:sz w:val="32"/>
        </w:rPr>
      </w:pPr>
    </w:p>
    <w:p w:rsidR="004E4558" w:rsidRDefault="004E45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Cambria" w:eastAsia="Cambria" w:hAnsi="Cambria" w:cs="Cambria"/>
          <w:sz w:val="32"/>
        </w:rPr>
      </w:pPr>
    </w:p>
    <w:p w:rsidR="004E4558" w:rsidRDefault="004E45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Cambria" w:eastAsia="Cambria" w:hAnsi="Cambria" w:cs="Cambria"/>
          <w:sz w:val="32"/>
        </w:rPr>
      </w:pPr>
    </w:p>
    <w:p w:rsidR="004E4558" w:rsidRDefault="004E45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Cambria" w:eastAsia="Cambria" w:hAnsi="Cambria" w:cs="Cambria"/>
          <w:sz w:val="32"/>
        </w:rPr>
      </w:pPr>
    </w:p>
    <w:p w:rsidR="004E4558" w:rsidRDefault="004E45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Cambria" w:eastAsia="Cambria" w:hAnsi="Cambria" w:cs="Cambria"/>
          <w:sz w:val="32"/>
        </w:rPr>
      </w:pPr>
    </w:p>
    <w:p w:rsidR="004E4558" w:rsidRDefault="004E45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Cambria" w:eastAsia="Cambria" w:hAnsi="Cambria" w:cs="Cambria"/>
          <w:sz w:val="32"/>
        </w:rPr>
      </w:pPr>
    </w:p>
    <w:p w:rsidR="004E4558" w:rsidRDefault="004E45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Cambria" w:eastAsia="Cambria" w:hAnsi="Cambria" w:cs="Cambria"/>
          <w:sz w:val="32"/>
        </w:rPr>
      </w:pPr>
    </w:p>
    <w:p w:rsidR="004E4558" w:rsidRDefault="004E45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Cambria" w:eastAsia="Cambria" w:hAnsi="Cambria" w:cs="Cambria"/>
          <w:sz w:val="32"/>
        </w:rPr>
      </w:pPr>
    </w:p>
    <w:p w:rsidR="004E4558" w:rsidRDefault="004E45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Cambria" w:eastAsia="Cambria" w:hAnsi="Cambria" w:cs="Cambria"/>
          <w:sz w:val="32"/>
        </w:rPr>
      </w:pPr>
    </w:p>
    <w:p w:rsidR="004E4558" w:rsidRDefault="004E45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Cambria" w:eastAsia="Cambria" w:hAnsi="Cambria" w:cs="Cambria"/>
          <w:sz w:val="32"/>
        </w:rPr>
      </w:pPr>
    </w:p>
    <w:p w:rsidR="004E4558" w:rsidRDefault="004E45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Cambria" w:eastAsia="Cambria" w:hAnsi="Cambria" w:cs="Cambria"/>
          <w:sz w:val="32"/>
        </w:rPr>
      </w:pPr>
    </w:p>
    <w:p w:rsidR="004E4558" w:rsidRDefault="004E45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Cambria" w:eastAsia="Cambria" w:hAnsi="Cambria" w:cs="Cambria"/>
          <w:sz w:val="32"/>
        </w:rPr>
      </w:pPr>
    </w:p>
    <w:p w:rsidR="004E4558" w:rsidRDefault="004E45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Cambria" w:eastAsia="Cambria" w:hAnsi="Cambria" w:cs="Cambria"/>
          <w:sz w:val="32"/>
        </w:rPr>
      </w:pPr>
    </w:p>
    <w:p w:rsidR="000C5CCD" w:rsidRDefault="004E455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Пояснительная записка</w:t>
      </w:r>
    </w:p>
    <w:p w:rsidR="000C5CCD" w:rsidRDefault="004E4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Методические рекомендации по проведению практических занятий по учебной дисциплине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ОП.04 Основы дизайна и композиции предназначены для студентов, обучающихся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специальности по профессии 54.01.20 Графический дизайнер.</w:t>
      </w:r>
    </w:p>
    <w:p w:rsidR="000C5CCD" w:rsidRDefault="004E45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На выполнение практических занятий </w:t>
      </w:r>
      <w:proofErr w:type="gramStart"/>
      <w:r>
        <w:rPr>
          <w:rFonts w:ascii="Times New Roman" w:eastAsia="Times New Roman" w:hAnsi="Times New Roman" w:cs="Times New Roman"/>
          <w:sz w:val="28"/>
        </w:rPr>
        <w:t>согласно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учебного плана отводится 24 часа.</w:t>
      </w:r>
    </w:p>
    <w:p w:rsidR="000C5CCD" w:rsidRDefault="000C5C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0C5CCD" w:rsidRDefault="004E45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Практические занятия</w:t>
      </w:r>
      <w:r>
        <w:rPr>
          <w:rFonts w:ascii="Times New Roman" w:eastAsia="Times New Roman" w:hAnsi="Times New Roman" w:cs="Times New Roman"/>
          <w:sz w:val="28"/>
        </w:rPr>
        <w:t xml:space="preserve"> - одна из важнейших форм контроля самостоятельной работой обучающихся 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:rsidR="000C5CCD" w:rsidRDefault="004E45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Цель практических занятий –</w:t>
      </w:r>
      <w:r>
        <w:rPr>
          <w:rFonts w:ascii="Times New Roman" w:eastAsia="Times New Roman" w:hAnsi="Times New Roman" w:cs="Times New Roman"/>
          <w:sz w:val="28"/>
        </w:rPr>
        <w:t xml:space="preserve">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решение задач, выполнение вычислений, расчётов, работа с литературой, работа с лекциями, справочниками, инструкциями. Выполнению практических занятий может предшествовать проверка знаний обучающихся, их теоретической готовности к выполнению заданий.</w:t>
      </w:r>
    </w:p>
    <w:p w:rsidR="000C5CCD" w:rsidRDefault="004E45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Формы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организации деятельности обучающихся на практических занятиях могут быть: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индивидуальная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и (или) групповая. </w:t>
      </w:r>
    </w:p>
    <w:p w:rsidR="000C5CCD" w:rsidRDefault="004E4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Выполнение практических работ направлено на формирование</w:t>
      </w:r>
      <w:r>
        <w:rPr>
          <w:rFonts w:ascii="Times New Roman" w:eastAsia="Times New Roman" w:hAnsi="Times New Roman" w:cs="Times New Roman"/>
          <w:b/>
          <w:i/>
          <w:sz w:val="28"/>
          <w:shd w:val="clear" w:color="auto" w:fill="FFFFFF"/>
        </w:rPr>
        <w:t xml:space="preserve"> общих, профессиональных компетенций и личностных результатов:</w:t>
      </w:r>
    </w:p>
    <w:p w:rsidR="000C5CCD" w:rsidRDefault="004E4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ОК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01. Выбирать способы решения задач профессиональной деятельности, применительно к различным контекстам.</w:t>
      </w:r>
    </w:p>
    <w:p w:rsidR="000C5CCD" w:rsidRDefault="004E4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ОК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деятельности.</w:t>
      </w:r>
    </w:p>
    <w:p w:rsidR="000C5CCD" w:rsidRDefault="004E4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ОК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03. Планировать и реализовывать собственное профессиональное и личностное развитие.</w:t>
      </w:r>
    </w:p>
    <w:p w:rsidR="000C5CCD" w:rsidRDefault="004E4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ОК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04. Работать в коллективе и команде, эффективно взаимодействовать с коллегами, руководством, клиентами.</w:t>
      </w:r>
    </w:p>
    <w:p w:rsidR="000C5CCD" w:rsidRDefault="004E4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ОК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0C5CCD" w:rsidRDefault="004E4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ОК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:rsidR="000C5CCD" w:rsidRDefault="004E4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ОК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07. Содействовать сохранению окружающей среды, ресурсосбережению, эффективно действовать в чрезвычайных ситуациях.</w:t>
      </w:r>
    </w:p>
    <w:p w:rsidR="000C5CCD" w:rsidRDefault="004E4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ОК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8. </w:t>
      </w:r>
      <w:r>
        <w:rPr>
          <w:rFonts w:ascii="Times New Roman" w:eastAsia="Times New Roman" w:hAnsi="Times New Roman" w:cs="Times New Roman"/>
          <w:sz w:val="28"/>
        </w:rPr>
        <w:tab/>
        <w:t xml:space="preserve">Использовать средства физической культуры для сохранения и укрепления здоровья в процессе профессиональной </w:t>
      </w:r>
      <w:r>
        <w:rPr>
          <w:rFonts w:ascii="Times New Roman" w:eastAsia="Times New Roman" w:hAnsi="Times New Roman" w:cs="Times New Roman"/>
          <w:sz w:val="28"/>
        </w:rPr>
        <w:lastRenderedPageBreak/>
        <w:t>деятельности и поддержания необходимого уровня физической подготовленности.</w:t>
      </w:r>
    </w:p>
    <w:p w:rsidR="000C5CCD" w:rsidRDefault="004E4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ОК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09. Использовать информационные технологии в профессиональной деятельности.</w:t>
      </w:r>
    </w:p>
    <w:p w:rsidR="000C5CCD" w:rsidRDefault="004E4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ОК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10. Пользоваться профессиональной документацией на государственном и иностранном языках.</w:t>
      </w:r>
    </w:p>
    <w:p w:rsidR="000C5CCD" w:rsidRDefault="004E4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ОК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11. Использовать знания по финансовой грамотности, планировать предпринимательскую деятельность в профессиональной сфере.</w:t>
      </w:r>
    </w:p>
    <w:p w:rsidR="000C5CCD" w:rsidRDefault="004E4558">
      <w:pPr>
        <w:spacing w:after="16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ПК 1.1. Осуществлять сбор, систематизацию и анализ данных, необходимых для разработки технического задания </w:t>
      </w:r>
      <w:proofErr w:type="gramStart"/>
      <w:r>
        <w:rPr>
          <w:rFonts w:ascii="Times New Roman" w:eastAsia="Times New Roman" w:hAnsi="Times New Roman" w:cs="Times New Roman"/>
          <w:sz w:val="28"/>
        </w:rPr>
        <w:t>дизайн-продукта</w:t>
      </w:r>
      <w:proofErr w:type="gramEnd"/>
      <w:r>
        <w:rPr>
          <w:rFonts w:ascii="Times New Roman" w:eastAsia="Times New Roman" w:hAnsi="Times New Roman" w:cs="Times New Roman"/>
          <w:sz w:val="28"/>
        </w:rPr>
        <w:t>.</w:t>
      </w:r>
    </w:p>
    <w:p w:rsidR="000C5CCD" w:rsidRDefault="004E4558">
      <w:pPr>
        <w:spacing w:after="16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ПК 1.2. Определять выбор технических и программных средств для разработки </w:t>
      </w:r>
      <w:proofErr w:type="gramStart"/>
      <w:r>
        <w:rPr>
          <w:rFonts w:ascii="Times New Roman" w:eastAsia="Times New Roman" w:hAnsi="Times New Roman" w:cs="Times New Roman"/>
          <w:sz w:val="28"/>
        </w:rPr>
        <w:t>дизайн-макета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с учетом их особенностей использования.</w:t>
      </w:r>
    </w:p>
    <w:p w:rsidR="000C5CCD" w:rsidRDefault="004E4558">
      <w:pPr>
        <w:spacing w:after="16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ПК 1.3. Формировать готовое техническое задание в соответствии с требованиями к структуре и содержанию.</w:t>
      </w:r>
    </w:p>
    <w:p w:rsidR="000C5CCD" w:rsidRDefault="004E4558">
      <w:pPr>
        <w:spacing w:after="16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ПК 1.4. Выполнять процедуру согласования (утверждения) с заказчиком.</w:t>
      </w:r>
    </w:p>
    <w:p w:rsidR="000C5CCD" w:rsidRDefault="004E4558">
      <w:pPr>
        <w:spacing w:after="16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ПК 2.1. Планировать выполнение работ по разработке </w:t>
      </w:r>
      <w:proofErr w:type="gramStart"/>
      <w:r>
        <w:rPr>
          <w:rFonts w:ascii="Times New Roman" w:eastAsia="Times New Roman" w:hAnsi="Times New Roman" w:cs="Times New Roman"/>
          <w:sz w:val="28"/>
        </w:rPr>
        <w:t>дизайн-макета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на основе технического задания.</w:t>
      </w:r>
    </w:p>
    <w:p w:rsidR="000C5CCD" w:rsidRDefault="004E4558">
      <w:pPr>
        <w:spacing w:after="16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ПК 2.2. Определять потребности в программных продуктах, материалах и оборудовании при разработке </w:t>
      </w:r>
      <w:proofErr w:type="gramStart"/>
      <w:r>
        <w:rPr>
          <w:rFonts w:ascii="Times New Roman" w:eastAsia="Times New Roman" w:hAnsi="Times New Roman" w:cs="Times New Roman"/>
          <w:sz w:val="28"/>
        </w:rPr>
        <w:t>дизайн-макета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на основе технического задания.</w:t>
      </w:r>
    </w:p>
    <w:p w:rsidR="000C5CCD" w:rsidRDefault="004E4558">
      <w:pPr>
        <w:spacing w:after="16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ПК 2.3. Разрабатывать дизайн-макет на основе технического задания.</w:t>
      </w:r>
    </w:p>
    <w:p w:rsidR="000C5CCD" w:rsidRDefault="004E4558">
      <w:pPr>
        <w:spacing w:after="16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ПК 2.4. Осуществлять представление и защиту </w:t>
      </w:r>
      <w:proofErr w:type="gramStart"/>
      <w:r>
        <w:rPr>
          <w:rFonts w:ascii="Times New Roman" w:eastAsia="Times New Roman" w:hAnsi="Times New Roman" w:cs="Times New Roman"/>
          <w:sz w:val="28"/>
        </w:rPr>
        <w:t>разработанного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дизайн-макета.</w:t>
      </w:r>
    </w:p>
    <w:p w:rsidR="000C5CCD" w:rsidRDefault="004E4558">
      <w:pPr>
        <w:spacing w:after="16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ПК 2.5. Осуществлять комплектацию и контроль готовности необходимых составляющих </w:t>
      </w:r>
      <w:proofErr w:type="gramStart"/>
      <w:r>
        <w:rPr>
          <w:rFonts w:ascii="Times New Roman" w:eastAsia="Times New Roman" w:hAnsi="Times New Roman" w:cs="Times New Roman"/>
          <w:sz w:val="28"/>
        </w:rPr>
        <w:t>дизайн-макета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для формирования дизайн-продукта.</w:t>
      </w:r>
    </w:p>
    <w:p w:rsidR="000C5CCD" w:rsidRDefault="004E4558">
      <w:pPr>
        <w:spacing w:after="16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ПК 3.1. Выполнять настройку технических параметров печати (публикации) </w:t>
      </w:r>
      <w:proofErr w:type="gramStart"/>
      <w:r>
        <w:rPr>
          <w:rFonts w:ascii="Times New Roman" w:eastAsia="Times New Roman" w:hAnsi="Times New Roman" w:cs="Times New Roman"/>
          <w:sz w:val="28"/>
        </w:rPr>
        <w:t>дизайн-макета</w:t>
      </w:r>
      <w:proofErr w:type="gramEnd"/>
      <w:r>
        <w:rPr>
          <w:rFonts w:ascii="Times New Roman" w:eastAsia="Times New Roman" w:hAnsi="Times New Roman" w:cs="Times New Roman"/>
          <w:sz w:val="28"/>
        </w:rPr>
        <w:t>.</w:t>
      </w:r>
    </w:p>
    <w:p w:rsidR="000C5CCD" w:rsidRDefault="004E4558">
      <w:pPr>
        <w:spacing w:after="16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ПК 3.2. Оценивать соответствие готового </w:t>
      </w:r>
      <w:proofErr w:type="gramStart"/>
      <w:r>
        <w:rPr>
          <w:rFonts w:ascii="Times New Roman" w:eastAsia="Times New Roman" w:hAnsi="Times New Roman" w:cs="Times New Roman"/>
          <w:sz w:val="28"/>
        </w:rPr>
        <w:t>дизайн-продукта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требованиям качества печати (публикации).</w:t>
      </w:r>
    </w:p>
    <w:p w:rsidR="000C5CCD" w:rsidRDefault="004E4558">
      <w:pPr>
        <w:spacing w:after="16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ПК 3.3. Осуществлять сопровождение печати (публикации).</w:t>
      </w:r>
    </w:p>
    <w:p w:rsidR="000C5CCD" w:rsidRDefault="004E4558">
      <w:pPr>
        <w:spacing w:after="16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ПК 4.1. Анализировать современные тенденции в области графического дизайна для их адаптации и использования в своей профессиональной деятельности.</w:t>
      </w:r>
    </w:p>
    <w:p w:rsidR="000C5CCD" w:rsidRDefault="004E4558">
      <w:pPr>
        <w:spacing w:after="16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ПК 4.2. Проводить мастер-классы, семинары и консультации по современным технологиям в области графического дизайна.</w:t>
      </w:r>
    </w:p>
    <w:p w:rsidR="000C5CCD" w:rsidRDefault="004E4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ПК 4.3. Разрабатывать предложения по использованию новых технологий в целях повышения качества создания </w:t>
      </w:r>
      <w:proofErr w:type="gramStart"/>
      <w:r>
        <w:rPr>
          <w:rFonts w:ascii="Times New Roman" w:eastAsia="Times New Roman" w:hAnsi="Times New Roman" w:cs="Times New Roman"/>
          <w:sz w:val="28"/>
        </w:rPr>
        <w:t>дизайн-продуктов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и обслуживания заказчиков.</w:t>
      </w:r>
    </w:p>
    <w:p w:rsidR="000C5CCD" w:rsidRDefault="004E4558">
      <w:pPr>
        <w:spacing w:after="16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ЛР 13. </w:t>
      </w:r>
      <w:proofErr w:type="gramStart"/>
      <w:r>
        <w:rPr>
          <w:rFonts w:ascii="Times New Roman" w:eastAsia="Times New Roman" w:hAnsi="Times New Roman" w:cs="Times New Roman"/>
          <w:sz w:val="28"/>
        </w:rPr>
        <w:t>Выполняющий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профессиональные навыки в графическом дизайне</w:t>
      </w:r>
    </w:p>
    <w:p w:rsidR="000C5CCD" w:rsidRDefault="004E4558">
      <w:pPr>
        <w:spacing w:after="16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ЛР 14. Готовность </w:t>
      </w:r>
      <w:proofErr w:type="gramStart"/>
      <w:r>
        <w:rPr>
          <w:rFonts w:ascii="Times New Roman" w:eastAsia="Times New Roman" w:hAnsi="Times New Roman" w:cs="Times New Roman"/>
          <w:sz w:val="28"/>
        </w:rPr>
        <w:t>обучающегося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</w:t>
      </w:r>
    </w:p>
    <w:p w:rsidR="000C5CCD" w:rsidRDefault="004E4558">
      <w:pPr>
        <w:spacing w:after="16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ЛР 16. </w:t>
      </w:r>
      <w:proofErr w:type="gramStart"/>
      <w:r>
        <w:rPr>
          <w:rFonts w:ascii="Times New Roman" w:eastAsia="Times New Roman" w:hAnsi="Times New Roman" w:cs="Times New Roman"/>
          <w:sz w:val="28"/>
        </w:rPr>
        <w:t>Проявляющий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сознательное отношение к непрерывному образованию как условию профессиональной и общественной деятельности </w:t>
      </w:r>
    </w:p>
    <w:p w:rsidR="000C5CCD" w:rsidRDefault="004E4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ЛР 17. </w:t>
      </w:r>
      <w:proofErr w:type="gramStart"/>
      <w:r>
        <w:rPr>
          <w:rFonts w:ascii="Times New Roman" w:eastAsia="Times New Roman" w:hAnsi="Times New Roman" w:cs="Times New Roman"/>
          <w:sz w:val="28"/>
        </w:rPr>
        <w:t>Готовый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к профессиональному самосовершенствованию и труду на благо родного края, в целях развития Вологодской области</w:t>
      </w:r>
    </w:p>
    <w:p w:rsidR="000C5CCD" w:rsidRDefault="004E455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процессе подготовки и выполнения практических занятий, обучающиеся овладевают </w:t>
      </w:r>
      <w:proofErr w:type="gramStart"/>
      <w:r>
        <w:rPr>
          <w:rFonts w:ascii="Times New Roman" w:eastAsia="Times New Roman" w:hAnsi="Times New Roman" w:cs="Times New Roman"/>
          <w:sz w:val="28"/>
        </w:rPr>
        <w:t>следующими</w:t>
      </w:r>
      <w:proofErr w:type="gramEnd"/>
    </w:p>
    <w:p w:rsidR="000C5CCD" w:rsidRDefault="004E45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умениями:</w:t>
      </w:r>
    </w:p>
    <w:p w:rsidR="000C5CCD" w:rsidRDefault="004E4558">
      <w:pPr>
        <w:widowControl w:val="0"/>
        <w:numPr>
          <w:ilvl w:val="0"/>
          <w:numId w:val="1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различать функциональную, конструктивную и эстетическую ценность объектов дизайна;</w:t>
      </w:r>
    </w:p>
    <w:p w:rsidR="000C5CCD" w:rsidRDefault="004E4558">
      <w:pPr>
        <w:widowControl w:val="0"/>
        <w:numPr>
          <w:ilvl w:val="0"/>
          <w:numId w:val="1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создавать эскизы и наглядные изображения объектов дизайна;</w:t>
      </w:r>
    </w:p>
    <w:p w:rsidR="000C5CCD" w:rsidRDefault="004E4558">
      <w:pPr>
        <w:widowControl w:val="0"/>
        <w:numPr>
          <w:ilvl w:val="0"/>
          <w:numId w:val="1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использовать художественные средства композиции,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цветоведения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, светового дизайна для решения задач дизайнерского проектирования;</w:t>
      </w:r>
    </w:p>
    <w:p w:rsidR="000C5CCD" w:rsidRDefault="004E4558">
      <w:pPr>
        <w:widowControl w:val="0"/>
        <w:numPr>
          <w:ilvl w:val="0"/>
          <w:numId w:val="1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выстраивать композиции с учетом перспективы и визуальных особенностей среды;</w:t>
      </w:r>
    </w:p>
    <w:p w:rsidR="000C5CCD" w:rsidRDefault="004E4558">
      <w:pPr>
        <w:widowControl w:val="0"/>
        <w:numPr>
          <w:ilvl w:val="0"/>
          <w:numId w:val="1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выдерживать соотношение размеров;</w:t>
      </w:r>
    </w:p>
    <w:p w:rsidR="000C5CCD" w:rsidRDefault="004E4558">
      <w:pPr>
        <w:widowControl w:val="0"/>
        <w:numPr>
          <w:ilvl w:val="0"/>
          <w:numId w:val="1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соблюдать закономерности соподчинения элементов.</w:t>
      </w:r>
    </w:p>
    <w:p w:rsidR="000C5CCD" w:rsidRDefault="004E4558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знаниями:</w:t>
      </w:r>
    </w:p>
    <w:p w:rsidR="000C5CCD" w:rsidRDefault="004E4558">
      <w:pPr>
        <w:numPr>
          <w:ilvl w:val="0"/>
          <w:numId w:val="2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основных приемов художественного проектирования эстетического облика среды;</w:t>
      </w:r>
    </w:p>
    <w:p w:rsidR="000C5CCD" w:rsidRDefault="004E4558">
      <w:pPr>
        <w:numPr>
          <w:ilvl w:val="0"/>
          <w:numId w:val="2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принципов и законов композиции;</w:t>
      </w:r>
    </w:p>
    <w:p w:rsidR="000C5CCD" w:rsidRDefault="004E4558">
      <w:pPr>
        <w:numPr>
          <w:ilvl w:val="0"/>
          <w:numId w:val="2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средств композиционного формообразования: пропорции, масштабность, ритм, контраст и нюанс;</w:t>
      </w:r>
    </w:p>
    <w:p w:rsidR="000C5CCD" w:rsidRDefault="004E4558">
      <w:pPr>
        <w:numPr>
          <w:ilvl w:val="0"/>
          <w:numId w:val="2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специальных выразительных средств: план, ракурс, тональность, колорит, изобразительные акценты, фактуру и текстуру материалов;</w:t>
      </w:r>
    </w:p>
    <w:p w:rsidR="000C5CCD" w:rsidRDefault="004E4558">
      <w:pPr>
        <w:numPr>
          <w:ilvl w:val="0"/>
          <w:numId w:val="2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принципов создания симметричных и асимметричных композиций;</w:t>
      </w:r>
    </w:p>
    <w:p w:rsidR="000C5CCD" w:rsidRDefault="004E4558">
      <w:pPr>
        <w:numPr>
          <w:ilvl w:val="0"/>
          <w:numId w:val="2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основных и дополнительных цветов, принципов их сочетания;</w:t>
      </w:r>
    </w:p>
    <w:p w:rsidR="000C5CCD" w:rsidRDefault="004E4558">
      <w:pPr>
        <w:numPr>
          <w:ilvl w:val="0"/>
          <w:numId w:val="2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рядов хроматических и ахроматических тонов и переходных между ними;</w:t>
      </w:r>
    </w:p>
    <w:p w:rsidR="000C5CCD" w:rsidRDefault="004E4558">
      <w:pPr>
        <w:numPr>
          <w:ilvl w:val="0"/>
          <w:numId w:val="2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свойств теплых и холодных тонов;</w:t>
      </w:r>
    </w:p>
    <w:p w:rsidR="000C5CCD" w:rsidRDefault="004E4558">
      <w:pPr>
        <w:numPr>
          <w:ilvl w:val="0"/>
          <w:numId w:val="2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особенностей различных видов освещения, приемов светового решения в дизайне: световой каркас, блики, тени, светотеневые градации.</w:t>
      </w:r>
    </w:p>
    <w:p w:rsidR="000C5CCD" w:rsidRDefault="004E4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 проведении практической работы </w:t>
      </w:r>
      <w:proofErr w:type="gramStart"/>
      <w:r>
        <w:rPr>
          <w:rFonts w:ascii="Times New Roman" w:eastAsia="Times New Roman" w:hAnsi="Times New Roman" w:cs="Times New Roman"/>
          <w:sz w:val="28"/>
        </w:rPr>
        <w:t>обучающимся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сообщается заблаговременно: когда предстоит практическая работа, какие вопросы нужно повторить, чтобы ее выполнить. Просматриваются задания, </w:t>
      </w:r>
      <w:r>
        <w:rPr>
          <w:rFonts w:ascii="Times New Roman" w:eastAsia="Times New Roman" w:hAnsi="Times New Roman" w:cs="Times New Roman"/>
          <w:sz w:val="28"/>
        </w:rPr>
        <w:lastRenderedPageBreak/>
        <w:t>оговаривается ее объем и время выполнения. Критерии оценки сообщаются перед выполнением каждой практической работы.</w:t>
      </w:r>
    </w:p>
    <w:p w:rsidR="000C5CCD" w:rsidRDefault="004E4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Перед выполнением практической работы повторяются правила техники безопасности.</w:t>
      </w:r>
    </w:p>
    <w:p w:rsidR="000C5CCD" w:rsidRDefault="000C5C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0C5CCD" w:rsidRDefault="004E4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Критерии оценки результатов практической работы студентов:</w:t>
      </w:r>
    </w:p>
    <w:p w:rsidR="000C5CCD" w:rsidRDefault="004E4558">
      <w:pPr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уровень освоения студентом учебного материала;</w:t>
      </w:r>
    </w:p>
    <w:p w:rsidR="000C5CCD" w:rsidRDefault="004E4558">
      <w:pPr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умение студента использовать теоретические знания при выполнении практических задач;</w:t>
      </w:r>
    </w:p>
    <w:p w:rsidR="000C5CCD" w:rsidRDefault="004E4558">
      <w:pPr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общеучебных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умений;</w:t>
      </w:r>
    </w:p>
    <w:p w:rsidR="000C5CCD" w:rsidRDefault="004E4558">
      <w:pPr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обоснованность и четкость изложения ответа;</w:t>
      </w:r>
    </w:p>
    <w:p w:rsidR="000C5CCD" w:rsidRDefault="004E4558">
      <w:pPr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четкое и правильное выполнение заданий.</w:t>
      </w:r>
    </w:p>
    <w:p w:rsidR="000C5CCD" w:rsidRDefault="000C5C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0C5CCD" w:rsidRDefault="004E45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Критерии оценки результатов практической работы обучающихся: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14"/>
        <w:gridCol w:w="6749"/>
      </w:tblGrid>
      <w:tr w:rsidR="000C5CCD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5CCD" w:rsidRDefault="004E4558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Оценка</w:t>
            </w: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5CCD" w:rsidRDefault="004E4558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Критерии</w:t>
            </w:r>
          </w:p>
        </w:tc>
      </w:tr>
      <w:tr w:rsidR="000C5CCD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5CCD" w:rsidRDefault="000C5CCD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C5CCD" w:rsidRDefault="004E4558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«Отлично»</w:t>
            </w:r>
          </w:p>
          <w:p w:rsidR="000C5CCD" w:rsidRDefault="000C5CCD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</w:pP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5CCD" w:rsidRDefault="004E455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Оценка «отлично» ставится студенту, если: </w:t>
            </w:r>
          </w:p>
          <w:p w:rsidR="000C5CCD" w:rsidRDefault="004E4558">
            <w:pPr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практическая работа выполнена в соответствии с заданием, по форме заполнения, по содержанию, законам композиции и цветовому решению; </w:t>
            </w:r>
          </w:p>
          <w:p w:rsidR="000C5CCD" w:rsidRDefault="004E4558">
            <w:pPr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работе присутствует творческий подход (по способностям); </w:t>
            </w:r>
          </w:p>
          <w:p w:rsidR="000C5CCD" w:rsidRDefault="004E4558">
            <w:pPr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работа выполнена в технологической последовательности, с использованием технических приёмов, отвечающих за качество исполнения; </w:t>
            </w:r>
          </w:p>
          <w:p w:rsidR="000C5CCD" w:rsidRDefault="004E4558">
            <w:pPr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самостоятельно; </w:t>
            </w:r>
          </w:p>
          <w:p w:rsidR="000C5CCD" w:rsidRDefault="004E4558">
            <w:pPr>
              <w:numPr>
                <w:ilvl w:val="0"/>
                <w:numId w:val="4"/>
              </w:numPr>
              <w:spacing w:after="0" w:line="240" w:lineRule="auto"/>
              <w:ind w:left="720"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>композиция размещена на листе в соответствии с правилами оформления.</w:t>
            </w:r>
          </w:p>
        </w:tc>
      </w:tr>
      <w:tr w:rsidR="000C5CCD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5CCD" w:rsidRDefault="000C5CCD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C5CCD" w:rsidRDefault="004E4558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«Хорошо»</w:t>
            </w:r>
          </w:p>
          <w:p w:rsidR="000C5CCD" w:rsidRDefault="000C5CCD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</w:pP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5CCD" w:rsidRDefault="004E455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Оценка «хорошо»: </w:t>
            </w:r>
          </w:p>
          <w:p w:rsidR="000C5CCD" w:rsidRDefault="004E4558">
            <w:pPr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эскиз композиции выполнен в соответствии с заданием, по форме заполнения, по содержанию, законам композиции и цветовому решению; </w:t>
            </w:r>
          </w:p>
          <w:p w:rsidR="000C5CCD" w:rsidRDefault="004E4558">
            <w:pPr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работа выполнена в технологической последовательности оформления; </w:t>
            </w:r>
          </w:p>
          <w:p w:rsidR="000C5CCD" w:rsidRDefault="004E4558">
            <w:pPr>
              <w:numPr>
                <w:ilvl w:val="0"/>
                <w:numId w:val="5"/>
              </w:numPr>
              <w:spacing w:after="0" w:line="240" w:lineRule="auto"/>
              <w:ind w:left="720"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небрежность в оформлении работы. </w:t>
            </w:r>
          </w:p>
        </w:tc>
      </w:tr>
      <w:tr w:rsidR="000C5CCD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5CCD" w:rsidRDefault="000C5CCD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C5CCD" w:rsidRDefault="004E4558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«Удовлетворительно»</w:t>
            </w:r>
          </w:p>
          <w:p w:rsidR="000C5CCD" w:rsidRDefault="000C5CCD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</w:pP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5CCD" w:rsidRDefault="004E455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Оценка «удовлетворительно»: </w:t>
            </w:r>
          </w:p>
          <w:p w:rsidR="000C5CCD" w:rsidRDefault="004E4558">
            <w:pPr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работа не по всем критериям соответствует заданию; </w:t>
            </w:r>
          </w:p>
          <w:p w:rsidR="000C5CCD" w:rsidRDefault="004E4558">
            <w:pPr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выполнена, технологически, верно; </w:t>
            </w:r>
          </w:p>
          <w:p w:rsidR="000C5CCD" w:rsidRDefault="004E4558">
            <w:pPr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технические приёмы используются в неполной мере;</w:t>
            </w:r>
          </w:p>
          <w:p w:rsidR="000C5CCD" w:rsidRDefault="004E4558">
            <w:pPr>
              <w:numPr>
                <w:ilvl w:val="0"/>
                <w:numId w:val="6"/>
              </w:numPr>
              <w:spacing w:after="0" w:line="240" w:lineRule="auto"/>
              <w:ind w:left="720"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>работа оформлена неаккуратно.</w:t>
            </w:r>
          </w:p>
        </w:tc>
      </w:tr>
      <w:tr w:rsidR="000C5CCD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5CCD" w:rsidRDefault="000C5CCD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C5CCD" w:rsidRDefault="004E4558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«Неудовлетворительно»</w:t>
            </w:r>
          </w:p>
          <w:p w:rsidR="000C5CCD" w:rsidRDefault="000C5CCD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</w:pP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5CCD" w:rsidRDefault="004E455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Оценка «неудовлетворительно»: </w:t>
            </w:r>
          </w:p>
          <w:p w:rsidR="000C5CCD" w:rsidRDefault="004E4558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работа не по всем критериям соответствует заданию; </w:t>
            </w:r>
          </w:p>
          <w:p w:rsidR="000C5CCD" w:rsidRDefault="004E4558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нарушен технологический процесс работы;</w:t>
            </w:r>
          </w:p>
          <w:p w:rsidR="000C5CCD" w:rsidRDefault="004E4558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технические приёмы используются в неполной мере; </w:t>
            </w:r>
          </w:p>
          <w:p w:rsidR="000C5CCD" w:rsidRDefault="004E4558">
            <w:pPr>
              <w:numPr>
                <w:ilvl w:val="0"/>
                <w:numId w:val="7"/>
              </w:numPr>
              <w:spacing w:after="0" w:line="240" w:lineRule="auto"/>
              <w:ind w:left="720"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>работа не оформлена.</w:t>
            </w:r>
          </w:p>
        </w:tc>
      </w:tr>
    </w:tbl>
    <w:p w:rsidR="000C5CCD" w:rsidRDefault="000C5CC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</w:p>
    <w:p w:rsidR="000C5CCD" w:rsidRDefault="004E4558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4E4558" w:rsidRDefault="004E4558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4E4558" w:rsidRDefault="004E4558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4E4558" w:rsidRDefault="004E4558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0C5CCD" w:rsidRDefault="004E4558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Перечень практических занятий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37"/>
        <w:gridCol w:w="6612"/>
        <w:gridCol w:w="1596"/>
      </w:tblGrid>
      <w:tr w:rsidR="000C5CCD">
        <w:trPr>
          <w:trHeight w:val="1"/>
        </w:trPr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C5CCD" w:rsidRDefault="004E455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№</w:t>
            </w: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C5CCD" w:rsidRDefault="004E455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C5CCD" w:rsidRDefault="004E455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Кол-во часов</w:t>
            </w:r>
          </w:p>
        </w:tc>
      </w:tr>
      <w:tr w:rsidR="000C5CCD">
        <w:trPr>
          <w:trHeight w:val="1"/>
        </w:trPr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5CCD" w:rsidRDefault="000C5CCD">
            <w:pPr>
              <w:numPr>
                <w:ilvl w:val="0"/>
                <w:numId w:val="8"/>
              </w:numPr>
              <w:spacing w:after="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5CCD" w:rsidRDefault="004E4558">
            <w:pPr>
              <w:keepNext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>Выполнение словесных композиций (заголовков, заставок и пр.)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5CCD" w:rsidRDefault="004E455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0C5CCD">
        <w:trPr>
          <w:trHeight w:val="1"/>
        </w:trPr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5CCD" w:rsidRDefault="000C5CCD">
            <w:pPr>
              <w:numPr>
                <w:ilvl w:val="0"/>
                <w:numId w:val="9"/>
              </w:numPr>
              <w:spacing w:after="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5CCD" w:rsidRDefault="004E4558">
            <w:pPr>
              <w:keepNext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Творческая разработка двухстрочной шрифтовой композиции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5CCD" w:rsidRDefault="004E455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</w:tr>
      <w:tr w:rsidR="000C5CCD">
        <w:trPr>
          <w:trHeight w:val="1"/>
        </w:trPr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5CCD" w:rsidRDefault="000C5CCD">
            <w:pPr>
              <w:numPr>
                <w:ilvl w:val="0"/>
                <w:numId w:val="10"/>
              </w:numPr>
              <w:spacing w:after="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5CCD" w:rsidRDefault="004E4558">
            <w:pPr>
              <w:keepNext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Выполнить эскиз оформления книги с применением орнамента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5CCD" w:rsidRDefault="004E455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0C5CCD">
        <w:trPr>
          <w:trHeight w:val="1"/>
        </w:trPr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5CCD" w:rsidRDefault="000C5CCD">
            <w:pPr>
              <w:numPr>
                <w:ilvl w:val="0"/>
                <w:numId w:val="11"/>
              </w:numPr>
              <w:spacing w:after="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5CCD" w:rsidRDefault="004E455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Разработка эскиза фирменного стиля для магазина подарков с учетом регионального компонента. Выполнить графический анализ работы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5CCD" w:rsidRDefault="004E455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0C5CCD">
        <w:trPr>
          <w:trHeight w:val="1"/>
        </w:trPr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5CCD" w:rsidRDefault="000C5CCD">
            <w:pPr>
              <w:numPr>
                <w:ilvl w:val="0"/>
                <w:numId w:val="12"/>
              </w:numPr>
              <w:spacing w:after="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5CCD" w:rsidRDefault="004E455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Выполнение разработки эскиза эмблемы «Фестиваль ремёсел»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5CCD" w:rsidRDefault="004E455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0C5CCD">
        <w:trPr>
          <w:trHeight w:val="1"/>
        </w:trPr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5CCD" w:rsidRDefault="000C5CCD">
            <w:pPr>
              <w:numPr>
                <w:ilvl w:val="0"/>
                <w:numId w:val="13"/>
              </w:numPr>
              <w:spacing w:after="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5CCD" w:rsidRDefault="004E455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Макетирование эскиза плаката на социальную тему по выбору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5CCD" w:rsidRDefault="004E455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</w:tr>
      <w:tr w:rsidR="000C5CCD">
        <w:trPr>
          <w:trHeight w:val="1"/>
        </w:trPr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5CCD" w:rsidRDefault="000C5CCD">
            <w:pPr>
              <w:numPr>
                <w:ilvl w:val="0"/>
                <w:numId w:val="14"/>
              </w:numPr>
              <w:spacing w:after="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5CCD" w:rsidRDefault="004E455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Макетирование эскиза упаковки товаров на тему «Русская зима»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5CCD" w:rsidRDefault="004E455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</w:tr>
      <w:tr w:rsidR="000C5CCD">
        <w:trPr>
          <w:trHeight w:val="1"/>
        </w:trPr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5CCD" w:rsidRDefault="000C5CCD">
            <w:pPr>
              <w:numPr>
                <w:ilvl w:val="0"/>
                <w:numId w:val="15"/>
              </w:numPr>
              <w:spacing w:after="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5CCD" w:rsidRDefault="004E45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Выполнение разработки эскиза этикетки для Вологодского продукта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5CCD" w:rsidRDefault="004E455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</w:tr>
      <w:tr w:rsidR="000C5CCD">
        <w:trPr>
          <w:trHeight w:val="1"/>
        </w:trPr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5CCD" w:rsidRDefault="000C5CCD">
            <w:pPr>
              <w:spacing w:after="0" w:line="240" w:lineRule="auto"/>
              <w:ind w:left="720"/>
              <w:rPr>
                <w:rFonts w:ascii="Calibri" w:eastAsia="Calibri" w:hAnsi="Calibri" w:cs="Calibri"/>
              </w:rPr>
            </w:pP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5CCD" w:rsidRDefault="004E4558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Итого 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5CCD" w:rsidRDefault="004E455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 часа</w:t>
            </w:r>
          </w:p>
        </w:tc>
      </w:tr>
    </w:tbl>
    <w:p w:rsidR="000C5CCD" w:rsidRDefault="000C5CCD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0C5CCD" w:rsidRDefault="004E45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Практическая работа №1</w:t>
      </w:r>
    </w:p>
    <w:p w:rsidR="000C5CCD" w:rsidRDefault="004E45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Тема: </w:t>
      </w:r>
      <w:r>
        <w:rPr>
          <w:rFonts w:ascii="Times New Roman" w:eastAsia="Times New Roman" w:hAnsi="Times New Roman" w:cs="Times New Roman"/>
          <w:spacing w:val="1"/>
          <w:sz w:val="28"/>
        </w:rPr>
        <w:t>Выполнение словесных композиций (заголовков, заставок и пр.).</w:t>
      </w:r>
    </w:p>
    <w:p w:rsidR="000C5CCD" w:rsidRDefault="004E45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Цель: </w:t>
      </w:r>
      <w:r>
        <w:rPr>
          <w:rFonts w:ascii="Times New Roman" w:eastAsia="Times New Roman" w:hAnsi="Times New Roman" w:cs="Times New Roman"/>
          <w:sz w:val="28"/>
        </w:rPr>
        <w:t xml:space="preserve">Освоение навыка создания эскизов и наглядных изображений средствами </w:t>
      </w:r>
      <w:proofErr w:type="spellStart"/>
      <w:r>
        <w:rPr>
          <w:rFonts w:ascii="Times New Roman" w:eastAsia="Times New Roman" w:hAnsi="Times New Roman" w:cs="Times New Roman"/>
          <w:sz w:val="28"/>
        </w:rPr>
        <w:t>типографики</w:t>
      </w:r>
      <w:proofErr w:type="spellEnd"/>
      <w:r>
        <w:rPr>
          <w:rFonts w:ascii="Times New Roman" w:eastAsia="Times New Roman" w:hAnsi="Times New Roman" w:cs="Times New Roman"/>
          <w:sz w:val="28"/>
        </w:rPr>
        <w:t>.</w:t>
      </w:r>
    </w:p>
    <w:p w:rsidR="000C5CCD" w:rsidRDefault="004E4558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Приобретаемые умения и знания: </w:t>
      </w:r>
    </w:p>
    <w:p w:rsidR="000C5CCD" w:rsidRDefault="004E455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уметь</w:t>
      </w:r>
      <w:r>
        <w:rPr>
          <w:rFonts w:ascii="Times New Roman" w:eastAsia="Times New Roman" w:hAnsi="Times New Roman" w:cs="Times New Roman"/>
          <w:sz w:val="28"/>
        </w:rPr>
        <w:t>:</w:t>
      </w:r>
    </w:p>
    <w:p w:rsidR="000C5CCD" w:rsidRDefault="004E4558">
      <w:pPr>
        <w:widowControl w:val="0"/>
        <w:numPr>
          <w:ilvl w:val="0"/>
          <w:numId w:val="16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создавать эскизы и наглядные изображения объектов дизайна;</w:t>
      </w:r>
    </w:p>
    <w:p w:rsidR="000C5CCD" w:rsidRDefault="004E4558">
      <w:pPr>
        <w:widowControl w:val="0"/>
        <w:numPr>
          <w:ilvl w:val="0"/>
          <w:numId w:val="16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использовать художественные средства композиции,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цветоведения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, светового дизайна для решения задач дизайнерского проектирования;</w:t>
      </w:r>
    </w:p>
    <w:p w:rsidR="000C5CCD" w:rsidRDefault="004E4558">
      <w:pPr>
        <w:widowControl w:val="0"/>
        <w:numPr>
          <w:ilvl w:val="0"/>
          <w:numId w:val="16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выдерживать соотношение размеров;</w:t>
      </w:r>
    </w:p>
    <w:p w:rsidR="000C5CCD" w:rsidRDefault="004E4558">
      <w:pPr>
        <w:widowControl w:val="0"/>
        <w:numPr>
          <w:ilvl w:val="0"/>
          <w:numId w:val="16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соблюдать закономерности соподчинения элементов.</w:t>
      </w:r>
    </w:p>
    <w:p w:rsidR="000C5CCD" w:rsidRDefault="004E455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знать:</w:t>
      </w:r>
      <w:r>
        <w:rPr>
          <w:rFonts w:ascii="Times New Roman" w:eastAsia="Times New Roman" w:hAnsi="Times New Roman" w:cs="Times New Roman"/>
          <w:b/>
          <w:color w:val="FF0000"/>
          <w:sz w:val="28"/>
        </w:rPr>
        <w:t xml:space="preserve"> </w:t>
      </w:r>
    </w:p>
    <w:p w:rsidR="000C5CCD" w:rsidRDefault="004E4558">
      <w:pPr>
        <w:widowControl w:val="0"/>
        <w:numPr>
          <w:ilvl w:val="0"/>
          <w:numId w:val="17"/>
        </w:numPr>
        <w:spacing w:after="0" w:line="240" w:lineRule="auto"/>
        <w:ind w:left="709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принципы и законы композиции;</w:t>
      </w:r>
    </w:p>
    <w:p w:rsidR="000C5CCD" w:rsidRDefault="004E4558">
      <w:pPr>
        <w:widowControl w:val="0"/>
        <w:numPr>
          <w:ilvl w:val="0"/>
          <w:numId w:val="17"/>
        </w:numPr>
        <w:spacing w:after="0" w:line="240" w:lineRule="auto"/>
        <w:ind w:left="709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средства композиционного формообразования: пропорции, масштабность, ритм, контраст и нюанс;</w:t>
      </w:r>
    </w:p>
    <w:p w:rsidR="000C5CCD" w:rsidRDefault="004E4558">
      <w:pPr>
        <w:widowControl w:val="0"/>
        <w:numPr>
          <w:ilvl w:val="0"/>
          <w:numId w:val="17"/>
        </w:numPr>
        <w:spacing w:after="0" w:line="240" w:lineRule="auto"/>
        <w:ind w:left="709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специальные выразительные средства: план, ракурс, тональность, колорит, изобразительные акценты, фактуру и текстуру материалов;</w:t>
      </w:r>
    </w:p>
    <w:p w:rsidR="000C5CCD" w:rsidRDefault="004E4558">
      <w:pPr>
        <w:widowControl w:val="0"/>
        <w:numPr>
          <w:ilvl w:val="0"/>
          <w:numId w:val="17"/>
        </w:numPr>
        <w:spacing w:after="0" w:line="240" w:lineRule="auto"/>
        <w:ind w:left="709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принципы создания симметричных и асимметричных композиций;</w:t>
      </w:r>
    </w:p>
    <w:p w:rsidR="000C5CCD" w:rsidRDefault="004E4558">
      <w:pPr>
        <w:widowControl w:val="0"/>
        <w:numPr>
          <w:ilvl w:val="0"/>
          <w:numId w:val="17"/>
        </w:numPr>
        <w:spacing w:after="0" w:line="240" w:lineRule="auto"/>
        <w:ind w:left="709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основные и дополнительные цвета, принципы их сочетания;</w:t>
      </w:r>
    </w:p>
    <w:p w:rsidR="000C5CCD" w:rsidRDefault="004E4558">
      <w:pPr>
        <w:widowControl w:val="0"/>
        <w:numPr>
          <w:ilvl w:val="0"/>
          <w:numId w:val="17"/>
        </w:numPr>
        <w:spacing w:after="0" w:line="240" w:lineRule="auto"/>
        <w:ind w:left="709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ряды хроматических и ахроматических тонов и переходные между ними;</w:t>
      </w:r>
    </w:p>
    <w:p w:rsidR="000C5CCD" w:rsidRDefault="004E4558">
      <w:pPr>
        <w:widowControl w:val="0"/>
        <w:numPr>
          <w:ilvl w:val="0"/>
          <w:numId w:val="17"/>
        </w:numPr>
        <w:spacing w:after="0" w:line="240" w:lineRule="auto"/>
        <w:ind w:left="709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свойства теплых и холодных тонов;</w:t>
      </w:r>
    </w:p>
    <w:p w:rsidR="000C5CCD" w:rsidRDefault="004E4558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Осваиваемые личностные результаты и профессиональные компетенции: ЛР 13, 17; ПК 1.1-1.4; 2.1-2.5; 4.1-4.3</w:t>
      </w:r>
    </w:p>
    <w:p w:rsidR="000C5CCD" w:rsidRDefault="004E455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Норма времени:</w:t>
      </w:r>
      <w:r>
        <w:rPr>
          <w:rFonts w:ascii="Times New Roman" w:eastAsia="Times New Roman" w:hAnsi="Times New Roman" w:cs="Times New Roman"/>
          <w:sz w:val="28"/>
        </w:rPr>
        <w:t xml:space="preserve"> 2 часа</w:t>
      </w:r>
    </w:p>
    <w:p w:rsidR="000C5CCD" w:rsidRDefault="004E45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libri" w:eastAsia="Calibri" w:hAnsi="Calibri" w:cs="Calibri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 xml:space="preserve">Учебно-методическое оснащение рабочего места: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бумага формата А3, карандаш, кисти, краски.</w:t>
      </w:r>
    </w:p>
    <w:p w:rsidR="000C5CCD" w:rsidRDefault="004E4558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Контрольные вопросы: </w:t>
      </w:r>
    </w:p>
    <w:p w:rsidR="000C5CCD" w:rsidRDefault="004E455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Дайте определение и характеристику понятия «дизайн».</w:t>
      </w:r>
    </w:p>
    <w:p w:rsidR="000C5CCD" w:rsidRDefault="004E455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2) Расскажите</w:t>
      </w:r>
      <w:r>
        <w:rPr>
          <w:rFonts w:ascii="Calibri" w:eastAsia="Calibri" w:hAnsi="Calibri" w:cs="Calibri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о композиционных основах в </w:t>
      </w:r>
      <w:proofErr w:type="spellStart"/>
      <w:r>
        <w:rPr>
          <w:rFonts w:ascii="Times New Roman" w:eastAsia="Times New Roman" w:hAnsi="Times New Roman" w:cs="Times New Roman"/>
          <w:sz w:val="28"/>
        </w:rPr>
        <w:t>типографике</w:t>
      </w:r>
      <w:proofErr w:type="spellEnd"/>
      <w:r>
        <w:rPr>
          <w:rFonts w:ascii="Times New Roman" w:eastAsia="Times New Roman" w:hAnsi="Times New Roman" w:cs="Times New Roman"/>
          <w:sz w:val="28"/>
        </w:rPr>
        <w:t>.</w:t>
      </w:r>
    </w:p>
    <w:p w:rsidR="000C5CCD" w:rsidRDefault="004E45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Ход работы</w:t>
      </w:r>
    </w:p>
    <w:p w:rsidR="000C5CCD" w:rsidRDefault="004E455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Сформулировать задачу композиции, конкретизировать идею.</w:t>
      </w:r>
    </w:p>
    <w:p w:rsidR="000C5CCD" w:rsidRDefault="004E455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2) Проанализировать структуру слова.</w:t>
      </w:r>
    </w:p>
    <w:p w:rsidR="000C5CCD" w:rsidRDefault="004E455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3) Рассмотреть содержание слова через понятие или значение.</w:t>
      </w:r>
    </w:p>
    <w:p w:rsidR="000C5CCD" w:rsidRDefault="004E455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4) Проанализировать смысловые, эмоциональные и логические оттенки слова, на которые будет сделан акцент при его графической интерпретации. Продумать включение в графику слова грамматических, логических, художественно-эстетических факторов</w:t>
      </w:r>
    </w:p>
    <w:p w:rsidR="000C5CCD" w:rsidRDefault="004E455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5) Определить смысловой и изобразительный центр композиции, очертить взаимосвязи между элементами.</w:t>
      </w:r>
    </w:p>
    <w:p w:rsidR="000C5CCD" w:rsidRDefault="004E455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6) Выбрать форму композиции, ее характеристики.</w:t>
      </w:r>
    </w:p>
    <w:p w:rsidR="000C5CCD" w:rsidRDefault="004E455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7) Выбрать композиционные и графические средства, которые позволят выразить замысел (особое внимание уделить работе с цветом).</w:t>
      </w:r>
    </w:p>
    <w:p w:rsidR="000C5CCD" w:rsidRDefault="004E455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8)  Разработать эскиз.</w:t>
      </w:r>
    </w:p>
    <w:p w:rsidR="000C5CCD" w:rsidRDefault="004E455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9) Выбрать технические средства для решения поставленной задачи.</w:t>
      </w:r>
    </w:p>
    <w:p w:rsidR="000C5CCD" w:rsidRDefault="004E4558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Форма отчетности</w:t>
      </w:r>
    </w:p>
    <w:p w:rsidR="000C5CCD" w:rsidRDefault="004E4558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Варианты эскизов, окончательный вариант эскиза на формате А3 в цвете.</w:t>
      </w:r>
    </w:p>
    <w:p w:rsidR="000C5CCD" w:rsidRDefault="004E4558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Оценка результатов работы</w:t>
      </w:r>
    </w:p>
    <w:p w:rsidR="000C5CCD" w:rsidRDefault="004E45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Критерием оценки является: соответствие заданию, оригинальность замысла, уровень новизны: комбинация ранее известных способов деятельности при решении новой проблемы /преобразование известных способов при решении новой проблемы/новая идея, характер представления результатов (наглядность, оформление).</w:t>
      </w:r>
    </w:p>
    <w:p w:rsidR="000C5CCD" w:rsidRDefault="000C5CCD">
      <w:pPr>
        <w:spacing w:after="0" w:line="256" w:lineRule="auto"/>
        <w:rPr>
          <w:rFonts w:ascii="Times New Roman" w:eastAsia="Times New Roman" w:hAnsi="Times New Roman" w:cs="Times New Roman"/>
          <w:b/>
          <w:sz w:val="28"/>
        </w:rPr>
      </w:pPr>
    </w:p>
    <w:p w:rsidR="000C5CCD" w:rsidRDefault="004E45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Практическая работа №2</w:t>
      </w:r>
    </w:p>
    <w:p w:rsidR="000C5CCD" w:rsidRDefault="004E455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Тема: 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Творческая разработка двухстрочной шрифтовой композиции: </w:t>
      </w:r>
    </w:p>
    <w:p w:rsidR="000C5CCD" w:rsidRDefault="004E455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8"/>
        </w:rPr>
      </w:pPr>
      <w:r>
        <w:rPr>
          <w:rFonts w:ascii="Times New Roman" w:eastAsia="Times New Roman" w:hAnsi="Times New Roman" w:cs="Times New Roman"/>
          <w:spacing w:val="1"/>
          <w:sz w:val="28"/>
        </w:rPr>
        <w:t>1. Выполнение зарисовок различных шрифтов (поиски формы).</w:t>
      </w:r>
    </w:p>
    <w:p w:rsidR="000C5CCD" w:rsidRDefault="004E45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u w:val="single"/>
        </w:rPr>
      </w:pPr>
      <w:r>
        <w:rPr>
          <w:rFonts w:ascii="Times New Roman" w:eastAsia="Times New Roman" w:hAnsi="Times New Roman" w:cs="Times New Roman"/>
          <w:spacing w:val="1"/>
          <w:sz w:val="28"/>
        </w:rPr>
        <w:t>2. Выполнение композиции в цвете.</w:t>
      </w:r>
    </w:p>
    <w:p w:rsidR="000C5CCD" w:rsidRDefault="004E45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Цель: </w:t>
      </w:r>
      <w:r>
        <w:rPr>
          <w:rFonts w:ascii="Times New Roman" w:eastAsia="Times New Roman" w:hAnsi="Times New Roman" w:cs="Times New Roman"/>
          <w:sz w:val="28"/>
        </w:rPr>
        <w:t>Освоение навыка создания эскизов и наглядных изображений средствами шрифтовой композиции.</w:t>
      </w:r>
    </w:p>
    <w:p w:rsidR="000C5CCD" w:rsidRDefault="004E4558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Приобретаемые умения и знания: </w:t>
      </w:r>
    </w:p>
    <w:p w:rsidR="000C5CCD" w:rsidRDefault="004E455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уметь</w:t>
      </w:r>
      <w:r>
        <w:rPr>
          <w:rFonts w:ascii="Times New Roman" w:eastAsia="Times New Roman" w:hAnsi="Times New Roman" w:cs="Times New Roman"/>
          <w:sz w:val="28"/>
        </w:rPr>
        <w:t>:</w:t>
      </w:r>
    </w:p>
    <w:p w:rsidR="000C5CCD" w:rsidRDefault="004E4558">
      <w:pPr>
        <w:widowControl w:val="0"/>
        <w:numPr>
          <w:ilvl w:val="0"/>
          <w:numId w:val="18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создавать эскизы и наглядные изображения объектов дизайна;</w:t>
      </w:r>
    </w:p>
    <w:p w:rsidR="000C5CCD" w:rsidRDefault="004E4558">
      <w:pPr>
        <w:widowControl w:val="0"/>
        <w:numPr>
          <w:ilvl w:val="0"/>
          <w:numId w:val="18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использовать художественные средства композиции,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цветоведения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, светового дизайна для решения задач дизайнерского проектирования;</w:t>
      </w:r>
    </w:p>
    <w:p w:rsidR="000C5CCD" w:rsidRDefault="004E4558">
      <w:pPr>
        <w:widowControl w:val="0"/>
        <w:numPr>
          <w:ilvl w:val="0"/>
          <w:numId w:val="18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выдерживать соотношение размеров;</w:t>
      </w:r>
    </w:p>
    <w:p w:rsidR="000C5CCD" w:rsidRDefault="004E4558">
      <w:pPr>
        <w:widowControl w:val="0"/>
        <w:numPr>
          <w:ilvl w:val="0"/>
          <w:numId w:val="18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соблюдать закономерности соподчинения элементов.</w:t>
      </w:r>
    </w:p>
    <w:p w:rsidR="000C5CCD" w:rsidRDefault="004E455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знать:</w:t>
      </w:r>
      <w:r>
        <w:rPr>
          <w:rFonts w:ascii="Times New Roman" w:eastAsia="Times New Roman" w:hAnsi="Times New Roman" w:cs="Times New Roman"/>
          <w:b/>
          <w:color w:val="FF0000"/>
          <w:sz w:val="28"/>
        </w:rPr>
        <w:t xml:space="preserve"> </w:t>
      </w:r>
    </w:p>
    <w:p w:rsidR="000C5CCD" w:rsidRDefault="004E4558">
      <w:pPr>
        <w:widowControl w:val="0"/>
        <w:numPr>
          <w:ilvl w:val="0"/>
          <w:numId w:val="19"/>
        </w:numPr>
        <w:spacing w:after="0" w:line="240" w:lineRule="auto"/>
        <w:ind w:left="709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принципы и законы композиции;</w:t>
      </w:r>
    </w:p>
    <w:p w:rsidR="000C5CCD" w:rsidRDefault="004E4558">
      <w:pPr>
        <w:widowControl w:val="0"/>
        <w:numPr>
          <w:ilvl w:val="0"/>
          <w:numId w:val="19"/>
        </w:numPr>
        <w:spacing w:after="0" w:line="240" w:lineRule="auto"/>
        <w:ind w:left="709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средства композиционного формообразования: пропорции,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масштабность, ритм, контраст и нюанс;</w:t>
      </w:r>
    </w:p>
    <w:p w:rsidR="000C5CCD" w:rsidRDefault="004E4558">
      <w:pPr>
        <w:widowControl w:val="0"/>
        <w:numPr>
          <w:ilvl w:val="0"/>
          <w:numId w:val="19"/>
        </w:numPr>
        <w:spacing w:after="0" w:line="240" w:lineRule="auto"/>
        <w:ind w:left="709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специальные выразительные средства: план, ракурс, тональность, колорит, изобразительные акценты, фактуру и текстуру материалов;</w:t>
      </w:r>
    </w:p>
    <w:p w:rsidR="000C5CCD" w:rsidRDefault="004E4558">
      <w:pPr>
        <w:widowControl w:val="0"/>
        <w:numPr>
          <w:ilvl w:val="0"/>
          <w:numId w:val="19"/>
        </w:numPr>
        <w:spacing w:after="0" w:line="240" w:lineRule="auto"/>
        <w:ind w:left="709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принципы создания симметричных и асимметричных композиций;</w:t>
      </w:r>
    </w:p>
    <w:p w:rsidR="000C5CCD" w:rsidRDefault="004E4558">
      <w:pPr>
        <w:widowControl w:val="0"/>
        <w:numPr>
          <w:ilvl w:val="0"/>
          <w:numId w:val="19"/>
        </w:numPr>
        <w:spacing w:after="0" w:line="240" w:lineRule="auto"/>
        <w:ind w:left="709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основные и дополнительные цвета, принципы их сочетания;</w:t>
      </w:r>
    </w:p>
    <w:p w:rsidR="000C5CCD" w:rsidRDefault="004E4558">
      <w:pPr>
        <w:widowControl w:val="0"/>
        <w:numPr>
          <w:ilvl w:val="0"/>
          <w:numId w:val="19"/>
        </w:numPr>
        <w:spacing w:after="0" w:line="240" w:lineRule="auto"/>
        <w:ind w:left="709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ряды хроматических и ахроматических тонов и переходные между ними;</w:t>
      </w:r>
    </w:p>
    <w:p w:rsidR="000C5CCD" w:rsidRDefault="004E4558">
      <w:pPr>
        <w:widowControl w:val="0"/>
        <w:numPr>
          <w:ilvl w:val="0"/>
          <w:numId w:val="19"/>
        </w:numPr>
        <w:spacing w:after="0" w:line="240" w:lineRule="auto"/>
        <w:ind w:left="709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свойства теплых и холодных тонов;</w:t>
      </w:r>
    </w:p>
    <w:p w:rsidR="000C5CCD" w:rsidRDefault="004E4558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Осваиваемые личностные результаты и профессиональные компетенции: ЛР 13, 17; ПК 1.1-1.4; 2.1-2.5; 4.1-4.3</w:t>
      </w:r>
    </w:p>
    <w:p w:rsidR="000C5CCD" w:rsidRDefault="004E455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Норма времени:</w:t>
      </w:r>
      <w:r>
        <w:rPr>
          <w:rFonts w:ascii="Times New Roman" w:eastAsia="Times New Roman" w:hAnsi="Times New Roman" w:cs="Times New Roman"/>
          <w:sz w:val="28"/>
        </w:rPr>
        <w:t xml:space="preserve"> 4 часа</w:t>
      </w:r>
    </w:p>
    <w:p w:rsidR="000C5CCD" w:rsidRDefault="004E45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libri" w:eastAsia="Calibri" w:hAnsi="Calibri" w:cs="Calibri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Учебно-методическое оснащение рабочего места: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бумага формата А3, карандаш, кисти, краски.</w:t>
      </w:r>
    </w:p>
    <w:p w:rsidR="000C5CCD" w:rsidRDefault="004E4558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Контрольные вопросы: </w:t>
      </w:r>
    </w:p>
    <w:p w:rsidR="000C5CCD" w:rsidRDefault="004E45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Перечислите этапы создания графического образа фразы с помощью композиционных сре</w:t>
      </w:r>
      <w:proofErr w:type="gramStart"/>
      <w:r>
        <w:rPr>
          <w:rFonts w:ascii="Times New Roman" w:eastAsia="Times New Roman" w:hAnsi="Times New Roman" w:cs="Times New Roman"/>
          <w:sz w:val="28"/>
        </w:rPr>
        <w:t>дств шр</w:t>
      </w:r>
      <w:proofErr w:type="gramEnd"/>
      <w:r>
        <w:rPr>
          <w:rFonts w:ascii="Times New Roman" w:eastAsia="Times New Roman" w:hAnsi="Times New Roman" w:cs="Times New Roman"/>
          <w:sz w:val="28"/>
        </w:rPr>
        <w:t>ифтового дизайна.</w:t>
      </w:r>
    </w:p>
    <w:p w:rsidR="000C5CCD" w:rsidRDefault="004E45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2) Расскажите о современных подходах к проектированию шрифтов.</w:t>
      </w:r>
    </w:p>
    <w:p w:rsidR="000C5CCD" w:rsidRDefault="004E45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Ход работы</w:t>
      </w:r>
    </w:p>
    <w:p w:rsidR="000C5CCD" w:rsidRDefault="004E455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Сформулировать задачу композиции, конкретизировать идею.</w:t>
      </w:r>
    </w:p>
    <w:p w:rsidR="000C5CCD" w:rsidRDefault="004E45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2) Рассчитать построение текста и произвести предварительную разметку. Прежде </w:t>
      </w:r>
      <w:proofErr w:type="gramStart"/>
      <w:r>
        <w:rPr>
          <w:rFonts w:ascii="Times New Roman" w:eastAsia="Times New Roman" w:hAnsi="Times New Roman" w:cs="Times New Roman"/>
          <w:sz w:val="28"/>
        </w:rPr>
        <w:t>всего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необходимо определить формат, рассчитать расстояние между строками, их длину, высоту, общую композицию всего тестового материала. </w:t>
      </w:r>
    </w:p>
    <w:p w:rsidR="000C5CCD" w:rsidRDefault="004E45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3) Установить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для двухстрочной шрифтовой композиции</w:t>
      </w:r>
      <w:r>
        <w:rPr>
          <w:rFonts w:ascii="Times New Roman" w:eastAsia="Times New Roman" w:hAnsi="Times New Roman" w:cs="Times New Roman"/>
          <w:sz w:val="28"/>
        </w:rPr>
        <w:t xml:space="preserve"> количество бу</w:t>
      </w:r>
      <w:proofErr w:type="gramStart"/>
      <w:r>
        <w:rPr>
          <w:rFonts w:ascii="Times New Roman" w:eastAsia="Times New Roman" w:hAnsi="Times New Roman" w:cs="Times New Roman"/>
          <w:sz w:val="28"/>
        </w:rPr>
        <w:t>кв в стр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оке, наметив вспомогательные линии общей разметки. Для каждой строки проводят вспомогательные линии высоты, а для срединных элементов букв – среднюю линию. </w:t>
      </w:r>
    </w:p>
    <w:p w:rsidR="000C5CCD" w:rsidRDefault="004E45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4) Разметить места и площади букв (прямоугольники); в них вписывают основные и соединительные штрихи. </w:t>
      </w:r>
    </w:p>
    <w:p w:rsidR="000C5CCD" w:rsidRDefault="004E45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5) Разработать эскиз.</w:t>
      </w:r>
    </w:p>
    <w:p w:rsidR="000C5CCD" w:rsidRDefault="004E455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6) Выбрать технические средства для решения поставленной задачи.</w:t>
      </w:r>
    </w:p>
    <w:p w:rsidR="000C5CCD" w:rsidRDefault="004E4558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Форма отчетности</w:t>
      </w:r>
    </w:p>
    <w:p w:rsidR="000C5CCD" w:rsidRDefault="004E4558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Варианты эскизов, окончательный вариант эскиза на формате А3 в цвете.</w:t>
      </w:r>
    </w:p>
    <w:p w:rsidR="000C5CCD" w:rsidRDefault="004E4558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Оценка результатов работы</w:t>
      </w:r>
    </w:p>
    <w:p w:rsidR="000C5CCD" w:rsidRDefault="004E4558">
      <w:pPr>
        <w:spacing w:after="0" w:line="256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Критерием оценки является: соответствие заданию, оригинальность замысла, уровень новизны: комбинация ранее известных способов деятельности при решении новой проблемы /преобразование известных способов при решении новой проблемы/новая идея, характер представления результатов (наглядность, оформление).</w:t>
      </w:r>
    </w:p>
    <w:p w:rsidR="000C5CCD" w:rsidRDefault="000C5CCD">
      <w:pPr>
        <w:spacing w:after="0" w:line="256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0C5CCD" w:rsidRDefault="004E45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Практическая работа №3</w:t>
      </w:r>
    </w:p>
    <w:p w:rsidR="000C5CCD" w:rsidRDefault="004E45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Тема: </w:t>
      </w:r>
      <w:r>
        <w:rPr>
          <w:rFonts w:ascii="Times New Roman" w:eastAsia="Times New Roman" w:hAnsi="Times New Roman" w:cs="Times New Roman"/>
          <w:spacing w:val="1"/>
          <w:sz w:val="28"/>
        </w:rPr>
        <w:t>Выполнить эскиз оформления книги с применением орнамента.</w:t>
      </w:r>
    </w:p>
    <w:p w:rsidR="000C5CCD" w:rsidRDefault="004E45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Цель: </w:t>
      </w:r>
      <w:r>
        <w:rPr>
          <w:rFonts w:ascii="Times New Roman" w:eastAsia="Times New Roman" w:hAnsi="Times New Roman" w:cs="Times New Roman"/>
          <w:sz w:val="28"/>
        </w:rPr>
        <w:t>Изучение особенностей оформления книг, приобретение практических навыков оформления книги с применением орнамента.</w:t>
      </w:r>
    </w:p>
    <w:p w:rsidR="000C5CCD" w:rsidRDefault="004E4558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Приобретаемые умения и знания: </w:t>
      </w:r>
    </w:p>
    <w:p w:rsidR="000C5CCD" w:rsidRDefault="004E455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уметь</w:t>
      </w:r>
      <w:r>
        <w:rPr>
          <w:rFonts w:ascii="Times New Roman" w:eastAsia="Times New Roman" w:hAnsi="Times New Roman" w:cs="Times New Roman"/>
          <w:sz w:val="28"/>
        </w:rPr>
        <w:t>:</w:t>
      </w:r>
    </w:p>
    <w:p w:rsidR="000C5CCD" w:rsidRDefault="004E4558">
      <w:pPr>
        <w:widowControl w:val="0"/>
        <w:numPr>
          <w:ilvl w:val="0"/>
          <w:numId w:val="20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создавать эскизы и наглядные изображения объектов дизайна;</w:t>
      </w:r>
    </w:p>
    <w:p w:rsidR="000C5CCD" w:rsidRDefault="004E4558">
      <w:pPr>
        <w:widowControl w:val="0"/>
        <w:numPr>
          <w:ilvl w:val="0"/>
          <w:numId w:val="20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использовать художественные средства композиции,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цветоведения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, светового дизайна для решения задач дизайнерского проектирования;</w:t>
      </w:r>
    </w:p>
    <w:p w:rsidR="000C5CCD" w:rsidRDefault="004E4558">
      <w:pPr>
        <w:widowControl w:val="0"/>
        <w:numPr>
          <w:ilvl w:val="0"/>
          <w:numId w:val="20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выдерживать соотношение размеров;</w:t>
      </w:r>
    </w:p>
    <w:p w:rsidR="000C5CCD" w:rsidRDefault="004E4558">
      <w:pPr>
        <w:widowControl w:val="0"/>
        <w:numPr>
          <w:ilvl w:val="0"/>
          <w:numId w:val="20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соблюдать закономерности соподчинения элементов.</w:t>
      </w:r>
    </w:p>
    <w:p w:rsidR="000C5CCD" w:rsidRDefault="004E455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знать:</w:t>
      </w:r>
      <w:r>
        <w:rPr>
          <w:rFonts w:ascii="Times New Roman" w:eastAsia="Times New Roman" w:hAnsi="Times New Roman" w:cs="Times New Roman"/>
          <w:b/>
          <w:color w:val="FF0000"/>
          <w:sz w:val="28"/>
        </w:rPr>
        <w:t xml:space="preserve"> </w:t>
      </w:r>
    </w:p>
    <w:p w:rsidR="000C5CCD" w:rsidRDefault="004E4558">
      <w:pPr>
        <w:widowControl w:val="0"/>
        <w:numPr>
          <w:ilvl w:val="0"/>
          <w:numId w:val="21"/>
        </w:numPr>
        <w:spacing w:after="0" w:line="240" w:lineRule="auto"/>
        <w:ind w:left="709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принципы и законы композиции;</w:t>
      </w:r>
    </w:p>
    <w:p w:rsidR="000C5CCD" w:rsidRDefault="004E4558">
      <w:pPr>
        <w:widowControl w:val="0"/>
        <w:numPr>
          <w:ilvl w:val="0"/>
          <w:numId w:val="21"/>
        </w:numPr>
        <w:spacing w:after="0" w:line="240" w:lineRule="auto"/>
        <w:ind w:left="709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средства композиционного формообразования: пропорции, масштабность, ритм, контраст и нюанс;</w:t>
      </w:r>
    </w:p>
    <w:p w:rsidR="000C5CCD" w:rsidRDefault="004E4558">
      <w:pPr>
        <w:widowControl w:val="0"/>
        <w:numPr>
          <w:ilvl w:val="0"/>
          <w:numId w:val="21"/>
        </w:numPr>
        <w:spacing w:after="0" w:line="240" w:lineRule="auto"/>
        <w:ind w:left="709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специальные выразительные средства: план, ракурс, тональность, колорит, изобразительные акценты, фактуру и текстуру материалов;</w:t>
      </w:r>
    </w:p>
    <w:p w:rsidR="000C5CCD" w:rsidRDefault="004E4558">
      <w:pPr>
        <w:widowControl w:val="0"/>
        <w:numPr>
          <w:ilvl w:val="0"/>
          <w:numId w:val="21"/>
        </w:numPr>
        <w:spacing w:after="0" w:line="240" w:lineRule="auto"/>
        <w:ind w:left="709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принципы создания симметричных и асимметричных композиций;</w:t>
      </w:r>
    </w:p>
    <w:p w:rsidR="000C5CCD" w:rsidRDefault="004E4558">
      <w:pPr>
        <w:widowControl w:val="0"/>
        <w:numPr>
          <w:ilvl w:val="0"/>
          <w:numId w:val="21"/>
        </w:numPr>
        <w:spacing w:after="0" w:line="240" w:lineRule="auto"/>
        <w:ind w:left="709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основные и дополнительные цвета, принципы их сочетания;</w:t>
      </w:r>
    </w:p>
    <w:p w:rsidR="000C5CCD" w:rsidRDefault="004E4558">
      <w:pPr>
        <w:widowControl w:val="0"/>
        <w:numPr>
          <w:ilvl w:val="0"/>
          <w:numId w:val="21"/>
        </w:numPr>
        <w:spacing w:after="0" w:line="240" w:lineRule="auto"/>
        <w:ind w:left="709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ряды хроматических и ахроматических тонов и переходные между ними;</w:t>
      </w:r>
    </w:p>
    <w:p w:rsidR="000C5CCD" w:rsidRDefault="004E4558">
      <w:pPr>
        <w:widowControl w:val="0"/>
        <w:numPr>
          <w:ilvl w:val="0"/>
          <w:numId w:val="21"/>
        </w:numPr>
        <w:spacing w:after="0" w:line="240" w:lineRule="auto"/>
        <w:ind w:left="709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свойства теплых и холодных тонов;</w:t>
      </w:r>
    </w:p>
    <w:p w:rsidR="000C5CCD" w:rsidRDefault="004E4558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Осваиваемые личностные результаты и профессиональные компетенции: ЛР 13, 17; ПК 1.1-1.4; 2.1-2.5; 3.1-3.3; 4.1</w:t>
      </w:r>
    </w:p>
    <w:p w:rsidR="000C5CCD" w:rsidRDefault="004E455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Норма времени:</w:t>
      </w:r>
      <w:r>
        <w:rPr>
          <w:rFonts w:ascii="Times New Roman" w:eastAsia="Times New Roman" w:hAnsi="Times New Roman" w:cs="Times New Roman"/>
          <w:sz w:val="28"/>
        </w:rPr>
        <w:t xml:space="preserve"> 2 часа</w:t>
      </w:r>
    </w:p>
    <w:p w:rsidR="000C5CCD" w:rsidRDefault="004E45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libri" w:eastAsia="Calibri" w:hAnsi="Calibri" w:cs="Calibri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Учебно-методическое оснащение рабочего места: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бумага формата А3, карандаш, кисти, краски.</w:t>
      </w:r>
    </w:p>
    <w:p w:rsidR="000C5CCD" w:rsidRDefault="004E4558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Контрольные вопросы: </w:t>
      </w:r>
    </w:p>
    <w:p w:rsidR="000C5CCD" w:rsidRDefault="004E45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Расскажите о композиции внутренних элементов книги.</w:t>
      </w:r>
    </w:p>
    <w:p w:rsidR="000C5CCD" w:rsidRDefault="004E45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2) Расскажите о стандартных книжных форматах и областях их применения.</w:t>
      </w:r>
    </w:p>
    <w:p w:rsidR="000C5CCD" w:rsidRDefault="004E45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Ход работы</w:t>
      </w:r>
    </w:p>
    <w:p w:rsidR="000C5CCD" w:rsidRDefault="004E455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Сформулировать задачу композиции, конкретизировать идею.</w:t>
      </w:r>
    </w:p>
    <w:p w:rsidR="000C5CCD" w:rsidRDefault="004E45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2) Выбрать две книги для их оформления с применением орнамента. </w:t>
      </w:r>
    </w:p>
    <w:p w:rsidR="000C5CCD" w:rsidRDefault="004E45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3) Проанализировать оформление книги в соответствии с целевым назначением, читательским адресом, содержанием книги, композиционными принципами оформления.</w:t>
      </w:r>
    </w:p>
    <w:p w:rsidR="000C5CCD" w:rsidRDefault="004E45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4) Продумать оформление книг с применением орнамента.</w:t>
      </w:r>
    </w:p>
    <w:p w:rsidR="000C5CCD" w:rsidRDefault="004E45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5) Разработать эскиз.</w:t>
      </w:r>
    </w:p>
    <w:p w:rsidR="000C5CCD" w:rsidRDefault="004E455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6) Выбрать технические средства для решения поставленной задачи.</w:t>
      </w:r>
    </w:p>
    <w:p w:rsidR="000C5CCD" w:rsidRDefault="004E4558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Форма отчетности</w:t>
      </w:r>
    </w:p>
    <w:p w:rsidR="000C5CCD" w:rsidRDefault="004E4558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Варианты эскизов, окончательный вариант эскиза на формате А3 в цвете.</w:t>
      </w:r>
    </w:p>
    <w:p w:rsidR="000C5CCD" w:rsidRDefault="004E4558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Оценка результатов работы</w:t>
      </w:r>
    </w:p>
    <w:p w:rsidR="000C5CCD" w:rsidRDefault="004E4558">
      <w:pPr>
        <w:spacing w:after="0" w:line="256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Критерием оценки является: соответствие заданию, оригинальность замысла, уровень новизны: комбинация ранее известных способов деятельности при решении новой проблемы /преобразование известных способов при решении новой проблемы/новая идея, характер представления результатов (наглядность, оформление).</w:t>
      </w:r>
    </w:p>
    <w:p w:rsidR="000C5CCD" w:rsidRDefault="000C5CCD">
      <w:pPr>
        <w:spacing w:after="0" w:line="256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0C5CCD" w:rsidRDefault="004E45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Практическая работа №4</w:t>
      </w:r>
    </w:p>
    <w:p w:rsidR="000C5CCD" w:rsidRDefault="004E45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 xml:space="preserve">Тема: </w:t>
      </w:r>
      <w:r>
        <w:rPr>
          <w:rFonts w:ascii="Times New Roman" w:eastAsia="Times New Roman" w:hAnsi="Times New Roman" w:cs="Times New Roman"/>
          <w:spacing w:val="1"/>
          <w:sz w:val="28"/>
        </w:rPr>
        <w:t>Разработка эскиза фирменного стиля для магазина подарков с учетом регионального компонента. Выполнить графический анализ работы.</w:t>
      </w:r>
    </w:p>
    <w:p w:rsidR="000C5CCD" w:rsidRDefault="004E45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Цель: </w:t>
      </w:r>
      <w:r>
        <w:rPr>
          <w:rFonts w:ascii="Times New Roman" w:eastAsia="Times New Roman" w:hAnsi="Times New Roman" w:cs="Times New Roman"/>
          <w:sz w:val="28"/>
        </w:rPr>
        <w:t>получить практические навыки создания фирменного стиля.</w:t>
      </w:r>
    </w:p>
    <w:p w:rsidR="000C5CCD" w:rsidRDefault="004E4558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Приобретаемые умения и знания: </w:t>
      </w:r>
    </w:p>
    <w:p w:rsidR="000C5CCD" w:rsidRDefault="004E455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уметь</w:t>
      </w:r>
      <w:r>
        <w:rPr>
          <w:rFonts w:ascii="Times New Roman" w:eastAsia="Times New Roman" w:hAnsi="Times New Roman" w:cs="Times New Roman"/>
          <w:sz w:val="28"/>
        </w:rPr>
        <w:t>:</w:t>
      </w:r>
    </w:p>
    <w:p w:rsidR="000C5CCD" w:rsidRDefault="004E4558">
      <w:pPr>
        <w:widowControl w:val="0"/>
        <w:numPr>
          <w:ilvl w:val="0"/>
          <w:numId w:val="22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создавать эскизы и наглядные изображения объектов дизайна;</w:t>
      </w:r>
    </w:p>
    <w:p w:rsidR="000C5CCD" w:rsidRDefault="004E4558">
      <w:pPr>
        <w:widowControl w:val="0"/>
        <w:numPr>
          <w:ilvl w:val="0"/>
          <w:numId w:val="22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использовать художественные средства композиции,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цветоведения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, светового дизайна для решения задач дизайнерского проектирования;</w:t>
      </w:r>
    </w:p>
    <w:p w:rsidR="000C5CCD" w:rsidRDefault="004E4558">
      <w:pPr>
        <w:widowControl w:val="0"/>
        <w:numPr>
          <w:ilvl w:val="0"/>
          <w:numId w:val="22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выдерживать соотношение размеров;</w:t>
      </w:r>
    </w:p>
    <w:p w:rsidR="000C5CCD" w:rsidRDefault="004E4558">
      <w:pPr>
        <w:widowControl w:val="0"/>
        <w:numPr>
          <w:ilvl w:val="0"/>
          <w:numId w:val="22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соблюдать закономерности соподчинения элементов.</w:t>
      </w:r>
    </w:p>
    <w:p w:rsidR="000C5CCD" w:rsidRDefault="004E455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знать:</w:t>
      </w:r>
      <w:r>
        <w:rPr>
          <w:rFonts w:ascii="Times New Roman" w:eastAsia="Times New Roman" w:hAnsi="Times New Roman" w:cs="Times New Roman"/>
          <w:b/>
          <w:color w:val="FF0000"/>
          <w:sz w:val="28"/>
        </w:rPr>
        <w:t xml:space="preserve"> </w:t>
      </w:r>
    </w:p>
    <w:p w:rsidR="000C5CCD" w:rsidRDefault="004E4558">
      <w:pPr>
        <w:widowControl w:val="0"/>
        <w:numPr>
          <w:ilvl w:val="0"/>
          <w:numId w:val="23"/>
        </w:numPr>
        <w:spacing w:after="0" w:line="240" w:lineRule="auto"/>
        <w:ind w:left="709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принципы и законы композиции;</w:t>
      </w:r>
    </w:p>
    <w:p w:rsidR="000C5CCD" w:rsidRDefault="004E4558">
      <w:pPr>
        <w:widowControl w:val="0"/>
        <w:numPr>
          <w:ilvl w:val="0"/>
          <w:numId w:val="23"/>
        </w:numPr>
        <w:spacing w:after="0" w:line="240" w:lineRule="auto"/>
        <w:ind w:left="709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средства композиционного формообразования: пропорции, масштабность, ритм, контраст и нюанс;</w:t>
      </w:r>
    </w:p>
    <w:p w:rsidR="000C5CCD" w:rsidRDefault="004E4558">
      <w:pPr>
        <w:widowControl w:val="0"/>
        <w:numPr>
          <w:ilvl w:val="0"/>
          <w:numId w:val="23"/>
        </w:numPr>
        <w:spacing w:after="0" w:line="240" w:lineRule="auto"/>
        <w:ind w:left="709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специальные выразительные средства: план, ракурс, тональность, колорит, изобразительные акценты, фактуру и текстуру материалов;</w:t>
      </w:r>
    </w:p>
    <w:p w:rsidR="000C5CCD" w:rsidRDefault="004E4558">
      <w:pPr>
        <w:widowControl w:val="0"/>
        <w:numPr>
          <w:ilvl w:val="0"/>
          <w:numId w:val="23"/>
        </w:numPr>
        <w:spacing w:after="0" w:line="240" w:lineRule="auto"/>
        <w:ind w:left="709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принципы создания симметричных и асимметричных композиций;</w:t>
      </w:r>
    </w:p>
    <w:p w:rsidR="000C5CCD" w:rsidRDefault="004E4558">
      <w:pPr>
        <w:widowControl w:val="0"/>
        <w:numPr>
          <w:ilvl w:val="0"/>
          <w:numId w:val="23"/>
        </w:numPr>
        <w:spacing w:after="0" w:line="240" w:lineRule="auto"/>
        <w:ind w:left="709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основные и дополнительные цвета, принципы их сочетания;</w:t>
      </w:r>
    </w:p>
    <w:p w:rsidR="000C5CCD" w:rsidRDefault="004E4558">
      <w:pPr>
        <w:widowControl w:val="0"/>
        <w:numPr>
          <w:ilvl w:val="0"/>
          <w:numId w:val="23"/>
        </w:numPr>
        <w:spacing w:after="0" w:line="240" w:lineRule="auto"/>
        <w:ind w:left="709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ряды хроматических и ахроматических тонов и переходные между ними;</w:t>
      </w:r>
    </w:p>
    <w:p w:rsidR="000C5CCD" w:rsidRDefault="004E4558">
      <w:pPr>
        <w:widowControl w:val="0"/>
        <w:numPr>
          <w:ilvl w:val="0"/>
          <w:numId w:val="23"/>
        </w:numPr>
        <w:spacing w:after="0" w:line="240" w:lineRule="auto"/>
        <w:ind w:left="709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свойства теплых и холодных тонов;</w:t>
      </w:r>
    </w:p>
    <w:p w:rsidR="000C5CCD" w:rsidRDefault="004E4558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Осваиваемые личностные и профессиональные компетенции: ЛР 13, 17; ПК 1.1-1.4; 2.1-2.5; 3.1-3.3; 4.1</w:t>
      </w:r>
    </w:p>
    <w:p w:rsidR="000C5CCD" w:rsidRDefault="004E455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Норма времени:</w:t>
      </w:r>
      <w:r>
        <w:rPr>
          <w:rFonts w:ascii="Times New Roman" w:eastAsia="Times New Roman" w:hAnsi="Times New Roman" w:cs="Times New Roman"/>
          <w:sz w:val="28"/>
        </w:rPr>
        <w:t xml:space="preserve"> 2 часа</w:t>
      </w:r>
    </w:p>
    <w:p w:rsidR="000C5CCD" w:rsidRDefault="004E45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libri" w:eastAsia="Calibri" w:hAnsi="Calibri" w:cs="Calibri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Учебно-методическое оснащение рабочего места: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бумага формата А3, карандаш, кисти, краски.</w:t>
      </w:r>
    </w:p>
    <w:p w:rsidR="000C5CCD" w:rsidRDefault="004E4558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Контрольные вопросы: </w:t>
      </w:r>
    </w:p>
    <w:p w:rsidR="000C5CCD" w:rsidRDefault="004E45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Расскажите, какие элементы включает в себя фирменный стиль.</w:t>
      </w:r>
    </w:p>
    <w:p w:rsidR="000C5CCD" w:rsidRDefault="004E45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2) Дайте определение понятия «фирменный стиль».</w:t>
      </w:r>
    </w:p>
    <w:p w:rsidR="000C5CCD" w:rsidRDefault="004E45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Ход работы</w:t>
      </w:r>
    </w:p>
    <w:p w:rsidR="000C5CCD" w:rsidRDefault="004E45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Проанализировать существующее состояние магазина подарков – выявление ценностей, целей, которые необходимо отразить в ее визуальном образе.</w:t>
      </w:r>
    </w:p>
    <w:p w:rsidR="000C5CCD" w:rsidRDefault="004E45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2) Разработать стратегию формирования </w:t>
      </w:r>
      <w:proofErr w:type="spellStart"/>
      <w:r>
        <w:rPr>
          <w:rFonts w:ascii="Times New Roman" w:eastAsia="Times New Roman" w:hAnsi="Times New Roman" w:cs="Times New Roman"/>
          <w:sz w:val="28"/>
        </w:rPr>
        <w:t>айдентики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– выбор единого стиля позиционирования. </w:t>
      </w:r>
    </w:p>
    <w:p w:rsidR="000C5CCD" w:rsidRDefault="004E45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3) Определить фирменные цвета, обосновать их выбор.</w:t>
      </w:r>
    </w:p>
    <w:p w:rsidR="000C5CCD" w:rsidRDefault="004E45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4) Продумать, как графические и композиционные средства можно использовать для реализации идеи.</w:t>
      </w:r>
    </w:p>
    <w:p w:rsidR="000C5CCD" w:rsidRDefault="004E45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5) Создать эскизы.</w:t>
      </w:r>
    </w:p>
    <w:p w:rsidR="000C5CCD" w:rsidRDefault="004E45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6) Выполнить графический анализ работы.</w:t>
      </w:r>
    </w:p>
    <w:p w:rsidR="000C5CCD" w:rsidRDefault="004E4558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Форма отчетности</w:t>
      </w:r>
    </w:p>
    <w:p w:rsidR="000C5CCD" w:rsidRDefault="004E4558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Варианты эскизов, окончательный вариант эскизов на формате А3 в цвете.</w:t>
      </w:r>
    </w:p>
    <w:p w:rsidR="000C5CCD" w:rsidRDefault="004E4558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Оценка результатов работы</w:t>
      </w:r>
    </w:p>
    <w:p w:rsidR="000C5CCD" w:rsidRDefault="004E4558">
      <w:pPr>
        <w:spacing w:after="0" w:line="256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Критерием оценки является: соответствие заданию, оригинальность замысла, уровень новизны: комбинация ранее известных способов деятельности при </w:t>
      </w:r>
      <w:r>
        <w:rPr>
          <w:rFonts w:ascii="Times New Roman" w:eastAsia="Times New Roman" w:hAnsi="Times New Roman" w:cs="Times New Roman"/>
          <w:sz w:val="28"/>
        </w:rPr>
        <w:lastRenderedPageBreak/>
        <w:t>решении новой проблемы /преобразование известных способов при решении новой проблемы/новая идея, характер представления результатов (наглядность, оформление).</w:t>
      </w:r>
    </w:p>
    <w:p w:rsidR="000C5CCD" w:rsidRDefault="000C5CCD">
      <w:pPr>
        <w:spacing w:after="0" w:line="256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0C5CCD" w:rsidRDefault="004E45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Практическая работа №5</w:t>
      </w:r>
    </w:p>
    <w:p w:rsidR="000C5CCD" w:rsidRDefault="004E45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Тема: </w:t>
      </w:r>
      <w:r>
        <w:rPr>
          <w:rFonts w:ascii="Times New Roman" w:eastAsia="Times New Roman" w:hAnsi="Times New Roman" w:cs="Times New Roman"/>
          <w:spacing w:val="1"/>
          <w:sz w:val="28"/>
        </w:rPr>
        <w:t>Выполнение разработки эскиза эмблемы «Фестиваль ремёсел».</w:t>
      </w:r>
    </w:p>
    <w:p w:rsidR="000C5CCD" w:rsidRDefault="004E45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Цель: </w:t>
      </w:r>
      <w:r>
        <w:rPr>
          <w:rFonts w:ascii="Times New Roman" w:eastAsia="Times New Roman" w:hAnsi="Times New Roman" w:cs="Times New Roman"/>
          <w:sz w:val="28"/>
        </w:rPr>
        <w:t>приобретение практических навыков разработки эмблемы.</w:t>
      </w:r>
    </w:p>
    <w:p w:rsidR="000C5CCD" w:rsidRDefault="004E4558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Приобретаемые умения и знания: </w:t>
      </w:r>
    </w:p>
    <w:p w:rsidR="000C5CCD" w:rsidRDefault="004E455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уметь</w:t>
      </w:r>
      <w:r>
        <w:rPr>
          <w:rFonts w:ascii="Times New Roman" w:eastAsia="Times New Roman" w:hAnsi="Times New Roman" w:cs="Times New Roman"/>
          <w:sz w:val="28"/>
        </w:rPr>
        <w:t>:</w:t>
      </w:r>
    </w:p>
    <w:p w:rsidR="000C5CCD" w:rsidRDefault="004E4558">
      <w:pPr>
        <w:widowControl w:val="0"/>
        <w:numPr>
          <w:ilvl w:val="0"/>
          <w:numId w:val="24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создавать эскизы и наглядные изображения объектов дизайна;</w:t>
      </w:r>
    </w:p>
    <w:p w:rsidR="000C5CCD" w:rsidRDefault="004E4558">
      <w:pPr>
        <w:widowControl w:val="0"/>
        <w:numPr>
          <w:ilvl w:val="0"/>
          <w:numId w:val="24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использовать художественные средства композиции,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цветоведения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, светового дизайна для решения задач дизайнерского проектирования;</w:t>
      </w:r>
    </w:p>
    <w:p w:rsidR="000C5CCD" w:rsidRDefault="004E4558">
      <w:pPr>
        <w:widowControl w:val="0"/>
        <w:numPr>
          <w:ilvl w:val="0"/>
          <w:numId w:val="24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выдерживать соотношение размеров;</w:t>
      </w:r>
    </w:p>
    <w:p w:rsidR="000C5CCD" w:rsidRDefault="004E4558">
      <w:pPr>
        <w:widowControl w:val="0"/>
        <w:numPr>
          <w:ilvl w:val="0"/>
          <w:numId w:val="24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соблюдать закономерности соподчинения элементов.</w:t>
      </w:r>
    </w:p>
    <w:p w:rsidR="000C5CCD" w:rsidRDefault="004E455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знать:</w:t>
      </w:r>
      <w:r>
        <w:rPr>
          <w:rFonts w:ascii="Times New Roman" w:eastAsia="Times New Roman" w:hAnsi="Times New Roman" w:cs="Times New Roman"/>
          <w:b/>
          <w:color w:val="FF0000"/>
          <w:sz w:val="28"/>
        </w:rPr>
        <w:t xml:space="preserve"> </w:t>
      </w:r>
    </w:p>
    <w:p w:rsidR="000C5CCD" w:rsidRDefault="004E4558">
      <w:pPr>
        <w:widowControl w:val="0"/>
        <w:numPr>
          <w:ilvl w:val="0"/>
          <w:numId w:val="25"/>
        </w:numPr>
        <w:spacing w:after="0" w:line="240" w:lineRule="auto"/>
        <w:ind w:left="709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принципы и законы композиции;</w:t>
      </w:r>
    </w:p>
    <w:p w:rsidR="000C5CCD" w:rsidRDefault="004E4558">
      <w:pPr>
        <w:widowControl w:val="0"/>
        <w:numPr>
          <w:ilvl w:val="0"/>
          <w:numId w:val="25"/>
        </w:numPr>
        <w:spacing w:after="0" w:line="240" w:lineRule="auto"/>
        <w:ind w:left="709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средства композиционного формообразования: пропорции, масштабность, ритм, контраст и нюанс;</w:t>
      </w:r>
    </w:p>
    <w:p w:rsidR="000C5CCD" w:rsidRDefault="004E4558">
      <w:pPr>
        <w:widowControl w:val="0"/>
        <w:numPr>
          <w:ilvl w:val="0"/>
          <w:numId w:val="25"/>
        </w:numPr>
        <w:spacing w:after="0" w:line="240" w:lineRule="auto"/>
        <w:ind w:left="709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специальные выразительные средства: план, ракурс, тональность, колорит, изобразительные акценты, фактуру и текстуру материалов;</w:t>
      </w:r>
    </w:p>
    <w:p w:rsidR="000C5CCD" w:rsidRDefault="004E4558">
      <w:pPr>
        <w:widowControl w:val="0"/>
        <w:numPr>
          <w:ilvl w:val="0"/>
          <w:numId w:val="25"/>
        </w:numPr>
        <w:spacing w:after="0" w:line="240" w:lineRule="auto"/>
        <w:ind w:left="709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принципы создания симметричных и асимметричных композиций;</w:t>
      </w:r>
    </w:p>
    <w:p w:rsidR="000C5CCD" w:rsidRDefault="004E4558">
      <w:pPr>
        <w:widowControl w:val="0"/>
        <w:numPr>
          <w:ilvl w:val="0"/>
          <w:numId w:val="25"/>
        </w:numPr>
        <w:spacing w:after="0" w:line="240" w:lineRule="auto"/>
        <w:ind w:left="709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основные и дополнительные цвета, принципы их сочетания;</w:t>
      </w:r>
    </w:p>
    <w:p w:rsidR="000C5CCD" w:rsidRDefault="004E4558">
      <w:pPr>
        <w:widowControl w:val="0"/>
        <w:numPr>
          <w:ilvl w:val="0"/>
          <w:numId w:val="25"/>
        </w:numPr>
        <w:spacing w:after="0" w:line="240" w:lineRule="auto"/>
        <w:ind w:left="709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ряды хроматических и ахроматических тонов и переходные между ними;</w:t>
      </w:r>
    </w:p>
    <w:p w:rsidR="000C5CCD" w:rsidRDefault="004E4558">
      <w:pPr>
        <w:widowControl w:val="0"/>
        <w:numPr>
          <w:ilvl w:val="0"/>
          <w:numId w:val="25"/>
        </w:numPr>
        <w:spacing w:after="0" w:line="240" w:lineRule="auto"/>
        <w:ind w:left="709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свойства теплых и холодных тонов;</w:t>
      </w:r>
    </w:p>
    <w:p w:rsidR="000C5CCD" w:rsidRDefault="004E4558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Осваиваемые личностные результаты и профессиональные компетенции: ЛР 13, 17; ПК 1.1-1.4; 2.1-2.5; 3.1-3.3; 4.1-4.3</w:t>
      </w:r>
    </w:p>
    <w:p w:rsidR="000C5CCD" w:rsidRDefault="004E455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Норма времени:</w:t>
      </w:r>
      <w:r>
        <w:rPr>
          <w:rFonts w:ascii="Times New Roman" w:eastAsia="Times New Roman" w:hAnsi="Times New Roman" w:cs="Times New Roman"/>
          <w:sz w:val="28"/>
        </w:rPr>
        <w:t xml:space="preserve"> 2 часа</w:t>
      </w:r>
    </w:p>
    <w:p w:rsidR="000C5CCD" w:rsidRDefault="004E45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libri" w:eastAsia="Calibri" w:hAnsi="Calibri" w:cs="Calibri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Учебно-методическое оснащение рабочего места: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бумага формата А3, карандаш, кисти, краски.</w:t>
      </w:r>
    </w:p>
    <w:p w:rsidR="000C5CCD" w:rsidRDefault="004E4558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Контрольные вопросы: </w:t>
      </w:r>
    </w:p>
    <w:p w:rsidR="000C5CCD" w:rsidRDefault="004E45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Раскройте понятие «логотип», особенности создания логотипов.</w:t>
      </w:r>
    </w:p>
    <w:p w:rsidR="000C5CCD" w:rsidRDefault="004E45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2) Расскажите, какие особенности имеет цветовое решение логотипа.</w:t>
      </w:r>
    </w:p>
    <w:p w:rsidR="000C5CCD" w:rsidRDefault="004E45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Ход работы</w:t>
      </w:r>
    </w:p>
    <w:p w:rsidR="000C5CCD" w:rsidRDefault="004E4558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1) </w:t>
      </w:r>
      <w:r>
        <w:rPr>
          <w:rFonts w:ascii="Times New Roman" w:eastAsia="Times New Roman" w:hAnsi="Times New Roman" w:cs="Times New Roman"/>
          <w:color w:val="000000"/>
          <w:sz w:val="28"/>
        </w:rPr>
        <w:t>Разрабатываемая эмблема должна быть оригинальной и отражать особенности деятельности фестиваля народных промыслов и ремесел, его создания и организации.</w:t>
      </w:r>
    </w:p>
    <w:p w:rsidR="000C5CCD" w:rsidRDefault="004E4558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2) Перед разработкой эмблемы должно быть установлено название фестиваля народных промыслов, которое может быть придумано или заимствовано у уже существующего фестиваля. Одновременно с названием фестиваля народных промыслов и ремесел необходимо придумать или заимствовать основные сведения о нем. </w:t>
      </w:r>
    </w:p>
    <w:p w:rsidR="000C5CCD" w:rsidRDefault="004E4558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3) Должны быть разработаны не менее трех вариантов названия фестиваля народных промыслов и ремесел, приведены примеры названий с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аналогичными характеристиками и сведения о них, приведено описание сведений одного из разработанных вариантов.</w:t>
      </w:r>
    </w:p>
    <w:p w:rsidR="000C5CCD" w:rsidRDefault="004E4558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4) Далее следует разработать эскизные варианты эмблемы (не менее трех), различающиеся своими графическими и текстовыми элементами. Из разработанных вариантов эмблемы должен быть выбран один — окончательный.</w:t>
      </w:r>
    </w:p>
    <w:p w:rsidR="000C5CCD" w:rsidRDefault="004E4558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Форма отчетности</w:t>
      </w:r>
    </w:p>
    <w:p w:rsidR="000C5CCD" w:rsidRDefault="004E45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Варианты разработанной эмблемы фестиваля, обоснование выбора окончательного варианта (окончательный вариант эмблемы представляется в форме эскиза в цвете на формате А3).</w:t>
      </w:r>
    </w:p>
    <w:p w:rsidR="000C5CCD" w:rsidRDefault="004E4558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Оценка результатов работы</w:t>
      </w:r>
    </w:p>
    <w:p w:rsidR="000C5CCD" w:rsidRDefault="004E4558">
      <w:pPr>
        <w:spacing w:after="0" w:line="256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Критерием оценки является: соответствие заданию, оригинальность замысла, уровень новизны: комбинация ранее известных способов деятельности при решении новой проблемы /преобразование известных способов при решении новой проблемы/новая идея, характер представления результатов (наглядность, оформление).</w:t>
      </w:r>
    </w:p>
    <w:p w:rsidR="000C5CCD" w:rsidRDefault="004E45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Практическая работа №6</w:t>
      </w:r>
    </w:p>
    <w:p w:rsidR="000C5CCD" w:rsidRDefault="004E45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Тема: </w:t>
      </w:r>
      <w:r>
        <w:rPr>
          <w:rFonts w:ascii="Times New Roman" w:eastAsia="Times New Roman" w:hAnsi="Times New Roman" w:cs="Times New Roman"/>
          <w:spacing w:val="1"/>
          <w:sz w:val="28"/>
        </w:rPr>
        <w:t>Макетирование эскиза плаката на социальную тему по выбору.</w:t>
      </w:r>
    </w:p>
    <w:p w:rsidR="000C5CCD" w:rsidRDefault="004E45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Цель: </w:t>
      </w:r>
      <w:r>
        <w:rPr>
          <w:rFonts w:ascii="Times New Roman" w:eastAsia="Times New Roman" w:hAnsi="Times New Roman" w:cs="Times New Roman"/>
          <w:sz w:val="28"/>
        </w:rPr>
        <w:t>формирование навыков макетирования эскиза социального плаката.</w:t>
      </w:r>
    </w:p>
    <w:p w:rsidR="000C5CCD" w:rsidRDefault="004E4558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Приобретаемые умения и знания: </w:t>
      </w:r>
    </w:p>
    <w:p w:rsidR="000C5CCD" w:rsidRDefault="004E455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уметь</w:t>
      </w:r>
      <w:r>
        <w:rPr>
          <w:rFonts w:ascii="Times New Roman" w:eastAsia="Times New Roman" w:hAnsi="Times New Roman" w:cs="Times New Roman"/>
          <w:sz w:val="28"/>
        </w:rPr>
        <w:t>:</w:t>
      </w:r>
    </w:p>
    <w:p w:rsidR="000C5CCD" w:rsidRDefault="004E4558">
      <w:pPr>
        <w:widowControl w:val="0"/>
        <w:numPr>
          <w:ilvl w:val="0"/>
          <w:numId w:val="26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создавать эскизы и наглядные изображения объектов дизайна;</w:t>
      </w:r>
    </w:p>
    <w:p w:rsidR="000C5CCD" w:rsidRDefault="004E4558">
      <w:pPr>
        <w:widowControl w:val="0"/>
        <w:numPr>
          <w:ilvl w:val="0"/>
          <w:numId w:val="26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использовать художественные средства композиции,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цветоведения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, светового дизайна для решения задач дизайнерского проектирования;</w:t>
      </w:r>
    </w:p>
    <w:p w:rsidR="000C5CCD" w:rsidRDefault="004E4558">
      <w:pPr>
        <w:widowControl w:val="0"/>
        <w:numPr>
          <w:ilvl w:val="0"/>
          <w:numId w:val="26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выдерживать соотношение размеров;</w:t>
      </w:r>
    </w:p>
    <w:p w:rsidR="000C5CCD" w:rsidRDefault="004E4558">
      <w:pPr>
        <w:widowControl w:val="0"/>
        <w:numPr>
          <w:ilvl w:val="0"/>
          <w:numId w:val="26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соблюдать закономерности соподчинения элементов.</w:t>
      </w:r>
    </w:p>
    <w:p w:rsidR="000C5CCD" w:rsidRDefault="004E455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знать:</w:t>
      </w:r>
      <w:r>
        <w:rPr>
          <w:rFonts w:ascii="Times New Roman" w:eastAsia="Times New Roman" w:hAnsi="Times New Roman" w:cs="Times New Roman"/>
          <w:b/>
          <w:color w:val="FF0000"/>
          <w:sz w:val="28"/>
        </w:rPr>
        <w:t xml:space="preserve"> </w:t>
      </w:r>
    </w:p>
    <w:p w:rsidR="000C5CCD" w:rsidRDefault="004E4558">
      <w:pPr>
        <w:widowControl w:val="0"/>
        <w:numPr>
          <w:ilvl w:val="0"/>
          <w:numId w:val="27"/>
        </w:numPr>
        <w:spacing w:after="0" w:line="240" w:lineRule="auto"/>
        <w:ind w:left="709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принципы и законы композиции;</w:t>
      </w:r>
    </w:p>
    <w:p w:rsidR="000C5CCD" w:rsidRDefault="004E4558">
      <w:pPr>
        <w:widowControl w:val="0"/>
        <w:numPr>
          <w:ilvl w:val="0"/>
          <w:numId w:val="27"/>
        </w:numPr>
        <w:spacing w:after="0" w:line="240" w:lineRule="auto"/>
        <w:ind w:left="709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средства композиционного формообразования: пропорции, масштабность, ритм, контраст и нюанс;</w:t>
      </w:r>
    </w:p>
    <w:p w:rsidR="000C5CCD" w:rsidRDefault="004E4558">
      <w:pPr>
        <w:widowControl w:val="0"/>
        <w:numPr>
          <w:ilvl w:val="0"/>
          <w:numId w:val="27"/>
        </w:numPr>
        <w:spacing w:after="0" w:line="240" w:lineRule="auto"/>
        <w:ind w:left="709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специальные выразительные средства: план, ракурс, тональность, колорит, изобразительные акценты, фактуру и текстуру материалов;</w:t>
      </w:r>
    </w:p>
    <w:p w:rsidR="000C5CCD" w:rsidRDefault="004E4558">
      <w:pPr>
        <w:widowControl w:val="0"/>
        <w:numPr>
          <w:ilvl w:val="0"/>
          <w:numId w:val="27"/>
        </w:numPr>
        <w:spacing w:after="0" w:line="240" w:lineRule="auto"/>
        <w:ind w:left="709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принципы создания симметричных и асимметричных композиций;</w:t>
      </w:r>
    </w:p>
    <w:p w:rsidR="000C5CCD" w:rsidRDefault="004E4558">
      <w:pPr>
        <w:widowControl w:val="0"/>
        <w:numPr>
          <w:ilvl w:val="0"/>
          <w:numId w:val="27"/>
        </w:numPr>
        <w:spacing w:after="0" w:line="240" w:lineRule="auto"/>
        <w:ind w:left="709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основные и дополнительные цвета, принципы их сочетания;</w:t>
      </w:r>
    </w:p>
    <w:p w:rsidR="000C5CCD" w:rsidRDefault="004E4558">
      <w:pPr>
        <w:widowControl w:val="0"/>
        <w:numPr>
          <w:ilvl w:val="0"/>
          <w:numId w:val="27"/>
        </w:numPr>
        <w:spacing w:after="0" w:line="240" w:lineRule="auto"/>
        <w:ind w:left="709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ряды хроматических и ахроматических тонов и переходные между ними;</w:t>
      </w:r>
    </w:p>
    <w:p w:rsidR="000C5CCD" w:rsidRDefault="004E4558">
      <w:pPr>
        <w:widowControl w:val="0"/>
        <w:numPr>
          <w:ilvl w:val="0"/>
          <w:numId w:val="27"/>
        </w:numPr>
        <w:spacing w:after="0" w:line="240" w:lineRule="auto"/>
        <w:ind w:left="709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свойства теплых и холодных тонов;</w:t>
      </w:r>
    </w:p>
    <w:p w:rsidR="000C5CCD" w:rsidRDefault="004E4558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Осваиваемые личностные результаты и профессиональные компетенции: ЛР 13, 17; ПК 1.1; 2.1-2.5; 3.1-3.3; 4.1</w:t>
      </w:r>
    </w:p>
    <w:p w:rsidR="000C5CCD" w:rsidRDefault="004E455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Норма времени:</w:t>
      </w:r>
      <w:r>
        <w:rPr>
          <w:rFonts w:ascii="Times New Roman" w:eastAsia="Times New Roman" w:hAnsi="Times New Roman" w:cs="Times New Roman"/>
          <w:sz w:val="28"/>
        </w:rPr>
        <w:t xml:space="preserve"> 4 часа</w:t>
      </w:r>
    </w:p>
    <w:p w:rsidR="000C5CCD" w:rsidRDefault="004E45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libri" w:eastAsia="Calibri" w:hAnsi="Calibri" w:cs="Calibri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Учебно-методическое оснащение рабочего места: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бумага формата А3, карандаш, кисти, краски.</w:t>
      </w:r>
    </w:p>
    <w:p w:rsidR="000C5CCD" w:rsidRDefault="004E4558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Контрольные вопросы: </w:t>
      </w:r>
    </w:p>
    <w:p w:rsidR="000C5CCD" w:rsidRDefault="004E45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Расскажите об основных выразительных средствах плаката.</w:t>
      </w:r>
    </w:p>
    <w:p w:rsidR="000C5CCD" w:rsidRDefault="004E45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2) Расскажите, какие виды плакатов вы знаете.</w:t>
      </w:r>
    </w:p>
    <w:p w:rsidR="000C5CCD" w:rsidRDefault="004E45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3) Расскажите, сколько видов шрифта может быть использовано в плакате.</w:t>
      </w:r>
    </w:p>
    <w:p w:rsidR="000C5CCD" w:rsidRDefault="004E45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Ход работы</w:t>
      </w:r>
    </w:p>
    <w:p w:rsidR="000C5CCD" w:rsidRDefault="004E4558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1) </w:t>
      </w:r>
      <w:r>
        <w:rPr>
          <w:rFonts w:ascii="Times New Roman" w:eastAsia="Times New Roman" w:hAnsi="Times New Roman" w:cs="Times New Roman"/>
          <w:color w:val="000000"/>
          <w:sz w:val="28"/>
        </w:rPr>
        <w:t>Выбор темы социального плаката.</w:t>
      </w:r>
    </w:p>
    <w:p w:rsidR="000C5CCD" w:rsidRDefault="004E4558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2) Формирование образа (выбор «языка плаката; подбор цветового, пластического, стилистического решения, текстового обращения).</w:t>
      </w:r>
    </w:p>
    <w:p w:rsidR="000C5CCD" w:rsidRDefault="004E4558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3) Создать серию эскизов к социальному плакату на выбранную тему.</w:t>
      </w:r>
    </w:p>
    <w:p w:rsidR="000C5CCD" w:rsidRDefault="004E4558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4) Анализ проделанной работы и выбор окончательного эскиза к плакату.</w:t>
      </w:r>
    </w:p>
    <w:p w:rsidR="000C5CCD" w:rsidRDefault="004E4558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Форма отчетности</w:t>
      </w:r>
    </w:p>
    <w:p w:rsidR="000C5CCD" w:rsidRDefault="004E45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Варианты разработанных эскизов для социального плаката, обоснование выбора окончательного варианта (окончательный вариант представляется в форме эскиза в цвете на формате А3).</w:t>
      </w:r>
    </w:p>
    <w:p w:rsidR="000C5CCD" w:rsidRDefault="004E4558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Оценка результатов работы</w:t>
      </w:r>
    </w:p>
    <w:p w:rsidR="000C5CCD" w:rsidRDefault="004E4558">
      <w:pPr>
        <w:spacing w:after="0" w:line="256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Критерием оценки является: соответствие заданию, оригинальность замысла, уровень новизны: комбинация ранее известных способов деятельности при решении новой проблемы /преобразование известных способов при решении новой проблемы/новая идея, характер представления результатов (наглядность, оформление).</w:t>
      </w:r>
    </w:p>
    <w:p w:rsidR="000C5CCD" w:rsidRDefault="000C5CCD">
      <w:pPr>
        <w:spacing w:after="0" w:line="256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0C5CCD" w:rsidRDefault="004E45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Практическая работа №7</w:t>
      </w:r>
    </w:p>
    <w:p w:rsidR="000C5CCD" w:rsidRDefault="004E45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Тема: </w:t>
      </w:r>
      <w:r>
        <w:rPr>
          <w:rFonts w:ascii="Times New Roman" w:eastAsia="Times New Roman" w:hAnsi="Times New Roman" w:cs="Times New Roman"/>
          <w:spacing w:val="1"/>
          <w:sz w:val="28"/>
        </w:rPr>
        <w:t>Макетирование эскиза упаковки товаров на тему «Русская зима».</w:t>
      </w:r>
    </w:p>
    <w:p w:rsidR="000C5CCD" w:rsidRDefault="004E45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Цель: </w:t>
      </w:r>
      <w:r>
        <w:rPr>
          <w:rFonts w:ascii="Times New Roman" w:eastAsia="Times New Roman" w:hAnsi="Times New Roman" w:cs="Times New Roman"/>
          <w:sz w:val="28"/>
        </w:rPr>
        <w:t>освоение методики и практических приемов макетирования эскиза упаковки товаров.</w:t>
      </w:r>
    </w:p>
    <w:p w:rsidR="000C5CCD" w:rsidRDefault="004E4558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Приобретаемые умения и знания: </w:t>
      </w:r>
    </w:p>
    <w:p w:rsidR="000C5CCD" w:rsidRDefault="004E455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уметь</w:t>
      </w:r>
      <w:r>
        <w:rPr>
          <w:rFonts w:ascii="Times New Roman" w:eastAsia="Times New Roman" w:hAnsi="Times New Roman" w:cs="Times New Roman"/>
          <w:sz w:val="28"/>
        </w:rPr>
        <w:t>:</w:t>
      </w:r>
    </w:p>
    <w:p w:rsidR="000C5CCD" w:rsidRDefault="004E4558">
      <w:pPr>
        <w:widowControl w:val="0"/>
        <w:numPr>
          <w:ilvl w:val="0"/>
          <w:numId w:val="28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создавать эскизы и наглядные изображения объектов дизайна;</w:t>
      </w:r>
    </w:p>
    <w:p w:rsidR="000C5CCD" w:rsidRDefault="004E4558">
      <w:pPr>
        <w:widowControl w:val="0"/>
        <w:numPr>
          <w:ilvl w:val="0"/>
          <w:numId w:val="28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использовать художественные средства композиции,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цветоведения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, светового дизайна для решения задач дизайнерского проектирования;</w:t>
      </w:r>
    </w:p>
    <w:p w:rsidR="000C5CCD" w:rsidRDefault="004E4558">
      <w:pPr>
        <w:widowControl w:val="0"/>
        <w:numPr>
          <w:ilvl w:val="0"/>
          <w:numId w:val="28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выдерживать соотношение размеров;</w:t>
      </w:r>
    </w:p>
    <w:p w:rsidR="000C5CCD" w:rsidRDefault="004E4558">
      <w:pPr>
        <w:widowControl w:val="0"/>
        <w:numPr>
          <w:ilvl w:val="0"/>
          <w:numId w:val="28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соблюдать закономерности соподчинения элементов.</w:t>
      </w:r>
    </w:p>
    <w:p w:rsidR="000C5CCD" w:rsidRDefault="004E455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знать:</w:t>
      </w:r>
      <w:r>
        <w:rPr>
          <w:rFonts w:ascii="Times New Roman" w:eastAsia="Times New Roman" w:hAnsi="Times New Roman" w:cs="Times New Roman"/>
          <w:b/>
          <w:color w:val="FF0000"/>
          <w:sz w:val="28"/>
        </w:rPr>
        <w:t xml:space="preserve"> </w:t>
      </w:r>
    </w:p>
    <w:p w:rsidR="000C5CCD" w:rsidRDefault="004E4558">
      <w:pPr>
        <w:widowControl w:val="0"/>
        <w:numPr>
          <w:ilvl w:val="0"/>
          <w:numId w:val="29"/>
        </w:numPr>
        <w:spacing w:after="0" w:line="240" w:lineRule="auto"/>
        <w:ind w:left="709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принципы и законы композиции;</w:t>
      </w:r>
    </w:p>
    <w:p w:rsidR="000C5CCD" w:rsidRDefault="004E4558">
      <w:pPr>
        <w:widowControl w:val="0"/>
        <w:numPr>
          <w:ilvl w:val="0"/>
          <w:numId w:val="29"/>
        </w:numPr>
        <w:spacing w:after="0" w:line="240" w:lineRule="auto"/>
        <w:ind w:left="709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средства композиционного формообразования: пропорции, масштабность, ритм, контраст и нюанс;</w:t>
      </w:r>
    </w:p>
    <w:p w:rsidR="000C5CCD" w:rsidRDefault="004E4558">
      <w:pPr>
        <w:widowControl w:val="0"/>
        <w:numPr>
          <w:ilvl w:val="0"/>
          <w:numId w:val="29"/>
        </w:numPr>
        <w:spacing w:after="0" w:line="240" w:lineRule="auto"/>
        <w:ind w:left="709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специальные выразительные средства: план, ракурс, тональность, колорит, изобразительные акценты, фактуру и текстуру материалов;</w:t>
      </w:r>
    </w:p>
    <w:p w:rsidR="000C5CCD" w:rsidRDefault="004E4558">
      <w:pPr>
        <w:widowControl w:val="0"/>
        <w:numPr>
          <w:ilvl w:val="0"/>
          <w:numId w:val="29"/>
        </w:numPr>
        <w:spacing w:after="0" w:line="240" w:lineRule="auto"/>
        <w:ind w:left="709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принципы создания симметричных и асимметричных композиций;</w:t>
      </w:r>
    </w:p>
    <w:p w:rsidR="000C5CCD" w:rsidRDefault="004E4558">
      <w:pPr>
        <w:widowControl w:val="0"/>
        <w:numPr>
          <w:ilvl w:val="0"/>
          <w:numId w:val="29"/>
        </w:numPr>
        <w:spacing w:after="0" w:line="240" w:lineRule="auto"/>
        <w:ind w:left="709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основные и дополнительные цвета, принципы их сочетания;</w:t>
      </w:r>
    </w:p>
    <w:p w:rsidR="000C5CCD" w:rsidRDefault="004E4558">
      <w:pPr>
        <w:widowControl w:val="0"/>
        <w:numPr>
          <w:ilvl w:val="0"/>
          <w:numId w:val="29"/>
        </w:numPr>
        <w:spacing w:after="0" w:line="240" w:lineRule="auto"/>
        <w:ind w:left="709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ряды хроматических и ахроматических тонов и переходные между ними;</w:t>
      </w:r>
    </w:p>
    <w:p w:rsidR="000C5CCD" w:rsidRDefault="004E4558">
      <w:pPr>
        <w:widowControl w:val="0"/>
        <w:numPr>
          <w:ilvl w:val="0"/>
          <w:numId w:val="29"/>
        </w:numPr>
        <w:spacing w:after="0" w:line="240" w:lineRule="auto"/>
        <w:ind w:left="709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свойства теплых и холодных тонов;</w:t>
      </w:r>
    </w:p>
    <w:p w:rsidR="000C5CCD" w:rsidRDefault="004E4558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Осваиваемые личностные результаты и профессиональные компетенции: ЛР 13, 17; ПК 1.1; 2.1-2.5; 3.1-3.3; 4.1</w:t>
      </w:r>
    </w:p>
    <w:p w:rsidR="000C5CCD" w:rsidRDefault="004E455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Норма времени:</w:t>
      </w:r>
      <w:r>
        <w:rPr>
          <w:rFonts w:ascii="Times New Roman" w:eastAsia="Times New Roman" w:hAnsi="Times New Roman" w:cs="Times New Roman"/>
          <w:sz w:val="28"/>
        </w:rPr>
        <w:t xml:space="preserve"> 4 часа</w:t>
      </w:r>
    </w:p>
    <w:p w:rsidR="000C5CCD" w:rsidRDefault="004E45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libri" w:eastAsia="Calibri" w:hAnsi="Calibri" w:cs="Calibri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 xml:space="preserve">Учебно-методическое оснащение рабочего места: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бумага формата А3, карандаш, кисти, краски.</w:t>
      </w:r>
    </w:p>
    <w:p w:rsidR="000C5CCD" w:rsidRDefault="004E4558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Контрольные вопросы: </w:t>
      </w:r>
    </w:p>
    <w:p w:rsidR="000C5CCD" w:rsidRDefault="004E45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Расскажите об основных функциях упаковки.</w:t>
      </w:r>
    </w:p>
    <w:p w:rsidR="000C5CCD" w:rsidRDefault="004E45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2) Раскройте этапы проектирования упаковки.</w:t>
      </w:r>
    </w:p>
    <w:p w:rsidR="000C5CCD" w:rsidRDefault="004E45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Ход работы</w:t>
      </w:r>
    </w:p>
    <w:p w:rsidR="000C5CCD" w:rsidRDefault="004E4558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1) </w:t>
      </w:r>
      <w:r>
        <w:rPr>
          <w:rFonts w:ascii="Times New Roman" w:eastAsia="Times New Roman" w:hAnsi="Times New Roman" w:cs="Times New Roman"/>
          <w:color w:val="000000"/>
          <w:sz w:val="28"/>
        </w:rPr>
        <w:t>Изучение товара, для которого предназначена упаковка.</w:t>
      </w:r>
    </w:p>
    <w:p w:rsidR="000C5CCD" w:rsidRDefault="004E4558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2) Сбор и анализ аналогов упаковки конкретного товара.</w:t>
      </w:r>
    </w:p>
    <w:p w:rsidR="000C5CCD" w:rsidRDefault="004E4558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3) Создание серии эскизов макета упаковки.</w:t>
      </w:r>
    </w:p>
    <w:p w:rsidR="000C5CCD" w:rsidRDefault="004E4558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4) Разработка конструкции упаковки – выбор формы, материала, цветовой гаммы, шрифтов, разработка способа маркировки товара.</w:t>
      </w:r>
    </w:p>
    <w:p w:rsidR="000C5CCD" w:rsidRDefault="004E4558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5) Анализ проделанной работы и выбор окончательного эскиза.</w:t>
      </w:r>
    </w:p>
    <w:p w:rsidR="000C5CCD" w:rsidRDefault="004E4558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Форма отчетности</w:t>
      </w:r>
    </w:p>
    <w:p w:rsidR="000C5CCD" w:rsidRDefault="004E45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Варианты разработанных эскизов упаковки товара, обоснование выбора окончательного варианта (окончательный вариант представляется в форме эскиза в цвете на формате А3).</w:t>
      </w:r>
    </w:p>
    <w:p w:rsidR="000C5CCD" w:rsidRDefault="004E4558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Оценка результатов работы</w:t>
      </w:r>
    </w:p>
    <w:p w:rsidR="000C5CCD" w:rsidRDefault="004E4558">
      <w:pPr>
        <w:spacing w:after="0" w:line="256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Критерием оценки является: соответствие заданию, оригинальность замысла, уровень новизны: комбинация ранее известных способов деятельности при решении новой проблемы /преобразование известных способов при решении новой проблемы/новая идея, характер представления результатов (наглядность, оформление).</w:t>
      </w:r>
    </w:p>
    <w:p w:rsidR="000C5CCD" w:rsidRDefault="000C5C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0C5CCD" w:rsidRDefault="000C5C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0C5CCD" w:rsidRDefault="004E45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Практическая работа №8</w:t>
      </w:r>
    </w:p>
    <w:p w:rsidR="000C5CCD" w:rsidRDefault="004E45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Тема: </w:t>
      </w:r>
      <w:r>
        <w:rPr>
          <w:rFonts w:ascii="Times New Roman" w:eastAsia="Times New Roman" w:hAnsi="Times New Roman" w:cs="Times New Roman"/>
          <w:spacing w:val="1"/>
          <w:sz w:val="28"/>
        </w:rPr>
        <w:t>Выполнение разработки эскиза этикетки для Вологодского продукта.</w:t>
      </w:r>
    </w:p>
    <w:p w:rsidR="000C5CCD" w:rsidRDefault="004E45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Цель: </w:t>
      </w:r>
      <w:r>
        <w:rPr>
          <w:rFonts w:ascii="Times New Roman" w:eastAsia="Times New Roman" w:hAnsi="Times New Roman" w:cs="Times New Roman"/>
          <w:sz w:val="28"/>
        </w:rPr>
        <w:t>освоение методики и практических приемов разработки эскиза этикетки.</w:t>
      </w:r>
    </w:p>
    <w:p w:rsidR="000C5CCD" w:rsidRDefault="004E4558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Приобретаемые умения и знания: </w:t>
      </w:r>
    </w:p>
    <w:p w:rsidR="000C5CCD" w:rsidRDefault="004E455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уметь</w:t>
      </w:r>
      <w:r>
        <w:rPr>
          <w:rFonts w:ascii="Times New Roman" w:eastAsia="Times New Roman" w:hAnsi="Times New Roman" w:cs="Times New Roman"/>
          <w:sz w:val="28"/>
        </w:rPr>
        <w:t>:</w:t>
      </w:r>
    </w:p>
    <w:p w:rsidR="000C5CCD" w:rsidRDefault="004E4558">
      <w:pPr>
        <w:widowControl w:val="0"/>
        <w:numPr>
          <w:ilvl w:val="0"/>
          <w:numId w:val="30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создавать эскизы и наглядные изображения объектов дизайна;</w:t>
      </w:r>
    </w:p>
    <w:p w:rsidR="000C5CCD" w:rsidRDefault="004E4558">
      <w:pPr>
        <w:widowControl w:val="0"/>
        <w:numPr>
          <w:ilvl w:val="0"/>
          <w:numId w:val="30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использовать художественные средства композиции,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цветоведения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, светового дизайна для решения задач дизайнерского проектирования;</w:t>
      </w:r>
    </w:p>
    <w:p w:rsidR="000C5CCD" w:rsidRDefault="004E4558">
      <w:pPr>
        <w:widowControl w:val="0"/>
        <w:numPr>
          <w:ilvl w:val="0"/>
          <w:numId w:val="30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выдерживать соотношение размеров;</w:t>
      </w:r>
    </w:p>
    <w:p w:rsidR="000C5CCD" w:rsidRDefault="004E4558">
      <w:pPr>
        <w:widowControl w:val="0"/>
        <w:numPr>
          <w:ilvl w:val="0"/>
          <w:numId w:val="30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соблюдать закономерности соподчинения элементов.</w:t>
      </w:r>
    </w:p>
    <w:p w:rsidR="000C5CCD" w:rsidRDefault="004E455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знать:</w:t>
      </w:r>
      <w:r>
        <w:rPr>
          <w:rFonts w:ascii="Times New Roman" w:eastAsia="Times New Roman" w:hAnsi="Times New Roman" w:cs="Times New Roman"/>
          <w:b/>
          <w:color w:val="FF0000"/>
          <w:sz w:val="28"/>
        </w:rPr>
        <w:t xml:space="preserve"> </w:t>
      </w:r>
    </w:p>
    <w:p w:rsidR="000C5CCD" w:rsidRDefault="004E4558">
      <w:pPr>
        <w:widowControl w:val="0"/>
        <w:numPr>
          <w:ilvl w:val="0"/>
          <w:numId w:val="31"/>
        </w:numPr>
        <w:spacing w:after="0" w:line="240" w:lineRule="auto"/>
        <w:ind w:left="709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принципы и законы композиции;</w:t>
      </w:r>
    </w:p>
    <w:p w:rsidR="000C5CCD" w:rsidRDefault="004E4558">
      <w:pPr>
        <w:widowControl w:val="0"/>
        <w:numPr>
          <w:ilvl w:val="0"/>
          <w:numId w:val="31"/>
        </w:numPr>
        <w:spacing w:after="0" w:line="240" w:lineRule="auto"/>
        <w:ind w:left="709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средства композиционного формообразования: пропорции, масштабность, ритм, контраст и нюанс;</w:t>
      </w:r>
    </w:p>
    <w:p w:rsidR="000C5CCD" w:rsidRDefault="004E4558">
      <w:pPr>
        <w:widowControl w:val="0"/>
        <w:numPr>
          <w:ilvl w:val="0"/>
          <w:numId w:val="31"/>
        </w:numPr>
        <w:spacing w:after="0" w:line="240" w:lineRule="auto"/>
        <w:ind w:left="709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специальные выразительные средства: план, ракурс, тональность, колорит, изобразительные акценты, фактуру и текстуру материалов;</w:t>
      </w:r>
    </w:p>
    <w:p w:rsidR="000C5CCD" w:rsidRDefault="004E4558">
      <w:pPr>
        <w:widowControl w:val="0"/>
        <w:numPr>
          <w:ilvl w:val="0"/>
          <w:numId w:val="31"/>
        </w:numPr>
        <w:spacing w:after="0" w:line="240" w:lineRule="auto"/>
        <w:ind w:left="709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принципы создания симметричных и асимметричных композиций;</w:t>
      </w:r>
    </w:p>
    <w:p w:rsidR="000C5CCD" w:rsidRDefault="004E4558">
      <w:pPr>
        <w:widowControl w:val="0"/>
        <w:numPr>
          <w:ilvl w:val="0"/>
          <w:numId w:val="31"/>
        </w:numPr>
        <w:spacing w:after="0" w:line="240" w:lineRule="auto"/>
        <w:ind w:left="709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основные и дополнительные цвета, принципы их сочетания;</w:t>
      </w:r>
    </w:p>
    <w:p w:rsidR="000C5CCD" w:rsidRDefault="004E4558">
      <w:pPr>
        <w:widowControl w:val="0"/>
        <w:numPr>
          <w:ilvl w:val="0"/>
          <w:numId w:val="31"/>
        </w:numPr>
        <w:spacing w:after="0" w:line="240" w:lineRule="auto"/>
        <w:ind w:left="709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ряды хроматических и ахроматических тонов и переходные между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ними;</w:t>
      </w:r>
    </w:p>
    <w:p w:rsidR="000C5CCD" w:rsidRDefault="004E4558">
      <w:pPr>
        <w:widowControl w:val="0"/>
        <w:numPr>
          <w:ilvl w:val="0"/>
          <w:numId w:val="31"/>
        </w:numPr>
        <w:spacing w:after="0" w:line="240" w:lineRule="auto"/>
        <w:ind w:left="709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свойства теплых и холодных тонов;</w:t>
      </w:r>
    </w:p>
    <w:p w:rsidR="000C5CCD" w:rsidRDefault="004E4558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Осваиваемые личностные результаты и профессиональные компетенции: ЛР 13, 17; ПК 1.1-1.4; 2.1-2.5; 3.1-3.3; 4.1</w:t>
      </w:r>
    </w:p>
    <w:p w:rsidR="000C5CCD" w:rsidRDefault="004E455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Норма времени:</w:t>
      </w:r>
      <w:r>
        <w:rPr>
          <w:rFonts w:ascii="Times New Roman" w:eastAsia="Times New Roman" w:hAnsi="Times New Roman" w:cs="Times New Roman"/>
          <w:sz w:val="28"/>
        </w:rPr>
        <w:t xml:space="preserve"> 4 часа</w:t>
      </w:r>
    </w:p>
    <w:p w:rsidR="000C5CCD" w:rsidRDefault="004E45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libri" w:eastAsia="Calibri" w:hAnsi="Calibri" w:cs="Calibri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Учебно-методическое оснащение рабочего места: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бумага формата А3, карандаш, кисти, краски.</w:t>
      </w:r>
    </w:p>
    <w:p w:rsidR="000C5CCD" w:rsidRDefault="004E4558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Контрольные вопросы: </w:t>
      </w:r>
    </w:p>
    <w:p w:rsidR="000C5CCD" w:rsidRDefault="004E45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Расскажите о роли и назначении этикетки.</w:t>
      </w:r>
    </w:p>
    <w:p w:rsidR="000C5CCD" w:rsidRDefault="004E45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2) Раскройте этапы проектирования этикетки.</w:t>
      </w:r>
    </w:p>
    <w:p w:rsidR="000C5CCD" w:rsidRDefault="004E45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Ход работы</w:t>
      </w:r>
    </w:p>
    <w:p w:rsidR="000C5CCD" w:rsidRDefault="004E4558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1) </w:t>
      </w:r>
      <w:r>
        <w:rPr>
          <w:rFonts w:ascii="Times New Roman" w:eastAsia="Times New Roman" w:hAnsi="Times New Roman" w:cs="Times New Roman"/>
          <w:color w:val="000000"/>
          <w:sz w:val="28"/>
        </w:rPr>
        <w:t>Определить целевую группу потребителей товара, образцы аналогов подобных товаров, вид товара, способ наклейки и упаковки, технологические особенности, характеристики материалов предполагаемой этикетки.</w:t>
      </w:r>
    </w:p>
    <w:p w:rsidR="000C5CCD" w:rsidRDefault="004E4558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2) Выработка концепции, создание нескольких эскизных вариантов.</w:t>
      </w:r>
    </w:p>
    <w:p w:rsidR="000C5CCD" w:rsidRDefault="004E4558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3) Анализ проделанной работы и выбор окончательного эскиза.</w:t>
      </w:r>
    </w:p>
    <w:p w:rsidR="000C5CCD" w:rsidRDefault="004E4558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Форма отчетности</w:t>
      </w:r>
    </w:p>
    <w:p w:rsidR="000C5CCD" w:rsidRDefault="004E45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Варианты разработанных эскизов упаковки товара, обоснование выбора окончательного варианта (окончательный вариант представляется в форме эскиза в цвете на формате А3).</w:t>
      </w:r>
    </w:p>
    <w:p w:rsidR="000C5CCD" w:rsidRDefault="004E4558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Оценка результатов работы</w:t>
      </w:r>
    </w:p>
    <w:p w:rsidR="000C5CCD" w:rsidRDefault="004E4558">
      <w:pPr>
        <w:spacing w:after="0" w:line="256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Критерием оценки является: соответствие заданию, оригинальность замысла, уровень новизны: комбинация ранее известных способов деятельности при решении новой проблемы /преобразование известных способов при решении новой проблемы/новая идея, характер представления результатов (наглядность, оформление).</w:t>
      </w:r>
    </w:p>
    <w:p w:rsidR="000C5CCD" w:rsidRDefault="000C5CCD">
      <w:pPr>
        <w:keepNext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</w:rPr>
      </w:pPr>
    </w:p>
    <w:p w:rsidR="000C5CCD" w:rsidRDefault="004E4558">
      <w:pPr>
        <w:keepNext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t>Список рекомендуемых источников</w:t>
      </w:r>
    </w:p>
    <w:p w:rsidR="000C5CCD" w:rsidRDefault="004E455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Перечень рекомендуемых учебных изданий:</w:t>
      </w:r>
    </w:p>
    <w:tbl>
      <w:tblPr>
        <w:tblW w:w="0" w:type="auto"/>
        <w:tblInd w:w="-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5"/>
      </w:tblGrid>
      <w:tr w:rsidR="000C5CCD">
        <w:trPr>
          <w:trHeight w:val="1529"/>
        </w:trPr>
        <w:tc>
          <w:tcPr>
            <w:tcW w:w="93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7" w:type="dxa"/>
              <w:right w:w="7" w:type="dxa"/>
            </w:tcMar>
            <w:vAlign w:val="center"/>
          </w:tcPr>
          <w:p w:rsidR="000C5CCD" w:rsidRDefault="004E4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Основные источники: </w:t>
            </w:r>
          </w:p>
          <w:tbl>
            <w:tblPr>
              <w:tblW w:w="0" w:type="auto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295"/>
            </w:tblGrid>
            <w:tr w:rsidR="000C5CCD">
              <w:trPr>
                <w:trHeight w:val="1529"/>
              </w:trPr>
              <w:tc>
                <w:tcPr>
                  <w:tcW w:w="9295" w:type="dxa"/>
                  <w:tcBorders>
                    <w:top w:val="single" w:sz="0" w:space="0" w:color="000000"/>
                    <w:left w:val="single" w:sz="0" w:space="0" w:color="000000"/>
                    <w:bottom w:val="single" w:sz="0" w:space="0" w:color="000000"/>
                    <w:right w:val="single" w:sz="0" w:space="0" w:color="000000"/>
                  </w:tcBorders>
                  <w:shd w:val="clear" w:color="000000" w:fill="FFFFFF"/>
                  <w:tcMar>
                    <w:left w:w="7" w:type="dxa"/>
                    <w:right w:w="7" w:type="dxa"/>
                  </w:tcMar>
                  <w:vAlign w:val="center"/>
                </w:tcPr>
                <w:p w:rsidR="000C5CCD" w:rsidRDefault="004E4558">
                  <w:pPr>
                    <w:suppressAutoHyphens/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</w:rPr>
                    <w:t>1. Н. М. Сокольникова Основы дизайна и композиции: учебник для студентов учреждений среднего профессионального образования. – М.: «Академия», 2019. – 160 с.-ISBN:</w:t>
                  </w:r>
                  <w:r>
                    <w:rPr>
                      <w:rFonts w:ascii="Calibri" w:eastAsia="Calibri" w:hAnsi="Calibri" w:cs="Calibri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</w:rPr>
                    <w:t>978-5-4468-8678-4</w:t>
                  </w:r>
                </w:p>
                <w:p w:rsidR="000C5CCD" w:rsidRDefault="004E4558">
                  <w:pPr>
                    <w:suppressAutoHyphens/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</w:rPr>
                    <w:t>2. Н. М. Сокольникова, Е. В. Сокольникова. История дизайна: учебник для студентов учреждений среднего профессионального образования. – М.: «Академия», 2020. – 240 с.-ISBN:978-5-4468-8639-5; ББК 30.80я723</w:t>
                  </w:r>
                </w:p>
                <w:p w:rsidR="000C5CCD" w:rsidRDefault="000C5CC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8"/>
                    </w:rPr>
                  </w:pPr>
                </w:p>
                <w:p w:rsidR="000C5CCD" w:rsidRDefault="004E455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</w:rPr>
                    <w:t xml:space="preserve">Дополнительные источники: </w:t>
                  </w:r>
                </w:p>
                <w:p w:rsidR="000C5CCD" w:rsidRDefault="004E4558">
                  <w:pPr>
                    <w:numPr>
                      <w:ilvl w:val="0"/>
                      <w:numId w:val="32"/>
                    </w:num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</w:rPr>
                    <w:t xml:space="preserve">Основы дизайна и композиции: современные концепции: учебное пособие для среднего профессионального образования / Е. Э. Павловская [и др.]; ответственный редактор Е. Э. Павловская. — 2-е изд.,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8"/>
                    </w:rPr>
                    <w:t>перераб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8"/>
                    </w:rPr>
                    <w:t xml:space="preserve">. и доп. — Москва: Издательство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8"/>
                    </w:rPr>
                    <w:t>Юрайт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8"/>
                    </w:rPr>
                    <w:t>, 2019. — 119 с. — (Профессиональное образование). — ISBN 978-5-534-11671-7</w:t>
                  </w:r>
                </w:p>
                <w:p w:rsidR="000C5CCD" w:rsidRDefault="004E4558">
                  <w:pPr>
                    <w:numPr>
                      <w:ilvl w:val="0"/>
                      <w:numId w:val="32"/>
                    </w:num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</w:rPr>
                    <w:lastRenderedPageBreak/>
                    <w:t xml:space="preserve">Алексеев, А. Г. Дизайн-проектирование: учебное пособие для среднего профессионального образования / А. Г. Алексеев. — 2-е изд. — Москва: Издательство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8"/>
                    </w:rPr>
                    <w:t>Юрайт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8"/>
                    </w:rPr>
                    <w:t xml:space="preserve">, 2019; Кемерово: Изд-во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8"/>
                    </w:rPr>
                    <w:t>КемГИК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8"/>
                    </w:rPr>
                    <w:t>. — 90 с. — (Профессиональное образование). — ISBN 978-5-534-11134-7</w:t>
                  </w:r>
                </w:p>
                <w:p w:rsidR="000C5CCD" w:rsidRDefault="000C5CCD">
                  <w:pPr>
                    <w:tabs>
                      <w:tab w:val="left" w:pos="360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8"/>
                    </w:rPr>
                  </w:pPr>
                </w:p>
                <w:p w:rsidR="000C5CCD" w:rsidRDefault="004E4558">
                  <w:pPr>
                    <w:tabs>
                      <w:tab w:val="left" w:pos="360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</w:rPr>
                    <w:t>Интернет-ресурсы:</w:t>
                  </w:r>
                </w:p>
                <w:p w:rsidR="000C5CCD" w:rsidRDefault="004E4558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b/>
                      <w:color w:val="C00000"/>
                      <w:sz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</w:rPr>
                    <w:t xml:space="preserve">1. </w:t>
                  </w:r>
                  <w:hyperlink r:id="rId6">
                    <w:r>
                      <w:rPr>
                        <w:rFonts w:ascii="Times New Roman" w:eastAsia="Times New Roman" w:hAnsi="Times New Roman" w:cs="Times New Roman"/>
                        <w:color w:val="0000FF"/>
                        <w:sz w:val="28"/>
                        <w:u w:val="single"/>
                        <w:shd w:val="clear" w:color="auto" w:fill="FFFFFF"/>
                      </w:rPr>
                      <w:t>Изобразительное искусство. Краткий словарь художественных терминов.</w:t>
                    </w:r>
                  </w:hyperlink>
                  <w:r>
                    <w:rPr>
                      <w:rFonts w:ascii="Times New Roman" w:eastAsia="Times New Roman" w:hAnsi="Times New Roman" w:cs="Times New Roman"/>
                      <w:sz w:val="28"/>
                      <w:u w:val="single"/>
                      <w:shd w:val="clear" w:color="auto" w:fill="FFFFFF"/>
                    </w:rPr>
                    <w:t xml:space="preserve"> </w:t>
                  </w:r>
                  <w:hyperlink r:id="rId7">
                    <w:r>
                      <w:rPr>
                        <w:rFonts w:ascii="Times New Roman" w:eastAsia="Times New Roman" w:hAnsi="Times New Roman" w:cs="Times New Roman"/>
                        <w:color w:val="0000FF"/>
                        <w:sz w:val="28"/>
                        <w:u w:val="single"/>
                        <w:shd w:val="clear" w:color="auto" w:fill="FFFFFF"/>
                      </w:rPr>
                      <w:t>Сокольникова Н.М.</w:t>
                    </w:r>
                  </w:hyperlink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</w:rPr>
                    <w:t xml:space="preserve"> - Режим доступа: </w:t>
                  </w:r>
                  <w:hyperlink r:id="rId8">
                    <w:r>
                      <w:rPr>
                        <w:rFonts w:ascii="Times New Roman" w:eastAsia="Times New Roman" w:hAnsi="Times New Roman" w:cs="Times New Roman"/>
                        <w:color w:val="0000FF"/>
                        <w:sz w:val="28"/>
                        <w:u w:val="single"/>
                      </w:rPr>
                      <w:t>http://booksee.org/g/Сокольникова%20Н.М</w:t>
                    </w:r>
                  </w:hyperlink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</w:rPr>
                    <w:t>., ББК 85.1я723</w:t>
                  </w:r>
                </w:p>
                <w:p w:rsidR="000C5CCD" w:rsidRDefault="004E4558">
                  <w:pPr>
                    <w:suppressAutoHyphens/>
                    <w:spacing w:after="0" w:line="256" w:lineRule="auto"/>
                    <w:ind w:firstLine="709"/>
                    <w:jc w:val="both"/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</w:rPr>
                    <w:t xml:space="preserve">2. Экспресс-курс по основам дизайна: 10 главных правил – Режим доступа: </w:t>
                  </w:r>
                  <w:hyperlink r:id="rId9">
                    <w:r>
                      <w:rPr>
                        <w:rFonts w:ascii="Times New Roman" w:eastAsia="Times New Roman" w:hAnsi="Times New Roman" w:cs="Times New Roman"/>
                        <w:color w:val="0000FF"/>
                        <w:sz w:val="28"/>
                        <w:u w:val="single"/>
                      </w:rPr>
                      <w:t>https://www.canva.com/ru_ru/obuchenie/ekspress-kurs-po-osnovam-dizajna-10-glavnyx-pravil/</w:t>
                    </w:r>
                  </w:hyperlink>
                </w:p>
              </w:tc>
            </w:tr>
          </w:tbl>
          <w:p w:rsidR="000C5CCD" w:rsidRDefault="000C5CCD">
            <w:pPr>
              <w:spacing w:after="0" w:line="240" w:lineRule="auto"/>
            </w:pPr>
          </w:p>
        </w:tc>
      </w:tr>
    </w:tbl>
    <w:p w:rsidR="000C5CCD" w:rsidRDefault="004E45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 </w:t>
      </w:r>
    </w:p>
    <w:p w:rsidR="000C5CCD" w:rsidRDefault="000C5CCD">
      <w:pPr>
        <w:spacing w:after="160" w:line="256" w:lineRule="auto"/>
        <w:rPr>
          <w:rFonts w:ascii="Calibri" w:eastAsia="Calibri" w:hAnsi="Calibri" w:cs="Calibri"/>
        </w:rPr>
      </w:pPr>
    </w:p>
    <w:p w:rsidR="000C5CCD" w:rsidRDefault="000C5CCD">
      <w:pPr>
        <w:spacing w:after="160" w:line="256" w:lineRule="auto"/>
        <w:rPr>
          <w:rFonts w:ascii="Calibri" w:eastAsia="Calibri" w:hAnsi="Calibri" w:cs="Calibri"/>
        </w:rPr>
      </w:pPr>
    </w:p>
    <w:sectPr w:rsidR="000C5C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A0930"/>
    <w:multiLevelType w:val="multilevel"/>
    <w:tmpl w:val="621413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7C0B77"/>
    <w:multiLevelType w:val="multilevel"/>
    <w:tmpl w:val="DEF872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B64782"/>
    <w:multiLevelType w:val="multilevel"/>
    <w:tmpl w:val="22020A8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C51822"/>
    <w:multiLevelType w:val="multilevel"/>
    <w:tmpl w:val="0F1CEE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2251E4"/>
    <w:multiLevelType w:val="multilevel"/>
    <w:tmpl w:val="971A3B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6E078B"/>
    <w:multiLevelType w:val="multilevel"/>
    <w:tmpl w:val="27C2A5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A30321"/>
    <w:multiLevelType w:val="multilevel"/>
    <w:tmpl w:val="66B0CB0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4C541E0"/>
    <w:multiLevelType w:val="multilevel"/>
    <w:tmpl w:val="DE8C2D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64F5D18"/>
    <w:multiLevelType w:val="multilevel"/>
    <w:tmpl w:val="701433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89065C7"/>
    <w:multiLevelType w:val="multilevel"/>
    <w:tmpl w:val="9B86E2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ABD4CD6"/>
    <w:multiLevelType w:val="multilevel"/>
    <w:tmpl w:val="F9408F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E4B3820"/>
    <w:multiLevelType w:val="multilevel"/>
    <w:tmpl w:val="BD02A6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11E14B4"/>
    <w:multiLevelType w:val="multilevel"/>
    <w:tmpl w:val="016E1F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1DD2BC0"/>
    <w:multiLevelType w:val="multilevel"/>
    <w:tmpl w:val="3E0A6B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4B656B3"/>
    <w:multiLevelType w:val="multilevel"/>
    <w:tmpl w:val="A73ADA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4F8571E"/>
    <w:multiLevelType w:val="multilevel"/>
    <w:tmpl w:val="E214D9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67016E4"/>
    <w:multiLevelType w:val="multilevel"/>
    <w:tmpl w:val="C7E2A4A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FE746B2"/>
    <w:multiLevelType w:val="multilevel"/>
    <w:tmpl w:val="B53896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2626BAA"/>
    <w:multiLevelType w:val="multilevel"/>
    <w:tmpl w:val="6E447E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7C469C1"/>
    <w:multiLevelType w:val="multilevel"/>
    <w:tmpl w:val="9CB41E9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A14312F"/>
    <w:multiLevelType w:val="multilevel"/>
    <w:tmpl w:val="2DB835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1347DED"/>
    <w:multiLevelType w:val="multilevel"/>
    <w:tmpl w:val="73FC18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7900470"/>
    <w:multiLevelType w:val="multilevel"/>
    <w:tmpl w:val="DA8CBAE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9294963"/>
    <w:multiLevelType w:val="multilevel"/>
    <w:tmpl w:val="5F34E68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9EC04BE"/>
    <w:multiLevelType w:val="multilevel"/>
    <w:tmpl w:val="3138A3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1B403EB"/>
    <w:multiLevelType w:val="multilevel"/>
    <w:tmpl w:val="1C9CF4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32D055C"/>
    <w:multiLevelType w:val="multilevel"/>
    <w:tmpl w:val="801E88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9FB1E05"/>
    <w:multiLevelType w:val="multilevel"/>
    <w:tmpl w:val="A396584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AF62881"/>
    <w:multiLevelType w:val="multilevel"/>
    <w:tmpl w:val="357053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6766886"/>
    <w:multiLevelType w:val="multilevel"/>
    <w:tmpl w:val="2F72A66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A694E69"/>
    <w:multiLevelType w:val="multilevel"/>
    <w:tmpl w:val="986A8C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C8604ED"/>
    <w:multiLevelType w:val="multilevel"/>
    <w:tmpl w:val="55B464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23"/>
  </w:num>
  <w:num w:numId="3">
    <w:abstractNumId w:val="14"/>
  </w:num>
  <w:num w:numId="4">
    <w:abstractNumId w:val="30"/>
  </w:num>
  <w:num w:numId="5">
    <w:abstractNumId w:val="31"/>
  </w:num>
  <w:num w:numId="6">
    <w:abstractNumId w:val="24"/>
  </w:num>
  <w:num w:numId="7">
    <w:abstractNumId w:val="0"/>
  </w:num>
  <w:num w:numId="8">
    <w:abstractNumId w:val="5"/>
  </w:num>
  <w:num w:numId="9">
    <w:abstractNumId w:val="22"/>
  </w:num>
  <w:num w:numId="10">
    <w:abstractNumId w:val="11"/>
  </w:num>
  <w:num w:numId="11">
    <w:abstractNumId w:val="20"/>
  </w:num>
  <w:num w:numId="12">
    <w:abstractNumId w:val="29"/>
  </w:num>
  <w:num w:numId="13">
    <w:abstractNumId w:val="9"/>
  </w:num>
  <w:num w:numId="14">
    <w:abstractNumId w:val="6"/>
  </w:num>
  <w:num w:numId="15">
    <w:abstractNumId w:val="7"/>
  </w:num>
  <w:num w:numId="16">
    <w:abstractNumId w:val="17"/>
  </w:num>
  <w:num w:numId="17">
    <w:abstractNumId w:val="3"/>
  </w:num>
  <w:num w:numId="18">
    <w:abstractNumId w:val="12"/>
  </w:num>
  <w:num w:numId="19">
    <w:abstractNumId w:val="19"/>
  </w:num>
  <w:num w:numId="20">
    <w:abstractNumId w:val="26"/>
  </w:num>
  <w:num w:numId="21">
    <w:abstractNumId w:val="2"/>
  </w:num>
  <w:num w:numId="22">
    <w:abstractNumId w:val="16"/>
  </w:num>
  <w:num w:numId="23">
    <w:abstractNumId w:val="21"/>
  </w:num>
  <w:num w:numId="24">
    <w:abstractNumId w:val="10"/>
  </w:num>
  <w:num w:numId="25">
    <w:abstractNumId w:val="27"/>
  </w:num>
  <w:num w:numId="26">
    <w:abstractNumId w:val="8"/>
  </w:num>
  <w:num w:numId="27">
    <w:abstractNumId w:val="18"/>
  </w:num>
  <w:num w:numId="28">
    <w:abstractNumId w:val="28"/>
  </w:num>
  <w:num w:numId="29">
    <w:abstractNumId w:val="25"/>
  </w:num>
  <w:num w:numId="30">
    <w:abstractNumId w:val="4"/>
  </w:num>
  <w:num w:numId="31">
    <w:abstractNumId w:val="15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C5CCD"/>
    <w:rsid w:val="000C5CCD"/>
    <w:rsid w:val="004E4558"/>
    <w:rsid w:val="00D2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ooksee.org/g/&#1057;&#1086;&#1082;&#1086;&#1083;&#1100;&#1085;&#1080;&#1082;&#1086;&#1074;&#1072;%20&#1053;.&#1052;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booksee.org/g/%D0%A1%D0%BE%D0%BA%D0%BE%D0%BB%D1%8C%D0%BD%D0%B8%D0%BA%D0%BE%D0%B2%D0%B0%20%D0%9D.%D0%9C.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ooksee.org/book/673897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canva.com/ru_ru/obuchenie/ekspress-kurs-po-osnovam-dizajna-10-glavnyx-pravil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4511</Words>
  <Characters>25717</Characters>
  <Application>Microsoft Office Word</Application>
  <DocSecurity>0</DocSecurity>
  <Lines>214</Lines>
  <Paragraphs>60</Paragraphs>
  <ScaleCrop>false</ScaleCrop>
  <Company>Microsoft</Company>
  <LinksUpToDate>false</LinksUpToDate>
  <CharactersWithSpaces>30168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2022-05-24T18:29:00Z</dcterms:created>
  <dcterms:modified xsi:type="dcterms:W3CDTF">2022-10-25T05:37:00Z</dcterms:modified>
</cp:coreProperties>
</file>