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F42" w:rsidRPr="00092CCC" w:rsidRDefault="00763F42" w:rsidP="00D72D9B">
      <w:pPr>
        <w:spacing w:after="0" w:line="240" w:lineRule="auto"/>
        <w:jc w:val="center"/>
        <w:rPr>
          <w:sz w:val="28"/>
          <w:szCs w:val="28"/>
        </w:rPr>
      </w:pPr>
      <w:r w:rsidRPr="00092CCC">
        <w:rPr>
          <w:sz w:val="28"/>
          <w:szCs w:val="28"/>
        </w:rPr>
        <w:t>бюджетное профессиональное образовательное учреждение</w:t>
      </w:r>
    </w:p>
    <w:p w:rsidR="00763F42" w:rsidRPr="00092CCC" w:rsidRDefault="00763F42" w:rsidP="00D72D9B">
      <w:pPr>
        <w:spacing w:after="0" w:line="240" w:lineRule="auto"/>
        <w:jc w:val="center"/>
        <w:rPr>
          <w:sz w:val="28"/>
          <w:szCs w:val="28"/>
        </w:rPr>
      </w:pPr>
      <w:r w:rsidRPr="00092CCC">
        <w:rPr>
          <w:sz w:val="28"/>
          <w:szCs w:val="28"/>
        </w:rPr>
        <w:t xml:space="preserve">Вологодской </w:t>
      </w:r>
      <w:proofErr w:type="spellStart"/>
      <w:r w:rsidRPr="00092CCC">
        <w:rPr>
          <w:sz w:val="28"/>
          <w:szCs w:val="28"/>
        </w:rPr>
        <w:t>области</w:t>
      </w:r>
      <w:proofErr w:type="gramStart"/>
      <w:r w:rsidRPr="00092CCC">
        <w:rPr>
          <w:sz w:val="28"/>
          <w:szCs w:val="28"/>
        </w:rPr>
        <w:t>«В</w:t>
      </w:r>
      <w:proofErr w:type="gramEnd"/>
      <w:r w:rsidRPr="00092CCC">
        <w:rPr>
          <w:sz w:val="28"/>
          <w:szCs w:val="28"/>
        </w:rPr>
        <w:t>ологодский</w:t>
      </w:r>
      <w:proofErr w:type="spellEnd"/>
      <w:r w:rsidRPr="00092CCC">
        <w:rPr>
          <w:sz w:val="28"/>
          <w:szCs w:val="28"/>
        </w:rPr>
        <w:t xml:space="preserve"> колледж технологии и дизайна»</w:t>
      </w:r>
    </w:p>
    <w:p w:rsidR="00763F42" w:rsidRPr="00092CCC" w:rsidRDefault="00763F42" w:rsidP="00D72D9B">
      <w:pPr>
        <w:shd w:val="clear" w:color="auto" w:fill="FFFFFF"/>
        <w:spacing w:after="0" w:line="240" w:lineRule="auto"/>
        <w:ind w:firstLine="708"/>
        <w:jc w:val="right"/>
        <w:rPr>
          <w:i/>
          <w:iCs/>
          <w:color w:val="000000"/>
          <w:sz w:val="28"/>
          <w:szCs w:val="28"/>
        </w:rPr>
      </w:pPr>
    </w:p>
    <w:p w:rsidR="00763F42" w:rsidRPr="00092CCC" w:rsidRDefault="00763F42" w:rsidP="00D72D9B">
      <w:pPr>
        <w:shd w:val="clear" w:color="auto" w:fill="FFFFFF"/>
        <w:spacing w:after="0" w:line="240" w:lineRule="auto"/>
        <w:ind w:firstLine="708"/>
        <w:jc w:val="right"/>
        <w:rPr>
          <w:i/>
          <w:iCs/>
          <w:color w:val="000000"/>
          <w:sz w:val="28"/>
          <w:szCs w:val="28"/>
        </w:rPr>
      </w:pPr>
    </w:p>
    <w:p w:rsidR="00763F42" w:rsidRPr="00985E70" w:rsidRDefault="00763F42" w:rsidP="00985E70">
      <w:pPr>
        <w:spacing w:after="0" w:line="240" w:lineRule="auto"/>
        <w:ind w:left="5245"/>
        <w:rPr>
          <w:sz w:val="28"/>
          <w:szCs w:val="28"/>
        </w:rPr>
      </w:pPr>
      <w:r w:rsidRPr="00985E70">
        <w:rPr>
          <w:sz w:val="28"/>
          <w:szCs w:val="28"/>
        </w:rPr>
        <w:t>УТВЕРЖДЕНО</w:t>
      </w:r>
    </w:p>
    <w:p w:rsidR="00763F42" w:rsidRPr="00985E70" w:rsidRDefault="00763F42" w:rsidP="00985E70">
      <w:pPr>
        <w:spacing w:after="0" w:line="240" w:lineRule="auto"/>
        <w:ind w:left="5245"/>
        <w:rPr>
          <w:sz w:val="28"/>
          <w:szCs w:val="28"/>
        </w:rPr>
      </w:pPr>
      <w:r w:rsidRPr="00985E70">
        <w:rPr>
          <w:sz w:val="28"/>
          <w:szCs w:val="28"/>
        </w:rPr>
        <w:t>приказом директора</w:t>
      </w:r>
    </w:p>
    <w:p w:rsidR="00763F42" w:rsidRPr="00985E70" w:rsidRDefault="00763F42" w:rsidP="00985E70">
      <w:pPr>
        <w:spacing w:after="0" w:line="240" w:lineRule="auto"/>
        <w:ind w:left="5245"/>
        <w:rPr>
          <w:sz w:val="28"/>
          <w:szCs w:val="28"/>
        </w:rPr>
      </w:pPr>
      <w:r w:rsidRPr="00985E70">
        <w:rPr>
          <w:sz w:val="28"/>
          <w:szCs w:val="28"/>
        </w:rPr>
        <w:t xml:space="preserve">БПОУ </w:t>
      </w:r>
      <w:proofErr w:type="gramStart"/>
      <w:r w:rsidRPr="00985E70">
        <w:rPr>
          <w:sz w:val="28"/>
          <w:szCs w:val="28"/>
        </w:rPr>
        <w:t>ВО</w:t>
      </w:r>
      <w:proofErr w:type="gramEnd"/>
      <w:r w:rsidRPr="00985E70">
        <w:rPr>
          <w:sz w:val="28"/>
          <w:szCs w:val="28"/>
        </w:rPr>
        <w:t xml:space="preserve"> «Вологодский колледж технологии и дизайна»</w:t>
      </w:r>
    </w:p>
    <w:p w:rsidR="00653A6F" w:rsidRDefault="00653A6F" w:rsidP="00653A6F">
      <w:pPr>
        <w:spacing w:after="0" w:line="240" w:lineRule="auto"/>
        <w:rPr>
          <w:sz w:val="28"/>
          <w:szCs w:val="28"/>
        </w:rPr>
      </w:pPr>
      <w:r>
        <w:rPr>
          <w:sz w:val="28"/>
          <w:szCs w:val="28"/>
        </w:rPr>
        <w:t xml:space="preserve">                                                                           </w:t>
      </w:r>
    </w:p>
    <w:p w:rsidR="003C3638" w:rsidRDefault="003C3638" w:rsidP="00985E70">
      <w:pPr>
        <w:spacing w:after="0" w:line="240" w:lineRule="auto"/>
        <w:ind w:left="5245"/>
        <w:rPr>
          <w:sz w:val="28"/>
          <w:szCs w:val="28"/>
        </w:rPr>
      </w:pPr>
      <w:r>
        <w:rPr>
          <w:sz w:val="28"/>
          <w:szCs w:val="28"/>
        </w:rPr>
        <w:t>от 31.08.2021 № 528</w:t>
      </w:r>
    </w:p>
    <w:p w:rsidR="00766DE0" w:rsidRPr="0067578C" w:rsidRDefault="00766DE0" w:rsidP="00766DE0">
      <w:pPr>
        <w:spacing w:after="0" w:line="240" w:lineRule="auto"/>
        <w:ind w:firstLine="5245"/>
        <w:rPr>
          <w:sz w:val="28"/>
          <w:szCs w:val="28"/>
        </w:rPr>
      </w:pPr>
      <w:r w:rsidRPr="00EE2D9D">
        <w:rPr>
          <w:sz w:val="28"/>
          <w:szCs w:val="28"/>
        </w:rPr>
        <w:t>от 31.08.2022 № 580</w:t>
      </w:r>
    </w:p>
    <w:p w:rsidR="00766DE0" w:rsidRPr="00985E70" w:rsidRDefault="00766DE0" w:rsidP="00985E70">
      <w:pPr>
        <w:spacing w:after="0" w:line="240" w:lineRule="auto"/>
        <w:ind w:left="5245"/>
        <w:rPr>
          <w:b/>
          <w:sz w:val="28"/>
          <w:szCs w:val="28"/>
        </w:rPr>
      </w:pPr>
    </w:p>
    <w:p w:rsidR="00763F42" w:rsidRPr="00092CCC" w:rsidRDefault="00763F42" w:rsidP="00D72D9B">
      <w:pPr>
        <w:spacing w:after="0" w:line="240" w:lineRule="auto"/>
        <w:jc w:val="right"/>
        <w:rPr>
          <w:b/>
          <w:sz w:val="28"/>
          <w:szCs w:val="28"/>
        </w:rPr>
      </w:pPr>
    </w:p>
    <w:p w:rsidR="00763F42" w:rsidRPr="00886C97" w:rsidRDefault="00763F42" w:rsidP="00D72D9B">
      <w:pPr>
        <w:spacing w:after="0" w:line="240" w:lineRule="auto"/>
        <w:rPr>
          <w:sz w:val="28"/>
          <w:szCs w:val="28"/>
        </w:rPr>
      </w:pPr>
    </w:p>
    <w:p w:rsidR="00763F42" w:rsidRPr="00092CCC" w:rsidRDefault="00763F42" w:rsidP="00D72D9B">
      <w:pPr>
        <w:spacing w:after="0" w:line="240" w:lineRule="auto"/>
        <w:rPr>
          <w:sz w:val="28"/>
          <w:szCs w:val="28"/>
        </w:rPr>
      </w:pPr>
    </w:p>
    <w:p w:rsidR="00763F42" w:rsidRPr="00092CCC" w:rsidRDefault="00763F42" w:rsidP="00D72D9B">
      <w:pPr>
        <w:spacing w:after="0" w:line="240" w:lineRule="auto"/>
        <w:rPr>
          <w:sz w:val="28"/>
          <w:szCs w:val="28"/>
        </w:rPr>
      </w:pPr>
    </w:p>
    <w:p w:rsidR="00763F42" w:rsidRPr="00092CCC" w:rsidRDefault="00763F42" w:rsidP="00D72D9B">
      <w:pPr>
        <w:spacing w:after="0" w:line="240" w:lineRule="auto"/>
        <w:rPr>
          <w:sz w:val="28"/>
          <w:szCs w:val="28"/>
        </w:rPr>
      </w:pPr>
    </w:p>
    <w:p w:rsidR="00763F42" w:rsidRPr="00092CCC" w:rsidRDefault="00763F42" w:rsidP="00D72D9B">
      <w:pPr>
        <w:spacing w:after="0" w:line="240" w:lineRule="auto"/>
        <w:jc w:val="center"/>
        <w:rPr>
          <w:sz w:val="28"/>
          <w:szCs w:val="28"/>
        </w:rPr>
      </w:pPr>
    </w:p>
    <w:p w:rsidR="00763F42" w:rsidRPr="00092CCC" w:rsidRDefault="00763F42" w:rsidP="00D72D9B">
      <w:pPr>
        <w:spacing w:after="0" w:line="240" w:lineRule="auto"/>
        <w:jc w:val="center"/>
        <w:rPr>
          <w:sz w:val="28"/>
          <w:szCs w:val="28"/>
        </w:rPr>
      </w:pPr>
    </w:p>
    <w:p w:rsidR="00763F42" w:rsidRPr="00092CCC" w:rsidRDefault="00763F42" w:rsidP="00D72D9B">
      <w:pPr>
        <w:spacing w:after="0" w:line="240" w:lineRule="auto"/>
        <w:jc w:val="center"/>
        <w:rPr>
          <w:sz w:val="28"/>
          <w:szCs w:val="28"/>
        </w:rPr>
      </w:pPr>
    </w:p>
    <w:p w:rsidR="00763F42" w:rsidRPr="00092CCC" w:rsidRDefault="00763F42" w:rsidP="00D72D9B">
      <w:pPr>
        <w:spacing w:after="0" w:line="240" w:lineRule="auto"/>
        <w:jc w:val="center"/>
        <w:rPr>
          <w:sz w:val="28"/>
          <w:szCs w:val="28"/>
        </w:rPr>
      </w:pPr>
    </w:p>
    <w:p w:rsidR="00763F42" w:rsidRPr="00092CCC" w:rsidRDefault="00763F42" w:rsidP="00D72D9B">
      <w:pPr>
        <w:spacing w:after="0" w:line="312" w:lineRule="auto"/>
        <w:jc w:val="center"/>
        <w:rPr>
          <w:b/>
          <w:sz w:val="28"/>
          <w:szCs w:val="28"/>
        </w:rPr>
      </w:pPr>
      <w:r w:rsidRPr="00092CCC">
        <w:rPr>
          <w:b/>
          <w:sz w:val="28"/>
          <w:szCs w:val="28"/>
        </w:rPr>
        <w:t>Методические рекомендации</w:t>
      </w:r>
    </w:p>
    <w:p w:rsidR="00763F42" w:rsidRPr="00092CCC" w:rsidRDefault="00763F42" w:rsidP="00D72D9B">
      <w:pPr>
        <w:spacing w:after="0" w:line="312" w:lineRule="auto"/>
        <w:jc w:val="center"/>
        <w:rPr>
          <w:b/>
          <w:sz w:val="28"/>
          <w:szCs w:val="28"/>
        </w:rPr>
      </w:pPr>
      <w:r w:rsidRPr="00092CCC">
        <w:rPr>
          <w:b/>
          <w:sz w:val="28"/>
          <w:szCs w:val="28"/>
        </w:rPr>
        <w:t xml:space="preserve">по организации внеаудиторной </w:t>
      </w:r>
    </w:p>
    <w:p w:rsidR="00763F42" w:rsidRDefault="00763F42" w:rsidP="00D72D9B">
      <w:pPr>
        <w:spacing w:after="0" w:line="312" w:lineRule="auto"/>
        <w:jc w:val="center"/>
        <w:rPr>
          <w:b/>
          <w:sz w:val="28"/>
          <w:szCs w:val="28"/>
        </w:rPr>
      </w:pPr>
      <w:r w:rsidRPr="00092CCC">
        <w:rPr>
          <w:b/>
          <w:sz w:val="28"/>
          <w:szCs w:val="28"/>
        </w:rPr>
        <w:t xml:space="preserve">самостоятельной работы </w:t>
      </w:r>
      <w:proofErr w:type="gramStart"/>
      <w:r w:rsidRPr="00092CCC">
        <w:rPr>
          <w:b/>
          <w:sz w:val="28"/>
          <w:szCs w:val="28"/>
        </w:rPr>
        <w:t>обучающихся</w:t>
      </w:r>
      <w:proofErr w:type="gramEnd"/>
    </w:p>
    <w:p w:rsidR="00D77307" w:rsidRPr="00092CCC" w:rsidRDefault="00D77307" w:rsidP="00D72D9B">
      <w:pPr>
        <w:spacing w:after="0" w:line="312" w:lineRule="auto"/>
        <w:jc w:val="center"/>
        <w:rPr>
          <w:b/>
          <w:sz w:val="28"/>
          <w:szCs w:val="28"/>
        </w:rPr>
      </w:pPr>
      <w:r>
        <w:rPr>
          <w:b/>
          <w:sz w:val="28"/>
          <w:szCs w:val="28"/>
        </w:rPr>
        <w:t>по учебной дисциплине</w:t>
      </w:r>
    </w:p>
    <w:p w:rsidR="00D77307" w:rsidRPr="000F1673" w:rsidRDefault="00D77307" w:rsidP="00D77307">
      <w:pPr>
        <w:spacing w:after="0" w:line="240" w:lineRule="auto"/>
        <w:jc w:val="center"/>
        <w:rPr>
          <w:sz w:val="28"/>
          <w:szCs w:val="28"/>
          <w:lang w:eastAsia="x-none"/>
        </w:rPr>
      </w:pPr>
      <w:r w:rsidRPr="000F1673">
        <w:rPr>
          <w:sz w:val="28"/>
          <w:szCs w:val="28"/>
          <w:lang w:val="x-none" w:eastAsia="x-none"/>
        </w:rPr>
        <w:t>ОП.06 ПРАВОВОЕ ОБЕСПЕЧЕНИЕ ПРОФЕССИОНАЛЬНОЙ ДЕЯТЕЛЬНОСТИ</w:t>
      </w:r>
    </w:p>
    <w:p w:rsidR="00D77307" w:rsidRDefault="00D77307" w:rsidP="00D77307">
      <w:pPr>
        <w:spacing w:after="0" w:line="240" w:lineRule="auto"/>
        <w:jc w:val="center"/>
        <w:rPr>
          <w:b/>
          <w:sz w:val="28"/>
          <w:szCs w:val="28"/>
          <w:lang w:eastAsia="x-none"/>
        </w:rPr>
      </w:pPr>
    </w:p>
    <w:p w:rsidR="00D77307" w:rsidRPr="000F1673" w:rsidRDefault="00D77307" w:rsidP="00D77307">
      <w:pPr>
        <w:spacing w:after="0" w:line="240" w:lineRule="auto"/>
        <w:jc w:val="center"/>
        <w:rPr>
          <w:b/>
          <w:sz w:val="28"/>
          <w:szCs w:val="28"/>
          <w:lang w:eastAsia="x-none"/>
        </w:rPr>
      </w:pPr>
    </w:p>
    <w:p w:rsidR="00D77307" w:rsidRDefault="00D77307" w:rsidP="00D77307">
      <w:pPr>
        <w:suppressAutoHyphens/>
        <w:jc w:val="center"/>
        <w:rPr>
          <w:sz w:val="28"/>
          <w:szCs w:val="28"/>
        </w:rPr>
      </w:pPr>
      <w:r>
        <w:rPr>
          <w:sz w:val="28"/>
          <w:szCs w:val="28"/>
        </w:rPr>
        <w:t>профессия</w:t>
      </w:r>
    </w:p>
    <w:p w:rsidR="00D77307" w:rsidRPr="007E0B69" w:rsidRDefault="00D77307" w:rsidP="00D77307">
      <w:pPr>
        <w:suppressAutoHyphens/>
        <w:jc w:val="center"/>
        <w:rPr>
          <w:sz w:val="28"/>
          <w:szCs w:val="28"/>
        </w:rPr>
      </w:pPr>
      <w:r w:rsidRPr="007E0B69">
        <w:rPr>
          <w:sz w:val="28"/>
          <w:szCs w:val="28"/>
        </w:rPr>
        <w:t xml:space="preserve">54.01.20 </w:t>
      </w:r>
      <w:r>
        <w:rPr>
          <w:sz w:val="28"/>
          <w:szCs w:val="28"/>
        </w:rPr>
        <w:t>Графический дизайнер</w:t>
      </w:r>
    </w:p>
    <w:p w:rsidR="00763F42" w:rsidRPr="00DB1390" w:rsidRDefault="00763F42" w:rsidP="00D72D9B">
      <w:pPr>
        <w:pStyle w:val="p9"/>
        <w:shd w:val="clear" w:color="auto" w:fill="FFFFFF"/>
        <w:spacing w:before="0" w:beforeAutospacing="0" w:after="0" w:afterAutospacing="0"/>
        <w:ind w:left="2127" w:hanging="2127"/>
        <w:rPr>
          <w:color w:val="000000"/>
          <w:sz w:val="28"/>
          <w:szCs w:val="28"/>
        </w:rPr>
      </w:pPr>
    </w:p>
    <w:p w:rsidR="00763F42" w:rsidRPr="00DB1390" w:rsidRDefault="00763F42" w:rsidP="00D72D9B">
      <w:pPr>
        <w:pStyle w:val="p9"/>
        <w:shd w:val="clear" w:color="auto" w:fill="FFFFFF"/>
        <w:spacing w:before="0" w:beforeAutospacing="0" w:after="0" w:afterAutospacing="0"/>
        <w:rPr>
          <w:color w:val="000000"/>
          <w:sz w:val="28"/>
          <w:szCs w:val="28"/>
        </w:rPr>
      </w:pPr>
    </w:p>
    <w:p w:rsidR="00763F42" w:rsidRPr="00DB1390" w:rsidRDefault="00763F42" w:rsidP="00D72D9B">
      <w:pPr>
        <w:pStyle w:val="p9"/>
        <w:shd w:val="clear" w:color="auto" w:fill="FFFFFF"/>
        <w:spacing w:before="0" w:beforeAutospacing="0" w:after="0" w:afterAutospacing="0"/>
        <w:ind w:left="2127" w:hanging="2127"/>
        <w:rPr>
          <w:color w:val="000000"/>
          <w:sz w:val="28"/>
          <w:szCs w:val="28"/>
        </w:rPr>
      </w:pPr>
    </w:p>
    <w:p w:rsidR="00763F42" w:rsidRDefault="00763F42" w:rsidP="00D72D9B">
      <w:pPr>
        <w:pStyle w:val="p9"/>
        <w:shd w:val="clear" w:color="auto" w:fill="FFFFFF"/>
        <w:spacing w:before="0" w:beforeAutospacing="0" w:after="0" w:afterAutospacing="0"/>
        <w:ind w:left="2127" w:hanging="2127"/>
        <w:rPr>
          <w:color w:val="000000"/>
          <w:sz w:val="28"/>
          <w:szCs w:val="28"/>
        </w:rPr>
      </w:pPr>
    </w:p>
    <w:p w:rsidR="00763F42" w:rsidRDefault="00763F42" w:rsidP="00985E70">
      <w:pPr>
        <w:pStyle w:val="p9"/>
        <w:shd w:val="clear" w:color="auto" w:fill="FFFFFF"/>
        <w:spacing w:before="0" w:beforeAutospacing="0" w:after="0" w:afterAutospacing="0"/>
        <w:rPr>
          <w:color w:val="000000"/>
          <w:sz w:val="28"/>
          <w:szCs w:val="28"/>
        </w:rPr>
      </w:pPr>
    </w:p>
    <w:p w:rsidR="00763F42" w:rsidRDefault="00763F42" w:rsidP="00D72D9B">
      <w:pPr>
        <w:pStyle w:val="p9"/>
        <w:shd w:val="clear" w:color="auto" w:fill="FFFFFF"/>
        <w:spacing w:before="0" w:beforeAutospacing="0" w:after="0" w:afterAutospacing="0"/>
        <w:ind w:left="2127" w:hanging="2127"/>
        <w:rPr>
          <w:color w:val="000000"/>
          <w:sz w:val="28"/>
          <w:szCs w:val="28"/>
        </w:rPr>
      </w:pPr>
    </w:p>
    <w:p w:rsidR="00763F42" w:rsidRPr="00DB1390" w:rsidRDefault="00763F42" w:rsidP="00D72D9B">
      <w:pPr>
        <w:pStyle w:val="p9"/>
        <w:shd w:val="clear" w:color="auto" w:fill="FFFFFF"/>
        <w:spacing w:before="0" w:beforeAutospacing="0" w:after="0" w:afterAutospacing="0"/>
        <w:ind w:left="2127" w:hanging="2127"/>
        <w:rPr>
          <w:color w:val="000000"/>
          <w:sz w:val="28"/>
          <w:szCs w:val="28"/>
        </w:rPr>
      </w:pPr>
    </w:p>
    <w:p w:rsidR="00763F42" w:rsidRPr="00DB1390" w:rsidRDefault="00763F42" w:rsidP="00D72D9B">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763F42" w:rsidRPr="00DB1390" w:rsidRDefault="00763F42" w:rsidP="00D72D9B">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w:t>
      </w:r>
      <w:r w:rsidR="00D83666">
        <w:rPr>
          <w:color w:val="000000"/>
          <w:sz w:val="28"/>
          <w:szCs w:val="28"/>
        </w:rPr>
        <w:t>2</w:t>
      </w:r>
      <w:r w:rsidR="00766DE0">
        <w:rPr>
          <w:color w:val="000000"/>
          <w:sz w:val="28"/>
          <w:szCs w:val="28"/>
        </w:rPr>
        <w:t>2</w:t>
      </w:r>
    </w:p>
    <w:p w:rsidR="00763F42" w:rsidRPr="00092CCC" w:rsidRDefault="00763F42" w:rsidP="00D72D9B">
      <w:pPr>
        <w:jc w:val="both"/>
        <w:rPr>
          <w:color w:val="000000"/>
          <w:sz w:val="28"/>
          <w:szCs w:val="28"/>
        </w:rPr>
      </w:pPr>
      <w:r>
        <w:rPr>
          <w:sz w:val="28"/>
        </w:rPr>
        <w:br w:type="page"/>
      </w:r>
      <w:r w:rsidRPr="00092CCC">
        <w:rPr>
          <w:color w:val="000000"/>
          <w:sz w:val="28"/>
          <w:szCs w:val="28"/>
        </w:rPr>
        <w:lastRenderedPageBreak/>
        <w:t>Методические рекомендации составлены в соответствии с ФГОС СПО по</w:t>
      </w:r>
      <w:r>
        <w:rPr>
          <w:color w:val="000000"/>
          <w:sz w:val="28"/>
          <w:szCs w:val="28"/>
        </w:rPr>
        <w:t xml:space="preserve"> специальности</w:t>
      </w:r>
      <w:r w:rsidRPr="00092CCC">
        <w:rPr>
          <w:color w:val="000000"/>
          <w:sz w:val="28"/>
          <w:szCs w:val="28"/>
        </w:rPr>
        <w:t xml:space="preserve"> 46.02.01 Документационное обеспечение управления и архивоведение и рабочей программой учебной дисциплины </w:t>
      </w:r>
    </w:p>
    <w:p w:rsidR="00763F42" w:rsidRPr="00092CCC" w:rsidRDefault="00763F42" w:rsidP="00D72D9B">
      <w:pPr>
        <w:shd w:val="clear" w:color="auto" w:fill="FFFFFF"/>
        <w:spacing w:after="0" w:line="240" w:lineRule="auto"/>
        <w:jc w:val="both"/>
        <w:rPr>
          <w:color w:val="000000"/>
          <w:sz w:val="28"/>
          <w:szCs w:val="28"/>
        </w:rPr>
      </w:pPr>
    </w:p>
    <w:p w:rsidR="00763F42" w:rsidRPr="00092CCC" w:rsidRDefault="00763F42" w:rsidP="00D72D9B">
      <w:pPr>
        <w:shd w:val="clear" w:color="auto" w:fill="FFFFFF"/>
        <w:spacing w:after="0" w:line="240" w:lineRule="auto"/>
        <w:rPr>
          <w:color w:val="000000"/>
          <w:sz w:val="28"/>
          <w:szCs w:val="28"/>
        </w:rPr>
      </w:pPr>
    </w:p>
    <w:p w:rsidR="00763F42" w:rsidRPr="00092CCC" w:rsidRDefault="00763F42" w:rsidP="00D72D9B">
      <w:pPr>
        <w:shd w:val="clear" w:color="auto" w:fill="FFFFFF"/>
        <w:spacing w:after="0" w:line="240" w:lineRule="auto"/>
        <w:rPr>
          <w:color w:val="000000"/>
          <w:sz w:val="28"/>
          <w:szCs w:val="28"/>
        </w:rPr>
      </w:pPr>
      <w:r w:rsidRPr="00092CCC">
        <w:rPr>
          <w:color w:val="000000"/>
          <w:sz w:val="28"/>
          <w:szCs w:val="28"/>
        </w:rPr>
        <w:t xml:space="preserve">Организация-разработчик: БПОУ </w:t>
      </w:r>
      <w:proofErr w:type="gramStart"/>
      <w:r w:rsidRPr="00092CCC">
        <w:rPr>
          <w:color w:val="000000"/>
          <w:sz w:val="28"/>
          <w:szCs w:val="28"/>
        </w:rPr>
        <w:t>ВО</w:t>
      </w:r>
      <w:proofErr w:type="gramEnd"/>
      <w:r w:rsidRPr="00092CCC">
        <w:rPr>
          <w:color w:val="000000"/>
          <w:sz w:val="28"/>
          <w:szCs w:val="28"/>
        </w:rPr>
        <w:t xml:space="preserve"> «Вологодский колледж технологии и дизайна»</w:t>
      </w:r>
    </w:p>
    <w:p w:rsidR="00763F42" w:rsidRPr="00092CCC" w:rsidRDefault="00763F42" w:rsidP="00D72D9B">
      <w:pPr>
        <w:shd w:val="clear" w:color="auto" w:fill="FFFFFF"/>
        <w:spacing w:after="0" w:line="240" w:lineRule="auto"/>
        <w:jc w:val="both"/>
        <w:rPr>
          <w:color w:val="000000"/>
          <w:sz w:val="28"/>
          <w:szCs w:val="28"/>
        </w:rPr>
      </w:pPr>
    </w:p>
    <w:p w:rsidR="00763F42" w:rsidRPr="00092CCC" w:rsidRDefault="00763F42" w:rsidP="00D72D9B">
      <w:pPr>
        <w:spacing w:after="0" w:line="240" w:lineRule="auto"/>
        <w:rPr>
          <w:color w:val="000000"/>
          <w:sz w:val="28"/>
          <w:szCs w:val="28"/>
        </w:rPr>
      </w:pPr>
      <w:r w:rsidRPr="00092CCC">
        <w:rPr>
          <w:color w:val="000000"/>
          <w:sz w:val="28"/>
          <w:szCs w:val="28"/>
        </w:rPr>
        <w:t xml:space="preserve">Разработчик: </w:t>
      </w:r>
    </w:p>
    <w:p w:rsidR="00763F42" w:rsidRPr="00092CCC" w:rsidRDefault="00D77307" w:rsidP="00D72D9B">
      <w:pPr>
        <w:spacing w:after="0" w:line="240" w:lineRule="auto"/>
        <w:rPr>
          <w:color w:val="000000"/>
          <w:sz w:val="28"/>
          <w:szCs w:val="28"/>
        </w:rPr>
      </w:pPr>
      <w:r>
        <w:rPr>
          <w:sz w:val="28"/>
          <w:szCs w:val="28"/>
        </w:rPr>
        <w:t>Наумова И.Л.</w:t>
      </w:r>
      <w:r w:rsidR="00763F42" w:rsidRPr="00542E84">
        <w:rPr>
          <w:sz w:val="28"/>
          <w:szCs w:val="28"/>
        </w:rPr>
        <w:t xml:space="preserve">, </w:t>
      </w:r>
      <w:r w:rsidR="00763F42" w:rsidRPr="00092CCC">
        <w:rPr>
          <w:color w:val="000000"/>
          <w:sz w:val="28"/>
          <w:szCs w:val="28"/>
        </w:rPr>
        <w:t xml:space="preserve">преподаватель БПОУ </w:t>
      </w:r>
      <w:proofErr w:type="gramStart"/>
      <w:r w:rsidR="00763F42" w:rsidRPr="00092CCC">
        <w:rPr>
          <w:color w:val="000000"/>
          <w:sz w:val="28"/>
          <w:szCs w:val="28"/>
        </w:rPr>
        <w:t>ВО</w:t>
      </w:r>
      <w:proofErr w:type="gramEnd"/>
      <w:r w:rsidR="00763F42" w:rsidRPr="00092CCC">
        <w:rPr>
          <w:color w:val="000000"/>
          <w:sz w:val="28"/>
          <w:szCs w:val="28"/>
        </w:rPr>
        <w:t xml:space="preserve"> «Вологодский колледж технологии и дизайна»</w:t>
      </w:r>
    </w:p>
    <w:p w:rsidR="00763F42" w:rsidRPr="00092CCC" w:rsidRDefault="00763F42" w:rsidP="00D72D9B">
      <w:pPr>
        <w:spacing w:after="0" w:line="240" w:lineRule="auto"/>
        <w:rPr>
          <w:color w:val="000000"/>
          <w:sz w:val="28"/>
          <w:szCs w:val="28"/>
        </w:rPr>
      </w:pPr>
    </w:p>
    <w:p w:rsidR="00763F42" w:rsidRPr="00092CCC" w:rsidRDefault="00763F42" w:rsidP="00D72D9B">
      <w:pPr>
        <w:spacing w:after="0" w:line="240" w:lineRule="auto"/>
        <w:rPr>
          <w:color w:val="000000"/>
          <w:sz w:val="28"/>
          <w:szCs w:val="28"/>
        </w:rPr>
      </w:pPr>
    </w:p>
    <w:p w:rsidR="00763F42" w:rsidRPr="00B83F8D" w:rsidRDefault="00763F42" w:rsidP="00066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763F42" w:rsidRPr="00B83F8D" w:rsidRDefault="00763F42" w:rsidP="00066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763F42" w:rsidRPr="00B83F8D" w:rsidRDefault="00763F42" w:rsidP="00066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B83F8D">
        <w:rPr>
          <w:sz w:val="28"/>
          <w:szCs w:val="28"/>
        </w:rPr>
        <w:t xml:space="preserve">Рассмотрено и рекомендовано к утверждению на заседании предметной цикловой комиссии БПОУ </w:t>
      </w:r>
      <w:proofErr w:type="gramStart"/>
      <w:r w:rsidRPr="00B83F8D">
        <w:rPr>
          <w:sz w:val="28"/>
          <w:szCs w:val="28"/>
        </w:rPr>
        <w:t>ВО</w:t>
      </w:r>
      <w:proofErr w:type="gramEnd"/>
      <w:r w:rsidRPr="00B83F8D">
        <w:rPr>
          <w:sz w:val="28"/>
          <w:szCs w:val="28"/>
        </w:rPr>
        <w:t xml:space="preserve"> «Вологодский колледж технологии и дизайна» </w:t>
      </w:r>
    </w:p>
    <w:p w:rsidR="00653A6F" w:rsidRPr="00653A6F" w:rsidRDefault="00653A6F" w:rsidP="00653A6F">
      <w:pPr>
        <w:suppressAutoHyphens/>
        <w:spacing w:line="254" w:lineRule="auto"/>
        <w:jc w:val="both"/>
        <w:rPr>
          <w:sz w:val="28"/>
          <w:szCs w:val="28"/>
        </w:rPr>
      </w:pPr>
      <w:bookmarkStart w:id="0" w:name="_GoBack"/>
      <w:bookmarkEnd w:id="0"/>
      <w:r>
        <w:rPr>
          <w:kern w:val="2"/>
          <w:sz w:val="28"/>
          <w:szCs w:val="28"/>
          <w:lang w:eastAsia="ar-SA"/>
        </w:rPr>
        <w:t>Протокол № 1 от 30.08. 2021 г.</w:t>
      </w:r>
      <w:r>
        <w:rPr>
          <w:sz w:val="28"/>
          <w:szCs w:val="28"/>
        </w:rPr>
        <w:t>, П</w:t>
      </w:r>
      <w:r>
        <w:rPr>
          <w:kern w:val="2"/>
          <w:sz w:val="28"/>
          <w:szCs w:val="28"/>
          <w:lang w:eastAsia="ar-SA"/>
        </w:rPr>
        <w:t>ротокол № 1 от 30.08. 2022 г.</w:t>
      </w:r>
    </w:p>
    <w:p w:rsidR="003C3638" w:rsidRPr="00B83F8D" w:rsidRDefault="003C3638" w:rsidP="003C36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3C3638" w:rsidRPr="00B83F8D" w:rsidRDefault="003C3638" w:rsidP="00066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763F42" w:rsidRDefault="00763F42" w:rsidP="00D72D9B">
      <w:pPr>
        <w:jc w:val="both"/>
        <w:rPr>
          <w:sz w:val="28"/>
        </w:rPr>
      </w:pPr>
    </w:p>
    <w:p w:rsidR="00763F42" w:rsidRDefault="00763F42" w:rsidP="00D72D9B">
      <w:pPr>
        <w:jc w:val="both"/>
        <w:rPr>
          <w:sz w:val="28"/>
        </w:rPr>
      </w:pPr>
    </w:p>
    <w:p w:rsidR="00763F42" w:rsidRDefault="00763F42" w:rsidP="00FE787E">
      <w:pPr>
        <w:spacing w:after="0" w:line="240" w:lineRule="auto"/>
        <w:jc w:val="center"/>
        <w:rPr>
          <w:sz w:val="28"/>
          <w:szCs w:val="28"/>
          <w:lang w:eastAsia="en-US"/>
        </w:rPr>
      </w:pPr>
    </w:p>
    <w:p w:rsidR="00763F42" w:rsidRDefault="00763F42" w:rsidP="00FE787E">
      <w:pPr>
        <w:spacing w:after="0" w:line="240" w:lineRule="auto"/>
        <w:jc w:val="center"/>
        <w:rPr>
          <w:sz w:val="28"/>
          <w:szCs w:val="28"/>
          <w:lang w:eastAsia="en-US"/>
        </w:rPr>
      </w:pPr>
    </w:p>
    <w:p w:rsidR="00763F42" w:rsidRDefault="00763F42" w:rsidP="00FE787E">
      <w:pPr>
        <w:spacing w:after="0" w:line="240" w:lineRule="auto"/>
        <w:jc w:val="center"/>
        <w:rPr>
          <w:sz w:val="28"/>
          <w:szCs w:val="28"/>
          <w:lang w:eastAsia="en-US"/>
        </w:rPr>
      </w:pPr>
    </w:p>
    <w:p w:rsidR="00763F42" w:rsidRPr="00542E84" w:rsidRDefault="00763F42" w:rsidP="002C4768">
      <w:pPr>
        <w:spacing w:after="0" w:line="240" w:lineRule="auto"/>
        <w:ind w:firstLine="709"/>
        <w:jc w:val="both"/>
        <w:rPr>
          <w:sz w:val="28"/>
          <w:szCs w:val="28"/>
        </w:rPr>
      </w:pPr>
    </w:p>
    <w:p w:rsidR="00763F42" w:rsidRPr="00175A59" w:rsidRDefault="00763F42" w:rsidP="00281A98">
      <w:pPr>
        <w:spacing w:line="360" w:lineRule="auto"/>
        <w:jc w:val="both"/>
      </w:pPr>
    </w:p>
    <w:p w:rsidR="00763F42" w:rsidRPr="00175A59" w:rsidRDefault="00763F4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763F42" w:rsidRPr="00175A59" w:rsidRDefault="00763F4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763F42" w:rsidRPr="00175A59" w:rsidRDefault="00763F4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763F42" w:rsidRDefault="00763F42">
      <w:pPr>
        <w:spacing w:after="0" w:line="240" w:lineRule="auto"/>
        <w:rPr>
          <w:bCs/>
          <w:kern w:val="32"/>
        </w:rPr>
      </w:pPr>
      <w:r>
        <w:rPr>
          <w:b/>
        </w:rPr>
        <w:br w:type="page"/>
      </w:r>
    </w:p>
    <w:p w:rsidR="00763F42" w:rsidRPr="00FE787E" w:rsidRDefault="00763F42" w:rsidP="00FE787E">
      <w:pPr>
        <w:shd w:val="clear" w:color="auto" w:fill="FFFFFF"/>
        <w:spacing w:after="0" w:line="240" w:lineRule="auto"/>
        <w:ind w:firstLine="708"/>
        <w:jc w:val="center"/>
        <w:rPr>
          <w:b/>
          <w:bCs/>
          <w:color w:val="000000"/>
          <w:sz w:val="28"/>
          <w:szCs w:val="28"/>
        </w:rPr>
      </w:pPr>
      <w:r w:rsidRPr="00FE787E">
        <w:rPr>
          <w:b/>
          <w:bCs/>
          <w:color w:val="000000"/>
          <w:sz w:val="28"/>
          <w:szCs w:val="28"/>
        </w:rPr>
        <w:lastRenderedPageBreak/>
        <w:t>Пояснительная записка</w:t>
      </w:r>
    </w:p>
    <w:p w:rsidR="00763F42" w:rsidRPr="00FE787E" w:rsidRDefault="00763F42" w:rsidP="00FE787E">
      <w:pPr>
        <w:shd w:val="clear" w:color="auto" w:fill="FFFFFF"/>
        <w:spacing w:after="0" w:line="240" w:lineRule="auto"/>
        <w:ind w:firstLine="708"/>
        <w:jc w:val="center"/>
        <w:rPr>
          <w:color w:val="000000"/>
          <w:sz w:val="28"/>
          <w:szCs w:val="28"/>
        </w:rPr>
      </w:pPr>
    </w:p>
    <w:p w:rsidR="00D77307" w:rsidRPr="007E0B69" w:rsidRDefault="00763F42" w:rsidP="00D77307">
      <w:pPr>
        <w:suppressAutoHyphens/>
        <w:jc w:val="both"/>
        <w:rPr>
          <w:sz w:val="28"/>
          <w:szCs w:val="28"/>
        </w:rPr>
      </w:pPr>
      <w:r w:rsidRPr="00FE787E">
        <w:rPr>
          <w:color w:val="000000"/>
          <w:sz w:val="28"/>
          <w:szCs w:val="28"/>
        </w:rPr>
        <w:t xml:space="preserve">Методические рекомендации по организации внеаудиторной самостоятельной работы по учебной дисциплине </w:t>
      </w:r>
      <w:r w:rsidRPr="00FE787E">
        <w:rPr>
          <w:sz w:val="28"/>
          <w:szCs w:val="28"/>
        </w:rPr>
        <w:t>ОП.</w:t>
      </w:r>
      <w:r w:rsidR="00D77307">
        <w:rPr>
          <w:sz w:val="28"/>
          <w:szCs w:val="28"/>
        </w:rPr>
        <w:t>10</w:t>
      </w:r>
      <w:r w:rsidRPr="00FE787E">
        <w:rPr>
          <w:sz w:val="28"/>
          <w:szCs w:val="28"/>
        </w:rPr>
        <w:t xml:space="preserve"> Правовое обеспечение профессиональной деятельности </w:t>
      </w:r>
      <w:r w:rsidRPr="00FE787E">
        <w:rPr>
          <w:color w:val="000000"/>
          <w:sz w:val="28"/>
          <w:szCs w:val="28"/>
        </w:rPr>
        <w:t xml:space="preserve">предназначены для </w:t>
      </w:r>
      <w:proofErr w:type="gramStart"/>
      <w:r w:rsidRPr="00FE787E">
        <w:rPr>
          <w:color w:val="000000"/>
          <w:sz w:val="28"/>
          <w:szCs w:val="28"/>
        </w:rPr>
        <w:t>обучающихся</w:t>
      </w:r>
      <w:proofErr w:type="gramEnd"/>
      <w:r w:rsidRPr="00FE787E">
        <w:rPr>
          <w:color w:val="000000"/>
          <w:sz w:val="28"/>
          <w:szCs w:val="28"/>
        </w:rPr>
        <w:t xml:space="preserve"> по </w:t>
      </w:r>
      <w:r w:rsidR="00D77307">
        <w:rPr>
          <w:color w:val="000000"/>
          <w:sz w:val="28"/>
          <w:szCs w:val="28"/>
        </w:rPr>
        <w:t xml:space="preserve">профессии </w:t>
      </w:r>
      <w:r w:rsidR="00D77307" w:rsidRPr="007E0B69">
        <w:rPr>
          <w:sz w:val="28"/>
          <w:szCs w:val="28"/>
        </w:rPr>
        <w:t xml:space="preserve">54.01.20 </w:t>
      </w:r>
      <w:r w:rsidR="00D77307">
        <w:rPr>
          <w:sz w:val="28"/>
          <w:szCs w:val="28"/>
        </w:rPr>
        <w:t>Графический дизайнер.</w:t>
      </w:r>
    </w:p>
    <w:p w:rsidR="00763F42" w:rsidRPr="00FE787E" w:rsidRDefault="00763F42" w:rsidP="00D77307">
      <w:pPr>
        <w:shd w:val="clear" w:color="auto" w:fill="FFFFFF"/>
        <w:spacing w:after="0" w:line="240" w:lineRule="auto"/>
        <w:ind w:firstLine="708"/>
        <w:jc w:val="both"/>
        <w:rPr>
          <w:color w:val="000000"/>
          <w:sz w:val="28"/>
          <w:szCs w:val="28"/>
        </w:rPr>
      </w:pPr>
      <w:r w:rsidRPr="00FE787E">
        <w:rPr>
          <w:color w:val="000000"/>
          <w:sz w:val="28"/>
          <w:szCs w:val="28"/>
        </w:rPr>
        <w:t xml:space="preserve">Общий объём времени, отведённого на самостоятельную работу, составляет </w:t>
      </w:r>
      <w:r w:rsidR="00D77307">
        <w:rPr>
          <w:color w:val="000000"/>
          <w:sz w:val="28"/>
          <w:szCs w:val="28"/>
        </w:rPr>
        <w:t>6</w:t>
      </w:r>
      <w:r w:rsidRPr="00FE787E">
        <w:rPr>
          <w:color w:val="000000"/>
          <w:sz w:val="28"/>
          <w:szCs w:val="28"/>
        </w:rPr>
        <w:t xml:space="preserve"> часов. </w:t>
      </w:r>
    </w:p>
    <w:p w:rsidR="00763F42" w:rsidRPr="00FE787E" w:rsidRDefault="00763F42" w:rsidP="00FE787E">
      <w:pPr>
        <w:shd w:val="clear" w:color="auto" w:fill="FFFFFF"/>
        <w:spacing w:after="0" w:line="240" w:lineRule="auto"/>
        <w:ind w:firstLine="708"/>
        <w:jc w:val="both"/>
        <w:rPr>
          <w:color w:val="000000"/>
          <w:sz w:val="28"/>
          <w:szCs w:val="28"/>
        </w:rPr>
      </w:pPr>
      <w:r w:rsidRPr="00FE787E">
        <w:rPr>
          <w:color w:val="000000"/>
          <w:sz w:val="28"/>
          <w:szCs w:val="28"/>
        </w:rPr>
        <w:t xml:space="preserve">Внеаудиторная самостоятельная работа </w:t>
      </w:r>
      <w:proofErr w:type="gramStart"/>
      <w:r w:rsidRPr="00FE787E">
        <w:rPr>
          <w:color w:val="000000"/>
          <w:sz w:val="28"/>
          <w:szCs w:val="28"/>
        </w:rPr>
        <w:t>обучающихся</w:t>
      </w:r>
      <w:proofErr w:type="gramEnd"/>
      <w:r w:rsidRPr="00FE787E">
        <w:rPr>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763F42" w:rsidRPr="00FE787E" w:rsidRDefault="00763F42" w:rsidP="00FE787E">
      <w:pPr>
        <w:shd w:val="clear" w:color="auto" w:fill="FFFFFF"/>
        <w:spacing w:after="0" w:line="240" w:lineRule="auto"/>
        <w:ind w:firstLine="708"/>
        <w:jc w:val="both"/>
        <w:rPr>
          <w:color w:val="000000"/>
          <w:sz w:val="28"/>
          <w:szCs w:val="28"/>
        </w:rPr>
      </w:pPr>
      <w:r w:rsidRPr="00FE787E">
        <w:rPr>
          <w:b/>
          <w:color w:val="000000"/>
          <w:sz w:val="28"/>
          <w:szCs w:val="28"/>
        </w:rPr>
        <w:t xml:space="preserve">Целью </w:t>
      </w:r>
      <w:r w:rsidRPr="00FE787E">
        <w:rPr>
          <w:color w:val="000000"/>
          <w:sz w:val="28"/>
          <w:szCs w:val="28"/>
        </w:rPr>
        <w:t xml:space="preserve">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является:</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систематизация, закрепление, углубление и расширение полученных теоретических знаний и умений, обучающихся;</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овладение общими и профессиональными компетенциями;</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овладение практическими навыками работы с нормативной и справочной литературой;</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овладение практическими навыками применения информационно-коммуникационных технологий в профессиональной деятельности;</w:t>
      </w:r>
    </w:p>
    <w:p w:rsidR="00763F42" w:rsidRPr="00FE787E" w:rsidRDefault="00763F42" w:rsidP="00FE787E">
      <w:pPr>
        <w:numPr>
          <w:ilvl w:val="0"/>
          <w:numId w:val="10"/>
        </w:numPr>
        <w:shd w:val="clear" w:color="auto" w:fill="FFFFFF"/>
        <w:spacing w:after="0" w:line="240" w:lineRule="auto"/>
        <w:jc w:val="both"/>
        <w:rPr>
          <w:sz w:val="28"/>
          <w:szCs w:val="28"/>
        </w:rPr>
      </w:pPr>
      <w:r w:rsidRPr="00FE787E">
        <w:rPr>
          <w:sz w:val="28"/>
          <w:szCs w:val="28"/>
        </w:rPr>
        <w:t>развитие исследовательских умений.</w:t>
      </w:r>
    </w:p>
    <w:p w:rsidR="00763F42" w:rsidRPr="00FE787E" w:rsidRDefault="00763F42" w:rsidP="00FE787E">
      <w:pPr>
        <w:shd w:val="clear" w:color="auto" w:fill="FFFFFF"/>
        <w:spacing w:after="0" w:line="240" w:lineRule="auto"/>
        <w:jc w:val="both"/>
        <w:rPr>
          <w:b/>
          <w:color w:val="000000"/>
          <w:sz w:val="28"/>
          <w:szCs w:val="28"/>
        </w:rPr>
      </w:pPr>
      <w:r w:rsidRPr="00FE787E">
        <w:rPr>
          <w:color w:val="000000"/>
          <w:sz w:val="28"/>
          <w:szCs w:val="28"/>
        </w:rPr>
        <w:t xml:space="preserve">Для организации самостоятельной работы необходимы следующие </w:t>
      </w:r>
      <w:r w:rsidRPr="00FE787E">
        <w:rPr>
          <w:b/>
          <w:color w:val="000000"/>
          <w:sz w:val="28"/>
          <w:szCs w:val="28"/>
        </w:rPr>
        <w:t>условия:</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 xml:space="preserve">готовность </w:t>
      </w:r>
      <w:proofErr w:type="gramStart"/>
      <w:r w:rsidRPr="00FE787E">
        <w:rPr>
          <w:color w:val="000000"/>
          <w:sz w:val="28"/>
          <w:szCs w:val="28"/>
        </w:rPr>
        <w:t>обучающихся</w:t>
      </w:r>
      <w:proofErr w:type="gramEnd"/>
      <w:r w:rsidRPr="00FE787E">
        <w:rPr>
          <w:color w:val="000000"/>
          <w:sz w:val="28"/>
          <w:szCs w:val="28"/>
        </w:rPr>
        <w:t xml:space="preserve"> к самостоятельному труду;</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 xml:space="preserve">мотивация </w:t>
      </w:r>
      <w:proofErr w:type="gramStart"/>
      <w:r w:rsidRPr="00FE787E">
        <w:rPr>
          <w:color w:val="000000"/>
          <w:sz w:val="28"/>
          <w:szCs w:val="28"/>
        </w:rPr>
        <w:t>обучающихся</w:t>
      </w:r>
      <w:proofErr w:type="gramEnd"/>
      <w:r w:rsidRPr="00FE787E">
        <w:rPr>
          <w:color w:val="000000"/>
          <w:sz w:val="28"/>
          <w:szCs w:val="28"/>
        </w:rPr>
        <w:t>;</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наличие и доступность необходимого учебно-методического и справочного материала;</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система регулярного контроля качества выполненной самостоятельной работы;</w:t>
      </w:r>
    </w:p>
    <w:p w:rsidR="00763F42" w:rsidRPr="00FE787E" w:rsidRDefault="00763F42" w:rsidP="00FE787E">
      <w:pPr>
        <w:numPr>
          <w:ilvl w:val="0"/>
          <w:numId w:val="11"/>
        </w:numPr>
        <w:shd w:val="clear" w:color="auto" w:fill="FFFFFF"/>
        <w:spacing w:after="0" w:line="240" w:lineRule="auto"/>
        <w:jc w:val="both"/>
        <w:rPr>
          <w:color w:val="000000"/>
          <w:sz w:val="28"/>
          <w:szCs w:val="28"/>
        </w:rPr>
      </w:pPr>
      <w:r w:rsidRPr="00FE787E">
        <w:rPr>
          <w:color w:val="000000"/>
          <w:sz w:val="28"/>
          <w:szCs w:val="28"/>
        </w:rPr>
        <w:t>консультационная помощь преподавателя.</w:t>
      </w:r>
    </w:p>
    <w:p w:rsidR="00763F42" w:rsidRPr="00FE787E" w:rsidRDefault="00763F42" w:rsidP="00FE787E">
      <w:pPr>
        <w:shd w:val="clear" w:color="auto" w:fill="FFFFFF"/>
        <w:spacing w:after="0" w:line="240" w:lineRule="auto"/>
        <w:ind w:firstLine="360"/>
        <w:jc w:val="both"/>
        <w:rPr>
          <w:color w:val="000000"/>
          <w:sz w:val="28"/>
          <w:szCs w:val="28"/>
        </w:rPr>
      </w:pPr>
      <w:r w:rsidRPr="00FE787E">
        <w:rPr>
          <w:b/>
          <w:color w:val="000000"/>
          <w:sz w:val="28"/>
          <w:szCs w:val="28"/>
        </w:rPr>
        <w:t>Формы</w:t>
      </w:r>
      <w:r w:rsidRPr="00FE787E">
        <w:rPr>
          <w:color w:val="000000"/>
          <w:sz w:val="28"/>
          <w:szCs w:val="28"/>
        </w:rPr>
        <w:t xml:space="preserve"> самостоятельной работы обучающихся определяются содержанием учебной дисциплины,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можно отнести:</w:t>
      </w:r>
    </w:p>
    <w:p w:rsidR="00763F42" w:rsidRPr="00FE787E" w:rsidRDefault="00763F42" w:rsidP="00FE787E">
      <w:pPr>
        <w:shd w:val="clear" w:color="auto" w:fill="FFFFFF"/>
        <w:spacing w:after="0" w:line="240" w:lineRule="auto"/>
        <w:jc w:val="both"/>
        <w:rPr>
          <w:sz w:val="28"/>
          <w:szCs w:val="28"/>
        </w:rPr>
      </w:pPr>
      <w:r w:rsidRPr="00FE787E">
        <w:rPr>
          <w:color w:val="000000"/>
          <w:sz w:val="28"/>
          <w:szCs w:val="28"/>
        </w:rPr>
        <w:t xml:space="preserve">1. </w:t>
      </w:r>
      <w:r w:rsidRPr="00FE787E">
        <w:rPr>
          <w:sz w:val="28"/>
          <w:szCs w:val="28"/>
        </w:rPr>
        <w:t>Чтение основной и дополнительной литературы. Самостоятельное изучение материала по литературным источникам.</w:t>
      </w:r>
    </w:p>
    <w:p w:rsidR="00763F42" w:rsidRPr="00FE787E" w:rsidRDefault="00763F42" w:rsidP="00FE787E">
      <w:pPr>
        <w:shd w:val="clear" w:color="auto" w:fill="FFFFFF"/>
        <w:spacing w:after="0" w:line="240" w:lineRule="auto"/>
        <w:jc w:val="both"/>
        <w:rPr>
          <w:sz w:val="28"/>
          <w:szCs w:val="28"/>
        </w:rPr>
      </w:pPr>
      <w:r w:rsidRPr="00FE787E">
        <w:rPr>
          <w:sz w:val="28"/>
          <w:szCs w:val="28"/>
        </w:rPr>
        <w:lastRenderedPageBreak/>
        <w:t>2. Работа с библиотечным каталогом, самостоятельный подбор необходимой литературы.</w:t>
      </w:r>
    </w:p>
    <w:p w:rsidR="00763F42" w:rsidRPr="00FE787E" w:rsidRDefault="00763F42" w:rsidP="00FE787E">
      <w:pPr>
        <w:shd w:val="clear" w:color="auto" w:fill="FFFFFF"/>
        <w:spacing w:after="0" w:line="240" w:lineRule="auto"/>
        <w:jc w:val="both"/>
        <w:rPr>
          <w:sz w:val="28"/>
          <w:szCs w:val="28"/>
        </w:rPr>
      </w:pPr>
      <w:r w:rsidRPr="00FE787E">
        <w:rPr>
          <w:sz w:val="28"/>
          <w:szCs w:val="28"/>
        </w:rPr>
        <w:t>3. Работа со словарем, справочником.</w:t>
      </w:r>
    </w:p>
    <w:p w:rsidR="00763F42" w:rsidRPr="00FE787E" w:rsidRDefault="00763F42" w:rsidP="00FE787E">
      <w:pPr>
        <w:shd w:val="clear" w:color="auto" w:fill="FFFFFF"/>
        <w:spacing w:after="0" w:line="240" w:lineRule="auto"/>
        <w:jc w:val="both"/>
        <w:rPr>
          <w:sz w:val="28"/>
          <w:szCs w:val="28"/>
        </w:rPr>
      </w:pPr>
      <w:r w:rsidRPr="00FE787E">
        <w:rPr>
          <w:sz w:val="28"/>
          <w:szCs w:val="28"/>
        </w:rPr>
        <w:t>4. Поиск необходимой информации в сети Интернет.</w:t>
      </w:r>
    </w:p>
    <w:p w:rsidR="00763F42" w:rsidRPr="00FE787E" w:rsidRDefault="00763F42" w:rsidP="00FE787E">
      <w:pPr>
        <w:shd w:val="clear" w:color="auto" w:fill="FFFFFF"/>
        <w:spacing w:after="0" w:line="240" w:lineRule="auto"/>
        <w:jc w:val="both"/>
        <w:rPr>
          <w:sz w:val="28"/>
          <w:szCs w:val="28"/>
        </w:rPr>
      </w:pPr>
      <w:r w:rsidRPr="00FE787E">
        <w:rPr>
          <w:sz w:val="28"/>
          <w:szCs w:val="28"/>
        </w:rPr>
        <w:t>5. Конспектирование источников.</w:t>
      </w:r>
    </w:p>
    <w:p w:rsidR="00763F42" w:rsidRPr="00FE787E" w:rsidRDefault="00763F42" w:rsidP="00FE787E">
      <w:pPr>
        <w:shd w:val="clear" w:color="auto" w:fill="FFFFFF"/>
        <w:spacing w:after="0" w:line="240" w:lineRule="auto"/>
        <w:jc w:val="both"/>
        <w:rPr>
          <w:sz w:val="28"/>
          <w:szCs w:val="28"/>
        </w:rPr>
      </w:pPr>
      <w:r w:rsidRPr="00FE787E">
        <w:rPr>
          <w:sz w:val="28"/>
          <w:szCs w:val="28"/>
        </w:rPr>
        <w:t>6. Составление аннотаций к литературным источникам.</w:t>
      </w:r>
    </w:p>
    <w:p w:rsidR="00763F42" w:rsidRPr="00FE787E" w:rsidRDefault="00763F42" w:rsidP="00FE787E">
      <w:pPr>
        <w:shd w:val="clear" w:color="auto" w:fill="FFFFFF"/>
        <w:spacing w:after="0" w:line="240" w:lineRule="auto"/>
        <w:jc w:val="both"/>
        <w:rPr>
          <w:sz w:val="28"/>
          <w:szCs w:val="28"/>
        </w:rPr>
      </w:pPr>
      <w:r w:rsidRPr="00FE787E">
        <w:rPr>
          <w:sz w:val="28"/>
          <w:szCs w:val="28"/>
        </w:rPr>
        <w:t>7. Составление рецензий и отзывов на прочитанный материал.</w:t>
      </w:r>
    </w:p>
    <w:p w:rsidR="00763F42" w:rsidRPr="00FE787E" w:rsidRDefault="00763F42" w:rsidP="00FE787E">
      <w:pPr>
        <w:shd w:val="clear" w:color="auto" w:fill="FFFFFF"/>
        <w:spacing w:after="0" w:line="240" w:lineRule="auto"/>
        <w:jc w:val="both"/>
        <w:rPr>
          <w:sz w:val="28"/>
          <w:szCs w:val="28"/>
        </w:rPr>
      </w:pPr>
      <w:r w:rsidRPr="00FE787E">
        <w:rPr>
          <w:sz w:val="28"/>
          <w:szCs w:val="28"/>
        </w:rPr>
        <w:t>8. Составление обзора публикаций по теме.</w:t>
      </w:r>
    </w:p>
    <w:p w:rsidR="00763F42" w:rsidRPr="00FE787E" w:rsidRDefault="00763F42" w:rsidP="00FE787E">
      <w:pPr>
        <w:shd w:val="clear" w:color="auto" w:fill="FFFFFF"/>
        <w:spacing w:after="0" w:line="240" w:lineRule="auto"/>
        <w:jc w:val="both"/>
        <w:rPr>
          <w:sz w:val="28"/>
          <w:szCs w:val="28"/>
        </w:rPr>
      </w:pPr>
      <w:r w:rsidRPr="00FE787E">
        <w:rPr>
          <w:sz w:val="28"/>
          <w:szCs w:val="28"/>
        </w:rPr>
        <w:t>9. Составление и разработка словаря (глоссария).</w:t>
      </w:r>
    </w:p>
    <w:p w:rsidR="00763F42" w:rsidRPr="00FE787E" w:rsidRDefault="00763F42" w:rsidP="00FE787E">
      <w:pPr>
        <w:shd w:val="clear" w:color="auto" w:fill="FFFFFF"/>
        <w:spacing w:after="0" w:line="240" w:lineRule="auto"/>
        <w:jc w:val="both"/>
        <w:rPr>
          <w:sz w:val="28"/>
          <w:szCs w:val="28"/>
        </w:rPr>
      </w:pPr>
      <w:r w:rsidRPr="00FE787E">
        <w:rPr>
          <w:sz w:val="28"/>
          <w:szCs w:val="28"/>
        </w:rPr>
        <w:t>10. Составление или заполнение таблиц.</w:t>
      </w:r>
    </w:p>
    <w:p w:rsidR="00763F42" w:rsidRPr="00FE787E" w:rsidRDefault="00763F42" w:rsidP="00FE787E">
      <w:pPr>
        <w:shd w:val="clear" w:color="auto" w:fill="FFFFFF"/>
        <w:spacing w:after="0" w:line="240" w:lineRule="auto"/>
        <w:jc w:val="both"/>
        <w:rPr>
          <w:sz w:val="28"/>
          <w:szCs w:val="28"/>
        </w:rPr>
      </w:pPr>
      <w:r w:rsidRPr="00FE787E">
        <w:rPr>
          <w:sz w:val="28"/>
          <w:szCs w:val="28"/>
        </w:rPr>
        <w:t>11. Работа по трансформации учебного материала, перевод его из одной формы в другую.</w:t>
      </w:r>
    </w:p>
    <w:p w:rsidR="00763F42" w:rsidRPr="00FE787E" w:rsidRDefault="00763F42" w:rsidP="00FE787E">
      <w:pPr>
        <w:shd w:val="clear" w:color="auto" w:fill="FFFFFF"/>
        <w:spacing w:after="0" w:line="240" w:lineRule="auto"/>
        <w:jc w:val="both"/>
        <w:rPr>
          <w:sz w:val="28"/>
          <w:szCs w:val="28"/>
        </w:rPr>
      </w:pPr>
      <w:r w:rsidRPr="00FE787E">
        <w:rPr>
          <w:sz w:val="28"/>
          <w:szCs w:val="28"/>
        </w:rPr>
        <w:t>12. Прослушивание учебных аудиозаписей, просмотр видеоматериала.</w:t>
      </w:r>
    </w:p>
    <w:p w:rsidR="00763F42" w:rsidRPr="00FE787E" w:rsidRDefault="00763F42" w:rsidP="00FE787E">
      <w:pPr>
        <w:shd w:val="clear" w:color="auto" w:fill="FFFFFF"/>
        <w:spacing w:after="0" w:line="240" w:lineRule="auto"/>
        <w:jc w:val="both"/>
        <w:rPr>
          <w:sz w:val="28"/>
          <w:szCs w:val="28"/>
        </w:rPr>
      </w:pPr>
      <w:r w:rsidRPr="00FE787E">
        <w:rPr>
          <w:sz w:val="28"/>
          <w:szCs w:val="28"/>
        </w:rPr>
        <w:t>13. Выполнение аудио - и видеозаписей по заданной теме.</w:t>
      </w:r>
    </w:p>
    <w:p w:rsidR="00763F42" w:rsidRPr="00FE787E" w:rsidRDefault="00763F42" w:rsidP="00FE787E">
      <w:pPr>
        <w:shd w:val="clear" w:color="auto" w:fill="FFFFFF"/>
        <w:spacing w:after="0" w:line="240" w:lineRule="auto"/>
        <w:jc w:val="both"/>
        <w:rPr>
          <w:sz w:val="28"/>
          <w:szCs w:val="28"/>
        </w:rPr>
      </w:pPr>
      <w:r w:rsidRPr="00FE787E">
        <w:rPr>
          <w:sz w:val="28"/>
          <w:szCs w:val="28"/>
        </w:rPr>
        <w:t>14. Подготовка к различным формам промежуточной и итоговой аттестации (к тестированию, контрольной работе, зачету, экзамену).</w:t>
      </w:r>
    </w:p>
    <w:p w:rsidR="00763F42" w:rsidRPr="00FE787E" w:rsidRDefault="00763F42" w:rsidP="00FE787E">
      <w:pPr>
        <w:shd w:val="clear" w:color="auto" w:fill="FFFFFF"/>
        <w:spacing w:after="0" w:line="240" w:lineRule="auto"/>
        <w:jc w:val="both"/>
        <w:rPr>
          <w:sz w:val="28"/>
          <w:szCs w:val="28"/>
        </w:rPr>
      </w:pPr>
      <w:r w:rsidRPr="00FE787E">
        <w:rPr>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763F42" w:rsidRPr="00FE787E" w:rsidRDefault="00763F42" w:rsidP="00FE787E">
      <w:pPr>
        <w:shd w:val="clear" w:color="auto" w:fill="FFFFFF"/>
        <w:spacing w:after="0" w:line="240" w:lineRule="auto"/>
        <w:jc w:val="both"/>
        <w:rPr>
          <w:sz w:val="28"/>
          <w:szCs w:val="28"/>
        </w:rPr>
      </w:pPr>
      <w:r w:rsidRPr="00FE787E">
        <w:rPr>
          <w:sz w:val="28"/>
          <w:szCs w:val="28"/>
        </w:rPr>
        <w:t>16. Выполнение творческих заданий.</w:t>
      </w:r>
    </w:p>
    <w:p w:rsidR="00763F42" w:rsidRPr="00FE787E" w:rsidRDefault="00763F42" w:rsidP="00FE787E">
      <w:pPr>
        <w:shd w:val="clear" w:color="auto" w:fill="FFFFFF"/>
        <w:spacing w:after="0" w:line="240" w:lineRule="auto"/>
        <w:jc w:val="both"/>
        <w:rPr>
          <w:sz w:val="28"/>
          <w:szCs w:val="28"/>
        </w:rPr>
      </w:pPr>
      <w:r w:rsidRPr="00FE787E">
        <w:rPr>
          <w:sz w:val="28"/>
          <w:szCs w:val="28"/>
        </w:rPr>
        <w:t>17. Подготовка устного сообщения для выступления на занятии.</w:t>
      </w:r>
    </w:p>
    <w:p w:rsidR="00763F42" w:rsidRPr="00FE787E" w:rsidRDefault="00763F42" w:rsidP="00FE787E">
      <w:pPr>
        <w:shd w:val="clear" w:color="auto" w:fill="FFFFFF"/>
        <w:spacing w:after="0" w:line="240" w:lineRule="auto"/>
        <w:jc w:val="both"/>
        <w:rPr>
          <w:sz w:val="28"/>
          <w:szCs w:val="28"/>
        </w:rPr>
      </w:pPr>
      <w:r w:rsidRPr="00FE787E">
        <w:rPr>
          <w:sz w:val="28"/>
          <w:szCs w:val="28"/>
        </w:rPr>
        <w:t>18. Написание реферата. Подготовка к защите (представлению) реферата на занятии.</w:t>
      </w:r>
    </w:p>
    <w:p w:rsidR="00763F42" w:rsidRPr="00FE787E" w:rsidRDefault="00763F42" w:rsidP="00FE787E">
      <w:pPr>
        <w:shd w:val="clear" w:color="auto" w:fill="FFFFFF"/>
        <w:spacing w:after="0" w:line="240" w:lineRule="auto"/>
        <w:jc w:val="both"/>
        <w:rPr>
          <w:sz w:val="28"/>
          <w:szCs w:val="28"/>
        </w:rPr>
      </w:pPr>
      <w:r w:rsidRPr="00FE787E">
        <w:rPr>
          <w:sz w:val="28"/>
          <w:szCs w:val="28"/>
        </w:rPr>
        <w:t>19. Подготовка доклада и написание тезисов доклада.</w:t>
      </w:r>
    </w:p>
    <w:p w:rsidR="00763F42" w:rsidRPr="00FE787E" w:rsidRDefault="00763F42" w:rsidP="00FE787E">
      <w:pPr>
        <w:shd w:val="clear" w:color="auto" w:fill="FFFFFF"/>
        <w:spacing w:after="0" w:line="240" w:lineRule="auto"/>
        <w:jc w:val="both"/>
        <w:rPr>
          <w:sz w:val="28"/>
          <w:szCs w:val="28"/>
        </w:rPr>
      </w:pPr>
      <w:r w:rsidRPr="00FE787E">
        <w:rPr>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763F42" w:rsidRPr="00FE787E" w:rsidRDefault="00763F42" w:rsidP="00FE787E">
      <w:pPr>
        <w:shd w:val="clear" w:color="auto" w:fill="FFFFFF"/>
        <w:spacing w:after="0" w:line="240" w:lineRule="auto"/>
        <w:jc w:val="both"/>
        <w:rPr>
          <w:sz w:val="28"/>
          <w:szCs w:val="28"/>
        </w:rPr>
      </w:pPr>
      <w:r w:rsidRPr="00FE787E">
        <w:rPr>
          <w:sz w:val="28"/>
          <w:szCs w:val="28"/>
        </w:rPr>
        <w:t>21. Подготовка к участию в деловой игре, конкурсе, творческом соревновании.</w:t>
      </w:r>
    </w:p>
    <w:p w:rsidR="00763F42" w:rsidRPr="00FE787E" w:rsidRDefault="00763F42" w:rsidP="00FE787E">
      <w:pPr>
        <w:shd w:val="clear" w:color="auto" w:fill="FFFFFF"/>
        <w:spacing w:after="0" w:line="240" w:lineRule="auto"/>
        <w:jc w:val="both"/>
        <w:rPr>
          <w:sz w:val="28"/>
          <w:szCs w:val="28"/>
        </w:rPr>
      </w:pPr>
      <w:r w:rsidRPr="00FE787E">
        <w:rPr>
          <w:sz w:val="28"/>
          <w:szCs w:val="28"/>
        </w:rPr>
        <w:t>22. Выполнение расчетов.</w:t>
      </w:r>
    </w:p>
    <w:p w:rsidR="00763F42" w:rsidRPr="00FE787E" w:rsidRDefault="00763F42" w:rsidP="00FE787E">
      <w:pPr>
        <w:shd w:val="clear" w:color="auto" w:fill="FFFFFF"/>
        <w:spacing w:after="0" w:line="240" w:lineRule="auto"/>
        <w:jc w:val="both"/>
        <w:rPr>
          <w:sz w:val="28"/>
          <w:szCs w:val="28"/>
        </w:rPr>
      </w:pPr>
      <w:r w:rsidRPr="00FE787E">
        <w:rPr>
          <w:sz w:val="28"/>
          <w:szCs w:val="28"/>
        </w:rPr>
        <w:t>23. Оформление отчетов по практическим и (или) лабораторным работам.</w:t>
      </w:r>
    </w:p>
    <w:p w:rsidR="00763F42" w:rsidRPr="00FE787E" w:rsidRDefault="00763F42" w:rsidP="00FE787E">
      <w:pPr>
        <w:shd w:val="clear" w:color="auto" w:fill="FFFFFF"/>
        <w:spacing w:after="0" w:line="240" w:lineRule="auto"/>
        <w:jc w:val="both"/>
        <w:rPr>
          <w:sz w:val="28"/>
          <w:szCs w:val="28"/>
        </w:rPr>
      </w:pPr>
      <w:r w:rsidRPr="00FE787E">
        <w:rPr>
          <w:sz w:val="28"/>
          <w:szCs w:val="28"/>
        </w:rPr>
        <w:t>24. Выполнение проекта или исследования.</w:t>
      </w:r>
    </w:p>
    <w:p w:rsidR="00763F42" w:rsidRPr="00FE787E" w:rsidRDefault="00763F42" w:rsidP="00FE787E">
      <w:pPr>
        <w:shd w:val="clear" w:color="auto" w:fill="FFFFFF"/>
        <w:spacing w:after="0" w:line="24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763F42" w:rsidRPr="00FE787E" w:rsidTr="0015655A">
        <w:tc>
          <w:tcPr>
            <w:tcW w:w="3964" w:type="dxa"/>
          </w:tcPr>
          <w:p w:rsidR="00763F42" w:rsidRPr="00FE787E" w:rsidRDefault="00763F42" w:rsidP="00FE787E">
            <w:pPr>
              <w:spacing w:after="0" w:line="240" w:lineRule="auto"/>
              <w:jc w:val="center"/>
              <w:rPr>
                <w:b/>
                <w:sz w:val="28"/>
                <w:szCs w:val="28"/>
              </w:rPr>
            </w:pPr>
            <w:r w:rsidRPr="00FE787E">
              <w:rPr>
                <w:b/>
                <w:sz w:val="28"/>
                <w:szCs w:val="28"/>
              </w:rPr>
              <w:t>Типы самостоятельной работы</w:t>
            </w:r>
          </w:p>
        </w:tc>
        <w:tc>
          <w:tcPr>
            <w:tcW w:w="5381" w:type="dxa"/>
          </w:tcPr>
          <w:p w:rsidR="00763F42" w:rsidRPr="00FE787E" w:rsidRDefault="00763F42" w:rsidP="00FE787E">
            <w:pPr>
              <w:spacing w:after="0" w:line="240" w:lineRule="auto"/>
              <w:jc w:val="center"/>
              <w:rPr>
                <w:b/>
                <w:sz w:val="28"/>
                <w:szCs w:val="28"/>
              </w:rPr>
            </w:pPr>
            <w:r w:rsidRPr="00FE787E">
              <w:rPr>
                <w:b/>
                <w:sz w:val="28"/>
                <w:szCs w:val="28"/>
              </w:rPr>
              <w:t>Виды самостоятельной работы</w:t>
            </w:r>
          </w:p>
        </w:tc>
      </w:tr>
      <w:tr w:rsidR="00763F42" w:rsidRPr="00FE787E" w:rsidTr="0015655A">
        <w:tc>
          <w:tcPr>
            <w:tcW w:w="3964" w:type="dxa"/>
          </w:tcPr>
          <w:p w:rsidR="00763F42" w:rsidRPr="00FE787E" w:rsidRDefault="00763F42" w:rsidP="00FE787E">
            <w:pPr>
              <w:spacing w:after="0" w:line="240" w:lineRule="auto"/>
              <w:jc w:val="both"/>
              <w:rPr>
                <w:sz w:val="28"/>
                <w:szCs w:val="28"/>
              </w:rPr>
            </w:pPr>
            <w:r w:rsidRPr="00FE787E">
              <w:rPr>
                <w:sz w:val="28"/>
                <w:szCs w:val="28"/>
              </w:rPr>
              <w:t xml:space="preserve">Репродуктивная </w:t>
            </w:r>
          </w:p>
          <w:p w:rsidR="00763F42" w:rsidRPr="00FE787E" w:rsidRDefault="00763F42" w:rsidP="00FE787E">
            <w:pPr>
              <w:spacing w:after="0" w:line="240" w:lineRule="auto"/>
              <w:jc w:val="both"/>
              <w:rPr>
                <w:sz w:val="28"/>
                <w:szCs w:val="28"/>
              </w:rPr>
            </w:pPr>
            <w:r w:rsidRPr="00FE787E">
              <w:rPr>
                <w:sz w:val="28"/>
                <w:szCs w:val="28"/>
              </w:rPr>
              <w:t>самостоятельная работа</w:t>
            </w:r>
          </w:p>
        </w:tc>
        <w:tc>
          <w:tcPr>
            <w:tcW w:w="5381" w:type="dxa"/>
          </w:tcPr>
          <w:p w:rsidR="00763F42" w:rsidRPr="00FE787E" w:rsidRDefault="00763F42" w:rsidP="00FE787E">
            <w:pPr>
              <w:spacing w:after="0" w:line="240" w:lineRule="auto"/>
              <w:rPr>
                <w:sz w:val="28"/>
                <w:szCs w:val="28"/>
              </w:rPr>
            </w:pPr>
            <w:proofErr w:type="gramStart"/>
            <w:r w:rsidRPr="00FE787E">
              <w:rPr>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763F42" w:rsidRPr="00FE787E" w:rsidTr="0015655A">
        <w:tc>
          <w:tcPr>
            <w:tcW w:w="3964" w:type="dxa"/>
          </w:tcPr>
          <w:p w:rsidR="00763F42" w:rsidRPr="00FE787E" w:rsidRDefault="00763F42" w:rsidP="00FE787E">
            <w:pPr>
              <w:spacing w:after="0" w:line="240" w:lineRule="auto"/>
              <w:jc w:val="both"/>
              <w:rPr>
                <w:sz w:val="28"/>
                <w:szCs w:val="28"/>
              </w:rPr>
            </w:pPr>
            <w:r w:rsidRPr="00FE787E">
              <w:rPr>
                <w:sz w:val="28"/>
                <w:szCs w:val="28"/>
              </w:rPr>
              <w:t xml:space="preserve">Познавательно-поисковая </w:t>
            </w:r>
          </w:p>
          <w:p w:rsidR="00763F42" w:rsidRPr="00FE787E" w:rsidRDefault="00763F42" w:rsidP="00FE787E">
            <w:pPr>
              <w:spacing w:after="0" w:line="240" w:lineRule="auto"/>
              <w:jc w:val="both"/>
              <w:rPr>
                <w:sz w:val="28"/>
                <w:szCs w:val="28"/>
              </w:rPr>
            </w:pPr>
            <w:r w:rsidRPr="00FE787E">
              <w:rPr>
                <w:sz w:val="28"/>
                <w:szCs w:val="28"/>
              </w:rPr>
              <w:t>самостоятельная работа</w:t>
            </w:r>
          </w:p>
        </w:tc>
        <w:tc>
          <w:tcPr>
            <w:tcW w:w="5381" w:type="dxa"/>
          </w:tcPr>
          <w:p w:rsidR="00763F42" w:rsidRPr="00FE787E" w:rsidRDefault="00763F42" w:rsidP="00FE787E">
            <w:pPr>
              <w:spacing w:after="0" w:line="240" w:lineRule="auto"/>
              <w:rPr>
                <w:sz w:val="28"/>
                <w:szCs w:val="28"/>
              </w:rPr>
            </w:pPr>
            <w:r w:rsidRPr="00FE787E">
              <w:rPr>
                <w:sz w:val="28"/>
                <w:szCs w:val="28"/>
              </w:rPr>
              <w:t xml:space="preserve">Подготовка сообщений, докладов, выступлений на семинарских и практических занятиях, подбор литературы по дисциплинарным </w:t>
            </w:r>
            <w:r w:rsidRPr="00FE787E">
              <w:rPr>
                <w:sz w:val="28"/>
                <w:szCs w:val="28"/>
              </w:rPr>
              <w:lastRenderedPageBreak/>
              <w:t>проблемам, написание рефератов, контрольных, курсовых работ …</w:t>
            </w:r>
          </w:p>
        </w:tc>
      </w:tr>
      <w:tr w:rsidR="00763F42" w:rsidRPr="00FE787E" w:rsidTr="0015655A">
        <w:tc>
          <w:tcPr>
            <w:tcW w:w="3964" w:type="dxa"/>
          </w:tcPr>
          <w:p w:rsidR="00763F42" w:rsidRPr="00FE787E" w:rsidRDefault="00763F42" w:rsidP="00FE787E">
            <w:pPr>
              <w:spacing w:after="0" w:line="240" w:lineRule="auto"/>
              <w:jc w:val="both"/>
              <w:rPr>
                <w:sz w:val="28"/>
                <w:szCs w:val="28"/>
              </w:rPr>
            </w:pPr>
            <w:r w:rsidRPr="00FE787E">
              <w:rPr>
                <w:sz w:val="28"/>
                <w:szCs w:val="28"/>
              </w:rPr>
              <w:lastRenderedPageBreak/>
              <w:t xml:space="preserve">Творческая </w:t>
            </w:r>
          </w:p>
          <w:p w:rsidR="00763F42" w:rsidRPr="00FE787E" w:rsidRDefault="00763F42" w:rsidP="00FE787E">
            <w:pPr>
              <w:spacing w:after="0" w:line="240" w:lineRule="auto"/>
              <w:jc w:val="both"/>
              <w:rPr>
                <w:sz w:val="28"/>
                <w:szCs w:val="28"/>
              </w:rPr>
            </w:pPr>
            <w:r w:rsidRPr="00FE787E">
              <w:rPr>
                <w:sz w:val="28"/>
                <w:szCs w:val="28"/>
              </w:rPr>
              <w:t>самостоятельная работа</w:t>
            </w:r>
          </w:p>
        </w:tc>
        <w:tc>
          <w:tcPr>
            <w:tcW w:w="5381" w:type="dxa"/>
          </w:tcPr>
          <w:p w:rsidR="00763F42" w:rsidRPr="00FE787E" w:rsidRDefault="00763F42" w:rsidP="00FE787E">
            <w:pPr>
              <w:spacing w:after="0" w:line="240" w:lineRule="auto"/>
              <w:rPr>
                <w:sz w:val="28"/>
                <w:szCs w:val="28"/>
              </w:rPr>
            </w:pPr>
            <w:r w:rsidRPr="00FE787E">
              <w:rPr>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763F42" w:rsidRPr="00FE787E" w:rsidRDefault="00763F42" w:rsidP="00FE787E">
      <w:pPr>
        <w:shd w:val="clear" w:color="auto" w:fill="FFFFFF"/>
        <w:spacing w:after="0" w:line="240" w:lineRule="auto"/>
        <w:jc w:val="both"/>
        <w:rPr>
          <w:sz w:val="28"/>
          <w:szCs w:val="28"/>
        </w:rPr>
      </w:pPr>
    </w:p>
    <w:p w:rsidR="00763F42" w:rsidRPr="00FE787E" w:rsidRDefault="00763F42" w:rsidP="00FE787E">
      <w:pPr>
        <w:shd w:val="clear" w:color="auto" w:fill="FFFFFF"/>
        <w:spacing w:after="0" w:line="240" w:lineRule="auto"/>
        <w:ind w:firstLine="708"/>
        <w:jc w:val="both"/>
        <w:rPr>
          <w:color w:val="000000"/>
          <w:sz w:val="28"/>
          <w:szCs w:val="28"/>
        </w:rPr>
      </w:pPr>
      <w:r w:rsidRPr="00FE787E">
        <w:rPr>
          <w:color w:val="000000"/>
          <w:sz w:val="28"/>
          <w:szCs w:val="28"/>
        </w:rPr>
        <w:t>Программой</w:t>
      </w:r>
      <w:r>
        <w:rPr>
          <w:color w:val="000000"/>
          <w:sz w:val="28"/>
          <w:szCs w:val="28"/>
        </w:rPr>
        <w:t xml:space="preserve"> учебной дисциплины</w:t>
      </w:r>
      <w:r w:rsidRPr="00FE787E">
        <w:rPr>
          <w:color w:val="000000"/>
          <w:sz w:val="28"/>
          <w:szCs w:val="28"/>
        </w:rPr>
        <w:t xml:space="preserve"> предусматривается выполнение внеаудиторной самостоятельной работы, </w:t>
      </w:r>
      <w:proofErr w:type="gramStart"/>
      <w:r w:rsidR="00D77307">
        <w:rPr>
          <w:color w:val="000000"/>
          <w:sz w:val="28"/>
          <w:szCs w:val="28"/>
        </w:rPr>
        <w:t>обучающийся</w:t>
      </w:r>
      <w:proofErr w:type="gramEnd"/>
      <w:r w:rsidR="00D77307">
        <w:rPr>
          <w:color w:val="000000"/>
          <w:sz w:val="28"/>
          <w:szCs w:val="28"/>
        </w:rPr>
        <w:t xml:space="preserve"> должен</w:t>
      </w:r>
      <w:r w:rsidRPr="00FE787E">
        <w:rPr>
          <w:color w:val="000000"/>
          <w:sz w:val="28"/>
          <w:szCs w:val="28"/>
        </w:rPr>
        <w:t>:</w:t>
      </w:r>
    </w:p>
    <w:p w:rsidR="00D77307" w:rsidRPr="00DD61F5" w:rsidRDefault="00D77307" w:rsidP="00D77307">
      <w:pPr>
        <w:spacing w:after="0" w:line="240" w:lineRule="auto"/>
        <w:jc w:val="both"/>
        <w:rPr>
          <w:b/>
          <w:bCs/>
          <w:sz w:val="28"/>
          <w:szCs w:val="28"/>
        </w:rPr>
      </w:pPr>
      <w:r w:rsidRPr="00DD61F5">
        <w:rPr>
          <w:b/>
          <w:bCs/>
          <w:sz w:val="28"/>
          <w:szCs w:val="28"/>
        </w:rPr>
        <w:t>уметь:</w:t>
      </w:r>
    </w:p>
    <w:p w:rsidR="00D77307" w:rsidRPr="00DD61F5" w:rsidRDefault="00D77307" w:rsidP="00D77307">
      <w:pPr>
        <w:numPr>
          <w:ilvl w:val="0"/>
          <w:numId w:val="16"/>
        </w:numPr>
        <w:tabs>
          <w:tab w:val="clear" w:pos="540"/>
        </w:tabs>
        <w:spacing w:after="0" w:line="240" w:lineRule="auto"/>
        <w:ind w:left="0" w:firstLine="357"/>
        <w:jc w:val="both"/>
        <w:rPr>
          <w:bCs/>
          <w:sz w:val="28"/>
          <w:szCs w:val="28"/>
        </w:rPr>
      </w:pPr>
      <w:r w:rsidRPr="00DD61F5">
        <w:rPr>
          <w:bCs/>
          <w:sz w:val="28"/>
          <w:szCs w:val="28"/>
        </w:rPr>
        <w:t>использовать необходимые нормативно-правовые документы;</w:t>
      </w:r>
    </w:p>
    <w:p w:rsidR="00D77307" w:rsidRPr="00DD61F5" w:rsidRDefault="00D77307" w:rsidP="00D77307">
      <w:pPr>
        <w:numPr>
          <w:ilvl w:val="0"/>
          <w:numId w:val="16"/>
        </w:numPr>
        <w:tabs>
          <w:tab w:val="clear" w:pos="540"/>
        </w:tabs>
        <w:spacing w:after="0" w:line="240" w:lineRule="auto"/>
        <w:ind w:left="0" w:firstLine="357"/>
        <w:jc w:val="both"/>
        <w:rPr>
          <w:bCs/>
          <w:sz w:val="28"/>
          <w:szCs w:val="28"/>
        </w:rPr>
      </w:pPr>
      <w:r w:rsidRPr="00DD61F5">
        <w:rPr>
          <w:bCs/>
          <w:sz w:val="28"/>
          <w:szCs w:val="28"/>
        </w:rPr>
        <w:t>защищать свои права в соответствии с гражданским, гражданско-процессуальным и трудовым законодательством;</w:t>
      </w:r>
    </w:p>
    <w:p w:rsidR="00D77307" w:rsidRPr="000F1673" w:rsidRDefault="00D77307" w:rsidP="00D77307">
      <w:pPr>
        <w:numPr>
          <w:ilvl w:val="0"/>
          <w:numId w:val="16"/>
        </w:numPr>
        <w:tabs>
          <w:tab w:val="clear" w:pos="540"/>
        </w:tabs>
        <w:spacing w:after="0" w:line="240" w:lineRule="auto"/>
        <w:ind w:left="0" w:firstLine="357"/>
        <w:jc w:val="both"/>
        <w:rPr>
          <w:bCs/>
          <w:sz w:val="28"/>
          <w:szCs w:val="28"/>
        </w:rPr>
      </w:pPr>
      <w:r w:rsidRPr="00DD61F5">
        <w:rPr>
          <w:bCs/>
          <w:sz w:val="28"/>
          <w:szCs w:val="28"/>
        </w:rPr>
        <w:t>анализировать и оценивать результаты и последствия деятельности (бездействия) с правовой точки зрения.</w:t>
      </w:r>
    </w:p>
    <w:p w:rsidR="00D77307" w:rsidRPr="000B1B5B" w:rsidRDefault="00D77307" w:rsidP="00D77307">
      <w:pPr>
        <w:spacing w:after="0" w:line="240" w:lineRule="auto"/>
        <w:jc w:val="both"/>
        <w:rPr>
          <w:sz w:val="28"/>
          <w:szCs w:val="28"/>
        </w:rPr>
      </w:pPr>
      <w:r w:rsidRPr="000B1B5B">
        <w:rPr>
          <w:b/>
          <w:bCs/>
          <w:sz w:val="28"/>
          <w:szCs w:val="28"/>
        </w:rPr>
        <w:t>знать:</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основные положения Конституции Российской Федерации;</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права и свободы человека и гражданина, механизмы их реализации;</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понятие правового регулирования в сфере профессиональной деятельности;</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законодательные акты и другие нормативные документы, регулирующие правоотношения в процессе профессиональной деятельности;</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организационно-правовые формы юридических лиц;</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правовое положение субъектов предпринимательской деятельности;</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права и обязанности работников в сфере профессиональной деятельности;</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порядок заключения трудового договора и основания его прекращения;</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правила оплаты труда;</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роль государственного регулирования в обеспечении занятости населения;</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право социальной защиты граждан;</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понятие дисциплинарной и материальной ответственности работника;</w:t>
      </w:r>
    </w:p>
    <w:p w:rsidR="00D77307" w:rsidRPr="000B1B5B"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виды административных нарушений и административной ответственности;</w:t>
      </w:r>
    </w:p>
    <w:p w:rsidR="00D77307" w:rsidRPr="000F1673" w:rsidRDefault="00D77307" w:rsidP="00D77307">
      <w:pPr>
        <w:numPr>
          <w:ilvl w:val="0"/>
          <w:numId w:val="16"/>
        </w:numPr>
        <w:tabs>
          <w:tab w:val="clear" w:pos="540"/>
        </w:tabs>
        <w:suppressAutoHyphens/>
        <w:spacing w:after="0" w:line="240" w:lineRule="auto"/>
        <w:ind w:left="0" w:firstLine="357"/>
        <w:jc w:val="both"/>
        <w:rPr>
          <w:sz w:val="28"/>
          <w:szCs w:val="28"/>
          <w:lang w:eastAsia="ar-SA"/>
        </w:rPr>
      </w:pPr>
      <w:r w:rsidRPr="000B1B5B">
        <w:rPr>
          <w:sz w:val="28"/>
          <w:szCs w:val="28"/>
          <w:lang w:eastAsia="ar-SA"/>
        </w:rPr>
        <w:t>нормы защиты нарушенных прав и судебный порядок разрешения споров.</w:t>
      </w:r>
    </w:p>
    <w:p w:rsidR="00D77307" w:rsidRDefault="00D77307" w:rsidP="00D77307">
      <w:pPr>
        <w:suppressAutoHyphens/>
        <w:spacing w:after="0" w:line="240" w:lineRule="auto"/>
        <w:ind w:left="357"/>
        <w:jc w:val="both"/>
        <w:rPr>
          <w:sz w:val="28"/>
          <w:szCs w:val="28"/>
          <w:lang w:eastAsia="ar-SA"/>
        </w:rPr>
      </w:pPr>
    </w:p>
    <w:p w:rsidR="00D77307" w:rsidRDefault="00D77307" w:rsidP="00D77307">
      <w:pPr>
        <w:suppressAutoHyphens/>
        <w:spacing w:after="0" w:line="240" w:lineRule="auto"/>
        <w:ind w:left="357"/>
        <w:jc w:val="both"/>
        <w:rPr>
          <w:sz w:val="28"/>
          <w:szCs w:val="28"/>
          <w:lang w:eastAsia="ar-SA"/>
        </w:rPr>
      </w:pPr>
      <w:r w:rsidRPr="00DB6832">
        <w:rPr>
          <w:sz w:val="28"/>
          <w:szCs w:val="28"/>
          <w:lang w:eastAsia="ar-SA"/>
        </w:rPr>
        <w:t>В результате освоения учебной дисциплины обучающийся должен овладеть следующими</w:t>
      </w:r>
      <w:proofErr w:type="gramStart"/>
      <w:r w:rsidRPr="00DB6832">
        <w:rPr>
          <w:sz w:val="28"/>
          <w:szCs w:val="28"/>
          <w:lang w:eastAsia="ar-SA"/>
        </w:rPr>
        <w:t xml:space="preserve"> </w:t>
      </w:r>
      <w:r>
        <w:rPr>
          <w:sz w:val="28"/>
          <w:szCs w:val="28"/>
          <w:lang w:eastAsia="ar-SA"/>
        </w:rPr>
        <w:t>:</w:t>
      </w:r>
      <w:proofErr w:type="gramEnd"/>
    </w:p>
    <w:p w:rsidR="00D77307" w:rsidRPr="00D77307" w:rsidRDefault="00D77307" w:rsidP="00D77307">
      <w:pPr>
        <w:suppressAutoHyphens/>
        <w:spacing w:after="0" w:line="240" w:lineRule="auto"/>
        <w:ind w:left="357"/>
        <w:jc w:val="both"/>
        <w:rPr>
          <w:b/>
          <w:sz w:val="28"/>
          <w:szCs w:val="28"/>
          <w:lang w:eastAsia="ar-SA"/>
        </w:rPr>
      </w:pPr>
      <w:r w:rsidRPr="00D77307">
        <w:rPr>
          <w:b/>
          <w:sz w:val="28"/>
          <w:szCs w:val="28"/>
          <w:lang w:eastAsia="ar-SA"/>
        </w:rPr>
        <w:t>-компетенциями:</w:t>
      </w:r>
    </w:p>
    <w:p w:rsidR="00D77307" w:rsidRPr="00573D72" w:rsidRDefault="00D77307" w:rsidP="00D77307">
      <w:pPr>
        <w:spacing w:after="0" w:line="240" w:lineRule="auto"/>
        <w:jc w:val="both"/>
        <w:rPr>
          <w:b/>
          <w:sz w:val="28"/>
          <w:szCs w:val="28"/>
        </w:rPr>
      </w:pPr>
      <w:r>
        <w:rPr>
          <w:b/>
          <w:sz w:val="28"/>
          <w:szCs w:val="28"/>
        </w:rPr>
        <w:t>общими:</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t>ОК</w:t>
      </w:r>
      <w:proofErr w:type="gramEnd"/>
      <w:r w:rsidRPr="00DB6832">
        <w:rPr>
          <w:sz w:val="28"/>
          <w:szCs w:val="28"/>
          <w:lang w:eastAsia="ar-SA"/>
        </w:rPr>
        <w:t xml:space="preserve"> 01. Выбирать способы решения задач профессиональной деятельности, применительно к различным контекстам.</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lastRenderedPageBreak/>
        <w:t>ОК</w:t>
      </w:r>
      <w:proofErr w:type="gramEnd"/>
      <w:r w:rsidRPr="00DB6832">
        <w:rPr>
          <w:sz w:val="28"/>
          <w:szCs w:val="28"/>
          <w:lang w:eastAsia="ar-SA"/>
        </w:rPr>
        <w:t xml:space="preserve"> 02. Осуществлять поиск, анализ и интерпретацию информации, необходимой для выполнения задач профессиональной деятельности.</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t>ОК</w:t>
      </w:r>
      <w:proofErr w:type="gramEnd"/>
      <w:r w:rsidRPr="00DB6832">
        <w:rPr>
          <w:sz w:val="28"/>
          <w:szCs w:val="28"/>
          <w:lang w:eastAsia="ar-SA"/>
        </w:rPr>
        <w:t xml:space="preserve"> 03. Планировать и реализовывать собственное профессиональное и личностное развитие.</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t>ОК</w:t>
      </w:r>
      <w:proofErr w:type="gramEnd"/>
      <w:r w:rsidRPr="00DB6832">
        <w:rPr>
          <w:sz w:val="28"/>
          <w:szCs w:val="28"/>
          <w:lang w:eastAsia="ar-SA"/>
        </w:rPr>
        <w:t xml:space="preserve"> 04. Работать в коллективе и команде, эффективно взаимодействовать с коллегами, руководством, клиентами.</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t>ОК</w:t>
      </w:r>
      <w:proofErr w:type="gramEnd"/>
      <w:r w:rsidRPr="00DB6832">
        <w:rPr>
          <w:sz w:val="28"/>
          <w:szCs w:val="28"/>
          <w:lang w:eastAsia="ar-SA"/>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t>ОК</w:t>
      </w:r>
      <w:proofErr w:type="gramEnd"/>
      <w:r w:rsidRPr="00DB6832">
        <w:rPr>
          <w:sz w:val="28"/>
          <w:szCs w:val="28"/>
          <w:lang w:eastAsia="ar-SA"/>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t>ОК</w:t>
      </w:r>
      <w:proofErr w:type="gramEnd"/>
      <w:r w:rsidRPr="00DB6832">
        <w:rPr>
          <w:sz w:val="28"/>
          <w:szCs w:val="28"/>
          <w:lang w:eastAsia="ar-SA"/>
        </w:rPr>
        <w:t xml:space="preserve"> 07. Содействовать сохранению окружающей среды, ресурсосбережению, эффективно действовать в чрезвычайных ситуациях.</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t>ОК</w:t>
      </w:r>
      <w:proofErr w:type="gramEnd"/>
      <w:r w:rsidRPr="00DB6832">
        <w:rPr>
          <w:sz w:val="28"/>
          <w:szCs w:val="28"/>
          <w:lang w:eastAsia="ar-SA"/>
        </w:rPr>
        <w:t xml:space="preserve"> 09. Использовать информационные технологии в профессиональной деятельности.</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t>ОК</w:t>
      </w:r>
      <w:proofErr w:type="gramEnd"/>
      <w:r w:rsidRPr="00DB6832">
        <w:rPr>
          <w:sz w:val="28"/>
          <w:szCs w:val="28"/>
          <w:lang w:eastAsia="ar-SA"/>
        </w:rPr>
        <w:t xml:space="preserve"> 10. Пользоваться профессиональной документацией на государственном и иностранном языках.</w:t>
      </w:r>
    </w:p>
    <w:p w:rsidR="00D77307" w:rsidRPr="00DB6832" w:rsidRDefault="00D77307" w:rsidP="00D77307">
      <w:pPr>
        <w:suppressAutoHyphens/>
        <w:spacing w:after="0" w:line="240" w:lineRule="auto"/>
        <w:ind w:left="357"/>
        <w:jc w:val="both"/>
        <w:rPr>
          <w:sz w:val="28"/>
          <w:szCs w:val="28"/>
          <w:lang w:eastAsia="ar-SA"/>
        </w:rPr>
      </w:pPr>
      <w:proofErr w:type="gramStart"/>
      <w:r w:rsidRPr="00DB6832">
        <w:rPr>
          <w:sz w:val="28"/>
          <w:szCs w:val="28"/>
          <w:lang w:eastAsia="ar-SA"/>
        </w:rPr>
        <w:t>ОК</w:t>
      </w:r>
      <w:proofErr w:type="gramEnd"/>
      <w:r w:rsidRPr="00DB6832">
        <w:rPr>
          <w:sz w:val="28"/>
          <w:szCs w:val="28"/>
          <w:lang w:eastAsia="ar-SA"/>
        </w:rPr>
        <w:t xml:space="preserve"> 11. Планировать предпринимательскую деятельность в профессиональной сфере.</w:t>
      </w:r>
    </w:p>
    <w:p w:rsidR="00D77307" w:rsidRPr="00DB6832" w:rsidRDefault="00D77307" w:rsidP="00D77307">
      <w:pPr>
        <w:suppressAutoHyphens/>
        <w:spacing w:after="0" w:line="240" w:lineRule="auto"/>
        <w:ind w:left="357"/>
        <w:jc w:val="both"/>
        <w:rPr>
          <w:b/>
          <w:sz w:val="28"/>
          <w:szCs w:val="28"/>
          <w:lang w:eastAsia="ar-SA"/>
        </w:rPr>
      </w:pPr>
      <w:r w:rsidRPr="00DB6832">
        <w:rPr>
          <w:b/>
          <w:sz w:val="28"/>
          <w:szCs w:val="28"/>
          <w:lang w:eastAsia="ar-SA"/>
        </w:rPr>
        <w:t>профессиональными:</w:t>
      </w:r>
    </w:p>
    <w:p w:rsidR="00D77307" w:rsidRPr="00DB6832" w:rsidRDefault="00D77307" w:rsidP="00D77307">
      <w:pPr>
        <w:suppressAutoHyphens/>
        <w:spacing w:after="0" w:line="240" w:lineRule="auto"/>
        <w:ind w:left="357"/>
        <w:jc w:val="both"/>
        <w:rPr>
          <w:sz w:val="28"/>
          <w:szCs w:val="28"/>
          <w:lang w:eastAsia="ar-SA"/>
        </w:rPr>
      </w:pPr>
      <w:r w:rsidRPr="00DB6832">
        <w:rPr>
          <w:sz w:val="28"/>
          <w:szCs w:val="28"/>
          <w:lang w:eastAsia="ar-SA"/>
        </w:rPr>
        <w:t xml:space="preserve">ПК 1.1. Осуществлять сбор, систематизацию и анализ данных необходимых для разработки технического задания </w:t>
      </w:r>
      <w:proofErr w:type="gramStart"/>
      <w:r w:rsidRPr="00DB6832">
        <w:rPr>
          <w:sz w:val="28"/>
          <w:szCs w:val="28"/>
          <w:lang w:eastAsia="ar-SA"/>
        </w:rPr>
        <w:t>дизайн-продукта</w:t>
      </w:r>
      <w:proofErr w:type="gramEnd"/>
      <w:r w:rsidRPr="00DB6832">
        <w:rPr>
          <w:sz w:val="28"/>
          <w:szCs w:val="28"/>
          <w:lang w:eastAsia="ar-SA"/>
        </w:rPr>
        <w:t>.</w:t>
      </w:r>
    </w:p>
    <w:p w:rsidR="00D77307" w:rsidRPr="00DB6832" w:rsidRDefault="00D77307" w:rsidP="00D77307">
      <w:pPr>
        <w:suppressAutoHyphens/>
        <w:spacing w:after="0" w:line="240" w:lineRule="auto"/>
        <w:ind w:left="357"/>
        <w:jc w:val="both"/>
        <w:rPr>
          <w:sz w:val="28"/>
          <w:szCs w:val="28"/>
          <w:lang w:eastAsia="ar-SA"/>
        </w:rPr>
      </w:pPr>
      <w:r w:rsidRPr="00DB6832">
        <w:rPr>
          <w:sz w:val="28"/>
          <w:szCs w:val="28"/>
          <w:lang w:eastAsia="ar-SA"/>
        </w:rPr>
        <w:t>ПК 1.3. Формировать готовое техническое задание в соответствии с требованиями к структуре и содержанию.</w:t>
      </w:r>
    </w:p>
    <w:p w:rsidR="00D77307" w:rsidRPr="00DB6832" w:rsidRDefault="00D77307" w:rsidP="00D77307">
      <w:pPr>
        <w:suppressAutoHyphens/>
        <w:spacing w:after="0" w:line="240" w:lineRule="auto"/>
        <w:ind w:left="357"/>
        <w:jc w:val="both"/>
        <w:rPr>
          <w:sz w:val="28"/>
          <w:szCs w:val="28"/>
          <w:lang w:eastAsia="ar-SA"/>
        </w:rPr>
      </w:pPr>
      <w:r w:rsidRPr="00DB6832">
        <w:rPr>
          <w:sz w:val="28"/>
          <w:szCs w:val="28"/>
          <w:lang w:eastAsia="ar-SA"/>
        </w:rPr>
        <w:t>ПК 1.4. Выполнять процедуру согласования (утверждения) с заказчиком.</w:t>
      </w:r>
    </w:p>
    <w:p w:rsidR="00D77307" w:rsidRPr="00DB6832" w:rsidRDefault="00D77307" w:rsidP="00D77307">
      <w:pPr>
        <w:suppressAutoHyphens/>
        <w:spacing w:after="0" w:line="240" w:lineRule="auto"/>
        <w:ind w:left="357"/>
        <w:jc w:val="both"/>
        <w:rPr>
          <w:sz w:val="28"/>
          <w:szCs w:val="28"/>
          <w:lang w:eastAsia="ar-SA"/>
        </w:rPr>
      </w:pPr>
      <w:r w:rsidRPr="00DB6832">
        <w:rPr>
          <w:sz w:val="28"/>
          <w:szCs w:val="28"/>
          <w:lang w:eastAsia="ar-SA"/>
        </w:rPr>
        <w:t>ПК 2.4. Осуществлять представление</w:t>
      </w:r>
      <w:r>
        <w:rPr>
          <w:sz w:val="28"/>
          <w:szCs w:val="28"/>
          <w:lang w:eastAsia="ar-SA"/>
        </w:rPr>
        <w:t xml:space="preserve"> и защиту разработанного дизайн </w:t>
      </w:r>
      <w:r w:rsidRPr="00DB6832">
        <w:rPr>
          <w:sz w:val="28"/>
          <w:szCs w:val="28"/>
          <w:lang w:eastAsia="ar-SA"/>
        </w:rPr>
        <w:t>макета.</w:t>
      </w:r>
    </w:p>
    <w:p w:rsidR="00D77307" w:rsidRPr="00DB6832" w:rsidRDefault="00D77307" w:rsidP="00D77307">
      <w:pPr>
        <w:suppressAutoHyphens/>
        <w:spacing w:after="0" w:line="240" w:lineRule="auto"/>
        <w:ind w:left="357"/>
        <w:jc w:val="both"/>
        <w:rPr>
          <w:sz w:val="28"/>
          <w:szCs w:val="28"/>
          <w:lang w:eastAsia="ar-SA"/>
        </w:rPr>
      </w:pPr>
    </w:p>
    <w:p w:rsidR="00D77307" w:rsidRPr="00AC04C6" w:rsidRDefault="00D77307" w:rsidP="00D77307">
      <w:pPr>
        <w:tabs>
          <w:tab w:val="left" w:pos="1837"/>
        </w:tabs>
        <w:spacing w:after="0" w:line="240" w:lineRule="auto"/>
        <w:jc w:val="both"/>
        <w:rPr>
          <w:b/>
          <w:color w:val="000000"/>
          <w:sz w:val="28"/>
          <w:szCs w:val="28"/>
        </w:rPr>
      </w:pPr>
      <w:r w:rsidRPr="00AC04C6">
        <w:rPr>
          <w:b/>
          <w:color w:val="000000"/>
          <w:sz w:val="28"/>
          <w:szCs w:val="28"/>
        </w:rPr>
        <w:t>личностными результатами:</w:t>
      </w:r>
      <w:r w:rsidRPr="00AC04C6">
        <w:rPr>
          <w:b/>
          <w:color w:val="000000"/>
          <w:sz w:val="28"/>
          <w:szCs w:val="28"/>
        </w:rPr>
        <w:tab/>
      </w:r>
    </w:p>
    <w:p w:rsidR="00D77307" w:rsidRPr="00883618" w:rsidRDefault="00D77307" w:rsidP="00D77307">
      <w:pPr>
        <w:spacing w:after="0" w:line="240" w:lineRule="auto"/>
        <w:ind w:firstLine="708"/>
        <w:jc w:val="both"/>
        <w:rPr>
          <w:color w:val="000000"/>
          <w:sz w:val="28"/>
          <w:szCs w:val="28"/>
        </w:rPr>
      </w:pPr>
      <w:r w:rsidRPr="00883618">
        <w:rPr>
          <w:color w:val="000000"/>
          <w:sz w:val="28"/>
          <w:szCs w:val="28"/>
        </w:rPr>
        <w:t>ЛР 1 осознание себя гражданином и защитником великой страны;</w:t>
      </w:r>
    </w:p>
    <w:p w:rsidR="00D77307" w:rsidRPr="00883618" w:rsidRDefault="00D77307" w:rsidP="00D77307">
      <w:pPr>
        <w:spacing w:after="0" w:line="240" w:lineRule="auto"/>
        <w:ind w:firstLine="708"/>
        <w:jc w:val="both"/>
        <w:rPr>
          <w:color w:val="000000"/>
          <w:sz w:val="28"/>
          <w:szCs w:val="28"/>
        </w:rPr>
      </w:pPr>
      <w:r w:rsidRPr="00883618">
        <w:rPr>
          <w:color w:val="000000"/>
          <w:sz w:val="28"/>
          <w:szCs w:val="28"/>
        </w:rPr>
        <w:t>ЛР 2 проявление активной гражданской позиции,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организации;</w:t>
      </w:r>
    </w:p>
    <w:p w:rsidR="00D77307" w:rsidRPr="00883618" w:rsidRDefault="00D77307" w:rsidP="00D77307">
      <w:pPr>
        <w:spacing w:after="0" w:line="240" w:lineRule="auto"/>
        <w:ind w:firstLine="708"/>
        <w:jc w:val="both"/>
        <w:rPr>
          <w:color w:val="000000"/>
          <w:sz w:val="28"/>
          <w:szCs w:val="28"/>
        </w:rPr>
      </w:pPr>
      <w:r w:rsidRPr="00883618">
        <w:rPr>
          <w:color w:val="000000"/>
          <w:sz w:val="28"/>
          <w:szCs w:val="28"/>
        </w:rPr>
        <w:t>ЛР 5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D77307" w:rsidRDefault="00D77307" w:rsidP="00D77307">
      <w:pPr>
        <w:spacing w:after="0" w:line="240" w:lineRule="auto"/>
        <w:ind w:firstLine="708"/>
        <w:jc w:val="both"/>
        <w:rPr>
          <w:color w:val="000000"/>
          <w:sz w:val="28"/>
          <w:szCs w:val="28"/>
        </w:rPr>
      </w:pPr>
      <w:r w:rsidRPr="00883618">
        <w:rPr>
          <w:color w:val="000000"/>
          <w:sz w:val="28"/>
          <w:szCs w:val="28"/>
        </w:rPr>
        <w:t xml:space="preserve">ЛР 7 Осознание приоритетной ценности личности человека; уважение собственной и чужой уникальности в различных ситуациях, во всех формах и видах деятельности; </w:t>
      </w:r>
    </w:p>
    <w:p w:rsidR="00D77307" w:rsidRPr="00883618" w:rsidRDefault="00D77307" w:rsidP="00D77307">
      <w:pPr>
        <w:spacing w:after="0" w:line="240" w:lineRule="auto"/>
        <w:ind w:firstLine="708"/>
        <w:jc w:val="both"/>
        <w:rPr>
          <w:color w:val="000000"/>
          <w:sz w:val="28"/>
          <w:szCs w:val="28"/>
        </w:rPr>
      </w:pPr>
      <w:r w:rsidRPr="00883618">
        <w:rPr>
          <w:color w:val="000000"/>
          <w:sz w:val="28"/>
          <w:szCs w:val="28"/>
        </w:rPr>
        <w:t>ЛР 10 Забота о защите окружающей среды, собственной и чужой безопасности, в том числе цифровой;</w:t>
      </w:r>
    </w:p>
    <w:p w:rsidR="00D77307" w:rsidRPr="00883618" w:rsidRDefault="00D77307" w:rsidP="00D77307">
      <w:pPr>
        <w:spacing w:after="0" w:line="240" w:lineRule="auto"/>
        <w:ind w:firstLine="708"/>
        <w:jc w:val="both"/>
        <w:rPr>
          <w:color w:val="000000"/>
          <w:sz w:val="28"/>
          <w:szCs w:val="28"/>
        </w:rPr>
      </w:pPr>
      <w:r w:rsidRPr="00883618">
        <w:rPr>
          <w:color w:val="000000"/>
          <w:sz w:val="28"/>
          <w:szCs w:val="28"/>
        </w:rPr>
        <w:lastRenderedPageBreak/>
        <w:t xml:space="preserve">ЛР 14 Готовность </w:t>
      </w:r>
      <w:proofErr w:type="gramStart"/>
      <w:r w:rsidRPr="00883618">
        <w:rPr>
          <w:color w:val="000000"/>
          <w:sz w:val="28"/>
          <w:szCs w:val="28"/>
        </w:rPr>
        <w:t>обучающегося</w:t>
      </w:r>
      <w:proofErr w:type="gramEnd"/>
      <w:r w:rsidRPr="00883618">
        <w:rPr>
          <w:color w:val="000000"/>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D77307" w:rsidRPr="00883618" w:rsidRDefault="00D77307" w:rsidP="00D77307">
      <w:pPr>
        <w:spacing w:after="0" w:line="240" w:lineRule="auto"/>
        <w:ind w:firstLine="708"/>
        <w:jc w:val="both"/>
        <w:rPr>
          <w:color w:val="000000"/>
          <w:sz w:val="28"/>
          <w:szCs w:val="28"/>
        </w:rPr>
      </w:pPr>
      <w:r w:rsidRPr="00883618">
        <w:rPr>
          <w:color w:val="000000"/>
          <w:sz w:val="28"/>
          <w:szCs w:val="28"/>
        </w:rPr>
        <w:t>ЛР 15 Соблюдение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p>
    <w:p w:rsidR="00763F42" w:rsidRDefault="00763F42" w:rsidP="00FE787E">
      <w:pPr>
        <w:pStyle w:val="p12"/>
        <w:shd w:val="clear" w:color="auto" w:fill="FFFFFF"/>
        <w:spacing w:before="0" w:beforeAutospacing="0" w:after="0" w:afterAutospacing="0"/>
        <w:jc w:val="center"/>
        <w:rPr>
          <w:b/>
          <w:bCs/>
          <w:sz w:val="28"/>
          <w:szCs w:val="28"/>
        </w:rPr>
      </w:pPr>
      <w:r w:rsidRPr="00281A98">
        <w:rPr>
          <w:b/>
          <w:sz w:val="28"/>
          <w:szCs w:val="28"/>
        </w:rPr>
        <w:br w:type="page"/>
      </w:r>
      <w:r w:rsidRPr="00FE787E">
        <w:rPr>
          <w:b/>
          <w:bCs/>
          <w:sz w:val="28"/>
          <w:szCs w:val="28"/>
        </w:rPr>
        <w:lastRenderedPageBreak/>
        <w:t>Тематический план внеаудиторной самостоятельной работы (ВСР)</w:t>
      </w:r>
    </w:p>
    <w:p w:rsidR="00763F42" w:rsidRPr="00FE787E" w:rsidRDefault="00763F42" w:rsidP="00FE787E">
      <w:pPr>
        <w:pStyle w:val="p12"/>
        <w:shd w:val="clear" w:color="auto" w:fill="FFFFFF"/>
        <w:spacing w:before="0" w:beforeAutospacing="0" w:after="0" w:afterAutospacing="0"/>
        <w:jc w:val="center"/>
        <w:rPr>
          <w:b/>
          <w:bCs/>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268"/>
      </w:tblGrid>
      <w:tr w:rsidR="00763F42" w:rsidRPr="00281A98" w:rsidTr="001F3C12">
        <w:trPr>
          <w:trHeight w:val="20"/>
        </w:trPr>
        <w:tc>
          <w:tcPr>
            <w:tcW w:w="7054" w:type="dxa"/>
          </w:tcPr>
          <w:p w:rsidR="00763F42" w:rsidRPr="00281A98" w:rsidRDefault="00763F42" w:rsidP="00281A98">
            <w:pPr>
              <w:spacing w:after="0" w:line="240" w:lineRule="auto"/>
              <w:jc w:val="center"/>
              <w:rPr>
                <w:b/>
                <w:color w:val="000000"/>
                <w:sz w:val="28"/>
                <w:szCs w:val="28"/>
                <w:lang w:val="en-US" w:eastAsia="en-US"/>
              </w:rPr>
            </w:pPr>
            <w:r w:rsidRPr="00281A98">
              <w:rPr>
                <w:b/>
                <w:color w:val="000000"/>
                <w:sz w:val="28"/>
                <w:szCs w:val="28"/>
                <w:lang w:eastAsia="en-US"/>
              </w:rPr>
              <w:t>Наименование тем, содержание материала</w:t>
            </w:r>
          </w:p>
        </w:tc>
        <w:tc>
          <w:tcPr>
            <w:tcW w:w="2268" w:type="dxa"/>
          </w:tcPr>
          <w:p w:rsidR="00763F42" w:rsidRPr="00281A98" w:rsidRDefault="00763F42" w:rsidP="00281A98">
            <w:pPr>
              <w:spacing w:after="0" w:line="240" w:lineRule="auto"/>
              <w:jc w:val="center"/>
              <w:rPr>
                <w:b/>
                <w:color w:val="000000"/>
                <w:sz w:val="28"/>
                <w:szCs w:val="28"/>
                <w:lang w:eastAsia="en-US"/>
              </w:rPr>
            </w:pPr>
            <w:r w:rsidRPr="00281A98">
              <w:rPr>
                <w:b/>
                <w:color w:val="000000"/>
                <w:sz w:val="28"/>
                <w:szCs w:val="28"/>
                <w:lang w:eastAsia="en-US"/>
              </w:rPr>
              <w:t>Кол-во часов</w:t>
            </w:r>
          </w:p>
        </w:tc>
      </w:tr>
      <w:tr w:rsidR="00763F42" w:rsidRPr="00281A98" w:rsidTr="001F3C12">
        <w:trPr>
          <w:trHeight w:val="20"/>
        </w:trPr>
        <w:tc>
          <w:tcPr>
            <w:tcW w:w="7054" w:type="dxa"/>
          </w:tcPr>
          <w:p w:rsidR="00D77307" w:rsidRPr="007F13EE" w:rsidRDefault="00763F42" w:rsidP="00D77307">
            <w:pPr>
              <w:spacing w:after="0" w:line="240" w:lineRule="auto"/>
            </w:pPr>
            <w:r w:rsidRPr="00281A98">
              <w:rPr>
                <w:b/>
                <w:bCs/>
                <w:sz w:val="28"/>
                <w:szCs w:val="28"/>
                <w:lang w:eastAsia="en-US"/>
              </w:rPr>
              <w:t xml:space="preserve">Тема. </w:t>
            </w:r>
            <w:r w:rsidR="00D77307" w:rsidRPr="007F13EE">
              <w:t>Правовой режим им</w:t>
            </w:r>
            <w:r w:rsidR="00D77307">
              <w:t>ущества хозяйствующих субъектов</w:t>
            </w:r>
          </w:p>
          <w:p w:rsidR="00D77307" w:rsidRPr="00B54683" w:rsidRDefault="00D77307" w:rsidP="00D77307">
            <w:pPr>
              <w:spacing w:after="0" w:line="240" w:lineRule="auto"/>
            </w:pPr>
            <w:r w:rsidRPr="00B54683">
              <w:t xml:space="preserve">Изучение вопросов: </w:t>
            </w:r>
          </w:p>
          <w:p w:rsidR="00D77307" w:rsidRPr="00B54683" w:rsidRDefault="00D77307" w:rsidP="00D77307">
            <w:pPr>
              <w:pStyle w:val="a5"/>
              <w:numPr>
                <w:ilvl w:val="0"/>
                <w:numId w:val="17"/>
              </w:numPr>
              <w:spacing w:after="0" w:line="240" w:lineRule="auto"/>
              <w:contextualSpacing/>
            </w:pPr>
            <w:r w:rsidRPr="00B54683">
              <w:t>способы приобретения права собственности.</w:t>
            </w:r>
          </w:p>
          <w:p w:rsidR="00D77307" w:rsidRDefault="00D77307" w:rsidP="00D77307">
            <w:pPr>
              <w:pStyle w:val="a5"/>
              <w:numPr>
                <w:ilvl w:val="0"/>
                <w:numId w:val="17"/>
              </w:numPr>
              <w:spacing w:after="0" w:line="240" w:lineRule="auto"/>
              <w:contextualSpacing/>
            </w:pPr>
            <w:r w:rsidRPr="00B54683">
              <w:t>прекращение права собственности.</w:t>
            </w:r>
          </w:p>
          <w:p w:rsidR="00763F42" w:rsidRPr="00281A98" w:rsidRDefault="00D77307" w:rsidP="00D77307">
            <w:pPr>
              <w:spacing w:after="0" w:line="240" w:lineRule="auto"/>
              <w:rPr>
                <w:sz w:val="28"/>
                <w:szCs w:val="28"/>
                <w:lang w:eastAsia="en-US"/>
              </w:rPr>
            </w:pPr>
            <w:r w:rsidRPr="00B54683">
              <w:t>общая собственность (общая долевая, общая совместная).</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20"/>
        </w:trPr>
        <w:tc>
          <w:tcPr>
            <w:tcW w:w="7054" w:type="dxa"/>
          </w:tcPr>
          <w:p w:rsidR="00D77307" w:rsidRPr="007F13EE" w:rsidRDefault="00763F42" w:rsidP="00D77307">
            <w:pPr>
              <w:spacing w:after="0" w:line="240" w:lineRule="auto"/>
            </w:pPr>
            <w:r w:rsidRPr="00281A98">
              <w:rPr>
                <w:b/>
                <w:bCs/>
                <w:sz w:val="28"/>
                <w:szCs w:val="28"/>
                <w:lang w:eastAsia="en-US"/>
              </w:rPr>
              <w:t xml:space="preserve">Тема. </w:t>
            </w:r>
            <w:proofErr w:type="spellStart"/>
            <w:r w:rsidR="00D77307">
              <w:t>Гражданско</w:t>
            </w:r>
            <w:proofErr w:type="spellEnd"/>
            <w:r w:rsidR="00D77307">
              <w:t xml:space="preserve"> – правовые договоры</w:t>
            </w:r>
          </w:p>
          <w:p w:rsidR="00D77307" w:rsidRPr="00B54683" w:rsidRDefault="00D77307" w:rsidP="00D77307">
            <w:pPr>
              <w:spacing w:after="0" w:line="240" w:lineRule="auto"/>
            </w:pPr>
            <w:r w:rsidRPr="00B54683">
              <w:t>Подготовка сообщений и докладов  по темам:</w:t>
            </w:r>
          </w:p>
          <w:p w:rsidR="00D77307" w:rsidRPr="00B54683" w:rsidRDefault="00D77307" w:rsidP="00D77307">
            <w:pPr>
              <w:pStyle w:val="a5"/>
              <w:numPr>
                <w:ilvl w:val="0"/>
                <w:numId w:val="18"/>
              </w:numPr>
              <w:spacing w:after="0" w:line="240" w:lineRule="auto"/>
              <w:contextualSpacing/>
            </w:pPr>
            <w:r w:rsidRPr="00B54683">
              <w:t xml:space="preserve">договор </w:t>
            </w:r>
            <w:r>
              <w:t>поставки</w:t>
            </w:r>
            <w:r w:rsidRPr="00B54683">
              <w:t>;</w:t>
            </w:r>
          </w:p>
          <w:p w:rsidR="00D77307" w:rsidRPr="00B54683" w:rsidRDefault="00D77307" w:rsidP="00D77307">
            <w:pPr>
              <w:pStyle w:val="a5"/>
              <w:numPr>
                <w:ilvl w:val="0"/>
                <w:numId w:val="18"/>
              </w:numPr>
              <w:spacing w:after="0" w:line="240" w:lineRule="auto"/>
              <w:contextualSpacing/>
            </w:pPr>
            <w:r w:rsidRPr="00B54683">
              <w:t xml:space="preserve">договор </w:t>
            </w:r>
            <w:r>
              <w:t xml:space="preserve"> подряда</w:t>
            </w:r>
          </w:p>
          <w:p w:rsidR="00763F42" w:rsidRPr="00281A98" w:rsidRDefault="00D77307" w:rsidP="00D77307">
            <w:pPr>
              <w:spacing w:after="0" w:line="240" w:lineRule="auto"/>
              <w:rPr>
                <w:bCs/>
                <w:sz w:val="28"/>
                <w:szCs w:val="28"/>
                <w:lang w:eastAsia="en-US"/>
              </w:rPr>
            </w:pPr>
            <w:r w:rsidRPr="00B54683">
              <w:t xml:space="preserve">договор </w:t>
            </w:r>
            <w:r>
              <w:t>возмездного оказания услуг</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913"/>
        </w:trPr>
        <w:tc>
          <w:tcPr>
            <w:tcW w:w="7054" w:type="dxa"/>
          </w:tcPr>
          <w:p w:rsidR="00763F42" w:rsidRPr="00281A98" w:rsidRDefault="00763F42" w:rsidP="00281A98">
            <w:pPr>
              <w:widowControl w:val="0"/>
              <w:suppressAutoHyphens/>
              <w:spacing w:after="0" w:line="240" w:lineRule="auto"/>
              <w:rPr>
                <w:sz w:val="28"/>
                <w:szCs w:val="28"/>
                <w:lang w:eastAsia="en-US"/>
              </w:rPr>
            </w:pPr>
            <w:r w:rsidRPr="00281A98">
              <w:rPr>
                <w:b/>
                <w:sz w:val="28"/>
                <w:szCs w:val="28"/>
                <w:lang w:eastAsia="en-US"/>
              </w:rPr>
              <w:t xml:space="preserve">Тема. </w:t>
            </w:r>
            <w:r w:rsidR="00D77307" w:rsidRPr="007F13EE">
              <w:t>Понятие и виды юридической ответственности в хозяйственной сфере</w:t>
            </w:r>
            <w:r w:rsidR="00D77307" w:rsidRPr="00281A98">
              <w:rPr>
                <w:sz w:val="28"/>
                <w:szCs w:val="28"/>
                <w:lang w:eastAsia="en-US"/>
              </w:rPr>
              <w:t xml:space="preserve"> </w:t>
            </w:r>
          </w:p>
          <w:p w:rsidR="00D77307" w:rsidRPr="00B54683" w:rsidRDefault="00D77307" w:rsidP="00D77307">
            <w:pPr>
              <w:spacing w:after="0" w:line="240" w:lineRule="auto"/>
            </w:pPr>
            <w:r w:rsidRPr="00B54683">
              <w:t>Изучение вопросов:</w:t>
            </w:r>
          </w:p>
          <w:p w:rsidR="00D77307" w:rsidRPr="00B54683" w:rsidRDefault="00D77307" w:rsidP="00D77307">
            <w:pPr>
              <w:pStyle w:val="a5"/>
              <w:numPr>
                <w:ilvl w:val="0"/>
                <w:numId w:val="19"/>
              </w:numPr>
              <w:spacing w:after="0" w:line="240" w:lineRule="auto"/>
              <w:contextualSpacing/>
            </w:pPr>
            <w:r w:rsidRPr="00B54683">
              <w:t>юридическая ответственность: понятие, признаки и функции;</w:t>
            </w:r>
          </w:p>
          <w:p w:rsidR="00D77307" w:rsidRPr="00B54683" w:rsidRDefault="00D77307" w:rsidP="00D77307">
            <w:pPr>
              <w:pStyle w:val="a5"/>
              <w:numPr>
                <w:ilvl w:val="0"/>
                <w:numId w:val="19"/>
              </w:numPr>
              <w:spacing w:after="0" w:line="240" w:lineRule="auto"/>
              <w:contextualSpacing/>
            </w:pPr>
            <w:r w:rsidRPr="00B54683">
              <w:t>виды административных наказаний;</w:t>
            </w:r>
          </w:p>
          <w:p w:rsidR="00D77307" w:rsidRDefault="00D77307" w:rsidP="00D77307">
            <w:pPr>
              <w:pStyle w:val="a5"/>
              <w:numPr>
                <w:ilvl w:val="0"/>
                <w:numId w:val="19"/>
              </w:numPr>
              <w:spacing w:after="0" w:line="240" w:lineRule="auto"/>
              <w:contextualSpacing/>
            </w:pPr>
            <w:r w:rsidRPr="00B54683">
              <w:t>преступления в сфере предпринимательской деятельности;</w:t>
            </w:r>
          </w:p>
          <w:p w:rsidR="00763F42" w:rsidRPr="00281A98" w:rsidRDefault="00D77307" w:rsidP="00D77307">
            <w:pPr>
              <w:widowControl w:val="0"/>
              <w:suppressAutoHyphens/>
              <w:spacing w:after="0" w:line="240" w:lineRule="auto"/>
              <w:rPr>
                <w:sz w:val="28"/>
                <w:szCs w:val="28"/>
                <w:lang w:eastAsia="en-US"/>
              </w:rPr>
            </w:pPr>
            <w:r w:rsidRPr="00B54683">
              <w:t xml:space="preserve">неустойка как вид </w:t>
            </w:r>
            <w:proofErr w:type="spellStart"/>
            <w:r w:rsidRPr="00B54683">
              <w:t>гражданско</w:t>
            </w:r>
            <w:proofErr w:type="spellEnd"/>
            <w:r w:rsidRPr="00B54683">
              <w:t xml:space="preserve"> – правовой ответственности.</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913"/>
        </w:trPr>
        <w:tc>
          <w:tcPr>
            <w:tcW w:w="7054" w:type="dxa"/>
          </w:tcPr>
          <w:p w:rsidR="00763F42" w:rsidRPr="00281A98" w:rsidRDefault="00763F42" w:rsidP="00281A98">
            <w:pPr>
              <w:widowControl w:val="0"/>
              <w:suppressAutoHyphens/>
              <w:spacing w:after="0" w:line="240" w:lineRule="auto"/>
              <w:rPr>
                <w:sz w:val="28"/>
                <w:szCs w:val="28"/>
                <w:lang w:eastAsia="en-US"/>
              </w:rPr>
            </w:pPr>
            <w:r w:rsidRPr="00281A98">
              <w:rPr>
                <w:b/>
                <w:sz w:val="28"/>
                <w:szCs w:val="28"/>
                <w:lang w:eastAsia="en-US"/>
              </w:rPr>
              <w:t xml:space="preserve">Тема. </w:t>
            </w:r>
            <w:r w:rsidR="00D77307" w:rsidRPr="007F13EE">
              <w:t>Экономические споры</w:t>
            </w:r>
            <w:r w:rsidR="00D77307" w:rsidRPr="00281A98">
              <w:rPr>
                <w:sz w:val="28"/>
                <w:szCs w:val="28"/>
                <w:lang w:eastAsia="en-US"/>
              </w:rPr>
              <w:t xml:space="preserve"> </w:t>
            </w:r>
          </w:p>
          <w:p w:rsidR="00D77307" w:rsidRPr="00B54683" w:rsidRDefault="00D77307" w:rsidP="00D77307">
            <w:pPr>
              <w:spacing w:after="0" w:line="240" w:lineRule="auto"/>
            </w:pPr>
            <w:r w:rsidRPr="00B54683">
              <w:t>Изучение вопросов:</w:t>
            </w:r>
          </w:p>
          <w:p w:rsidR="00763F42" w:rsidRPr="00281A98" w:rsidRDefault="00D77307" w:rsidP="00D77307">
            <w:pPr>
              <w:widowControl w:val="0"/>
              <w:suppressAutoHyphens/>
              <w:spacing w:after="0" w:line="240" w:lineRule="auto"/>
              <w:rPr>
                <w:bCs/>
                <w:sz w:val="28"/>
                <w:szCs w:val="28"/>
                <w:lang w:eastAsia="en-US"/>
              </w:rPr>
            </w:pPr>
            <w:r>
              <w:t>изучение положение ФЗ «О защите прав потребителей»</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913"/>
        </w:trPr>
        <w:tc>
          <w:tcPr>
            <w:tcW w:w="7054" w:type="dxa"/>
          </w:tcPr>
          <w:p w:rsidR="00D77307" w:rsidRDefault="00763F42" w:rsidP="00281A98">
            <w:pPr>
              <w:widowControl w:val="0"/>
              <w:suppressAutoHyphens/>
              <w:spacing w:after="0" w:line="240" w:lineRule="auto"/>
              <w:rPr>
                <w:b/>
                <w:bCs/>
                <w:sz w:val="28"/>
                <w:szCs w:val="28"/>
                <w:lang w:eastAsia="en-US"/>
              </w:rPr>
            </w:pPr>
            <w:r w:rsidRPr="00281A98">
              <w:rPr>
                <w:b/>
                <w:sz w:val="28"/>
                <w:szCs w:val="28"/>
                <w:lang w:eastAsia="en-US"/>
              </w:rPr>
              <w:t xml:space="preserve">Тема. </w:t>
            </w:r>
            <w:r w:rsidR="00D77307" w:rsidRPr="0087777F">
              <w:t>Трудовой договор</w:t>
            </w:r>
            <w:r w:rsidR="00D77307" w:rsidRPr="00281A98">
              <w:rPr>
                <w:b/>
                <w:bCs/>
                <w:sz w:val="28"/>
                <w:szCs w:val="28"/>
                <w:lang w:eastAsia="en-US"/>
              </w:rPr>
              <w:t xml:space="preserve"> </w:t>
            </w:r>
          </w:p>
          <w:p w:rsidR="00D77307" w:rsidRPr="00B54683" w:rsidRDefault="00D77307" w:rsidP="00D77307">
            <w:pPr>
              <w:spacing w:after="0" w:line="240" w:lineRule="auto"/>
            </w:pPr>
            <w:r w:rsidRPr="00B54683">
              <w:t>Изучение вопросов:</w:t>
            </w:r>
          </w:p>
          <w:p w:rsidR="00D77307" w:rsidRDefault="00D77307" w:rsidP="00D77307">
            <w:pPr>
              <w:pStyle w:val="a5"/>
              <w:numPr>
                <w:ilvl w:val="0"/>
                <w:numId w:val="20"/>
              </w:numPr>
              <w:spacing w:after="0" w:line="240" w:lineRule="auto"/>
              <w:contextualSpacing/>
            </w:pPr>
            <w:r w:rsidRPr="00B54683">
              <w:t>прекращение трудового договора по инициативе работодателя</w:t>
            </w:r>
          </w:p>
          <w:p w:rsidR="00763F42" w:rsidRPr="00281A98" w:rsidRDefault="00763F42" w:rsidP="00281A98">
            <w:pPr>
              <w:widowControl w:val="0"/>
              <w:suppressAutoHyphens/>
              <w:spacing w:after="0" w:line="240" w:lineRule="auto"/>
              <w:rPr>
                <w:sz w:val="28"/>
                <w:szCs w:val="28"/>
                <w:lang w:eastAsia="en-US"/>
              </w:rPr>
            </w:pP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913"/>
        </w:trPr>
        <w:tc>
          <w:tcPr>
            <w:tcW w:w="7054" w:type="dxa"/>
          </w:tcPr>
          <w:p w:rsidR="00763F42" w:rsidRPr="00281A98" w:rsidRDefault="00763F42" w:rsidP="00281A98">
            <w:pPr>
              <w:spacing w:after="0" w:line="240" w:lineRule="auto"/>
              <w:rPr>
                <w:bCs/>
                <w:sz w:val="28"/>
                <w:szCs w:val="28"/>
                <w:lang w:eastAsia="en-US"/>
              </w:rPr>
            </w:pPr>
            <w:r w:rsidRPr="00281A98">
              <w:rPr>
                <w:b/>
                <w:bCs/>
                <w:sz w:val="28"/>
                <w:szCs w:val="28"/>
                <w:lang w:eastAsia="en-US"/>
              </w:rPr>
              <w:t xml:space="preserve">Тема. </w:t>
            </w:r>
            <w:r w:rsidR="00D77307" w:rsidRPr="00A876C4">
              <w:t>Дисциплина труда. Материальная ответственность работников</w:t>
            </w:r>
            <w:r w:rsidR="00D77307" w:rsidRPr="00281A98">
              <w:rPr>
                <w:bCs/>
                <w:sz w:val="28"/>
                <w:szCs w:val="28"/>
                <w:lang w:eastAsia="en-US"/>
              </w:rPr>
              <w:t xml:space="preserve"> </w:t>
            </w:r>
          </w:p>
          <w:p w:rsidR="00D77307" w:rsidRPr="00B54683" w:rsidRDefault="00D77307" w:rsidP="00D77307">
            <w:pPr>
              <w:spacing w:after="0" w:line="240" w:lineRule="auto"/>
            </w:pPr>
            <w:r w:rsidRPr="00B54683">
              <w:t>Изучение вопросов:</w:t>
            </w:r>
          </w:p>
          <w:p w:rsidR="00D77307" w:rsidRPr="00B54683" w:rsidRDefault="00D77307" w:rsidP="00D77307">
            <w:pPr>
              <w:pStyle w:val="a5"/>
              <w:spacing w:after="0" w:line="240" w:lineRule="auto"/>
              <w:ind w:left="0"/>
            </w:pPr>
            <w:r>
              <w:t xml:space="preserve">- </w:t>
            </w:r>
            <w:r w:rsidRPr="00B54683">
              <w:t>Материальная ответственность: понятие и виды.</w:t>
            </w:r>
          </w:p>
          <w:p w:rsidR="00D77307" w:rsidRDefault="00D77307" w:rsidP="00D77307">
            <w:pPr>
              <w:pStyle w:val="a5"/>
              <w:spacing w:after="0" w:line="240" w:lineRule="auto"/>
              <w:ind w:left="0"/>
            </w:pPr>
            <w:r>
              <w:t xml:space="preserve">- </w:t>
            </w:r>
            <w:r w:rsidRPr="00B54683">
              <w:t>Условия наступления материальной ответственности.</w:t>
            </w:r>
          </w:p>
          <w:p w:rsidR="00D77307" w:rsidRPr="000B4346" w:rsidRDefault="00D77307" w:rsidP="00D77307">
            <w:pPr>
              <w:pStyle w:val="ae"/>
              <w:spacing w:after="0" w:line="240" w:lineRule="auto"/>
              <w:ind w:left="0"/>
            </w:pPr>
            <w:r>
              <w:t xml:space="preserve">- </w:t>
            </w:r>
            <w:r w:rsidRPr="000B4346">
              <w:t>Порядок возмещения причиненного ущерба.</w:t>
            </w:r>
          </w:p>
          <w:p w:rsidR="00763F42" w:rsidRPr="00281A98" w:rsidRDefault="00763F42" w:rsidP="00281A98">
            <w:pPr>
              <w:spacing w:after="0" w:line="240" w:lineRule="auto"/>
              <w:rPr>
                <w:bCs/>
                <w:sz w:val="28"/>
                <w:szCs w:val="28"/>
                <w:lang w:eastAsia="en-US"/>
              </w:rPr>
            </w:pP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1</w:t>
            </w:r>
          </w:p>
        </w:tc>
      </w:tr>
      <w:tr w:rsidR="00763F42" w:rsidRPr="00281A98" w:rsidTr="001F3C12">
        <w:trPr>
          <w:trHeight w:val="20"/>
        </w:trPr>
        <w:tc>
          <w:tcPr>
            <w:tcW w:w="7054" w:type="dxa"/>
          </w:tcPr>
          <w:p w:rsidR="00763F42" w:rsidRPr="00281A98" w:rsidRDefault="00763F42" w:rsidP="00281A98">
            <w:pPr>
              <w:widowControl w:val="0"/>
              <w:suppressAutoHyphens/>
              <w:spacing w:after="0" w:line="240" w:lineRule="auto"/>
              <w:rPr>
                <w:sz w:val="28"/>
                <w:szCs w:val="28"/>
                <w:lang w:eastAsia="en-US"/>
              </w:rPr>
            </w:pPr>
            <w:r w:rsidRPr="00281A98">
              <w:rPr>
                <w:sz w:val="28"/>
                <w:szCs w:val="28"/>
                <w:lang w:eastAsia="en-US"/>
              </w:rPr>
              <w:t>Итого</w:t>
            </w:r>
          </w:p>
        </w:tc>
        <w:tc>
          <w:tcPr>
            <w:tcW w:w="2268" w:type="dxa"/>
          </w:tcPr>
          <w:p w:rsidR="00763F42" w:rsidRPr="00281A98" w:rsidRDefault="00D77307" w:rsidP="00281A98">
            <w:pPr>
              <w:spacing w:after="0" w:line="240" w:lineRule="auto"/>
              <w:rPr>
                <w:color w:val="000000"/>
                <w:sz w:val="28"/>
                <w:szCs w:val="28"/>
                <w:lang w:eastAsia="en-US"/>
              </w:rPr>
            </w:pPr>
            <w:r>
              <w:rPr>
                <w:color w:val="000000"/>
                <w:sz w:val="28"/>
                <w:szCs w:val="28"/>
                <w:lang w:eastAsia="en-US"/>
              </w:rPr>
              <w:t>6</w:t>
            </w:r>
          </w:p>
        </w:tc>
      </w:tr>
    </w:tbl>
    <w:p w:rsidR="00763F42" w:rsidRDefault="00763F42" w:rsidP="00281A98">
      <w:pPr>
        <w:shd w:val="clear" w:color="auto" w:fill="FFFFFF"/>
        <w:spacing w:after="0" w:line="240" w:lineRule="auto"/>
        <w:jc w:val="both"/>
        <w:textAlignment w:val="baseline"/>
        <w:outlineLvl w:val="1"/>
        <w:rPr>
          <w:b/>
          <w:bCs/>
          <w:sz w:val="28"/>
          <w:szCs w:val="28"/>
        </w:rPr>
      </w:pPr>
    </w:p>
    <w:p w:rsidR="00763F42" w:rsidRPr="00281A98" w:rsidRDefault="00763F42" w:rsidP="00281A98">
      <w:pPr>
        <w:shd w:val="clear" w:color="auto" w:fill="FFFFFF"/>
        <w:spacing w:after="0" w:line="240" w:lineRule="auto"/>
        <w:jc w:val="both"/>
        <w:textAlignment w:val="baseline"/>
        <w:outlineLvl w:val="1"/>
        <w:rPr>
          <w:b/>
          <w:bCs/>
          <w:sz w:val="28"/>
          <w:szCs w:val="28"/>
        </w:rPr>
      </w:pPr>
      <w:r w:rsidRPr="00281A98">
        <w:rPr>
          <w:b/>
          <w:bCs/>
          <w:sz w:val="28"/>
          <w:szCs w:val="28"/>
        </w:rPr>
        <w:t>Методические рекомендации по составлению конспекта</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281A98">
        <w:rPr>
          <w:rStyle w:val="apple-converted-space"/>
          <w:color w:val="000000"/>
          <w:sz w:val="28"/>
          <w:szCs w:val="28"/>
        </w:rPr>
        <w:t> </w:t>
      </w:r>
      <w:r w:rsidRPr="00281A98">
        <w:rPr>
          <w:color w:val="000000"/>
          <w:sz w:val="28"/>
          <w:szCs w:val="28"/>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u w:val="single"/>
        </w:rPr>
        <w:lastRenderedPageBreak/>
        <w:t>Классификация видов конспектов:</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 xml:space="preserve">1. </w:t>
      </w:r>
      <w:proofErr w:type="gramStart"/>
      <w:r w:rsidRPr="00281A98">
        <w:rPr>
          <w:color w:val="000000"/>
          <w:sz w:val="28"/>
          <w:szCs w:val="28"/>
        </w:rPr>
        <w:t>План-конспект</w:t>
      </w:r>
      <w:r w:rsidRPr="00281A98">
        <w:rPr>
          <w:rStyle w:val="apple-converted-space"/>
          <w:color w:val="000000"/>
          <w:sz w:val="28"/>
          <w:szCs w:val="28"/>
        </w:rPr>
        <w:t> </w:t>
      </w:r>
      <w:r w:rsidRPr="00281A98">
        <w:rPr>
          <w:color w:val="000000"/>
          <w:sz w:val="28"/>
          <w:szCs w:val="28"/>
        </w:rPr>
        <w:t>(создаётся план текста, пункты плана сопровождаются комментариями.</w:t>
      </w:r>
      <w:proofErr w:type="gramEnd"/>
      <w:r w:rsidRPr="00281A98">
        <w:rPr>
          <w:color w:val="000000"/>
          <w:sz w:val="28"/>
          <w:szCs w:val="28"/>
        </w:rPr>
        <w:t xml:space="preserve"> </w:t>
      </w:r>
      <w:proofErr w:type="gramStart"/>
      <w:r w:rsidRPr="00281A98">
        <w:rPr>
          <w:color w:val="000000"/>
          <w:sz w:val="28"/>
          <w:szCs w:val="28"/>
        </w:rPr>
        <w:t>Это могут быть цитаты или свободно изложенный текст).</w:t>
      </w:r>
      <w:proofErr w:type="gramEnd"/>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2. Тематический конспект</w:t>
      </w:r>
      <w:r w:rsidRPr="00281A98">
        <w:rPr>
          <w:rStyle w:val="apple-converted-space"/>
          <w:color w:val="000000"/>
          <w:sz w:val="28"/>
          <w:szCs w:val="28"/>
        </w:rPr>
        <w:t> </w:t>
      </w:r>
      <w:r w:rsidRPr="00281A98">
        <w:rPr>
          <w:color w:val="000000"/>
          <w:sz w:val="28"/>
          <w:szCs w:val="28"/>
        </w:rPr>
        <w:t>(краткое изложение темы, раскрываемой по нескольким источникам).</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3. Текстуальный конспект</w:t>
      </w:r>
      <w:r w:rsidRPr="00281A98">
        <w:rPr>
          <w:rStyle w:val="apple-converted-space"/>
          <w:color w:val="000000"/>
          <w:sz w:val="28"/>
          <w:szCs w:val="28"/>
        </w:rPr>
        <w:t> </w:t>
      </w:r>
      <w:r w:rsidRPr="00281A98">
        <w:rPr>
          <w:color w:val="000000"/>
          <w:sz w:val="28"/>
          <w:szCs w:val="28"/>
        </w:rPr>
        <w:t>(изложение цитат).</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4. Свободный конспект</w:t>
      </w:r>
      <w:r w:rsidRPr="00281A98">
        <w:rPr>
          <w:rStyle w:val="apple-converted-space"/>
          <w:color w:val="000000"/>
          <w:sz w:val="28"/>
          <w:szCs w:val="28"/>
        </w:rPr>
        <w:t> </w:t>
      </w:r>
      <w:r w:rsidRPr="00281A98">
        <w:rPr>
          <w:color w:val="000000"/>
          <w:sz w:val="28"/>
          <w:szCs w:val="28"/>
        </w:rPr>
        <w:t>(включает в себя цитаты и собственные формулировки).</w:t>
      </w:r>
    </w:p>
    <w:p w:rsidR="00763F42" w:rsidRPr="00281A98" w:rsidRDefault="00763F42" w:rsidP="00281A98">
      <w:pPr>
        <w:pStyle w:val="aa"/>
        <w:spacing w:before="0" w:beforeAutospacing="0" w:after="0" w:afterAutospacing="0"/>
        <w:jc w:val="both"/>
        <w:rPr>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Опорный конспект.</w:t>
      </w:r>
      <w:r w:rsidRPr="00281A98">
        <w:rPr>
          <w:rStyle w:val="apple-converted-space"/>
          <w:color w:val="000000"/>
          <w:sz w:val="28"/>
          <w:szCs w:val="28"/>
        </w:rPr>
        <w:t> </w:t>
      </w:r>
      <w:r w:rsidRPr="00281A98">
        <w:rPr>
          <w:color w:val="000000"/>
          <w:sz w:val="28"/>
          <w:szCs w:val="28"/>
        </w:rPr>
        <w:t xml:space="preserve">Необходимо давать на этапе изучения нового материала, а потом использовать его при повторении. </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b/>
          <w:bCs/>
          <w:color w:val="000000"/>
          <w:sz w:val="28"/>
          <w:szCs w:val="28"/>
        </w:rPr>
        <w:t>Способы конспектирования.</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i/>
          <w:iCs/>
          <w:color w:val="000000"/>
          <w:sz w:val="28"/>
          <w:szCs w:val="28"/>
        </w:rPr>
        <w:t>Тезисы</w:t>
      </w:r>
      <w:r w:rsidRPr="00281A98">
        <w:rPr>
          <w:rStyle w:val="apple-converted-space"/>
          <w:color w:val="000000"/>
          <w:sz w:val="28"/>
          <w:szCs w:val="28"/>
        </w:rPr>
        <w:t> </w:t>
      </w:r>
      <w:r w:rsidRPr="00281A98">
        <w:rPr>
          <w:color w:val="000000"/>
          <w:sz w:val="28"/>
          <w:szCs w:val="28"/>
        </w:rPr>
        <w:t xml:space="preserve">— это кратко сформулированные основные мысли, положения изучаемого материала. Тезисы лаконично выражают суть </w:t>
      </w:r>
      <w:proofErr w:type="gramStart"/>
      <w:r w:rsidRPr="00281A98">
        <w:rPr>
          <w:color w:val="000000"/>
          <w:sz w:val="28"/>
          <w:szCs w:val="28"/>
        </w:rPr>
        <w:t>читаемого</w:t>
      </w:r>
      <w:proofErr w:type="gramEnd"/>
      <w:r w:rsidRPr="00281A98">
        <w:rPr>
          <w:color w:val="000000"/>
          <w:sz w:val="28"/>
          <w:szCs w:val="28"/>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i/>
          <w:iCs/>
          <w:color w:val="000000"/>
          <w:sz w:val="28"/>
          <w:szCs w:val="28"/>
        </w:rPr>
        <w:t>Способ «вопросов - ответов».</w:t>
      </w:r>
      <w:r w:rsidRPr="00281A98">
        <w:rPr>
          <w:rStyle w:val="apple-converted-space"/>
          <w:color w:val="000000"/>
          <w:sz w:val="28"/>
          <w:szCs w:val="28"/>
        </w:rPr>
        <w:t> </w:t>
      </w:r>
      <w:r w:rsidRPr="00281A98">
        <w:rPr>
          <w:color w:val="000000"/>
          <w:sz w:val="28"/>
          <w:szCs w:val="28"/>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281A98">
        <w:rPr>
          <w:color w:val="000000"/>
          <w:sz w:val="28"/>
          <w:szCs w:val="28"/>
        </w:rPr>
        <w:t>,«</w:t>
      </w:r>
      <w:proofErr w:type="gramEnd"/>
      <w:r w:rsidRPr="00281A98">
        <w:rPr>
          <w:color w:val="000000"/>
          <w:sz w:val="28"/>
          <w:szCs w:val="28"/>
        </w:rPr>
        <w:t xml:space="preserve"> мое мнение» и т.п.</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i/>
          <w:iCs/>
          <w:color w:val="000000"/>
          <w:sz w:val="28"/>
          <w:szCs w:val="28"/>
        </w:rPr>
        <w:t>Схема с фрагментами</w:t>
      </w:r>
      <w:r w:rsidRPr="00281A98">
        <w:rPr>
          <w:rStyle w:val="apple-converted-space"/>
          <w:color w:val="000000"/>
          <w:sz w:val="28"/>
          <w:szCs w:val="28"/>
        </w:rPr>
        <w:t> </w:t>
      </w:r>
      <w:r w:rsidRPr="00281A98">
        <w:rPr>
          <w:color w:val="000000"/>
          <w:sz w:val="28"/>
          <w:szCs w:val="28"/>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i/>
          <w:iCs/>
          <w:color w:val="000000"/>
          <w:sz w:val="28"/>
          <w:szCs w:val="28"/>
        </w:rPr>
        <w:t>Параллельный способ</w:t>
      </w:r>
      <w:r w:rsidRPr="00281A98">
        <w:rPr>
          <w:rStyle w:val="apple-converted-space"/>
          <w:color w:val="000000"/>
          <w:sz w:val="28"/>
          <w:szCs w:val="28"/>
        </w:rPr>
        <w:t> </w:t>
      </w:r>
      <w:r w:rsidRPr="00281A98">
        <w:rPr>
          <w:color w:val="000000"/>
          <w:sz w:val="28"/>
          <w:szCs w:val="28"/>
        </w:rPr>
        <w:t>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b/>
          <w:bCs/>
          <w:color w:val="000000"/>
          <w:sz w:val="28"/>
          <w:szCs w:val="28"/>
        </w:rPr>
        <w:t>Общие рекомендации студентам по составлению конспекта</w:t>
      </w:r>
      <w:r w:rsidRPr="00281A98">
        <w:rPr>
          <w:color w:val="000000"/>
          <w:sz w:val="28"/>
          <w:szCs w:val="28"/>
        </w:rPr>
        <w:t> </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1.</w:t>
      </w:r>
      <w:r w:rsidRPr="00281A98">
        <w:rPr>
          <w:rStyle w:val="apple-converted-space"/>
          <w:color w:val="000000"/>
          <w:sz w:val="28"/>
          <w:szCs w:val="28"/>
        </w:rPr>
        <w:t> </w:t>
      </w:r>
      <w:r w:rsidRPr="00281A98">
        <w:rPr>
          <w:color w:val="000000"/>
          <w:sz w:val="28"/>
          <w:szCs w:val="28"/>
        </w:rPr>
        <w:t>Определите цель составления конспекта.</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2.</w:t>
      </w:r>
      <w:r w:rsidRPr="00281A98">
        <w:rPr>
          <w:rStyle w:val="apple-converted-space"/>
          <w:color w:val="000000"/>
          <w:sz w:val="28"/>
          <w:szCs w:val="28"/>
        </w:rPr>
        <w:t> </w:t>
      </w:r>
      <w:r w:rsidRPr="00281A98">
        <w:rPr>
          <w:color w:val="000000"/>
          <w:sz w:val="28"/>
          <w:szCs w:val="28"/>
        </w:rPr>
        <w:t>Читая изучаемый материал в электронном виде в первый раз, разделите</w:t>
      </w:r>
      <w:r w:rsidRPr="00281A98">
        <w:rPr>
          <w:rStyle w:val="apple-converted-space"/>
          <w:color w:val="000000"/>
          <w:sz w:val="28"/>
          <w:szCs w:val="28"/>
        </w:rPr>
        <w:t> </w:t>
      </w:r>
      <w:r w:rsidRPr="00281A98">
        <w:rPr>
          <w:color w:val="000000"/>
          <w:sz w:val="28"/>
          <w:szCs w:val="28"/>
        </w:rPr>
        <w:t>его на основные смысловые части, выделите главные мысли, сформулируйте выводы.</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3.</w:t>
      </w:r>
      <w:r w:rsidRPr="00281A98">
        <w:rPr>
          <w:rStyle w:val="apple-converted-space"/>
          <w:color w:val="000000"/>
          <w:sz w:val="28"/>
          <w:szCs w:val="28"/>
        </w:rPr>
        <w:t> </w:t>
      </w:r>
      <w:r w:rsidRPr="00281A98">
        <w:rPr>
          <w:color w:val="000000"/>
          <w:sz w:val="28"/>
          <w:szCs w:val="28"/>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lastRenderedPageBreak/>
        <w:t>4.</w:t>
      </w:r>
      <w:r w:rsidRPr="00281A98">
        <w:rPr>
          <w:rStyle w:val="apple-converted-space"/>
          <w:color w:val="000000"/>
          <w:sz w:val="28"/>
          <w:szCs w:val="28"/>
        </w:rPr>
        <w:t> </w:t>
      </w:r>
      <w:r w:rsidRPr="00281A98">
        <w:rPr>
          <w:color w:val="000000"/>
          <w:sz w:val="28"/>
          <w:szCs w:val="28"/>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Включайте в конспект не только основные положения, но и обосновывающие их выводы, конкретные факты и примеры (без подробного описания).</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6.</w:t>
      </w:r>
      <w:r w:rsidRPr="00281A98">
        <w:rPr>
          <w:rStyle w:val="apple-converted-space"/>
          <w:color w:val="000000"/>
          <w:sz w:val="28"/>
          <w:szCs w:val="28"/>
        </w:rPr>
        <w:t> </w:t>
      </w:r>
      <w:r w:rsidRPr="00281A98">
        <w:rPr>
          <w:color w:val="000000"/>
          <w:sz w:val="28"/>
          <w:szCs w:val="28"/>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7.</w:t>
      </w:r>
      <w:r w:rsidRPr="00281A98">
        <w:rPr>
          <w:rStyle w:val="apple-converted-space"/>
          <w:color w:val="000000"/>
          <w:sz w:val="28"/>
          <w:szCs w:val="28"/>
        </w:rPr>
        <w:t> </w:t>
      </w:r>
      <w:r w:rsidRPr="00281A98">
        <w:rPr>
          <w:color w:val="000000"/>
          <w:sz w:val="28"/>
          <w:szCs w:val="28"/>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8. Отмечайте непонятные места, новые слова, имена, даты.</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9.</w:t>
      </w:r>
      <w:r w:rsidRPr="00281A98">
        <w:rPr>
          <w:rStyle w:val="apple-converted-space"/>
          <w:color w:val="000000"/>
          <w:sz w:val="28"/>
          <w:szCs w:val="28"/>
        </w:rPr>
        <w:t> </w:t>
      </w:r>
      <w:r w:rsidRPr="00281A98">
        <w:rPr>
          <w:color w:val="000000"/>
          <w:sz w:val="28"/>
          <w:szCs w:val="28"/>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763F42" w:rsidRPr="00281A98" w:rsidRDefault="00763F42" w:rsidP="00281A98">
      <w:pPr>
        <w:pStyle w:val="aa"/>
        <w:spacing w:before="0" w:beforeAutospacing="0" w:after="0" w:afterAutospacing="0"/>
        <w:jc w:val="both"/>
        <w:rPr>
          <w:rFonts w:ascii="Tahoma" w:hAnsi="Tahoma" w:cs="Tahoma"/>
          <w:color w:val="000000"/>
          <w:sz w:val="28"/>
          <w:szCs w:val="28"/>
          <w:u w:val="single"/>
        </w:rPr>
      </w:pPr>
      <w:r w:rsidRPr="00281A98">
        <w:rPr>
          <w:color w:val="000000"/>
          <w:sz w:val="28"/>
          <w:szCs w:val="28"/>
          <w:u w:val="single"/>
        </w:rPr>
        <w:t>Рекомендации по оформлению:</w:t>
      </w:r>
    </w:p>
    <w:p w:rsidR="00763F42" w:rsidRPr="00281A98" w:rsidRDefault="00763F42" w:rsidP="00281A98">
      <w:pPr>
        <w:pStyle w:val="aa"/>
        <w:spacing w:before="0" w:beforeAutospacing="0" w:after="0" w:afterAutospacing="0"/>
        <w:jc w:val="both"/>
        <w:rPr>
          <w:color w:val="000000"/>
          <w:sz w:val="28"/>
          <w:szCs w:val="28"/>
        </w:rPr>
      </w:pPr>
      <w:r w:rsidRPr="00281A98">
        <w:rPr>
          <w:color w:val="000000"/>
          <w:sz w:val="28"/>
          <w:szCs w:val="28"/>
        </w:rPr>
        <w:t>Конспект оформляется в тетрадях или на листах формата А</w:t>
      </w:r>
      <w:proofErr w:type="gramStart"/>
      <w:r w:rsidRPr="00281A98">
        <w:rPr>
          <w:color w:val="000000"/>
          <w:sz w:val="28"/>
          <w:szCs w:val="28"/>
        </w:rPr>
        <w:t>4</w:t>
      </w:r>
      <w:proofErr w:type="gramEnd"/>
      <w:r w:rsidRPr="00281A98">
        <w:rPr>
          <w:color w:val="000000"/>
          <w:sz w:val="28"/>
          <w:szCs w:val="28"/>
        </w:rPr>
        <w:t xml:space="preserve">. </w:t>
      </w:r>
    </w:p>
    <w:p w:rsidR="00763F42" w:rsidRPr="00281A98" w:rsidRDefault="00763F42" w:rsidP="00281A98">
      <w:pPr>
        <w:pStyle w:val="aa"/>
        <w:spacing w:before="0" w:beforeAutospacing="0" w:after="0" w:afterAutospacing="0"/>
        <w:jc w:val="both"/>
        <w:rPr>
          <w:color w:val="000000"/>
          <w:sz w:val="28"/>
          <w:szCs w:val="28"/>
        </w:rPr>
      </w:pPr>
      <w:r w:rsidRPr="00281A98">
        <w:rPr>
          <w:color w:val="000000"/>
          <w:sz w:val="28"/>
          <w:szCs w:val="28"/>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81A98">
        <w:rPr>
          <w:color w:val="000000"/>
          <w:sz w:val="28"/>
          <w:szCs w:val="28"/>
        </w:rPr>
        <w:t xml:space="preserve"> На листах формата</w:t>
      </w:r>
      <w:proofErr w:type="gramStart"/>
      <w:r w:rsidRPr="00281A98">
        <w:rPr>
          <w:color w:val="000000"/>
          <w:sz w:val="28"/>
          <w:szCs w:val="28"/>
        </w:rPr>
        <w:t xml:space="preserve"> А</w:t>
      </w:r>
      <w:proofErr w:type="gramEnd"/>
      <w:r w:rsidRPr="00281A98">
        <w:rPr>
          <w:color w:val="000000"/>
          <w:sz w:val="28"/>
          <w:szCs w:val="28"/>
        </w:rPr>
        <w:t xml:space="preserve"> 4 шрифтом </w:t>
      </w:r>
      <w:proofErr w:type="spellStart"/>
      <w:r w:rsidRPr="00281A98">
        <w:rPr>
          <w:color w:val="000000"/>
          <w:sz w:val="28"/>
          <w:szCs w:val="28"/>
        </w:rPr>
        <w:t>Times</w:t>
      </w:r>
      <w:proofErr w:type="spellEnd"/>
      <w:r w:rsidRPr="00281A98">
        <w:rPr>
          <w:color w:val="000000"/>
          <w:sz w:val="28"/>
          <w:szCs w:val="28"/>
        </w:rPr>
        <w:t xml:space="preserve"> </w:t>
      </w:r>
      <w:proofErr w:type="spellStart"/>
      <w:r w:rsidRPr="00281A98">
        <w:rPr>
          <w:color w:val="000000"/>
          <w:sz w:val="28"/>
          <w:szCs w:val="28"/>
        </w:rPr>
        <w:t>New</w:t>
      </w:r>
      <w:proofErr w:type="spellEnd"/>
      <w:r w:rsidRPr="00281A98">
        <w:rPr>
          <w:color w:val="000000"/>
          <w:sz w:val="28"/>
          <w:szCs w:val="28"/>
        </w:rPr>
        <w:t xml:space="preserve"> </w:t>
      </w:r>
      <w:proofErr w:type="spellStart"/>
      <w:r w:rsidRPr="00281A98">
        <w:rPr>
          <w:color w:val="000000"/>
          <w:sz w:val="28"/>
          <w:szCs w:val="28"/>
        </w:rPr>
        <w:t>Roman</w:t>
      </w:r>
      <w:proofErr w:type="spellEnd"/>
      <w:r w:rsidRPr="00281A98">
        <w:rPr>
          <w:color w:val="000000"/>
          <w:sz w:val="28"/>
          <w:szCs w:val="28"/>
        </w:rPr>
        <w:t>, кегль 14, интервал одинарный, поля стандартные. Фамилию и инициалы автора прописывать на следующей строке после темы справа.</w:t>
      </w:r>
    </w:p>
    <w:p w:rsidR="00763F42" w:rsidRDefault="00763F42" w:rsidP="00281A98">
      <w:pPr>
        <w:pStyle w:val="aa"/>
        <w:spacing w:before="0" w:beforeAutospacing="0" w:after="0" w:afterAutospacing="0"/>
        <w:jc w:val="both"/>
        <w:rPr>
          <w:color w:val="000000"/>
          <w:sz w:val="28"/>
          <w:szCs w:val="28"/>
          <w:u w:val="single"/>
        </w:rPr>
      </w:pPr>
    </w:p>
    <w:p w:rsidR="00763F42" w:rsidRPr="002C4768" w:rsidRDefault="00763F42" w:rsidP="002C4768">
      <w:pPr>
        <w:pStyle w:val="aa"/>
        <w:spacing w:before="0" w:beforeAutospacing="0" w:after="0" w:afterAutospacing="0"/>
        <w:jc w:val="center"/>
        <w:rPr>
          <w:b/>
          <w:color w:val="000000"/>
          <w:sz w:val="28"/>
          <w:szCs w:val="28"/>
        </w:rPr>
      </w:pPr>
      <w:r w:rsidRPr="002C4768">
        <w:rPr>
          <w:b/>
          <w:color w:val="000000"/>
          <w:sz w:val="28"/>
          <w:szCs w:val="28"/>
        </w:rPr>
        <w:t>Критерии оценки учебного конспекта:</w:t>
      </w:r>
    </w:p>
    <w:p w:rsidR="00763F42" w:rsidRPr="002C4768" w:rsidRDefault="00763F42" w:rsidP="002C4768">
      <w:pPr>
        <w:pStyle w:val="aa"/>
        <w:spacing w:before="0" w:beforeAutospacing="0" w:after="0" w:afterAutospacing="0"/>
        <w:jc w:val="center"/>
        <w:rPr>
          <w:rFonts w:ascii="Tahoma" w:hAnsi="Tahoma" w:cs="Tahoma"/>
          <w:b/>
          <w:color w:val="000000"/>
          <w:sz w:val="28"/>
          <w:szCs w:val="28"/>
        </w:rPr>
      </w:pPr>
    </w:p>
    <w:p w:rsidR="00763F42" w:rsidRPr="002C4768" w:rsidRDefault="00763F42" w:rsidP="00281A98">
      <w:pPr>
        <w:spacing w:after="0" w:line="240" w:lineRule="auto"/>
        <w:jc w:val="both"/>
        <w:rPr>
          <w:sz w:val="28"/>
          <w:szCs w:val="28"/>
        </w:rPr>
      </w:pPr>
      <w:r w:rsidRPr="002C4768">
        <w:rPr>
          <w:b/>
          <w:bCs/>
          <w:sz w:val="28"/>
          <w:szCs w:val="28"/>
        </w:rPr>
        <w:t>Оценка «отлично»</w:t>
      </w:r>
      <w:r w:rsidRPr="002C4768">
        <w:rPr>
          <w:sz w:val="28"/>
          <w:szCs w:val="28"/>
        </w:rPr>
        <w:t> ставится в том случае, если обучающийся:</w:t>
      </w:r>
    </w:p>
    <w:p w:rsidR="00763F42" w:rsidRPr="002C4768" w:rsidRDefault="00763F42" w:rsidP="00281A98">
      <w:pPr>
        <w:pStyle w:val="aa"/>
        <w:spacing w:before="0" w:beforeAutospacing="0" w:after="0" w:afterAutospacing="0"/>
        <w:jc w:val="both"/>
        <w:rPr>
          <w:sz w:val="28"/>
          <w:szCs w:val="28"/>
        </w:rPr>
      </w:pPr>
      <w:r w:rsidRPr="002C4768">
        <w:rPr>
          <w:sz w:val="28"/>
          <w:szCs w:val="28"/>
        </w:rPr>
        <w:t>- использует учебный материал в полном объеме;</w:t>
      </w:r>
    </w:p>
    <w:p w:rsidR="00763F42" w:rsidRPr="002C4768" w:rsidRDefault="00763F42" w:rsidP="00281A98">
      <w:pPr>
        <w:pStyle w:val="aa"/>
        <w:spacing w:before="0" w:beforeAutospacing="0" w:after="0" w:afterAutospacing="0"/>
        <w:jc w:val="both"/>
        <w:rPr>
          <w:sz w:val="28"/>
          <w:szCs w:val="28"/>
        </w:rPr>
      </w:pPr>
      <w:r w:rsidRPr="002C4768">
        <w:rPr>
          <w:sz w:val="28"/>
          <w:szCs w:val="28"/>
        </w:rPr>
        <w:t>- материал изложил логично (наличие схем, количество смысловых связей между понятиями);</w:t>
      </w:r>
    </w:p>
    <w:p w:rsidR="00763F42" w:rsidRPr="002C4768" w:rsidRDefault="00763F42" w:rsidP="00281A98">
      <w:pPr>
        <w:pStyle w:val="aa"/>
        <w:spacing w:before="0" w:beforeAutospacing="0" w:after="0" w:afterAutospacing="0"/>
        <w:jc w:val="both"/>
        <w:rPr>
          <w:sz w:val="28"/>
          <w:szCs w:val="28"/>
        </w:rPr>
      </w:pPr>
      <w:r w:rsidRPr="002C4768">
        <w:rPr>
          <w:sz w:val="28"/>
          <w:szCs w:val="28"/>
        </w:rPr>
        <w:t>- использует наглядность (наличие рисунков, символов и пр.; аккуратность выполнения, читаемость конспекта);</w:t>
      </w:r>
    </w:p>
    <w:p w:rsidR="00763F42" w:rsidRPr="002C4768" w:rsidRDefault="00763F42" w:rsidP="00281A98">
      <w:pPr>
        <w:pStyle w:val="aa"/>
        <w:spacing w:before="0" w:beforeAutospacing="0" w:after="0" w:afterAutospacing="0"/>
        <w:jc w:val="both"/>
        <w:rPr>
          <w:sz w:val="28"/>
          <w:szCs w:val="28"/>
        </w:rPr>
      </w:pPr>
      <w:r w:rsidRPr="002C4768">
        <w:rPr>
          <w:sz w:val="28"/>
          <w:szCs w:val="28"/>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763F42" w:rsidRPr="002C4768" w:rsidRDefault="00763F42" w:rsidP="00281A98">
      <w:pPr>
        <w:pStyle w:val="aa"/>
        <w:spacing w:before="0" w:beforeAutospacing="0" w:after="0" w:afterAutospacing="0"/>
        <w:jc w:val="both"/>
        <w:rPr>
          <w:rFonts w:ascii="Tahoma" w:hAnsi="Tahoma" w:cs="Tahoma"/>
          <w:sz w:val="28"/>
          <w:szCs w:val="28"/>
        </w:rPr>
      </w:pPr>
      <w:r w:rsidRPr="002C4768">
        <w:rPr>
          <w:sz w:val="28"/>
          <w:szCs w:val="28"/>
        </w:rPr>
        <w:t>- самостоятельно составлял конспект.</w:t>
      </w:r>
    </w:p>
    <w:p w:rsidR="00763F42" w:rsidRPr="002C4768" w:rsidRDefault="00763F42" w:rsidP="00281A98">
      <w:pPr>
        <w:spacing w:after="0" w:line="240" w:lineRule="auto"/>
        <w:jc w:val="both"/>
        <w:rPr>
          <w:sz w:val="28"/>
          <w:szCs w:val="28"/>
        </w:rPr>
      </w:pPr>
      <w:r w:rsidRPr="002C4768">
        <w:rPr>
          <w:b/>
          <w:bCs/>
          <w:sz w:val="28"/>
          <w:szCs w:val="28"/>
        </w:rPr>
        <w:t>Оценка «хорошо»</w:t>
      </w:r>
      <w:r w:rsidRPr="002C4768">
        <w:rPr>
          <w:sz w:val="28"/>
          <w:szCs w:val="28"/>
        </w:rPr>
        <w:t> ставится в том случае, если обучающийся:</w:t>
      </w:r>
    </w:p>
    <w:p w:rsidR="00763F42" w:rsidRPr="002C4768" w:rsidRDefault="00763F42" w:rsidP="00281A98">
      <w:pPr>
        <w:pStyle w:val="aa"/>
        <w:spacing w:before="0" w:beforeAutospacing="0" w:after="0" w:afterAutospacing="0"/>
        <w:jc w:val="both"/>
        <w:rPr>
          <w:sz w:val="28"/>
          <w:szCs w:val="28"/>
        </w:rPr>
      </w:pPr>
      <w:r w:rsidRPr="002C4768">
        <w:rPr>
          <w:sz w:val="28"/>
          <w:szCs w:val="28"/>
        </w:rPr>
        <w:t>- использует учебный материал не в полном объеме;</w:t>
      </w:r>
    </w:p>
    <w:p w:rsidR="00763F42" w:rsidRPr="002C4768" w:rsidRDefault="00763F42" w:rsidP="00281A98">
      <w:pPr>
        <w:pStyle w:val="aa"/>
        <w:spacing w:before="0" w:beforeAutospacing="0" w:after="0" w:afterAutospacing="0"/>
        <w:jc w:val="both"/>
        <w:rPr>
          <w:sz w:val="28"/>
          <w:szCs w:val="28"/>
        </w:rPr>
      </w:pPr>
      <w:r w:rsidRPr="002C4768">
        <w:rPr>
          <w:sz w:val="28"/>
          <w:szCs w:val="28"/>
        </w:rPr>
        <w:t>- материал изложил недостаточно логично  (наличие схем, количество смысловых связей между понятиями);</w:t>
      </w:r>
    </w:p>
    <w:p w:rsidR="00763F42" w:rsidRPr="002C4768" w:rsidRDefault="00763F42" w:rsidP="00281A98">
      <w:pPr>
        <w:pStyle w:val="aa"/>
        <w:spacing w:before="0" w:beforeAutospacing="0" w:after="0" w:afterAutospacing="0"/>
        <w:jc w:val="both"/>
        <w:rPr>
          <w:sz w:val="28"/>
          <w:szCs w:val="28"/>
        </w:rPr>
      </w:pPr>
      <w:r w:rsidRPr="002C4768">
        <w:rPr>
          <w:sz w:val="28"/>
          <w:szCs w:val="28"/>
        </w:rPr>
        <w:t>- использует наглядность (наличие рисунков, символов и пр.; аккуратность выполнения, читаемость конспекта);</w:t>
      </w:r>
    </w:p>
    <w:p w:rsidR="00763F42" w:rsidRPr="002C4768" w:rsidRDefault="00763F42" w:rsidP="00281A98">
      <w:pPr>
        <w:pStyle w:val="aa"/>
        <w:spacing w:before="0" w:beforeAutospacing="0" w:after="0" w:afterAutospacing="0"/>
        <w:jc w:val="both"/>
        <w:rPr>
          <w:sz w:val="28"/>
          <w:szCs w:val="28"/>
        </w:rPr>
      </w:pPr>
      <w:r w:rsidRPr="002C4768">
        <w:rPr>
          <w:sz w:val="28"/>
          <w:szCs w:val="28"/>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763F42" w:rsidRPr="002C4768" w:rsidRDefault="00763F42" w:rsidP="00281A98">
      <w:pPr>
        <w:pStyle w:val="aa"/>
        <w:spacing w:before="0" w:beforeAutospacing="0" w:after="0" w:afterAutospacing="0"/>
        <w:jc w:val="both"/>
        <w:rPr>
          <w:rFonts w:ascii="Tahoma" w:hAnsi="Tahoma" w:cs="Tahoma"/>
          <w:sz w:val="28"/>
          <w:szCs w:val="28"/>
        </w:rPr>
      </w:pPr>
      <w:r w:rsidRPr="002C4768">
        <w:rPr>
          <w:sz w:val="28"/>
          <w:szCs w:val="28"/>
        </w:rPr>
        <w:t>- самостоятельно составлял конспект.</w:t>
      </w:r>
    </w:p>
    <w:p w:rsidR="00763F42" w:rsidRPr="002C4768" w:rsidRDefault="00763F42" w:rsidP="00281A98">
      <w:pPr>
        <w:spacing w:after="0" w:line="240" w:lineRule="auto"/>
        <w:jc w:val="both"/>
        <w:rPr>
          <w:sz w:val="28"/>
          <w:szCs w:val="28"/>
        </w:rPr>
      </w:pPr>
      <w:r w:rsidRPr="002C4768">
        <w:rPr>
          <w:b/>
          <w:bCs/>
          <w:sz w:val="28"/>
          <w:szCs w:val="28"/>
        </w:rPr>
        <w:t>Оценка «удовлетворительно»</w:t>
      </w:r>
      <w:r w:rsidRPr="002C4768">
        <w:rPr>
          <w:sz w:val="28"/>
          <w:szCs w:val="28"/>
        </w:rPr>
        <w:t> ставится в том случае, если обучающийся:</w:t>
      </w:r>
    </w:p>
    <w:p w:rsidR="00763F42" w:rsidRPr="002C4768" w:rsidRDefault="00763F42" w:rsidP="00281A98">
      <w:pPr>
        <w:pStyle w:val="aa"/>
        <w:spacing w:before="0" w:beforeAutospacing="0" w:after="0" w:afterAutospacing="0"/>
        <w:jc w:val="both"/>
        <w:rPr>
          <w:sz w:val="28"/>
          <w:szCs w:val="28"/>
        </w:rPr>
      </w:pPr>
      <w:r w:rsidRPr="002C4768">
        <w:rPr>
          <w:sz w:val="28"/>
          <w:szCs w:val="28"/>
        </w:rPr>
        <w:t>- использует учебный материал не в полном объеме;</w:t>
      </w:r>
    </w:p>
    <w:p w:rsidR="00763F42" w:rsidRPr="002C4768" w:rsidRDefault="00763F42" w:rsidP="00281A98">
      <w:pPr>
        <w:pStyle w:val="aa"/>
        <w:spacing w:before="0" w:beforeAutospacing="0" w:after="0" w:afterAutospacing="0"/>
        <w:jc w:val="both"/>
        <w:rPr>
          <w:sz w:val="28"/>
          <w:szCs w:val="28"/>
        </w:rPr>
      </w:pPr>
      <w:r w:rsidRPr="002C4768">
        <w:rPr>
          <w:sz w:val="28"/>
          <w:szCs w:val="28"/>
        </w:rPr>
        <w:t>- материал изложил недостаточно логично  (наличие схем, количество смысловых связей между понятиями);</w:t>
      </w:r>
    </w:p>
    <w:p w:rsidR="00763F42" w:rsidRPr="002C4768" w:rsidRDefault="00763F42" w:rsidP="00281A98">
      <w:pPr>
        <w:pStyle w:val="aa"/>
        <w:spacing w:before="0" w:beforeAutospacing="0" w:after="0" w:afterAutospacing="0"/>
        <w:jc w:val="both"/>
        <w:rPr>
          <w:sz w:val="28"/>
          <w:szCs w:val="28"/>
        </w:rPr>
      </w:pPr>
      <w:r w:rsidRPr="002C4768">
        <w:rPr>
          <w:sz w:val="28"/>
          <w:szCs w:val="28"/>
        </w:rPr>
        <w:t>- использует наглядность (наличие рисунков, символов и пр.; аккуратность выполнения, читаемость конспекта);</w:t>
      </w:r>
    </w:p>
    <w:p w:rsidR="00763F42" w:rsidRPr="002C4768" w:rsidRDefault="00763F42" w:rsidP="00281A98">
      <w:pPr>
        <w:pStyle w:val="aa"/>
        <w:spacing w:before="0" w:beforeAutospacing="0" w:after="0" w:afterAutospacing="0"/>
        <w:jc w:val="both"/>
        <w:rPr>
          <w:sz w:val="28"/>
          <w:szCs w:val="28"/>
        </w:rPr>
      </w:pPr>
      <w:r w:rsidRPr="002C4768">
        <w:rPr>
          <w:sz w:val="28"/>
          <w:szCs w:val="28"/>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763F42" w:rsidRPr="00281A98" w:rsidRDefault="00763F42" w:rsidP="00281A98">
      <w:pPr>
        <w:pStyle w:val="aa"/>
        <w:spacing w:before="0" w:beforeAutospacing="0" w:after="0" w:afterAutospacing="0"/>
        <w:jc w:val="both"/>
        <w:rPr>
          <w:rFonts w:ascii="Tahoma" w:hAnsi="Tahoma" w:cs="Tahoma"/>
          <w:color w:val="000000"/>
          <w:sz w:val="28"/>
          <w:szCs w:val="28"/>
        </w:rPr>
      </w:pPr>
      <w:r w:rsidRPr="002C4768">
        <w:rPr>
          <w:sz w:val="28"/>
          <w:szCs w:val="28"/>
        </w:rPr>
        <w:t>- не самостоятельно составлял конспект</w:t>
      </w:r>
      <w:r w:rsidRPr="00281A98">
        <w:rPr>
          <w:color w:val="000000"/>
          <w:sz w:val="28"/>
          <w:szCs w:val="28"/>
        </w:rPr>
        <w:t>.</w:t>
      </w:r>
    </w:p>
    <w:p w:rsidR="00763F42" w:rsidRDefault="00763F42" w:rsidP="00281A98">
      <w:pPr>
        <w:spacing w:after="0" w:line="240" w:lineRule="auto"/>
        <w:jc w:val="both"/>
        <w:rPr>
          <w:sz w:val="28"/>
          <w:szCs w:val="28"/>
        </w:rPr>
      </w:pPr>
    </w:p>
    <w:p w:rsidR="00D83666" w:rsidRPr="00BC44F0" w:rsidRDefault="00D83666" w:rsidP="00D83666">
      <w:pPr>
        <w:pStyle w:val="12"/>
        <w:jc w:val="left"/>
        <w:rPr>
          <w:rFonts w:ascii="Times New Roman" w:hAnsi="Times New Roman" w:cs="Times New Roman"/>
          <w:sz w:val="28"/>
          <w:szCs w:val="28"/>
        </w:rPr>
      </w:pPr>
      <w:r w:rsidRPr="00AE46B6">
        <w:rPr>
          <w:rFonts w:ascii="Times New Roman" w:hAnsi="Times New Roman" w:cs="Times New Roman"/>
          <w:bCs w:val="0"/>
          <w:sz w:val="28"/>
          <w:szCs w:val="28"/>
        </w:rPr>
        <w:t>Информационное обеспечение обучения</w:t>
      </w:r>
    </w:p>
    <w:p w:rsidR="00D83666" w:rsidRPr="00651DF0" w:rsidRDefault="00D83666" w:rsidP="00D83666">
      <w:pPr>
        <w:spacing w:after="0" w:line="240" w:lineRule="auto"/>
        <w:ind w:firstLine="709"/>
        <w:jc w:val="both"/>
        <w:rPr>
          <w:sz w:val="28"/>
          <w:szCs w:val="28"/>
        </w:rPr>
      </w:pPr>
      <w:r w:rsidRPr="00651DF0">
        <w:rPr>
          <w:sz w:val="28"/>
          <w:szCs w:val="28"/>
        </w:rPr>
        <w:t xml:space="preserve">Перечень рекомендуемых учебных изданий, Интернет-ресурсов, дополнительной литературы </w:t>
      </w:r>
    </w:p>
    <w:p w:rsidR="00D83666" w:rsidRPr="00AE46B6" w:rsidRDefault="00D83666" w:rsidP="00D83666">
      <w:pPr>
        <w:spacing w:after="0" w:line="240" w:lineRule="auto"/>
        <w:rPr>
          <w:b/>
          <w:bCs/>
          <w:sz w:val="28"/>
          <w:szCs w:val="28"/>
        </w:rPr>
      </w:pPr>
    </w:p>
    <w:p w:rsidR="00D77307" w:rsidRPr="000B1B5B" w:rsidRDefault="00D77307" w:rsidP="00D77307">
      <w:pPr>
        <w:spacing w:after="0" w:line="240" w:lineRule="auto"/>
        <w:outlineLvl w:val="3"/>
        <w:rPr>
          <w:b/>
          <w:bCs/>
          <w:sz w:val="28"/>
          <w:szCs w:val="28"/>
        </w:rPr>
      </w:pPr>
      <w:r w:rsidRPr="000B1B5B">
        <w:rPr>
          <w:b/>
          <w:bCs/>
          <w:sz w:val="28"/>
          <w:szCs w:val="28"/>
        </w:rPr>
        <w:t>Нормативные правовые акты:</w:t>
      </w:r>
    </w:p>
    <w:p w:rsidR="00D77307" w:rsidRPr="000B1B5B" w:rsidRDefault="00D77307" w:rsidP="00D7730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Конституция Российской Федерации [Электронный ресурс]: принята всенародным голосование 12 декабря 1993 года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D77307" w:rsidRPr="000B1B5B" w:rsidRDefault="00D77307" w:rsidP="00D7730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w:t>
      </w:r>
      <w:r>
        <w:rPr>
          <w:color w:val="000000"/>
          <w:sz w:val="28"/>
          <w:szCs w:val="28"/>
          <w:bdr w:val="none" w:sz="0" w:space="0" w:color="auto" w:frame="1"/>
        </w:rPr>
        <w:t>сть первая [Электронный ресурс]</w:t>
      </w:r>
      <w:r w:rsidRPr="000B1B5B">
        <w:rPr>
          <w:color w:val="000000"/>
          <w:sz w:val="28"/>
          <w:szCs w:val="28"/>
          <w:bdr w:val="none" w:sz="0" w:space="0" w:color="auto" w:frame="1"/>
        </w:rPr>
        <w:t>: от 30 ноября 1994 № 51-ФЗ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D77307" w:rsidRPr="000B1B5B" w:rsidRDefault="00D77307" w:rsidP="00D7730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w:t>
      </w:r>
      <w:r>
        <w:rPr>
          <w:color w:val="000000"/>
          <w:sz w:val="28"/>
          <w:szCs w:val="28"/>
          <w:bdr w:val="none" w:sz="0" w:space="0" w:color="auto" w:frame="1"/>
        </w:rPr>
        <w:t>сть вторая [Электронный ресурс]</w:t>
      </w:r>
      <w:r w:rsidRPr="000B1B5B">
        <w:rPr>
          <w:color w:val="000000"/>
          <w:sz w:val="28"/>
          <w:szCs w:val="28"/>
          <w:bdr w:val="none" w:sz="0" w:space="0" w:color="auto" w:frame="1"/>
        </w:rPr>
        <w:t>: от 26 января 1996 №14-ФЗ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D77307" w:rsidRPr="000B1B5B" w:rsidRDefault="00D77307" w:rsidP="00D7730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w:t>
      </w:r>
      <w:r>
        <w:rPr>
          <w:color w:val="000000"/>
          <w:sz w:val="28"/>
          <w:szCs w:val="28"/>
          <w:bdr w:val="none" w:sz="0" w:space="0" w:color="auto" w:frame="1"/>
        </w:rPr>
        <w:t>сть третья [Электронный ресурс]</w:t>
      </w:r>
      <w:r w:rsidRPr="000B1B5B">
        <w:rPr>
          <w:color w:val="000000"/>
          <w:sz w:val="28"/>
          <w:szCs w:val="28"/>
          <w:bdr w:val="none" w:sz="0" w:space="0" w:color="auto" w:frame="1"/>
        </w:rPr>
        <w:t>: от 26 ноября 2001 № 146-ФЗ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D77307" w:rsidRPr="000B1B5B" w:rsidRDefault="00D77307" w:rsidP="00D7730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Гражданский кодекс Российской Федерации: часть</w:t>
      </w:r>
      <w:r>
        <w:rPr>
          <w:color w:val="000000"/>
          <w:sz w:val="28"/>
          <w:szCs w:val="28"/>
          <w:bdr w:val="none" w:sz="0" w:space="0" w:color="auto" w:frame="1"/>
        </w:rPr>
        <w:t xml:space="preserve"> четвертая [Электронный ресурс]</w:t>
      </w:r>
      <w:r w:rsidRPr="000B1B5B">
        <w:rPr>
          <w:color w:val="000000"/>
          <w:sz w:val="28"/>
          <w:szCs w:val="28"/>
          <w:bdr w:val="none" w:sz="0" w:space="0" w:color="auto" w:frame="1"/>
        </w:rPr>
        <w:t>: от 18 декабря 2006 № 230-ФЗ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D77307" w:rsidRPr="000B1B5B" w:rsidRDefault="00D77307" w:rsidP="00D77307">
      <w:pPr>
        <w:numPr>
          <w:ilvl w:val="0"/>
          <w:numId w:val="21"/>
        </w:numPr>
        <w:spacing w:after="0" w:line="240" w:lineRule="auto"/>
        <w:ind w:left="0" w:firstLine="357"/>
        <w:jc w:val="both"/>
        <w:rPr>
          <w:bCs/>
          <w:color w:val="000000"/>
          <w:sz w:val="28"/>
          <w:szCs w:val="28"/>
          <w:bdr w:val="none" w:sz="0" w:space="0" w:color="auto" w:frame="1"/>
        </w:rPr>
      </w:pPr>
      <w:r w:rsidRPr="000B1B5B">
        <w:rPr>
          <w:bCs/>
          <w:color w:val="000000"/>
          <w:sz w:val="28"/>
          <w:szCs w:val="28"/>
          <w:bdr w:val="none" w:sz="0" w:space="0" w:color="auto" w:frame="1"/>
        </w:rPr>
        <w:t>Гражданский процессуальный кодекс Российской</w:t>
      </w:r>
      <w:r>
        <w:rPr>
          <w:bCs/>
          <w:color w:val="000000"/>
          <w:sz w:val="28"/>
          <w:szCs w:val="28"/>
          <w:bdr w:val="none" w:sz="0" w:space="0" w:color="auto" w:frame="1"/>
        </w:rPr>
        <w:t xml:space="preserve"> Федерации [Электронный ресурс]</w:t>
      </w:r>
      <w:r w:rsidRPr="000B1B5B">
        <w:rPr>
          <w:bCs/>
          <w:color w:val="000000"/>
          <w:sz w:val="28"/>
          <w:szCs w:val="28"/>
          <w:bdr w:val="none" w:sz="0" w:space="0" w:color="auto" w:frame="1"/>
        </w:rPr>
        <w:t>: от 14 ноября 2002 № 138-ФЗ // СПС «</w:t>
      </w:r>
      <w:proofErr w:type="spellStart"/>
      <w:r w:rsidRPr="000B1B5B">
        <w:rPr>
          <w:bCs/>
          <w:color w:val="000000"/>
          <w:sz w:val="28"/>
          <w:szCs w:val="28"/>
          <w:bdr w:val="none" w:sz="0" w:space="0" w:color="auto" w:frame="1"/>
        </w:rPr>
        <w:t>КонсультантПлюс</w:t>
      </w:r>
      <w:proofErr w:type="spellEnd"/>
      <w:r w:rsidRPr="000B1B5B">
        <w:rPr>
          <w:bCs/>
          <w:color w:val="000000"/>
          <w:sz w:val="28"/>
          <w:szCs w:val="28"/>
          <w:bdr w:val="none" w:sz="0" w:space="0" w:color="auto" w:frame="1"/>
        </w:rPr>
        <w:t>».</w:t>
      </w:r>
    </w:p>
    <w:p w:rsidR="00D77307" w:rsidRPr="000B1B5B" w:rsidRDefault="00D77307" w:rsidP="00D77307">
      <w:pPr>
        <w:numPr>
          <w:ilvl w:val="0"/>
          <w:numId w:val="21"/>
        </w:numPr>
        <w:spacing w:after="0" w:line="240" w:lineRule="auto"/>
        <w:ind w:left="0" w:firstLine="357"/>
        <w:jc w:val="both"/>
        <w:rPr>
          <w:bCs/>
          <w:color w:val="000000"/>
          <w:sz w:val="28"/>
          <w:szCs w:val="28"/>
          <w:bdr w:val="none" w:sz="0" w:space="0" w:color="auto" w:frame="1"/>
        </w:rPr>
      </w:pPr>
      <w:r w:rsidRPr="000B1B5B">
        <w:rPr>
          <w:bCs/>
          <w:color w:val="000000"/>
          <w:sz w:val="28"/>
          <w:szCs w:val="28"/>
          <w:bdr w:val="none" w:sz="0" w:space="0" w:color="auto" w:frame="1"/>
        </w:rPr>
        <w:t>Кодекс об административных право</w:t>
      </w:r>
      <w:r>
        <w:rPr>
          <w:bCs/>
          <w:color w:val="000000"/>
          <w:sz w:val="28"/>
          <w:szCs w:val="28"/>
          <w:bdr w:val="none" w:sz="0" w:space="0" w:color="auto" w:frame="1"/>
        </w:rPr>
        <w:t>нарушениях [Электронный ресурс]</w:t>
      </w:r>
      <w:r w:rsidRPr="000B1B5B">
        <w:rPr>
          <w:bCs/>
          <w:color w:val="000000"/>
          <w:sz w:val="28"/>
          <w:szCs w:val="28"/>
          <w:bdr w:val="none" w:sz="0" w:space="0" w:color="auto" w:frame="1"/>
        </w:rPr>
        <w:t>: от 30 декабря 2001 № 195-ФЗ // СПС «</w:t>
      </w:r>
      <w:proofErr w:type="spellStart"/>
      <w:r w:rsidRPr="000B1B5B">
        <w:rPr>
          <w:bCs/>
          <w:color w:val="000000"/>
          <w:sz w:val="28"/>
          <w:szCs w:val="28"/>
          <w:bdr w:val="none" w:sz="0" w:space="0" w:color="auto" w:frame="1"/>
        </w:rPr>
        <w:t>КонсультантПлюс</w:t>
      </w:r>
      <w:proofErr w:type="spellEnd"/>
      <w:r w:rsidRPr="000B1B5B">
        <w:rPr>
          <w:bCs/>
          <w:color w:val="000000"/>
          <w:sz w:val="28"/>
          <w:szCs w:val="28"/>
          <w:bdr w:val="none" w:sz="0" w:space="0" w:color="auto" w:frame="1"/>
        </w:rPr>
        <w:t>».</w:t>
      </w:r>
    </w:p>
    <w:p w:rsidR="00D77307" w:rsidRPr="000B1B5B" w:rsidRDefault="00D77307" w:rsidP="00D77307">
      <w:pPr>
        <w:numPr>
          <w:ilvl w:val="0"/>
          <w:numId w:val="21"/>
        </w:numPr>
        <w:spacing w:after="0" w:line="240" w:lineRule="auto"/>
        <w:ind w:left="0" w:firstLine="357"/>
        <w:jc w:val="both"/>
        <w:rPr>
          <w:bCs/>
          <w:color w:val="000000"/>
          <w:sz w:val="28"/>
          <w:szCs w:val="28"/>
          <w:bdr w:val="none" w:sz="0" w:space="0" w:color="auto" w:frame="1"/>
        </w:rPr>
      </w:pPr>
      <w:r w:rsidRPr="000B1B5B">
        <w:rPr>
          <w:bCs/>
          <w:color w:val="000000"/>
          <w:sz w:val="28"/>
          <w:szCs w:val="28"/>
          <w:bdr w:val="none" w:sz="0" w:space="0" w:color="auto" w:frame="1"/>
        </w:rPr>
        <w:t>О занятости населения в Российской</w:t>
      </w:r>
      <w:r>
        <w:rPr>
          <w:bCs/>
          <w:color w:val="000000"/>
          <w:sz w:val="28"/>
          <w:szCs w:val="28"/>
          <w:bdr w:val="none" w:sz="0" w:space="0" w:color="auto" w:frame="1"/>
        </w:rPr>
        <w:t xml:space="preserve"> Федерации [Электронный ресурс]</w:t>
      </w:r>
      <w:r w:rsidRPr="000B1B5B">
        <w:rPr>
          <w:bCs/>
          <w:color w:val="000000"/>
          <w:sz w:val="28"/>
          <w:szCs w:val="28"/>
          <w:bdr w:val="none" w:sz="0" w:space="0" w:color="auto" w:frame="1"/>
        </w:rPr>
        <w:t>: от 19 апреля 1991 № 1032-1 // СПС «</w:t>
      </w:r>
      <w:proofErr w:type="spellStart"/>
      <w:r w:rsidRPr="000B1B5B">
        <w:rPr>
          <w:bCs/>
          <w:color w:val="000000"/>
          <w:sz w:val="28"/>
          <w:szCs w:val="28"/>
          <w:bdr w:val="none" w:sz="0" w:space="0" w:color="auto" w:frame="1"/>
        </w:rPr>
        <w:t>КонсультантПлюс</w:t>
      </w:r>
      <w:proofErr w:type="spellEnd"/>
      <w:r w:rsidRPr="000B1B5B">
        <w:rPr>
          <w:bCs/>
          <w:color w:val="000000"/>
          <w:sz w:val="28"/>
          <w:szCs w:val="28"/>
          <w:bdr w:val="none" w:sz="0" w:space="0" w:color="auto" w:frame="1"/>
        </w:rPr>
        <w:t>».</w:t>
      </w:r>
    </w:p>
    <w:p w:rsidR="00D77307" w:rsidRPr="000B1B5B" w:rsidRDefault="00D77307" w:rsidP="00D77307">
      <w:pPr>
        <w:numPr>
          <w:ilvl w:val="0"/>
          <w:numId w:val="21"/>
        </w:numPr>
        <w:spacing w:after="0" w:line="240" w:lineRule="auto"/>
        <w:ind w:left="0" w:firstLine="357"/>
        <w:jc w:val="both"/>
        <w:rPr>
          <w:color w:val="000000"/>
          <w:sz w:val="28"/>
          <w:szCs w:val="28"/>
          <w:bdr w:val="none" w:sz="0" w:space="0" w:color="auto" w:frame="1"/>
        </w:rPr>
      </w:pPr>
      <w:r w:rsidRPr="000B1B5B">
        <w:rPr>
          <w:color w:val="000000"/>
          <w:sz w:val="28"/>
          <w:szCs w:val="28"/>
          <w:bdr w:val="none" w:sz="0" w:space="0" w:color="auto" w:frame="1"/>
        </w:rPr>
        <w:t>Трудовой кодекс Российской</w:t>
      </w:r>
      <w:r>
        <w:rPr>
          <w:color w:val="000000"/>
          <w:sz w:val="28"/>
          <w:szCs w:val="28"/>
          <w:bdr w:val="none" w:sz="0" w:space="0" w:color="auto" w:frame="1"/>
        </w:rPr>
        <w:t xml:space="preserve"> Федерации [Электронный ресурс]</w:t>
      </w:r>
      <w:r w:rsidRPr="000B1B5B">
        <w:rPr>
          <w:color w:val="000000"/>
          <w:sz w:val="28"/>
          <w:szCs w:val="28"/>
          <w:bdr w:val="none" w:sz="0" w:space="0" w:color="auto" w:frame="1"/>
        </w:rPr>
        <w:t>: от 30 декабря 2001 № 197-ФЗ // СПС «</w:t>
      </w:r>
      <w:proofErr w:type="spellStart"/>
      <w:r w:rsidRPr="000B1B5B">
        <w:rPr>
          <w:color w:val="000000"/>
          <w:sz w:val="28"/>
          <w:szCs w:val="28"/>
          <w:bdr w:val="none" w:sz="0" w:space="0" w:color="auto" w:frame="1"/>
        </w:rPr>
        <w:t>КонсультантПлюс</w:t>
      </w:r>
      <w:proofErr w:type="spellEnd"/>
      <w:r w:rsidRPr="000B1B5B">
        <w:rPr>
          <w:color w:val="000000"/>
          <w:sz w:val="28"/>
          <w:szCs w:val="28"/>
          <w:bdr w:val="none" w:sz="0" w:space="0" w:color="auto" w:frame="1"/>
        </w:rPr>
        <w:t>».</w:t>
      </w:r>
    </w:p>
    <w:p w:rsidR="00D77307" w:rsidRPr="000B1B5B" w:rsidRDefault="00D77307" w:rsidP="00D77307">
      <w:pPr>
        <w:spacing w:after="0" w:line="240" w:lineRule="auto"/>
        <w:ind w:firstLine="709"/>
        <w:jc w:val="both"/>
        <w:outlineLvl w:val="3"/>
        <w:rPr>
          <w:b/>
          <w:bCs/>
          <w:sz w:val="28"/>
          <w:szCs w:val="28"/>
        </w:rPr>
      </w:pPr>
    </w:p>
    <w:p w:rsidR="00D77307" w:rsidRPr="00651DF0" w:rsidRDefault="00D77307" w:rsidP="00D77307">
      <w:pPr>
        <w:spacing w:after="0" w:line="240" w:lineRule="auto"/>
        <w:rPr>
          <w:b/>
          <w:sz w:val="28"/>
          <w:szCs w:val="28"/>
        </w:rPr>
      </w:pPr>
      <w:r w:rsidRPr="00AE46B6">
        <w:rPr>
          <w:b/>
          <w:sz w:val="28"/>
          <w:szCs w:val="28"/>
        </w:rPr>
        <w:lastRenderedPageBreak/>
        <w:t>Основные источники</w:t>
      </w:r>
      <w:r>
        <w:rPr>
          <w:b/>
          <w:sz w:val="28"/>
          <w:szCs w:val="28"/>
        </w:rPr>
        <w:t>:</w:t>
      </w:r>
    </w:p>
    <w:p w:rsidR="00D77307" w:rsidRPr="001D315D" w:rsidRDefault="00D77307" w:rsidP="00D77307">
      <w:pPr>
        <w:pStyle w:val="6"/>
        <w:keepLines w:val="0"/>
        <w:widowControl w:val="0"/>
        <w:numPr>
          <w:ilvl w:val="0"/>
          <w:numId w:val="13"/>
        </w:numPr>
        <w:spacing w:before="0" w:line="240" w:lineRule="auto"/>
        <w:rPr>
          <w:rFonts w:ascii="Times New Roman" w:hAnsi="Times New Roman" w:cs="Times New Roman"/>
          <w:i w:val="0"/>
          <w:sz w:val="28"/>
          <w:szCs w:val="28"/>
        </w:rPr>
      </w:pPr>
      <w:proofErr w:type="gramStart"/>
      <w:r w:rsidRPr="001D315D">
        <w:rPr>
          <w:rFonts w:ascii="Times New Roman" w:hAnsi="Times New Roman" w:cs="Times New Roman"/>
          <w:i w:val="0"/>
          <w:sz w:val="28"/>
          <w:szCs w:val="28"/>
        </w:rPr>
        <w:t>Смоленский</w:t>
      </w:r>
      <w:proofErr w:type="gramEnd"/>
      <w:r w:rsidRPr="001D315D">
        <w:rPr>
          <w:rFonts w:ascii="Times New Roman" w:hAnsi="Times New Roman" w:cs="Times New Roman"/>
          <w:i w:val="0"/>
          <w:sz w:val="28"/>
          <w:szCs w:val="28"/>
        </w:rPr>
        <w:t xml:space="preserve"> М.Б. Основы права. - М.: «</w:t>
      </w:r>
      <w:proofErr w:type="spellStart"/>
      <w:r>
        <w:rPr>
          <w:rFonts w:ascii="Times New Roman" w:hAnsi="Times New Roman" w:cs="Times New Roman"/>
          <w:i w:val="0"/>
          <w:sz w:val="28"/>
          <w:szCs w:val="28"/>
        </w:rPr>
        <w:t>Кнорус</w:t>
      </w:r>
      <w:proofErr w:type="spellEnd"/>
      <w:r w:rsidRPr="001D315D">
        <w:rPr>
          <w:rFonts w:ascii="Times New Roman" w:hAnsi="Times New Roman" w:cs="Times New Roman"/>
          <w:i w:val="0"/>
          <w:sz w:val="28"/>
          <w:szCs w:val="28"/>
        </w:rPr>
        <w:t>», 201</w:t>
      </w:r>
      <w:r>
        <w:rPr>
          <w:rFonts w:ascii="Times New Roman" w:hAnsi="Times New Roman" w:cs="Times New Roman"/>
          <w:i w:val="0"/>
          <w:sz w:val="28"/>
          <w:szCs w:val="28"/>
        </w:rPr>
        <w:t>7</w:t>
      </w:r>
      <w:r w:rsidRPr="001D315D">
        <w:rPr>
          <w:rFonts w:ascii="Times New Roman" w:hAnsi="Times New Roman" w:cs="Times New Roman"/>
          <w:i w:val="0"/>
          <w:sz w:val="28"/>
          <w:szCs w:val="28"/>
        </w:rPr>
        <w:t>.</w:t>
      </w:r>
    </w:p>
    <w:p w:rsidR="00D77307" w:rsidRDefault="00D77307" w:rsidP="00D77307">
      <w:pPr>
        <w:spacing w:after="0" w:line="240" w:lineRule="auto"/>
        <w:rPr>
          <w:b/>
          <w:sz w:val="28"/>
          <w:szCs w:val="28"/>
        </w:rPr>
      </w:pPr>
    </w:p>
    <w:p w:rsidR="00D77307" w:rsidRDefault="00D77307" w:rsidP="00D77307">
      <w:pPr>
        <w:spacing w:after="0" w:line="240" w:lineRule="auto"/>
        <w:rPr>
          <w:b/>
          <w:sz w:val="28"/>
          <w:szCs w:val="28"/>
        </w:rPr>
      </w:pPr>
      <w:r w:rsidRPr="00AE46B6">
        <w:rPr>
          <w:b/>
          <w:sz w:val="28"/>
          <w:szCs w:val="28"/>
        </w:rPr>
        <w:t>Дополнительные источники</w:t>
      </w:r>
      <w:r>
        <w:rPr>
          <w:b/>
          <w:sz w:val="28"/>
          <w:szCs w:val="28"/>
        </w:rPr>
        <w:t>:</w:t>
      </w:r>
    </w:p>
    <w:p w:rsidR="00D77307" w:rsidRPr="001D315D" w:rsidRDefault="00D77307" w:rsidP="00D77307">
      <w:pPr>
        <w:pStyle w:val="6"/>
        <w:keepLines w:val="0"/>
        <w:widowControl w:val="0"/>
        <w:numPr>
          <w:ilvl w:val="0"/>
          <w:numId w:val="14"/>
        </w:numPr>
        <w:spacing w:before="0" w:line="240" w:lineRule="auto"/>
        <w:jc w:val="both"/>
        <w:rPr>
          <w:rFonts w:ascii="Times New Roman" w:hAnsi="Times New Roman" w:cs="Times New Roman"/>
          <w:i w:val="0"/>
          <w:sz w:val="28"/>
          <w:szCs w:val="28"/>
        </w:rPr>
      </w:pPr>
      <w:proofErr w:type="spellStart"/>
      <w:r w:rsidRPr="001D315D">
        <w:rPr>
          <w:rFonts w:ascii="Times New Roman" w:hAnsi="Times New Roman" w:cs="Times New Roman"/>
          <w:i w:val="0"/>
          <w:sz w:val="28"/>
          <w:szCs w:val="28"/>
        </w:rPr>
        <w:t>Румынина</w:t>
      </w:r>
      <w:proofErr w:type="spellEnd"/>
      <w:r w:rsidRPr="001D315D">
        <w:rPr>
          <w:rFonts w:ascii="Times New Roman" w:hAnsi="Times New Roman" w:cs="Times New Roman"/>
          <w:i w:val="0"/>
          <w:sz w:val="28"/>
          <w:szCs w:val="28"/>
        </w:rPr>
        <w:t xml:space="preserve"> В.В. Правовое обеспечение профессиональной деятельности. – М.: «Академия», 201</w:t>
      </w:r>
      <w:r>
        <w:rPr>
          <w:rFonts w:ascii="Times New Roman" w:hAnsi="Times New Roman" w:cs="Times New Roman"/>
          <w:i w:val="0"/>
          <w:sz w:val="28"/>
          <w:szCs w:val="28"/>
        </w:rPr>
        <w:t>8</w:t>
      </w:r>
      <w:r w:rsidRPr="001D315D">
        <w:rPr>
          <w:rFonts w:ascii="Times New Roman" w:hAnsi="Times New Roman" w:cs="Times New Roman"/>
          <w:i w:val="0"/>
          <w:sz w:val="28"/>
          <w:szCs w:val="28"/>
        </w:rPr>
        <w:t>.</w:t>
      </w:r>
    </w:p>
    <w:p w:rsidR="00D77307" w:rsidRPr="001D315D" w:rsidRDefault="00D77307" w:rsidP="00D77307">
      <w:pPr>
        <w:pStyle w:val="6"/>
        <w:keepLines w:val="0"/>
        <w:widowControl w:val="0"/>
        <w:numPr>
          <w:ilvl w:val="0"/>
          <w:numId w:val="14"/>
        </w:numPr>
        <w:spacing w:before="0" w:line="240" w:lineRule="auto"/>
        <w:jc w:val="both"/>
        <w:rPr>
          <w:rFonts w:ascii="Times New Roman" w:hAnsi="Times New Roman" w:cs="Times New Roman"/>
          <w:i w:val="0"/>
          <w:sz w:val="28"/>
          <w:szCs w:val="28"/>
        </w:rPr>
      </w:pPr>
      <w:r w:rsidRPr="001D315D">
        <w:rPr>
          <w:rFonts w:ascii="Times New Roman" w:hAnsi="Times New Roman" w:cs="Times New Roman"/>
          <w:i w:val="0"/>
          <w:sz w:val="28"/>
          <w:szCs w:val="28"/>
        </w:rPr>
        <w:t>Правовое обеспечение профессиональной деятельности: Учебник / А.И. Тыщенко. - 2-e изд. - М.: ИЦ РИОР: НИЦ ИНФРА-М, 20</w:t>
      </w:r>
      <w:r>
        <w:rPr>
          <w:rFonts w:ascii="Times New Roman" w:hAnsi="Times New Roman" w:cs="Times New Roman"/>
          <w:i w:val="0"/>
          <w:sz w:val="28"/>
          <w:szCs w:val="28"/>
        </w:rPr>
        <w:t>21</w:t>
      </w:r>
      <w:r w:rsidRPr="001D315D">
        <w:rPr>
          <w:rFonts w:ascii="Times New Roman" w:hAnsi="Times New Roman" w:cs="Times New Roman"/>
          <w:i w:val="0"/>
          <w:sz w:val="28"/>
          <w:szCs w:val="28"/>
        </w:rPr>
        <w:t>.</w:t>
      </w:r>
    </w:p>
    <w:p w:rsidR="00D77307" w:rsidRDefault="00D77307" w:rsidP="00D77307">
      <w:pPr>
        <w:spacing w:after="0" w:line="240" w:lineRule="auto"/>
        <w:rPr>
          <w:b/>
          <w:sz w:val="28"/>
          <w:szCs w:val="28"/>
        </w:rPr>
      </w:pPr>
    </w:p>
    <w:p w:rsidR="00D77307" w:rsidRPr="00C02E70" w:rsidRDefault="00D77307" w:rsidP="00D77307">
      <w:pPr>
        <w:spacing w:after="0" w:line="240" w:lineRule="auto"/>
        <w:rPr>
          <w:b/>
          <w:bCs/>
          <w:sz w:val="28"/>
          <w:szCs w:val="28"/>
        </w:rPr>
      </w:pPr>
      <w:proofErr w:type="spellStart"/>
      <w:r w:rsidRPr="00C02E70">
        <w:rPr>
          <w:b/>
          <w:bCs/>
          <w:sz w:val="28"/>
          <w:szCs w:val="28"/>
        </w:rPr>
        <w:t>Итернет</w:t>
      </w:r>
      <w:proofErr w:type="spellEnd"/>
      <w:r w:rsidRPr="00C02E70">
        <w:rPr>
          <w:b/>
          <w:bCs/>
          <w:sz w:val="28"/>
          <w:szCs w:val="28"/>
        </w:rPr>
        <w:t>-ресурсы</w:t>
      </w:r>
      <w:r>
        <w:rPr>
          <w:b/>
          <w:bCs/>
          <w:sz w:val="28"/>
          <w:szCs w:val="28"/>
        </w:rPr>
        <w:t>:</w:t>
      </w:r>
    </w:p>
    <w:p w:rsidR="00D77307" w:rsidRPr="00C02E70" w:rsidRDefault="00D77307" w:rsidP="00D77307">
      <w:pPr>
        <w:numPr>
          <w:ilvl w:val="0"/>
          <w:numId w:val="15"/>
        </w:numPr>
        <w:spacing w:after="0" w:line="240" w:lineRule="auto"/>
        <w:rPr>
          <w:sz w:val="28"/>
          <w:szCs w:val="28"/>
        </w:rPr>
      </w:pPr>
      <w:r w:rsidRPr="00C02E70">
        <w:rPr>
          <w:sz w:val="28"/>
          <w:szCs w:val="28"/>
          <w:lang w:val="en-US"/>
        </w:rPr>
        <w:t>http</w:t>
      </w:r>
      <w:r w:rsidRPr="00C02E70">
        <w:rPr>
          <w:sz w:val="28"/>
          <w:szCs w:val="28"/>
        </w:rPr>
        <w:t>//</w:t>
      </w:r>
      <w:r w:rsidRPr="00C02E70">
        <w:rPr>
          <w:sz w:val="28"/>
          <w:szCs w:val="28"/>
          <w:lang w:val="en-US"/>
        </w:rPr>
        <w:t>www</w:t>
      </w:r>
      <w:r w:rsidRPr="00C02E70">
        <w:rPr>
          <w:sz w:val="28"/>
          <w:szCs w:val="28"/>
        </w:rPr>
        <w:t>.</w:t>
      </w:r>
      <w:r w:rsidRPr="00C02E70">
        <w:rPr>
          <w:sz w:val="28"/>
          <w:szCs w:val="28"/>
          <w:lang w:val="en-US"/>
        </w:rPr>
        <w:t>peoples</w:t>
      </w:r>
      <w:r w:rsidRPr="00C02E70">
        <w:rPr>
          <w:sz w:val="28"/>
          <w:szCs w:val="28"/>
        </w:rPr>
        <w:t>.</w:t>
      </w:r>
      <w:proofErr w:type="spellStart"/>
      <w:r w:rsidRPr="00C02E70">
        <w:rPr>
          <w:sz w:val="28"/>
          <w:szCs w:val="28"/>
          <w:lang w:val="en-US"/>
        </w:rPr>
        <w:t>ru</w:t>
      </w:r>
      <w:proofErr w:type="spellEnd"/>
      <w:r w:rsidRPr="00C02E70">
        <w:rPr>
          <w:sz w:val="28"/>
          <w:szCs w:val="28"/>
        </w:rPr>
        <w:t xml:space="preserve"> (информация о юристах)</w:t>
      </w:r>
    </w:p>
    <w:p w:rsidR="00D77307" w:rsidRPr="007B2D90" w:rsidRDefault="00D77307" w:rsidP="00D77307">
      <w:pPr>
        <w:numPr>
          <w:ilvl w:val="0"/>
          <w:numId w:val="15"/>
        </w:numPr>
        <w:spacing w:after="0" w:line="240" w:lineRule="auto"/>
        <w:rPr>
          <w:sz w:val="28"/>
          <w:szCs w:val="28"/>
        </w:rPr>
      </w:pPr>
      <w:r w:rsidRPr="00C02E70">
        <w:rPr>
          <w:sz w:val="28"/>
          <w:szCs w:val="28"/>
          <w:lang w:val="en-US"/>
        </w:rPr>
        <w:t>http</w:t>
      </w:r>
      <w:r w:rsidRPr="00C02E70">
        <w:rPr>
          <w:sz w:val="28"/>
          <w:szCs w:val="28"/>
        </w:rPr>
        <w:t>//</w:t>
      </w:r>
      <w:r w:rsidRPr="00C02E70">
        <w:rPr>
          <w:sz w:val="28"/>
          <w:szCs w:val="28"/>
          <w:lang w:val="en-US"/>
        </w:rPr>
        <w:t>www</w:t>
      </w:r>
      <w:r w:rsidRPr="00C02E70">
        <w:rPr>
          <w:sz w:val="28"/>
          <w:szCs w:val="28"/>
        </w:rPr>
        <w:t>.</w:t>
      </w:r>
      <w:r w:rsidRPr="00C02E70">
        <w:rPr>
          <w:sz w:val="28"/>
          <w:szCs w:val="28"/>
          <w:lang w:val="en-US"/>
        </w:rPr>
        <w:t>law</w:t>
      </w:r>
      <w:r w:rsidRPr="00C02E70">
        <w:rPr>
          <w:sz w:val="28"/>
          <w:szCs w:val="28"/>
        </w:rPr>
        <w:t>.</w:t>
      </w:r>
      <w:proofErr w:type="spellStart"/>
      <w:r w:rsidRPr="00C02E70">
        <w:rPr>
          <w:sz w:val="28"/>
          <w:szCs w:val="28"/>
          <w:lang w:val="en-US"/>
        </w:rPr>
        <w:t>edu</w:t>
      </w:r>
      <w:proofErr w:type="spellEnd"/>
      <w:r w:rsidRPr="00C02E70">
        <w:rPr>
          <w:sz w:val="28"/>
          <w:szCs w:val="28"/>
        </w:rPr>
        <w:t>.</w:t>
      </w:r>
      <w:proofErr w:type="spellStart"/>
      <w:r w:rsidRPr="00C02E70">
        <w:rPr>
          <w:sz w:val="28"/>
          <w:szCs w:val="28"/>
          <w:lang w:val="en-US"/>
        </w:rPr>
        <w:t>ru</w:t>
      </w:r>
      <w:proofErr w:type="spellEnd"/>
      <w:r w:rsidRPr="00C02E70">
        <w:rPr>
          <w:sz w:val="28"/>
          <w:szCs w:val="28"/>
        </w:rPr>
        <w:t xml:space="preserve"> (федеральный правовой портал «Юридическая </w:t>
      </w:r>
      <w:r w:rsidRPr="007B2D90">
        <w:rPr>
          <w:sz w:val="28"/>
          <w:szCs w:val="28"/>
        </w:rPr>
        <w:t>Россия)</w:t>
      </w:r>
    </w:p>
    <w:p w:rsidR="00D77307" w:rsidRPr="007B2D90" w:rsidRDefault="00D77307" w:rsidP="00D77307">
      <w:pPr>
        <w:numPr>
          <w:ilvl w:val="0"/>
          <w:numId w:val="15"/>
        </w:numPr>
        <w:spacing w:after="0" w:line="240" w:lineRule="auto"/>
        <w:rPr>
          <w:sz w:val="28"/>
          <w:szCs w:val="28"/>
        </w:rPr>
      </w:pPr>
      <w:r w:rsidRPr="007B2D90">
        <w:rPr>
          <w:sz w:val="28"/>
          <w:szCs w:val="28"/>
        </w:rPr>
        <w:t>Государственные учреждения Российской Федерации.</w:t>
      </w:r>
      <w:r w:rsidRPr="00883618">
        <w:rPr>
          <w:sz w:val="28"/>
          <w:szCs w:val="28"/>
          <w:lang w:val="en-US"/>
        </w:rPr>
        <w:t>http</w:t>
      </w:r>
      <w:r w:rsidRPr="007B2D90">
        <w:rPr>
          <w:sz w:val="28"/>
          <w:szCs w:val="28"/>
        </w:rPr>
        <w:t>://</w:t>
      </w:r>
      <w:r w:rsidRPr="00883618">
        <w:rPr>
          <w:sz w:val="28"/>
          <w:szCs w:val="28"/>
          <w:lang w:val="en-US"/>
        </w:rPr>
        <w:t>W</w:t>
      </w:r>
      <w:r w:rsidRPr="007B2D90">
        <w:rPr>
          <w:sz w:val="28"/>
          <w:szCs w:val="28"/>
        </w:rPr>
        <w:t>\</w:t>
      </w:r>
      <w:proofErr w:type="spellStart"/>
      <w:r w:rsidRPr="00883618">
        <w:rPr>
          <w:sz w:val="28"/>
          <w:szCs w:val="28"/>
          <w:lang w:val="en-US"/>
        </w:rPr>
        <w:t>vw</w:t>
      </w:r>
      <w:proofErr w:type="spellEnd"/>
      <w:r w:rsidRPr="007B2D90">
        <w:rPr>
          <w:sz w:val="28"/>
          <w:szCs w:val="28"/>
        </w:rPr>
        <w:t>.</w:t>
      </w:r>
      <w:proofErr w:type="spellStart"/>
      <w:r w:rsidRPr="00883618">
        <w:rPr>
          <w:sz w:val="28"/>
          <w:szCs w:val="28"/>
          <w:lang w:val="en-US"/>
        </w:rPr>
        <w:t>csgi</w:t>
      </w:r>
      <w:proofErr w:type="spellEnd"/>
      <w:r w:rsidRPr="007B2D90">
        <w:rPr>
          <w:sz w:val="28"/>
          <w:szCs w:val="28"/>
        </w:rPr>
        <w:t>.</w:t>
      </w:r>
      <w:proofErr w:type="spellStart"/>
      <w:r w:rsidRPr="00883618">
        <w:rPr>
          <w:sz w:val="28"/>
          <w:szCs w:val="28"/>
          <w:lang w:val="en-US"/>
        </w:rPr>
        <w:t>ru</w:t>
      </w:r>
      <w:proofErr w:type="spellEnd"/>
      <w:r w:rsidRPr="007B2D90">
        <w:rPr>
          <w:sz w:val="28"/>
          <w:szCs w:val="28"/>
        </w:rPr>
        <w:t>/1</w:t>
      </w:r>
      <w:r w:rsidRPr="00883618">
        <w:rPr>
          <w:sz w:val="28"/>
          <w:szCs w:val="28"/>
          <w:lang w:val="en-US"/>
        </w:rPr>
        <w:t>ink</w:t>
      </w:r>
      <w:r w:rsidRPr="007B2D90">
        <w:rPr>
          <w:sz w:val="28"/>
          <w:szCs w:val="28"/>
        </w:rPr>
        <w:t>/</w:t>
      </w:r>
      <w:proofErr w:type="spellStart"/>
      <w:r w:rsidRPr="00883618">
        <w:rPr>
          <w:sz w:val="28"/>
          <w:szCs w:val="28"/>
          <w:lang w:val="en-US"/>
        </w:rPr>
        <w:t>gov</w:t>
      </w:r>
      <w:proofErr w:type="spellEnd"/>
      <w:r w:rsidRPr="007B2D90">
        <w:rPr>
          <w:sz w:val="28"/>
          <w:szCs w:val="28"/>
        </w:rPr>
        <w:t>.</w:t>
      </w:r>
      <w:proofErr w:type="spellStart"/>
      <w:r w:rsidRPr="00883618">
        <w:rPr>
          <w:sz w:val="28"/>
          <w:szCs w:val="28"/>
          <w:lang w:val="en-US"/>
        </w:rPr>
        <w:t>htm</w:t>
      </w:r>
      <w:proofErr w:type="spellEnd"/>
    </w:p>
    <w:p w:rsidR="00D77307" w:rsidRPr="007B2D90" w:rsidRDefault="00D77307" w:rsidP="00D77307">
      <w:pPr>
        <w:numPr>
          <w:ilvl w:val="0"/>
          <w:numId w:val="15"/>
        </w:numPr>
        <w:spacing w:after="0" w:line="240" w:lineRule="auto"/>
        <w:rPr>
          <w:sz w:val="28"/>
          <w:szCs w:val="28"/>
        </w:rPr>
      </w:pPr>
      <w:r w:rsidRPr="007B2D90">
        <w:rPr>
          <w:sz w:val="28"/>
          <w:szCs w:val="28"/>
        </w:rPr>
        <w:t xml:space="preserve">Официальная Россия. </w:t>
      </w:r>
      <w:proofErr w:type="spellStart"/>
      <w:r w:rsidRPr="00883618">
        <w:rPr>
          <w:sz w:val="28"/>
          <w:szCs w:val="28"/>
          <w:lang w:val="en-US"/>
        </w:rPr>
        <w:t>htt</w:t>
      </w:r>
      <w:proofErr w:type="spellEnd"/>
      <w:proofErr w:type="gramStart"/>
      <w:r w:rsidRPr="007B2D90">
        <w:rPr>
          <w:sz w:val="28"/>
          <w:szCs w:val="28"/>
        </w:rPr>
        <w:t>р</w:t>
      </w:r>
      <w:proofErr w:type="gramEnd"/>
      <w:r w:rsidRPr="007B2D90">
        <w:rPr>
          <w:sz w:val="28"/>
          <w:szCs w:val="28"/>
        </w:rPr>
        <w:t>://</w:t>
      </w:r>
      <w:r w:rsidRPr="00883618">
        <w:rPr>
          <w:sz w:val="28"/>
          <w:szCs w:val="28"/>
          <w:lang w:val="en-US"/>
        </w:rPr>
        <w:t>www</w:t>
      </w:r>
      <w:r w:rsidRPr="007B2D90">
        <w:rPr>
          <w:sz w:val="28"/>
          <w:szCs w:val="28"/>
        </w:rPr>
        <w:t>.</w:t>
      </w:r>
      <w:r w:rsidRPr="00883618">
        <w:rPr>
          <w:sz w:val="28"/>
          <w:szCs w:val="28"/>
          <w:lang w:val="en-US"/>
        </w:rPr>
        <w:t>g</w:t>
      </w:r>
      <w:r w:rsidRPr="007B2D90">
        <w:rPr>
          <w:sz w:val="28"/>
          <w:szCs w:val="28"/>
        </w:rPr>
        <w:t>о</w:t>
      </w:r>
      <w:r w:rsidRPr="00883618">
        <w:rPr>
          <w:sz w:val="28"/>
          <w:szCs w:val="28"/>
          <w:lang w:val="en-US"/>
        </w:rPr>
        <w:t>v</w:t>
      </w:r>
      <w:r w:rsidRPr="007B2D90">
        <w:rPr>
          <w:sz w:val="28"/>
          <w:szCs w:val="28"/>
        </w:rPr>
        <w:t>.</w:t>
      </w:r>
      <w:proofErr w:type="spellStart"/>
      <w:r w:rsidRPr="00883618">
        <w:rPr>
          <w:sz w:val="28"/>
          <w:szCs w:val="28"/>
          <w:lang w:val="en-US"/>
        </w:rPr>
        <w:t>ru</w:t>
      </w:r>
      <w:proofErr w:type="spellEnd"/>
      <w:r w:rsidRPr="007B2D90">
        <w:rPr>
          <w:sz w:val="28"/>
          <w:szCs w:val="28"/>
        </w:rPr>
        <w:t>/</w:t>
      </w:r>
    </w:p>
    <w:p w:rsidR="00D77307" w:rsidRPr="007B2D90" w:rsidRDefault="00D77307" w:rsidP="00D77307">
      <w:pPr>
        <w:numPr>
          <w:ilvl w:val="0"/>
          <w:numId w:val="15"/>
        </w:numPr>
        <w:spacing w:after="0" w:line="240" w:lineRule="auto"/>
        <w:rPr>
          <w:sz w:val="28"/>
          <w:szCs w:val="28"/>
        </w:rPr>
      </w:pPr>
      <w:r w:rsidRPr="007B2D90">
        <w:rPr>
          <w:sz w:val="28"/>
          <w:szCs w:val="28"/>
        </w:rPr>
        <w:t xml:space="preserve">Федеральный портал управленческих кадров. </w:t>
      </w:r>
      <w:proofErr w:type="spellStart"/>
      <w:r w:rsidRPr="00883618">
        <w:rPr>
          <w:sz w:val="28"/>
          <w:szCs w:val="28"/>
          <w:lang w:val="en-US"/>
        </w:rPr>
        <w:t>htt</w:t>
      </w:r>
      <w:proofErr w:type="spellEnd"/>
      <w:proofErr w:type="gramStart"/>
      <w:r w:rsidRPr="007B2D90">
        <w:rPr>
          <w:sz w:val="28"/>
          <w:szCs w:val="28"/>
        </w:rPr>
        <w:t>р</w:t>
      </w:r>
      <w:proofErr w:type="gramEnd"/>
      <w:r w:rsidRPr="007B2D90">
        <w:rPr>
          <w:sz w:val="28"/>
          <w:szCs w:val="28"/>
        </w:rPr>
        <w:t>://ге</w:t>
      </w:r>
      <w:proofErr w:type="spellStart"/>
      <w:r w:rsidRPr="00883618">
        <w:rPr>
          <w:sz w:val="28"/>
          <w:szCs w:val="28"/>
          <w:lang w:val="en-US"/>
        </w:rPr>
        <w:t>ze</w:t>
      </w:r>
      <w:proofErr w:type="spellEnd"/>
      <w:r w:rsidRPr="007B2D90">
        <w:rPr>
          <w:sz w:val="28"/>
          <w:szCs w:val="28"/>
        </w:rPr>
        <w:t>г</w:t>
      </w:r>
      <w:r w:rsidRPr="00883618">
        <w:rPr>
          <w:sz w:val="28"/>
          <w:szCs w:val="28"/>
          <w:lang w:val="en-US"/>
        </w:rPr>
        <w:t>v</w:t>
      </w:r>
      <w:r w:rsidRPr="007B2D90">
        <w:rPr>
          <w:sz w:val="28"/>
          <w:szCs w:val="28"/>
        </w:rPr>
        <w:t>.</w:t>
      </w:r>
      <w:r w:rsidRPr="00883618">
        <w:rPr>
          <w:sz w:val="28"/>
          <w:szCs w:val="28"/>
          <w:lang w:val="en-US"/>
        </w:rPr>
        <w:t>g</w:t>
      </w:r>
      <w:r w:rsidRPr="007B2D90">
        <w:rPr>
          <w:sz w:val="28"/>
          <w:szCs w:val="28"/>
        </w:rPr>
        <w:t>о</w:t>
      </w:r>
      <w:r w:rsidRPr="00883618">
        <w:rPr>
          <w:sz w:val="28"/>
          <w:szCs w:val="28"/>
          <w:lang w:val="en-US"/>
        </w:rPr>
        <w:t>v</w:t>
      </w:r>
      <w:r w:rsidRPr="007B2D90">
        <w:rPr>
          <w:sz w:val="28"/>
          <w:szCs w:val="28"/>
        </w:rPr>
        <w:t>.г</w:t>
      </w:r>
      <w:r w:rsidRPr="00883618">
        <w:rPr>
          <w:sz w:val="28"/>
          <w:szCs w:val="28"/>
          <w:lang w:val="en-US"/>
        </w:rPr>
        <w:t>u</w:t>
      </w:r>
      <w:r w:rsidRPr="007B2D90">
        <w:rPr>
          <w:sz w:val="28"/>
          <w:szCs w:val="28"/>
        </w:rPr>
        <w:t>/</w:t>
      </w:r>
    </w:p>
    <w:p w:rsidR="00D77307" w:rsidRPr="007B2D90" w:rsidRDefault="00D77307" w:rsidP="00D77307">
      <w:pPr>
        <w:numPr>
          <w:ilvl w:val="0"/>
          <w:numId w:val="15"/>
        </w:numPr>
        <w:spacing w:after="0" w:line="240" w:lineRule="auto"/>
        <w:rPr>
          <w:sz w:val="28"/>
          <w:szCs w:val="28"/>
        </w:rPr>
      </w:pPr>
      <w:r w:rsidRPr="007B2D90">
        <w:rPr>
          <w:sz w:val="28"/>
          <w:szCs w:val="28"/>
        </w:rPr>
        <w:t xml:space="preserve">Информационная система «Единое окно доступа к образовательным ресурсам» [Электронный ресурс]. – Режим доступа: </w:t>
      </w:r>
      <w:hyperlink r:id="rId9" w:history="1">
        <w:r w:rsidRPr="00883618">
          <w:rPr>
            <w:sz w:val="28"/>
            <w:szCs w:val="28"/>
            <w:lang w:val="en-US"/>
          </w:rPr>
          <w:t>http</w:t>
        </w:r>
        <w:r w:rsidRPr="007B2D90">
          <w:rPr>
            <w:sz w:val="28"/>
            <w:szCs w:val="28"/>
          </w:rPr>
          <w:t>://</w:t>
        </w:r>
        <w:r w:rsidRPr="00883618">
          <w:rPr>
            <w:sz w:val="28"/>
            <w:szCs w:val="28"/>
            <w:lang w:val="en-US"/>
          </w:rPr>
          <w:t>window</w:t>
        </w:r>
        <w:r w:rsidRPr="007B2D90">
          <w:rPr>
            <w:sz w:val="28"/>
            <w:szCs w:val="28"/>
          </w:rPr>
          <w:t>.</w:t>
        </w:r>
        <w:proofErr w:type="spellStart"/>
        <w:r w:rsidRPr="00883618">
          <w:rPr>
            <w:sz w:val="28"/>
            <w:szCs w:val="28"/>
            <w:lang w:val="en-US"/>
          </w:rPr>
          <w:t>edu</w:t>
        </w:r>
        <w:proofErr w:type="spellEnd"/>
        <w:r w:rsidRPr="007B2D90">
          <w:rPr>
            <w:sz w:val="28"/>
            <w:szCs w:val="28"/>
          </w:rPr>
          <w:t>.</w:t>
        </w:r>
        <w:proofErr w:type="spellStart"/>
        <w:r w:rsidRPr="00883618">
          <w:rPr>
            <w:sz w:val="28"/>
            <w:szCs w:val="28"/>
            <w:lang w:val="en-US"/>
          </w:rPr>
          <w:t>ru</w:t>
        </w:r>
        <w:proofErr w:type="spellEnd"/>
        <w:r w:rsidRPr="007B2D90">
          <w:rPr>
            <w:sz w:val="28"/>
            <w:szCs w:val="28"/>
          </w:rPr>
          <w:t>/</w:t>
        </w:r>
        <w:r w:rsidRPr="00883618">
          <w:rPr>
            <w:sz w:val="28"/>
            <w:szCs w:val="28"/>
            <w:lang w:val="en-US"/>
          </w:rPr>
          <w:t>window</w:t>
        </w:r>
        <w:r w:rsidRPr="007B2D90">
          <w:rPr>
            <w:sz w:val="28"/>
            <w:szCs w:val="28"/>
          </w:rPr>
          <w:t>/</w:t>
        </w:r>
        <w:r w:rsidRPr="00883618">
          <w:rPr>
            <w:sz w:val="28"/>
            <w:szCs w:val="28"/>
            <w:lang w:val="en-US"/>
          </w:rPr>
          <w:t>library</w:t>
        </w:r>
      </w:hyperlink>
    </w:p>
    <w:p w:rsidR="00D77307" w:rsidRPr="007B2D90" w:rsidRDefault="00D77307" w:rsidP="00D77307">
      <w:pPr>
        <w:numPr>
          <w:ilvl w:val="0"/>
          <w:numId w:val="15"/>
        </w:numPr>
        <w:spacing w:after="0" w:line="240" w:lineRule="auto"/>
        <w:rPr>
          <w:sz w:val="28"/>
          <w:szCs w:val="28"/>
        </w:rPr>
      </w:pPr>
      <w:r w:rsidRPr="007B2D90">
        <w:rPr>
          <w:sz w:val="28"/>
          <w:szCs w:val="28"/>
        </w:rPr>
        <w:t>Справочно-правовое обеспечение «Гарант</w:t>
      </w:r>
      <w:proofErr w:type="gramStart"/>
      <w:r w:rsidRPr="007B2D90">
        <w:rPr>
          <w:sz w:val="28"/>
          <w:szCs w:val="28"/>
        </w:rPr>
        <w:t>»[</w:t>
      </w:r>
      <w:proofErr w:type="gramEnd"/>
      <w:r w:rsidRPr="007B2D90">
        <w:rPr>
          <w:sz w:val="28"/>
          <w:szCs w:val="28"/>
        </w:rPr>
        <w:t xml:space="preserve">Электронный ресурс]. – Режим доступа: </w:t>
      </w:r>
      <w:hyperlink r:id="rId10" w:anchor="/startpage:0" w:history="1">
        <w:r w:rsidRPr="00883618">
          <w:rPr>
            <w:sz w:val="28"/>
            <w:szCs w:val="28"/>
            <w:lang w:val="en-US"/>
          </w:rPr>
          <w:t>http</w:t>
        </w:r>
        <w:r w:rsidRPr="007B2D90">
          <w:rPr>
            <w:sz w:val="28"/>
            <w:szCs w:val="28"/>
          </w:rPr>
          <w:t>://</w:t>
        </w:r>
        <w:proofErr w:type="spellStart"/>
        <w:r w:rsidRPr="00883618">
          <w:rPr>
            <w:sz w:val="28"/>
            <w:szCs w:val="28"/>
            <w:lang w:val="en-US"/>
          </w:rPr>
          <w:t>ivo</w:t>
        </w:r>
        <w:proofErr w:type="spellEnd"/>
        <w:r w:rsidRPr="007B2D90">
          <w:rPr>
            <w:sz w:val="28"/>
            <w:szCs w:val="28"/>
          </w:rPr>
          <w:t>.</w:t>
        </w:r>
        <w:proofErr w:type="spellStart"/>
        <w:r w:rsidRPr="00883618">
          <w:rPr>
            <w:sz w:val="28"/>
            <w:szCs w:val="28"/>
            <w:lang w:val="en-US"/>
          </w:rPr>
          <w:t>garant</w:t>
        </w:r>
        <w:proofErr w:type="spellEnd"/>
        <w:r w:rsidRPr="007B2D90">
          <w:rPr>
            <w:sz w:val="28"/>
            <w:szCs w:val="28"/>
          </w:rPr>
          <w:t>.</w:t>
        </w:r>
        <w:proofErr w:type="spellStart"/>
        <w:r w:rsidRPr="00883618">
          <w:rPr>
            <w:sz w:val="28"/>
            <w:szCs w:val="28"/>
            <w:lang w:val="en-US"/>
          </w:rPr>
          <w:t>ru</w:t>
        </w:r>
        <w:proofErr w:type="spellEnd"/>
        <w:r w:rsidRPr="007B2D90">
          <w:rPr>
            <w:sz w:val="28"/>
            <w:szCs w:val="28"/>
          </w:rPr>
          <w:t>/#/</w:t>
        </w:r>
        <w:proofErr w:type="spellStart"/>
        <w:r w:rsidRPr="00883618">
          <w:rPr>
            <w:sz w:val="28"/>
            <w:szCs w:val="28"/>
            <w:lang w:val="en-US"/>
          </w:rPr>
          <w:t>startpage</w:t>
        </w:r>
        <w:proofErr w:type="spellEnd"/>
        <w:r w:rsidRPr="007B2D90">
          <w:rPr>
            <w:sz w:val="28"/>
            <w:szCs w:val="28"/>
          </w:rPr>
          <w:t>:0</w:t>
        </w:r>
      </w:hyperlink>
    </w:p>
    <w:p w:rsidR="00D77307" w:rsidRPr="007B2D90" w:rsidRDefault="00D77307" w:rsidP="00D77307">
      <w:pPr>
        <w:numPr>
          <w:ilvl w:val="0"/>
          <w:numId w:val="15"/>
        </w:numPr>
        <w:spacing w:after="0" w:line="240" w:lineRule="auto"/>
        <w:rPr>
          <w:sz w:val="28"/>
          <w:szCs w:val="28"/>
        </w:rPr>
      </w:pPr>
      <w:r w:rsidRPr="007B2D90">
        <w:rPr>
          <w:sz w:val="28"/>
          <w:szCs w:val="28"/>
        </w:rPr>
        <w:t xml:space="preserve">Справочная правовая система «Консультант Плюс» [Электронный ресурс]. – Режим доступа: </w:t>
      </w:r>
      <w:hyperlink r:id="rId11" w:history="1">
        <w:r w:rsidRPr="00883618">
          <w:rPr>
            <w:sz w:val="28"/>
            <w:szCs w:val="28"/>
            <w:lang w:val="en-US"/>
          </w:rPr>
          <w:t>http</w:t>
        </w:r>
        <w:r w:rsidRPr="007B2D90">
          <w:rPr>
            <w:sz w:val="28"/>
            <w:szCs w:val="28"/>
          </w:rPr>
          <w:t>://</w:t>
        </w:r>
        <w:r w:rsidRPr="00883618">
          <w:rPr>
            <w:sz w:val="28"/>
            <w:szCs w:val="28"/>
            <w:lang w:val="en-US"/>
          </w:rPr>
          <w:t>www</w:t>
        </w:r>
        <w:r w:rsidRPr="007B2D90">
          <w:rPr>
            <w:sz w:val="28"/>
            <w:szCs w:val="28"/>
          </w:rPr>
          <w:t>.</w:t>
        </w:r>
        <w:r w:rsidRPr="00883618">
          <w:rPr>
            <w:sz w:val="28"/>
            <w:szCs w:val="28"/>
            <w:lang w:val="en-US"/>
          </w:rPr>
          <w:t>consultant</w:t>
        </w:r>
        <w:r w:rsidRPr="007B2D90">
          <w:rPr>
            <w:sz w:val="28"/>
            <w:szCs w:val="28"/>
          </w:rPr>
          <w:t>.</w:t>
        </w:r>
        <w:proofErr w:type="spellStart"/>
        <w:r w:rsidRPr="00883618">
          <w:rPr>
            <w:sz w:val="28"/>
            <w:szCs w:val="28"/>
            <w:lang w:val="en-US"/>
          </w:rPr>
          <w:t>ru</w:t>
        </w:r>
        <w:proofErr w:type="spellEnd"/>
      </w:hyperlink>
    </w:p>
    <w:p w:rsidR="00D77307" w:rsidRPr="007B2D90" w:rsidRDefault="00D77307" w:rsidP="00D77307">
      <w:pPr>
        <w:numPr>
          <w:ilvl w:val="0"/>
          <w:numId w:val="15"/>
        </w:numPr>
        <w:spacing w:after="0" w:line="240" w:lineRule="auto"/>
        <w:rPr>
          <w:sz w:val="28"/>
          <w:szCs w:val="28"/>
        </w:rPr>
      </w:pPr>
      <w:r w:rsidRPr="007B2D90">
        <w:rPr>
          <w:sz w:val="28"/>
          <w:szCs w:val="28"/>
        </w:rPr>
        <w:t xml:space="preserve">7. Федеральный портал «Российское образование» [Электронный ресурс]. – Режим доступа: </w:t>
      </w:r>
      <w:hyperlink r:id="rId12" w:history="1">
        <w:r w:rsidRPr="00883618">
          <w:rPr>
            <w:sz w:val="28"/>
            <w:szCs w:val="28"/>
            <w:lang w:val="en-US"/>
          </w:rPr>
          <w:t>http</w:t>
        </w:r>
        <w:r w:rsidRPr="007B2D90">
          <w:rPr>
            <w:sz w:val="28"/>
            <w:szCs w:val="28"/>
          </w:rPr>
          <w:t>://</w:t>
        </w:r>
        <w:r w:rsidRPr="00883618">
          <w:rPr>
            <w:sz w:val="28"/>
            <w:szCs w:val="28"/>
            <w:lang w:val="en-US"/>
          </w:rPr>
          <w:t>www</w:t>
        </w:r>
        <w:r w:rsidRPr="007B2D90">
          <w:rPr>
            <w:sz w:val="28"/>
            <w:szCs w:val="28"/>
          </w:rPr>
          <w:t>.</w:t>
        </w:r>
        <w:proofErr w:type="spellStart"/>
        <w:r w:rsidRPr="00883618">
          <w:rPr>
            <w:sz w:val="28"/>
            <w:szCs w:val="28"/>
            <w:lang w:val="en-US"/>
          </w:rPr>
          <w:t>edu</w:t>
        </w:r>
        <w:proofErr w:type="spellEnd"/>
        <w:r w:rsidRPr="007B2D90">
          <w:rPr>
            <w:sz w:val="28"/>
            <w:szCs w:val="28"/>
          </w:rPr>
          <w:t>.</w:t>
        </w:r>
        <w:proofErr w:type="spellStart"/>
        <w:r w:rsidRPr="00883618">
          <w:rPr>
            <w:sz w:val="28"/>
            <w:szCs w:val="28"/>
            <w:lang w:val="en-US"/>
          </w:rPr>
          <w:t>ru</w:t>
        </w:r>
        <w:proofErr w:type="spellEnd"/>
      </w:hyperlink>
    </w:p>
    <w:p w:rsidR="00D83666" w:rsidRPr="00766DE0" w:rsidRDefault="00D77307" w:rsidP="00766DE0">
      <w:pPr>
        <w:numPr>
          <w:ilvl w:val="0"/>
          <w:numId w:val="15"/>
        </w:numPr>
        <w:spacing w:after="0" w:line="240" w:lineRule="auto"/>
        <w:rPr>
          <w:sz w:val="28"/>
          <w:szCs w:val="28"/>
        </w:rPr>
      </w:pPr>
      <w:r w:rsidRPr="007B2D90">
        <w:rPr>
          <w:sz w:val="28"/>
          <w:szCs w:val="28"/>
        </w:rPr>
        <w:t xml:space="preserve">8. Электронная библиотека нехудожественной литературы [Электронный ресурс]. – Режим доступа: </w:t>
      </w:r>
      <w:r w:rsidRPr="00883618">
        <w:rPr>
          <w:sz w:val="28"/>
          <w:szCs w:val="28"/>
          <w:lang w:val="en-US"/>
        </w:rPr>
        <w:t>http</w:t>
      </w:r>
      <w:r w:rsidRPr="007B2D90">
        <w:rPr>
          <w:sz w:val="28"/>
          <w:szCs w:val="28"/>
        </w:rPr>
        <w:t>://</w:t>
      </w:r>
      <w:r w:rsidRPr="00883618">
        <w:rPr>
          <w:sz w:val="28"/>
          <w:szCs w:val="28"/>
          <w:lang w:val="en-US"/>
        </w:rPr>
        <w:t>www</w:t>
      </w:r>
      <w:r w:rsidRPr="007B2D90">
        <w:rPr>
          <w:sz w:val="28"/>
          <w:szCs w:val="28"/>
        </w:rPr>
        <w:t>.</w:t>
      </w:r>
      <w:proofErr w:type="spellStart"/>
      <w:r w:rsidRPr="00883618">
        <w:rPr>
          <w:sz w:val="28"/>
          <w:szCs w:val="28"/>
          <w:lang w:val="en-US"/>
        </w:rPr>
        <w:t>bibliotekar</w:t>
      </w:r>
      <w:proofErr w:type="spellEnd"/>
      <w:r w:rsidRPr="007B2D90">
        <w:rPr>
          <w:sz w:val="28"/>
          <w:szCs w:val="28"/>
        </w:rPr>
        <w:t>.</w:t>
      </w:r>
      <w:proofErr w:type="spellStart"/>
      <w:r w:rsidRPr="00883618">
        <w:rPr>
          <w:sz w:val="28"/>
          <w:szCs w:val="28"/>
          <w:lang w:val="en-US"/>
        </w:rPr>
        <w:t>ru</w:t>
      </w:r>
      <w:proofErr w:type="spellEnd"/>
    </w:p>
    <w:sectPr w:rsidR="00D83666" w:rsidRPr="00766DE0" w:rsidSect="00D87A01">
      <w:footerReference w:type="even" r:id="rId13"/>
      <w:footerReference w:type="default" r:id="rId14"/>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406" w:rsidRDefault="00F96406">
      <w:r>
        <w:separator/>
      </w:r>
    </w:p>
  </w:endnote>
  <w:endnote w:type="continuationSeparator" w:id="0">
    <w:p w:rsidR="00F96406" w:rsidRDefault="00F96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F42" w:rsidRDefault="00763F42"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63F42" w:rsidRDefault="00763F42" w:rsidP="00D87A0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F42" w:rsidRDefault="00763F42"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67017">
      <w:rPr>
        <w:rStyle w:val="a9"/>
        <w:noProof/>
      </w:rPr>
      <w:t>2</w:t>
    </w:r>
    <w:r>
      <w:rPr>
        <w:rStyle w:val="a9"/>
      </w:rPr>
      <w:fldChar w:fldCharType="end"/>
    </w:r>
  </w:p>
  <w:p w:rsidR="00763F42" w:rsidRDefault="00763F42" w:rsidP="00D87A0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406" w:rsidRDefault="00F96406">
      <w:r>
        <w:separator/>
      </w:r>
    </w:p>
  </w:footnote>
  <w:footnote w:type="continuationSeparator" w:id="0">
    <w:p w:rsidR="00F96406" w:rsidRDefault="00F964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1F48"/>
    <w:multiLevelType w:val="hybridMultilevel"/>
    <w:tmpl w:val="6FBABC4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D37971"/>
    <w:multiLevelType w:val="hybridMultilevel"/>
    <w:tmpl w:val="812E22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304D51"/>
    <w:multiLevelType w:val="hybridMultilevel"/>
    <w:tmpl w:val="DA081D7C"/>
    <w:lvl w:ilvl="0" w:tplc="6076292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D61CED"/>
    <w:multiLevelType w:val="hybridMultilevel"/>
    <w:tmpl w:val="CAE438D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9A7337"/>
    <w:multiLevelType w:val="multilevel"/>
    <w:tmpl w:val="A7BEC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38536F"/>
    <w:multiLevelType w:val="hybridMultilevel"/>
    <w:tmpl w:val="4150EC1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E66980"/>
    <w:multiLevelType w:val="hybridMultilevel"/>
    <w:tmpl w:val="201A11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3BB3D9D"/>
    <w:multiLevelType w:val="hybridMultilevel"/>
    <w:tmpl w:val="F97A69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613411B"/>
    <w:multiLevelType w:val="hybridMultilevel"/>
    <w:tmpl w:val="D2885002"/>
    <w:lvl w:ilvl="0" w:tplc="0419000F">
      <w:start w:val="1"/>
      <w:numFmt w:val="decimal"/>
      <w:lvlText w:val="%1."/>
      <w:lvlJc w:val="left"/>
      <w:pPr>
        <w:ind w:left="1170" w:hanging="360"/>
      </w:pPr>
      <w:rPr>
        <w:rFonts w:cs="Times New Roman"/>
      </w:rPr>
    </w:lvl>
    <w:lvl w:ilvl="1" w:tplc="04190019" w:tentative="1">
      <w:start w:val="1"/>
      <w:numFmt w:val="lowerLetter"/>
      <w:lvlText w:val="%2."/>
      <w:lvlJc w:val="left"/>
      <w:pPr>
        <w:ind w:left="1890" w:hanging="360"/>
      </w:pPr>
      <w:rPr>
        <w:rFonts w:cs="Times New Roman"/>
      </w:rPr>
    </w:lvl>
    <w:lvl w:ilvl="2" w:tplc="0419001B" w:tentative="1">
      <w:start w:val="1"/>
      <w:numFmt w:val="lowerRoman"/>
      <w:lvlText w:val="%3."/>
      <w:lvlJc w:val="right"/>
      <w:pPr>
        <w:ind w:left="2610" w:hanging="180"/>
      </w:pPr>
      <w:rPr>
        <w:rFonts w:cs="Times New Roman"/>
      </w:rPr>
    </w:lvl>
    <w:lvl w:ilvl="3" w:tplc="0419000F" w:tentative="1">
      <w:start w:val="1"/>
      <w:numFmt w:val="decimal"/>
      <w:lvlText w:val="%4."/>
      <w:lvlJc w:val="left"/>
      <w:pPr>
        <w:ind w:left="3330" w:hanging="360"/>
      </w:pPr>
      <w:rPr>
        <w:rFonts w:cs="Times New Roman"/>
      </w:rPr>
    </w:lvl>
    <w:lvl w:ilvl="4" w:tplc="04190019" w:tentative="1">
      <w:start w:val="1"/>
      <w:numFmt w:val="lowerLetter"/>
      <w:lvlText w:val="%5."/>
      <w:lvlJc w:val="left"/>
      <w:pPr>
        <w:ind w:left="4050" w:hanging="360"/>
      </w:pPr>
      <w:rPr>
        <w:rFonts w:cs="Times New Roman"/>
      </w:rPr>
    </w:lvl>
    <w:lvl w:ilvl="5" w:tplc="0419001B" w:tentative="1">
      <w:start w:val="1"/>
      <w:numFmt w:val="lowerRoman"/>
      <w:lvlText w:val="%6."/>
      <w:lvlJc w:val="right"/>
      <w:pPr>
        <w:ind w:left="4770" w:hanging="180"/>
      </w:pPr>
      <w:rPr>
        <w:rFonts w:cs="Times New Roman"/>
      </w:rPr>
    </w:lvl>
    <w:lvl w:ilvl="6" w:tplc="0419000F" w:tentative="1">
      <w:start w:val="1"/>
      <w:numFmt w:val="decimal"/>
      <w:lvlText w:val="%7."/>
      <w:lvlJc w:val="left"/>
      <w:pPr>
        <w:ind w:left="5490" w:hanging="360"/>
      </w:pPr>
      <w:rPr>
        <w:rFonts w:cs="Times New Roman"/>
      </w:rPr>
    </w:lvl>
    <w:lvl w:ilvl="7" w:tplc="04190019" w:tentative="1">
      <w:start w:val="1"/>
      <w:numFmt w:val="lowerLetter"/>
      <w:lvlText w:val="%8."/>
      <w:lvlJc w:val="left"/>
      <w:pPr>
        <w:ind w:left="6210" w:hanging="360"/>
      </w:pPr>
      <w:rPr>
        <w:rFonts w:cs="Times New Roman"/>
      </w:rPr>
    </w:lvl>
    <w:lvl w:ilvl="8" w:tplc="0419001B" w:tentative="1">
      <w:start w:val="1"/>
      <w:numFmt w:val="lowerRoman"/>
      <w:lvlText w:val="%9."/>
      <w:lvlJc w:val="right"/>
      <w:pPr>
        <w:ind w:left="6930" w:hanging="180"/>
      </w:pPr>
      <w:rPr>
        <w:rFonts w:cs="Times New Roman"/>
      </w:rPr>
    </w:lvl>
  </w:abstractNum>
  <w:abstractNum w:abstractNumId="11">
    <w:nsid w:val="37562D5C"/>
    <w:multiLevelType w:val="hybridMultilevel"/>
    <w:tmpl w:val="E6864D3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526EA9"/>
    <w:multiLevelType w:val="hybridMultilevel"/>
    <w:tmpl w:val="E54A055E"/>
    <w:lvl w:ilvl="0" w:tplc="477E13FA">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8628E0"/>
    <w:multiLevelType w:val="hybridMultilevel"/>
    <w:tmpl w:val="839EE28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6">
    <w:nsid w:val="512D04BF"/>
    <w:multiLevelType w:val="hybridMultilevel"/>
    <w:tmpl w:val="90B02FC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1255F7"/>
    <w:multiLevelType w:val="multilevel"/>
    <w:tmpl w:val="45DC6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A45DED"/>
    <w:multiLevelType w:val="hybridMultilevel"/>
    <w:tmpl w:val="13E48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18B3CEA"/>
    <w:multiLevelType w:val="hybridMultilevel"/>
    <w:tmpl w:val="508C6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3A4F86"/>
    <w:multiLevelType w:val="hybridMultilevel"/>
    <w:tmpl w:val="22CA2732"/>
    <w:lvl w:ilvl="0" w:tplc="49E691C4">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11"/>
  </w:num>
  <w:num w:numId="2">
    <w:abstractNumId w:val="15"/>
  </w:num>
  <w:num w:numId="3">
    <w:abstractNumId w:val="2"/>
  </w:num>
  <w:num w:numId="4">
    <w:abstractNumId w:val="17"/>
  </w:num>
  <w:num w:numId="5">
    <w:abstractNumId w:val="5"/>
  </w:num>
  <w:num w:numId="6">
    <w:abstractNumId w:val="10"/>
  </w:num>
  <w:num w:numId="7">
    <w:abstractNumId w:val="1"/>
  </w:num>
  <w:num w:numId="8">
    <w:abstractNumId w:val="6"/>
  </w:num>
  <w:num w:numId="9">
    <w:abstractNumId w:val="18"/>
  </w:num>
  <w:num w:numId="10">
    <w:abstractNumId w:val="12"/>
  </w:num>
  <w:num w:numId="11">
    <w:abstractNumId w:val="14"/>
  </w:num>
  <w:num w:numId="12">
    <w:abstractNumId w:val="3"/>
  </w:num>
  <w:num w:numId="13">
    <w:abstractNumId w:val="8"/>
  </w:num>
  <w:num w:numId="14">
    <w:abstractNumId w:val="13"/>
  </w:num>
  <w:num w:numId="15">
    <w:abstractNumId w:val="9"/>
  </w:num>
  <w:num w:numId="16">
    <w:abstractNumId w:val="20"/>
  </w:num>
  <w:num w:numId="17">
    <w:abstractNumId w:val="4"/>
  </w:num>
  <w:num w:numId="18">
    <w:abstractNumId w:val="0"/>
  </w:num>
  <w:num w:numId="19">
    <w:abstractNumId w:val="16"/>
  </w:num>
  <w:num w:numId="20">
    <w:abstractNumId w:val="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DC7"/>
    <w:rsid w:val="00016F67"/>
    <w:rsid w:val="00022028"/>
    <w:rsid w:val="00031AB9"/>
    <w:rsid w:val="00053121"/>
    <w:rsid w:val="000562B4"/>
    <w:rsid w:val="00066A88"/>
    <w:rsid w:val="000830C0"/>
    <w:rsid w:val="00092CCC"/>
    <w:rsid w:val="00097F5A"/>
    <w:rsid w:val="000A4758"/>
    <w:rsid w:val="000C7107"/>
    <w:rsid w:val="000E46D0"/>
    <w:rsid w:val="000E6F42"/>
    <w:rsid w:val="000F324C"/>
    <w:rsid w:val="001036D6"/>
    <w:rsid w:val="0014467A"/>
    <w:rsid w:val="001556A4"/>
    <w:rsid w:val="0015655A"/>
    <w:rsid w:val="00175A59"/>
    <w:rsid w:val="001C3EA5"/>
    <w:rsid w:val="001D661A"/>
    <w:rsid w:val="001F3C12"/>
    <w:rsid w:val="00204F50"/>
    <w:rsid w:val="002312EA"/>
    <w:rsid w:val="00266797"/>
    <w:rsid w:val="00281A98"/>
    <w:rsid w:val="002A358F"/>
    <w:rsid w:val="002B11C4"/>
    <w:rsid w:val="002B5FAD"/>
    <w:rsid w:val="002C4768"/>
    <w:rsid w:val="002E3DA1"/>
    <w:rsid w:val="00316A98"/>
    <w:rsid w:val="00345FC6"/>
    <w:rsid w:val="003650FE"/>
    <w:rsid w:val="00366DA2"/>
    <w:rsid w:val="003A01C4"/>
    <w:rsid w:val="003C1EFA"/>
    <w:rsid w:val="003C3638"/>
    <w:rsid w:val="003F0715"/>
    <w:rsid w:val="00413638"/>
    <w:rsid w:val="004155E6"/>
    <w:rsid w:val="004673DC"/>
    <w:rsid w:val="004D6D78"/>
    <w:rsid w:val="004E19C0"/>
    <w:rsid w:val="004E21B3"/>
    <w:rsid w:val="004E6ECF"/>
    <w:rsid w:val="005171B7"/>
    <w:rsid w:val="00521128"/>
    <w:rsid w:val="00522FD5"/>
    <w:rsid w:val="00531309"/>
    <w:rsid w:val="00542E84"/>
    <w:rsid w:val="00570836"/>
    <w:rsid w:val="005E0403"/>
    <w:rsid w:val="005F5A3B"/>
    <w:rsid w:val="00613F11"/>
    <w:rsid w:val="00621ABC"/>
    <w:rsid w:val="00623404"/>
    <w:rsid w:val="006520EE"/>
    <w:rsid w:val="006534ED"/>
    <w:rsid w:val="00653A6F"/>
    <w:rsid w:val="006569F9"/>
    <w:rsid w:val="00684BE1"/>
    <w:rsid w:val="006C13EC"/>
    <w:rsid w:val="006C299A"/>
    <w:rsid w:val="006D793B"/>
    <w:rsid w:val="00707D39"/>
    <w:rsid w:val="00746B5D"/>
    <w:rsid w:val="00763F42"/>
    <w:rsid w:val="00766DE0"/>
    <w:rsid w:val="00771CEA"/>
    <w:rsid w:val="00774281"/>
    <w:rsid w:val="00786720"/>
    <w:rsid w:val="007B0E84"/>
    <w:rsid w:val="007B6812"/>
    <w:rsid w:val="00857BE7"/>
    <w:rsid w:val="00877959"/>
    <w:rsid w:val="00880DC7"/>
    <w:rsid w:val="00886C97"/>
    <w:rsid w:val="00892874"/>
    <w:rsid w:val="00896D45"/>
    <w:rsid w:val="008A48BD"/>
    <w:rsid w:val="008B16BB"/>
    <w:rsid w:val="008D41AC"/>
    <w:rsid w:val="009219DF"/>
    <w:rsid w:val="009458A9"/>
    <w:rsid w:val="00967017"/>
    <w:rsid w:val="00985154"/>
    <w:rsid w:val="00985E70"/>
    <w:rsid w:val="0098750E"/>
    <w:rsid w:val="00991824"/>
    <w:rsid w:val="009B7DF4"/>
    <w:rsid w:val="009C5F56"/>
    <w:rsid w:val="009E7903"/>
    <w:rsid w:val="00A002CE"/>
    <w:rsid w:val="00A00B93"/>
    <w:rsid w:val="00A012D6"/>
    <w:rsid w:val="00A624D8"/>
    <w:rsid w:val="00A6372C"/>
    <w:rsid w:val="00A649CB"/>
    <w:rsid w:val="00A90657"/>
    <w:rsid w:val="00A93F63"/>
    <w:rsid w:val="00A97A24"/>
    <w:rsid w:val="00AA075B"/>
    <w:rsid w:val="00AC2CDC"/>
    <w:rsid w:val="00AD1D53"/>
    <w:rsid w:val="00B04683"/>
    <w:rsid w:val="00B27824"/>
    <w:rsid w:val="00B67082"/>
    <w:rsid w:val="00B67DFF"/>
    <w:rsid w:val="00B81B28"/>
    <w:rsid w:val="00B83F8D"/>
    <w:rsid w:val="00BD44EF"/>
    <w:rsid w:val="00BD4D78"/>
    <w:rsid w:val="00C4235E"/>
    <w:rsid w:val="00C4525E"/>
    <w:rsid w:val="00C501CC"/>
    <w:rsid w:val="00C7429B"/>
    <w:rsid w:val="00CB3913"/>
    <w:rsid w:val="00CC0AE5"/>
    <w:rsid w:val="00CD6D87"/>
    <w:rsid w:val="00D4216C"/>
    <w:rsid w:val="00D5646C"/>
    <w:rsid w:val="00D72D9B"/>
    <w:rsid w:val="00D76C6D"/>
    <w:rsid w:val="00D77307"/>
    <w:rsid w:val="00D82B8E"/>
    <w:rsid w:val="00D83666"/>
    <w:rsid w:val="00D8433A"/>
    <w:rsid w:val="00D8473B"/>
    <w:rsid w:val="00D87A01"/>
    <w:rsid w:val="00D94B17"/>
    <w:rsid w:val="00DA2EB9"/>
    <w:rsid w:val="00DB1390"/>
    <w:rsid w:val="00DB21B1"/>
    <w:rsid w:val="00DC3EAC"/>
    <w:rsid w:val="00DF14D8"/>
    <w:rsid w:val="00E02A13"/>
    <w:rsid w:val="00E15656"/>
    <w:rsid w:val="00E41B95"/>
    <w:rsid w:val="00E637F0"/>
    <w:rsid w:val="00E93D79"/>
    <w:rsid w:val="00E97FD6"/>
    <w:rsid w:val="00EA27CC"/>
    <w:rsid w:val="00ED251B"/>
    <w:rsid w:val="00ED6876"/>
    <w:rsid w:val="00EF462B"/>
    <w:rsid w:val="00F055BD"/>
    <w:rsid w:val="00F06402"/>
    <w:rsid w:val="00F22F57"/>
    <w:rsid w:val="00F33063"/>
    <w:rsid w:val="00F96406"/>
    <w:rsid w:val="00FC60FF"/>
    <w:rsid w:val="00FE14E5"/>
    <w:rsid w:val="00FE1D84"/>
    <w:rsid w:val="00FE4D0A"/>
    <w:rsid w:val="00FE510F"/>
    <w:rsid w:val="00FE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locked/>
    <w:rsid w:val="00D8366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basedOn w:val="a"/>
    <w:qFormat/>
    <w:rsid w:val="002E3DA1"/>
    <w:pPr>
      <w:ind w:left="708"/>
    </w:pPr>
  </w:style>
  <w:style w:type="table" w:styleId="a6">
    <w:name w:val="Table Grid"/>
    <w:basedOn w:val="a1"/>
    <w:uiPriority w:val="99"/>
    <w:locked/>
    <w:rsid w:val="000830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semiHidden/>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uiPriority w:val="99"/>
    <w:rsid w:val="00985154"/>
    <w:rPr>
      <w:rFonts w:cs="Times New Roman"/>
    </w:rPr>
  </w:style>
  <w:style w:type="paragraph" w:customStyle="1" w:styleId="210">
    <w:name w:val="Основной текст 21"/>
    <w:basedOn w:val="a"/>
    <w:uiPriority w:val="99"/>
    <w:rsid w:val="00281A98"/>
    <w:pPr>
      <w:suppressAutoHyphens/>
      <w:spacing w:after="120" w:line="480" w:lineRule="auto"/>
    </w:pPr>
    <w:rPr>
      <w:kern w:val="1"/>
      <w:lang w:eastAsia="ar-SA"/>
    </w:rPr>
  </w:style>
  <w:style w:type="paragraph" w:customStyle="1" w:styleId="p12">
    <w:name w:val="p12"/>
    <w:basedOn w:val="a"/>
    <w:uiPriority w:val="99"/>
    <w:rsid w:val="00FE787E"/>
    <w:pPr>
      <w:spacing w:before="100" w:beforeAutospacing="1" w:after="100" w:afterAutospacing="1" w:line="240" w:lineRule="auto"/>
    </w:pPr>
  </w:style>
  <w:style w:type="paragraph" w:customStyle="1" w:styleId="p7">
    <w:name w:val="p7"/>
    <w:basedOn w:val="a"/>
    <w:uiPriority w:val="99"/>
    <w:rsid w:val="00D72D9B"/>
    <w:pPr>
      <w:spacing w:before="100" w:beforeAutospacing="1" w:after="100" w:afterAutospacing="1" w:line="240" w:lineRule="auto"/>
    </w:pPr>
  </w:style>
  <w:style w:type="paragraph" w:customStyle="1" w:styleId="p9">
    <w:name w:val="p9"/>
    <w:basedOn w:val="a"/>
    <w:uiPriority w:val="99"/>
    <w:rsid w:val="00D72D9B"/>
    <w:pPr>
      <w:spacing w:before="100" w:beforeAutospacing="1" w:after="100" w:afterAutospacing="1" w:line="240" w:lineRule="auto"/>
    </w:pPr>
  </w:style>
  <w:style w:type="paragraph" w:styleId="ac">
    <w:name w:val="Balloon Text"/>
    <w:basedOn w:val="a"/>
    <w:link w:val="ad"/>
    <w:uiPriority w:val="99"/>
    <w:semiHidden/>
    <w:rsid w:val="00D72D9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D72D9B"/>
    <w:rPr>
      <w:rFonts w:ascii="Tahoma" w:hAnsi="Tahoma" w:cs="Tahoma"/>
      <w:sz w:val="16"/>
      <w:szCs w:val="16"/>
    </w:rPr>
  </w:style>
  <w:style w:type="character" w:customStyle="1" w:styleId="60">
    <w:name w:val="Заголовок 6 Знак"/>
    <w:basedOn w:val="a0"/>
    <w:link w:val="6"/>
    <w:semiHidden/>
    <w:rsid w:val="00D83666"/>
    <w:rPr>
      <w:rFonts w:asciiTheme="majorHAnsi" w:eastAsiaTheme="majorEastAsia" w:hAnsiTheme="majorHAnsi" w:cstheme="majorBidi"/>
      <w:i/>
      <w:iCs/>
      <w:color w:val="243F60" w:themeColor="accent1" w:themeShade="7F"/>
      <w:sz w:val="24"/>
      <w:szCs w:val="24"/>
    </w:rPr>
  </w:style>
  <w:style w:type="paragraph" w:customStyle="1" w:styleId="12">
    <w:name w:val="заголовок 1"/>
    <w:basedOn w:val="a"/>
    <w:next w:val="a"/>
    <w:rsid w:val="00D83666"/>
    <w:pPr>
      <w:keepNext/>
      <w:spacing w:after="0" w:line="240" w:lineRule="auto"/>
      <w:jc w:val="center"/>
      <w:outlineLvl w:val="0"/>
    </w:pPr>
    <w:rPr>
      <w:rFonts w:ascii="Calibri" w:hAnsi="Calibri" w:cs="Calibri"/>
      <w:b/>
      <w:bCs/>
      <w:sz w:val="20"/>
      <w:szCs w:val="20"/>
    </w:rPr>
  </w:style>
  <w:style w:type="paragraph" w:styleId="ae">
    <w:name w:val="Body Text Indent"/>
    <w:basedOn w:val="a"/>
    <w:link w:val="af"/>
    <w:uiPriority w:val="99"/>
    <w:semiHidden/>
    <w:unhideWhenUsed/>
    <w:rsid w:val="00D77307"/>
    <w:pPr>
      <w:spacing w:after="120"/>
      <w:ind w:left="283"/>
    </w:pPr>
  </w:style>
  <w:style w:type="character" w:customStyle="1" w:styleId="af">
    <w:name w:val="Основной текст с отступом Знак"/>
    <w:basedOn w:val="a0"/>
    <w:link w:val="ae"/>
    <w:uiPriority w:val="99"/>
    <w:semiHidden/>
    <w:rsid w:val="00D773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locked/>
    <w:rsid w:val="00D8366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basedOn w:val="a"/>
    <w:qFormat/>
    <w:rsid w:val="002E3DA1"/>
    <w:pPr>
      <w:ind w:left="708"/>
    </w:pPr>
  </w:style>
  <w:style w:type="table" w:styleId="a6">
    <w:name w:val="Table Grid"/>
    <w:basedOn w:val="a1"/>
    <w:uiPriority w:val="99"/>
    <w:locked/>
    <w:rsid w:val="000830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semiHidden/>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uiPriority w:val="99"/>
    <w:rsid w:val="00985154"/>
    <w:rPr>
      <w:rFonts w:cs="Times New Roman"/>
    </w:rPr>
  </w:style>
  <w:style w:type="paragraph" w:customStyle="1" w:styleId="210">
    <w:name w:val="Основной текст 21"/>
    <w:basedOn w:val="a"/>
    <w:uiPriority w:val="99"/>
    <w:rsid w:val="00281A98"/>
    <w:pPr>
      <w:suppressAutoHyphens/>
      <w:spacing w:after="120" w:line="480" w:lineRule="auto"/>
    </w:pPr>
    <w:rPr>
      <w:kern w:val="1"/>
      <w:lang w:eastAsia="ar-SA"/>
    </w:rPr>
  </w:style>
  <w:style w:type="paragraph" w:customStyle="1" w:styleId="p12">
    <w:name w:val="p12"/>
    <w:basedOn w:val="a"/>
    <w:uiPriority w:val="99"/>
    <w:rsid w:val="00FE787E"/>
    <w:pPr>
      <w:spacing w:before="100" w:beforeAutospacing="1" w:after="100" w:afterAutospacing="1" w:line="240" w:lineRule="auto"/>
    </w:pPr>
  </w:style>
  <w:style w:type="paragraph" w:customStyle="1" w:styleId="p7">
    <w:name w:val="p7"/>
    <w:basedOn w:val="a"/>
    <w:uiPriority w:val="99"/>
    <w:rsid w:val="00D72D9B"/>
    <w:pPr>
      <w:spacing w:before="100" w:beforeAutospacing="1" w:after="100" w:afterAutospacing="1" w:line="240" w:lineRule="auto"/>
    </w:pPr>
  </w:style>
  <w:style w:type="paragraph" w:customStyle="1" w:styleId="p9">
    <w:name w:val="p9"/>
    <w:basedOn w:val="a"/>
    <w:uiPriority w:val="99"/>
    <w:rsid w:val="00D72D9B"/>
    <w:pPr>
      <w:spacing w:before="100" w:beforeAutospacing="1" w:after="100" w:afterAutospacing="1" w:line="240" w:lineRule="auto"/>
    </w:pPr>
  </w:style>
  <w:style w:type="paragraph" w:styleId="ac">
    <w:name w:val="Balloon Text"/>
    <w:basedOn w:val="a"/>
    <w:link w:val="ad"/>
    <w:uiPriority w:val="99"/>
    <w:semiHidden/>
    <w:rsid w:val="00D72D9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D72D9B"/>
    <w:rPr>
      <w:rFonts w:ascii="Tahoma" w:hAnsi="Tahoma" w:cs="Tahoma"/>
      <w:sz w:val="16"/>
      <w:szCs w:val="16"/>
    </w:rPr>
  </w:style>
  <w:style w:type="character" w:customStyle="1" w:styleId="60">
    <w:name w:val="Заголовок 6 Знак"/>
    <w:basedOn w:val="a0"/>
    <w:link w:val="6"/>
    <w:semiHidden/>
    <w:rsid w:val="00D83666"/>
    <w:rPr>
      <w:rFonts w:asciiTheme="majorHAnsi" w:eastAsiaTheme="majorEastAsia" w:hAnsiTheme="majorHAnsi" w:cstheme="majorBidi"/>
      <w:i/>
      <w:iCs/>
      <w:color w:val="243F60" w:themeColor="accent1" w:themeShade="7F"/>
      <w:sz w:val="24"/>
      <w:szCs w:val="24"/>
    </w:rPr>
  </w:style>
  <w:style w:type="paragraph" w:customStyle="1" w:styleId="12">
    <w:name w:val="заголовок 1"/>
    <w:basedOn w:val="a"/>
    <w:next w:val="a"/>
    <w:rsid w:val="00D83666"/>
    <w:pPr>
      <w:keepNext/>
      <w:spacing w:after="0" w:line="240" w:lineRule="auto"/>
      <w:jc w:val="center"/>
      <w:outlineLvl w:val="0"/>
    </w:pPr>
    <w:rPr>
      <w:rFonts w:ascii="Calibri" w:hAnsi="Calibri" w:cs="Calibri"/>
      <w:b/>
      <w:bCs/>
      <w:sz w:val="20"/>
      <w:szCs w:val="20"/>
    </w:rPr>
  </w:style>
  <w:style w:type="paragraph" w:styleId="ae">
    <w:name w:val="Body Text Indent"/>
    <w:basedOn w:val="a"/>
    <w:link w:val="af"/>
    <w:uiPriority w:val="99"/>
    <w:semiHidden/>
    <w:unhideWhenUsed/>
    <w:rsid w:val="00D77307"/>
    <w:pPr>
      <w:spacing w:after="120"/>
      <w:ind w:left="283"/>
    </w:pPr>
  </w:style>
  <w:style w:type="character" w:customStyle="1" w:styleId="af">
    <w:name w:val="Основной текст с отступом Знак"/>
    <w:basedOn w:val="a0"/>
    <w:link w:val="ae"/>
    <w:uiPriority w:val="99"/>
    <w:semiHidden/>
    <w:rsid w:val="00D773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036266">
      <w:bodyDiv w:val="1"/>
      <w:marLeft w:val="0"/>
      <w:marRight w:val="0"/>
      <w:marTop w:val="0"/>
      <w:marBottom w:val="0"/>
      <w:divBdr>
        <w:top w:val="none" w:sz="0" w:space="0" w:color="auto"/>
        <w:left w:val="none" w:sz="0" w:space="0" w:color="auto"/>
        <w:bottom w:val="none" w:sz="0" w:space="0" w:color="auto"/>
        <w:right w:val="none" w:sz="0" w:space="0" w:color="auto"/>
      </w:divBdr>
    </w:div>
    <w:div w:id="1023435294">
      <w:marLeft w:val="0"/>
      <w:marRight w:val="0"/>
      <w:marTop w:val="0"/>
      <w:marBottom w:val="0"/>
      <w:divBdr>
        <w:top w:val="none" w:sz="0" w:space="0" w:color="auto"/>
        <w:left w:val="none" w:sz="0" w:space="0" w:color="auto"/>
        <w:bottom w:val="none" w:sz="0" w:space="0" w:color="auto"/>
        <w:right w:val="none" w:sz="0" w:space="0" w:color="auto"/>
      </w:divBdr>
    </w:div>
    <w:div w:id="1023435295">
      <w:marLeft w:val="0"/>
      <w:marRight w:val="0"/>
      <w:marTop w:val="0"/>
      <w:marBottom w:val="0"/>
      <w:divBdr>
        <w:top w:val="none" w:sz="0" w:space="0" w:color="auto"/>
        <w:left w:val="none" w:sz="0" w:space="0" w:color="auto"/>
        <w:bottom w:val="none" w:sz="0" w:space="0" w:color="auto"/>
        <w:right w:val="none" w:sz="0" w:space="0" w:color="auto"/>
      </w:divBdr>
    </w:div>
    <w:div w:id="1023435296">
      <w:marLeft w:val="0"/>
      <w:marRight w:val="0"/>
      <w:marTop w:val="0"/>
      <w:marBottom w:val="0"/>
      <w:divBdr>
        <w:top w:val="none" w:sz="0" w:space="0" w:color="auto"/>
        <w:left w:val="none" w:sz="0" w:space="0" w:color="auto"/>
        <w:bottom w:val="none" w:sz="0" w:space="0" w:color="auto"/>
        <w:right w:val="none" w:sz="0" w:space="0" w:color="auto"/>
      </w:divBdr>
    </w:div>
    <w:div w:id="1023435297">
      <w:marLeft w:val="0"/>
      <w:marRight w:val="0"/>
      <w:marTop w:val="0"/>
      <w:marBottom w:val="0"/>
      <w:divBdr>
        <w:top w:val="none" w:sz="0" w:space="0" w:color="auto"/>
        <w:left w:val="none" w:sz="0" w:space="0" w:color="auto"/>
        <w:bottom w:val="none" w:sz="0" w:space="0" w:color="auto"/>
        <w:right w:val="none" w:sz="0" w:space="0" w:color="auto"/>
      </w:divBdr>
    </w:div>
    <w:div w:id="1023435298">
      <w:marLeft w:val="0"/>
      <w:marRight w:val="0"/>
      <w:marTop w:val="0"/>
      <w:marBottom w:val="0"/>
      <w:divBdr>
        <w:top w:val="none" w:sz="0" w:space="0" w:color="auto"/>
        <w:left w:val="none" w:sz="0" w:space="0" w:color="auto"/>
        <w:bottom w:val="none" w:sz="0" w:space="0" w:color="auto"/>
        <w:right w:val="none" w:sz="0" w:space="0" w:color="auto"/>
      </w:divBdr>
    </w:div>
    <w:div w:id="1023435299">
      <w:marLeft w:val="0"/>
      <w:marRight w:val="0"/>
      <w:marTop w:val="0"/>
      <w:marBottom w:val="0"/>
      <w:divBdr>
        <w:top w:val="none" w:sz="0" w:space="0" w:color="auto"/>
        <w:left w:val="none" w:sz="0" w:space="0" w:color="auto"/>
        <w:bottom w:val="none" w:sz="0" w:space="0" w:color="auto"/>
        <w:right w:val="none" w:sz="0" w:space="0" w:color="auto"/>
      </w:divBdr>
    </w:div>
    <w:div w:id="1023435300">
      <w:marLeft w:val="0"/>
      <w:marRight w:val="0"/>
      <w:marTop w:val="0"/>
      <w:marBottom w:val="0"/>
      <w:divBdr>
        <w:top w:val="none" w:sz="0" w:space="0" w:color="auto"/>
        <w:left w:val="none" w:sz="0" w:space="0" w:color="auto"/>
        <w:bottom w:val="none" w:sz="0" w:space="0" w:color="auto"/>
        <w:right w:val="none" w:sz="0" w:space="0" w:color="auto"/>
      </w:divBdr>
    </w:div>
    <w:div w:id="200797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vo.garant.ru/" TargetMode="External"/><Relationship Id="rId4" Type="http://schemas.microsoft.com/office/2007/relationships/stylesWithEffects" Target="stylesWithEffects.xml"/><Relationship Id="rId9" Type="http://schemas.openxmlformats.org/officeDocument/2006/relationships/hyperlink" Target="http://window.edu.ru/window/library"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2210F-D511-43AA-9DE5-5D82BB591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2232</Words>
  <Characters>17158</Characters>
  <Application>Microsoft Office Word</Application>
  <DocSecurity>0</DocSecurity>
  <Lines>142</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161841dns2</dc:creator>
  <cp:lastModifiedBy>user</cp:lastModifiedBy>
  <cp:revision>7</cp:revision>
  <cp:lastPrinted>2018-10-19T03:21:00Z</cp:lastPrinted>
  <dcterms:created xsi:type="dcterms:W3CDTF">2022-01-24T10:32:00Z</dcterms:created>
  <dcterms:modified xsi:type="dcterms:W3CDTF">2022-12-08T06:08:00Z</dcterms:modified>
</cp:coreProperties>
</file>