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1D54F6" w:rsidRPr="001D54F6" w:rsidRDefault="001D54F6" w:rsidP="001D54F6">
      <w:pPr>
        <w:tabs>
          <w:tab w:val="center" w:pos="4677"/>
          <w:tab w:val="right" w:pos="10065"/>
        </w:tabs>
        <w:ind w:left="5387"/>
        <w:rPr>
          <w:sz w:val="28"/>
          <w:szCs w:val="28"/>
        </w:rPr>
      </w:pPr>
      <w:r w:rsidRPr="001D54F6">
        <w:rPr>
          <w:sz w:val="28"/>
          <w:szCs w:val="28"/>
        </w:rPr>
        <w:t>УТВЕРЖДЕНО</w:t>
      </w:r>
    </w:p>
    <w:p w:rsidR="001D54F6" w:rsidRPr="001D54F6" w:rsidRDefault="001D54F6" w:rsidP="001D54F6">
      <w:pPr>
        <w:tabs>
          <w:tab w:val="center" w:pos="4677"/>
          <w:tab w:val="right" w:pos="10065"/>
        </w:tabs>
        <w:ind w:left="5387"/>
        <w:rPr>
          <w:sz w:val="28"/>
          <w:szCs w:val="28"/>
        </w:rPr>
      </w:pPr>
      <w:r w:rsidRPr="001D54F6">
        <w:rPr>
          <w:sz w:val="28"/>
          <w:szCs w:val="28"/>
        </w:rPr>
        <w:t xml:space="preserve">приказом директора </w:t>
      </w:r>
    </w:p>
    <w:p w:rsidR="001D54F6" w:rsidRPr="001D54F6" w:rsidRDefault="001D54F6" w:rsidP="001D54F6">
      <w:pPr>
        <w:tabs>
          <w:tab w:val="center" w:pos="4677"/>
          <w:tab w:val="right" w:pos="10065"/>
        </w:tabs>
        <w:ind w:left="5387"/>
        <w:rPr>
          <w:sz w:val="28"/>
          <w:szCs w:val="28"/>
        </w:rPr>
      </w:pPr>
      <w:r w:rsidRPr="001D54F6">
        <w:rPr>
          <w:sz w:val="28"/>
          <w:szCs w:val="28"/>
        </w:rPr>
        <w:t xml:space="preserve">БПОУ </w:t>
      </w:r>
      <w:proofErr w:type="gramStart"/>
      <w:r w:rsidRPr="001D54F6">
        <w:rPr>
          <w:sz w:val="28"/>
          <w:szCs w:val="28"/>
        </w:rPr>
        <w:t>ВО</w:t>
      </w:r>
      <w:proofErr w:type="gramEnd"/>
      <w:r w:rsidRPr="001D54F6">
        <w:rPr>
          <w:sz w:val="28"/>
          <w:szCs w:val="28"/>
        </w:rPr>
        <w:t xml:space="preserve"> «Вологодский </w:t>
      </w:r>
    </w:p>
    <w:p w:rsidR="001D54F6" w:rsidRPr="001D54F6" w:rsidRDefault="001D54F6" w:rsidP="001D54F6">
      <w:pPr>
        <w:tabs>
          <w:tab w:val="center" w:pos="4677"/>
          <w:tab w:val="right" w:pos="10065"/>
        </w:tabs>
        <w:ind w:left="5387"/>
        <w:rPr>
          <w:sz w:val="28"/>
          <w:szCs w:val="28"/>
        </w:rPr>
      </w:pPr>
      <w:r w:rsidRPr="001D54F6">
        <w:rPr>
          <w:sz w:val="28"/>
          <w:szCs w:val="28"/>
        </w:rPr>
        <w:t>колледж технологии и дизайна»</w:t>
      </w:r>
    </w:p>
    <w:p w:rsidR="001D54F6" w:rsidRPr="001D54F6" w:rsidRDefault="001D54F6" w:rsidP="001D54F6">
      <w:pPr>
        <w:tabs>
          <w:tab w:val="right" w:pos="10065"/>
        </w:tabs>
        <w:ind w:left="5387"/>
        <w:rPr>
          <w:rFonts w:eastAsia="Calibri"/>
          <w:sz w:val="28"/>
          <w:szCs w:val="28"/>
        </w:rPr>
      </w:pPr>
      <w:r w:rsidRPr="001D54F6">
        <w:rPr>
          <w:rFonts w:eastAsia="Calibri"/>
          <w:sz w:val="28"/>
          <w:szCs w:val="28"/>
        </w:rPr>
        <w:t>от 31.05.2024  №  525</w:t>
      </w:r>
    </w:p>
    <w:p w:rsidR="001D54F6" w:rsidRPr="001D54F6" w:rsidRDefault="001D54F6" w:rsidP="001D54F6">
      <w:pPr>
        <w:tabs>
          <w:tab w:val="right" w:pos="10065"/>
        </w:tabs>
        <w:ind w:left="5387"/>
        <w:rPr>
          <w:rFonts w:eastAsia="Franklin Gothic Book"/>
          <w:sz w:val="28"/>
          <w:szCs w:val="28"/>
        </w:rPr>
      </w:pPr>
      <w:r w:rsidRPr="001D54F6">
        <w:rPr>
          <w:rFonts w:eastAsia="Calibri"/>
          <w:sz w:val="28"/>
          <w:szCs w:val="28"/>
        </w:rPr>
        <w:t>от 02.09.2024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A77827" w:rsidRPr="008675A0" w:rsidRDefault="008675A0" w:rsidP="008675A0">
      <w:pPr>
        <w:pStyle w:val="a6"/>
        <w:spacing w:line="360" w:lineRule="auto"/>
        <w:jc w:val="center"/>
        <w:rPr>
          <w:rFonts w:ascii="Times New Roman" w:hAnsi="Times New Roman" w:cs="Times New Roman"/>
          <w:sz w:val="28"/>
          <w:szCs w:val="28"/>
        </w:rPr>
      </w:pPr>
      <w:r w:rsidRPr="008675A0">
        <w:rPr>
          <w:rFonts w:ascii="Times New Roman" w:hAnsi="Times New Roman" w:cs="Times New Roman"/>
          <w:sz w:val="28"/>
          <w:szCs w:val="28"/>
        </w:rPr>
        <w:t>ОП.02 Менеджмент</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8675A0" w:rsidRPr="002C4F7D" w:rsidRDefault="003B7859" w:rsidP="008675A0">
      <w:pPr>
        <w:jc w:val="center"/>
        <w:rPr>
          <w:b/>
          <w:sz w:val="24"/>
          <w:szCs w:val="24"/>
        </w:rPr>
      </w:pPr>
      <w:r>
        <w:rPr>
          <w:sz w:val="28"/>
          <w:szCs w:val="28"/>
        </w:rPr>
        <w:tab/>
      </w:r>
      <w:r w:rsidR="00A77827" w:rsidRPr="00C51F7D">
        <w:rPr>
          <w:sz w:val="28"/>
          <w:szCs w:val="28"/>
        </w:rPr>
        <w:t xml:space="preserve">Специальность </w:t>
      </w:r>
      <w:r w:rsidR="008675A0" w:rsidRPr="008675A0">
        <w:rPr>
          <w:sz w:val="28"/>
          <w:szCs w:val="28"/>
        </w:rPr>
        <w:t>46.02.01 Документационное обеспечение управления и архивоведение</w:t>
      </w:r>
    </w:p>
    <w:p w:rsidR="00A77827" w:rsidRPr="00C51F7D" w:rsidRDefault="00A77827" w:rsidP="008675A0">
      <w:pPr>
        <w:pStyle w:val="a6"/>
        <w:tabs>
          <w:tab w:val="center" w:pos="4960"/>
          <w:tab w:val="left" w:pos="8874"/>
        </w:tabs>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8675A0">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A85A9A">
        <w:rPr>
          <w:rFonts w:ascii="Times New Roman" w:hAnsi="Times New Roman" w:cs="Times New Roman"/>
          <w:sz w:val="28"/>
          <w:szCs w:val="28"/>
        </w:rPr>
        <w:t>4</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8675A0" w:rsidRDefault="00296418" w:rsidP="008675A0">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8675A0" w:rsidP="008675A0">
      <w:pPr>
        <w:pStyle w:val="a6"/>
        <w:rPr>
          <w:rFonts w:ascii="Times New Roman" w:hAnsi="Times New Roman" w:cs="Times New Roman"/>
          <w:sz w:val="28"/>
          <w:szCs w:val="28"/>
        </w:rPr>
      </w:pPr>
      <w:proofErr w:type="spellStart"/>
      <w:r>
        <w:rPr>
          <w:rFonts w:ascii="Times New Roman" w:hAnsi="Times New Roman" w:cs="Times New Roman"/>
          <w:sz w:val="28"/>
          <w:szCs w:val="28"/>
        </w:rPr>
        <w:t>Глемба</w:t>
      </w:r>
      <w:proofErr w:type="spellEnd"/>
      <w:r>
        <w:rPr>
          <w:rFonts w:ascii="Times New Roman" w:hAnsi="Times New Roman" w:cs="Times New Roman"/>
          <w:sz w:val="28"/>
          <w:szCs w:val="28"/>
        </w:rPr>
        <w:t xml:space="preserve"> Мария Андреевна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1D54F6" w:rsidRPr="001D54F6" w:rsidRDefault="001D54F6" w:rsidP="001D54F6">
      <w:pPr>
        <w:widowControl/>
        <w:autoSpaceDE/>
        <w:autoSpaceDN/>
        <w:rPr>
          <w:rFonts w:eastAsiaTheme="minorHAnsi"/>
          <w:sz w:val="28"/>
          <w:szCs w:val="28"/>
        </w:rPr>
      </w:pPr>
    </w:p>
    <w:p w:rsidR="001D54F6" w:rsidRPr="001D54F6" w:rsidRDefault="001D54F6" w:rsidP="001D54F6">
      <w:pPr>
        <w:jc w:val="both"/>
        <w:rPr>
          <w:rFonts w:eastAsia="Franklin Gothic Book"/>
          <w:sz w:val="28"/>
          <w:szCs w:val="28"/>
        </w:rPr>
      </w:pPr>
      <w:r w:rsidRPr="001D54F6">
        <w:rPr>
          <w:rFonts w:eastAsia="Franklin Gothic Book"/>
          <w:sz w:val="28"/>
          <w:szCs w:val="28"/>
        </w:rPr>
        <w:t xml:space="preserve">Рассмотрено и рекомендовано к использованию в учебном процессе </w:t>
      </w:r>
      <w:r w:rsidRPr="001D54F6">
        <w:rPr>
          <w:rFonts w:eastAsia="Franklin Gothic Book"/>
          <w:sz w:val="28"/>
          <w:szCs w:val="28"/>
        </w:rPr>
        <w:br/>
        <w:t>предметной цикловой комиссией, п</w:t>
      </w:r>
      <w:r w:rsidRPr="001D54F6">
        <w:rPr>
          <w:rFonts w:eastAsia="Calibri"/>
          <w:sz w:val="28"/>
          <w:szCs w:val="28"/>
        </w:rPr>
        <w:t xml:space="preserve">ротокол №  11 от  28.05. 2024, Протокол №  1 от  02.09. 2024 г.  </w:t>
      </w:r>
    </w:p>
    <w:p w:rsidR="005F6862" w:rsidRPr="00597EC0" w:rsidRDefault="005F6862" w:rsidP="00296418">
      <w:pPr>
        <w:pStyle w:val="a6"/>
        <w:jc w:val="both"/>
        <w:rPr>
          <w:rFonts w:ascii="Times New Roman" w:hAnsi="Times New Roman" w:cs="Times New Roman"/>
          <w:sz w:val="24"/>
          <w:szCs w:val="24"/>
        </w:rPr>
      </w:pPr>
      <w:bookmarkStart w:id="0" w:name="_GoBack"/>
      <w:bookmarkEnd w:id="0"/>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EB2329" w:rsidRPr="00565B55" w:rsidRDefault="00EB2329" w:rsidP="00A60A9E">
      <w:pPr>
        <w:pStyle w:val="a6"/>
        <w:jc w:val="center"/>
        <w:rPr>
          <w:rFonts w:ascii="Times New Roman" w:hAnsi="Times New Roman" w:cs="Times New Roman"/>
          <w:b/>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Default="00A60A9E" w:rsidP="00144FC6">
            <w:pPr>
              <w:pStyle w:val="a6"/>
              <w:jc w:val="both"/>
              <w:rPr>
                <w:rFonts w:ascii="Times New Roman" w:hAnsi="Times New Roman" w:cs="Times New Roman"/>
                <w:sz w:val="28"/>
                <w:szCs w:val="28"/>
              </w:rPr>
            </w:pPr>
          </w:p>
          <w:p w:rsidR="00E158BD" w:rsidRPr="00E158BD" w:rsidRDefault="00E158BD" w:rsidP="00144FC6">
            <w:pPr>
              <w:pStyle w:val="a6"/>
              <w:jc w:val="both"/>
              <w:rPr>
                <w:rFonts w:ascii="Times New Roman" w:hAnsi="Times New Roman" w:cs="Times New Roman"/>
                <w:b/>
                <w:sz w:val="28"/>
                <w:szCs w:val="28"/>
              </w:rPr>
            </w:pPr>
            <w:r w:rsidRPr="00E158BD">
              <w:rPr>
                <w:rFonts w:ascii="Times New Roman" w:hAnsi="Times New Roman" w:cs="Times New Roman"/>
                <w:b/>
                <w:sz w:val="28"/>
                <w:szCs w:val="28"/>
              </w:rPr>
              <w:t xml:space="preserve">Раздел </w:t>
            </w: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p w:rsidR="00E158BD" w:rsidRPr="00144FC6" w:rsidRDefault="00E158BD" w:rsidP="00144FC6">
            <w:pPr>
              <w:pStyle w:val="a6"/>
              <w:jc w:val="center"/>
              <w:rPr>
                <w:rFonts w:ascii="Times New Roman" w:hAnsi="Times New Roman" w:cs="Times New Roman"/>
                <w:b/>
                <w:sz w:val="28"/>
                <w:szCs w:val="28"/>
              </w:rPr>
            </w:pP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50654F" w:rsidP="00144FC6">
            <w:pPr>
              <w:pStyle w:val="a6"/>
              <w:jc w:val="center"/>
              <w:rPr>
                <w:rFonts w:ascii="Times New Roman" w:hAnsi="Times New Roman" w:cs="Times New Roman"/>
                <w:b/>
                <w:sz w:val="28"/>
                <w:szCs w:val="28"/>
              </w:rPr>
            </w:pPr>
            <w:r>
              <w:rPr>
                <w:rFonts w:ascii="Times New Roman" w:hAnsi="Times New Roman" w:cs="Times New Roman"/>
                <w:b/>
                <w:sz w:val="28"/>
                <w:szCs w:val="28"/>
              </w:rPr>
              <w:t>9</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382D42">
              <w:rPr>
                <w:b/>
                <w:sz w:val="28"/>
                <w:szCs w:val="28"/>
              </w:rPr>
              <w:t xml:space="preserve">УЧЕБНОЙ </w:t>
            </w:r>
            <w:r w:rsidR="000E25C6">
              <w:rPr>
                <w:b/>
                <w:sz w:val="28"/>
                <w:szCs w:val="28"/>
              </w:rPr>
              <w:t>ДИСЦИПЛИНЫ</w:t>
            </w:r>
          </w:p>
          <w:p w:rsidR="00144FC6" w:rsidRPr="00144FC6" w:rsidRDefault="00144FC6" w:rsidP="00144FC6">
            <w:pPr>
              <w:contextualSpacing/>
              <w:rPr>
                <w:b/>
                <w:bCs/>
                <w:sz w:val="28"/>
                <w:szCs w:val="28"/>
              </w:rPr>
            </w:pPr>
          </w:p>
        </w:tc>
        <w:tc>
          <w:tcPr>
            <w:tcW w:w="958" w:type="dxa"/>
          </w:tcPr>
          <w:p w:rsidR="00144FC6" w:rsidRPr="00144FC6" w:rsidRDefault="0050654F" w:rsidP="0050654F">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tc>
        <w:tc>
          <w:tcPr>
            <w:tcW w:w="958" w:type="dxa"/>
          </w:tcPr>
          <w:p w:rsidR="00144FC6" w:rsidRPr="00956386" w:rsidRDefault="0050654F" w:rsidP="0050654F">
            <w:pPr>
              <w:pStyle w:val="a6"/>
              <w:jc w:val="center"/>
              <w:rPr>
                <w:rFonts w:ascii="Times New Roman" w:hAnsi="Times New Roman" w:cs="Times New Roman"/>
                <w:b/>
                <w:sz w:val="28"/>
                <w:szCs w:val="28"/>
              </w:rPr>
            </w:pPr>
            <w:r>
              <w:rPr>
                <w:rFonts w:ascii="Times New Roman" w:hAnsi="Times New Roman" w:cs="Times New Roman"/>
                <w:b/>
                <w:sz w:val="28"/>
                <w:szCs w:val="28"/>
              </w:rPr>
              <w:t>16</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p>
    <w:p w:rsidR="00A51A4A" w:rsidRPr="00A51A4A" w:rsidRDefault="00A51A4A" w:rsidP="00A51A4A">
      <w:pPr>
        <w:pStyle w:val="a6"/>
        <w:jc w:val="both"/>
        <w:rPr>
          <w:rFonts w:ascii="Times New Roman" w:hAnsi="Times New Roman" w:cs="Times New Roman"/>
          <w:sz w:val="28"/>
          <w:szCs w:val="28"/>
        </w:rPr>
      </w:pPr>
    </w:p>
    <w:p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rsidR="00A51A4A" w:rsidRDefault="00382D42" w:rsidP="00BD2BA2">
      <w:pPr>
        <w:pStyle w:val="a6"/>
        <w:spacing w:line="360" w:lineRule="auto"/>
        <w:jc w:val="both"/>
        <w:rPr>
          <w:rFonts w:ascii="Times New Roman" w:hAnsi="Times New Roman" w:cs="Times New Roman"/>
          <w:sz w:val="28"/>
          <w:szCs w:val="28"/>
        </w:rPr>
      </w:pPr>
      <w:r>
        <w:rPr>
          <w:rFonts w:ascii="Times New Roman" w:hAnsi="Times New Roman" w:cs="Times New Roman"/>
          <w:sz w:val="28"/>
          <w:szCs w:val="28"/>
        </w:rPr>
        <w:t>Учебная</w:t>
      </w:r>
      <w:r w:rsidR="00A51A4A" w:rsidRPr="00A51A4A">
        <w:rPr>
          <w:rFonts w:ascii="Times New Roman" w:hAnsi="Times New Roman" w:cs="Times New Roman"/>
          <w:sz w:val="28"/>
          <w:szCs w:val="28"/>
        </w:rPr>
        <w:t xml:space="preserve"> дисциплина </w:t>
      </w:r>
      <w:r w:rsidR="008675A0" w:rsidRPr="008675A0">
        <w:rPr>
          <w:rFonts w:ascii="Times New Roman" w:hAnsi="Times New Roman" w:cs="Times New Roman"/>
          <w:sz w:val="28"/>
          <w:szCs w:val="28"/>
        </w:rPr>
        <w:t>ОП.02 Менеджмент</w:t>
      </w:r>
      <w:r w:rsidR="008675A0">
        <w:rPr>
          <w:rFonts w:ascii="Times New Roman" w:hAnsi="Times New Roman" w:cs="Times New Roman"/>
          <w:sz w:val="28"/>
          <w:szCs w:val="28"/>
        </w:rPr>
        <w:t xml:space="preserve"> </w:t>
      </w:r>
      <w:r w:rsidR="00A51A4A" w:rsidRPr="00A51A4A">
        <w:rPr>
          <w:rFonts w:ascii="Times New Roman" w:hAnsi="Times New Roman" w:cs="Times New Roman"/>
          <w:sz w:val="28"/>
          <w:szCs w:val="28"/>
        </w:rPr>
        <w:t>яв</w:t>
      </w:r>
      <w:r>
        <w:rPr>
          <w:rFonts w:ascii="Times New Roman" w:hAnsi="Times New Roman" w:cs="Times New Roman"/>
          <w:sz w:val="28"/>
          <w:szCs w:val="28"/>
        </w:rPr>
        <w:t xml:space="preserve">ляется обязательной частью </w:t>
      </w:r>
      <w:r w:rsidRPr="00593FE9">
        <w:rPr>
          <w:rFonts w:ascii="Times New Roman" w:hAnsi="Times New Roman" w:cs="Times New Roman"/>
          <w:sz w:val="28"/>
          <w:szCs w:val="28"/>
        </w:rPr>
        <w:t>общепрофессионального</w:t>
      </w:r>
      <w:r w:rsidR="00A51A4A" w:rsidRPr="00593FE9">
        <w:rPr>
          <w:rFonts w:ascii="Times New Roman" w:hAnsi="Times New Roman" w:cs="Times New Roman"/>
          <w:sz w:val="28"/>
          <w:szCs w:val="28"/>
        </w:rPr>
        <w:t xml:space="preserve"> цикла</w:t>
      </w:r>
      <w:r>
        <w:rPr>
          <w:rFonts w:ascii="Times New Roman" w:hAnsi="Times New Roman" w:cs="Times New Roman"/>
          <w:sz w:val="28"/>
          <w:szCs w:val="28"/>
        </w:rPr>
        <w:t xml:space="preserve"> основной профессиональной образовательной программы</w:t>
      </w:r>
      <w:r w:rsidR="00A51A4A" w:rsidRPr="00A51A4A">
        <w:rPr>
          <w:rFonts w:ascii="Times New Roman" w:hAnsi="Times New Roman" w:cs="Times New Roman"/>
          <w:sz w:val="28"/>
          <w:szCs w:val="28"/>
        </w:rPr>
        <w:t xml:space="preserve"> в соответствии с ФГОС </w:t>
      </w:r>
      <w:r w:rsidR="00A51A4A" w:rsidRPr="008675A0">
        <w:rPr>
          <w:rFonts w:ascii="Times New Roman" w:hAnsi="Times New Roman" w:cs="Times New Roman"/>
          <w:sz w:val="28"/>
          <w:szCs w:val="28"/>
        </w:rPr>
        <w:t xml:space="preserve">по специальности </w:t>
      </w:r>
      <w:r w:rsidR="008675A0" w:rsidRPr="008675A0">
        <w:rPr>
          <w:rFonts w:ascii="Times New Roman" w:hAnsi="Times New Roman" w:cs="Times New Roman"/>
          <w:sz w:val="28"/>
          <w:szCs w:val="28"/>
        </w:rPr>
        <w:t>«</w:t>
      </w:r>
      <w:r w:rsidR="008675A0" w:rsidRPr="008675A0">
        <w:rPr>
          <w:rFonts w:ascii="Times New Roman" w:hAnsi="Times New Roman"/>
          <w:sz w:val="28"/>
          <w:szCs w:val="28"/>
        </w:rPr>
        <w:t>Документационное обеспечение управления и архивоведение</w:t>
      </w:r>
      <w:r w:rsidR="008675A0">
        <w:rPr>
          <w:rFonts w:ascii="Times New Roman" w:hAnsi="Times New Roman"/>
          <w:sz w:val="28"/>
          <w:szCs w:val="28"/>
        </w:rPr>
        <w:t>».</w:t>
      </w:r>
    </w:p>
    <w:p w:rsidR="00A51A4A" w:rsidRPr="00407E4B" w:rsidRDefault="00382D42" w:rsidP="00407E4B">
      <w:pPr>
        <w:spacing w:before="40" w:after="40"/>
        <w:rPr>
          <w:rFonts w:eastAsiaTheme="minorHAnsi"/>
          <w:sz w:val="28"/>
          <w:szCs w:val="28"/>
        </w:rPr>
      </w:pPr>
      <w:r>
        <w:rPr>
          <w:sz w:val="28"/>
          <w:szCs w:val="28"/>
        </w:rPr>
        <w:t>Особое значение учебная дисциплина имеет при формировании и развитии ОК.</w:t>
      </w:r>
      <w:r w:rsidR="008675A0">
        <w:rPr>
          <w:sz w:val="28"/>
          <w:szCs w:val="28"/>
        </w:rPr>
        <w:t>1</w:t>
      </w:r>
      <w:r>
        <w:rPr>
          <w:sz w:val="28"/>
          <w:szCs w:val="28"/>
        </w:rPr>
        <w:t>, ОК.</w:t>
      </w:r>
      <w:r w:rsidR="008675A0">
        <w:rPr>
          <w:sz w:val="28"/>
          <w:szCs w:val="28"/>
        </w:rPr>
        <w:t>2</w:t>
      </w:r>
      <w:r>
        <w:rPr>
          <w:sz w:val="28"/>
          <w:szCs w:val="28"/>
        </w:rPr>
        <w:t>, ОК.</w:t>
      </w:r>
      <w:r w:rsidR="008675A0">
        <w:rPr>
          <w:sz w:val="28"/>
          <w:szCs w:val="28"/>
        </w:rPr>
        <w:t>3, ОК.4, ОК.5, ОК.6, ОК.9</w:t>
      </w:r>
      <w:r w:rsidR="00407E4B">
        <w:rPr>
          <w:sz w:val="28"/>
          <w:szCs w:val="28"/>
        </w:rPr>
        <w:t xml:space="preserve">, </w:t>
      </w:r>
      <w:r w:rsidR="00407E4B" w:rsidRPr="006647F5">
        <w:rPr>
          <w:rFonts w:eastAsiaTheme="minorHAnsi"/>
          <w:sz w:val="28"/>
          <w:szCs w:val="28"/>
        </w:rPr>
        <w:t>ПК 1.1</w:t>
      </w:r>
      <w:r w:rsidR="00407E4B">
        <w:rPr>
          <w:rFonts w:eastAsiaTheme="minorHAnsi"/>
          <w:sz w:val="28"/>
          <w:szCs w:val="28"/>
        </w:rPr>
        <w:t>, ПК 1.2, ПК</w:t>
      </w:r>
      <w:proofErr w:type="gramStart"/>
      <w:r w:rsidR="00407E4B">
        <w:rPr>
          <w:rFonts w:eastAsiaTheme="minorHAnsi"/>
          <w:sz w:val="28"/>
          <w:szCs w:val="28"/>
        </w:rPr>
        <w:t>1</w:t>
      </w:r>
      <w:proofErr w:type="gramEnd"/>
      <w:r w:rsidR="00407E4B">
        <w:rPr>
          <w:rFonts w:eastAsiaTheme="minorHAnsi"/>
          <w:sz w:val="28"/>
          <w:szCs w:val="28"/>
        </w:rPr>
        <w:t>.3.</w:t>
      </w:r>
      <w:r w:rsidR="00407E4B" w:rsidRPr="00A51A4A">
        <w:rPr>
          <w:sz w:val="28"/>
          <w:szCs w:val="28"/>
        </w:rPr>
        <w:t xml:space="preserve"> </w:t>
      </w:r>
    </w:p>
    <w:p w:rsidR="00104F19"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1.2. Цели и планируемые 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rsidR="006647F5" w:rsidRPr="007411C4" w:rsidRDefault="006647F5" w:rsidP="007411C4">
      <w:pPr>
        <w:pStyle w:val="a6"/>
        <w:jc w:val="both"/>
        <w:rPr>
          <w:rFonts w:ascii="Times New Roman" w:hAnsi="Times New Roman" w:cs="Times New Roman"/>
          <w:b/>
          <w:caps/>
          <w:sz w:val="28"/>
          <w:szCs w:val="28"/>
        </w:rPr>
      </w:pPr>
    </w:p>
    <w:p w:rsidR="006647F5" w:rsidRPr="006647F5" w:rsidRDefault="006647F5" w:rsidP="006647F5">
      <w:pPr>
        <w:ind w:firstLine="709"/>
        <w:rPr>
          <w:rFonts w:eastAsiaTheme="minorHAnsi"/>
          <w:sz w:val="28"/>
          <w:szCs w:val="28"/>
        </w:rPr>
      </w:pPr>
      <w:r w:rsidRPr="006647F5">
        <w:rPr>
          <w:rFonts w:eastAsiaTheme="minorHAnsi"/>
          <w:sz w:val="28"/>
          <w:szCs w:val="28"/>
        </w:rPr>
        <w:t xml:space="preserve">В рамках программы учебной дисциплины </w:t>
      </w:r>
      <w:proofErr w:type="gramStart"/>
      <w:r w:rsidRPr="006647F5">
        <w:rPr>
          <w:rFonts w:eastAsiaTheme="minorHAnsi"/>
          <w:sz w:val="28"/>
          <w:szCs w:val="28"/>
        </w:rPr>
        <w:t>обучающимися</w:t>
      </w:r>
      <w:proofErr w:type="gramEnd"/>
      <w:r w:rsidRPr="006647F5">
        <w:rPr>
          <w:rFonts w:eastAsiaTheme="minorHAnsi"/>
          <w:sz w:val="28"/>
          <w:szCs w:val="28"/>
        </w:rPr>
        <w:t xml:space="preserve"> осваиваются умения и знания</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536"/>
        <w:gridCol w:w="3431"/>
      </w:tblGrid>
      <w:tr w:rsidR="008A4E0B" w:rsidRPr="00E1460B" w:rsidTr="00B8353D">
        <w:trPr>
          <w:trHeight w:val="649"/>
        </w:trPr>
        <w:tc>
          <w:tcPr>
            <w:tcW w:w="1384" w:type="dxa"/>
            <w:vAlign w:val="center"/>
            <w:hideMark/>
          </w:tcPr>
          <w:p w:rsidR="008A4E0B" w:rsidRPr="00E1460B" w:rsidRDefault="008A4E0B" w:rsidP="008A4E0B">
            <w:pPr>
              <w:spacing w:before="40" w:after="40"/>
              <w:rPr>
                <w:b/>
                <w:sz w:val="24"/>
                <w:szCs w:val="24"/>
              </w:rPr>
            </w:pPr>
            <w:r w:rsidRPr="00E1460B">
              <w:rPr>
                <w:b/>
                <w:sz w:val="24"/>
                <w:szCs w:val="24"/>
              </w:rPr>
              <w:t>Код</w:t>
            </w:r>
          </w:p>
          <w:p w:rsidR="008A4E0B" w:rsidRPr="00E1460B" w:rsidRDefault="008A4E0B" w:rsidP="008A4E0B">
            <w:pPr>
              <w:spacing w:before="40" w:after="40"/>
              <w:rPr>
                <w:b/>
                <w:sz w:val="24"/>
                <w:szCs w:val="24"/>
              </w:rPr>
            </w:pPr>
            <w:r w:rsidRPr="00E1460B">
              <w:rPr>
                <w:b/>
                <w:sz w:val="24"/>
                <w:szCs w:val="24"/>
              </w:rPr>
              <w:t xml:space="preserve">ПК, </w:t>
            </w:r>
            <w:proofErr w:type="gramStart"/>
            <w:r w:rsidRPr="00E1460B">
              <w:rPr>
                <w:b/>
                <w:sz w:val="24"/>
                <w:szCs w:val="24"/>
              </w:rPr>
              <w:t>ОК</w:t>
            </w:r>
            <w:proofErr w:type="gramEnd"/>
          </w:p>
        </w:tc>
        <w:tc>
          <w:tcPr>
            <w:tcW w:w="4536" w:type="dxa"/>
            <w:vAlign w:val="center"/>
            <w:hideMark/>
          </w:tcPr>
          <w:p w:rsidR="008A4E0B" w:rsidRPr="00E1460B" w:rsidRDefault="008A4E0B" w:rsidP="008A4E0B">
            <w:pPr>
              <w:spacing w:before="40" w:after="40"/>
              <w:rPr>
                <w:b/>
                <w:sz w:val="24"/>
                <w:szCs w:val="24"/>
              </w:rPr>
            </w:pPr>
            <w:r w:rsidRPr="00E1460B">
              <w:rPr>
                <w:b/>
                <w:sz w:val="24"/>
                <w:szCs w:val="24"/>
              </w:rPr>
              <w:t>Умения</w:t>
            </w:r>
          </w:p>
        </w:tc>
        <w:tc>
          <w:tcPr>
            <w:tcW w:w="3431" w:type="dxa"/>
            <w:vAlign w:val="center"/>
            <w:hideMark/>
          </w:tcPr>
          <w:p w:rsidR="008A4E0B" w:rsidRPr="00E1460B" w:rsidRDefault="008A4E0B" w:rsidP="008A4E0B">
            <w:pPr>
              <w:spacing w:before="40" w:after="40"/>
              <w:rPr>
                <w:b/>
                <w:sz w:val="24"/>
                <w:szCs w:val="24"/>
              </w:rPr>
            </w:pPr>
            <w:r w:rsidRPr="00E1460B">
              <w:rPr>
                <w:b/>
                <w:sz w:val="24"/>
                <w:szCs w:val="24"/>
              </w:rPr>
              <w:t>Знания</w:t>
            </w:r>
          </w:p>
        </w:tc>
      </w:tr>
      <w:tr w:rsidR="008A4E0B" w:rsidRPr="00E1460B" w:rsidTr="00B8353D">
        <w:trPr>
          <w:trHeight w:val="212"/>
        </w:trPr>
        <w:tc>
          <w:tcPr>
            <w:tcW w:w="1384" w:type="dxa"/>
          </w:tcPr>
          <w:p w:rsidR="008A4E0B" w:rsidRPr="004E1167" w:rsidRDefault="008A4E0B" w:rsidP="008A4E0B">
            <w:pPr>
              <w:spacing w:before="40" w:after="40"/>
              <w:rPr>
                <w:rFonts w:eastAsia="Calibri"/>
                <w:sz w:val="28"/>
                <w:szCs w:val="28"/>
              </w:rPr>
            </w:pPr>
            <w:proofErr w:type="gramStart"/>
            <w:r w:rsidRPr="004E1167">
              <w:rPr>
                <w:rFonts w:eastAsia="Calibri"/>
                <w:sz w:val="28"/>
                <w:szCs w:val="28"/>
              </w:rPr>
              <w:t>ОК</w:t>
            </w:r>
            <w:proofErr w:type="gramEnd"/>
            <w:r w:rsidRPr="004E1167">
              <w:rPr>
                <w:rFonts w:eastAsia="Calibri"/>
                <w:sz w:val="28"/>
                <w:szCs w:val="28"/>
              </w:rPr>
              <w:t xml:space="preserve"> 01</w:t>
            </w:r>
          </w:p>
          <w:p w:rsidR="008A4E0B" w:rsidRPr="004E1167" w:rsidRDefault="008A4E0B" w:rsidP="008A4E0B">
            <w:pPr>
              <w:spacing w:before="40" w:after="40"/>
              <w:rPr>
                <w:rFonts w:eastAsia="Calibri"/>
                <w:sz w:val="28"/>
                <w:szCs w:val="28"/>
              </w:rPr>
            </w:pPr>
            <w:proofErr w:type="gramStart"/>
            <w:r w:rsidRPr="004E1167">
              <w:rPr>
                <w:rFonts w:eastAsia="Calibri"/>
                <w:sz w:val="28"/>
                <w:szCs w:val="28"/>
              </w:rPr>
              <w:t>ОК</w:t>
            </w:r>
            <w:proofErr w:type="gramEnd"/>
            <w:r w:rsidRPr="004E1167">
              <w:rPr>
                <w:rFonts w:eastAsia="Calibri"/>
                <w:sz w:val="28"/>
                <w:szCs w:val="28"/>
              </w:rPr>
              <w:t xml:space="preserve"> 02</w:t>
            </w:r>
          </w:p>
          <w:p w:rsidR="008A4E0B" w:rsidRPr="004E1167" w:rsidRDefault="008A4E0B" w:rsidP="008A4E0B">
            <w:pPr>
              <w:spacing w:before="40" w:after="40"/>
              <w:rPr>
                <w:rFonts w:eastAsia="Calibri"/>
                <w:sz w:val="28"/>
                <w:szCs w:val="28"/>
              </w:rPr>
            </w:pPr>
            <w:proofErr w:type="gramStart"/>
            <w:r w:rsidRPr="004E1167">
              <w:rPr>
                <w:rFonts w:eastAsia="Calibri"/>
                <w:sz w:val="28"/>
                <w:szCs w:val="28"/>
              </w:rPr>
              <w:t>ОК</w:t>
            </w:r>
            <w:proofErr w:type="gramEnd"/>
            <w:r w:rsidRPr="004E1167">
              <w:rPr>
                <w:rFonts w:eastAsia="Calibri"/>
                <w:sz w:val="28"/>
                <w:szCs w:val="28"/>
              </w:rPr>
              <w:t xml:space="preserve"> 03</w:t>
            </w:r>
          </w:p>
          <w:p w:rsidR="008A4E0B" w:rsidRPr="004E1167" w:rsidRDefault="008A4E0B" w:rsidP="008A4E0B">
            <w:pPr>
              <w:spacing w:before="40" w:after="40"/>
              <w:rPr>
                <w:rFonts w:eastAsia="Calibri"/>
                <w:sz w:val="28"/>
                <w:szCs w:val="28"/>
              </w:rPr>
            </w:pPr>
            <w:proofErr w:type="gramStart"/>
            <w:r w:rsidRPr="004E1167">
              <w:rPr>
                <w:rFonts w:eastAsia="Calibri"/>
                <w:sz w:val="28"/>
                <w:szCs w:val="28"/>
              </w:rPr>
              <w:t>ОК</w:t>
            </w:r>
            <w:proofErr w:type="gramEnd"/>
            <w:r w:rsidRPr="004E1167">
              <w:rPr>
                <w:rFonts w:eastAsia="Calibri"/>
                <w:sz w:val="28"/>
                <w:szCs w:val="28"/>
              </w:rPr>
              <w:t xml:space="preserve"> 04</w:t>
            </w:r>
          </w:p>
          <w:p w:rsidR="008A4E0B" w:rsidRPr="004E1167" w:rsidRDefault="008A4E0B" w:rsidP="008A4E0B">
            <w:pPr>
              <w:spacing w:before="40" w:after="40"/>
              <w:rPr>
                <w:rFonts w:eastAsia="Calibri"/>
                <w:sz w:val="28"/>
                <w:szCs w:val="28"/>
              </w:rPr>
            </w:pPr>
            <w:proofErr w:type="gramStart"/>
            <w:r w:rsidRPr="004E1167">
              <w:rPr>
                <w:rFonts w:eastAsia="Calibri"/>
                <w:sz w:val="28"/>
                <w:szCs w:val="28"/>
              </w:rPr>
              <w:t>ОК</w:t>
            </w:r>
            <w:proofErr w:type="gramEnd"/>
            <w:r w:rsidRPr="004E1167">
              <w:rPr>
                <w:rFonts w:eastAsia="Calibri"/>
                <w:sz w:val="28"/>
                <w:szCs w:val="28"/>
              </w:rPr>
              <w:t xml:space="preserve"> 05</w:t>
            </w:r>
          </w:p>
          <w:p w:rsidR="008A4E0B" w:rsidRPr="004E1167" w:rsidRDefault="008A4E0B" w:rsidP="008A4E0B">
            <w:pPr>
              <w:spacing w:before="40" w:after="40"/>
              <w:rPr>
                <w:rFonts w:eastAsia="Calibri"/>
                <w:sz w:val="28"/>
                <w:szCs w:val="28"/>
              </w:rPr>
            </w:pPr>
            <w:proofErr w:type="gramStart"/>
            <w:r w:rsidRPr="004E1167">
              <w:rPr>
                <w:rFonts w:eastAsia="Calibri"/>
                <w:sz w:val="28"/>
                <w:szCs w:val="28"/>
              </w:rPr>
              <w:t>ОК</w:t>
            </w:r>
            <w:proofErr w:type="gramEnd"/>
            <w:r w:rsidRPr="004E1167">
              <w:rPr>
                <w:rFonts w:eastAsia="Calibri"/>
                <w:sz w:val="28"/>
                <w:szCs w:val="28"/>
              </w:rPr>
              <w:t xml:space="preserve"> 06</w:t>
            </w:r>
          </w:p>
          <w:p w:rsidR="008A4E0B" w:rsidRPr="004E1167" w:rsidRDefault="008A4E0B" w:rsidP="008A4E0B">
            <w:pPr>
              <w:spacing w:before="40" w:after="40"/>
              <w:rPr>
                <w:rFonts w:eastAsia="Calibri"/>
                <w:sz w:val="28"/>
                <w:szCs w:val="28"/>
              </w:rPr>
            </w:pPr>
            <w:proofErr w:type="gramStart"/>
            <w:r w:rsidRPr="004E1167">
              <w:rPr>
                <w:rFonts w:eastAsia="Calibri"/>
                <w:sz w:val="28"/>
                <w:szCs w:val="28"/>
              </w:rPr>
              <w:t>ОК</w:t>
            </w:r>
            <w:proofErr w:type="gramEnd"/>
            <w:r w:rsidRPr="004E1167">
              <w:rPr>
                <w:rFonts w:eastAsia="Calibri"/>
                <w:sz w:val="28"/>
                <w:szCs w:val="28"/>
              </w:rPr>
              <w:t xml:space="preserve"> 09</w:t>
            </w:r>
          </w:p>
          <w:p w:rsidR="008A4E0B" w:rsidRPr="004E1167" w:rsidRDefault="008A4E0B" w:rsidP="008A4E0B">
            <w:pPr>
              <w:spacing w:before="40" w:after="40"/>
              <w:rPr>
                <w:rFonts w:eastAsia="Calibri"/>
                <w:sz w:val="28"/>
                <w:szCs w:val="28"/>
              </w:rPr>
            </w:pPr>
          </w:p>
          <w:p w:rsidR="008A4E0B" w:rsidRPr="004E1167" w:rsidRDefault="008A4E0B" w:rsidP="008A4E0B">
            <w:pPr>
              <w:spacing w:before="40" w:after="40"/>
              <w:rPr>
                <w:rFonts w:eastAsia="Calibri"/>
                <w:sz w:val="28"/>
                <w:szCs w:val="28"/>
              </w:rPr>
            </w:pPr>
            <w:r w:rsidRPr="004E1167">
              <w:rPr>
                <w:rFonts w:eastAsia="Calibri"/>
                <w:sz w:val="28"/>
                <w:szCs w:val="28"/>
              </w:rPr>
              <w:t>ПК 1.1</w:t>
            </w:r>
          </w:p>
          <w:p w:rsidR="008A4E0B" w:rsidRPr="004E1167" w:rsidRDefault="008A4E0B" w:rsidP="008A4E0B">
            <w:pPr>
              <w:spacing w:before="40" w:after="40"/>
              <w:rPr>
                <w:rFonts w:eastAsia="Calibri"/>
                <w:sz w:val="28"/>
                <w:szCs w:val="28"/>
              </w:rPr>
            </w:pPr>
            <w:r w:rsidRPr="004E1167">
              <w:rPr>
                <w:rFonts w:eastAsia="Calibri"/>
                <w:sz w:val="28"/>
                <w:szCs w:val="28"/>
              </w:rPr>
              <w:t>ПК 1.2</w:t>
            </w:r>
          </w:p>
          <w:p w:rsidR="008A4E0B" w:rsidRPr="004E1167" w:rsidRDefault="008A4E0B" w:rsidP="008A4E0B">
            <w:pPr>
              <w:spacing w:before="40" w:after="40"/>
              <w:rPr>
                <w:rFonts w:eastAsia="Calibri"/>
                <w:sz w:val="28"/>
                <w:szCs w:val="28"/>
              </w:rPr>
            </w:pPr>
            <w:r w:rsidRPr="004E1167">
              <w:rPr>
                <w:rFonts w:eastAsia="Calibri"/>
                <w:sz w:val="28"/>
                <w:szCs w:val="28"/>
              </w:rPr>
              <w:t>ПК 1.3</w:t>
            </w:r>
          </w:p>
        </w:tc>
        <w:tc>
          <w:tcPr>
            <w:tcW w:w="4536" w:type="dxa"/>
          </w:tcPr>
          <w:p w:rsidR="008A4E0B" w:rsidRPr="004E1167" w:rsidRDefault="008A4E0B" w:rsidP="008A4E0B">
            <w:pPr>
              <w:spacing w:before="40" w:after="40"/>
              <w:rPr>
                <w:rFonts w:eastAsia="Calibri"/>
                <w:sz w:val="28"/>
                <w:szCs w:val="28"/>
              </w:rPr>
            </w:pPr>
            <w:r>
              <w:rPr>
                <w:rFonts w:eastAsia="Calibri"/>
                <w:sz w:val="28"/>
                <w:szCs w:val="28"/>
              </w:rPr>
              <w:t>-</w:t>
            </w:r>
            <w:r w:rsidRPr="004E1167">
              <w:rPr>
                <w:rFonts w:eastAsia="Calibri"/>
                <w:sz w:val="28"/>
                <w:szCs w:val="28"/>
              </w:rPr>
              <w:t>следовать принципам управления;</w:t>
            </w:r>
          </w:p>
          <w:p w:rsidR="008A4E0B" w:rsidRPr="004E1167" w:rsidRDefault="008A4E0B" w:rsidP="008A4E0B">
            <w:pPr>
              <w:spacing w:before="40" w:after="40"/>
              <w:rPr>
                <w:rFonts w:eastAsia="Calibri"/>
                <w:sz w:val="28"/>
                <w:szCs w:val="28"/>
              </w:rPr>
            </w:pPr>
            <w:r>
              <w:rPr>
                <w:rFonts w:eastAsia="Calibri"/>
                <w:sz w:val="28"/>
                <w:szCs w:val="28"/>
              </w:rPr>
              <w:t>-</w:t>
            </w:r>
            <w:r w:rsidRPr="004E1167">
              <w:rPr>
                <w:rFonts w:eastAsia="Calibri"/>
                <w:sz w:val="28"/>
                <w:szCs w:val="28"/>
              </w:rPr>
              <w:t>управлять конфликтами и стрессами в процессе профессиональной деятельности;</w:t>
            </w:r>
          </w:p>
          <w:p w:rsidR="008A4E0B" w:rsidRPr="004E1167" w:rsidRDefault="008A4E0B" w:rsidP="008A4E0B">
            <w:pPr>
              <w:spacing w:before="40" w:after="40"/>
              <w:rPr>
                <w:rFonts w:eastAsia="Calibri"/>
                <w:sz w:val="28"/>
                <w:szCs w:val="28"/>
              </w:rPr>
            </w:pPr>
            <w:r>
              <w:rPr>
                <w:rFonts w:eastAsia="Calibri"/>
                <w:sz w:val="28"/>
                <w:szCs w:val="28"/>
              </w:rPr>
              <w:t>-</w:t>
            </w:r>
            <w:r w:rsidRPr="004E1167">
              <w:rPr>
                <w:rFonts w:eastAsia="Calibri"/>
                <w:sz w:val="28"/>
                <w:szCs w:val="28"/>
              </w:rPr>
              <w:t>устанавливать жизненные планы;</w:t>
            </w:r>
          </w:p>
          <w:p w:rsidR="008A4E0B" w:rsidRPr="004E1167" w:rsidRDefault="008A4E0B" w:rsidP="008A4E0B">
            <w:pPr>
              <w:spacing w:before="40" w:after="40"/>
              <w:rPr>
                <w:rFonts w:eastAsia="Calibri"/>
                <w:sz w:val="28"/>
                <w:szCs w:val="28"/>
              </w:rPr>
            </w:pPr>
            <w:r>
              <w:rPr>
                <w:rFonts w:eastAsia="Calibri"/>
                <w:sz w:val="28"/>
                <w:szCs w:val="28"/>
              </w:rPr>
              <w:t>-</w:t>
            </w:r>
            <w:r w:rsidRPr="004E1167">
              <w:rPr>
                <w:rFonts w:eastAsia="Calibri"/>
                <w:sz w:val="28"/>
                <w:szCs w:val="28"/>
              </w:rPr>
              <w:t>обоснованность выбора необходимой информации для выполнения профессиональных задач, профессионального и личностного развития;</w:t>
            </w:r>
          </w:p>
          <w:p w:rsidR="008A4E0B" w:rsidRPr="004E1167" w:rsidRDefault="008A4E0B" w:rsidP="008A4E0B">
            <w:pPr>
              <w:spacing w:before="40" w:after="40"/>
              <w:rPr>
                <w:rFonts w:eastAsia="Calibri"/>
                <w:sz w:val="28"/>
                <w:szCs w:val="28"/>
              </w:rPr>
            </w:pPr>
            <w:r>
              <w:rPr>
                <w:rFonts w:eastAsia="Calibri"/>
                <w:sz w:val="28"/>
                <w:szCs w:val="28"/>
              </w:rPr>
              <w:t>-</w:t>
            </w:r>
            <w:r w:rsidRPr="004E1167">
              <w:rPr>
                <w:rFonts w:eastAsia="Calibri"/>
                <w:sz w:val="28"/>
                <w:szCs w:val="28"/>
              </w:rPr>
              <w:t>работать в коллективе и команде, эффективно общаться с коллегами, руководством;</w:t>
            </w:r>
          </w:p>
          <w:p w:rsidR="008A4E0B" w:rsidRPr="004E1167" w:rsidRDefault="008A4E0B" w:rsidP="008A4E0B">
            <w:pPr>
              <w:spacing w:before="40" w:after="40"/>
              <w:rPr>
                <w:rFonts w:eastAsia="Calibri"/>
                <w:sz w:val="28"/>
                <w:szCs w:val="28"/>
              </w:rPr>
            </w:pPr>
            <w:r>
              <w:rPr>
                <w:rFonts w:eastAsia="Calibri"/>
                <w:sz w:val="28"/>
                <w:szCs w:val="28"/>
              </w:rPr>
              <w:t>-</w:t>
            </w:r>
            <w:r w:rsidRPr="004E1167">
              <w:rPr>
                <w:rFonts w:eastAsia="Calibri"/>
                <w:sz w:val="28"/>
                <w:szCs w:val="28"/>
              </w:rPr>
              <w:t>брать на себя ответственность за работу членов команды (подчиненных), результат выполнения задания</w:t>
            </w:r>
            <w:r>
              <w:rPr>
                <w:rFonts w:eastAsia="Calibri"/>
                <w:sz w:val="28"/>
                <w:szCs w:val="28"/>
              </w:rPr>
              <w:t>.</w:t>
            </w:r>
          </w:p>
        </w:tc>
        <w:tc>
          <w:tcPr>
            <w:tcW w:w="3431" w:type="dxa"/>
          </w:tcPr>
          <w:p w:rsidR="008A4E0B" w:rsidRPr="004E1167" w:rsidRDefault="008A4E0B" w:rsidP="008A4E0B">
            <w:pPr>
              <w:spacing w:before="40" w:after="40"/>
              <w:rPr>
                <w:rFonts w:eastAsia="Calibri"/>
                <w:sz w:val="28"/>
                <w:szCs w:val="28"/>
              </w:rPr>
            </w:pPr>
            <w:r>
              <w:rPr>
                <w:rFonts w:eastAsia="Calibri"/>
                <w:sz w:val="28"/>
                <w:szCs w:val="28"/>
              </w:rPr>
              <w:t>-</w:t>
            </w:r>
            <w:r w:rsidRPr="004E1167">
              <w:rPr>
                <w:rFonts w:eastAsia="Calibri"/>
                <w:sz w:val="28"/>
                <w:szCs w:val="28"/>
              </w:rPr>
              <w:t>характерные черты современного менеджмента;</w:t>
            </w:r>
          </w:p>
          <w:p w:rsidR="008A4E0B" w:rsidRPr="004E1167" w:rsidRDefault="008A4E0B" w:rsidP="008A4E0B">
            <w:pPr>
              <w:spacing w:before="40" w:after="40"/>
              <w:rPr>
                <w:rFonts w:eastAsia="Calibri"/>
                <w:sz w:val="28"/>
                <w:szCs w:val="28"/>
              </w:rPr>
            </w:pPr>
            <w:r>
              <w:rPr>
                <w:rFonts w:eastAsia="Calibri"/>
                <w:sz w:val="28"/>
                <w:szCs w:val="28"/>
              </w:rPr>
              <w:t>-</w:t>
            </w:r>
            <w:r w:rsidRPr="004E1167">
              <w:rPr>
                <w:rFonts w:eastAsia="Calibri"/>
                <w:sz w:val="28"/>
                <w:szCs w:val="28"/>
              </w:rPr>
              <w:t>функции менеджмента;</w:t>
            </w:r>
          </w:p>
          <w:p w:rsidR="008A4E0B" w:rsidRPr="004E1167" w:rsidRDefault="008A4E0B" w:rsidP="008A4E0B">
            <w:pPr>
              <w:spacing w:before="40" w:after="40"/>
              <w:rPr>
                <w:rFonts w:eastAsia="Calibri"/>
                <w:sz w:val="28"/>
                <w:szCs w:val="28"/>
              </w:rPr>
            </w:pPr>
            <w:r>
              <w:rPr>
                <w:rFonts w:eastAsia="Calibri"/>
                <w:sz w:val="28"/>
                <w:szCs w:val="28"/>
              </w:rPr>
              <w:t>-</w:t>
            </w:r>
            <w:r w:rsidRPr="004E1167">
              <w:rPr>
                <w:rFonts w:eastAsia="Calibri"/>
                <w:sz w:val="28"/>
                <w:szCs w:val="28"/>
              </w:rPr>
              <w:t>сущность и основные элементы планирования;</w:t>
            </w:r>
          </w:p>
          <w:p w:rsidR="008A4E0B" w:rsidRPr="004E1167" w:rsidRDefault="008A4E0B" w:rsidP="008A4E0B">
            <w:pPr>
              <w:spacing w:before="40" w:after="40"/>
              <w:rPr>
                <w:rFonts w:eastAsia="Calibri"/>
                <w:sz w:val="28"/>
                <w:szCs w:val="28"/>
              </w:rPr>
            </w:pPr>
            <w:r>
              <w:rPr>
                <w:rFonts w:eastAsia="Calibri"/>
                <w:sz w:val="28"/>
                <w:szCs w:val="28"/>
              </w:rPr>
              <w:t>-</w:t>
            </w:r>
            <w:r w:rsidRPr="004E1167">
              <w:rPr>
                <w:rFonts w:eastAsia="Calibri"/>
                <w:sz w:val="28"/>
                <w:szCs w:val="28"/>
              </w:rPr>
              <w:t>способы мотивации к труду;</w:t>
            </w:r>
          </w:p>
          <w:p w:rsidR="008A4E0B" w:rsidRPr="004E1167" w:rsidRDefault="008A4E0B" w:rsidP="008A4E0B">
            <w:pPr>
              <w:spacing w:before="40" w:after="40"/>
              <w:rPr>
                <w:rFonts w:eastAsia="Calibri"/>
                <w:sz w:val="28"/>
                <w:szCs w:val="28"/>
              </w:rPr>
            </w:pPr>
            <w:r>
              <w:rPr>
                <w:rFonts w:eastAsia="Calibri"/>
                <w:sz w:val="28"/>
                <w:szCs w:val="28"/>
              </w:rPr>
              <w:t>-</w:t>
            </w:r>
            <w:r w:rsidRPr="004E1167">
              <w:rPr>
                <w:rFonts w:eastAsia="Calibri"/>
                <w:sz w:val="28"/>
                <w:szCs w:val="28"/>
              </w:rPr>
              <w:t>организационные структуры управления;</w:t>
            </w:r>
          </w:p>
          <w:p w:rsidR="008A4E0B" w:rsidRPr="004E1167" w:rsidRDefault="008A4E0B" w:rsidP="008A4E0B">
            <w:pPr>
              <w:spacing w:before="40" w:after="40"/>
              <w:rPr>
                <w:rFonts w:eastAsia="Calibri"/>
                <w:sz w:val="28"/>
                <w:szCs w:val="28"/>
              </w:rPr>
            </w:pPr>
            <w:r>
              <w:rPr>
                <w:rFonts w:eastAsia="Calibri"/>
                <w:sz w:val="28"/>
                <w:szCs w:val="28"/>
              </w:rPr>
              <w:t>-</w:t>
            </w:r>
            <w:r w:rsidRPr="004E1167">
              <w:rPr>
                <w:rFonts w:eastAsia="Calibri"/>
                <w:sz w:val="28"/>
                <w:szCs w:val="28"/>
              </w:rPr>
              <w:t xml:space="preserve">основные принципы и подходы </w:t>
            </w:r>
            <w:r w:rsidRPr="004E1167">
              <w:rPr>
                <w:rFonts w:eastAsia="Calibri"/>
                <w:sz w:val="28"/>
                <w:szCs w:val="28"/>
              </w:rPr>
              <w:br/>
              <w:t>к управлению;</w:t>
            </w:r>
          </w:p>
          <w:p w:rsidR="008A4E0B" w:rsidRPr="004E1167" w:rsidRDefault="008A4E0B" w:rsidP="008A4E0B">
            <w:pPr>
              <w:spacing w:before="40" w:after="40"/>
              <w:rPr>
                <w:rFonts w:eastAsia="Calibri"/>
                <w:sz w:val="28"/>
                <w:szCs w:val="28"/>
              </w:rPr>
            </w:pPr>
            <w:r>
              <w:rPr>
                <w:rFonts w:eastAsia="Calibri"/>
                <w:sz w:val="28"/>
                <w:szCs w:val="28"/>
              </w:rPr>
              <w:t>-</w:t>
            </w:r>
            <w:r w:rsidRPr="004E1167">
              <w:rPr>
                <w:rFonts w:eastAsia="Calibri"/>
                <w:sz w:val="28"/>
                <w:szCs w:val="28"/>
              </w:rPr>
              <w:t>процесс принятия и реализации управленческих решений</w:t>
            </w:r>
            <w:r>
              <w:rPr>
                <w:rFonts w:eastAsia="Calibri"/>
                <w:sz w:val="28"/>
                <w:szCs w:val="28"/>
              </w:rPr>
              <w:t>.</w:t>
            </w:r>
          </w:p>
        </w:tc>
      </w:tr>
    </w:tbl>
    <w:p w:rsidR="00A51A4A" w:rsidRDefault="00A51A4A" w:rsidP="007411C4">
      <w:pPr>
        <w:pStyle w:val="a6"/>
        <w:jc w:val="both"/>
        <w:rPr>
          <w:rFonts w:ascii="Times New Roman" w:hAnsi="Times New Roman" w:cs="Times New Roman"/>
          <w:sz w:val="28"/>
          <w:szCs w:val="28"/>
        </w:rPr>
      </w:pPr>
    </w:p>
    <w:p w:rsidR="00550D73" w:rsidRDefault="00550D73" w:rsidP="007411C4">
      <w:pPr>
        <w:pStyle w:val="a6"/>
        <w:jc w:val="both"/>
        <w:rPr>
          <w:rFonts w:ascii="Times New Roman" w:hAnsi="Times New Roman" w:cs="Times New Roman"/>
          <w:sz w:val="28"/>
          <w:szCs w:val="28"/>
        </w:rPr>
      </w:pPr>
    </w:p>
    <w:p w:rsidR="00550D73" w:rsidRDefault="00550D73" w:rsidP="007411C4">
      <w:pPr>
        <w:pStyle w:val="a6"/>
        <w:jc w:val="both"/>
        <w:rPr>
          <w:rFonts w:ascii="Times New Roman" w:hAnsi="Times New Roman" w:cs="Times New Roman"/>
          <w:sz w:val="28"/>
          <w:szCs w:val="28"/>
        </w:rPr>
      </w:pPr>
    </w:p>
    <w:p w:rsidR="006647F5" w:rsidRDefault="006647F5" w:rsidP="007411C4">
      <w:pPr>
        <w:pStyle w:val="a6"/>
        <w:jc w:val="both"/>
        <w:rPr>
          <w:rFonts w:ascii="Times New Roman" w:hAnsi="Times New Roman" w:cs="Times New Roman"/>
          <w:sz w:val="28"/>
          <w:szCs w:val="28"/>
        </w:rPr>
      </w:pPr>
    </w:p>
    <w:p w:rsidR="006647F5" w:rsidRDefault="006647F5" w:rsidP="007411C4">
      <w:pPr>
        <w:pStyle w:val="a6"/>
        <w:jc w:val="both"/>
        <w:rPr>
          <w:rFonts w:ascii="Times New Roman" w:hAnsi="Times New Roman" w:cs="Times New Roman"/>
          <w:sz w:val="28"/>
          <w:szCs w:val="28"/>
        </w:rPr>
      </w:pPr>
    </w:p>
    <w:p w:rsidR="006647F5" w:rsidRDefault="006647F5" w:rsidP="007411C4">
      <w:pPr>
        <w:pStyle w:val="a6"/>
        <w:jc w:val="both"/>
        <w:rPr>
          <w:rFonts w:ascii="Times New Roman" w:hAnsi="Times New Roman" w:cs="Times New Roman"/>
          <w:sz w:val="28"/>
          <w:szCs w:val="28"/>
        </w:rPr>
      </w:pPr>
    </w:p>
    <w:p w:rsidR="006647F5" w:rsidRDefault="006647F5" w:rsidP="007411C4">
      <w:pPr>
        <w:pStyle w:val="a6"/>
        <w:jc w:val="both"/>
        <w:rPr>
          <w:rFonts w:ascii="Times New Roman" w:hAnsi="Times New Roman" w:cs="Times New Roman"/>
          <w:sz w:val="28"/>
          <w:szCs w:val="28"/>
        </w:rPr>
      </w:pPr>
    </w:p>
    <w:p w:rsidR="00A51A4A" w:rsidRPr="00685914" w:rsidRDefault="00A51A4A" w:rsidP="007411C4">
      <w:pPr>
        <w:pStyle w:val="a6"/>
        <w:jc w:val="both"/>
        <w:rPr>
          <w:rFonts w:ascii="Times New Roman" w:hAnsi="Times New Roman" w:cs="Times New Roman"/>
          <w:b/>
          <w:caps/>
          <w:sz w:val="28"/>
          <w:szCs w:val="28"/>
        </w:rPr>
      </w:pPr>
      <w:r w:rsidRPr="00685914">
        <w:rPr>
          <w:rFonts w:ascii="Times New Roman" w:hAnsi="Times New Roman" w:cs="Times New Roman"/>
          <w:b/>
          <w:sz w:val="28"/>
          <w:szCs w:val="28"/>
        </w:rPr>
        <w:t xml:space="preserve">1.2.2. Планируемые результаты освоения </w:t>
      </w:r>
      <w:r w:rsidR="00382D42" w:rsidRPr="00685914">
        <w:rPr>
          <w:rFonts w:ascii="Times New Roman" w:hAnsi="Times New Roman" w:cs="Times New Roman"/>
          <w:b/>
          <w:sz w:val="28"/>
          <w:szCs w:val="28"/>
        </w:rPr>
        <w:t>учебной</w:t>
      </w:r>
      <w:r w:rsidRPr="00685914">
        <w:rPr>
          <w:rFonts w:ascii="Times New Roman" w:hAnsi="Times New Roman" w:cs="Times New Roman"/>
          <w:b/>
          <w:sz w:val="28"/>
          <w:szCs w:val="28"/>
        </w:rPr>
        <w:t xml:space="preserve"> дисциплины в соответствии с ФГОС СПО </w:t>
      </w:r>
    </w:p>
    <w:p w:rsid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rsidR="00B234DB" w:rsidRDefault="00B234DB" w:rsidP="007411C4">
      <w:pPr>
        <w:pStyle w:val="a6"/>
        <w:ind w:firstLine="567"/>
        <w:jc w:val="both"/>
        <w:rPr>
          <w:rFonts w:ascii="Times New Roman" w:hAnsi="Times New Roman" w:cs="Times New Roman"/>
          <w:sz w:val="28"/>
          <w:szCs w:val="28"/>
        </w:rPr>
      </w:pPr>
    </w:p>
    <w:tbl>
      <w:tblPr>
        <w:tblStyle w:val="a9"/>
        <w:tblW w:w="9356" w:type="dxa"/>
        <w:tblInd w:w="250" w:type="dxa"/>
        <w:tblLook w:val="04A0" w:firstRow="1" w:lastRow="0" w:firstColumn="1" w:lastColumn="0" w:noHBand="0" w:noVBand="1"/>
      </w:tblPr>
      <w:tblGrid>
        <w:gridCol w:w="2835"/>
        <w:gridCol w:w="3746"/>
        <w:gridCol w:w="2775"/>
      </w:tblGrid>
      <w:tr w:rsidR="00B234DB" w:rsidRPr="007411C4" w:rsidTr="00004888">
        <w:trPr>
          <w:trHeight w:val="74"/>
        </w:trPr>
        <w:tc>
          <w:tcPr>
            <w:tcW w:w="2835" w:type="dxa"/>
            <w:vAlign w:val="center"/>
          </w:tcPr>
          <w:p w:rsidR="00B234DB" w:rsidRPr="007411C4" w:rsidRDefault="00B234DB" w:rsidP="00B8353D">
            <w:pPr>
              <w:pStyle w:val="a6"/>
              <w:jc w:val="center"/>
              <w:rPr>
                <w:rFonts w:ascii="Times New Roman" w:hAnsi="Times New Roman" w:cs="Times New Roman"/>
                <w:sz w:val="28"/>
                <w:szCs w:val="28"/>
              </w:rPr>
            </w:pPr>
            <w:r>
              <w:rPr>
                <w:rFonts w:ascii="Times New Roman" w:hAnsi="Times New Roman" w:cs="Times New Roman"/>
                <w:sz w:val="28"/>
                <w:szCs w:val="28"/>
              </w:rPr>
              <w:t>К</w:t>
            </w:r>
            <w:r w:rsidRPr="007411C4">
              <w:rPr>
                <w:rFonts w:ascii="Times New Roman" w:hAnsi="Times New Roman" w:cs="Times New Roman"/>
                <w:sz w:val="28"/>
                <w:szCs w:val="28"/>
              </w:rPr>
              <w:t>од и наименование формируемых компетенций</w:t>
            </w:r>
          </w:p>
        </w:tc>
        <w:tc>
          <w:tcPr>
            <w:tcW w:w="3746" w:type="dxa"/>
            <w:vAlign w:val="center"/>
          </w:tcPr>
          <w:p w:rsidR="00B234DB" w:rsidRPr="007411C4" w:rsidRDefault="00B234DB" w:rsidP="00B8353D">
            <w:pPr>
              <w:pStyle w:val="a6"/>
              <w:jc w:val="center"/>
              <w:rPr>
                <w:rFonts w:ascii="Times New Roman" w:hAnsi="Times New Roman" w:cs="Times New Roman"/>
                <w:sz w:val="28"/>
                <w:szCs w:val="28"/>
              </w:rPr>
            </w:pPr>
            <w:r>
              <w:rPr>
                <w:rFonts w:ascii="Times New Roman" w:hAnsi="Times New Roman" w:cs="Times New Roman"/>
                <w:sz w:val="28"/>
                <w:szCs w:val="28"/>
              </w:rPr>
              <w:t>Умения</w:t>
            </w:r>
          </w:p>
        </w:tc>
        <w:tc>
          <w:tcPr>
            <w:tcW w:w="2775" w:type="dxa"/>
            <w:vAlign w:val="center"/>
          </w:tcPr>
          <w:p w:rsidR="00B234DB" w:rsidRPr="007411C4" w:rsidRDefault="00B234DB" w:rsidP="00B8353D">
            <w:pPr>
              <w:pStyle w:val="a6"/>
              <w:jc w:val="center"/>
              <w:rPr>
                <w:rFonts w:ascii="Times New Roman" w:hAnsi="Times New Roman" w:cs="Times New Roman"/>
                <w:sz w:val="28"/>
                <w:szCs w:val="28"/>
              </w:rPr>
            </w:pPr>
            <w:r>
              <w:rPr>
                <w:rFonts w:ascii="Times New Roman" w:hAnsi="Times New Roman" w:cs="Times New Roman"/>
                <w:sz w:val="28"/>
                <w:szCs w:val="28"/>
              </w:rPr>
              <w:t>Знания</w:t>
            </w:r>
          </w:p>
        </w:tc>
      </w:tr>
      <w:tr w:rsidR="00B234DB" w:rsidRPr="00B8353D" w:rsidTr="00004888">
        <w:trPr>
          <w:trHeight w:val="74"/>
        </w:trPr>
        <w:tc>
          <w:tcPr>
            <w:tcW w:w="2835" w:type="dxa"/>
            <w:vAlign w:val="center"/>
          </w:tcPr>
          <w:p w:rsidR="00B234DB" w:rsidRPr="00B8353D" w:rsidRDefault="00B234DB" w:rsidP="00B8353D">
            <w:pPr>
              <w:pStyle w:val="a6"/>
              <w:rPr>
                <w:rFonts w:ascii="Times New Roman" w:hAnsi="Times New Roman" w:cs="Times New Roman"/>
                <w:sz w:val="24"/>
                <w:szCs w:val="24"/>
              </w:rPr>
            </w:pPr>
            <w:proofErr w:type="gramStart"/>
            <w:r w:rsidRPr="00B8353D">
              <w:rPr>
                <w:rFonts w:ascii="Times New Roman" w:hAnsi="Times New Roman" w:cs="Times New Roman"/>
                <w:sz w:val="24"/>
                <w:szCs w:val="24"/>
              </w:rPr>
              <w:t>ОК</w:t>
            </w:r>
            <w:proofErr w:type="gramEnd"/>
            <w:r w:rsidRPr="00B8353D">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r w:rsidR="004F3D49" w:rsidRPr="00B8353D">
              <w:rPr>
                <w:rFonts w:ascii="Times New Roman" w:hAnsi="Times New Roman" w:cs="Times New Roman"/>
                <w:sz w:val="24"/>
                <w:szCs w:val="24"/>
              </w:rPr>
              <w:t>;</w:t>
            </w:r>
          </w:p>
        </w:tc>
        <w:tc>
          <w:tcPr>
            <w:tcW w:w="3746" w:type="dxa"/>
            <w:vAlign w:val="center"/>
          </w:tcPr>
          <w:p w:rsidR="00B234DB" w:rsidRPr="00B8353D" w:rsidRDefault="00B8353D" w:rsidP="00B8353D">
            <w:pPr>
              <w:pStyle w:val="a6"/>
              <w:rPr>
                <w:rFonts w:ascii="Times New Roman" w:hAnsi="Times New Roman" w:cs="Times New Roman"/>
                <w:sz w:val="24"/>
                <w:szCs w:val="24"/>
              </w:rPr>
            </w:pPr>
            <w:r w:rsidRPr="00B8353D">
              <w:rPr>
                <w:rFonts w:ascii="Times New Roman" w:hAnsi="Times New Roman" w:cs="Times New Roman"/>
                <w:sz w:val="24"/>
                <w:szCs w:val="24"/>
              </w:rPr>
              <w:t>С</w:t>
            </w:r>
            <w:r w:rsidR="00B234DB" w:rsidRPr="00B8353D">
              <w:rPr>
                <w:rFonts w:ascii="Times New Roman" w:hAnsi="Times New Roman" w:cs="Times New Roman"/>
                <w:sz w:val="24"/>
                <w:szCs w:val="24"/>
              </w:rPr>
              <w:t>ледова</w:t>
            </w:r>
            <w:r w:rsidR="00B156A2" w:rsidRPr="00B8353D">
              <w:rPr>
                <w:rFonts w:ascii="Times New Roman" w:hAnsi="Times New Roman" w:cs="Times New Roman"/>
                <w:sz w:val="24"/>
                <w:szCs w:val="24"/>
              </w:rPr>
              <w:t>ть принципам управления, оценка эффективности и качества выполнения задач</w:t>
            </w:r>
            <w:r w:rsidRPr="00B8353D">
              <w:rPr>
                <w:rFonts w:ascii="Times New Roman" w:hAnsi="Times New Roman" w:cs="Times New Roman"/>
                <w:sz w:val="24"/>
                <w:szCs w:val="24"/>
              </w:rPr>
              <w:t>;</w:t>
            </w:r>
          </w:p>
          <w:p w:rsidR="00B234DB" w:rsidRPr="00B8353D" w:rsidRDefault="00B234DB" w:rsidP="00B8353D">
            <w:pPr>
              <w:pStyle w:val="a6"/>
              <w:rPr>
                <w:rFonts w:ascii="Times New Roman" w:hAnsi="Times New Roman" w:cs="Times New Roman"/>
                <w:sz w:val="24"/>
                <w:szCs w:val="24"/>
              </w:rPr>
            </w:pPr>
          </w:p>
        </w:tc>
        <w:tc>
          <w:tcPr>
            <w:tcW w:w="2775" w:type="dxa"/>
            <w:vAlign w:val="center"/>
          </w:tcPr>
          <w:p w:rsidR="00B234DB" w:rsidRPr="00B8353D" w:rsidRDefault="00B8353D" w:rsidP="00B8353D">
            <w:pPr>
              <w:pStyle w:val="a6"/>
              <w:rPr>
                <w:rFonts w:ascii="Times New Roman" w:hAnsi="Times New Roman" w:cs="Times New Roman"/>
                <w:sz w:val="24"/>
                <w:szCs w:val="24"/>
              </w:rPr>
            </w:pPr>
            <w:r w:rsidRPr="00B8353D">
              <w:rPr>
                <w:rFonts w:ascii="Times New Roman" w:hAnsi="Times New Roman" w:cs="Times New Roman"/>
                <w:sz w:val="24"/>
                <w:szCs w:val="24"/>
              </w:rPr>
              <w:t>З</w:t>
            </w:r>
            <w:r w:rsidR="00B156A2" w:rsidRPr="00B8353D">
              <w:rPr>
                <w:rFonts w:ascii="Times New Roman" w:hAnsi="Times New Roman" w:cs="Times New Roman"/>
                <w:sz w:val="24"/>
                <w:szCs w:val="24"/>
              </w:rPr>
              <w:t>на</w:t>
            </w:r>
            <w:r w:rsidRPr="00B8353D">
              <w:rPr>
                <w:rFonts w:ascii="Times New Roman" w:hAnsi="Times New Roman" w:cs="Times New Roman"/>
                <w:sz w:val="24"/>
                <w:szCs w:val="24"/>
              </w:rPr>
              <w:t xml:space="preserve">ть </w:t>
            </w:r>
            <w:r w:rsidR="00B156A2" w:rsidRPr="00B8353D">
              <w:rPr>
                <w:rFonts w:ascii="Times New Roman" w:hAnsi="Times New Roman" w:cs="Times New Roman"/>
                <w:sz w:val="24"/>
                <w:szCs w:val="24"/>
              </w:rPr>
              <w:t>теоретически</w:t>
            </w:r>
            <w:r w:rsidRPr="00B8353D">
              <w:rPr>
                <w:rFonts w:ascii="Times New Roman" w:hAnsi="Times New Roman" w:cs="Times New Roman"/>
                <w:sz w:val="24"/>
                <w:szCs w:val="24"/>
              </w:rPr>
              <w:t xml:space="preserve">е </w:t>
            </w:r>
            <w:r w:rsidR="00B156A2" w:rsidRPr="00B8353D">
              <w:rPr>
                <w:rFonts w:ascii="Times New Roman" w:hAnsi="Times New Roman" w:cs="Times New Roman"/>
                <w:sz w:val="24"/>
                <w:szCs w:val="24"/>
              </w:rPr>
              <w:t>основ</w:t>
            </w:r>
            <w:r w:rsidRPr="00B8353D">
              <w:rPr>
                <w:rFonts w:ascii="Times New Roman" w:hAnsi="Times New Roman" w:cs="Times New Roman"/>
                <w:sz w:val="24"/>
                <w:szCs w:val="24"/>
              </w:rPr>
              <w:t>ы</w:t>
            </w:r>
            <w:r w:rsidR="00B156A2" w:rsidRPr="00B8353D">
              <w:rPr>
                <w:rFonts w:ascii="Times New Roman" w:hAnsi="Times New Roman" w:cs="Times New Roman"/>
                <w:sz w:val="24"/>
                <w:szCs w:val="24"/>
              </w:rPr>
              <w:t xml:space="preserve"> системы управления, роль и место элементов современного менеджмента в производственной системе</w:t>
            </w:r>
            <w:r w:rsidRPr="00B8353D">
              <w:rPr>
                <w:rFonts w:ascii="Times New Roman" w:hAnsi="Times New Roman" w:cs="Times New Roman"/>
                <w:sz w:val="24"/>
                <w:szCs w:val="24"/>
              </w:rPr>
              <w:t>;</w:t>
            </w:r>
          </w:p>
        </w:tc>
      </w:tr>
      <w:tr w:rsidR="00B234DB" w:rsidRPr="00B8353D" w:rsidTr="00004888">
        <w:trPr>
          <w:trHeight w:val="74"/>
        </w:trPr>
        <w:tc>
          <w:tcPr>
            <w:tcW w:w="2835" w:type="dxa"/>
            <w:vAlign w:val="center"/>
          </w:tcPr>
          <w:p w:rsidR="00B234DB" w:rsidRPr="00B8353D" w:rsidRDefault="00B234DB" w:rsidP="00B8353D">
            <w:pPr>
              <w:pStyle w:val="a6"/>
              <w:rPr>
                <w:rFonts w:ascii="Times New Roman" w:hAnsi="Times New Roman" w:cs="Times New Roman"/>
                <w:sz w:val="24"/>
                <w:szCs w:val="24"/>
              </w:rPr>
            </w:pPr>
            <w:proofErr w:type="gramStart"/>
            <w:r w:rsidRPr="00B8353D">
              <w:rPr>
                <w:rFonts w:ascii="Times New Roman" w:hAnsi="Times New Roman" w:cs="Times New Roman"/>
                <w:sz w:val="24"/>
                <w:szCs w:val="24"/>
              </w:rPr>
              <w:t>ОК</w:t>
            </w:r>
            <w:proofErr w:type="gramEnd"/>
            <w:r w:rsidRPr="00B8353D">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4F3D49" w:rsidRPr="00B8353D">
              <w:rPr>
                <w:rFonts w:ascii="Times New Roman" w:hAnsi="Times New Roman" w:cs="Times New Roman"/>
                <w:sz w:val="24"/>
                <w:szCs w:val="24"/>
              </w:rPr>
              <w:t>;</w:t>
            </w:r>
          </w:p>
        </w:tc>
        <w:tc>
          <w:tcPr>
            <w:tcW w:w="3746" w:type="dxa"/>
            <w:vAlign w:val="center"/>
          </w:tcPr>
          <w:p w:rsidR="00B234DB" w:rsidRPr="00B8353D" w:rsidRDefault="00B8353D" w:rsidP="00B8353D">
            <w:pPr>
              <w:pStyle w:val="a6"/>
              <w:rPr>
                <w:rFonts w:ascii="Times New Roman" w:hAnsi="Times New Roman" w:cs="Times New Roman"/>
                <w:sz w:val="24"/>
                <w:szCs w:val="24"/>
              </w:rPr>
            </w:pPr>
            <w:r w:rsidRPr="00B8353D">
              <w:rPr>
                <w:rFonts w:ascii="Times New Roman" w:hAnsi="Times New Roman" w:cs="Times New Roman"/>
                <w:sz w:val="24"/>
                <w:szCs w:val="24"/>
              </w:rPr>
              <w:t>Уметь н</w:t>
            </w:r>
            <w:r w:rsidR="00B156A2" w:rsidRPr="00B8353D">
              <w:rPr>
                <w:rFonts w:ascii="Times New Roman" w:hAnsi="Times New Roman" w:cs="Times New Roman"/>
                <w:sz w:val="24"/>
                <w:szCs w:val="24"/>
              </w:rPr>
              <w:t>аходить, использовать, анализировать и интерпретировать информацию, используя различные источники, включая электронные, для эффективного выполнения профессиональных задач, профессионального и личностного развития; демонстрация навыков отслеживания изменений в нормативной и законодательной базах</w:t>
            </w:r>
            <w:r w:rsidRPr="00B8353D">
              <w:rPr>
                <w:rFonts w:ascii="Times New Roman" w:hAnsi="Times New Roman" w:cs="Times New Roman"/>
                <w:sz w:val="24"/>
                <w:szCs w:val="24"/>
              </w:rPr>
              <w:t>;</w:t>
            </w:r>
          </w:p>
        </w:tc>
        <w:tc>
          <w:tcPr>
            <w:tcW w:w="2775" w:type="dxa"/>
            <w:vAlign w:val="center"/>
          </w:tcPr>
          <w:p w:rsidR="00B156A2" w:rsidRPr="00B8353D" w:rsidRDefault="00B156A2" w:rsidP="00B8353D">
            <w:pPr>
              <w:pStyle w:val="a6"/>
              <w:rPr>
                <w:rFonts w:ascii="Times New Roman" w:hAnsi="Times New Roman" w:cs="Times New Roman"/>
                <w:sz w:val="24"/>
                <w:szCs w:val="24"/>
              </w:rPr>
            </w:pPr>
            <w:r w:rsidRPr="00B8353D">
              <w:rPr>
                <w:rFonts w:ascii="Times New Roman" w:hAnsi="Times New Roman" w:cs="Times New Roman"/>
                <w:sz w:val="24"/>
                <w:szCs w:val="24"/>
              </w:rPr>
              <w:t>Понима</w:t>
            </w:r>
            <w:r w:rsidR="00B8353D" w:rsidRPr="00B8353D">
              <w:rPr>
                <w:rFonts w:ascii="Times New Roman" w:hAnsi="Times New Roman" w:cs="Times New Roman"/>
                <w:sz w:val="24"/>
                <w:szCs w:val="24"/>
              </w:rPr>
              <w:t xml:space="preserve">ть </w:t>
            </w:r>
            <w:r w:rsidRPr="00B8353D">
              <w:rPr>
                <w:rFonts w:ascii="Times New Roman" w:hAnsi="Times New Roman" w:cs="Times New Roman"/>
                <w:sz w:val="24"/>
                <w:szCs w:val="24"/>
              </w:rPr>
              <w:t>обоснованност</w:t>
            </w:r>
            <w:r w:rsidR="00B8353D" w:rsidRPr="00B8353D">
              <w:rPr>
                <w:rFonts w:ascii="Times New Roman" w:hAnsi="Times New Roman" w:cs="Times New Roman"/>
                <w:sz w:val="24"/>
                <w:szCs w:val="24"/>
              </w:rPr>
              <w:t xml:space="preserve">ь </w:t>
            </w:r>
            <w:r w:rsidRPr="00B8353D">
              <w:rPr>
                <w:rFonts w:ascii="Times New Roman" w:hAnsi="Times New Roman" w:cs="Times New Roman"/>
                <w:sz w:val="24"/>
                <w:szCs w:val="24"/>
              </w:rPr>
              <w:t>выбора необходимой информации для выполнения профессиональных задач, профессионального и личностного развития;</w:t>
            </w:r>
          </w:p>
          <w:p w:rsidR="00B234DB" w:rsidRPr="00B8353D" w:rsidRDefault="00B234DB" w:rsidP="00B8353D">
            <w:pPr>
              <w:pStyle w:val="a6"/>
              <w:rPr>
                <w:rFonts w:ascii="Times New Roman" w:hAnsi="Times New Roman" w:cs="Times New Roman"/>
                <w:sz w:val="24"/>
                <w:szCs w:val="24"/>
              </w:rPr>
            </w:pPr>
          </w:p>
        </w:tc>
      </w:tr>
      <w:tr w:rsidR="00B234DB" w:rsidRPr="00B8353D" w:rsidTr="00004888">
        <w:trPr>
          <w:trHeight w:val="74"/>
        </w:trPr>
        <w:tc>
          <w:tcPr>
            <w:tcW w:w="2835" w:type="dxa"/>
            <w:vAlign w:val="center"/>
          </w:tcPr>
          <w:p w:rsidR="00B234DB" w:rsidRPr="00B8353D" w:rsidRDefault="00B234DB" w:rsidP="00B8353D">
            <w:pPr>
              <w:pStyle w:val="a6"/>
              <w:rPr>
                <w:rFonts w:ascii="Times New Roman" w:hAnsi="Times New Roman" w:cs="Times New Roman"/>
                <w:sz w:val="24"/>
                <w:szCs w:val="24"/>
              </w:rPr>
            </w:pPr>
            <w:proofErr w:type="gramStart"/>
            <w:r w:rsidRPr="00B8353D">
              <w:rPr>
                <w:rFonts w:ascii="Times New Roman" w:hAnsi="Times New Roman" w:cs="Times New Roman"/>
                <w:sz w:val="24"/>
                <w:szCs w:val="24"/>
              </w:rPr>
              <w:t>ОК</w:t>
            </w:r>
            <w:proofErr w:type="gramEnd"/>
            <w:r w:rsidRPr="00B8353D">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004F3D49" w:rsidRPr="00B8353D">
              <w:rPr>
                <w:rFonts w:ascii="Times New Roman" w:hAnsi="Times New Roman" w:cs="Times New Roman"/>
                <w:sz w:val="24"/>
                <w:szCs w:val="24"/>
              </w:rPr>
              <w:t>;</w:t>
            </w:r>
          </w:p>
        </w:tc>
        <w:tc>
          <w:tcPr>
            <w:tcW w:w="3746" w:type="dxa"/>
            <w:vAlign w:val="center"/>
          </w:tcPr>
          <w:p w:rsidR="00B234DB" w:rsidRPr="00B8353D" w:rsidRDefault="00B156A2" w:rsidP="00B8353D">
            <w:pPr>
              <w:spacing w:before="40" w:after="40"/>
              <w:rPr>
                <w:rFonts w:eastAsiaTheme="minorHAnsi"/>
                <w:sz w:val="24"/>
                <w:szCs w:val="24"/>
              </w:rPr>
            </w:pPr>
            <w:r w:rsidRPr="00B8353D">
              <w:rPr>
                <w:rFonts w:eastAsiaTheme="minorHAnsi"/>
                <w:sz w:val="24"/>
                <w:szCs w:val="24"/>
              </w:rPr>
              <w:t>Демонстр</w:t>
            </w:r>
            <w:r w:rsidR="00B8353D" w:rsidRPr="00B8353D">
              <w:rPr>
                <w:rFonts w:eastAsiaTheme="minorHAnsi"/>
                <w:sz w:val="24"/>
                <w:szCs w:val="24"/>
              </w:rPr>
              <w:t xml:space="preserve">ировать </w:t>
            </w:r>
            <w:proofErr w:type="spellStart"/>
            <w:r w:rsidR="00B8353D" w:rsidRPr="00B8353D">
              <w:rPr>
                <w:rFonts w:eastAsiaTheme="minorHAnsi"/>
                <w:sz w:val="24"/>
                <w:szCs w:val="24"/>
              </w:rPr>
              <w:t>интересс</w:t>
            </w:r>
            <w:proofErr w:type="spellEnd"/>
            <w:r w:rsidRPr="00B8353D">
              <w:rPr>
                <w:rFonts w:eastAsiaTheme="minorHAnsi"/>
                <w:sz w:val="24"/>
                <w:szCs w:val="24"/>
              </w:rPr>
              <w:t xml:space="preserve"> к инновациям в области профессиональной деятельности; выстраивание траектории профессионального развития и </w:t>
            </w:r>
            <w:proofErr w:type="spellStart"/>
            <w:r w:rsidRPr="00B8353D">
              <w:rPr>
                <w:rFonts w:eastAsiaTheme="minorHAnsi"/>
                <w:sz w:val="24"/>
                <w:szCs w:val="24"/>
              </w:rPr>
              <w:t>самоообразования</w:t>
            </w:r>
            <w:proofErr w:type="spellEnd"/>
            <w:r w:rsidRPr="00B8353D">
              <w:rPr>
                <w:rFonts w:eastAsiaTheme="minorHAnsi"/>
                <w:sz w:val="24"/>
                <w:szCs w:val="24"/>
              </w:rPr>
              <w:t>; осознанное планирование повышения квалификации</w:t>
            </w:r>
            <w:r w:rsidR="00B8353D" w:rsidRPr="00B8353D">
              <w:rPr>
                <w:rFonts w:eastAsiaTheme="minorHAnsi"/>
                <w:sz w:val="24"/>
                <w:szCs w:val="24"/>
              </w:rPr>
              <w:t>;</w:t>
            </w:r>
          </w:p>
        </w:tc>
        <w:tc>
          <w:tcPr>
            <w:tcW w:w="2775" w:type="dxa"/>
            <w:vAlign w:val="center"/>
          </w:tcPr>
          <w:p w:rsidR="00B234DB" w:rsidRPr="00B8353D" w:rsidRDefault="00B156A2" w:rsidP="00B8353D">
            <w:pPr>
              <w:spacing w:before="40" w:after="40"/>
              <w:rPr>
                <w:rFonts w:eastAsiaTheme="minorHAnsi"/>
                <w:sz w:val="24"/>
                <w:szCs w:val="24"/>
              </w:rPr>
            </w:pPr>
            <w:r w:rsidRPr="00B8353D">
              <w:rPr>
                <w:rFonts w:eastAsiaTheme="minorHAnsi"/>
                <w:sz w:val="24"/>
                <w:szCs w:val="24"/>
              </w:rPr>
              <w:t>Зна</w:t>
            </w:r>
            <w:r w:rsidR="00B8353D" w:rsidRPr="00B8353D">
              <w:rPr>
                <w:rFonts w:eastAsiaTheme="minorHAnsi"/>
                <w:sz w:val="24"/>
                <w:szCs w:val="24"/>
              </w:rPr>
              <w:t>ть</w:t>
            </w:r>
            <w:r w:rsidRPr="00B8353D">
              <w:rPr>
                <w:rFonts w:eastAsiaTheme="minorHAnsi"/>
                <w:sz w:val="24"/>
                <w:szCs w:val="24"/>
              </w:rPr>
              <w:t xml:space="preserve"> классически</w:t>
            </w:r>
            <w:r w:rsidR="00B8353D" w:rsidRPr="00B8353D">
              <w:rPr>
                <w:rFonts w:eastAsiaTheme="minorHAnsi"/>
                <w:sz w:val="24"/>
                <w:szCs w:val="24"/>
              </w:rPr>
              <w:t xml:space="preserve">е </w:t>
            </w:r>
            <w:r w:rsidRPr="00B8353D">
              <w:rPr>
                <w:rFonts w:eastAsiaTheme="minorHAnsi"/>
                <w:sz w:val="24"/>
                <w:szCs w:val="24"/>
              </w:rPr>
              <w:t>функции управления и инструменты их реализации на практике</w:t>
            </w:r>
            <w:r w:rsidR="00B8353D" w:rsidRPr="00B8353D">
              <w:rPr>
                <w:rFonts w:eastAsiaTheme="minorHAnsi"/>
                <w:sz w:val="24"/>
                <w:szCs w:val="24"/>
              </w:rPr>
              <w:t>;</w:t>
            </w:r>
          </w:p>
        </w:tc>
      </w:tr>
      <w:tr w:rsidR="00B234DB" w:rsidRPr="00B8353D" w:rsidTr="00004888">
        <w:trPr>
          <w:trHeight w:val="74"/>
        </w:trPr>
        <w:tc>
          <w:tcPr>
            <w:tcW w:w="2835" w:type="dxa"/>
            <w:vAlign w:val="center"/>
          </w:tcPr>
          <w:p w:rsidR="00B234DB" w:rsidRPr="00B8353D" w:rsidRDefault="00B234DB" w:rsidP="00B8353D">
            <w:pPr>
              <w:pStyle w:val="a6"/>
              <w:rPr>
                <w:rFonts w:ascii="Times New Roman" w:hAnsi="Times New Roman" w:cs="Times New Roman"/>
                <w:sz w:val="24"/>
                <w:szCs w:val="24"/>
              </w:rPr>
            </w:pPr>
            <w:proofErr w:type="gramStart"/>
            <w:r w:rsidRPr="00B8353D">
              <w:rPr>
                <w:rFonts w:ascii="Times New Roman" w:hAnsi="Times New Roman" w:cs="Times New Roman"/>
                <w:sz w:val="24"/>
                <w:szCs w:val="24"/>
              </w:rPr>
              <w:t>ОК</w:t>
            </w:r>
            <w:proofErr w:type="gramEnd"/>
            <w:r w:rsidRPr="00B8353D">
              <w:rPr>
                <w:rFonts w:ascii="Times New Roman" w:hAnsi="Times New Roman" w:cs="Times New Roman"/>
                <w:sz w:val="24"/>
                <w:szCs w:val="24"/>
              </w:rPr>
              <w:t xml:space="preserve"> 04. Эффективно взаимодействовать и работать в коллективе и команде</w:t>
            </w:r>
            <w:r w:rsidR="004F3D49" w:rsidRPr="00B8353D">
              <w:rPr>
                <w:rFonts w:ascii="Times New Roman" w:hAnsi="Times New Roman" w:cs="Times New Roman"/>
                <w:sz w:val="24"/>
                <w:szCs w:val="24"/>
              </w:rPr>
              <w:t>;</w:t>
            </w:r>
          </w:p>
        </w:tc>
        <w:tc>
          <w:tcPr>
            <w:tcW w:w="3746" w:type="dxa"/>
            <w:vAlign w:val="center"/>
          </w:tcPr>
          <w:p w:rsidR="00B234DB" w:rsidRPr="00B8353D" w:rsidRDefault="00B156A2" w:rsidP="00B8353D">
            <w:pPr>
              <w:spacing w:before="40" w:after="40"/>
              <w:rPr>
                <w:rFonts w:eastAsiaTheme="minorHAnsi"/>
                <w:sz w:val="24"/>
                <w:szCs w:val="24"/>
              </w:rPr>
            </w:pPr>
            <w:r w:rsidRPr="00B8353D">
              <w:rPr>
                <w:rFonts w:eastAsiaTheme="minorHAnsi"/>
                <w:sz w:val="24"/>
                <w:szCs w:val="24"/>
              </w:rPr>
              <w:t>Р</w:t>
            </w:r>
            <w:r w:rsidR="00B234DB" w:rsidRPr="00B8353D">
              <w:rPr>
                <w:rFonts w:eastAsiaTheme="minorHAnsi"/>
                <w:sz w:val="24"/>
                <w:szCs w:val="24"/>
              </w:rPr>
              <w:t>азви</w:t>
            </w:r>
            <w:r w:rsidR="00B8353D">
              <w:rPr>
                <w:rFonts w:eastAsiaTheme="minorHAnsi"/>
                <w:sz w:val="24"/>
                <w:szCs w:val="24"/>
              </w:rPr>
              <w:t xml:space="preserve">вать </w:t>
            </w:r>
            <w:r w:rsidR="00B234DB" w:rsidRPr="00B8353D">
              <w:rPr>
                <w:rFonts w:eastAsiaTheme="minorHAnsi"/>
                <w:sz w:val="24"/>
                <w:szCs w:val="24"/>
              </w:rPr>
              <w:t>умени</w:t>
            </w:r>
            <w:r w:rsidR="00B8353D">
              <w:rPr>
                <w:rFonts w:eastAsiaTheme="minorHAnsi"/>
                <w:sz w:val="24"/>
                <w:szCs w:val="24"/>
              </w:rPr>
              <w:t>е</w:t>
            </w:r>
            <w:r w:rsidR="00B234DB" w:rsidRPr="00B8353D">
              <w:rPr>
                <w:rFonts w:eastAsiaTheme="minorHAnsi"/>
                <w:sz w:val="24"/>
                <w:szCs w:val="24"/>
              </w:rPr>
              <w:t xml:space="preserve"> работать и в коллективе и команде,</w:t>
            </w:r>
          </w:p>
        </w:tc>
        <w:tc>
          <w:tcPr>
            <w:tcW w:w="2775" w:type="dxa"/>
            <w:vAlign w:val="center"/>
          </w:tcPr>
          <w:p w:rsidR="00B234DB" w:rsidRPr="00B8353D" w:rsidRDefault="00B156A2" w:rsidP="00B8353D">
            <w:pPr>
              <w:spacing w:before="40" w:after="40"/>
              <w:rPr>
                <w:rFonts w:eastAsiaTheme="minorHAnsi"/>
                <w:sz w:val="24"/>
                <w:szCs w:val="24"/>
              </w:rPr>
            </w:pPr>
            <w:r w:rsidRPr="00B8353D">
              <w:rPr>
                <w:rFonts w:eastAsiaTheme="minorHAnsi"/>
                <w:sz w:val="24"/>
                <w:szCs w:val="24"/>
              </w:rPr>
              <w:t>З</w:t>
            </w:r>
            <w:r w:rsidR="00B234DB" w:rsidRPr="00B8353D">
              <w:rPr>
                <w:rFonts w:eastAsiaTheme="minorHAnsi"/>
                <w:sz w:val="24"/>
                <w:szCs w:val="24"/>
              </w:rPr>
              <w:t>на</w:t>
            </w:r>
            <w:r w:rsidR="00B8353D">
              <w:rPr>
                <w:rFonts w:eastAsiaTheme="minorHAnsi"/>
                <w:sz w:val="24"/>
                <w:szCs w:val="24"/>
              </w:rPr>
              <w:t>ть</w:t>
            </w:r>
            <w:r w:rsidR="00B234DB" w:rsidRPr="00B8353D">
              <w:rPr>
                <w:rFonts w:eastAsiaTheme="minorHAnsi"/>
                <w:sz w:val="24"/>
                <w:szCs w:val="24"/>
              </w:rPr>
              <w:t xml:space="preserve"> </w:t>
            </w:r>
            <w:r w:rsidRPr="00B8353D">
              <w:rPr>
                <w:rFonts w:eastAsiaTheme="minorHAnsi"/>
                <w:sz w:val="24"/>
                <w:szCs w:val="24"/>
              </w:rPr>
              <w:t>и понима</w:t>
            </w:r>
            <w:r w:rsidR="00B8353D">
              <w:rPr>
                <w:rFonts w:eastAsiaTheme="minorHAnsi"/>
                <w:sz w:val="24"/>
                <w:szCs w:val="24"/>
              </w:rPr>
              <w:t xml:space="preserve">ть </w:t>
            </w:r>
            <w:r w:rsidR="00B234DB" w:rsidRPr="00B8353D">
              <w:rPr>
                <w:rFonts w:eastAsiaTheme="minorHAnsi"/>
                <w:sz w:val="24"/>
                <w:szCs w:val="24"/>
              </w:rPr>
              <w:t>основны</w:t>
            </w:r>
            <w:r w:rsidR="00B8353D">
              <w:rPr>
                <w:rFonts w:eastAsiaTheme="minorHAnsi"/>
                <w:sz w:val="24"/>
                <w:szCs w:val="24"/>
              </w:rPr>
              <w:t xml:space="preserve">е </w:t>
            </w:r>
            <w:r w:rsidR="00B234DB" w:rsidRPr="00B8353D">
              <w:rPr>
                <w:rFonts w:eastAsiaTheme="minorHAnsi"/>
                <w:sz w:val="24"/>
                <w:szCs w:val="24"/>
              </w:rPr>
              <w:t>организационны</w:t>
            </w:r>
            <w:r w:rsidR="00B8353D">
              <w:rPr>
                <w:rFonts w:eastAsiaTheme="minorHAnsi"/>
                <w:sz w:val="24"/>
                <w:szCs w:val="24"/>
              </w:rPr>
              <w:t xml:space="preserve">е </w:t>
            </w:r>
            <w:r w:rsidR="00855538" w:rsidRPr="00B8353D">
              <w:rPr>
                <w:rFonts w:eastAsiaTheme="minorHAnsi"/>
                <w:sz w:val="24"/>
                <w:szCs w:val="24"/>
              </w:rPr>
              <w:t>структур</w:t>
            </w:r>
            <w:r w:rsidR="00B8353D">
              <w:rPr>
                <w:rFonts w:eastAsiaTheme="minorHAnsi"/>
                <w:sz w:val="24"/>
                <w:szCs w:val="24"/>
              </w:rPr>
              <w:t>ы</w:t>
            </w:r>
            <w:r w:rsidR="00B234DB" w:rsidRPr="00B8353D">
              <w:rPr>
                <w:rFonts w:eastAsiaTheme="minorHAnsi"/>
                <w:sz w:val="24"/>
                <w:szCs w:val="24"/>
              </w:rPr>
              <w:t xml:space="preserve"> управления;</w:t>
            </w:r>
          </w:p>
          <w:p w:rsidR="00B234DB" w:rsidRPr="00B8353D" w:rsidRDefault="00B234DB" w:rsidP="00B8353D">
            <w:pPr>
              <w:pStyle w:val="a6"/>
              <w:rPr>
                <w:rFonts w:ascii="Times New Roman" w:hAnsi="Times New Roman" w:cs="Times New Roman"/>
                <w:sz w:val="24"/>
                <w:szCs w:val="24"/>
              </w:rPr>
            </w:pPr>
          </w:p>
        </w:tc>
      </w:tr>
      <w:tr w:rsidR="00B234DB" w:rsidRPr="00B8353D" w:rsidTr="00004888">
        <w:trPr>
          <w:trHeight w:val="74"/>
        </w:trPr>
        <w:tc>
          <w:tcPr>
            <w:tcW w:w="2835" w:type="dxa"/>
            <w:vAlign w:val="center"/>
          </w:tcPr>
          <w:p w:rsidR="00B234DB" w:rsidRPr="00B8353D" w:rsidRDefault="00B234DB" w:rsidP="00B8353D">
            <w:pPr>
              <w:pStyle w:val="a6"/>
              <w:rPr>
                <w:rFonts w:ascii="Times New Roman" w:hAnsi="Times New Roman" w:cs="Times New Roman"/>
                <w:sz w:val="24"/>
                <w:szCs w:val="24"/>
              </w:rPr>
            </w:pPr>
            <w:proofErr w:type="gramStart"/>
            <w:r w:rsidRPr="00B8353D">
              <w:rPr>
                <w:rFonts w:ascii="Times New Roman" w:hAnsi="Times New Roman" w:cs="Times New Roman"/>
                <w:sz w:val="24"/>
                <w:szCs w:val="24"/>
              </w:rPr>
              <w:t>ОК</w:t>
            </w:r>
            <w:proofErr w:type="gramEnd"/>
            <w:r w:rsidRPr="00B8353D">
              <w:rPr>
                <w:rFonts w:ascii="Times New Roman" w:hAnsi="Times New Roman" w:cs="Times New Roman"/>
                <w:sz w:val="24"/>
                <w:szCs w:val="24"/>
              </w:rPr>
              <w:t xml:space="preserve"> 05. Осуществлять устную и письменную </w:t>
            </w:r>
            <w:r w:rsidRPr="00B8353D">
              <w:rPr>
                <w:rFonts w:ascii="Times New Roman" w:hAnsi="Times New Roman" w:cs="Times New Roman"/>
                <w:sz w:val="24"/>
                <w:szCs w:val="24"/>
              </w:rPr>
              <w:lastRenderedPageBreak/>
              <w:t>коммуникацию на государственном языке Российской Федерации с учетом особенностей социального и культурного контекста</w:t>
            </w:r>
            <w:r w:rsidR="004F3D49" w:rsidRPr="00B8353D">
              <w:rPr>
                <w:rFonts w:ascii="Times New Roman" w:hAnsi="Times New Roman" w:cs="Times New Roman"/>
                <w:sz w:val="24"/>
                <w:szCs w:val="24"/>
              </w:rPr>
              <w:t>;</w:t>
            </w:r>
          </w:p>
        </w:tc>
        <w:tc>
          <w:tcPr>
            <w:tcW w:w="3746" w:type="dxa"/>
            <w:vAlign w:val="center"/>
          </w:tcPr>
          <w:p w:rsidR="004F3D49" w:rsidRPr="00B8353D" w:rsidRDefault="00B156A2" w:rsidP="004F3D49">
            <w:pPr>
              <w:widowControl/>
              <w:shd w:val="clear" w:color="auto" w:fill="FFFFFF"/>
              <w:autoSpaceDE/>
              <w:autoSpaceDN/>
              <w:rPr>
                <w:rFonts w:eastAsiaTheme="minorHAnsi"/>
                <w:sz w:val="24"/>
                <w:szCs w:val="24"/>
              </w:rPr>
            </w:pPr>
            <w:r w:rsidRPr="00B8353D">
              <w:rPr>
                <w:rFonts w:eastAsiaTheme="minorHAnsi"/>
                <w:sz w:val="24"/>
                <w:szCs w:val="24"/>
              </w:rPr>
              <w:lastRenderedPageBreak/>
              <w:t>Демонстр</w:t>
            </w:r>
            <w:r w:rsidR="00B8353D">
              <w:rPr>
                <w:rFonts w:eastAsiaTheme="minorHAnsi"/>
                <w:sz w:val="24"/>
                <w:szCs w:val="24"/>
              </w:rPr>
              <w:t>ировать</w:t>
            </w:r>
            <w:r w:rsidRPr="00B8353D">
              <w:rPr>
                <w:rFonts w:eastAsiaTheme="minorHAnsi"/>
                <w:sz w:val="24"/>
                <w:szCs w:val="24"/>
              </w:rPr>
              <w:t xml:space="preserve"> навык</w:t>
            </w:r>
            <w:r w:rsidR="00B8353D">
              <w:rPr>
                <w:rFonts w:eastAsiaTheme="minorHAnsi"/>
                <w:sz w:val="24"/>
                <w:szCs w:val="24"/>
              </w:rPr>
              <w:t xml:space="preserve">и </w:t>
            </w:r>
            <w:r w:rsidRPr="00B8353D">
              <w:rPr>
                <w:rFonts w:eastAsiaTheme="minorHAnsi"/>
                <w:sz w:val="24"/>
                <w:szCs w:val="24"/>
              </w:rPr>
              <w:t xml:space="preserve">грамотно излагать свои мысли и </w:t>
            </w:r>
            <w:r w:rsidRPr="00B8353D">
              <w:rPr>
                <w:rFonts w:eastAsiaTheme="minorHAnsi"/>
                <w:sz w:val="24"/>
                <w:szCs w:val="24"/>
              </w:rPr>
              <w:lastRenderedPageBreak/>
              <w:t>оформлять документацию на государственном языке Российской Федерации, принимая во внимание особенности социального и культурного контекста</w:t>
            </w:r>
            <w:r w:rsidR="00B8353D" w:rsidRPr="00B8353D">
              <w:rPr>
                <w:sz w:val="24"/>
                <w:szCs w:val="24"/>
              </w:rPr>
              <w:t>;</w:t>
            </w:r>
            <w:r w:rsidR="004F3D49" w:rsidRPr="00B8353D">
              <w:rPr>
                <w:rFonts w:eastAsiaTheme="minorHAnsi"/>
                <w:sz w:val="24"/>
                <w:szCs w:val="24"/>
              </w:rPr>
              <w:t xml:space="preserve"> применять в работе средства </w:t>
            </w:r>
            <w:proofErr w:type="gramStart"/>
            <w:r w:rsidR="004F3D49" w:rsidRPr="00B8353D">
              <w:rPr>
                <w:rFonts w:eastAsiaTheme="minorHAnsi"/>
                <w:sz w:val="24"/>
                <w:szCs w:val="24"/>
              </w:rPr>
              <w:t>информационных</w:t>
            </w:r>
            <w:proofErr w:type="gramEnd"/>
          </w:p>
          <w:p w:rsidR="00B234DB" w:rsidRPr="00B8353D" w:rsidRDefault="004F3D49" w:rsidP="004F3D49">
            <w:pPr>
              <w:widowControl/>
              <w:shd w:val="clear" w:color="auto" w:fill="FFFFFF"/>
              <w:autoSpaceDE/>
              <w:autoSpaceDN/>
              <w:rPr>
                <w:rFonts w:eastAsiaTheme="minorHAnsi"/>
                <w:sz w:val="24"/>
                <w:szCs w:val="24"/>
              </w:rPr>
            </w:pPr>
            <w:r>
              <w:rPr>
                <w:rFonts w:eastAsiaTheme="minorHAnsi"/>
                <w:sz w:val="24"/>
                <w:szCs w:val="24"/>
              </w:rPr>
              <w:t>и коммуникационных технологий.</w:t>
            </w:r>
          </w:p>
        </w:tc>
        <w:tc>
          <w:tcPr>
            <w:tcW w:w="2775" w:type="dxa"/>
            <w:vAlign w:val="center"/>
          </w:tcPr>
          <w:p w:rsidR="00B234DB" w:rsidRPr="00B8353D" w:rsidRDefault="00B156A2" w:rsidP="00B8353D">
            <w:pPr>
              <w:spacing w:before="40" w:after="40"/>
              <w:rPr>
                <w:rFonts w:eastAsiaTheme="minorHAnsi"/>
                <w:sz w:val="24"/>
                <w:szCs w:val="24"/>
              </w:rPr>
            </w:pPr>
            <w:r w:rsidRPr="00B8353D">
              <w:rPr>
                <w:rFonts w:eastAsiaTheme="minorHAnsi"/>
                <w:sz w:val="24"/>
                <w:szCs w:val="24"/>
              </w:rPr>
              <w:lastRenderedPageBreak/>
              <w:t>Понима</w:t>
            </w:r>
            <w:r w:rsidR="00B8353D">
              <w:rPr>
                <w:rFonts w:eastAsiaTheme="minorHAnsi"/>
                <w:sz w:val="24"/>
                <w:szCs w:val="24"/>
              </w:rPr>
              <w:t xml:space="preserve">ть </w:t>
            </w:r>
            <w:r w:rsidRPr="00B8353D">
              <w:rPr>
                <w:rFonts w:eastAsiaTheme="minorHAnsi"/>
                <w:sz w:val="24"/>
                <w:szCs w:val="24"/>
              </w:rPr>
              <w:t>классически</w:t>
            </w:r>
            <w:r w:rsidR="00B8353D">
              <w:rPr>
                <w:rFonts w:eastAsiaTheme="minorHAnsi"/>
                <w:sz w:val="24"/>
                <w:szCs w:val="24"/>
              </w:rPr>
              <w:t>е</w:t>
            </w:r>
            <w:r w:rsidRPr="00B8353D">
              <w:rPr>
                <w:rFonts w:eastAsiaTheme="minorHAnsi"/>
                <w:sz w:val="24"/>
                <w:szCs w:val="24"/>
              </w:rPr>
              <w:t xml:space="preserve"> функци</w:t>
            </w:r>
            <w:r w:rsidR="00B8353D">
              <w:rPr>
                <w:rFonts w:eastAsiaTheme="minorHAnsi"/>
                <w:sz w:val="24"/>
                <w:szCs w:val="24"/>
              </w:rPr>
              <w:t xml:space="preserve">и </w:t>
            </w:r>
            <w:r w:rsidRPr="00B8353D">
              <w:rPr>
                <w:rFonts w:eastAsiaTheme="minorHAnsi"/>
                <w:sz w:val="24"/>
                <w:szCs w:val="24"/>
              </w:rPr>
              <w:t xml:space="preserve">управления и </w:t>
            </w:r>
            <w:r w:rsidRPr="00B8353D">
              <w:rPr>
                <w:rFonts w:eastAsiaTheme="minorHAnsi"/>
                <w:sz w:val="24"/>
                <w:szCs w:val="24"/>
              </w:rPr>
              <w:lastRenderedPageBreak/>
              <w:t>инструменты их реализации на практике;</w:t>
            </w:r>
          </w:p>
        </w:tc>
      </w:tr>
      <w:tr w:rsidR="00B234DB" w:rsidRPr="00B8353D" w:rsidTr="00004888">
        <w:trPr>
          <w:trHeight w:val="74"/>
        </w:trPr>
        <w:tc>
          <w:tcPr>
            <w:tcW w:w="2835" w:type="dxa"/>
            <w:vAlign w:val="center"/>
          </w:tcPr>
          <w:p w:rsidR="00B234DB" w:rsidRPr="00B8353D" w:rsidRDefault="00B234DB" w:rsidP="00B8353D">
            <w:pPr>
              <w:pStyle w:val="a6"/>
              <w:rPr>
                <w:rFonts w:ascii="Times New Roman" w:hAnsi="Times New Roman" w:cs="Times New Roman"/>
                <w:sz w:val="24"/>
                <w:szCs w:val="24"/>
              </w:rPr>
            </w:pPr>
            <w:proofErr w:type="gramStart"/>
            <w:r w:rsidRPr="00B8353D">
              <w:rPr>
                <w:rFonts w:ascii="Times New Roman" w:hAnsi="Times New Roman" w:cs="Times New Roman"/>
                <w:sz w:val="24"/>
                <w:szCs w:val="24"/>
              </w:rPr>
              <w:lastRenderedPageBreak/>
              <w:t>ОК</w:t>
            </w:r>
            <w:proofErr w:type="gramEnd"/>
            <w:r w:rsidRPr="00B8353D">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4F3D49" w:rsidRPr="00B8353D">
              <w:rPr>
                <w:rFonts w:ascii="Times New Roman" w:hAnsi="Times New Roman" w:cs="Times New Roman"/>
                <w:sz w:val="24"/>
                <w:szCs w:val="24"/>
              </w:rPr>
              <w:t>;</w:t>
            </w:r>
          </w:p>
        </w:tc>
        <w:tc>
          <w:tcPr>
            <w:tcW w:w="3746" w:type="dxa"/>
            <w:vAlign w:val="center"/>
          </w:tcPr>
          <w:p w:rsidR="004F3D49" w:rsidRDefault="00B156A2" w:rsidP="00B8353D">
            <w:pPr>
              <w:pStyle w:val="af3"/>
              <w:shd w:val="clear" w:color="auto" w:fill="FFFFFF"/>
              <w:rPr>
                <w:rFonts w:eastAsiaTheme="minorHAnsi"/>
                <w:lang w:eastAsia="en-US"/>
              </w:rPr>
            </w:pPr>
            <w:r w:rsidRPr="00B8353D">
              <w:rPr>
                <w:rFonts w:eastAsiaTheme="minorHAnsi"/>
                <w:lang w:eastAsia="en-US"/>
              </w:rPr>
              <w:t>Формирова</w:t>
            </w:r>
            <w:r w:rsidR="00B8353D">
              <w:rPr>
                <w:rFonts w:eastAsiaTheme="minorHAnsi"/>
                <w:lang w:eastAsia="en-US"/>
              </w:rPr>
              <w:t>ть</w:t>
            </w:r>
            <w:r w:rsidR="004F3D49">
              <w:rPr>
                <w:rFonts w:eastAsiaTheme="minorHAnsi"/>
                <w:lang w:eastAsia="en-US"/>
              </w:rPr>
              <w:t>:</w:t>
            </w:r>
          </w:p>
          <w:p w:rsidR="00B156A2" w:rsidRPr="00B8353D" w:rsidRDefault="004F3D49" w:rsidP="00B8353D">
            <w:pPr>
              <w:pStyle w:val="af3"/>
              <w:shd w:val="clear" w:color="auto" w:fill="FFFFFF"/>
              <w:rPr>
                <w:rFonts w:eastAsiaTheme="minorHAnsi"/>
                <w:lang w:eastAsia="en-US"/>
              </w:rPr>
            </w:pPr>
            <w:r>
              <w:rPr>
                <w:rFonts w:eastAsiaTheme="minorHAnsi"/>
                <w:lang w:eastAsia="en-US"/>
              </w:rPr>
              <w:t>-</w:t>
            </w:r>
            <w:r w:rsidR="00B156A2" w:rsidRPr="00B8353D">
              <w:rPr>
                <w:rFonts w:eastAsiaTheme="minorHAnsi"/>
                <w:lang w:eastAsia="en-US"/>
              </w:rPr>
              <w:t>гражданск</w:t>
            </w:r>
            <w:r w:rsidR="00B8353D">
              <w:rPr>
                <w:rFonts w:eastAsiaTheme="minorHAnsi"/>
                <w:lang w:eastAsia="en-US"/>
              </w:rPr>
              <w:t xml:space="preserve">ое </w:t>
            </w:r>
            <w:r w:rsidR="00B156A2" w:rsidRPr="00B8353D">
              <w:rPr>
                <w:rFonts w:eastAsiaTheme="minorHAnsi"/>
                <w:lang w:eastAsia="en-US"/>
              </w:rPr>
              <w:t>патриотическо</w:t>
            </w:r>
            <w:r w:rsidR="00B8353D">
              <w:rPr>
                <w:rFonts w:eastAsiaTheme="minorHAnsi"/>
                <w:lang w:eastAsia="en-US"/>
              </w:rPr>
              <w:t>е</w:t>
            </w:r>
            <w:r w:rsidR="00B156A2" w:rsidRPr="00B8353D">
              <w:rPr>
                <w:rFonts w:eastAsiaTheme="minorHAnsi"/>
                <w:lang w:eastAsia="en-US"/>
              </w:rPr>
              <w:t xml:space="preserve"> сознани</w:t>
            </w:r>
            <w:r w:rsidR="00B8353D">
              <w:rPr>
                <w:rFonts w:eastAsiaTheme="minorHAnsi"/>
                <w:lang w:eastAsia="en-US"/>
              </w:rPr>
              <w:t>е</w:t>
            </w:r>
            <w:r w:rsidR="00B156A2" w:rsidRPr="00B8353D">
              <w:rPr>
                <w:rFonts w:eastAsiaTheme="minorHAnsi"/>
                <w:lang w:eastAsia="en-US"/>
              </w:rPr>
              <w:t>, чувства верности своему Отечеству,</w:t>
            </w:r>
          </w:p>
          <w:p w:rsidR="00B156A2" w:rsidRPr="00B8353D" w:rsidRDefault="004F3D49" w:rsidP="00B8353D">
            <w:pPr>
              <w:pStyle w:val="af3"/>
              <w:shd w:val="clear" w:color="auto" w:fill="FFFFFF"/>
              <w:rPr>
                <w:rFonts w:eastAsiaTheme="minorHAnsi"/>
                <w:lang w:eastAsia="en-US"/>
              </w:rPr>
            </w:pPr>
            <w:r>
              <w:rPr>
                <w:rFonts w:eastAsiaTheme="minorHAnsi"/>
                <w:lang w:eastAsia="en-US"/>
              </w:rPr>
              <w:t>-</w:t>
            </w:r>
            <w:r w:rsidR="00B156A2" w:rsidRPr="00B8353D">
              <w:rPr>
                <w:rFonts w:eastAsiaTheme="minorHAnsi"/>
                <w:lang w:eastAsia="en-US"/>
              </w:rPr>
              <w:t>готовности к выполнению гражданского долга и конституционных обязанностей по защите интересов Родины;</w:t>
            </w:r>
          </w:p>
          <w:p w:rsidR="00B156A2" w:rsidRPr="00B8353D" w:rsidRDefault="004F3D49" w:rsidP="00B8353D">
            <w:pPr>
              <w:pStyle w:val="af3"/>
              <w:shd w:val="clear" w:color="auto" w:fill="FFFFFF"/>
              <w:rPr>
                <w:rFonts w:eastAsiaTheme="minorHAnsi"/>
                <w:lang w:eastAsia="en-US"/>
              </w:rPr>
            </w:pPr>
            <w:r>
              <w:rPr>
                <w:rFonts w:eastAsiaTheme="minorHAnsi"/>
                <w:lang w:eastAsia="en-US"/>
              </w:rPr>
              <w:t>- п</w:t>
            </w:r>
            <w:r w:rsidR="00B156A2" w:rsidRPr="00B8353D">
              <w:rPr>
                <w:rFonts w:eastAsiaTheme="minorHAnsi"/>
                <w:lang w:eastAsia="en-US"/>
              </w:rPr>
              <w:t xml:space="preserve">риобщение к общественно-полезной деятельности на принципах </w:t>
            </w:r>
            <w:proofErr w:type="spellStart"/>
            <w:r w:rsidR="00B156A2" w:rsidRPr="00B8353D">
              <w:rPr>
                <w:rFonts w:eastAsiaTheme="minorHAnsi"/>
                <w:lang w:eastAsia="en-US"/>
              </w:rPr>
              <w:t>волонтёрства</w:t>
            </w:r>
            <w:proofErr w:type="spellEnd"/>
            <w:r w:rsidR="00B156A2" w:rsidRPr="00B8353D">
              <w:rPr>
                <w:rFonts w:eastAsiaTheme="minorHAnsi"/>
                <w:lang w:eastAsia="en-US"/>
              </w:rPr>
              <w:t xml:space="preserve"> и благотворительности;</w:t>
            </w:r>
          </w:p>
          <w:p w:rsidR="00B156A2" w:rsidRPr="00B8353D" w:rsidRDefault="004F3D49" w:rsidP="00B8353D">
            <w:pPr>
              <w:pStyle w:val="af3"/>
              <w:shd w:val="clear" w:color="auto" w:fill="FFFFFF"/>
              <w:rPr>
                <w:rFonts w:eastAsiaTheme="minorHAnsi"/>
                <w:lang w:eastAsia="en-US"/>
              </w:rPr>
            </w:pPr>
            <w:r>
              <w:rPr>
                <w:rFonts w:eastAsiaTheme="minorHAnsi"/>
                <w:lang w:eastAsia="en-US"/>
              </w:rPr>
              <w:t>-</w:t>
            </w:r>
            <w:r w:rsidR="00B156A2" w:rsidRPr="00B8353D">
              <w:rPr>
                <w:rFonts w:eastAsiaTheme="minorHAnsi"/>
                <w:lang w:eastAsia="en-US"/>
              </w:rPr>
              <w:t>позитивного отношения к военной и государственной службе; воспитание в духе нетерпимости к коррупционным проявлениям</w:t>
            </w:r>
            <w:r w:rsidRPr="00B8353D">
              <w:t>;</w:t>
            </w:r>
          </w:p>
          <w:p w:rsidR="00B234DB" w:rsidRPr="00B8353D" w:rsidRDefault="00B234DB" w:rsidP="00B8353D">
            <w:pPr>
              <w:pStyle w:val="a6"/>
              <w:rPr>
                <w:rFonts w:ascii="Times New Roman" w:hAnsi="Times New Roman" w:cs="Times New Roman"/>
                <w:sz w:val="24"/>
                <w:szCs w:val="24"/>
              </w:rPr>
            </w:pPr>
          </w:p>
        </w:tc>
        <w:tc>
          <w:tcPr>
            <w:tcW w:w="2775" w:type="dxa"/>
            <w:vAlign w:val="center"/>
          </w:tcPr>
          <w:p w:rsidR="00B156A2" w:rsidRPr="004F3D49" w:rsidRDefault="004F3D49" w:rsidP="00B8353D">
            <w:pPr>
              <w:spacing w:before="40" w:after="40"/>
              <w:rPr>
                <w:rFonts w:eastAsiaTheme="minorHAnsi"/>
                <w:sz w:val="24"/>
                <w:szCs w:val="24"/>
              </w:rPr>
            </w:pPr>
            <w:r>
              <w:rPr>
                <w:rFonts w:eastAsiaTheme="minorHAnsi"/>
                <w:sz w:val="24"/>
                <w:szCs w:val="24"/>
              </w:rPr>
              <w:t>Формирование</w:t>
            </w:r>
            <w:r w:rsidR="00B156A2" w:rsidRPr="004F3D49">
              <w:rPr>
                <w:rFonts w:eastAsiaTheme="minorHAnsi"/>
                <w:sz w:val="24"/>
                <w:szCs w:val="24"/>
              </w:rPr>
              <w:t xml:space="preserve"> </w:t>
            </w:r>
            <w:r>
              <w:rPr>
                <w:rFonts w:eastAsiaTheme="minorHAnsi"/>
                <w:sz w:val="24"/>
                <w:szCs w:val="24"/>
              </w:rPr>
              <w:t xml:space="preserve">четкой </w:t>
            </w:r>
            <w:r w:rsidR="00B156A2" w:rsidRPr="004F3D49">
              <w:rPr>
                <w:rFonts w:eastAsiaTheme="minorHAnsi"/>
                <w:sz w:val="24"/>
                <w:szCs w:val="24"/>
              </w:rPr>
              <w:t>жизненн</w:t>
            </w:r>
            <w:r>
              <w:rPr>
                <w:rFonts w:eastAsiaTheme="minorHAnsi"/>
                <w:sz w:val="24"/>
                <w:szCs w:val="24"/>
              </w:rPr>
              <w:t xml:space="preserve">ой </w:t>
            </w:r>
            <w:r w:rsidR="00B156A2" w:rsidRPr="004F3D49">
              <w:rPr>
                <w:rFonts w:eastAsiaTheme="minorHAnsi"/>
                <w:sz w:val="24"/>
                <w:szCs w:val="24"/>
              </w:rPr>
              <w:t>позици</w:t>
            </w:r>
            <w:r>
              <w:rPr>
                <w:rFonts w:eastAsiaTheme="minorHAnsi"/>
                <w:sz w:val="24"/>
                <w:szCs w:val="24"/>
              </w:rPr>
              <w:t>и</w:t>
            </w:r>
            <w:r w:rsidR="00B156A2" w:rsidRPr="004F3D49">
              <w:rPr>
                <w:rFonts w:eastAsiaTheme="minorHAnsi"/>
                <w:sz w:val="24"/>
                <w:szCs w:val="24"/>
              </w:rPr>
              <w:t xml:space="preserve"> и установление жизненных планов</w:t>
            </w:r>
            <w:r w:rsidRPr="00B8353D">
              <w:rPr>
                <w:sz w:val="24"/>
                <w:szCs w:val="24"/>
              </w:rPr>
              <w:t>;</w:t>
            </w:r>
          </w:p>
          <w:p w:rsidR="00B234DB" w:rsidRPr="00B8353D" w:rsidRDefault="00B234DB" w:rsidP="00B8353D">
            <w:pPr>
              <w:pStyle w:val="a6"/>
              <w:rPr>
                <w:rFonts w:ascii="Times New Roman" w:hAnsi="Times New Roman" w:cs="Times New Roman"/>
                <w:sz w:val="24"/>
                <w:szCs w:val="24"/>
              </w:rPr>
            </w:pPr>
          </w:p>
        </w:tc>
      </w:tr>
      <w:tr w:rsidR="00B234DB" w:rsidRPr="00B8353D" w:rsidTr="00004888">
        <w:trPr>
          <w:trHeight w:val="74"/>
        </w:trPr>
        <w:tc>
          <w:tcPr>
            <w:tcW w:w="2835" w:type="dxa"/>
            <w:vAlign w:val="center"/>
          </w:tcPr>
          <w:p w:rsidR="00B234DB" w:rsidRPr="00B8353D" w:rsidRDefault="00B234DB" w:rsidP="00B8353D">
            <w:pPr>
              <w:pStyle w:val="a6"/>
              <w:rPr>
                <w:rFonts w:ascii="Times New Roman" w:hAnsi="Times New Roman" w:cs="Times New Roman"/>
                <w:sz w:val="24"/>
                <w:szCs w:val="24"/>
              </w:rPr>
            </w:pPr>
            <w:proofErr w:type="gramStart"/>
            <w:r w:rsidRPr="00B8353D">
              <w:rPr>
                <w:rFonts w:ascii="Times New Roman" w:hAnsi="Times New Roman" w:cs="Times New Roman"/>
                <w:sz w:val="24"/>
                <w:szCs w:val="24"/>
              </w:rPr>
              <w:t>ОК</w:t>
            </w:r>
            <w:proofErr w:type="gramEnd"/>
            <w:r w:rsidRPr="00B8353D">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4F3D49" w:rsidRPr="00B8353D">
              <w:rPr>
                <w:rFonts w:ascii="Times New Roman" w:hAnsi="Times New Roman" w:cs="Times New Roman"/>
                <w:sz w:val="24"/>
                <w:szCs w:val="24"/>
              </w:rPr>
              <w:t>;</w:t>
            </w:r>
          </w:p>
        </w:tc>
        <w:tc>
          <w:tcPr>
            <w:tcW w:w="3746" w:type="dxa"/>
            <w:vAlign w:val="center"/>
          </w:tcPr>
          <w:p w:rsidR="00B234DB" w:rsidRPr="00B8353D" w:rsidRDefault="00B156A2" w:rsidP="004F3D49">
            <w:pPr>
              <w:pStyle w:val="a6"/>
              <w:rPr>
                <w:rFonts w:ascii="Times New Roman" w:hAnsi="Times New Roman" w:cs="Times New Roman"/>
                <w:sz w:val="24"/>
                <w:szCs w:val="24"/>
              </w:rPr>
            </w:pPr>
            <w:r w:rsidRPr="00B8353D">
              <w:rPr>
                <w:rFonts w:ascii="Times New Roman" w:hAnsi="Times New Roman" w:cs="Times New Roman"/>
                <w:sz w:val="24"/>
                <w:szCs w:val="24"/>
              </w:rPr>
              <w:t>Демонстр</w:t>
            </w:r>
            <w:r w:rsidR="004F3D49">
              <w:rPr>
                <w:rFonts w:ascii="Times New Roman" w:hAnsi="Times New Roman" w:cs="Times New Roman"/>
                <w:sz w:val="24"/>
                <w:szCs w:val="24"/>
              </w:rPr>
              <w:t>ировать</w:t>
            </w:r>
            <w:r w:rsidRPr="00B8353D">
              <w:rPr>
                <w:rFonts w:ascii="Times New Roman" w:hAnsi="Times New Roman" w:cs="Times New Roman"/>
                <w:sz w:val="24"/>
                <w:szCs w:val="24"/>
              </w:rPr>
              <w:t xml:space="preserve"> соблюдения норм экологической безопасности и определения направлений ресурсосбережения в рамках профессиональной деятельности.</w:t>
            </w:r>
          </w:p>
        </w:tc>
        <w:tc>
          <w:tcPr>
            <w:tcW w:w="2775" w:type="dxa"/>
            <w:vAlign w:val="center"/>
          </w:tcPr>
          <w:p w:rsidR="00B234DB" w:rsidRPr="00B8353D" w:rsidRDefault="004F3D49" w:rsidP="004F3D49">
            <w:pPr>
              <w:pStyle w:val="a6"/>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Уметь составлять </w:t>
            </w:r>
            <w:r w:rsidR="00B156A2" w:rsidRPr="00B8353D">
              <w:rPr>
                <w:rFonts w:ascii="Times New Roman" w:hAnsi="Times New Roman" w:cs="Times New Roman"/>
                <w:color w:val="000000"/>
                <w:sz w:val="24"/>
                <w:szCs w:val="24"/>
                <w:shd w:val="clear" w:color="auto" w:fill="FFFFFF"/>
              </w:rPr>
              <w:t>оценки соблюдения правил экологической безопасности в ведении профессиональной деятельности; формирование навыков эффективного действия в чрезвычайных ситуациях.</w:t>
            </w:r>
          </w:p>
        </w:tc>
      </w:tr>
      <w:tr w:rsidR="00B234DB" w:rsidRPr="00B8353D" w:rsidTr="00004888">
        <w:trPr>
          <w:trHeight w:val="74"/>
        </w:trPr>
        <w:tc>
          <w:tcPr>
            <w:tcW w:w="2835" w:type="dxa"/>
            <w:vAlign w:val="center"/>
          </w:tcPr>
          <w:p w:rsidR="00B234DB" w:rsidRPr="00B8353D" w:rsidRDefault="00B234DB" w:rsidP="00B8353D">
            <w:pPr>
              <w:pStyle w:val="a6"/>
              <w:rPr>
                <w:rFonts w:ascii="Times New Roman" w:hAnsi="Times New Roman" w:cs="Times New Roman"/>
                <w:sz w:val="24"/>
                <w:szCs w:val="24"/>
              </w:rPr>
            </w:pPr>
            <w:proofErr w:type="gramStart"/>
            <w:r w:rsidRPr="00B8353D">
              <w:rPr>
                <w:rFonts w:ascii="Times New Roman" w:hAnsi="Times New Roman" w:cs="Times New Roman"/>
                <w:sz w:val="24"/>
                <w:szCs w:val="24"/>
              </w:rPr>
              <w:t>ОК</w:t>
            </w:r>
            <w:proofErr w:type="gramEnd"/>
            <w:r w:rsidRPr="00B8353D">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w:t>
            </w:r>
            <w:r w:rsidRPr="00B8353D">
              <w:rPr>
                <w:rFonts w:ascii="Times New Roman" w:hAnsi="Times New Roman" w:cs="Times New Roman"/>
                <w:sz w:val="24"/>
                <w:szCs w:val="24"/>
              </w:rPr>
              <w:lastRenderedPageBreak/>
              <w:t>физической подготовленности</w:t>
            </w:r>
            <w:r w:rsidR="004F3D49" w:rsidRPr="00B8353D">
              <w:rPr>
                <w:rFonts w:ascii="Times New Roman" w:hAnsi="Times New Roman" w:cs="Times New Roman"/>
                <w:sz w:val="24"/>
                <w:szCs w:val="24"/>
              </w:rPr>
              <w:t>;</w:t>
            </w:r>
          </w:p>
        </w:tc>
        <w:tc>
          <w:tcPr>
            <w:tcW w:w="3746" w:type="dxa"/>
            <w:vAlign w:val="center"/>
          </w:tcPr>
          <w:p w:rsidR="00B234DB" w:rsidRPr="00B8353D" w:rsidRDefault="004F3D49" w:rsidP="00B8353D">
            <w:pPr>
              <w:spacing w:before="40" w:after="40"/>
              <w:rPr>
                <w:rFonts w:eastAsiaTheme="minorHAnsi"/>
                <w:sz w:val="24"/>
                <w:szCs w:val="24"/>
              </w:rPr>
            </w:pPr>
            <w:r>
              <w:rPr>
                <w:rFonts w:eastAsiaTheme="minorHAnsi"/>
                <w:sz w:val="24"/>
                <w:szCs w:val="24"/>
              </w:rPr>
              <w:lastRenderedPageBreak/>
              <w:t>Формировать знание механизма управления</w:t>
            </w:r>
            <w:r w:rsidR="00B234DB" w:rsidRPr="00B8353D">
              <w:rPr>
                <w:rFonts w:eastAsiaTheme="minorHAnsi"/>
                <w:sz w:val="24"/>
                <w:szCs w:val="24"/>
              </w:rPr>
              <w:t xml:space="preserve"> конфликтами и стрессами в процессе профессиональной деятельности;</w:t>
            </w:r>
          </w:p>
          <w:p w:rsidR="00B234DB" w:rsidRPr="00B8353D" w:rsidRDefault="00B234DB" w:rsidP="00B8353D">
            <w:pPr>
              <w:pStyle w:val="a6"/>
              <w:rPr>
                <w:rFonts w:ascii="Times New Roman" w:hAnsi="Times New Roman" w:cs="Times New Roman"/>
                <w:sz w:val="24"/>
                <w:szCs w:val="24"/>
              </w:rPr>
            </w:pPr>
          </w:p>
        </w:tc>
        <w:tc>
          <w:tcPr>
            <w:tcW w:w="2775" w:type="dxa"/>
            <w:vAlign w:val="center"/>
          </w:tcPr>
          <w:p w:rsidR="00B234DB" w:rsidRPr="00B8353D" w:rsidRDefault="000C3F5B" w:rsidP="00B8353D">
            <w:pPr>
              <w:pStyle w:val="a6"/>
              <w:rPr>
                <w:rFonts w:ascii="Times New Roman" w:hAnsi="Times New Roman" w:cs="Times New Roman"/>
                <w:sz w:val="24"/>
                <w:szCs w:val="24"/>
              </w:rPr>
            </w:pPr>
            <w:r w:rsidRPr="00B8353D">
              <w:rPr>
                <w:rFonts w:ascii="Times New Roman" w:hAnsi="Times New Roman" w:cs="Times New Roman"/>
                <w:sz w:val="24"/>
                <w:szCs w:val="24"/>
              </w:rPr>
              <w:t xml:space="preserve">Развитие спортивного воспитания, Участие в спортивно-массовых мероприятиях, проводимых образовательными организациями, городскими и муниципальными </w:t>
            </w:r>
            <w:r w:rsidRPr="00B8353D">
              <w:rPr>
                <w:rFonts w:ascii="Times New Roman" w:hAnsi="Times New Roman" w:cs="Times New Roman"/>
                <w:sz w:val="24"/>
                <w:szCs w:val="24"/>
              </w:rPr>
              <w:lastRenderedPageBreak/>
              <w:t>органами, общественными некоммерческими организациями, занятия в спортивных объединениях и секциях, вые</w:t>
            </w:r>
            <w:proofErr w:type="gramStart"/>
            <w:r w:rsidRPr="00B8353D">
              <w:rPr>
                <w:rFonts w:ascii="Times New Roman" w:hAnsi="Times New Roman" w:cs="Times New Roman"/>
                <w:sz w:val="24"/>
                <w:szCs w:val="24"/>
              </w:rPr>
              <w:t>зд в сп</w:t>
            </w:r>
            <w:proofErr w:type="gramEnd"/>
            <w:r w:rsidRPr="00B8353D">
              <w:rPr>
                <w:rFonts w:ascii="Times New Roman" w:hAnsi="Times New Roman" w:cs="Times New Roman"/>
                <w:sz w:val="24"/>
                <w:szCs w:val="24"/>
              </w:rPr>
              <w:t>ортивные лагеря, ведение здорового образа жизни.</w:t>
            </w:r>
          </w:p>
        </w:tc>
      </w:tr>
      <w:tr w:rsidR="00B234DB" w:rsidRPr="00B8353D" w:rsidTr="00004888">
        <w:trPr>
          <w:trHeight w:val="74"/>
        </w:trPr>
        <w:tc>
          <w:tcPr>
            <w:tcW w:w="2835" w:type="dxa"/>
          </w:tcPr>
          <w:p w:rsidR="00B234DB" w:rsidRPr="00B8353D" w:rsidRDefault="00B234DB" w:rsidP="004F3D49">
            <w:pPr>
              <w:pStyle w:val="ConsPlusNormal"/>
              <w:rPr>
                <w:rFonts w:ascii="Times New Roman" w:hAnsi="Times New Roman" w:cs="Times New Roman"/>
                <w:sz w:val="24"/>
                <w:szCs w:val="24"/>
              </w:rPr>
            </w:pPr>
            <w:proofErr w:type="gramStart"/>
            <w:r w:rsidRPr="00B8353D">
              <w:rPr>
                <w:rFonts w:ascii="Times New Roman" w:hAnsi="Times New Roman" w:cs="Times New Roman"/>
                <w:sz w:val="24"/>
                <w:szCs w:val="24"/>
              </w:rPr>
              <w:lastRenderedPageBreak/>
              <w:t>ОК</w:t>
            </w:r>
            <w:proofErr w:type="gramEnd"/>
            <w:r w:rsidRPr="00B8353D">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r w:rsidR="004F3D49">
              <w:rPr>
                <w:rFonts w:ascii="Times New Roman" w:hAnsi="Times New Roman" w:cs="Times New Roman"/>
                <w:sz w:val="24"/>
                <w:szCs w:val="24"/>
              </w:rPr>
              <w:t>.</w:t>
            </w:r>
          </w:p>
        </w:tc>
        <w:tc>
          <w:tcPr>
            <w:tcW w:w="3746" w:type="dxa"/>
            <w:vAlign w:val="center"/>
          </w:tcPr>
          <w:p w:rsidR="00B234DB" w:rsidRPr="00B8353D" w:rsidRDefault="004F3D49" w:rsidP="004F3D49">
            <w:pPr>
              <w:pStyle w:val="a6"/>
              <w:rPr>
                <w:rFonts w:ascii="Times New Roman" w:hAnsi="Times New Roman" w:cs="Times New Roman"/>
                <w:sz w:val="24"/>
                <w:szCs w:val="24"/>
              </w:rPr>
            </w:pPr>
            <w:r>
              <w:rPr>
                <w:rFonts w:ascii="Times New Roman" w:hAnsi="Times New Roman" w:cs="Times New Roman"/>
                <w:sz w:val="24"/>
                <w:szCs w:val="24"/>
              </w:rPr>
              <w:t>Знать особенности коммуникативных</w:t>
            </w:r>
            <w:r w:rsidR="00B156A2" w:rsidRPr="00B8353D">
              <w:rPr>
                <w:rFonts w:ascii="Times New Roman" w:hAnsi="Times New Roman" w:cs="Times New Roman"/>
                <w:sz w:val="24"/>
                <w:szCs w:val="24"/>
              </w:rPr>
              <w:t xml:space="preserve"> отношени</w:t>
            </w:r>
            <w:r>
              <w:rPr>
                <w:rFonts w:ascii="Times New Roman" w:hAnsi="Times New Roman" w:cs="Times New Roman"/>
                <w:sz w:val="24"/>
                <w:szCs w:val="24"/>
              </w:rPr>
              <w:t>й</w:t>
            </w:r>
            <w:r w:rsidR="00B156A2" w:rsidRPr="00B8353D">
              <w:rPr>
                <w:rFonts w:ascii="Times New Roman" w:hAnsi="Times New Roman" w:cs="Times New Roman"/>
                <w:sz w:val="24"/>
                <w:szCs w:val="24"/>
              </w:rPr>
              <w:t xml:space="preserve">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c>
          <w:tcPr>
            <w:tcW w:w="2775" w:type="dxa"/>
            <w:vAlign w:val="center"/>
          </w:tcPr>
          <w:p w:rsidR="00B234DB" w:rsidRPr="00B8353D" w:rsidRDefault="004F3D49" w:rsidP="004F3D49">
            <w:pPr>
              <w:spacing w:before="40" w:after="40"/>
              <w:rPr>
                <w:rFonts w:eastAsiaTheme="minorHAnsi"/>
                <w:sz w:val="24"/>
                <w:szCs w:val="24"/>
              </w:rPr>
            </w:pPr>
            <w:r>
              <w:rPr>
                <w:rFonts w:eastAsiaTheme="minorHAnsi"/>
                <w:sz w:val="24"/>
                <w:szCs w:val="24"/>
              </w:rPr>
              <w:t xml:space="preserve">Знать </w:t>
            </w:r>
            <w:r w:rsidR="00B156A2" w:rsidRPr="00B8353D">
              <w:rPr>
                <w:rFonts w:eastAsiaTheme="minorHAnsi"/>
                <w:sz w:val="24"/>
                <w:szCs w:val="24"/>
              </w:rPr>
              <w:t>средства информационных технологий для решения профессиональных задач и использования современного программного обеспечения</w:t>
            </w:r>
          </w:p>
        </w:tc>
      </w:tr>
      <w:tr w:rsidR="00B234DB" w:rsidRPr="00B8353D" w:rsidTr="00004888">
        <w:trPr>
          <w:trHeight w:val="74"/>
        </w:trPr>
        <w:tc>
          <w:tcPr>
            <w:tcW w:w="2835" w:type="dxa"/>
          </w:tcPr>
          <w:p w:rsidR="000C3F5B" w:rsidRPr="00B8353D" w:rsidRDefault="000C3F5B" w:rsidP="00B8353D">
            <w:pPr>
              <w:pStyle w:val="afa"/>
              <w:rPr>
                <w:rFonts w:ascii="Times New Roman" w:hAnsi="Times New Roman" w:cs="Times New Roman"/>
                <w:color w:val="000000" w:themeColor="text1"/>
              </w:rPr>
            </w:pPr>
            <w:r w:rsidRPr="00B8353D">
              <w:rPr>
                <w:rFonts w:ascii="Times New Roman" w:hAnsi="Times New Roman" w:cs="Times New Roman"/>
                <w:color w:val="000000" w:themeColor="text1"/>
              </w:rPr>
              <w:t>ПК 1.1. Осуществлять приём-передачу управленческой информации с помощью средств информационных и коммуникационных технологий</w:t>
            </w:r>
            <w:r w:rsidR="004F3D49" w:rsidRPr="00B8353D">
              <w:rPr>
                <w:rFonts w:ascii="Times New Roman" w:hAnsi="Times New Roman" w:cs="Times New Roman"/>
              </w:rPr>
              <w:t>;</w:t>
            </w:r>
          </w:p>
          <w:p w:rsidR="00B234DB" w:rsidRPr="00B8353D" w:rsidRDefault="00B234DB" w:rsidP="00B8353D">
            <w:pPr>
              <w:pStyle w:val="ConsPlusNormal"/>
              <w:rPr>
                <w:rFonts w:ascii="Times New Roman" w:hAnsi="Times New Roman" w:cs="Times New Roman"/>
                <w:color w:val="000000" w:themeColor="text1"/>
                <w:sz w:val="24"/>
                <w:szCs w:val="24"/>
              </w:rPr>
            </w:pPr>
          </w:p>
          <w:p w:rsidR="00B234DB" w:rsidRPr="00B8353D" w:rsidRDefault="00B234DB" w:rsidP="00B8353D">
            <w:pPr>
              <w:pStyle w:val="ConsPlusNormal"/>
              <w:rPr>
                <w:rFonts w:ascii="Times New Roman" w:hAnsi="Times New Roman" w:cs="Times New Roman"/>
                <w:color w:val="000000" w:themeColor="text1"/>
                <w:sz w:val="24"/>
                <w:szCs w:val="24"/>
              </w:rPr>
            </w:pPr>
          </w:p>
        </w:tc>
        <w:tc>
          <w:tcPr>
            <w:tcW w:w="3746" w:type="dxa"/>
            <w:vAlign w:val="center"/>
          </w:tcPr>
          <w:p w:rsidR="004F3D49" w:rsidRDefault="004F3D49" w:rsidP="00B8353D">
            <w:pPr>
              <w:widowControl/>
              <w:shd w:val="clear" w:color="auto" w:fill="FFFFFF"/>
              <w:autoSpaceDE/>
              <w:autoSpaceDN/>
              <w:rPr>
                <w:rFonts w:eastAsiaTheme="minorHAnsi"/>
                <w:sz w:val="24"/>
                <w:szCs w:val="24"/>
              </w:rPr>
            </w:pPr>
            <w:r>
              <w:rPr>
                <w:rFonts w:eastAsiaTheme="minorHAnsi"/>
                <w:sz w:val="24"/>
                <w:szCs w:val="24"/>
              </w:rPr>
              <w:t>Умение:</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xml:space="preserve">− использовать средства </w:t>
            </w:r>
            <w:proofErr w:type="gramStart"/>
            <w:r w:rsidRPr="00B8353D">
              <w:rPr>
                <w:rFonts w:eastAsiaTheme="minorHAnsi"/>
                <w:sz w:val="24"/>
                <w:szCs w:val="24"/>
              </w:rPr>
              <w:t>информационных</w:t>
            </w:r>
            <w:proofErr w:type="gramEnd"/>
            <w:r w:rsidRPr="00B8353D">
              <w:rPr>
                <w:rFonts w:eastAsiaTheme="minorHAnsi"/>
                <w:sz w:val="24"/>
                <w:szCs w:val="24"/>
              </w:rPr>
              <w:t xml:space="preserve"> и</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коммуникационных технологий для получения</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и передачи информации;</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вести и использовать в работе базу контактов</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организации;</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-вести учётные регистрационные формы,</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использовать их для информационной работы</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и работы по контролю исполнения поручений;</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устанавливать и поддерживать коммуникации</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в процессе делового общения с помощью</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средств информационных и</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коммуникационных технологий;</w:t>
            </w:r>
          </w:p>
          <w:p w:rsidR="00997C04" w:rsidRPr="00B8353D" w:rsidRDefault="00997C04" w:rsidP="00B8353D">
            <w:pPr>
              <w:widowControl/>
              <w:shd w:val="clear" w:color="auto" w:fill="FFFFFF"/>
              <w:autoSpaceDE/>
              <w:autoSpaceDN/>
              <w:rPr>
                <w:rFonts w:eastAsiaTheme="minorHAnsi"/>
                <w:sz w:val="24"/>
                <w:szCs w:val="24"/>
              </w:rPr>
            </w:pPr>
          </w:p>
          <w:p w:rsidR="00B234DB" w:rsidRPr="00B8353D" w:rsidRDefault="00B234DB" w:rsidP="00B8353D">
            <w:pPr>
              <w:pStyle w:val="a6"/>
              <w:rPr>
                <w:rFonts w:ascii="Times New Roman" w:hAnsi="Times New Roman" w:cs="Times New Roman"/>
                <w:sz w:val="24"/>
                <w:szCs w:val="24"/>
              </w:rPr>
            </w:pPr>
          </w:p>
        </w:tc>
        <w:tc>
          <w:tcPr>
            <w:tcW w:w="2775" w:type="dxa"/>
            <w:vAlign w:val="center"/>
          </w:tcPr>
          <w:p w:rsidR="00407E4B" w:rsidRPr="00B8353D" w:rsidRDefault="00407E4B" w:rsidP="00B8353D">
            <w:pPr>
              <w:widowControl/>
              <w:shd w:val="clear" w:color="auto" w:fill="FFFFFF"/>
              <w:autoSpaceDE/>
              <w:autoSpaceDN/>
              <w:rPr>
                <w:rFonts w:eastAsiaTheme="minorHAnsi"/>
                <w:sz w:val="24"/>
                <w:szCs w:val="24"/>
              </w:rPr>
            </w:pPr>
            <w:r w:rsidRPr="00B8353D">
              <w:rPr>
                <w:rFonts w:eastAsiaTheme="minorHAnsi"/>
                <w:sz w:val="24"/>
                <w:szCs w:val="24"/>
              </w:rPr>
              <w:t xml:space="preserve">Знать: </w:t>
            </w:r>
          </w:p>
          <w:p w:rsidR="00997C04" w:rsidRPr="00B8353D" w:rsidRDefault="00407E4B" w:rsidP="00B8353D">
            <w:pPr>
              <w:widowControl/>
              <w:shd w:val="clear" w:color="auto" w:fill="FFFFFF"/>
              <w:autoSpaceDE/>
              <w:autoSpaceDN/>
              <w:rPr>
                <w:rFonts w:eastAsiaTheme="minorHAnsi"/>
                <w:sz w:val="24"/>
                <w:szCs w:val="24"/>
              </w:rPr>
            </w:pPr>
            <w:r w:rsidRPr="00B8353D">
              <w:rPr>
                <w:rFonts w:eastAsiaTheme="minorHAnsi"/>
                <w:sz w:val="24"/>
                <w:szCs w:val="24"/>
              </w:rPr>
              <w:t xml:space="preserve">- </w:t>
            </w:r>
            <w:r w:rsidR="00997C04" w:rsidRPr="00B8353D">
              <w:rPr>
                <w:rFonts w:eastAsiaTheme="minorHAnsi"/>
                <w:sz w:val="24"/>
                <w:szCs w:val="24"/>
              </w:rPr>
              <w:t xml:space="preserve">нормативные правовые акты </w:t>
            </w:r>
            <w:proofErr w:type="gramStart"/>
            <w:r w:rsidR="00997C04" w:rsidRPr="00B8353D">
              <w:rPr>
                <w:rFonts w:eastAsiaTheme="minorHAnsi"/>
                <w:sz w:val="24"/>
                <w:szCs w:val="24"/>
              </w:rPr>
              <w:t>Российской</w:t>
            </w:r>
            <w:proofErr w:type="gramEnd"/>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xml:space="preserve">Федерации в сфере </w:t>
            </w:r>
            <w:proofErr w:type="gramStart"/>
            <w:r w:rsidRPr="00B8353D">
              <w:rPr>
                <w:rFonts w:eastAsiaTheme="minorHAnsi"/>
                <w:sz w:val="24"/>
                <w:szCs w:val="24"/>
              </w:rPr>
              <w:t>информационных</w:t>
            </w:r>
            <w:proofErr w:type="gramEnd"/>
            <w:r w:rsidRPr="00B8353D">
              <w:rPr>
                <w:rFonts w:eastAsiaTheme="minorHAnsi"/>
                <w:sz w:val="24"/>
                <w:szCs w:val="24"/>
              </w:rPr>
              <w:t xml:space="preserve"> и</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коммуникационных технологий;</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структура организации, её задачи и функции;</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правила проведения деловых переговоров;</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этика делового общения;</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правила речевого этикета;</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правила поддержания и развития</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межличностных отношений;</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требования охраны труда.</w:t>
            </w:r>
          </w:p>
          <w:p w:rsidR="00B234DB" w:rsidRPr="00B8353D" w:rsidRDefault="00B234DB" w:rsidP="00B8353D">
            <w:pPr>
              <w:pStyle w:val="a6"/>
              <w:rPr>
                <w:rFonts w:ascii="Times New Roman" w:hAnsi="Times New Roman" w:cs="Times New Roman"/>
                <w:sz w:val="24"/>
                <w:szCs w:val="24"/>
              </w:rPr>
            </w:pPr>
          </w:p>
        </w:tc>
      </w:tr>
      <w:tr w:rsidR="00B234DB" w:rsidRPr="00B8353D" w:rsidTr="00004888">
        <w:trPr>
          <w:trHeight w:val="74"/>
        </w:trPr>
        <w:tc>
          <w:tcPr>
            <w:tcW w:w="2835" w:type="dxa"/>
          </w:tcPr>
          <w:p w:rsidR="000C3F5B" w:rsidRPr="00B8353D" w:rsidRDefault="000C3F5B" w:rsidP="00B8353D">
            <w:pPr>
              <w:pStyle w:val="afa"/>
              <w:rPr>
                <w:rFonts w:ascii="Times New Roman" w:hAnsi="Times New Roman" w:cs="Times New Roman"/>
                <w:color w:val="000000" w:themeColor="text1"/>
              </w:rPr>
            </w:pPr>
            <w:r w:rsidRPr="00B8353D">
              <w:rPr>
                <w:rFonts w:ascii="Times New Roman" w:hAnsi="Times New Roman" w:cs="Times New Roman"/>
                <w:color w:val="000000" w:themeColor="text1"/>
              </w:rPr>
              <w:t>ПК 1.2. Координировать работу приемной руководителя, зон приема различных категорий посетителей организации</w:t>
            </w:r>
            <w:r w:rsidR="004F3D49" w:rsidRPr="00B8353D">
              <w:rPr>
                <w:rFonts w:ascii="Times New Roman" w:hAnsi="Times New Roman" w:cs="Times New Roman"/>
              </w:rPr>
              <w:t>;</w:t>
            </w:r>
          </w:p>
          <w:p w:rsidR="00B234DB" w:rsidRPr="00B8353D" w:rsidRDefault="00B234DB" w:rsidP="00B8353D">
            <w:pPr>
              <w:pStyle w:val="ConsPlusNormal"/>
              <w:rPr>
                <w:rFonts w:ascii="Times New Roman" w:hAnsi="Times New Roman" w:cs="Times New Roman"/>
                <w:color w:val="000000" w:themeColor="text1"/>
                <w:sz w:val="24"/>
                <w:szCs w:val="24"/>
              </w:rPr>
            </w:pPr>
          </w:p>
        </w:tc>
        <w:tc>
          <w:tcPr>
            <w:tcW w:w="3746" w:type="dxa"/>
            <w:vAlign w:val="center"/>
          </w:tcPr>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xml:space="preserve">− встречать посетителей, получать </w:t>
            </w:r>
            <w:proofErr w:type="gramStart"/>
            <w:r w:rsidRPr="00B8353D">
              <w:rPr>
                <w:rFonts w:eastAsiaTheme="minorHAnsi"/>
                <w:sz w:val="24"/>
                <w:szCs w:val="24"/>
              </w:rPr>
              <w:t>первичную</w:t>
            </w:r>
            <w:proofErr w:type="gramEnd"/>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информацию о посетителях, устанавливать</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порядок приёма для различных категорий</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посетителей;</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xml:space="preserve">− вести учётные регистрационные формы </w:t>
            </w:r>
            <w:proofErr w:type="gramStart"/>
            <w:r w:rsidRPr="00B8353D">
              <w:rPr>
                <w:rFonts w:eastAsiaTheme="minorHAnsi"/>
                <w:sz w:val="24"/>
                <w:szCs w:val="24"/>
              </w:rPr>
              <w:t>по</w:t>
            </w:r>
            <w:proofErr w:type="gramEnd"/>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lastRenderedPageBreak/>
              <w:t>приёму посетителей и оформлять пропуска;</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вести приём, передачу и отправку документов;</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организовывать и бронировать переговорные</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комнаты;</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xml:space="preserve">− сервировать чайные (кофейные) столы </w:t>
            </w:r>
            <w:proofErr w:type="gramStart"/>
            <w:r w:rsidRPr="00B8353D">
              <w:rPr>
                <w:rFonts w:eastAsiaTheme="minorHAnsi"/>
                <w:sz w:val="24"/>
                <w:szCs w:val="24"/>
              </w:rPr>
              <w:t>в</w:t>
            </w:r>
            <w:proofErr w:type="gramEnd"/>
          </w:p>
          <w:p w:rsidR="00997C04" w:rsidRPr="00B8353D" w:rsidRDefault="00997C04" w:rsidP="00B8353D">
            <w:pPr>
              <w:widowControl/>
              <w:shd w:val="clear" w:color="auto" w:fill="FFFFFF"/>
              <w:autoSpaceDE/>
              <w:autoSpaceDN/>
              <w:rPr>
                <w:rFonts w:eastAsiaTheme="minorHAnsi"/>
                <w:sz w:val="24"/>
                <w:szCs w:val="24"/>
              </w:rPr>
            </w:pPr>
            <w:proofErr w:type="gramStart"/>
            <w:r w:rsidRPr="00B8353D">
              <w:rPr>
                <w:rFonts w:eastAsiaTheme="minorHAnsi"/>
                <w:sz w:val="24"/>
                <w:szCs w:val="24"/>
              </w:rPr>
              <w:t>офисе</w:t>
            </w:r>
            <w:proofErr w:type="gramEnd"/>
            <w:r w:rsidRPr="00B8353D">
              <w:rPr>
                <w:rFonts w:eastAsiaTheme="minorHAnsi"/>
                <w:sz w:val="24"/>
                <w:szCs w:val="24"/>
              </w:rPr>
              <w:t>;</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xml:space="preserve">− применять в работе средства </w:t>
            </w:r>
            <w:proofErr w:type="gramStart"/>
            <w:r w:rsidRPr="00B8353D">
              <w:rPr>
                <w:rFonts w:eastAsiaTheme="minorHAnsi"/>
                <w:sz w:val="24"/>
                <w:szCs w:val="24"/>
              </w:rPr>
              <w:t>информационных</w:t>
            </w:r>
            <w:proofErr w:type="gramEnd"/>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и коммуникационных технологий;</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принимать меры по сохранению</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конфиденциальной информации в ходе приёма</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посетителей.</w:t>
            </w:r>
          </w:p>
          <w:p w:rsidR="00B234DB" w:rsidRPr="00B8353D" w:rsidRDefault="00B234DB" w:rsidP="00B8353D">
            <w:pPr>
              <w:pStyle w:val="a6"/>
              <w:rPr>
                <w:rFonts w:ascii="Times New Roman" w:hAnsi="Times New Roman" w:cs="Times New Roman"/>
                <w:sz w:val="24"/>
                <w:szCs w:val="24"/>
              </w:rPr>
            </w:pPr>
          </w:p>
        </w:tc>
        <w:tc>
          <w:tcPr>
            <w:tcW w:w="2775" w:type="dxa"/>
            <w:vAlign w:val="center"/>
          </w:tcPr>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lastRenderedPageBreak/>
              <w:t xml:space="preserve">− нормативные правовые акты </w:t>
            </w:r>
            <w:proofErr w:type="gramStart"/>
            <w:r w:rsidRPr="00B8353D">
              <w:rPr>
                <w:rFonts w:eastAsiaTheme="minorHAnsi"/>
                <w:sz w:val="24"/>
                <w:szCs w:val="24"/>
              </w:rPr>
              <w:t>Российской</w:t>
            </w:r>
            <w:proofErr w:type="gramEnd"/>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xml:space="preserve">Федерации по защите информации и работе </w:t>
            </w:r>
            <w:proofErr w:type="gramStart"/>
            <w:r w:rsidRPr="00B8353D">
              <w:rPr>
                <w:rFonts w:eastAsiaTheme="minorHAnsi"/>
                <w:sz w:val="24"/>
                <w:szCs w:val="24"/>
              </w:rPr>
              <w:t>с</w:t>
            </w:r>
            <w:proofErr w:type="gramEnd"/>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обращениями граждан;</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структура организации и распределение</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lastRenderedPageBreak/>
              <w:t xml:space="preserve">функций между </w:t>
            </w:r>
            <w:proofErr w:type="gramStart"/>
            <w:r w:rsidRPr="00B8353D">
              <w:rPr>
                <w:rFonts w:eastAsiaTheme="minorHAnsi"/>
                <w:sz w:val="24"/>
                <w:szCs w:val="24"/>
              </w:rPr>
              <w:t>структурными</w:t>
            </w:r>
            <w:proofErr w:type="gramEnd"/>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подразделениями и специалистами;</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правила организации приёма посетителей;</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этикет и основы международного протокола;</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этика делового общения;</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правила речевого этикета.</w:t>
            </w:r>
          </w:p>
          <w:p w:rsidR="00B234DB" w:rsidRPr="00B8353D" w:rsidRDefault="00B234DB" w:rsidP="00B8353D">
            <w:pPr>
              <w:pStyle w:val="a6"/>
              <w:rPr>
                <w:rFonts w:ascii="Times New Roman" w:hAnsi="Times New Roman" w:cs="Times New Roman"/>
                <w:sz w:val="24"/>
                <w:szCs w:val="24"/>
              </w:rPr>
            </w:pPr>
          </w:p>
        </w:tc>
      </w:tr>
      <w:tr w:rsidR="000C3F5B" w:rsidRPr="00B8353D" w:rsidTr="00004888">
        <w:trPr>
          <w:trHeight w:val="74"/>
        </w:trPr>
        <w:tc>
          <w:tcPr>
            <w:tcW w:w="2835" w:type="dxa"/>
          </w:tcPr>
          <w:p w:rsidR="000C3F5B" w:rsidRPr="00B8353D" w:rsidRDefault="000C3F5B" w:rsidP="00B8353D">
            <w:pPr>
              <w:pStyle w:val="afa"/>
              <w:rPr>
                <w:rFonts w:ascii="Times New Roman" w:hAnsi="Times New Roman" w:cs="Times New Roman"/>
                <w:color w:val="000000" w:themeColor="text1"/>
              </w:rPr>
            </w:pPr>
            <w:r w:rsidRPr="00B8353D">
              <w:rPr>
                <w:rFonts w:ascii="Times New Roman" w:hAnsi="Times New Roman" w:cs="Times New Roman"/>
                <w:color w:val="000000" w:themeColor="text1"/>
              </w:rPr>
              <w:lastRenderedPageBreak/>
              <w:t>ПК 1.3. Владеть навыками планирования рабочего времени руководителя и секретаря.</w:t>
            </w:r>
          </w:p>
          <w:p w:rsidR="000C3F5B" w:rsidRPr="00B8353D" w:rsidRDefault="000C3F5B" w:rsidP="00B8353D">
            <w:pPr>
              <w:pStyle w:val="afa"/>
              <w:rPr>
                <w:rFonts w:ascii="Times New Roman" w:hAnsi="Times New Roman" w:cs="Times New Roman"/>
                <w:color w:val="000000" w:themeColor="text1"/>
              </w:rPr>
            </w:pPr>
          </w:p>
        </w:tc>
        <w:tc>
          <w:tcPr>
            <w:tcW w:w="3746" w:type="dxa"/>
            <w:vAlign w:val="center"/>
          </w:tcPr>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выбирать формы планирования и оформлять</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планировщик (органайзер) руководителя и</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секретаря;</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устанавливать цели, определять</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приоритетность и очерёдность выполнения</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xml:space="preserve">работ и эффективно распределять </w:t>
            </w:r>
            <w:proofErr w:type="gramStart"/>
            <w:r w:rsidRPr="00B8353D">
              <w:rPr>
                <w:rFonts w:eastAsiaTheme="minorHAnsi"/>
                <w:sz w:val="24"/>
                <w:szCs w:val="24"/>
              </w:rPr>
              <w:t>рабочее</w:t>
            </w:r>
            <w:proofErr w:type="gramEnd"/>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время;</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согласовывать встречи и мероприятия и</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xml:space="preserve">вносить информацию </w:t>
            </w:r>
            <w:proofErr w:type="gramStart"/>
            <w:r w:rsidRPr="00B8353D">
              <w:rPr>
                <w:rFonts w:eastAsiaTheme="minorHAnsi"/>
                <w:sz w:val="24"/>
                <w:szCs w:val="24"/>
              </w:rPr>
              <w:t>в</w:t>
            </w:r>
            <w:proofErr w:type="gramEnd"/>
            <w:r w:rsidRPr="00B8353D">
              <w:rPr>
                <w:rFonts w:eastAsiaTheme="minorHAnsi"/>
                <w:sz w:val="24"/>
                <w:szCs w:val="24"/>
              </w:rPr>
              <w:t xml:space="preserve"> планировщик</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(органайзер);</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информировать руководителя о приближении</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xml:space="preserve">времени и регламенте </w:t>
            </w:r>
            <w:proofErr w:type="gramStart"/>
            <w:r w:rsidRPr="00B8353D">
              <w:rPr>
                <w:rFonts w:eastAsiaTheme="minorHAnsi"/>
                <w:sz w:val="24"/>
                <w:szCs w:val="24"/>
              </w:rPr>
              <w:t>запланированных</w:t>
            </w:r>
            <w:proofErr w:type="gramEnd"/>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встреч и мероприятий;</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xml:space="preserve">− выбирать оптимальные способы </w:t>
            </w:r>
            <w:proofErr w:type="gramStart"/>
            <w:r w:rsidRPr="00B8353D">
              <w:rPr>
                <w:rFonts w:eastAsiaTheme="minorHAnsi"/>
                <w:sz w:val="24"/>
                <w:szCs w:val="24"/>
              </w:rPr>
              <w:t>внешнего</w:t>
            </w:r>
            <w:proofErr w:type="gramEnd"/>
            <w:r w:rsidRPr="00B8353D">
              <w:rPr>
                <w:rFonts w:eastAsiaTheme="minorHAnsi"/>
                <w:sz w:val="24"/>
                <w:szCs w:val="24"/>
              </w:rPr>
              <w:t xml:space="preserve"> и</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xml:space="preserve">внутреннего информирования о </w:t>
            </w:r>
            <w:proofErr w:type="gramStart"/>
            <w:r w:rsidRPr="00B8353D">
              <w:rPr>
                <w:rFonts w:eastAsiaTheme="minorHAnsi"/>
                <w:sz w:val="24"/>
                <w:szCs w:val="24"/>
              </w:rPr>
              <w:t>планируемых</w:t>
            </w:r>
            <w:proofErr w:type="gramEnd"/>
          </w:p>
          <w:p w:rsidR="00997C04" w:rsidRPr="00B8353D" w:rsidRDefault="00997C04" w:rsidP="00B8353D">
            <w:pPr>
              <w:widowControl/>
              <w:shd w:val="clear" w:color="auto" w:fill="FFFFFF"/>
              <w:autoSpaceDE/>
              <w:autoSpaceDN/>
              <w:rPr>
                <w:rFonts w:eastAsiaTheme="minorHAnsi"/>
                <w:sz w:val="24"/>
                <w:szCs w:val="24"/>
              </w:rPr>
            </w:pPr>
            <w:proofErr w:type="gramStart"/>
            <w:r w:rsidRPr="00B8353D">
              <w:rPr>
                <w:rFonts w:eastAsiaTheme="minorHAnsi"/>
                <w:sz w:val="24"/>
                <w:szCs w:val="24"/>
              </w:rPr>
              <w:t>мероприятиях</w:t>
            </w:r>
            <w:proofErr w:type="gramEnd"/>
            <w:r w:rsidRPr="00B8353D">
              <w:rPr>
                <w:rFonts w:eastAsiaTheme="minorHAnsi"/>
                <w:sz w:val="24"/>
                <w:szCs w:val="24"/>
              </w:rPr>
              <w:t>;</w:t>
            </w:r>
          </w:p>
          <w:p w:rsidR="000C3F5B" w:rsidRPr="004F3D49" w:rsidRDefault="00997C04" w:rsidP="004F3D49">
            <w:pPr>
              <w:widowControl/>
              <w:shd w:val="clear" w:color="auto" w:fill="FFFFFF"/>
              <w:autoSpaceDE/>
              <w:autoSpaceDN/>
              <w:rPr>
                <w:rFonts w:eastAsiaTheme="minorHAnsi"/>
                <w:sz w:val="24"/>
                <w:szCs w:val="24"/>
              </w:rPr>
            </w:pPr>
            <w:r w:rsidRPr="00B8353D">
              <w:rPr>
                <w:rFonts w:eastAsiaTheme="minorHAnsi"/>
                <w:sz w:val="24"/>
                <w:szCs w:val="24"/>
              </w:rPr>
              <w:t>− обеспечивать информационную безопасность</w:t>
            </w:r>
            <w:r w:rsidR="004F3D49">
              <w:rPr>
                <w:rFonts w:eastAsiaTheme="minorHAnsi"/>
                <w:sz w:val="24"/>
                <w:szCs w:val="24"/>
              </w:rPr>
              <w:t>.</w:t>
            </w:r>
          </w:p>
        </w:tc>
        <w:tc>
          <w:tcPr>
            <w:tcW w:w="2775" w:type="dxa"/>
            <w:vAlign w:val="center"/>
          </w:tcPr>
          <w:p w:rsidR="004F3D49" w:rsidRDefault="004F3D49" w:rsidP="00B8353D">
            <w:pPr>
              <w:widowControl/>
              <w:shd w:val="clear" w:color="auto" w:fill="FFFFFF"/>
              <w:autoSpaceDE/>
              <w:autoSpaceDN/>
              <w:rPr>
                <w:rFonts w:eastAsiaTheme="minorHAnsi"/>
                <w:sz w:val="24"/>
                <w:szCs w:val="24"/>
              </w:rPr>
            </w:pPr>
            <w:r>
              <w:rPr>
                <w:rFonts w:eastAsiaTheme="minorHAnsi"/>
                <w:sz w:val="24"/>
                <w:szCs w:val="24"/>
              </w:rPr>
              <w:t xml:space="preserve">Знать: </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xml:space="preserve">- нормативные правовые акты </w:t>
            </w:r>
            <w:proofErr w:type="gramStart"/>
            <w:r w:rsidRPr="00B8353D">
              <w:rPr>
                <w:rFonts w:eastAsiaTheme="minorHAnsi"/>
                <w:sz w:val="24"/>
                <w:szCs w:val="24"/>
              </w:rPr>
              <w:t>Российской</w:t>
            </w:r>
            <w:proofErr w:type="gramEnd"/>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Федерации в сфере информационной</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безопасности;</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структура и специфика основной деятельности</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организации;</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основы управления временем;</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правила проведения деловых переговоров;</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этика делового общения;</w:t>
            </w:r>
          </w:p>
          <w:p w:rsidR="00997C04" w:rsidRPr="00B8353D" w:rsidRDefault="00997C04" w:rsidP="00B8353D">
            <w:pPr>
              <w:widowControl/>
              <w:shd w:val="clear" w:color="auto" w:fill="FFFFFF"/>
              <w:autoSpaceDE/>
              <w:autoSpaceDN/>
              <w:rPr>
                <w:rFonts w:eastAsiaTheme="minorHAnsi"/>
                <w:sz w:val="24"/>
                <w:szCs w:val="24"/>
              </w:rPr>
            </w:pPr>
            <w:r w:rsidRPr="00B8353D">
              <w:rPr>
                <w:rFonts w:eastAsiaTheme="minorHAnsi"/>
                <w:sz w:val="24"/>
                <w:szCs w:val="24"/>
              </w:rPr>
              <w:t>− требования охраны труда.</w:t>
            </w:r>
          </w:p>
          <w:p w:rsidR="000C3F5B" w:rsidRPr="00B8353D" w:rsidRDefault="000C3F5B" w:rsidP="00B8353D">
            <w:pPr>
              <w:pStyle w:val="a6"/>
              <w:rPr>
                <w:rFonts w:ascii="Times New Roman" w:hAnsi="Times New Roman" w:cs="Times New Roman"/>
                <w:sz w:val="24"/>
                <w:szCs w:val="24"/>
              </w:rPr>
            </w:pPr>
          </w:p>
        </w:tc>
      </w:tr>
    </w:tbl>
    <w:p w:rsidR="00550D73" w:rsidRPr="00D74D1A" w:rsidRDefault="00550D73" w:rsidP="00B8353D">
      <w:pPr>
        <w:pStyle w:val="a6"/>
        <w:rPr>
          <w:rFonts w:ascii="Times New Roman" w:hAnsi="Times New Roman" w:cs="Times New Roman"/>
          <w:sz w:val="28"/>
          <w:szCs w:val="28"/>
        </w:rPr>
        <w:sectPr w:rsidR="00550D73" w:rsidRPr="00D74D1A" w:rsidSect="00382D42">
          <w:pgSz w:w="11906" w:h="16838"/>
          <w:pgMar w:top="1134" w:right="567" w:bottom="1134" w:left="1418"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rsidR="00E9025A" w:rsidRPr="006647F5" w:rsidRDefault="008376D4" w:rsidP="006E3BE7">
            <w:pPr>
              <w:pStyle w:val="a6"/>
              <w:jc w:val="center"/>
              <w:rPr>
                <w:rFonts w:ascii="Times New Roman" w:hAnsi="Times New Roman" w:cs="Times New Roman"/>
                <w:b/>
                <w:sz w:val="28"/>
                <w:szCs w:val="28"/>
              </w:rPr>
            </w:pPr>
            <w:r w:rsidRPr="006647F5">
              <w:rPr>
                <w:rFonts w:ascii="Times New Roman" w:hAnsi="Times New Roman" w:cs="Times New Roman"/>
                <w:b/>
                <w:sz w:val="28"/>
                <w:szCs w:val="28"/>
              </w:rPr>
              <w:t>3</w:t>
            </w:r>
            <w:r w:rsidR="006E3BE7" w:rsidRPr="006647F5">
              <w:rPr>
                <w:rFonts w:ascii="Times New Roman" w:hAnsi="Times New Roman" w:cs="Times New Roman"/>
                <w:b/>
                <w:sz w:val="28"/>
                <w:szCs w:val="28"/>
              </w:rPr>
              <w:t>4</w:t>
            </w:r>
          </w:p>
        </w:tc>
      </w:tr>
      <w:tr w:rsidR="008376D4" w:rsidTr="00E9025A">
        <w:tc>
          <w:tcPr>
            <w:tcW w:w="7621" w:type="dxa"/>
          </w:tcPr>
          <w:p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rsidR="008376D4" w:rsidRPr="006647F5" w:rsidRDefault="008376D4" w:rsidP="00E9025A">
            <w:pPr>
              <w:pStyle w:val="a6"/>
              <w:jc w:val="center"/>
              <w:rPr>
                <w:rFonts w:ascii="Times New Roman" w:hAnsi="Times New Roman" w:cs="Times New Roman"/>
                <w:b/>
                <w:sz w:val="28"/>
                <w:szCs w:val="28"/>
              </w:rPr>
            </w:pP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rsidR="00E9025A" w:rsidRPr="006647F5" w:rsidRDefault="008376D4" w:rsidP="00E9025A">
            <w:pPr>
              <w:pStyle w:val="a6"/>
              <w:jc w:val="center"/>
              <w:rPr>
                <w:rFonts w:ascii="Times New Roman" w:hAnsi="Times New Roman" w:cs="Times New Roman"/>
                <w:b/>
                <w:sz w:val="28"/>
                <w:szCs w:val="28"/>
              </w:rPr>
            </w:pPr>
            <w:r w:rsidRPr="006647F5">
              <w:rPr>
                <w:rFonts w:ascii="Times New Roman" w:hAnsi="Times New Roman" w:cs="Times New Roman"/>
                <w:b/>
                <w:sz w:val="28"/>
                <w:szCs w:val="28"/>
              </w:rPr>
              <w:t>22</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Pr="006647F5" w:rsidRDefault="008376D4" w:rsidP="006E3BE7">
            <w:pPr>
              <w:pStyle w:val="a6"/>
              <w:jc w:val="center"/>
              <w:rPr>
                <w:rFonts w:ascii="Times New Roman" w:hAnsi="Times New Roman" w:cs="Times New Roman"/>
                <w:b/>
                <w:sz w:val="28"/>
                <w:szCs w:val="28"/>
              </w:rPr>
            </w:pPr>
            <w:r w:rsidRPr="006647F5">
              <w:rPr>
                <w:rFonts w:ascii="Times New Roman" w:hAnsi="Times New Roman" w:cs="Times New Roman"/>
                <w:b/>
                <w:sz w:val="28"/>
                <w:szCs w:val="28"/>
              </w:rPr>
              <w:t>1</w:t>
            </w:r>
            <w:r w:rsidR="006E3BE7" w:rsidRPr="006647F5">
              <w:rPr>
                <w:rFonts w:ascii="Times New Roman" w:hAnsi="Times New Roman" w:cs="Times New Roman"/>
                <w:b/>
                <w:sz w:val="28"/>
                <w:szCs w:val="28"/>
              </w:rPr>
              <w:t>0</w:t>
            </w:r>
          </w:p>
        </w:tc>
      </w:tr>
      <w:tr w:rsidR="00E9025A" w:rsidTr="00E9025A">
        <w:tc>
          <w:tcPr>
            <w:tcW w:w="7621" w:type="dxa"/>
          </w:tcPr>
          <w:p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516" w:type="dxa"/>
          </w:tcPr>
          <w:p w:rsidR="00E9025A" w:rsidRPr="006647F5" w:rsidRDefault="00E9025A" w:rsidP="00E9025A">
            <w:pPr>
              <w:pStyle w:val="a6"/>
              <w:jc w:val="center"/>
              <w:rPr>
                <w:rFonts w:ascii="Times New Roman" w:hAnsi="Times New Roman" w:cs="Times New Roman"/>
                <w:b/>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E9025A" w:rsidRPr="006647F5" w:rsidRDefault="008376D4" w:rsidP="00E9025A">
            <w:pPr>
              <w:pStyle w:val="a6"/>
              <w:jc w:val="center"/>
              <w:rPr>
                <w:rFonts w:ascii="Times New Roman" w:hAnsi="Times New Roman" w:cs="Times New Roman"/>
                <w:b/>
                <w:sz w:val="28"/>
                <w:szCs w:val="28"/>
              </w:rPr>
            </w:pPr>
            <w:r w:rsidRPr="006647F5">
              <w:rPr>
                <w:rFonts w:ascii="Times New Roman" w:hAnsi="Times New Roman" w:cs="Times New Roman"/>
                <w:b/>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p w:rsidR="00683603" w:rsidRDefault="00683603" w:rsidP="007411C4">
      <w:pPr>
        <w:pStyle w:val="a6"/>
        <w:rPr>
          <w:rFonts w:ascii="Times New Roman" w:hAnsi="Times New Roman" w:cs="Times New Roman"/>
          <w:sz w:val="28"/>
          <w:szCs w:val="28"/>
        </w:rPr>
      </w:pPr>
    </w:p>
    <w:tbl>
      <w:tblPr>
        <w:tblStyle w:val="a9"/>
        <w:tblW w:w="14992" w:type="dxa"/>
        <w:tblLook w:val="04A0" w:firstRow="1" w:lastRow="0" w:firstColumn="1" w:lastColumn="0" w:noHBand="0" w:noVBand="1"/>
      </w:tblPr>
      <w:tblGrid>
        <w:gridCol w:w="2784"/>
        <w:gridCol w:w="7597"/>
        <w:gridCol w:w="2010"/>
        <w:gridCol w:w="2601"/>
      </w:tblGrid>
      <w:tr w:rsidR="00683603" w:rsidTr="00513B34">
        <w:tc>
          <w:tcPr>
            <w:tcW w:w="2784" w:type="dxa"/>
            <w:vAlign w:val="center"/>
          </w:tcPr>
          <w:p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Наименование разделов и тем</w:t>
            </w:r>
          </w:p>
        </w:tc>
        <w:tc>
          <w:tcPr>
            <w:tcW w:w="7597" w:type="dxa"/>
            <w:vAlign w:val="center"/>
          </w:tcPr>
          <w:p w:rsidR="00683603" w:rsidRDefault="008376D4" w:rsidP="008376D4">
            <w:pPr>
              <w:pStyle w:val="a6"/>
              <w:jc w:val="center"/>
              <w:rPr>
                <w:rFonts w:ascii="Times New Roman" w:hAnsi="Times New Roman" w:cs="Times New Roman"/>
                <w:sz w:val="28"/>
                <w:szCs w:val="28"/>
              </w:rPr>
            </w:pPr>
            <w:r>
              <w:rPr>
                <w:rFonts w:ascii="Times New Roman" w:hAnsi="Times New Roman" w:cs="Times New Roman"/>
                <w:sz w:val="28"/>
                <w:szCs w:val="28"/>
              </w:rPr>
              <w:t xml:space="preserve">Содержание учебного материала и формы организации деятельности </w:t>
            </w:r>
            <w:proofErr w:type="gramStart"/>
            <w:r>
              <w:rPr>
                <w:rFonts w:ascii="Times New Roman" w:hAnsi="Times New Roman" w:cs="Times New Roman"/>
                <w:sz w:val="28"/>
                <w:szCs w:val="28"/>
              </w:rPr>
              <w:t>обучающихся</w:t>
            </w:r>
            <w:proofErr w:type="gramEnd"/>
          </w:p>
        </w:tc>
        <w:tc>
          <w:tcPr>
            <w:tcW w:w="2010" w:type="dxa"/>
            <w:vAlign w:val="center"/>
          </w:tcPr>
          <w:p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Объем часов</w:t>
            </w:r>
            <w:r w:rsidR="008376D4">
              <w:rPr>
                <w:rFonts w:ascii="Times New Roman" w:hAnsi="Times New Roman" w:cs="Times New Roman"/>
                <w:sz w:val="28"/>
                <w:szCs w:val="28"/>
              </w:rPr>
              <w:t xml:space="preserve"> академических (в </w:t>
            </w:r>
            <w:proofErr w:type="spellStart"/>
            <w:r w:rsidR="008376D4">
              <w:rPr>
                <w:rFonts w:ascii="Times New Roman" w:hAnsi="Times New Roman" w:cs="Times New Roman"/>
                <w:sz w:val="28"/>
                <w:szCs w:val="28"/>
              </w:rPr>
              <w:t>т.ч</w:t>
            </w:r>
            <w:proofErr w:type="spellEnd"/>
            <w:r w:rsidR="008376D4">
              <w:rPr>
                <w:rFonts w:ascii="Times New Roman" w:hAnsi="Times New Roman" w:cs="Times New Roman"/>
                <w:sz w:val="28"/>
                <w:szCs w:val="28"/>
              </w:rPr>
              <w:t>. в форме практической подготовки)</w:t>
            </w:r>
          </w:p>
        </w:tc>
        <w:tc>
          <w:tcPr>
            <w:tcW w:w="2601" w:type="dxa"/>
            <w:vAlign w:val="center"/>
          </w:tcPr>
          <w:p w:rsidR="00683603" w:rsidRDefault="00683603" w:rsidP="00683603">
            <w:pPr>
              <w:pStyle w:val="a6"/>
              <w:jc w:val="center"/>
              <w:rPr>
                <w:rFonts w:ascii="Times New Roman" w:hAnsi="Times New Roman" w:cs="Times New Roman"/>
                <w:sz w:val="28"/>
                <w:szCs w:val="28"/>
              </w:rPr>
            </w:pPr>
            <w:r>
              <w:rPr>
                <w:rFonts w:ascii="Times New Roman" w:hAnsi="Times New Roman" w:cs="Times New Roman"/>
                <w:sz w:val="28"/>
                <w:szCs w:val="28"/>
              </w:rPr>
              <w:t>Формируемые общие и профессиональные компетенции</w:t>
            </w:r>
          </w:p>
        </w:tc>
      </w:tr>
      <w:tr w:rsidR="00683603" w:rsidTr="00513B34">
        <w:tc>
          <w:tcPr>
            <w:tcW w:w="10381" w:type="dxa"/>
            <w:gridSpan w:val="2"/>
          </w:tcPr>
          <w:p w:rsidR="00683603" w:rsidRPr="00683603" w:rsidRDefault="00683603" w:rsidP="006E3BE7">
            <w:pPr>
              <w:pStyle w:val="a6"/>
              <w:rPr>
                <w:rFonts w:ascii="Times New Roman" w:hAnsi="Times New Roman" w:cs="Times New Roman"/>
                <w:b/>
                <w:sz w:val="28"/>
                <w:szCs w:val="28"/>
              </w:rPr>
            </w:pPr>
            <w:r w:rsidRPr="00683603">
              <w:rPr>
                <w:rFonts w:ascii="Times New Roman" w:hAnsi="Times New Roman" w:cs="Times New Roman"/>
                <w:b/>
                <w:sz w:val="28"/>
                <w:szCs w:val="28"/>
              </w:rPr>
              <w:t>Раздел 1</w:t>
            </w:r>
            <w:r w:rsidR="0036410F">
              <w:rPr>
                <w:rFonts w:ascii="Times New Roman" w:hAnsi="Times New Roman" w:cs="Times New Roman"/>
                <w:color w:val="FF0000"/>
                <w:sz w:val="28"/>
                <w:szCs w:val="28"/>
              </w:rPr>
              <w:t xml:space="preserve"> </w:t>
            </w:r>
            <w:r w:rsidR="006E3BE7" w:rsidRPr="006E3BE7">
              <w:rPr>
                <w:rFonts w:ascii="Times New Roman" w:hAnsi="Times New Roman" w:cs="Times New Roman"/>
                <w:b/>
                <w:sz w:val="28"/>
                <w:szCs w:val="28"/>
              </w:rPr>
              <w:t>Сущность и характерные черты современного менеджмента</w:t>
            </w:r>
          </w:p>
        </w:tc>
        <w:tc>
          <w:tcPr>
            <w:tcW w:w="2010" w:type="dxa"/>
          </w:tcPr>
          <w:p w:rsidR="00683603" w:rsidRPr="00386D80" w:rsidRDefault="006E3BE7" w:rsidP="002B3CE8">
            <w:pPr>
              <w:pStyle w:val="a6"/>
              <w:jc w:val="center"/>
              <w:rPr>
                <w:rFonts w:ascii="Times New Roman" w:hAnsi="Times New Roman" w:cs="Times New Roman"/>
                <w:b/>
                <w:sz w:val="28"/>
                <w:szCs w:val="28"/>
                <w:lang w:val="en-US"/>
              </w:rPr>
            </w:pPr>
            <w:r>
              <w:rPr>
                <w:rFonts w:ascii="Times New Roman" w:hAnsi="Times New Roman" w:cs="Times New Roman"/>
                <w:b/>
                <w:sz w:val="28"/>
                <w:szCs w:val="28"/>
              </w:rPr>
              <w:t>3</w:t>
            </w:r>
            <w:r w:rsidR="00683603" w:rsidRPr="00683603">
              <w:rPr>
                <w:rFonts w:ascii="Times New Roman" w:hAnsi="Times New Roman" w:cs="Times New Roman"/>
                <w:b/>
                <w:sz w:val="28"/>
                <w:szCs w:val="28"/>
              </w:rPr>
              <w:t>4</w:t>
            </w:r>
            <w:r w:rsidR="00386D80">
              <w:rPr>
                <w:rFonts w:ascii="Times New Roman" w:hAnsi="Times New Roman" w:cs="Times New Roman"/>
                <w:b/>
                <w:sz w:val="28"/>
                <w:szCs w:val="28"/>
                <w:lang w:val="en-US"/>
              </w:rPr>
              <w:t xml:space="preserve"> </w:t>
            </w:r>
          </w:p>
        </w:tc>
        <w:tc>
          <w:tcPr>
            <w:tcW w:w="2601" w:type="dxa"/>
          </w:tcPr>
          <w:p w:rsidR="00683603" w:rsidRDefault="00683603" w:rsidP="00407E4B">
            <w:pPr>
              <w:pStyle w:val="a6"/>
              <w:ind w:right="-113"/>
              <w:rPr>
                <w:rFonts w:ascii="Times New Roman" w:hAnsi="Times New Roman" w:cs="Times New Roman"/>
                <w:sz w:val="28"/>
                <w:szCs w:val="28"/>
              </w:rPr>
            </w:pPr>
            <w:r>
              <w:rPr>
                <w:rFonts w:ascii="Times New Roman" w:hAnsi="Times New Roman" w:cs="Times New Roman"/>
                <w:sz w:val="28"/>
                <w:szCs w:val="28"/>
              </w:rPr>
              <w:t>ОК.01, ОК.02, ОК.04, ОК.05, ОК.06, ПК</w:t>
            </w:r>
            <w:r w:rsidR="00407E4B">
              <w:rPr>
                <w:rFonts w:ascii="Times New Roman" w:hAnsi="Times New Roman" w:cs="Times New Roman"/>
                <w:sz w:val="28"/>
                <w:szCs w:val="28"/>
              </w:rPr>
              <w:t xml:space="preserve"> 1.1 – 1.3</w:t>
            </w:r>
          </w:p>
        </w:tc>
      </w:tr>
      <w:tr w:rsidR="002B3CE8" w:rsidTr="00513B34">
        <w:tc>
          <w:tcPr>
            <w:tcW w:w="2784" w:type="dxa"/>
            <w:vMerge w:val="restart"/>
          </w:tcPr>
          <w:p w:rsidR="002B3CE8" w:rsidRPr="006647F5" w:rsidRDefault="002B3CE8" w:rsidP="006E3BE7">
            <w:pPr>
              <w:pStyle w:val="a6"/>
              <w:rPr>
                <w:rFonts w:ascii="Times New Roman" w:hAnsi="Times New Roman" w:cs="Times New Roman"/>
                <w:b/>
                <w:sz w:val="24"/>
                <w:szCs w:val="28"/>
              </w:rPr>
            </w:pPr>
            <w:r w:rsidRPr="006647F5">
              <w:rPr>
                <w:rFonts w:ascii="Times New Roman" w:hAnsi="Times New Roman" w:cs="Times New Roman"/>
                <w:b/>
                <w:sz w:val="24"/>
                <w:szCs w:val="28"/>
              </w:rPr>
              <w:t xml:space="preserve">Тема 1.1 </w:t>
            </w:r>
            <w:r w:rsidR="006E3BE7" w:rsidRPr="006647F5">
              <w:rPr>
                <w:rFonts w:ascii="Times New Roman" w:hAnsi="Times New Roman" w:cs="Times New Roman"/>
                <w:b/>
                <w:sz w:val="24"/>
                <w:szCs w:val="28"/>
              </w:rPr>
              <w:t>Методологические основы менеджмента</w:t>
            </w:r>
          </w:p>
        </w:tc>
        <w:tc>
          <w:tcPr>
            <w:tcW w:w="7597" w:type="dxa"/>
          </w:tcPr>
          <w:p w:rsidR="002B3CE8" w:rsidRPr="00683603" w:rsidRDefault="002B3CE8" w:rsidP="007411C4">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2010" w:type="dxa"/>
          </w:tcPr>
          <w:p w:rsidR="002B3CE8" w:rsidRPr="00664E4B" w:rsidRDefault="002B3CE8" w:rsidP="00683603">
            <w:pPr>
              <w:pStyle w:val="a6"/>
              <w:jc w:val="center"/>
              <w:rPr>
                <w:rFonts w:ascii="Times New Roman" w:hAnsi="Times New Roman" w:cs="Times New Roman"/>
                <w:b/>
                <w:sz w:val="28"/>
                <w:szCs w:val="28"/>
              </w:rPr>
            </w:pPr>
            <w:r>
              <w:rPr>
                <w:rFonts w:ascii="Times New Roman" w:hAnsi="Times New Roman" w:cs="Times New Roman"/>
                <w:b/>
                <w:sz w:val="28"/>
                <w:szCs w:val="28"/>
              </w:rPr>
              <w:t>4</w:t>
            </w:r>
          </w:p>
        </w:tc>
        <w:tc>
          <w:tcPr>
            <w:tcW w:w="2601" w:type="dxa"/>
            <w:vMerge w:val="restart"/>
          </w:tcPr>
          <w:p w:rsidR="006E3BE7" w:rsidRPr="006E3BE7" w:rsidRDefault="006E3BE7" w:rsidP="006E3BE7">
            <w:pPr>
              <w:jc w:val="center"/>
              <w:rPr>
                <w:sz w:val="28"/>
                <w:szCs w:val="24"/>
              </w:rPr>
            </w:pPr>
            <w:proofErr w:type="gramStart"/>
            <w:r w:rsidRPr="006E3BE7">
              <w:rPr>
                <w:sz w:val="28"/>
                <w:szCs w:val="24"/>
              </w:rPr>
              <w:t>ОК</w:t>
            </w:r>
            <w:proofErr w:type="gramEnd"/>
            <w:r w:rsidRPr="006E3BE7">
              <w:rPr>
                <w:sz w:val="28"/>
                <w:szCs w:val="24"/>
              </w:rPr>
              <w:t xml:space="preserve"> 02</w:t>
            </w:r>
          </w:p>
          <w:p w:rsidR="006E3BE7" w:rsidRPr="006E3BE7" w:rsidRDefault="006E3BE7" w:rsidP="006E3BE7">
            <w:pPr>
              <w:jc w:val="center"/>
              <w:rPr>
                <w:sz w:val="28"/>
                <w:szCs w:val="24"/>
              </w:rPr>
            </w:pPr>
            <w:proofErr w:type="gramStart"/>
            <w:r w:rsidRPr="006E3BE7">
              <w:rPr>
                <w:sz w:val="28"/>
                <w:szCs w:val="24"/>
              </w:rPr>
              <w:t>ОК</w:t>
            </w:r>
            <w:proofErr w:type="gramEnd"/>
            <w:r w:rsidRPr="006E3BE7">
              <w:rPr>
                <w:sz w:val="28"/>
                <w:szCs w:val="24"/>
              </w:rPr>
              <w:t xml:space="preserve"> 03</w:t>
            </w:r>
          </w:p>
          <w:p w:rsidR="006E3BE7" w:rsidRPr="006E3BE7" w:rsidRDefault="006E3BE7" w:rsidP="006E3BE7">
            <w:pPr>
              <w:jc w:val="center"/>
              <w:rPr>
                <w:sz w:val="28"/>
                <w:szCs w:val="24"/>
              </w:rPr>
            </w:pPr>
            <w:proofErr w:type="gramStart"/>
            <w:r w:rsidRPr="006E3BE7">
              <w:rPr>
                <w:sz w:val="28"/>
                <w:szCs w:val="24"/>
              </w:rPr>
              <w:t>ОК</w:t>
            </w:r>
            <w:proofErr w:type="gramEnd"/>
            <w:r w:rsidRPr="006E3BE7">
              <w:rPr>
                <w:sz w:val="28"/>
                <w:szCs w:val="24"/>
              </w:rPr>
              <w:t xml:space="preserve"> 09</w:t>
            </w:r>
          </w:p>
          <w:p w:rsidR="002B3CE8" w:rsidRDefault="002B3CE8" w:rsidP="00386D80">
            <w:pPr>
              <w:pStyle w:val="a6"/>
              <w:ind w:right="-113"/>
              <w:jc w:val="center"/>
              <w:rPr>
                <w:rFonts w:ascii="Times New Roman" w:hAnsi="Times New Roman" w:cs="Times New Roman"/>
                <w:sz w:val="28"/>
                <w:szCs w:val="28"/>
              </w:rPr>
            </w:pPr>
          </w:p>
        </w:tc>
      </w:tr>
      <w:tr w:rsidR="006E3BE7" w:rsidTr="00513B34">
        <w:tc>
          <w:tcPr>
            <w:tcW w:w="2784" w:type="dxa"/>
            <w:vMerge/>
          </w:tcPr>
          <w:p w:rsidR="006E3BE7" w:rsidRPr="006647F5" w:rsidRDefault="006E3BE7" w:rsidP="006E3BE7">
            <w:pPr>
              <w:pStyle w:val="a6"/>
              <w:rPr>
                <w:rFonts w:ascii="Times New Roman" w:hAnsi="Times New Roman" w:cs="Times New Roman"/>
                <w:b/>
                <w:sz w:val="24"/>
                <w:szCs w:val="28"/>
              </w:rPr>
            </w:pPr>
          </w:p>
        </w:tc>
        <w:tc>
          <w:tcPr>
            <w:tcW w:w="7597" w:type="dxa"/>
          </w:tcPr>
          <w:p w:rsidR="006E3BE7" w:rsidRPr="006E3BE7" w:rsidRDefault="006E3BE7" w:rsidP="006E3BE7">
            <w:pPr>
              <w:pStyle w:val="a6"/>
              <w:rPr>
                <w:bCs/>
                <w:i/>
                <w:sz w:val="24"/>
                <w:szCs w:val="24"/>
              </w:rPr>
            </w:pPr>
            <w:r>
              <w:rPr>
                <w:rFonts w:ascii="Times New Roman" w:hAnsi="Times New Roman" w:cs="Times New Roman"/>
                <w:sz w:val="28"/>
                <w:szCs w:val="28"/>
              </w:rPr>
              <w:t>1.</w:t>
            </w:r>
            <w:r w:rsidRPr="006E3BE7">
              <w:rPr>
                <w:rFonts w:ascii="Times New Roman" w:hAnsi="Times New Roman" w:cs="Times New Roman"/>
                <w:sz w:val="28"/>
                <w:szCs w:val="28"/>
              </w:rPr>
              <w:t>Сущность и содержание понятия «Менеджмент». Цели и задачи менеджмента</w:t>
            </w:r>
            <w:r>
              <w:rPr>
                <w:rFonts w:ascii="Times New Roman" w:hAnsi="Times New Roman" w:cs="Times New Roman"/>
                <w:sz w:val="28"/>
                <w:szCs w:val="28"/>
              </w:rPr>
              <w:t>.</w:t>
            </w:r>
            <w:r w:rsidR="00F62BF7" w:rsidRPr="006E3BE7">
              <w:rPr>
                <w:rFonts w:ascii="Times New Roman" w:hAnsi="Times New Roman" w:cs="Times New Roman"/>
                <w:sz w:val="28"/>
                <w:szCs w:val="28"/>
              </w:rPr>
              <w:t xml:space="preserve"> Основные категории менеджмента: система управления; объект и субъект управления; внутренняя и внешняя среда системы управления.</w:t>
            </w:r>
          </w:p>
        </w:tc>
        <w:tc>
          <w:tcPr>
            <w:tcW w:w="2010" w:type="dxa"/>
          </w:tcPr>
          <w:p w:rsidR="006E3BE7" w:rsidRDefault="006E3BE7" w:rsidP="006E3BE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tcPr>
          <w:p w:rsidR="006E3BE7" w:rsidRDefault="006E3BE7" w:rsidP="006E3BE7">
            <w:pPr>
              <w:pStyle w:val="a6"/>
              <w:ind w:right="-113"/>
              <w:rPr>
                <w:rFonts w:ascii="Times New Roman" w:hAnsi="Times New Roman" w:cs="Times New Roman"/>
                <w:sz w:val="28"/>
                <w:szCs w:val="28"/>
              </w:rPr>
            </w:pPr>
          </w:p>
        </w:tc>
      </w:tr>
      <w:tr w:rsidR="006E3BE7" w:rsidTr="00513B34">
        <w:tc>
          <w:tcPr>
            <w:tcW w:w="2784" w:type="dxa"/>
            <w:vMerge/>
          </w:tcPr>
          <w:p w:rsidR="006E3BE7" w:rsidRPr="006647F5" w:rsidRDefault="006E3BE7" w:rsidP="006E3BE7">
            <w:pPr>
              <w:pStyle w:val="a6"/>
              <w:rPr>
                <w:rFonts w:ascii="Times New Roman" w:hAnsi="Times New Roman" w:cs="Times New Roman"/>
                <w:b/>
                <w:sz w:val="24"/>
                <w:szCs w:val="28"/>
              </w:rPr>
            </w:pPr>
          </w:p>
        </w:tc>
        <w:tc>
          <w:tcPr>
            <w:tcW w:w="7597" w:type="dxa"/>
          </w:tcPr>
          <w:p w:rsidR="006E3BE7" w:rsidRDefault="00F62BF7" w:rsidP="006E3BE7">
            <w:pPr>
              <w:pStyle w:val="a6"/>
              <w:rPr>
                <w:rFonts w:ascii="Times New Roman" w:hAnsi="Times New Roman" w:cs="Times New Roman"/>
                <w:sz w:val="28"/>
                <w:szCs w:val="28"/>
              </w:rPr>
            </w:pPr>
            <w:r>
              <w:rPr>
                <w:rFonts w:ascii="Times New Roman" w:hAnsi="Times New Roman" w:cs="Times New Roman"/>
                <w:sz w:val="28"/>
                <w:szCs w:val="28"/>
              </w:rPr>
              <w:t>2</w:t>
            </w:r>
            <w:r w:rsidR="006E3BE7">
              <w:rPr>
                <w:rFonts w:ascii="Times New Roman" w:hAnsi="Times New Roman" w:cs="Times New Roman"/>
                <w:sz w:val="28"/>
                <w:szCs w:val="28"/>
              </w:rPr>
              <w:t xml:space="preserve">. </w:t>
            </w:r>
            <w:r w:rsidR="006E3BE7" w:rsidRPr="006E3BE7">
              <w:rPr>
                <w:rFonts w:ascii="Times New Roman" w:hAnsi="Times New Roman" w:cs="Times New Roman"/>
                <w:sz w:val="28"/>
                <w:szCs w:val="28"/>
              </w:rPr>
              <w:t>Основные закономерности и принципы менеджмента.</w:t>
            </w:r>
            <w:r w:rsidRPr="006E3BE7">
              <w:rPr>
                <w:rFonts w:ascii="Times New Roman" w:hAnsi="Times New Roman" w:cs="Times New Roman"/>
                <w:sz w:val="28"/>
                <w:szCs w:val="28"/>
              </w:rPr>
              <w:t xml:space="preserve"> Современные тенденции развития менеджмента.</w:t>
            </w:r>
          </w:p>
        </w:tc>
        <w:tc>
          <w:tcPr>
            <w:tcW w:w="2010" w:type="dxa"/>
          </w:tcPr>
          <w:p w:rsidR="006E3BE7" w:rsidRDefault="006E3BE7" w:rsidP="006E3BE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tcPr>
          <w:p w:rsidR="006E3BE7" w:rsidRDefault="006E3BE7" w:rsidP="006E3BE7">
            <w:pPr>
              <w:pStyle w:val="a6"/>
              <w:ind w:right="-113"/>
              <w:rPr>
                <w:rFonts w:ascii="Times New Roman" w:hAnsi="Times New Roman" w:cs="Times New Roman"/>
                <w:sz w:val="28"/>
                <w:szCs w:val="28"/>
              </w:rPr>
            </w:pPr>
          </w:p>
        </w:tc>
      </w:tr>
      <w:tr w:rsidR="006647F5" w:rsidTr="00513B34">
        <w:tc>
          <w:tcPr>
            <w:tcW w:w="2784" w:type="dxa"/>
            <w:vMerge w:val="restart"/>
          </w:tcPr>
          <w:p w:rsidR="006647F5" w:rsidRPr="006647F5" w:rsidRDefault="006647F5" w:rsidP="006E3BE7">
            <w:pPr>
              <w:pStyle w:val="a6"/>
              <w:rPr>
                <w:rFonts w:ascii="Times New Roman" w:hAnsi="Times New Roman" w:cs="Times New Roman"/>
                <w:b/>
                <w:sz w:val="24"/>
                <w:szCs w:val="28"/>
              </w:rPr>
            </w:pPr>
            <w:r w:rsidRPr="006647F5">
              <w:rPr>
                <w:rFonts w:ascii="Times New Roman" w:hAnsi="Times New Roman" w:cs="Times New Roman"/>
                <w:b/>
                <w:sz w:val="24"/>
                <w:szCs w:val="28"/>
              </w:rPr>
              <w:t>Тема 1.2 Эволюция управленческой мысли</w:t>
            </w:r>
          </w:p>
        </w:tc>
        <w:tc>
          <w:tcPr>
            <w:tcW w:w="7597" w:type="dxa"/>
          </w:tcPr>
          <w:p w:rsidR="006647F5" w:rsidRPr="00683603" w:rsidRDefault="006647F5" w:rsidP="006E3BE7">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2010" w:type="dxa"/>
          </w:tcPr>
          <w:p w:rsidR="006647F5" w:rsidRPr="00664E4B" w:rsidRDefault="006647F5" w:rsidP="006E3BE7">
            <w:pPr>
              <w:pStyle w:val="a6"/>
              <w:jc w:val="center"/>
              <w:rPr>
                <w:rFonts w:ascii="Times New Roman" w:hAnsi="Times New Roman" w:cs="Times New Roman"/>
                <w:b/>
                <w:sz w:val="28"/>
                <w:szCs w:val="28"/>
              </w:rPr>
            </w:pPr>
            <w:r>
              <w:rPr>
                <w:rFonts w:ascii="Times New Roman" w:hAnsi="Times New Roman" w:cs="Times New Roman"/>
                <w:b/>
                <w:sz w:val="28"/>
                <w:szCs w:val="28"/>
              </w:rPr>
              <w:t>4</w:t>
            </w:r>
          </w:p>
        </w:tc>
        <w:tc>
          <w:tcPr>
            <w:tcW w:w="2601" w:type="dxa"/>
            <w:vMerge w:val="restart"/>
          </w:tcPr>
          <w:p w:rsidR="006647F5" w:rsidRPr="00765DD0" w:rsidRDefault="006647F5" w:rsidP="00765DD0">
            <w:pPr>
              <w:jc w:val="center"/>
              <w:rPr>
                <w:sz w:val="28"/>
                <w:szCs w:val="24"/>
              </w:rPr>
            </w:pPr>
            <w:proofErr w:type="gramStart"/>
            <w:r w:rsidRPr="00765DD0">
              <w:rPr>
                <w:sz w:val="28"/>
                <w:szCs w:val="24"/>
              </w:rPr>
              <w:t>ОК</w:t>
            </w:r>
            <w:proofErr w:type="gramEnd"/>
            <w:r w:rsidRPr="00765DD0">
              <w:rPr>
                <w:sz w:val="28"/>
                <w:szCs w:val="24"/>
              </w:rPr>
              <w:t xml:space="preserve"> 01-ОК 06</w:t>
            </w:r>
          </w:p>
          <w:p w:rsidR="006647F5" w:rsidRDefault="006647F5" w:rsidP="006E3BE7">
            <w:pPr>
              <w:pStyle w:val="a6"/>
              <w:ind w:right="-113"/>
              <w:rPr>
                <w:rFonts w:ascii="Times New Roman" w:hAnsi="Times New Roman" w:cs="Times New Roman"/>
                <w:sz w:val="28"/>
                <w:szCs w:val="28"/>
              </w:rPr>
            </w:pPr>
          </w:p>
        </w:tc>
      </w:tr>
      <w:tr w:rsidR="006647F5" w:rsidTr="00513B34">
        <w:tc>
          <w:tcPr>
            <w:tcW w:w="2784" w:type="dxa"/>
            <w:vMerge/>
          </w:tcPr>
          <w:p w:rsidR="006647F5" w:rsidRDefault="006647F5" w:rsidP="006E3BE7">
            <w:pPr>
              <w:pStyle w:val="a6"/>
              <w:rPr>
                <w:rFonts w:ascii="Times New Roman" w:hAnsi="Times New Roman" w:cs="Times New Roman"/>
                <w:sz w:val="28"/>
                <w:szCs w:val="28"/>
              </w:rPr>
            </w:pPr>
          </w:p>
        </w:tc>
        <w:tc>
          <w:tcPr>
            <w:tcW w:w="7597" w:type="dxa"/>
          </w:tcPr>
          <w:p w:rsidR="006647F5" w:rsidRDefault="00F62BF7" w:rsidP="006E3BE7">
            <w:pPr>
              <w:pStyle w:val="a6"/>
              <w:rPr>
                <w:rFonts w:ascii="Times New Roman" w:hAnsi="Times New Roman" w:cs="Times New Roman"/>
                <w:sz w:val="28"/>
                <w:szCs w:val="28"/>
              </w:rPr>
            </w:pPr>
            <w:r>
              <w:rPr>
                <w:rFonts w:ascii="Times New Roman" w:hAnsi="Times New Roman" w:cs="Times New Roman"/>
                <w:sz w:val="28"/>
                <w:szCs w:val="28"/>
              </w:rPr>
              <w:t>3</w:t>
            </w:r>
            <w:r w:rsidR="006647F5">
              <w:rPr>
                <w:rFonts w:ascii="Times New Roman" w:hAnsi="Times New Roman" w:cs="Times New Roman"/>
                <w:sz w:val="28"/>
                <w:szCs w:val="28"/>
              </w:rPr>
              <w:t xml:space="preserve">. </w:t>
            </w:r>
            <w:r w:rsidR="006647F5" w:rsidRPr="006E3BE7">
              <w:rPr>
                <w:rFonts w:ascii="Times New Roman" w:hAnsi="Times New Roman" w:cs="Times New Roman"/>
                <w:sz w:val="28"/>
                <w:szCs w:val="28"/>
              </w:rPr>
              <w:t>Эволюция менеджмента: условия и предпосылки возникновения менеджмента.</w:t>
            </w:r>
            <w:r w:rsidRPr="006E3BE7">
              <w:rPr>
                <w:rFonts w:ascii="Times New Roman" w:hAnsi="Times New Roman" w:cs="Times New Roman"/>
                <w:sz w:val="28"/>
                <w:szCs w:val="28"/>
              </w:rPr>
              <w:t xml:space="preserve"> Научные школы менеджмента.</w:t>
            </w:r>
            <w:r>
              <w:rPr>
                <w:rFonts w:ascii="Times New Roman" w:hAnsi="Times New Roman" w:cs="Times New Roman"/>
                <w:sz w:val="28"/>
                <w:szCs w:val="28"/>
              </w:rPr>
              <w:t xml:space="preserve"> </w:t>
            </w:r>
            <w:r w:rsidRPr="006E3BE7">
              <w:rPr>
                <w:rFonts w:ascii="Times New Roman" w:hAnsi="Times New Roman"/>
                <w:bCs/>
                <w:i/>
                <w:sz w:val="24"/>
                <w:szCs w:val="24"/>
              </w:rPr>
              <w:t>Научная школа управления (</w:t>
            </w:r>
            <w:proofErr w:type="spellStart"/>
            <w:r w:rsidRPr="006E3BE7">
              <w:rPr>
                <w:rFonts w:ascii="Times New Roman" w:hAnsi="Times New Roman"/>
                <w:bCs/>
                <w:i/>
                <w:sz w:val="24"/>
                <w:szCs w:val="24"/>
              </w:rPr>
              <w:t>Ф.Тейлор</w:t>
            </w:r>
            <w:proofErr w:type="spellEnd"/>
            <w:r w:rsidRPr="006E3BE7">
              <w:rPr>
                <w:rFonts w:ascii="Times New Roman" w:hAnsi="Times New Roman"/>
                <w:bCs/>
                <w:i/>
                <w:sz w:val="24"/>
                <w:szCs w:val="24"/>
              </w:rPr>
              <w:t>), Бюрократическая школа управления (</w:t>
            </w:r>
            <w:proofErr w:type="spellStart"/>
            <w:r w:rsidRPr="006E3BE7">
              <w:rPr>
                <w:rFonts w:ascii="Times New Roman" w:hAnsi="Times New Roman"/>
                <w:bCs/>
                <w:i/>
                <w:sz w:val="24"/>
                <w:szCs w:val="24"/>
              </w:rPr>
              <w:t>М.Вебер</w:t>
            </w:r>
            <w:proofErr w:type="spellEnd"/>
            <w:r w:rsidRPr="006E3BE7">
              <w:rPr>
                <w:rFonts w:ascii="Times New Roman" w:hAnsi="Times New Roman"/>
                <w:bCs/>
                <w:i/>
                <w:sz w:val="24"/>
                <w:szCs w:val="24"/>
              </w:rPr>
              <w:t>), Административная школа управления (</w:t>
            </w:r>
            <w:proofErr w:type="spellStart"/>
            <w:r w:rsidRPr="006E3BE7">
              <w:rPr>
                <w:rFonts w:ascii="Times New Roman" w:hAnsi="Times New Roman"/>
                <w:bCs/>
                <w:i/>
                <w:sz w:val="24"/>
                <w:szCs w:val="24"/>
              </w:rPr>
              <w:t>А.Файоль</w:t>
            </w:r>
            <w:proofErr w:type="spellEnd"/>
            <w:r w:rsidRPr="006E3BE7">
              <w:rPr>
                <w:rFonts w:ascii="Times New Roman" w:hAnsi="Times New Roman"/>
                <w:bCs/>
                <w:i/>
                <w:sz w:val="24"/>
                <w:szCs w:val="24"/>
              </w:rPr>
              <w:t>), Школа человеческих отношений (</w:t>
            </w:r>
            <w:proofErr w:type="spellStart"/>
            <w:r w:rsidRPr="006E3BE7">
              <w:rPr>
                <w:rFonts w:ascii="Times New Roman" w:hAnsi="Times New Roman"/>
                <w:bCs/>
                <w:i/>
                <w:sz w:val="24"/>
                <w:szCs w:val="24"/>
              </w:rPr>
              <w:t>Э.Мэйо</w:t>
            </w:r>
            <w:proofErr w:type="spellEnd"/>
            <w:r w:rsidRPr="006E3BE7">
              <w:rPr>
                <w:rFonts w:ascii="Times New Roman" w:hAnsi="Times New Roman"/>
                <w:bCs/>
                <w:i/>
                <w:sz w:val="24"/>
                <w:szCs w:val="24"/>
              </w:rPr>
              <w:t>), Школа поведенческих наук (</w:t>
            </w:r>
            <w:proofErr w:type="spellStart"/>
            <w:r w:rsidRPr="006E3BE7">
              <w:rPr>
                <w:rFonts w:ascii="Times New Roman" w:hAnsi="Times New Roman"/>
                <w:bCs/>
                <w:i/>
                <w:sz w:val="24"/>
                <w:szCs w:val="24"/>
              </w:rPr>
              <w:t>А.Маслоу</w:t>
            </w:r>
            <w:proofErr w:type="spellEnd"/>
            <w:r w:rsidRPr="006E3BE7">
              <w:rPr>
                <w:rFonts w:ascii="Times New Roman" w:hAnsi="Times New Roman"/>
                <w:bCs/>
                <w:i/>
                <w:sz w:val="24"/>
                <w:szCs w:val="24"/>
              </w:rPr>
              <w:t xml:space="preserve">, </w:t>
            </w:r>
            <w:proofErr w:type="spellStart"/>
            <w:r w:rsidRPr="006E3BE7">
              <w:rPr>
                <w:rFonts w:ascii="Times New Roman" w:hAnsi="Times New Roman"/>
                <w:bCs/>
                <w:i/>
                <w:sz w:val="24"/>
                <w:szCs w:val="24"/>
              </w:rPr>
              <w:t>Ф.Герцберг</w:t>
            </w:r>
            <w:proofErr w:type="spellEnd"/>
            <w:r w:rsidRPr="006E3BE7">
              <w:rPr>
                <w:rFonts w:ascii="Times New Roman" w:hAnsi="Times New Roman"/>
                <w:bCs/>
                <w:i/>
                <w:sz w:val="24"/>
                <w:szCs w:val="24"/>
              </w:rPr>
              <w:t>).</w:t>
            </w:r>
          </w:p>
        </w:tc>
        <w:tc>
          <w:tcPr>
            <w:tcW w:w="2010" w:type="dxa"/>
          </w:tcPr>
          <w:p w:rsidR="006647F5" w:rsidRDefault="006647F5" w:rsidP="006E3BE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tcPr>
          <w:p w:rsidR="006647F5" w:rsidRDefault="006647F5" w:rsidP="006E3BE7">
            <w:pPr>
              <w:pStyle w:val="a6"/>
              <w:ind w:right="-113"/>
              <w:rPr>
                <w:rFonts w:ascii="Times New Roman" w:hAnsi="Times New Roman" w:cs="Times New Roman"/>
                <w:sz w:val="28"/>
                <w:szCs w:val="28"/>
              </w:rPr>
            </w:pPr>
          </w:p>
        </w:tc>
      </w:tr>
      <w:tr w:rsidR="006647F5" w:rsidTr="00513B34">
        <w:tc>
          <w:tcPr>
            <w:tcW w:w="2784" w:type="dxa"/>
            <w:vMerge/>
          </w:tcPr>
          <w:p w:rsidR="006647F5" w:rsidRDefault="006647F5" w:rsidP="006E3BE7">
            <w:pPr>
              <w:pStyle w:val="a6"/>
              <w:rPr>
                <w:rFonts w:ascii="Times New Roman" w:hAnsi="Times New Roman" w:cs="Times New Roman"/>
                <w:sz w:val="28"/>
                <w:szCs w:val="28"/>
              </w:rPr>
            </w:pPr>
          </w:p>
        </w:tc>
        <w:tc>
          <w:tcPr>
            <w:tcW w:w="7597" w:type="dxa"/>
          </w:tcPr>
          <w:p w:rsidR="006647F5" w:rsidRDefault="00F62BF7" w:rsidP="006E3BE7">
            <w:pPr>
              <w:pStyle w:val="a6"/>
              <w:rPr>
                <w:rFonts w:ascii="Times New Roman" w:hAnsi="Times New Roman" w:cs="Times New Roman"/>
                <w:sz w:val="28"/>
                <w:szCs w:val="28"/>
              </w:rPr>
            </w:pPr>
            <w:r>
              <w:rPr>
                <w:rFonts w:ascii="Times New Roman" w:hAnsi="Times New Roman" w:cs="Times New Roman"/>
                <w:sz w:val="28"/>
                <w:szCs w:val="28"/>
              </w:rPr>
              <w:t>4</w:t>
            </w:r>
            <w:r w:rsidR="006647F5">
              <w:rPr>
                <w:rFonts w:ascii="Times New Roman" w:hAnsi="Times New Roman" w:cs="Times New Roman"/>
                <w:sz w:val="28"/>
                <w:szCs w:val="28"/>
              </w:rPr>
              <w:t xml:space="preserve">. </w:t>
            </w:r>
            <w:r w:rsidR="006647F5" w:rsidRPr="00765DD0">
              <w:rPr>
                <w:rFonts w:ascii="Times New Roman" w:hAnsi="Times New Roman" w:cs="Times New Roman"/>
                <w:sz w:val="28"/>
                <w:szCs w:val="28"/>
              </w:rPr>
              <w:t>Современные подходы к управлению: системный подход, процессный подход, ситуационный подход.</w:t>
            </w:r>
          </w:p>
        </w:tc>
        <w:tc>
          <w:tcPr>
            <w:tcW w:w="2010" w:type="dxa"/>
          </w:tcPr>
          <w:p w:rsidR="006647F5" w:rsidRDefault="006647F5" w:rsidP="006E3BE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tcPr>
          <w:p w:rsidR="006647F5" w:rsidRDefault="006647F5" w:rsidP="006E3BE7">
            <w:pPr>
              <w:pStyle w:val="a6"/>
              <w:ind w:right="-113"/>
              <w:rPr>
                <w:rFonts w:ascii="Times New Roman" w:hAnsi="Times New Roman" w:cs="Times New Roman"/>
                <w:sz w:val="28"/>
                <w:szCs w:val="28"/>
              </w:rPr>
            </w:pPr>
          </w:p>
        </w:tc>
      </w:tr>
      <w:tr w:rsidR="006647F5" w:rsidTr="00513B34">
        <w:tc>
          <w:tcPr>
            <w:tcW w:w="2784" w:type="dxa"/>
            <w:vMerge/>
          </w:tcPr>
          <w:p w:rsidR="006647F5" w:rsidRDefault="006647F5" w:rsidP="006E3BE7">
            <w:pPr>
              <w:pStyle w:val="a6"/>
              <w:rPr>
                <w:rFonts w:ascii="Times New Roman" w:hAnsi="Times New Roman" w:cs="Times New Roman"/>
                <w:sz w:val="28"/>
                <w:szCs w:val="28"/>
              </w:rPr>
            </w:pPr>
          </w:p>
        </w:tc>
        <w:tc>
          <w:tcPr>
            <w:tcW w:w="7597" w:type="dxa"/>
          </w:tcPr>
          <w:p w:rsidR="006647F5" w:rsidRDefault="00F62BF7" w:rsidP="006E3BE7">
            <w:pPr>
              <w:pStyle w:val="a6"/>
              <w:rPr>
                <w:rFonts w:ascii="Times New Roman" w:hAnsi="Times New Roman" w:cs="Times New Roman"/>
                <w:sz w:val="28"/>
                <w:szCs w:val="28"/>
              </w:rPr>
            </w:pPr>
            <w:r>
              <w:rPr>
                <w:rFonts w:ascii="Times New Roman" w:hAnsi="Times New Roman" w:cs="Times New Roman"/>
                <w:sz w:val="28"/>
                <w:szCs w:val="28"/>
              </w:rPr>
              <w:t>5</w:t>
            </w:r>
            <w:r w:rsidR="006647F5">
              <w:rPr>
                <w:rFonts w:ascii="Times New Roman" w:hAnsi="Times New Roman" w:cs="Times New Roman"/>
                <w:sz w:val="28"/>
                <w:szCs w:val="28"/>
              </w:rPr>
              <w:t xml:space="preserve">. </w:t>
            </w:r>
            <w:r w:rsidR="006647F5" w:rsidRPr="00765DD0">
              <w:rPr>
                <w:rFonts w:ascii="Times New Roman" w:hAnsi="Times New Roman" w:cs="Times New Roman"/>
                <w:sz w:val="28"/>
                <w:szCs w:val="28"/>
              </w:rPr>
              <w:t>Характеристика национальных моделей менеджмента.</w:t>
            </w:r>
          </w:p>
        </w:tc>
        <w:tc>
          <w:tcPr>
            <w:tcW w:w="2010" w:type="dxa"/>
          </w:tcPr>
          <w:p w:rsidR="006647F5" w:rsidRDefault="006647F5" w:rsidP="006E3BE7">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tcPr>
          <w:p w:rsidR="006647F5" w:rsidRDefault="006647F5" w:rsidP="006E3BE7">
            <w:pPr>
              <w:pStyle w:val="a6"/>
              <w:ind w:right="-113"/>
              <w:rPr>
                <w:rFonts w:ascii="Times New Roman" w:hAnsi="Times New Roman" w:cs="Times New Roman"/>
                <w:sz w:val="28"/>
                <w:szCs w:val="28"/>
              </w:rPr>
            </w:pPr>
          </w:p>
        </w:tc>
      </w:tr>
      <w:tr w:rsidR="006647F5" w:rsidTr="00513B34">
        <w:tc>
          <w:tcPr>
            <w:tcW w:w="2784" w:type="dxa"/>
            <w:vMerge/>
          </w:tcPr>
          <w:p w:rsidR="006647F5" w:rsidRDefault="006647F5" w:rsidP="006E3BE7">
            <w:pPr>
              <w:pStyle w:val="a6"/>
              <w:rPr>
                <w:rFonts w:ascii="Times New Roman" w:hAnsi="Times New Roman" w:cs="Times New Roman"/>
                <w:sz w:val="28"/>
                <w:szCs w:val="28"/>
              </w:rPr>
            </w:pPr>
          </w:p>
        </w:tc>
        <w:tc>
          <w:tcPr>
            <w:tcW w:w="7597" w:type="dxa"/>
          </w:tcPr>
          <w:p w:rsidR="006647F5" w:rsidRPr="00765DD0" w:rsidRDefault="006647F5" w:rsidP="00765DD0">
            <w:pPr>
              <w:pStyle w:val="a6"/>
              <w:rPr>
                <w:rFonts w:ascii="Times New Roman" w:hAnsi="Times New Roman" w:cs="Times New Roman"/>
                <w:b/>
                <w:sz w:val="28"/>
                <w:szCs w:val="28"/>
              </w:rPr>
            </w:pPr>
            <w:r w:rsidRPr="00664E4B">
              <w:rPr>
                <w:rFonts w:ascii="Times New Roman" w:hAnsi="Times New Roman" w:cs="Times New Roman"/>
                <w:b/>
                <w:sz w:val="28"/>
                <w:szCs w:val="28"/>
              </w:rPr>
              <w:t>Практические занятия</w:t>
            </w:r>
          </w:p>
        </w:tc>
        <w:tc>
          <w:tcPr>
            <w:tcW w:w="2010" w:type="dxa"/>
          </w:tcPr>
          <w:p w:rsidR="006647F5" w:rsidRPr="00765DD0" w:rsidRDefault="006647F5" w:rsidP="006E3BE7">
            <w:pPr>
              <w:pStyle w:val="a6"/>
              <w:jc w:val="center"/>
              <w:rPr>
                <w:rFonts w:ascii="Times New Roman" w:hAnsi="Times New Roman" w:cs="Times New Roman"/>
                <w:b/>
                <w:sz w:val="28"/>
                <w:szCs w:val="28"/>
              </w:rPr>
            </w:pPr>
            <w:r>
              <w:rPr>
                <w:rFonts w:ascii="Times New Roman" w:hAnsi="Times New Roman" w:cs="Times New Roman"/>
                <w:b/>
                <w:sz w:val="28"/>
                <w:szCs w:val="28"/>
              </w:rPr>
              <w:t>4</w:t>
            </w:r>
          </w:p>
        </w:tc>
        <w:tc>
          <w:tcPr>
            <w:tcW w:w="2601" w:type="dxa"/>
            <w:vMerge/>
          </w:tcPr>
          <w:p w:rsidR="006647F5" w:rsidRDefault="006647F5" w:rsidP="006E3BE7">
            <w:pPr>
              <w:pStyle w:val="a6"/>
              <w:ind w:right="-113"/>
              <w:rPr>
                <w:rFonts w:ascii="Times New Roman" w:hAnsi="Times New Roman" w:cs="Times New Roman"/>
                <w:sz w:val="28"/>
                <w:szCs w:val="28"/>
              </w:rPr>
            </w:pPr>
          </w:p>
        </w:tc>
      </w:tr>
      <w:tr w:rsidR="006647F5" w:rsidTr="00513B34">
        <w:tc>
          <w:tcPr>
            <w:tcW w:w="2784" w:type="dxa"/>
            <w:vMerge/>
          </w:tcPr>
          <w:p w:rsidR="006647F5" w:rsidRDefault="006647F5" w:rsidP="006E3BE7">
            <w:pPr>
              <w:pStyle w:val="a6"/>
              <w:rPr>
                <w:rFonts w:ascii="Times New Roman" w:hAnsi="Times New Roman" w:cs="Times New Roman"/>
                <w:sz w:val="28"/>
                <w:szCs w:val="28"/>
              </w:rPr>
            </w:pPr>
          </w:p>
        </w:tc>
        <w:tc>
          <w:tcPr>
            <w:tcW w:w="7597" w:type="dxa"/>
          </w:tcPr>
          <w:p w:rsidR="006647F5" w:rsidRDefault="00F62BF7" w:rsidP="00F62BF7">
            <w:pPr>
              <w:pStyle w:val="a6"/>
              <w:rPr>
                <w:rFonts w:ascii="Times New Roman" w:hAnsi="Times New Roman" w:cs="Times New Roman"/>
                <w:sz w:val="28"/>
                <w:szCs w:val="28"/>
              </w:rPr>
            </w:pPr>
            <w:r>
              <w:rPr>
                <w:rFonts w:ascii="Times New Roman" w:hAnsi="Times New Roman" w:cs="Times New Roman"/>
                <w:b/>
                <w:sz w:val="28"/>
                <w:szCs w:val="28"/>
              </w:rPr>
              <w:t>6</w:t>
            </w:r>
            <w:r w:rsidR="006647F5" w:rsidRPr="00C50098">
              <w:rPr>
                <w:rFonts w:ascii="Times New Roman" w:hAnsi="Times New Roman" w:cs="Times New Roman"/>
                <w:b/>
                <w:sz w:val="28"/>
                <w:szCs w:val="28"/>
              </w:rPr>
              <w:t xml:space="preserve"> – </w:t>
            </w:r>
            <w:r>
              <w:rPr>
                <w:rFonts w:ascii="Times New Roman" w:hAnsi="Times New Roman" w:cs="Times New Roman"/>
                <w:b/>
                <w:sz w:val="28"/>
                <w:szCs w:val="28"/>
              </w:rPr>
              <w:t>7</w:t>
            </w:r>
            <w:r w:rsidR="006647F5" w:rsidRPr="00C50098">
              <w:rPr>
                <w:rFonts w:ascii="Times New Roman" w:hAnsi="Times New Roman" w:cs="Times New Roman"/>
                <w:b/>
                <w:sz w:val="28"/>
                <w:szCs w:val="28"/>
              </w:rPr>
              <w:t>. Практическое занятие № 1.</w:t>
            </w:r>
            <w:r w:rsidR="006647F5">
              <w:rPr>
                <w:rFonts w:ascii="Times New Roman" w:hAnsi="Times New Roman" w:cs="Times New Roman"/>
                <w:color w:val="FF0000"/>
                <w:sz w:val="28"/>
                <w:szCs w:val="28"/>
              </w:rPr>
              <w:t xml:space="preserve"> </w:t>
            </w:r>
            <w:r w:rsidR="006647F5" w:rsidRPr="00765DD0">
              <w:rPr>
                <w:rFonts w:ascii="Times New Roman" w:hAnsi="Times New Roman" w:cs="Times New Roman"/>
                <w:sz w:val="28"/>
                <w:szCs w:val="28"/>
              </w:rPr>
              <w:t>Сравнительная характеристика основных научных школ менеджмента</w:t>
            </w:r>
          </w:p>
        </w:tc>
        <w:tc>
          <w:tcPr>
            <w:tcW w:w="2010" w:type="dxa"/>
          </w:tcPr>
          <w:p w:rsidR="006647F5" w:rsidRDefault="006647F5" w:rsidP="006E3BE7">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601" w:type="dxa"/>
            <w:vMerge/>
          </w:tcPr>
          <w:p w:rsidR="006647F5" w:rsidRDefault="006647F5" w:rsidP="006E3BE7">
            <w:pPr>
              <w:pStyle w:val="a6"/>
              <w:ind w:right="-113"/>
              <w:rPr>
                <w:rFonts w:ascii="Times New Roman" w:hAnsi="Times New Roman" w:cs="Times New Roman"/>
                <w:sz w:val="28"/>
                <w:szCs w:val="28"/>
              </w:rPr>
            </w:pPr>
          </w:p>
        </w:tc>
      </w:tr>
      <w:tr w:rsidR="006647F5" w:rsidTr="00513B34">
        <w:tc>
          <w:tcPr>
            <w:tcW w:w="2784" w:type="dxa"/>
            <w:vMerge/>
          </w:tcPr>
          <w:p w:rsidR="006647F5" w:rsidRDefault="006647F5" w:rsidP="006E3BE7">
            <w:pPr>
              <w:pStyle w:val="a6"/>
              <w:rPr>
                <w:rFonts w:ascii="Times New Roman" w:hAnsi="Times New Roman" w:cs="Times New Roman"/>
                <w:sz w:val="28"/>
                <w:szCs w:val="28"/>
              </w:rPr>
            </w:pPr>
          </w:p>
        </w:tc>
        <w:tc>
          <w:tcPr>
            <w:tcW w:w="7597" w:type="dxa"/>
          </w:tcPr>
          <w:p w:rsidR="006647F5" w:rsidRPr="00765DD0" w:rsidRDefault="00F62BF7" w:rsidP="00F62BF7">
            <w:pPr>
              <w:pStyle w:val="a6"/>
              <w:rPr>
                <w:rFonts w:ascii="Times New Roman" w:hAnsi="Times New Roman" w:cs="Times New Roman"/>
                <w:b/>
                <w:sz w:val="28"/>
                <w:szCs w:val="28"/>
              </w:rPr>
            </w:pPr>
            <w:r>
              <w:rPr>
                <w:rFonts w:ascii="Times New Roman" w:hAnsi="Times New Roman" w:cs="Times New Roman"/>
                <w:b/>
                <w:sz w:val="28"/>
                <w:szCs w:val="28"/>
              </w:rPr>
              <w:t>8</w:t>
            </w:r>
            <w:r w:rsidR="006647F5" w:rsidRPr="00C50098">
              <w:rPr>
                <w:rFonts w:ascii="Times New Roman" w:hAnsi="Times New Roman" w:cs="Times New Roman"/>
                <w:b/>
                <w:sz w:val="28"/>
                <w:szCs w:val="28"/>
              </w:rPr>
              <w:t xml:space="preserve"> – </w:t>
            </w:r>
            <w:r>
              <w:rPr>
                <w:rFonts w:ascii="Times New Roman" w:hAnsi="Times New Roman" w:cs="Times New Roman"/>
                <w:b/>
                <w:sz w:val="28"/>
                <w:szCs w:val="28"/>
              </w:rPr>
              <w:t>9</w:t>
            </w:r>
            <w:r w:rsidR="006647F5" w:rsidRPr="00C50098">
              <w:rPr>
                <w:rFonts w:ascii="Times New Roman" w:hAnsi="Times New Roman" w:cs="Times New Roman"/>
                <w:b/>
                <w:sz w:val="28"/>
                <w:szCs w:val="28"/>
              </w:rPr>
              <w:t>. Практическое занятие № 2.</w:t>
            </w:r>
            <w:r w:rsidR="006647F5">
              <w:rPr>
                <w:rFonts w:ascii="Times New Roman" w:hAnsi="Times New Roman" w:cs="Times New Roman"/>
                <w:color w:val="FF0000"/>
                <w:sz w:val="28"/>
                <w:szCs w:val="28"/>
              </w:rPr>
              <w:t xml:space="preserve"> </w:t>
            </w:r>
            <w:r w:rsidR="006647F5" w:rsidRPr="00765DD0">
              <w:rPr>
                <w:rFonts w:ascii="Times New Roman" w:hAnsi="Times New Roman" w:cs="Times New Roman"/>
                <w:sz w:val="28"/>
                <w:szCs w:val="28"/>
              </w:rPr>
              <w:t>Выявление общих черт и различий основных подходов в менеджменте</w:t>
            </w:r>
          </w:p>
        </w:tc>
        <w:tc>
          <w:tcPr>
            <w:tcW w:w="2010" w:type="dxa"/>
          </w:tcPr>
          <w:p w:rsidR="006647F5" w:rsidRDefault="006647F5" w:rsidP="006E3BE7">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601" w:type="dxa"/>
            <w:vMerge/>
          </w:tcPr>
          <w:p w:rsidR="006647F5" w:rsidRDefault="006647F5" w:rsidP="006E3BE7">
            <w:pPr>
              <w:pStyle w:val="a6"/>
              <w:ind w:right="-113"/>
              <w:rPr>
                <w:rFonts w:ascii="Times New Roman" w:hAnsi="Times New Roman" w:cs="Times New Roman"/>
                <w:sz w:val="28"/>
                <w:szCs w:val="28"/>
              </w:rPr>
            </w:pPr>
          </w:p>
        </w:tc>
      </w:tr>
      <w:tr w:rsidR="00765DD0" w:rsidTr="00513B34">
        <w:tc>
          <w:tcPr>
            <w:tcW w:w="10381" w:type="dxa"/>
            <w:gridSpan w:val="2"/>
          </w:tcPr>
          <w:p w:rsidR="00765DD0" w:rsidRDefault="00765DD0" w:rsidP="006E3BE7">
            <w:pPr>
              <w:pStyle w:val="a6"/>
              <w:rPr>
                <w:rFonts w:ascii="Times New Roman" w:hAnsi="Times New Roman" w:cs="Times New Roman"/>
                <w:sz w:val="28"/>
                <w:szCs w:val="28"/>
              </w:rPr>
            </w:pPr>
            <w:r w:rsidRPr="00765DD0">
              <w:rPr>
                <w:rFonts w:ascii="Times New Roman" w:hAnsi="Times New Roman" w:cs="Times New Roman"/>
                <w:b/>
                <w:sz w:val="28"/>
                <w:szCs w:val="28"/>
              </w:rPr>
              <w:t>Раздел 2. Основные функции менеджмента</w:t>
            </w:r>
          </w:p>
        </w:tc>
        <w:tc>
          <w:tcPr>
            <w:tcW w:w="2010" w:type="dxa"/>
          </w:tcPr>
          <w:p w:rsidR="00765DD0" w:rsidRPr="00C50098" w:rsidRDefault="00C50098" w:rsidP="006E3BE7">
            <w:pPr>
              <w:pStyle w:val="a6"/>
              <w:jc w:val="center"/>
              <w:rPr>
                <w:rFonts w:ascii="Times New Roman" w:hAnsi="Times New Roman" w:cs="Times New Roman"/>
                <w:b/>
                <w:sz w:val="28"/>
                <w:szCs w:val="28"/>
              </w:rPr>
            </w:pPr>
            <w:r w:rsidRPr="00C50098">
              <w:rPr>
                <w:rFonts w:ascii="Times New Roman" w:hAnsi="Times New Roman" w:cs="Times New Roman"/>
                <w:b/>
                <w:sz w:val="28"/>
                <w:szCs w:val="28"/>
              </w:rPr>
              <w:t>8</w:t>
            </w:r>
          </w:p>
        </w:tc>
        <w:tc>
          <w:tcPr>
            <w:tcW w:w="2601" w:type="dxa"/>
          </w:tcPr>
          <w:p w:rsidR="00765DD0" w:rsidRDefault="00765DD0" w:rsidP="006E3BE7">
            <w:pPr>
              <w:pStyle w:val="a6"/>
              <w:ind w:right="-113"/>
              <w:rPr>
                <w:rFonts w:ascii="Times New Roman" w:hAnsi="Times New Roman" w:cs="Times New Roman"/>
                <w:sz w:val="28"/>
                <w:szCs w:val="28"/>
              </w:rPr>
            </w:pPr>
          </w:p>
        </w:tc>
      </w:tr>
      <w:tr w:rsidR="00C50098" w:rsidTr="00513B34">
        <w:tc>
          <w:tcPr>
            <w:tcW w:w="2784" w:type="dxa"/>
            <w:vMerge w:val="restart"/>
          </w:tcPr>
          <w:p w:rsidR="00C50098" w:rsidRPr="006647F5" w:rsidRDefault="00C50098" w:rsidP="00765DD0">
            <w:pPr>
              <w:pStyle w:val="a6"/>
              <w:rPr>
                <w:rFonts w:ascii="Times New Roman" w:hAnsi="Times New Roman" w:cs="Times New Roman"/>
                <w:b/>
                <w:sz w:val="24"/>
                <w:szCs w:val="28"/>
              </w:rPr>
            </w:pPr>
            <w:r w:rsidRPr="006647F5">
              <w:rPr>
                <w:rFonts w:ascii="Times New Roman" w:hAnsi="Times New Roman" w:cs="Times New Roman"/>
                <w:b/>
                <w:sz w:val="24"/>
                <w:szCs w:val="28"/>
              </w:rPr>
              <w:t>Тема 2.1. Сущность и основные элементы планирования</w:t>
            </w:r>
          </w:p>
        </w:tc>
        <w:tc>
          <w:tcPr>
            <w:tcW w:w="7597" w:type="dxa"/>
          </w:tcPr>
          <w:p w:rsidR="00C50098" w:rsidRDefault="00C50098" w:rsidP="00F62BF7">
            <w:pPr>
              <w:pStyle w:val="a6"/>
              <w:rPr>
                <w:rFonts w:ascii="Times New Roman" w:hAnsi="Times New Roman" w:cs="Times New Roman"/>
                <w:sz w:val="28"/>
                <w:szCs w:val="28"/>
              </w:rPr>
            </w:pPr>
            <w:r w:rsidRPr="00765DD0">
              <w:rPr>
                <w:rFonts w:ascii="Times New Roman" w:hAnsi="Times New Roman" w:cs="Times New Roman"/>
                <w:sz w:val="28"/>
                <w:szCs w:val="28"/>
              </w:rPr>
              <w:t>1</w:t>
            </w:r>
            <w:r w:rsidR="00F62BF7">
              <w:rPr>
                <w:rFonts w:ascii="Times New Roman" w:hAnsi="Times New Roman" w:cs="Times New Roman"/>
                <w:sz w:val="28"/>
                <w:szCs w:val="28"/>
              </w:rPr>
              <w:t>0</w:t>
            </w:r>
            <w:r w:rsidRPr="00765DD0">
              <w:rPr>
                <w:rFonts w:ascii="Times New Roman" w:hAnsi="Times New Roman" w:cs="Times New Roman"/>
                <w:sz w:val="28"/>
                <w:szCs w:val="28"/>
              </w:rPr>
              <w:t>. Понятия планирования и прогнозирования в организации. Принципы планирования: принципы единства, участия, непрерывности, гибкости, точности.</w:t>
            </w:r>
            <w:r w:rsidRPr="00E1460B">
              <w:rPr>
                <w:rFonts w:ascii="Times New Roman" w:hAnsi="Times New Roman"/>
                <w:bCs/>
                <w:sz w:val="24"/>
                <w:szCs w:val="24"/>
              </w:rPr>
              <w:t xml:space="preserve"> </w:t>
            </w:r>
          </w:p>
        </w:tc>
        <w:tc>
          <w:tcPr>
            <w:tcW w:w="2010" w:type="dxa"/>
          </w:tcPr>
          <w:p w:rsidR="00C50098" w:rsidRDefault="00C50098" w:rsidP="00765DD0">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val="restart"/>
          </w:tcPr>
          <w:p w:rsidR="00C50098" w:rsidRPr="00C50098" w:rsidRDefault="00C50098" w:rsidP="00C50098">
            <w:pPr>
              <w:jc w:val="center"/>
              <w:rPr>
                <w:sz w:val="28"/>
                <w:szCs w:val="24"/>
              </w:rPr>
            </w:pPr>
            <w:proofErr w:type="gramStart"/>
            <w:r w:rsidRPr="00C50098">
              <w:rPr>
                <w:sz w:val="28"/>
                <w:szCs w:val="24"/>
              </w:rPr>
              <w:t>ОК</w:t>
            </w:r>
            <w:proofErr w:type="gramEnd"/>
            <w:r w:rsidRPr="00C50098">
              <w:rPr>
                <w:sz w:val="28"/>
                <w:szCs w:val="24"/>
              </w:rPr>
              <w:t xml:space="preserve"> 01-ОК 06</w:t>
            </w:r>
          </w:p>
          <w:p w:rsidR="00C50098" w:rsidRPr="00C50098" w:rsidRDefault="00C50098" w:rsidP="00C50098">
            <w:pPr>
              <w:jc w:val="center"/>
              <w:rPr>
                <w:sz w:val="28"/>
                <w:szCs w:val="24"/>
              </w:rPr>
            </w:pPr>
            <w:r w:rsidRPr="00C50098">
              <w:rPr>
                <w:sz w:val="28"/>
                <w:szCs w:val="24"/>
              </w:rPr>
              <w:t>ПК 1.1</w:t>
            </w:r>
          </w:p>
        </w:tc>
      </w:tr>
      <w:tr w:rsidR="00C50098" w:rsidTr="00513B34">
        <w:tc>
          <w:tcPr>
            <w:tcW w:w="2784" w:type="dxa"/>
            <w:vMerge/>
          </w:tcPr>
          <w:p w:rsidR="00C50098" w:rsidRPr="006647F5" w:rsidRDefault="00C50098" w:rsidP="00765DD0">
            <w:pPr>
              <w:pStyle w:val="a6"/>
              <w:rPr>
                <w:rFonts w:ascii="Times New Roman" w:hAnsi="Times New Roman" w:cs="Times New Roman"/>
                <w:b/>
                <w:sz w:val="24"/>
                <w:szCs w:val="28"/>
              </w:rPr>
            </w:pPr>
          </w:p>
        </w:tc>
        <w:tc>
          <w:tcPr>
            <w:tcW w:w="7597" w:type="dxa"/>
          </w:tcPr>
          <w:p w:rsidR="00C50098" w:rsidRDefault="00C50098" w:rsidP="00F62BF7">
            <w:pPr>
              <w:pStyle w:val="a6"/>
              <w:rPr>
                <w:rFonts w:ascii="Times New Roman" w:hAnsi="Times New Roman" w:cs="Times New Roman"/>
                <w:sz w:val="28"/>
                <w:szCs w:val="28"/>
              </w:rPr>
            </w:pPr>
            <w:r>
              <w:rPr>
                <w:rFonts w:ascii="Times New Roman" w:hAnsi="Times New Roman" w:cs="Times New Roman"/>
                <w:sz w:val="28"/>
                <w:szCs w:val="28"/>
              </w:rPr>
              <w:t>1</w:t>
            </w:r>
            <w:r w:rsidR="00F62BF7">
              <w:rPr>
                <w:rFonts w:ascii="Times New Roman" w:hAnsi="Times New Roman" w:cs="Times New Roman"/>
                <w:sz w:val="28"/>
                <w:szCs w:val="28"/>
              </w:rPr>
              <w:t>1</w:t>
            </w:r>
            <w:r>
              <w:rPr>
                <w:rFonts w:ascii="Times New Roman" w:hAnsi="Times New Roman" w:cs="Times New Roman"/>
                <w:sz w:val="28"/>
                <w:szCs w:val="28"/>
              </w:rPr>
              <w:t xml:space="preserve">. </w:t>
            </w:r>
            <w:r w:rsidRPr="00765DD0">
              <w:rPr>
                <w:rFonts w:ascii="Times New Roman" w:hAnsi="Times New Roman" w:cs="Times New Roman"/>
                <w:sz w:val="28"/>
                <w:szCs w:val="28"/>
              </w:rPr>
              <w:t>Миссия и цели организации. Иерархия целей. Виды планирования: стратегическое, тактическое, оперативное (текущее). Типовые формы планов.</w:t>
            </w:r>
          </w:p>
        </w:tc>
        <w:tc>
          <w:tcPr>
            <w:tcW w:w="2010" w:type="dxa"/>
          </w:tcPr>
          <w:p w:rsidR="00C50098" w:rsidRDefault="00C50098" w:rsidP="00765DD0">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tcPr>
          <w:p w:rsidR="00C50098" w:rsidRPr="00C50098" w:rsidRDefault="00C50098" w:rsidP="00C50098">
            <w:pPr>
              <w:jc w:val="center"/>
              <w:rPr>
                <w:sz w:val="28"/>
                <w:szCs w:val="24"/>
              </w:rPr>
            </w:pPr>
          </w:p>
        </w:tc>
      </w:tr>
      <w:tr w:rsidR="00C50098" w:rsidTr="00513B34">
        <w:tc>
          <w:tcPr>
            <w:tcW w:w="2784" w:type="dxa"/>
          </w:tcPr>
          <w:p w:rsidR="00C50098" w:rsidRPr="006647F5" w:rsidRDefault="00C50098" w:rsidP="00765DD0">
            <w:pPr>
              <w:pStyle w:val="a6"/>
              <w:rPr>
                <w:rFonts w:ascii="Times New Roman" w:hAnsi="Times New Roman" w:cs="Times New Roman"/>
                <w:b/>
                <w:sz w:val="24"/>
                <w:szCs w:val="28"/>
              </w:rPr>
            </w:pPr>
            <w:r w:rsidRPr="006647F5">
              <w:rPr>
                <w:rFonts w:ascii="Times New Roman" w:hAnsi="Times New Roman" w:cs="Times New Roman"/>
                <w:b/>
                <w:sz w:val="24"/>
                <w:szCs w:val="28"/>
              </w:rPr>
              <w:t>Тема 2.2. Организационные структуры управления</w:t>
            </w:r>
          </w:p>
        </w:tc>
        <w:tc>
          <w:tcPr>
            <w:tcW w:w="7597" w:type="dxa"/>
          </w:tcPr>
          <w:p w:rsidR="00C50098" w:rsidRDefault="00C50098" w:rsidP="00F62BF7">
            <w:pPr>
              <w:pStyle w:val="a6"/>
              <w:rPr>
                <w:rFonts w:ascii="Times New Roman" w:hAnsi="Times New Roman" w:cs="Times New Roman"/>
                <w:sz w:val="28"/>
                <w:szCs w:val="28"/>
              </w:rPr>
            </w:pPr>
            <w:r w:rsidRPr="00C50098">
              <w:rPr>
                <w:rFonts w:ascii="Times New Roman" w:hAnsi="Times New Roman" w:cs="Times New Roman"/>
                <w:sz w:val="28"/>
                <w:szCs w:val="28"/>
              </w:rPr>
              <w:t>1</w:t>
            </w:r>
            <w:r w:rsidR="00F62BF7">
              <w:rPr>
                <w:rFonts w:ascii="Times New Roman" w:hAnsi="Times New Roman" w:cs="Times New Roman"/>
                <w:sz w:val="28"/>
                <w:szCs w:val="28"/>
              </w:rPr>
              <w:t>2</w:t>
            </w:r>
            <w:r w:rsidRPr="00C50098">
              <w:rPr>
                <w:rFonts w:ascii="Times New Roman" w:hAnsi="Times New Roman" w:cs="Times New Roman"/>
                <w:sz w:val="28"/>
                <w:szCs w:val="28"/>
              </w:rPr>
              <w:t>. Организационные полномочия. Различные типы организационных структур. Принятие решения о выборе структуры организации.</w:t>
            </w:r>
            <w:r w:rsidR="00F62BF7" w:rsidRPr="00C50098">
              <w:rPr>
                <w:rFonts w:ascii="Times New Roman" w:hAnsi="Times New Roman" w:cs="Times New Roman"/>
                <w:sz w:val="28"/>
                <w:szCs w:val="28"/>
              </w:rPr>
              <w:t xml:space="preserve"> Делегирование полномочий и ответственность. Ключевые правила делегирования полномочий.</w:t>
            </w:r>
          </w:p>
        </w:tc>
        <w:tc>
          <w:tcPr>
            <w:tcW w:w="2010" w:type="dxa"/>
          </w:tcPr>
          <w:p w:rsidR="00C50098" w:rsidRDefault="00C50098" w:rsidP="00765DD0">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tcPr>
          <w:p w:rsidR="00C50098" w:rsidRPr="00C50098" w:rsidRDefault="00C50098" w:rsidP="00C50098">
            <w:pPr>
              <w:jc w:val="center"/>
              <w:rPr>
                <w:sz w:val="28"/>
                <w:szCs w:val="24"/>
              </w:rPr>
            </w:pPr>
            <w:proofErr w:type="gramStart"/>
            <w:r w:rsidRPr="00C50098">
              <w:rPr>
                <w:sz w:val="28"/>
                <w:szCs w:val="24"/>
              </w:rPr>
              <w:t>ОК</w:t>
            </w:r>
            <w:proofErr w:type="gramEnd"/>
            <w:r w:rsidRPr="00C50098">
              <w:rPr>
                <w:sz w:val="28"/>
                <w:szCs w:val="24"/>
              </w:rPr>
              <w:t xml:space="preserve"> 01-ОК 06</w:t>
            </w:r>
          </w:p>
          <w:p w:rsidR="00C50098" w:rsidRPr="00C50098" w:rsidRDefault="00C50098" w:rsidP="00C50098">
            <w:pPr>
              <w:pStyle w:val="a6"/>
              <w:ind w:right="-113"/>
              <w:jc w:val="center"/>
              <w:rPr>
                <w:rFonts w:ascii="Times New Roman" w:eastAsia="Times New Roman" w:hAnsi="Times New Roman" w:cs="Times New Roman"/>
                <w:sz w:val="28"/>
                <w:szCs w:val="24"/>
              </w:rPr>
            </w:pPr>
            <w:r w:rsidRPr="00C50098">
              <w:rPr>
                <w:rFonts w:ascii="Times New Roman" w:eastAsia="Times New Roman" w:hAnsi="Times New Roman" w:cs="Times New Roman"/>
                <w:sz w:val="28"/>
                <w:szCs w:val="24"/>
              </w:rPr>
              <w:t>ПК 1.3</w:t>
            </w:r>
          </w:p>
        </w:tc>
      </w:tr>
      <w:tr w:rsidR="00513B34" w:rsidTr="00513B34">
        <w:tc>
          <w:tcPr>
            <w:tcW w:w="2784" w:type="dxa"/>
            <w:vMerge w:val="restart"/>
          </w:tcPr>
          <w:p w:rsidR="00513B34" w:rsidRPr="006647F5" w:rsidRDefault="00513B34" w:rsidP="00765DD0">
            <w:pPr>
              <w:pStyle w:val="a6"/>
              <w:rPr>
                <w:rFonts w:ascii="Times New Roman" w:hAnsi="Times New Roman" w:cs="Times New Roman"/>
                <w:b/>
                <w:sz w:val="24"/>
                <w:szCs w:val="28"/>
              </w:rPr>
            </w:pPr>
            <w:r w:rsidRPr="006647F5">
              <w:rPr>
                <w:rFonts w:ascii="Times New Roman" w:hAnsi="Times New Roman" w:cs="Times New Roman"/>
                <w:b/>
                <w:sz w:val="24"/>
                <w:szCs w:val="28"/>
              </w:rPr>
              <w:t>Тема 2.3. Трудовая мотивация персонала</w:t>
            </w:r>
          </w:p>
        </w:tc>
        <w:tc>
          <w:tcPr>
            <w:tcW w:w="7597" w:type="dxa"/>
          </w:tcPr>
          <w:p w:rsidR="00513B34" w:rsidRDefault="00513B34" w:rsidP="00F62BF7">
            <w:pPr>
              <w:pStyle w:val="a6"/>
              <w:rPr>
                <w:rFonts w:ascii="Times New Roman" w:hAnsi="Times New Roman" w:cs="Times New Roman"/>
                <w:sz w:val="28"/>
                <w:szCs w:val="28"/>
              </w:rPr>
            </w:pPr>
            <w:r w:rsidRPr="00C50098">
              <w:rPr>
                <w:rFonts w:ascii="Times New Roman" w:hAnsi="Times New Roman" w:cs="Times New Roman"/>
                <w:sz w:val="28"/>
                <w:szCs w:val="28"/>
              </w:rPr>
              <w:t>1</w:t>
            </w:r>
            <w:r w:rsidR="00F62BF7">
              <w:rPr>
                <w:rFonts w:ascii="Times New Roman" w:hAnsi="Times New Roman" w:cs="Times New Roman"/>
                <w:sz w:val="28"/>
                <w:szCs w:val="28"/>
              </w:rPr>
              <w:t>3</w:t>
            </w:r>
            <w:r w:rsidRPr="00C50098">
              <w:rPr>
                <w:rFonts w:ascii="Times New Roman" w:hAnsi="Times New Roman" w:cs="Times New Roman"/>
                <w:sz w:val="28"/>
                <w:szCs w:val="28"/>
              </w:rPr>
              <w:t xml:space="preserve">. Сущность понятия мотивация. Мотивация и мотивирование. </w:t>
            </w:r>
            <w:r w:rsidR="00F62BF7" w:rsidRPr="00C50098">
              <w:rPr>
                <w:rFonts w:ascii="Times New Roman" w:hAnsi="Times New Roman" w:cs="Times New Roman"/>
                <w:sz w:val="28"/>
                <w:szCs w:val="28"/>
              </w:rPr>
              <w:t>Стимулы и мотивы. Стимулирование. Способы мотивации персонала.</w:t>
            </w:r>
          </w:p>
        </w:tc>
        <w:tc>
          <w:tcPr>
            <w:tcW w:w="2010" w:type="dxa"/>
          </w:tcPr>
          <w:p w:rsidR="00513B34" w:rsidRDefault="00513B34" w:rsidP="00765DD0">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val="restart"/>
          </w:tcPr>
          <w:p w:rsidR="00513B34" w:rsidRPr="00C50098" w:rsidRDefault="00513B34" w:rsidP="00C50098">
            <w:pPr>
              <w:jc w:val="center"/>
              <w:rPr>
                <w:sz w:val="28"/>
                <w:szCs w:val="24"/>
              </w:rPr>
            </w:pPr>
            <w:proofErr w:type="gramStart"/>
            <w:r w:rsidRPr="00C50098">
              <w:rPr>
                <w:sz w:val="28"/>
                <w:szCs w:val="24"/>
              </w:rPr>
              <w:t>ОК</w:t>
            </w:r>
            <w:proofErr w:type="gramEnd"/>
            <w:r w:rsidRPr="00C50098">
              <w:rPr>
                <w:sz w:val="28"/>
                <w:szCs w:val="24"/>
              </w:rPr>
              <w:t xml:space="preserve"> 01-ОК 05, ОК 09</w:t>
            </w:r>
          </w:p>
          <w:p w:rsidR="00513B34" w:rsidRPr="00513B34" w:rsidRDefault="00513B34" w:rsidP="00C50098">
            <w:pPr>
              <w:jc w:val="center"/>
              <w:rPr>
                <w:sz w:val="28"/>
                <w:szCs w:val="24"/>
              </w:rPr>
            </w:pPr>
            <w:r w:rsidRPr="00C50098">
              <w:rPr>
                <w:sz w:val="28"/>
                <w:szCs w:val="24"/>
              </w:rPr>
              <w:t>ПК 1.1, ПК 1.3</w:t>
            </w:r>
          </w:p>
        </w:tc>
      </w:tr>
      <w:tr w:rsidR="00513B34" w:rsidTr="00513B34">
        <w:tc>
          <w:tcPr>
            <w:tcW w:w="2784" w:type="dxa"/>
            <w:vMerge/>
          </w:tcPr>
          <w:p w:rsidR="00513B34" w:rsidRPr="00E1460B" w:rsidRDefault="00513B34" w:rsidP="00765DD0">
            <w:pPr>
              <w:pStyle w:val="a6"/>
              <w:rPr>
                <w:rFonts w:ascii="Times New Roman" w:hAnsi="Times New Roman"/>
                <w:b/>
                <w:bCs/>
                <w:sz w:val="24"/>
                <w:szCs w:val="24"/>
              </w:rPr>
            </w:pPr>
          </w:p>
        </w:tc>
        <w:tc>
          <w:tcPr>
            <w:tcW w:w="7597" w:type="dxa"/>
          </w:tcPr>
          <w:p w:rsidR="00513B34" w:rsidRPr="00C50098" w:rsidRDefault="00F62BF7" w:rsidP="00F62BF7">
            <w:pPr>
              <w:pStyle w:val="a6"/>
              <w:rPr>
                <w:rFonts w:ascii="Times New Roman" w:hAnsi="Times New Roman" w:cs="Times New Roman"/>
                <w:sz w:val="28"/>
                <w:szCs w:val="28"/>
              </w:rPr>
            </w:pPr>
            <w:r>
              <w:rPr>
                <w:rFonts w:ascii="Times New Roman" w:hAnsi="Times New Roman" w:cs="Times New Roman"/>
                <w:sz w:val="28"/>
                <w:szCs w:val="28"/>
              </w:rPr>
              <w:t>14</w:t>
            </w:r>
            <w:r w:rsidR="00513B34" w:rsidRPr="00C50098">
              <w:rPr>
                <w:rFonts w:ascii="Times New Roman" w:hAnsi="Times New Roman" w:cs="Times New Roman"/>
                <w:sz w:val="28"/>
                <w:szCs w:val="28"/>
              </w:rPr>
              <w:t>. Основные элементы мотивационного процесса: возникновение потребностей, виды потребностей, поиск путей устранения потребностей, определение целей (направления) действий, осуществление действия, получение вознаграждения за осуществление действия, устранение потребности.</w:t>
            </w:r>
          </w:p>
        </w:tc>
        <w:tc>
          <w:tcPr>
            <w:tcW w:w="2010" w:type="dxa"/>
          </w:tcPr>
          <w:p w:rsidR="00513B34" w:rsidRDefault="00513B34" w:rsidP="00765DD0">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tcPr>
          <w:p w:rsidR="00513B34" w:rsidRPr="00513B34" w:rsidRDefault="00513B34" w:rsidP="00513B34">
            <w:pPr>
              <w:jc w:val="center"/>
              <w:rPr>
                <w:sz w:val="28"/>
                <w:szCs w:val="24"/>
              </w:rPr>
            </w:pPr>
          </w:p>
        </w:tc>
      </w:tr>
      <w:tr w:rsidR="00513B34" w:rsidTr="00513B34">
        <w:tc>
          <w:tcPr>
            <w:tcW w:w="2784" w:type="dxa"/>
            <w:vMerge/>
          </w:tcPr>
          <w:p w:rsidR="00513B34" w:rsidRPr="00E1460B" w:rsidRDefault="00513B34" w:rsidP="00765DD0">
            <w:pPr>
              <w:pStyle w:val="a6"/>
              <w:rPr>
                <w:rFonts w:ascii="Times New Roman" w:hAnsi="Times New Roman"/>
                <w:b/>
                <w:bCs/>
                <w:sz w:val="24"/>
                <w:szCs w:val="24"/>
              </w:rPr>
            </w:pPr>
          </w:p>
        </w:tc>
        <w:tc>
          <w:tcPr>
            <w:tcW w:w="7597" w:type="dxa"/>
          </w:tcPr>
          <w:p w:rsidR="00513B34" w:rsidRPr="00C50098" w:rsidRDefault="00513B34" w:rsidP="00765DD0">
            <w:pPr>
              <w:pStyle w:val="a6"/>
              <w:rPr>
                <w:rFonts w:ascii="Times New Roman" w:hAnsi="Times New Roman" w:cs="Times New Roman"/>
                <w:sz w:val="28"/>
                <w:szCs w:val="28"/>
              </w:rPr>
            </w:pPr>
            <w:r w:rsidRPr="00664E4B">
              <w:rPr>
                <w:rFonts w:ascii="Times New Roman" w:hAnsi="Times New Roman" w:cs="Times New Roman"/>
                <w:b/>
                <w:sz w:val="28"/>
                <w:szCs w:val="28"/>
              </w:rPr>
              <w:t>Практические занятия</w:t>
            </w:r>
            <w:r w:rsidRPr="00C50098">
              <w:rPr>
                <w:rFonts w:ascii="Times New Roman" w:hAnsi="Times New Roman" w:cs="Times New Roman"/>
                <w:sz w:val="28"/>
                <w:szCs w:val="28"/>
              </w:rPr>
              <w:t xml:space="preserve"> </w:t>
            </w:r>
          </w:p>
        </w:tc>
        <w:tc>
          <w:tcPr>
            <w:tcW w:w="2010" w:type="dxa"/>
          </w:tcPr>
          <w:p w:rsidR="00513B34" w:rsidRPr="00C50098" w:rsidRDefault="00513B34" w:rsidP="00765DD0">
            <w:pPr>
              <w:pStyle w:val="a6"/>
              <w:jc w:val="center"/>
              <w:rPr>
                <w:rFonts w:ascii="Times New Roman" w:hAnsi="Times New Roman" w:cs="Times New Roman"/>
                <w:b/>
                <w:sz w:val="28"/>
                <w:szCs w:val="28"/>
              </w:rPr>
            </w:pPr>
            <w:r w:rsidRPr="00C50098">
              <w:rPr>
                <w:rFonts w:ascii="Times New Roman" w:hAnsi="Times New Roman" w:cs="Times New Roman"/>
                <w:b/>
                <w:sz w:val="28"/>
                <w:szCs w:val="28"/>
              </w:rPr>
              <w:t>2</w:t>
            </w:r>
          </w:p>
        </w:tc>
        <w:tc>
          <w:tcPr>
            <w:tcW w:w="2601" w:type="dxa"/>
            <w:vMerge/>
          </w:tcPr>
          <w:p w:rsidR="00513B34" w:rsidRPr="00513B34" w:rsidRDefault="00513B34" w:rsidP="00513B34">
            <w:pPr>
              <w:jc w:val="center"/>
              <w:rPr>
                <w:sz w:val="28"/>
                <w:szCs w:val="24"/>
              </w:rPr>
            </w:pPr>
          </w:p>
        </w:tc>
      </w:tr>
      <w:tr w:rsidR="00513B34" w:rsidTr="00E104D0">
        <w:trPr>
          <w:trHeight w:val="124"/>
        </w:trPr>
        <w:tc>
          <w:tcPr>
            <w:tcW w:w="2784" w:type="dxa"/>
            <w:vMerge/>
          </w:tcPr>
          <w:p w:rsidR="00513B34" w:rsidRPr="00E1460B" w:rsidRDefault="00513B34" w:rsidP="00765DD0">
            <w:pPr>
              <w:pStyle w:val="a6"/>
              <w:rPr>
                <w:rFonts w:ascii="Times New Roman" w:hAnsi="Times New Roman"/>
                <w:b/>
                <w:bCs/>
                <w:sz w:val="24"/>
                <w:szCs w:val="24"/>
              </w:rPr>
            </w:pPr>
          </w:p>
        </w:tc>
        <w:tc>
          <w:tcPr>
            <w:tcW w:w="7597" w:type="dxa"/>
          </w:tcPr>
          <w:p w:rsidR="00513B34" w:rsidRPr="00664E4B" w:rsidRDefault="00F62BF7" w:rsidP="00F62BF7">
            <w:pPr>
              <w:pStyle w:val="a6"/>
              <w:rPr>
                <w:rFonts w:ascii="Times New Roman" w:hAnsi="Times New Roman" w:cs="Times New Roman"/>
                <w:b/>
                <w:sz w:val="28"/>
                <w:szCs w:val="28"/>
              </w:rPr>
            </w:pPr>
            <w:r>
              <w:rPr>
                <w:rFonts w:ascii="Times New Roman" w:hAnsi="Times New Roman" w:cs="Times New Roman"/>
                <w:b/>
                <w:sz w:val="28"/>
                <w:szCs w:val="28"/>
              </w:rPr>
              <w:t>15</w:t>
            </w:r>
            <w:r w:rsidR="00513B34">
              <w:rPr>
                <w:rFonts w:ascii="Times New Roman" w:hAnsi="Times New Roman" w:cs="Times New Roman"/>
                <w:b/>
                <w:sz w:val="28"/>
                <w:szCs w:val="28"/>
              </w:rPr>
              <w:t>-</w:t>
            </w:r>
            <w:r>
              <w:rPr>
                <w:rFonts w:ascii="Times New Roman" w:hAnsi="Times New Roman" w:cs="Times New Roman"/>
                <w:b/>
                <w:sz w:val="28"/>
                <w:szCs w:val="28"/>
              </w:rPr>
              <w:t xml:space="preserve">16 </w:t>
            </w:r>
            <w:r w:rsidR="00513B34" w:rsidRPr="00C50098">
              <w:rPr>
                <w:rFonts w:ascii="Times New Roman" w:hAnsi="Times New Roman" w:cs="Times New Roman"/>
                <w:b/>
                <w:sz w:val="28"/>
                <w:szCs w:val="28"/>
              </w:rPr>
              <w:t>Практическое занятие 3.</w:t>
            </w:r>
            <w:r w:rsidR="00513B34" w:rsidRPr="00C50098">
              <w:rPr>
                <w:rFonts w:ascii="Times New Roman" w:hAnsi="Times New Roman" w:cs="Times New Roman"/>
                <w:sz w:val="28"/>
                <w:szCs w:val="28"/>
              </w:rPr>
              <w:t xml:space="preserve"> Мотивация персонала к трудовой деятельности</w:t>
            </w:r>
          </w:p>
        </w:tc>
        <w:tc>
          <w:tcPr>
            <w:tcW w:w="2010" w:type="dxa"/>
          </w:tcPr>
          <w:p w:rsidR="00513B34" w:rsidRDefault="00513B34" w:rsidP="00765DD0">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601" w:type="dxa"/>
            <w:vMerge/>
          </w:tcPr>
          <w:p w:rsidR="00513B34" w:rsidRPr="00513B34" w:rsidRDefault="00513B34" w:rsidP="00513B34">
            <w:pPr>
              <w:jc w:val="center"/>
              <w:rPr>
                <w:sz w:val="28"/>
                <w:szCs w:val="24"/>
              </w:rPr>
            </w:pPr>
          </w:p>
        </w:tc>
      </w:tr>
      <w:tr w:rsidR="00513B34" w:rsidTr="00513B34">
        <w:tc>
          <w:tcPr>
            <w:tcW w:w="2784" w:type="dxa"/>
            <w:vMerge/>
          </w:tcPr>
          <w:p w:rsidR="00513B34" w:rsidRPr="00E1460B" w:rsidRDefault="00513B34" w:rsidP="00765DD0">
            <w:pPr>
              <w:pStyle w:val="a6"/>
              <w:rPr>
                <w:rFonts w:ascii="Times New Roman" w:hAnsi="Times New Roman"/>
                <w:b/>
                <w:bCs/>
                <w:sz w:val="24"/>
                <w:szCs w:val="24"/>
              </w:rPr>
            </w:pPr>
          </w:p>
        </w:tc>
        <w:tc>
          <w:tcPr>
            <w:tcW w:w="7597" w:type="dxa"/>
          </w:tcPr>
          <w:p w:rsidR="00513B34" w:rsidRDefault="00513B34" w:rsidP="00765DD0">
            <w:pPr>
              <w:pStyle w:val="a6"/>
              <w:rPr>
                <w:rFonts w:ascii="Times New Roman" w:hAnsi="Times New Roman" w:cs="Times New Roman"/>
                <w:b/>
                <w:sz w:val="28"/>
                <w:szCs w:val="28"/>
              </w:rPr>
            </w:pPr>
            <w:r w:rsidRPr="00683603">
              <w:rPr>
                <w:rFonts w:ascii="Times New Roman" w:hAnsi="Times New Roman" w:cs="Times New Roman"/>
                <w:b/>
                <w:sz w:val="28"/>
                <w:szCs w:val="28"/>
              </w:rPr>
              <w:t>Содержание учебного материала</w:t>
            </w:r>
          </w:p>
        </w:tc>
        <w:tc>
          <w:tcPr>
            <w:tcW w:w="2010" w:type="dxa"/>
          </w:tcPr>
          <w:p w:rsidR="00513B34" w:rsidRPr="00513B34" w:rsidRDefault="00513B34" w:rsidP="00765DD0">
            <w:pPr>
              <w:pStyle w:val="a6"/>
              <w:jc w:val="center"/>
              <w:rPr>
                <w:rFonts w:ascii="Times New Roman" w:hAnsi="Times New Roman" w:cs="Times New Roman"/>
                <w:b/>
                <w:sz w:val="28"/>
                <w:szCs w:val="28"/>
              </w:rPr>
            </w:pPr>
            <w:r w:rsidRPr="00513B34">
              <w:rPr>
                <w:rFonts w:ascii="Times New Roman" w:hAnsi="Times New Roman" w:cs="Times New Roman"/>
                <w:b/>
                <w:sz w:val="28"/>
                <w:szCs w:val="28"/>
              </w:rPr>
              <w:t>4</w:t>
            </w:r>
          </w:p>
        </w:tc>
        <w:tc>
          <w:tcPr>
            <w:tcW w:w="2601" w:type="dxa"/>
            <w:vMerge/>
          </w:tcPr>
          <w:p w:rsidR="00513B34" w:rsidRPr="00513B34" w:rsidRDefault="00513B34" w:rsidP="00513B34">
            <w:pPr>
              <w:jc w:val="center"/>
              <w:rPr>
                <w:sz w:val="28"/>
                <w:szCs w:val="24"/>
              </w:rPr>
            </w:pPr>
          </w:p>
        </w:tc>
      </w:tr>
      <w:tr w:rsidR="006647F5" w:rsidTr="00513B34">
        <w:tc>
          <w:tcPr>
            <w:tcW w:w="2784" w:type="dxa"/>
            <w:vMerge w:val="restart"/>
          </w:tcPr>
          <w:p w:rsidR="006647F5" w:rsidRPr="006647F5" w:rsidRDefault="006647F5" w:rsidP="00513B34">
            <w:pPr>
              <w:pStyle w:val="a6"/>
              <w:rPr>
                <w:rFonts w:ascii="Times New Roman" w:hAnsi="Times New Roman"/>
                <w:b/>
                <w:bCs/>
                <w:sz w:val="24"/>
                <w:szCs w:val="24"/>
              </w:rPr>
            </w:pPr>
            <w:r w:rsidRPr="006647F5">
              <w:rPr>
                <w:rFonts w:ascii="Times New Roman" w:hAnsi="Times New Roman" w:cs="Times New Roman"/>
                <w:b/>
                <w:sz w:val="24"/>
                <w:szCs w:val="28"/>
              </w:rPr>
              <w:t>Тема 2.4. Контроль в системе менеджмента</w:t>
            </w:r>
          </w:p>
        </w:tc>
        <w:tc>
          <w:tcPr>
            <w:tcW w:w="7597" w:type="dxa"/>
          </w:tcPr>
          <w:p w:rsidR="006647F5" w:rsidRPr="00513B34" w:rsidRDefault="00F62BF7" w:rsidP="00513B34">
            <w:pPr>
              <w:pStyle w:val="a6"/>
              <w:rPr>
                <w:rFonts w:ascii="Times New Roman" w:hAnsi="Times New Roman" w:cs="Times New Roman"/>
                <w:sz w:val="28"/>
                <w:szCs w:val="28"/>
              </w:rPr>
            </w:pPr>
            <w:r>
              <w:rPr>
                <w:rFonts w:ascii="Times New Roman" w:hAnsi="Times New Roman" w:cs="Times New Roman"/>
                <w:sz w:val="28"/>
                <w:szCs w:val="28"/>
              </w:rPr>
              <w:t>17</w:t>
            </w:r>
            <w:r w:rsidR="006647F5" w:rsidRPr="00513B34">
              <w:rPr>
                <w:rFonts w:ascii="Times New Roman" w:hAnsi="Times New Roman" w:cs="Times New Roman"/>
                <w:sz w:val="28"/>
                <w:szCs w:val="28"/>
              </w:rPr>
              <w:t xml:space="preserve">. Понятие и сущность контроля как функции менеджмента. Требования-критерии контроля. </w:t>
            </w:r>
            <w:r w:rsidRPr="00513B34">
              <w:rPr>
                <w:rFonts w:ascii="Times New Roman" w:hAnsi="Times New Roman" w:cs="Times New Roman"/>
                <w:sz w:val="28"/>
                <w:szCs w:val="28"/>
              </w:rPr>
              <w:t>Внешний и внут</w:t>
            </w:r>
            <w:r>
              <w:rPr>
                <w:rFonts w:ascii="Times New Roman" w:hAnsi="Times New Roman" w:cs="Times New Roman"/>
                <w:sz w:val="28"/>
                <w:szCs w:val="28"/>
              </w:rPr>
              <w:t>ренний контроль. Формы контроля.</w:t>
            </w:r>
          </w:p>
        </w:tc>
        <w:tc>
          <w:tcPr>
            <w:tcW w:w="2010" w:type="dxa"/>
          </w:tcPr>
          <w:p w:rsidR="006647F5" w:rsidRDefault="006647F5" w:rsidP="00513B34">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val="restart"/>
          </w:tcPr>
          <w:p w:rsidR="006647F5" w:rsidRPr="00513B34" w:rsidRDefault="006647F5" w:rsidP="00513B34">
            <w:pPr>
              <w:jc w:val="center"/>
              <w:rPr>
                <w:sz w:val="28"/>
                <w:szCs w:val="24"/>
              </w:rPr>
            </w:pPr>
            <w:proofErr w:type="gramStart"/>
            <w:r w:rsidRPr="00513B34">
              <w:rPr>
                <w:sz w:val="28"/>
                <w:szCs w:val="24"/>
              </w:rPr>
              <w:t>ОК</w:t>
            </w:r>
            <w:proofErr w:type="gramEnd"/>
            <w:r w:rsidRPr="00513B34">
              <w:rPr>
                <w:sz w:val="28"/>
                <w:szCs w:val="24"/>
              </w:rPr>
              <w:t xml:space="preserve"> 01-ОК 05</w:t>
            </w:r>
          </w:p>
          <w:p w:rsidR="006647F5" w:rsidRPr="00513B34" w:rsidRDefault="006647F5" w:rsidP="00513B34">
            <w:pPr>
              <w:jc w:val="center"/>
              <w:rPr>
                <w:sz w:val="28"/>
                <w:szCs w:val="24"/>
              </w:rPr>
            </w:pPr>
            <w:r w:rsidRPr="00513B34">
              <w:rPr>
                <w:sz w:val="28"/>
                <w:szCs w:val="24"/>
              </w:rPr>
              <w:t>ПК 1.1</w:t>
            </w:r>
          </w:p>
        </w:tc>
      </w:tr>
      <w:tr w:rsidR="006647F5" w:rsidTr="00513B34">
        <w:tc>
          <w:tcPr>
            <w:tcW w:w="2784" w:type="dxa"/>
            <w:vMerge/>
          </w:tcPr>
          <w:p w:rsidR="006647F5" w:rsidRPr="00C50098" w:rsidRDefault="006647F5" w:rsidP="00513B34">
            <w:pPr>
              <w:pStyle w:val="a6"/>
              <w:rPr>
                <w:rFonts w:ascii="Times New Roman" w:hAnsi="Times New Roman" w:cs="Times New Roman"/>
                <w:sz w:val="28"/>
                <w:szCs w:val="28"/>
              </w:rPr>
            </w:pPr>
          </w:p>
        </w:tc>
        <w:tc>
          <w:tcPr>
            <w:tcW w:w="7597" w:type="dxa"/>
          </w:tcPr>
          <w:p w:rsidR="006647F5" w:rsidRPr="00513B34" w:rsidRDefault="00F62BF7" w:rsidP="00513B34">
            <w:pPr>
              <w:pStyle w:val="a6"/>
              <w:rPr>
                <w:rFonts w:ascii="Times New Roman" w:hAnsi="Times New Roman" w:cs="Times New Roman"/>
                <w:sz w:val="28"/>
                <w:szCs w:val="28"/>
              </w:rPr>
            </w:pPr>
            <w:r>
              <w:rPr>
                <w:rFonts w:ascii="Times New Roman" w:hAnsi="Times New Roman" w:cs="Times New Roman"/>
                <w:sz w:val="28"/>
                <w:szCs w:val="28"/>
              </w:rPr>
              <w:t>18</w:t>
            </w:r>
            <w:r w:rsidR="006647F5">
              <w:rPr>
                <w:rFonts w:ascii="Times New Roman" w:hAnsi="Times New Roman" w:cs="Times New Roman"/>
                <w:sz w:val="28"/>
                <w:szCs w:val="28"/>
              </w:rPr>
              <w:t>.</w:t>
            </w:r>
            <w:r w:rsidR="006647F5" w:rsidRPr="00513B34">
              <w:rPr>
                <w:rFonts w:ascii="Times New Roman" w:hAnsi="Times New Roman" w:cs="Times New Roman"/>
                <w:sz w:val="28"/>
                <w:szCs w:val="28"/>
              </w:rPr>
              <w:t xml:space="preserve"> </w:t>
            </w:r>
            <w:r w:rsidRPr="00513B34">
              <w:rPr>
                <w:rFonts w:ascii="Times New Roman" w:hAnsi="Times New Roman" w:cs="Times New Roman"/>
                <w:sz w:val="28"/>
                <w:szCs w:val="28"/>
              </w:rPr>
              <w:t>Негативные формы контроля. Поведенческие аспекты контроля. Этапы контроля. Самоконтроль.</w:t>
            </w:r>
          </w:p>
        </w:tc>
        <w:tc>
          <w:tcPr>
            <w:tcW w:w="2010" w:type="dxa"/>
          </w:tcPr>
          <w:p w:rsidR="006647F5" w:rsidRDefault="006647F5" w:rsidP="00513B34">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tcPr>
          <w:p w:rsidR="006647F5" w:rsidRDefault="006647F5" w:rsidP="00513B34">
            <w:pPr>
              <w:pStyle w:val="a6"/>
              <w:ind w:right="-113"/>
              <w:rPr>
                <w:rFonts w:ascii="Times New Roman" w:hAnsi="Times New Roman" w:cs="Times New Roman"/>
                <w:sz w:val="28"/>
                <w:szCs w:val="28"/>
              </w:rPr>
            </w:pPr>
          </w:p>
        </w:tc>
      </w:tr>
      <w:tr w:rsidR="006647F5" w:rsidTr="00513B34">
        <w:tc>
          <w:tcPr>
            <w:tcW w:w="2784" w:type="dxa"/>
            <w:vMerge/>
          </w:tcPr>
          <w:p w:rsidR="006647F5" w:rsidRPr="00C50098" w:rsidRDefault="006647F5" w:rsidP="00513B34">
            <w:pPr>
              <w:pStyle w:val="a6"/>
              <w:rPr>
                <w:rFonts w:ascii="Times New Roman" w:hAnsi="Times New Roman" w:cs="Times New Roman"/>
                <w:sz w:val="28"/>
                <w:szCs w:val="28"/>
              </w:rPr>
            </w:pPr>
          </w:p>
        </w:tc>
        <w:tc>
          <w:tcPr>
            <w:tcW w:w="7597" w:type="dxa"/>
          </w:tcPr>
          <w:p w:rsidR="006647F5" w:rsidRPr="00513B34" w:rsidRDefault="006647F5" w:rsidP="00513B34">
            <w:pPr>
              <w:pStyle w:val="a6"/>
              <w:rPr>
                <w:rFonts w:ascii="Times New Roman" w:hAnsi="Times New Roman" w:cs="Times New Roman"/>
                <w:sz w:val="28"/>
                <w:szCs w:val="28"/>
              </w:rPr>
            </w:pPr>
            <w:r w:rsidRPr="00664E4B">
              <w:rPr>
                <w:rFonts w:ascii="Times New Roman" w:hAnsi="Times New Roman" w:cs="Times New Roman"/>
                <w:b/>
                <w:sz w:val="28"/>
                <w:szCs w:val="28"/>
              </w:rPr>
              <w:t>Практические занятия</w:t>
            </w:r>
          </w:p>
        </w:tc>
        <w:tc>
          <w:tcPr>
            <w:tcW w:w="2010" w:type="dxa"/>
          </w:tcPr>
          <w:p w:rsidR="006647F5" w:rsidRPr="00513B34" w:rsidRDefault="006647F5" w:rsidP="00513B34">
            <w:pPr>
              <w:pStyle w:val="a6"/>
              <w:jc w:val="center"/>
              <w:rPr>
                <w:rFonts w:ascii="Times New Roman" w:hAnsi="Times New Roman" w:cs="Times New Roman"/>
                <w:b/>
                <w:sz w:val="28"/>
                <w:szCs w:val="28"/>
              </w:rPr>
            </w:pPr>
            <w:r w:rsidRPr="00513B34">
              <w:rPr>
                <w:rFonts w:ascii="Times New Roman" w:hAnsi="Times New Roman" w:cs="Times New Roman"/>
                <w:b/>
                <w:sz w:val="28"/>
                <w:szCs w:val="28"/>
              </w:rPr>
              <w:t>2</w:t>
            </w:r>
          </w:p>
        </w:tc>
        <w:tc>
          <w:tcPr>
            <w:tcW w:w="2601" w:type="dxa"/>
            <w:vMerge/>
          </w:tcPr>
          <w:p w:rsidR="006647F5" w:rsidRDefault="006647F5" w:rsidP="00513B34">
            <w:pPr>
              <w:pStyle w:val="a6"/>
              <w:ind w:right="-113"/>
              <w:rPr>
                <w:rFonts w:ascii="Times New Roman" w:hAnsi="Times New Roman" w:cs="Times New Roman"/>
                <w:sz w:val="28"/>
                <w:szCs w:val="28"/>
              </w:rPr>
            </w:pPr>
          </w:p>
        </w:tc>
      </w:tr>
      <w:tr w:rsidR="006647F5" w:rsidTr="00513B34">
        <w:tc>
          <w:tcPr>
            <w:tcW w:w="2784" w:type="dxa"/>
            <w:vMerge/>
          </w:tcPr>
          <w:p w:rsidR="006647F5" w:rsidRPr="00C50098" w:rsidRDefault="006647F5" w:rsidP="00513B34">
            <w:pPr>
              <w:pStyle w:val="a6"/>
              <w:rPr>
                <w:rFonts w:ascii="Times New Roman" w:hAnsi="Times New Roman" w:cs="Times New Roman"/>
                <w:sz w:val="28"/>
                <w:szCs w:val="28"/>
              </w:rPr>
            </w:pPr>
          </w:p>
        </w:tc>
        <w:tc>
          <w:tcPr>
            <w:tcW w:w="7597" w:type="dxa"/>
          </w:tcPr>
          <w:p w:rsidR="006647F5" w:rsidRPr="00513B34" w:rsidRDefault="00F62BF7" w:rsidP="00F62BF7">
            <w:pPr>
              <w:pStyle w:val="a6"/>
              <w:rPr>
                <w:rFonts w:ascii="Times New Roman" w:hAnsi="Times New Roman" w:cs="Times New Roman"/>
                <w:sz w:val="28"/>
                <w:szCs w:val="28"/>
              </w:rPr>
            </w:pPr>
            <w:r>
              <w:rPr>
                <w:rFonts w:ascii="Times New Roman" w:hAnsi="Times New Roman" w:cs="Times New Roman"/>
                <w:b/>
                <w:sz w:val="28"/>
                <w:szCs w:val="28"/>
              </w:rPr>
              <w:t>19</w:t>
            </w:r>
            <w:r w:rsidR="006647F5">
              <w:rPr>
                <w:rFonts w:ascii="Times New Roman" w:hAnsi="Times New Roman" w:cs="Times New Roman"/>
                <w:b/>
                <w:sz w:val="28"/>
                <w:szCs w:val="28"/>
              </w:rPr>
              <w:t xml:space="preserve"> – 2</w:t>
            </w:r>
            <w:r>
              <w:rPr>
                <w:rFonts w:ascii="Times New Roman" w:hAnsi="Times New Roman" w:cs="Times New Roman"/>
                <w:b/>
                <w:sz w:val="28"/>
                <w:szCs w:val="28"/>
              </w:rPr>
              <w:t>0</w:t>
            </w:r>
            <w:r w:rsidR="006647F5">
              <w:rPr>
                <w:rFonts w:ascii="Times New Roman" w:hAnsi="Times New Roman" w:cs="Times New Roman"/>
                <w:b/>
                <w:sz w:val="28"/>
                <w:szCs w:val="28"/>
              </w:rPr>
              <w:t xml:space="preserve"> </w:t>
            </w:r>
            <w:r w:rsidR="006647F5" w:rsidRPr="00513B34">
              <w:rPr>
                <w:rFonts w:ascii="Times New Roman" w:hAnsi="Times New Roman" w:cs="Times New Roman"/>
                <w:b/>
                <w:sz w:val="28"/>
                <w:szCs w:val="28"/>
              </w:rPr>
              <w:t xml:space="preserve">Практическое занятие 4. </w:t>
            </w:r>
            <w:r w:rsidR="006647F5" w:rsidRPr="00513B34">
              <w:rPr>
                <w:rFonts w:ascii="Times New Roman" w:hAnsi="Times New Roman" w:cs="Times New Roman"/>
                <w:sz w:val="28"/>
                <w:szCs w:val="28"/>
              </w:rPr>
              <w:t xml:space="preserve">Осуществление </w:t>
            </w:r>
            <w:proofErr w:type="gramStart"/>
            <w:r w:rsidR="006647F5" w:rsidRPr="00513B34">
              <w:rPr>
                <w:rFonts w:ascii="Times New Roman" w:hAnsi="Times New Roman" w:cs="Times New Roman"/>
                <w:sz w:val="28"/>
                <w:szCs w:val="28"/>
              </w:rPr>
              <w:t>контроля за</w:t>
            </w:r>
            <w:proofErr w:type="gramEnd"/>
            <w:r w:rsidR="006647F5" w:rsidRPr="00513B34">
              <w:rPr>
                <w:rFonts w:ascii="Times New Roman" w:hAnsi="Times New Roman" w:cs="Times New Roman"/>
                <w:sz w:val="28"/>
                <w:szCs w:val="28"/>
              </w:rPr>
              <w:t xml:space="preserve"> работой коллектива исполнителей</w:t>
            </w:r>
          </w:p>
        </w:tc>
        <w:tc>
          <w:tcPr>
            <w:tcW w:w="2010" w:type="dxa"/>
          </w:tcPr>
          <w:p w:rsidR="006647F5" w:rsidRDefault="006647F5" w:rsidP="00513B34">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601" w:type="dxa"/>
            <w:vMerge/>
          </w:tcPr>
          <w:p w:rsidR="006647F5" w:rsidRDefault="006647F5" w:rsidP="00513B34">
            <w:pPr>
              <w:pStyle w:val="a6"/>
              <w:ind w:right="-113"/>
              <w:rPr>
                <w:rFonts w:ascii="Times New Roman" w:hAnsi="Times New Roman" w:cs="Times New Roman"/>
                <w:sz w:val="28"/>
                <w:szCs w:val="28"/>
              </w:rPr>
            </w:pPr>
          </w:p>
        </w:tc>
      </w:tr>
      <w:tr w:rsidR="00513B34" w:rsidTr="00513B34">
        <w:tc>
          <w:tcPr>
            <w:tcW w:w="10381" w:type="dxa"/>
            <w:gridSpan w:val="2"/>
          </w:tcPr>
          <w:p w:rsidR="00513B34" w:rsidRPr="00513B34" w:rsidRDefault="00513B34" w:rsidP="00513B34">
            <w:pPr>
              <w:pStyle w:val="a6"/>
              <w:rPr>
                <w:rFonts w:ascii="Times New Roman" w:hAnsi="Times New Roman" w:cs="Times New Roman"/>
                <w:b/>
                <w:sz w:val="28"/>
                <w:szCs w:val="28"/>
              </w:rPr>
            </w:pPr>
            <w:r w:rsidRPr="00513B34">
              <w:rPr>
                <w:rFonts w:ascii="Times New Roman" w:hAnsi="Times New Roman" w:cs="Times New Roman"/>
                <w:b/>
                <w:sz w:val="28"/>
                <w:szCs w:val="28"/>
              </w:rPr>
              <w:t>Раздел 3. Основные процессы в управленческой деятельности</w:t>
            </w:r>
          </w:p>
        </w:tc>
        <w:tc>
          <w:tcPr>
            <w:tcW w:w="2010" w:type="dxa"/>
          </w:tcPr>
          <w:p w:rsidR="00513B34" w:rsidRPr="006553CF" w:rsidRDefault="00513B34" w:rsidP="00513B34">
            <w:pPr>
              <w:pStyle w:val="a6"/>
              <w:jc w:val="center"/>
              <w:rPr>
                <w:rFonts w:ascii="Times New Roman" w:hAnsi="Times New Roman" w:cs="Times New Roman"/>
                <w:b/>
                <w:sz w:val="28"/>
                <w:szCs w:val="28"/>
              </w:rPr>
            </w:pPr>
          </w:p>
        </w:tc>
        <w:tc>
          <w:tcPr>
            <w:tcW w:w="2601" w:type="dxa"/>
          </w:tcPr>
          <w:p w:rsidR="00513B34" w:rsidRDefault="00513B34" w:rsidP="00513B34">
            <w:pPr>
              <w:pStyle w:val="a6"/>
              <w:ind w:right="-113"/>
              <w:rPr>
                <w:rFonts w:ascii="Times New Roman" w:hAnsi="Times New Roman" w:cs="Times New Roman"/>
                <w:sz w:val="28"/>
                <w:szCs w:val="28"/>
              </w:rPr>
            </w:pPr>
          </w:p>
        </w:tc>
      </w:tr>
      <w:tr w:rsidR="006647F5" w:rsidRPr="0036410F" w:rsidTr="00513B34">
        <w:tc>
          <w:tcPr>
            <w:tcW w:w="2784" w:type="dxa"/>
            <w:vMerge w:val="restart"/>
          </w:tcPr>
          <w:p w:rsidR="006647F5" w:rsidRPr="006647F5" w:rsidRDefault="006647F5" w:rsidP="00513B34">
            <w:pPr>
              <w:pStyle w:val="a6"/>
              <w:rPr>
                <w:rFonts w:ascii="Times New Roman" w:hAnsi="Times New Roman" w:cs="Times New Roman"/>
                <w:b/>
                <w:sz w:val="24"/>
                <w:szCs w:val="28"/>
              </w:rPr>
            </w:pPr>
            <w:r w:rsidRPr="006647F5">
              <w:rPr>
                <w:rFonts w:ascii="Times New Roman" w:hAnsi="Times New Roman" w:cs="Times New Roman"/>
                <w:b/>
                <w:sz w:val="24"/>
                <w:szCs w:val="28"/>
              </w:rPr>
              <w:t>Тема 3.1. Процесс принятия управленческих решений</w:t>
            </w:r>
          </w:p>
        </w:tc>
        <w:tc>
          <w:tcPr>
            <w:tcW w:w="7597" w:type="dxa"/>
          </w:tcPr>
          <w:p w:rsidR="006647F5" w:rsidRPr="00513B34" w:rsidRDefault="006647F5" w:rsidP="00F62BF7">
            <w:pPr>
              <w:pStyle w:val="a6"/>
              <w:rPr>
                <w:rFonts w:ascii="Times New Roman" w:hAnsi="Times New Roman" w:cs="Times New Roman"/>
                <w:sz w:val="28"/>
                <w:szCs w:val="28"/>
              </w:rPr>
            </w:pPr>
            <w:r w:rsidRPr="00513B34">
              <w:rPr>
                <w:rFonts w:ascii="Times New Roman" w:hAnsi="Times New Roman" w:cs="Times New Roman"/>
                <w:sz w:val="28"/>
                <w:szCs w:val="28"/>
              </w:rPr>
              <w:t>2</w:t>
            </w:r>
            <w:r w:rsidR="00F62BF7">
              <w:rPr>
                <w:rFonts w:ascii="Times New Roman" w:hAnsi="Times New Roman" w:cs="Times New Roman"/>
                <w:sz w:val="28"/>
                <w:szCs w:val="28"/>
              </w:rPr>
              <w:t>1</w:t>
            </w:r>
            <w:r w:rsidRPr="00513B34">
              <w:rPr>
                <w:rFonts w:ascii="Times New Roman" w:hAnsi="Times New Roman" w:cs="Times New Roman"/>
                <w:sz w:val="28"/>
                <w:szCs w:val="28"/>
              </w:rPr>
              <w:t xml:space="preserve">. Понятие управленческие решения. Роль решений в процессе управления. </w:t>
            </w:r>
            <w:r w:rsidR="00F62BF7" w:rsidRPr="00513B34">
              <w:rPr>
                <w:rFonts w:ascii="Times New Roman" w:hAnsi="Times New Roman" w:cs="Times New Roman"/>
                <w:sz w:val="28"/>
                <w:szCs w:val="28"/>
              </w:rPr>
              <w:t>Сущность решения и его виды. Классификация управленческих решений. Требования, предъявляемые к качеству управленческого решения.</w:t>
            </w:r>
          </w:p>
        </w:tc>
        <w:tc>
          <w:tcPr>
            <w:tcW w:w="2010" w:type="dxa"/>
          </w:tcPr>
          <w:p w:rsidR="006647F5" w:rsidRPr="006553CF" w:rsidRDefault="006647F5" w:rsidP="00513B34">
            <w:pPr>
              <w:pStyle w:val="a6"/>
              <w:jc w:val="center"/>
              <w:rPr>
                <w:rFonts w:ascii="Times New Roman" w:hAnsi="Times New Roman" w:cs="Times New Roman"/>
                <w:sz w:val="28"/>
                <w:szCs w:val="28"/>
              </w:rPr>
            </w:pPr>
            <w:r w:rsidRPr="006553CF">
              <w:rPr>
                <w:rFonts w:ascii="Times New Roman" w:hAnsi="Times New Roman" w:cs="Times New Roman"/>
                <w:sz w:val="28"/>
                <w:szCs w:val="28"/>
              </w:rPr>
              <w:t>1</w:t>
            </w:r>
          </w:p>
        </w:tc>
        <w:tc>
          <w:tcPr>
            <w:tcW w:w="2601" w:type="dxa"/>
            <w:vMerge w:val="restart"/>
          </w:tcPr>
          <w:p w:rsidR="006647F5" w:rsidRPr="006553CF" w:rsidRDefault="006647F5" w:rsidP="006553CF">
            <w:pPr>
              <w:jc w:val="center"/>
              <w:rPr>
                <w:sz w:val="28"/>
                <w:szCs w:val="24"/>
              </w:rPr>
            </w:pPr>
            <w:proofErr w:type="gramStart"/>
            <w:r w:rsidRPr="006553CF">
              <w:rPr>
                <w:sz w:val="28"/>
                <w:szCs w:val="24"/>
              </w:rPr>
              <w:t>ОК</w:t>
            </w:r>
            <w:proofErr w:type="gramEnd"/>
            <w:r w:rsidRPr="006553CF">
              <w:rPr>
                <w:sz w:val="28"/>
                <w:szCs w:val="24"/>
              </w:rPr>
              <w:t xml:space="preserve"> 01-ОК 06</w:t>
            </w:r>
          </w:p>
          <w:p w:rsidR="006647F5" w:rsidRPr="0036410F" w:rsidRDefault="006647F5" w:rsidP="006553CF">
            <w:pPr>
              <w:jc w:val="center"/>
              <w:rPr>
                <w:b/>
                <w:sz w:val="28"/>
                <w:szCs w:val="28"/>
              </w:rPr>
            </w:pPr>
            <w:r w:rsidRPr="006553CF">
              <w:rPr>
                <w:sz w:val="28"/>
                <w:szCs w:val="24"/>
              </w:rPr>
              <w:t>ПК 1.1, ПК 1.3.</w:t>
            </w:r>
          </w:p>
        </w:tc>
      </w:tr>
      <w:tr w:rsidR="006647F5" w:rsidRPr="0036410F" w:rsidTr="00513B34">
        <w:tc>
          <w:tcPr>
            <w:tcW w:w="2784" w:type="dxa"/>
            <w:vMerge/>
          </w:tcPr>
          <w:p w:rsidR="006647F5" w:rsidRPr="006647F5" w:rsidRDefault="006647F5" w:rsidP="00513B34">
            <w:pPr>
              <w:pStyle w:val="a6"/>
              <w:rPr>
                <w:rFonts w:ascii="Times New Roman" w:hAnsi="Times New Roman" w:cs="Times New Roman"/>
                <w:sz w:val="28"/>
                <w:szCs w:val="28"/>
              </w:rPr>
            </w:pPr>
          </w:p>
        </w:tc>
        <w:tc>
          <w:tcPr>
            <w:tcW w:w="7597" w:type="dxa"/>
          </w:tcPr>
          <w:p w:rsidR="006647F5" w:rsidRPr="00513B34" w:rsidRDefault="00F62BF7" w:rsidP="00513B34">
            <w:pPr>
              <w:pStyle w:val="a6"/>
              <w:rPr>
                <w:rFonts w:ascii="Times New Roman" w:hAnsi="Times New Roman" w:cs="Times New Roman"/>
                <w:sz w:val="28"/>
                <w:szCs w:val="28"/>
              </w:rPr>
            </w:pPr>
            <w:r>
              <w:rPr>
                <w:rFonts w:ascii="Times New Roman" w:hAnsi="Times New Roman" w:cs="Times New Roman"/>
                <w:sz w:val="28"/>
                <w:szCs w:val="28"/>
              </w:rPr>
              <w:t>22</w:t>
            </w:r>
            <w:r w:rsidR="006647F5" w:rsidRPr="00513B34">
              <w:rPr>
                <w:rFonts w:ascii="Times New Roman" w:hAnsi="Times New Roman" w:cs="Times New Roman"/>
                <w:sz w:val="28"/>
                <w:szCs w:val="28"/>
              </w:rPr>
              <w:t>. Этапы процесса принятия решений. Анализ результатов по принятым решениям и введение изменений в систему управления на основе этих результатов</w:t>
            </w:r>
          </w:p>
        </w:tc>
        <w:tc>
          <w:tcPr>
            <w:tcW w:w="2010" w:type="dxa"/>
          </w:tcPr>
          <w:p w:rsidR="006647F5" w:rsidRPr="006553CF" w:rsidRDefault="006647F5" w:rsidP="00513B34">
            <w:pPr>
              <w:pStyle w:val="a6"/>
              <w:jc w:val="center"/>
              <w:rPr>
                <w:rFonts w:ascii="Times New Roman" w:hAnsi="Times New Roman" w:cs="Times New Roman"/>
                <w:sz w:val="28"/>
                <w:szCs w:val="28"/>
              </w:rPr>
            </w:pPr>
            <w:r w:rsidRPr="006553CF">
              <w:rPr>
                <w:rFonts w:ascii="Times New Roman" w:hAnsi="Times New Roman" w:cs="Times New Roman"/>
                <w:sz w:val="28"/>
                <w:szCs w:val="28"/>
              </w:rPr>
              <w:t>1</w:t>
            </w:r>
          </w:p>
        </w:tc>
        <w:tc>
          <w:tcPr>
            <w:tcW w:w="2601" w:type="dxa"/>
            <w:vMerge/>
          </w:tcPr>
          <w:p w:rsidR="006647F5" w:rsidRPr="0036410F" w:rsidRDefault="006647F5" w:rsidP="00513B34">
            <w:pPr>
              <w:pStyle w:val="a6"/>
              <w:ind w:right="-113"/>
              <w:rPr>
                <w:rFonts w:ascii="Times New Roman" w:hAnsi="Times New Roman" w:cs="Times New Roman"/>
                <w:b/>
                <w:sz w:val="28"/>
                <w:szCs w:val="28"/>
              </w:rPr>
            </w:pPr>
          </w:p>
        </w:tc>
      </w:tr>
      <w:tr w:rsidR="006647F5" w:rsidRPr="0036410F" w:rsidTr="00513B34">
        <w:tc>
          <w:tcPr>
            <w:tcW w:w="2784" w:type="dxa"/>
            <w:vMerge/>
          </w:tcPr>
          <w:p w:rsidR="006647F5" w:rsidRPr="006647F5" w:rsidRDefault="006647F5" w:rsidP="00513B34">
            <w:pPr>
              <w:pStyle w:val="a6"/>
              <w:rPr>
                <w:rFonts w:ascii="Times New Roman" w:hAnsi="Times New Roman" w:cs="Times New Roman"/>
                <w:sz w:val="28"/>
                <w:szCs w:val="28"/>
              </w:rPr>
            </w:pPr>
          </w:p>
        </w:tc>
        <w:tc>
          <w:tcPr>
            <w:tcW w:w="7597" w:type="dxa"/>
          </w:tcPr>
          <w:p w:rsidR="006647F5" w:rsidRPr="00513B34" w:rsidRDefault="006647F5" w:rsidP="00513B34">
            <w:pPr>
              <w:pStyle w:val="a6"/>
              <w:rPr>
                <w:rFonts w:ascii="Times New Roman" w:hAnsi="Times New Roman" w:cs="Times New Roman"/>
                <w:sz w:val="28"/>
                <w:szCs w:val="28"/>
              </w:rPr>
            </w:pPr>
            <w:r w:rsidRPr="00664E4B">
              <w:rPr>
                <w:rFonts w:ascii="Times New Roman" w:hAnsi="Times New Roman" w:cs="Times New Roman"/>
                <w:b/>
                <w:sz w:val="28"/>
                <w:szCs w:val="28"/>
              </w:rPr>
              <w:t>Практические занятия</w:t>
            </w:r>
          </w:p>
        </w:tc>
        <w:tc>
          <w:tcPr>
            <w:tcW w:w="2010" w:type="dxa"/>
          </w:tcPr>
          <w:p w:rsidR="006647F5" w:rsidRPr="006553CF" w:rsidRDefault="006647F5" w:rsidP="00513B34">
            <w:pPr>
              <w:pStyle w:val="a6"/>
              <w:jc w:val="center"/>
              <w:rPr>
                <w:rFonts w:ascii="Times New Roman" w:hAnsi="Times New Roman" w:cs="Times New Roman"/>
                <w:sz w:val="28"/>
                <w:szCs w:val="28"/>
              </w:rPr>
            </w:pPr>
          </w:p>
        </w:tc>
        <w:tc>
          <w:tcPr>
            <w:tcW w:w="2601" w:type="dxa"/>
            <w:vMerge/>
          </w:tcPr>
          <w:p w:rsidR="006647F5" w:rsidRPr="0036410F" w:rsidRDefault="006647F5" w:rsidP="00513B34">
            <w:pPr>
              <w:pStyle w:val="a6"/>
              <w:ind w:right="-113"/>
              <w:rPr>
                <w:rFonts w:ascii="Times New Roman" w:hAnsi="Times New Roman" w:cs="Times New Roman"/>
                <w:b/>
                <w:sz w:val="28"/>
                <w:szCs w:val="28"/>
              </w:rPr>
            </w:pPr>
          </w:p>
        </w:tc>
      </w:tr>
      <w:tr w:rsidR="006647F5" w:rsidRPr="0036410F" w:rsidTr="00513B34">
        <w:tc>
          <w:tcPr>
            <w:tcW w:w="2784" w:type="dxa"/>
            <w:vMerge/>
          </w:tcPr>
          <w:p w:rsidR="006647F5" w:rsidRPr="006647F5" w:rsidRDefault="006647F5" w:rsidP="00513B34">
            <w:pPr>
              <w:pStyle w:val="a6"/>
              <w:rPr>
                <w:rFonts w:ascii="Times New Roman" w:hAnsi="Times New Roman" w:cs="Times New Roman"/>
                <w:sz w:val="28"/>
                <w:szCs w:val="28"/>
              </w:rPr>
            </w:pPr>
          </w:p>
        </w:tc>
        <w:tc>
          <w:tcPr>
            <w:tcW w:w="7597" w:type="dxa"/>
          </w:tcPr>
          <w:p w:rsidR="006647F5" w:rsidRPr="00513B34" w:rsidRDefault="00F62BF7" w:rsidP="00F62BF7">
            <w:pPr>
              <w:pStyle w:val="a6"/>
              <w:rPr>
                <w:rFonts w:ascii="Times New Roman" w:hAnsi="Times New Roman" w:cs="Times New Roman"/>
                <w:sz w:val="28"/>
                <w:szCs w:val="28"/>
              </w:rPr>
            </w:pPr>
            <w:r>
              <w:rPr>
                <w:rFonts w:ascii="Times New Roman" w:hAnsi="Times New Roman" w:cs="Times New Roman"/>
                <w:b/>
                <w:sz w:val="28"/>
                <w:szCs w:val="28"/>
              </w:rPr>
              <w:t>22-23</w:t>
            </w:r>
            <w:r w:rsidR="006647F5">
              <w:rPr>
                <w:rFonts w:ascii="Times New Roman" w:hAnsi="Times New Roman" w:cs="Times New Roman"/>
                <w:b/>
                <w:sz w:val="28"/>
                <w:szCs w:val="28"/>
              </w:rPr>
              <w:t xml:space="preserve"> </w:t>
            </w:r>
            <w:r w:rsidR="006647F5" w:rsidRPr="001D6E22">
              <w:rPr>
                <w:rFonts w:ascii="Times New Roman" w:hAnsi="Times New Roman" w:cs="Times New Roman"/>
                <w:b/>
                <w:sz w:val="28"/>
                <w:szCs w:val="28"/>
              </w:rPr>
              <w:t>Практическое занятие 5.</w:t>
            </w:r>
            <w:r w:rsidR="006647F5" w:rsidRPr="00E1460B">
              <w:rPr>
                <w:rFonts w:ascii="Times New Roman" w:hAnsi="Times New Roman"/>
                <w:bCs/>
                <w:sz w:val="24"/>
                <w:szCs w:val="24"/>
              </w:rPr>
              <w:t xml:space="preserve"> </w:t>
            </w:r>
            <w:r w:rsidR="006647F5" w:rsidRPr="001D6E22">
              <w:rPr>
                <w:rFonts w:ascii="Times New Roman" w:hAnsi="Times New Roman" w:cs="Times New Roman"/>
                <w:sz w:val="28"/>
                <w:szCs w:val="28"/>
              </w:rPr>
              <w:t>Отработка процесса принятия управленческих решений</w:t>
            </w:r>
          </w:p>
        </w:tc>
        <w:tc>
          <w:tcPr>
            <w:tcW w:w="2010" w:type="dxa"/>
          </w:tcPr>
          <w:p w:rsidR="006647F5" w:rsidRPr="006553CF" w:rsidRDefault="006647F5" w:rsidP="00513B34">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601" w:type="dxa"/>
            <w:vMerge/>
          </w:tcPr>
          <w:p w:rsidR="006647F5" w:rsidRPr="0036410F" w:rsidRDefault="006647F5" w:rsidP="00513B34">
            <w:pPr>
              <w:pStyle w:val="a6"/>
              <w:ind w:right="-113"/>
              <w:rPr>
                <w:rFonts w:ascii="Times New Roman" w:hAnsi="Times New Roman" w:cs="Times New Roman"/>
                <w:b/>
                <w:sz w:val="28"/>
                <w:szCs w:val="28"/>
              </w:rPr>
            </w:pPr>
          </w:p>
        </w:tc>
      </w:tr>
      <w:tr w:rsidR="006553CF" w:rsidRPr="0036410F" w:rsidTr="00513B34">
        <w:tc>
          <w:tcPr>
            <w:tcW w:w="2784" w:type="dxa"/>
            <w:vMerge w:val="restart"/>
          </w:tcPr>
          <w:p w:rsidR="006553CF" w:rsidRPr="006647F5" w:rsidRDefault="006553CF" w:rsidP="006553CF">
            <w:pPr>
              <w:pStyle w:val="a6"/>
              <w:rPr>
                <w:rFonts w:ascii="Times New Roman" w:hAnsi="Times New Roman" w:cs="Times New Roman"/>
                <w:sz w:val="28"/>
                <w:szCs w:val="28"/>
              </w:rPr>
            </w:pPr>
            <w:r w:rsidRPr="006647F5">
              <w:rPr>
                <w:rFonts w:ascii="Times New Roman" w:hAnsi="Times New Roman" w:cs="Times New Roman"/>
                <w:b/>
                <w:sz w:val="24"/>
                <w:szCs w:val="28"/>
              </w:rPr>
              <w:t>Тема 3.2. Процесс коммуникаций в организации</w:t>
            </w:r>
          </w:p>
        </w:tc>
        <w:tc>
          <w:tcPr>
            <w:tcW w:w="7597" w:type="dxa"/>
          </w:tcPr>
          <w:p w:rsidR="006553CF" w:rsidRPr="00513B34" w:rsidRDefault="00F62BF7" w:rsidP="001D6E22">
            <w:pPr>
              <w:pStyle w:val="a6"/>
              <w:rPr>
                <w:rFonts w:ascii="Times New Roman" w:hAnsi="Times New Roman" w:cs="Times New Roman"/>
                <w:sz w:val="28"/>
                <w:szCs w:val="28"/>
              </w:rPr>
            </w:pPr>
            <w:r>
              <w:rPr>
                <w:rFonts w:ascii="Times New Roman" w:hAnsi="Times New Roman" w:cs="Times New Roman"/>
                <w:sz w:val="28"/>
                <w:szCs w:val="28"/>
              </w:rPr>
              <w:t>24</w:t>
            </w:r>
            <w:r w:rsidR="006553CF" w:rsidRPr="006553CF">
              <w:rPr>
                <w:rFonts w:ascii="Times New Roman" w:hAnsi="Times New Roman" w:cs="Times New Roman"/>
                <w:sz w:val="28"/>
                <w:szCs w:val="28"/>
              </w:rPr>
              <w:t xml:space="preserve">. Понятия управленческой информации и управленческих коммуникаций. Требования управленческой информации. Коммуникации между организацией и внешней средой. Коммуникационный процесс внутри организации. </w:t>
            </w:r>
          </w:p>
        </w:tc>
        <w:tc>
          <w:tcPr>
            <w:tcW w:w="2010" w:type="dxa"/>
          </w:tcPr>
          <w:p w:rsidR="006553CF" w:rsidRPr="006553CF" w:rsidRDefault="006553CF" w:rsidP="006553CF">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val="restart"/>
          </w:tcPr>
          <w:p w:rsidR="006553CF" w:rsidRPr="001D6E22" w:rsidRDefault="006553CF" w:rsidP="001D6E22">
            <w:pPr>
              <w:jc w:val="center"/>
              <w:rPr>
                <w:sz w:val="28"/>
                <w:szCs w:val="24"/>
              </w:rPr>
            </w:pPr>
            <w:proofErr w:type="gramStart"/>
            <w:r w:rsidRPr="001D6E22">
              <w:rPr>
                <w:sz w:val="28"/>
                <w:szCs w:val="24"/>
              </w:rPr>
              <w:t>ОК</w:t>
            </w:r>
            <w:proofErr w:type="gramEnd"/>
            <w:r w:rsidRPr="001D6E22">
              <w:rPr>
                <w:sz w:val="28"/>
                <w:szCs w:val="24"/>
              </w:rPr>
              <w:t xml:space="preserve"> 01-ОК 06</w:t>
            </w:r>
          </w:p>
          <w:p w:rsidR="006553CF" w:rsidRPr="001D6E22" w:rsidRDefault="006553CF" w:rsidP="001D6E22">
            <w:pPr>
              <w:jc w:val="center"/>
              <w:rPr>
                <w:sz w:val="28"/>
                <w:szCs w:val="24"/>
              </w:rPr>
            </w:pPr>
            <w:r w:rsidRPr="001D6E22">
              <w:rPr>
                <w:sz w:val="28"/>
                <w:szCs w:val="24"/>
              </w:rPr>
              <w:t>ПК 1.1 - ПК 1.3</w:t>
            </w:r>
          </w:p>
        </w:tc>
      </w:tr>
      <w:tr w:rsidR="006553CF" w:rsidRPr="0036410F" w:rsidTr="00513B34">
        <w:tc>
          <w:tcPr>
            <w:tcW w:w="2784" w:type="dxa"/>
            <w:vMerge/>
          </w:tcPr>
          <w:p w:rsidR="006553CF" w:rsidRPr="006647F5" w:rsidRDefault="006553CF" w:rsidP="006553CF">
            <w:pPr>
              <w:pStyle w:val="a6"/>
              <w:rPr>
                <w:rFonts w:ascii="Times New Roman" w:hAnsi="Times New Roman" w:cs="Times New Roman"/>
                <w:sz w:val="28"/>
                <w:szCs w:val="28"/>
              </w:rPr>
            </w:pPr>
          </w:p>
        </w:tc>
        <w:tc>
          <w:tcPr>
            <w:tcW w:w="7597" w:type="dxa"/>
          </w:tcPr>
          <w:p w:rsidR="006553CF" w:rsidRPr="006553CF" w:rsidRDefault="00F62BF7" w:rsidP="001D6E22">
            <w:pPr>
              <w:pStyle w:val="a6"/>
              <w:rPr>
                <w:rFonts w:ascii="Times New Roman" w:hAnsi="Times New Roman" w:cs="Times New Roman"/>
                <w:sz w:val="28"/>
                <w:szCs w:val="28"/>
              </w:rPr>
            </w:pPr>
            <w:r>
              <w:rPr>
                <w:rFonts w:ascii="Times New Roman" w:hAnsi="Times New Roman" w:cs="Times New Roman"/>
                <w:sz w:val="28"/>
                <w:szCs w:val="28"/>
              </w:rPr>
              <w:t>25</w:t>
            </w:r>
            <w:r w:rsidR="006553CF" w:rsidRPr="006553CF">
              <w:rPr>
                <w:rFonts w:ascii="Times New Roman" w:hAnsi="Times New Roman" w:cs="Times New Roman"/>
                <w:sz w:val="28"/>
                <w:szCs w:val="28"/>
              </w:rPr>
              <w:t>. Виды и роли организационных коммуникаций. Коммуникационные каналы, их емкость. Формальные и неформальные коммуникации в организациях. Роль информационных технологий в управленческих коммуникациях.</w:t>
            </w:r>
          </w:p>
        </w:tc>
        <w:tc>
          <w:tcPr>
            <w:tcW w:w="2010" w:type="dxa"/>
          </w:tcPr>
          <w:p w:rsidR="006553CF" w:rsidRDefault="006553CF" w:rsidP="006553CF">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tcPr>
          <w:p w:rsidR="006553CF" w:rsidRPr="001D6E22" w:rsidRDefault="006553CF" w:rsidP="001D6E22">
            <w:pPr>
              <w:jc w:val="center"/>
              <w:rPr>
                <w:sz w:val="28"/>
                <w:szCs w:val="24"/>
              </w:rPr>
            </w:pPr>
          </w:p>
        </w:tc>
      </w:tr>
      <w:tr w:rsidR="001D6E22" w:rsidRPr="0036410F" w:rsidTr="00513B34">
        <w:tc>
          <w:tcPr>
            <w:tcW w:w="2784" w:type="dxa"/>
            <w:vMerge/>
          </w:tcPr>
          <w:p w:rsidR="001D6E22" w:rsidRPr="006647F5" w:rsidRDefault="001D6E22" w:rsidP="001D6E22">
            <w:pPr>
              <w:pStyle w:val="a6"/>
              <w:rPr>
                <w:rFonts w:ascii="Times New Roman" w:hAnsi="Times New Roman" w:cs="Times New Roman"/>
                <w:b/>
                <w:sz w:val="24"/>
                <w:szCs w:val="28"/>
              </w:rPr>
            </w:pPr>
          </w:p>
        </w:tc>
        <w:tc>
          <w:tcPr>
            <w:tcW w:w="7597" w:type="dxa"/>
          </w:tcPr>
          <w:p w:rsidR="001D6E22" w:rsidRPr="001D6E22" w:rsidRDefault="00F62BF7" w:rsidP="001D6E22">
            <w:pPr>
              <w:rPr>
                <w:rFonts w:eastAsiaTheme="minorHAnsi"/>
                <w:sz w:val="28"/>
                <w:szCs w:val="28"/>
              </w:rPr>
            </w:pPr>
            <w:r>
              <w:rPr>
                <w:rFonts w:eastAsiaTheme="minorHAnsi"/>
                <w:sz w:val="28"/>
                <w:szCs w:val="28"/>
              </w:rPr>
              <w:t>26</w:t>
            </w:r>
            <w:r w:rsidR="001D6E22">
              <w:rPr>
                <w:rFonts w:eastAsiaTheme="minorHAnsi"/>
                <w:sz w:val="28"/>
                <w:szCs w:val="28"/>
              </w:rPr>
              <w:t>.</w:t>
            </w:r>
            <w:r w:rsidR="001D6E22" w:rsidRPr="001D6E22">
              <w:rPr>
                <w:rFonts w:eastAsiaTheme="minorHAnsi"/>
                <w:sz w:val="28"/>
                <w:szCs w:val="28"/>
              </w:rPr>
              <w:t xml:space="preserve"> Стили руководства, их характеристики и особенности.</w:t>
            </w:r>
            <w:r>
              <w:rPr>
                <w:rFonts w:eastAsiaTheme="minorHAnsi"/>
                <w:sz w:val="28"/>
                <w:szCs w:val="28"/>
              </w:rPr>
              <w:t xml:space="preserve"> </w:t>
            </w:r>
            <w:r w:rsidRPr="001D6E22">
              <w:rPr>
                <w:rFonts w:eastAsiaTheme="minorHAnsi"/>
                <w:sz w:val="28"/>
                <w:szCs w:val="28"/>
              </w:rPr>
              <w:t>Факторы, влияющие на стиль управления. Власть и лидерство.</w:t>
            </w:r>
          </w:p>
        </w:tc>
        <w:tc>
          <w:tcPr>
            <w:tcW w:w="2010" w:type="dxa"/>
          </w:tcPr>
          <w:p w:rsidR="001D6E22" w:rsidRDefault="001D6E22" w:rsidP="001D6E2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tcPr>
          <w:p w:rsidR="001D6E22" w:rsidRPr="001D6E22" w:rsidRDefault="001D6E22" w:rsidP="001D6E22">
            <w:pPr>
              <w:jc w:val="center"/>
              <w:rPr>
                <w:sz w:val="28"/>
                <w:szCs w:val="24"/>
              </w:rPr>
            </w:pPr>
          </w:p>
        </w:tc>
      </w:tr>
      <w:tr w:rsidR="001D6E22" w:rsidRPr="0036410F" w:rsidTr="00513B34">
        <w:tc>
          <w:tcPr>
            <w:tcW w:w="2784" w:type="dxa"/>
            <w:vMerge/>
          </w:tcPr>
          <w:p w:rsidR="001D6E22" w:rsidRPr="006647F5" w:rsidRDefault="001D6E22" w:rsidP="001D6E22">
            <w:pPr>
              <w:pStyle w:val="a6"/>
              <w:rPr>
                <w:rFonts w:ascii="Times New Roman" w:hAnsi="Times New Roman" w:cs="Times New Roman"/>
                <w:b/>
                <w:sz w:val="24"/>
                <w:szCs w:val="28"/>
              </w:rPr>
            </w:pPr>
          </w:p>
        </w:tc>
        <w:tc>
          <w:tcPr>
            <w:tcW w:w="7597" w:type="dxa"/>
          </w:tcPr>
          <w:p w:rsidR="001D6E22" w:rsidRPr="001D6E22" w:rsidRDefault="00F62BF7" w:rsidP="001D6E22">
            <w:pPr>
              <w:rPr>
                <w:rFonts w:eastAsiaTheme="minorHAnsi"/>
                <w:sz w:val="28"/>
                <w:szCs w:val="28"/>
              </w:rPr>
            </w:pPr>
            <w:r>
              <w:rPr>
                <w:rFonts w:eastAsiaTheme="minorHAnsi"/>
                <w:sz w:val="28"/>
                <w:szCs w:val="28"/>
              </w:rPr>
              <w:t>27</w:t>
            </w:r>
            <w:r w:rsidR="001D6E22">
              <w:rPr>
                <w:rFonts w:eastAsiaTheme="minorHAnsi"/>
                <w:sz w:val="28"/>
                <w:szCs w:val="28"/>
              </w:rPr>
              <w:t>.</w:t>
            </w:r>
            <w:r w:rsidR="001D6E22" w:rsidRPr="001D6E22">
              <w:rPr>
                <w:rFonts w:eastAsiaTheme="minorHAnsi"/>
                <w:sz w:val="28"/>
                <w:szCs w:val="28"/>
              </w:rPr>
              <w:t xml:space="preserve"> Лидер и команда. Процесс формирования команды.</w:t>
            </w:r>
          </w:p>
        </w:tc>
        <w:tc>
          <w:tcPr>
            <w:tcW w:w="2010" w:type="dxa"/>
          </w:tcPr>
          <w:p w:rsidR="001D6E22" w:rsidRDefault="001D6E22" w:rsidP="001D6E2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tcPr>
          <w:p w:rsidR="001D6E22" w:rsidRPr="001D6E22" w:rsidRDefault="001D6E22" w:rsidP="001D6E22">
            <w:pPr>
              <w:jc w:val="center"/>
              <w:rPr>
                <w:sz w:val="28"/>
                <w:szCs w:val="24"/>
              </w:rPr>
            </w:pPr>
          </w:p>
        </w:tc>
      </w:tr>
      <w:tr w:rsidR="006647F5" w:rsidRPr="0036410F" w:rsidTr="00513B34">
        <w:tc>
          <w:tcPr>
            <w:tcW w:w="2784" w:type="dxa"/>
            <w:vMerge w:val="restart"/>
          </w:tcPr>
          <w:p w:rsidR="006647F5" w:rsidRPr="006647F5" w:rsidRDefault="006647F5" w:rsidP="001D6E22">
            <w:pPr>
              <w:pStyle w:val="a6"/>
              <w:rPr>
                <w:rFonts w:ascii="Times New Roman" w:hAnsi="Times New Roman" w:cs="Times New Roman"/>
                <w:b/>
                <w:sz w:val="24"/>
                <w:szCs w:val="28"/>
              </w:rPr>
            </w:pPr>
            <w:r w:rsidRPr="006647F5">
              <w:rPr>
                <w:rFonts w:ascii="Times New Roman" w:hAnsi="Times New Roman" w:cs="Times New Roman"/>
                <w:b/>
                <w:sz w:val="24"/>
                <w:szCs w:val="28"/>
              </w:rPr>
              <w:t xml:space="preserve">Тема 3.4. Процесс </w:t>
            </w:r>
            <w:r w:rsidRPr="006647F5">
              <w:rPr>
                <w:rFonts w:ascii="Times New Roman" w:hAnsi="Times New Roman" w:cs="Times New Roman"/>
                <w:b/>
                <w:sz w:val="24"/>
                <w:szCs w:val="28"/>
              </w:rPr>
              <w:lastRenderedPageBreak/>
              <w:t>управления конфликтами и стрессами</w:t>
            </w:r>
          </w:p>
        </w:tc>
        <w:tc>
          <w:tcPr>
            <w:tcW w:w="7597" w:type="dxa"/>
          </w:tcPr>
          <w:p w:rsidR="006647F5" w:rsidRPr="001D6E22" w:rsidRDefault="00F62BF7" w:rsidP="001D6E22">
            <w:pPr>
              <w:rPr>
                <w:rFonts w:eastAsiaTheme="minorHAnsi"/>
                <w:color w:val="000000" w:themeColor="text1"/>
                <w:sz w:val="28"/>
                <w:szCs w:val="28"/>
              </w:rPr>
            </w:pPr>
            <w:r>
              <w:rPr>
                <w:rFonts w:eastAsiaTheme="minorHAnsi"/>
                <w:color w:val="000000" w:themeColor="text1"/>
                <w:sz w:val="28"/>
                <w:szCs w:val="28"/>
              </w:rPr>
              <w:lastRenderedPageBreak/>
              <w:t>28</w:t>
            </w:r>
            <w:r w:rsidR="006647F5">
              <w:rPr>
                <w:rFonts w:eastAsiaTheme="minorHAnsi"/>
                <w:color w:val="000000" w:themeColor="text1"/>
                <w:sz w:val="28"/>
                <w:szCs w:val="28"/>
              </w:rPr>
              <w:t>.</w:t>
            </w:r>
            <w:r w:rsidR="006647F5" w:rsidRPr="001D6E22">
              <w:rPr>
                <w:rFonts w:eastAsiaTheme="minorHAnsi"/>
                <w:color w:val="000000" w:themeColor="text1"/>
                <w:sz w:val="28"/>
                <w:szCs w:val="28"/>
              </w:rPr>
              <w:t xml:space="preserve"> Сущность и классификация конфликтов. Причины </w:t>
            </w:r>
            <w:r w:rsidR="006647F5" w:rsidRPr="001D6E22">
              <w:rPr>
                <w:rFonts w:eastAsiaTheme="minorHAnsi"/>
                <w:color w:val="000000" w:themeColor="text1"/>
                <w:sz w:val="28"/>
                <w:szCs w:val="28"/>
              </w:rPr>
              <w:lastRenderedPageBreak/>
              <w:t xml:space="preserve">возникновения конфликтов. </w:t>
            </w:r>
          </w:p>
        </w:tc>
        <w:tc>
          <w:tcPr>
            <w:tcW w:w="2010" w:type="dxa"/>
          </w:tcPr>
          <w:p w:rsidR="006647F5" w:rsidRDefault="006647F5" w:rsidP="001D6E22">
            <w:pPr>
              <w:pStyle w:val="a6"/>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601" w:type="dxa"/>
            <w:vMerge w:val="restart"/>
          </w:tcPr>
          <w:p w:rsidR="006647F5" w:rsidRPr="001D6E22" w:rsidRDefault="006647F5" w:rsidP="001D6E22">
            <w:pPr>
              <w:jc w:val="center"/>
              <w:rPr>
                <w:sz w:val="28"/>
                <w:szCs w:val="24"/>
              </w:rPr>
            </w:pPr>
            <w:proofErr w:type="gramStart"/>
            <w:r w:rsidRPr="001D6E22">
              <w:rPr>
                <w:sz w:val="28"/>
                <w:szCs w:val="24"/>
              </w:rPr>
              <w:t>ОК</w:t>
            </w:r>
            <w:proofErr w:type="gramEnd"/>
            <w:r w:rsidRPr="001D6E22">
              <w:rPr>
                <w:sz w:val="28"/>
                <w:szCs w:val="24"/>
              </w:rPr>
              <w:t xml:space="preserve"> 01-ОК 05</w:t>
            </w:r>
          </w:p>
          <w:p w:rsidR="006647F5" w:rsidRPr="001D6E22" w:rsidRDefault="006647F5" w:rsidP="001D6E22">
            <w:pPr>
              <w:jc w:val="center"/>
              <w:rPr>
                <w:sz w:val="28"/>
                <w:szCs w:val="24"/>
              </w:rPr>
            </w:pPr>
            <w:r w:rsidRPr="001D6E22">
              <w:rPr>
                <w:sz w:val="28"/>
                <w:szCs w:val="24"/>
              </w:rPr>
              <w:lastRenderedPageBreak/>
              <w:t>ПК 1.1</w:t>
            </w:r>
          </w:p>
          <w:p w:rsidR="006647F5" w:rsidRPr="001D6E22" w:rsidRDefault="006647F5" w:rsidP="001D6E22">
            <w:pPr>
              <w:pStyle w:val="a6"/>
              <w:ind w:right="-113"/>
              <w:jc w:val="center"/>
              <w:rPr>
                <w:rFonts w:ascii="Times New Roman" w:eastAsia="Times New Roman" w:hAnsi="Times New Roman" w:cs="Times New Roman"/>
                <w:sz w:val="28"/>
                <w:szCs w:val="24"/>
              </w:rPr>
            </w:pPr>
            <w:r w:rsidRPr="001D6E22">
              <w:rPr>
                <w:rFonts w:ascii="Times New Roman" w:eastAsia="Times New Roman" w:hAnsi="Times New Roman" w:cs="Times New Roman"/>
                <w:sz w:val="28"/>
                <w:szCs w:val="24"/>
              </w:rPr>
              <w:t>ПК 1.2</w:t>
            </w:r>
          </w:p>
        </w:tc>
      </w:tr>
      <w:tr w:rsidR="006647F5" w:rsidRPr="0036410F" w:rsidTr="00513B34">
        <w:tc>
          <w:tcPr>
            <w:tcW w:w="2784" w:type="dxa"/>
            <w:vMerge/>
          </w:tcPr>
          <w:p w:rsidR="006647F5" w:rsidRPr="00E1460B" w:rsidRDefault="006647F5" w:rsidP="001D6E22">
            <w:pPr>
              <w:pStyle w:val="a6"/>
              <w:rPr>
                <w:rFonts w:ascii="Times New Roman" w:hAnsi="Times New Roman"/>
                <w:b/>
                <w:bCs/>
                <w:sz w:val="24"/>
                <w:szCs w:val="24"/>
              </w:rPr>
            </w:pPr>
          </w:p>
        </w:tc>
        <w:tc>
          <w:tcPr>
            <w:tcW w:w="7597" w:type="dxa"/>
          </w:tcPr>
          <w:p w:rsidR="006647F5" w:rsidRPr="001D6E22" w:rsidRDefault="00F62BF7" w:rsidP="001D6E22">
            <w:pPr>
              <w:rPr>
                <w:rFonts w:eastAsiaTheme="minorHAnsi"/>
                <w:color w:val="000000" w:themeColor="text1"/>
                <w:sz w:val="28"/>
                <w:szCs w:val="28"/>
              </w:rPr>
            </w:pPr>
            <w:r>
              <w:rPr>
                <w:rFonts w:eastAsiaTheme="minorHAnsi"/>
                <w:color w:val="000000" w:themeColor="text1"/>
                <w:sz w:val="28"/>
                <w:szCs w:val="28"/>
              </w:rPr>
              <w:t>29</w:t>
            </w:r>
            <w:r w:rsidR="006647F5" w:rsidRPr="001D6E22">
              <w:rPr>
                <w:rFonts w:eastAsiaTheme="minorHAnsi"/>
                <w:color w:val="000000" w:themeColor="text1"/>
                <w:sz w:val="28"/>
                <w:szCs w:val="28"/>
              </w:rPr>
              <w:t>. Конфликт как процесс и его этапы. Стратегии преодоления конфликтов.</w:t>
            </w:r>
          </w:p>
        </w:tc>
        <w:tc>
          <w:tcPr>
            <w:tcW w:w="2010" w:type="dxa"/>
          </w:tcPr>
          <w:p w:rsidR="006647F5" w:rsidRDefault="006647F5" w:rsidP="001D6E2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tcPr>
          <w:p w:rsidR="006647F5" w:rsidRPr="0036410F" w:rsidRDefault="006647F5" w:rsidP="001D6E22">
            <w:pPr>
              <w:pStyle w:val="a6"/>
              <w:ind w:right="-113"/>
              <w:rPr>
                <w:rFonts w:ascii="Times New Roman" w:hAnsi="Times New Roman" w:cs="Times New Roman"/>
                <w:b/>
                <w:sz w:val="28"/>
                <w:szCs w:val="28"/>
              </w:rPr>
            </w:pPr>
          </w:p>
        </w:tc>
      </w:tr>
      <w:tr w:rsidR="006647F5" w:rsidRPr="0036410F" w:rsidTr="00513B34">
        <w:tc>
          <w:tcPr>
            <w:tcW w:w="2784" w:type="dxa"/>
            <w:vMerge/>
          </w:tcPr>
          <w:p w:rsidR="006647F5" w:rsidRPr="00E1460B" w:rsidRDefault="006647F5" w:rsidP="001D6E22">
            <w:pPr>
              <w:pStyle w:val="a6"/>
              <w:rPr>
                <w:rFonts w:ascii="Times New Roman" w:hAnsi="Times New Roman"/>
                <w:b/>
                <w:bCs/>
                <w:sz w:val="24"/>
                <w:szCs w:val="24"/>
              </w:rPr>
            </w:pPr>
          </w:p>
        </w:tc>
        <w:tc>
          <w:tcPr>
            <w:tcW w:w="7597" w:type="dxa"/>
          </w:tcPr>
          <w:p w:rsidR="006647F5" w:rsidRPr="001D6E22" w:rsidRDefault="00F62BF7" w:rsidP="001D6E22">
            <w:pPr>
              <w:rPr>
                <w:rFonts w:eastAsiaTheme="minorHAnsi"/>
                <w:color w:val="000000" w:themeColor="text1"/>
                <w:sz w:val="28"/>
                <w:szCs w:val="28"/>
              </w:rPr>
            </w:pPr>
            <w:r>
              <w:rPr>
                <w:rFonts w:eastAsiaTheme="minorHAnsi"/>
                <w:color w:val="000000" w:themeColor="text1"/>
                <w:sz w:val="28"/>
                <w:szCs w:val="28"/>
              </w:rPr>
              <w:t>30</w:t>
            </w:r>
            <w:r w:rsidR="006647F5" w:rsidRPr="001D6E22">
              <w:rPr>
                <w:rFonts w:eastAsiaTheme="minorHAnsi"/>
                <w:color w:val="000000" w:themeColor="text1"/>
                <w:sz w:val="28"/>
                <w:szCs w:val="28"/>
              </w:rPr>
              <w:t xml:space="preserve">. Методы управления конфликтами. Функциональные и </w:t>
            </w:r>
            <w:proofErr w:type="spellStart"/>
            <w:r w:rsidR="006647F5" w:rsidRPr="001D6E22">
              <w:rPr>
                <w:rFonts w:eastAsiaTheme="minorHAnsi"/>
                <w:color w:val="000000" w:themeColor="text1"/>
                <w:sz w:val="28"/>
                <w:szCs w:val="28"/>
              </w:rPr>
              <w:t>дисфункциональные</w:t>
            </w:r>
            <w:proofErr w:type="spellEnd"/>
            <w:r w:rsidR="006647F5" w:rsidRPr="001D6E22">
              <w:rPr>
                <w:rFonts w:eastAsiaTheme="minorHAnsi"/>
                <w:color w:val="000000" w:themeColor="text1"/>
                <w:sz w:val="28"/>
                <w:szCs w:val="28"/>
              </w:rPr>
              <w:t xml:space="preserve"> последствия конфликтов.</w:t>
            </w:r>
          </w:p>
        </w:tc>
        <w:tc>
          <w:tcPr>
            <w:tcW w:w="2010" w:type="dxa"/>
          </w:tcPr>
          <w:p w:rsidR="006647F5" w:rsidRDefault="006647F5" w:rsidP="001D6E2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tcPr>
          <w:p w:rsidR="006647F5" w:rsidRPr="0036410F" w:rsidRDefault="006647F5" w:rsidP="001D6E22">
            <w:pPr>
              <w:pStyle w:val="a6"/>
              <w:ind w:right="-113"/>
              <w:rPr>
                <w:rFonts w:ascii="Times New Roman" w:hAnsi="Times New Roman" w:cs="Times New Roman"/>
                <w:b/>
                <w:sz w:val="28"/>
                <w:szCs w:val="28"/>
              </w:rPr>
            </w:pPr>
          </w:p>
        </w:tc>
      </w:tr>
      <w:tr w:rsidR="006647F5" w:rsidRPr="0036410F" w:rsidTr="00513B34">
        <w:tc>
          <w:tcPr>
            <w:tcW w:w="2784" w:type="dxa"/>
            <w:vMerge/>
          </w:tcPr>
          <w:p w:rsidR="006647F5" w:rsidRPr="00E1460B" w:rsidRDefault="006647F5" w:rsidP="001D6E22">
            <w:pPr>
              <w:pStyle w:val="a6"/>
              <w:rPr>
                <w:rFonts w:ascii="Times New Roman" w:hAnsi="Times New Roman"/>
                <w:b/>
                <w:bCs/>
                <w:sz w:val="24"/>
                <w:szCs w:val="24"/>
              </w:rPr>
            </w:pPr>
          </w:p>
        </w:tc>
        <w:tc>
          <w:tcPr>
            <w:tcW w:w="7597" w:type="dxa"/>
          </w:tcPr>
          <w:p w:rsidR="006647F5" w:rsidRPr="001D6E22" w:rsidRDefault="00F62BF7" w:rsidP="001D6E22">
            <w:pPr>
              <w:rPr>
                <w:rFonts w:eastAsiaTheme="minorHAnsi"/>
                <w:sz w:val="28"/>
                <w:szCs w:val="28"/>
              </w:rPr>
            </w:pPr>
            <w:r>
              <w:rPr>
                <w:rFonts w:eastAsiaTheme="minorHAnsi"/>
                <w:sz w:val="28"/>
                <w:szCs w:val="28"/>
              </w:rPr>
              <w:t>31</w:t>
            </w:r>
            <w:r w:rsidR="006647F5" w:rsidRPr="001D6E22">
              <w:rPr>
                <w:rFonts w:eastAsiaTheme="minorHAnsi"/>
                <w:sz w:val="28"/>
                <w:szCs w:val="28"/>
              </w:rPr>
              <w:t>. Понятие и признаки стресса. Способы управления стрессами.</w:t>
            </w:r>
          </w:p>
        </w:tc>
        <w:tc>
          <w:tcPr>
            <w:tcW w:w="2010" w:type="dxa"/>
          </w:tcPr>
          <w:p w:rsidR="006647F5" w:rsidRDefault="006647F5" w:rsidP="001D6E2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601" w:type="dxa"/>
            <w:vMerge/>
          </w:tcPr>
          <w:p w:rsidR="006647F5" w:rsidRPr="0036410F" w:rsidRDefault="006647F5" w:rsidP="001D6E22">
            <w:pPr>
              <w:pStyle w:val="a6"/>
              <w:ind w:right="-113"/>
              <w:rPr>
                <w:rFonts w:ascii="Times New Roman" w:hAnsi="Times New Roman" w:cs="Times New Roman"/>
                <w:b/>
                <w:sz w:val="28"/>
                <w:szCs w:val="28"/>
              </w:rPr>
            </w:pPr>
          </w:p>
        </w:tc>
      </w:tr>
      <w:tr w:rsidR="006647F5" w:rsidRPr="0036410F" w:rsidTr="00513B34">
        <w:tc>
          <w:tcPr>
            <w:tcW w:w="2784" w:type="dxa"/>
            <w:vMerge/>
          </w:tcPr>
          <w:p w:rsidR="006647F5" w:rsidRPr="00E1460B" w:rsidRDefault="006647F5" w:rsidP="001D6E22">
            <w:pPr>
              <w:pStyle w:val="a6"/>
              <w:rPr>
                <w:rFonts w:ascii="Times New Roman" w:hAnsi="Times New Roman"/>
                <w:b/>
                <w:bCs/>
                <w:sz w:val="24"/>
                <w:szCs w:val="24"/>
              </w:rPr>
            </w:pPr>
          </w:p>
        </w:tc>
        <w:tc>
          <w:tcPr>
            <w:tcW w:w="7597" w:type="dxa"/>
          </w:tcPr>
          <w:p w:rsidR="006647F5" w:rsidRPr="001D6E22" w:rsidRDefault="006647F5" w:rsidP="001D6E22">
            <w:pPr>
              <w:rPr>
                <w:rFonts w:eastAsiaTheme="minorHAnsi"/>
                <w:sz w:val="28"/>
                <w:szCs w:val="28"/>
              </w:rPr>
            </w:pPr>
            <w:r w:rsidRPr="00664E4B">
              <w:rPr>
                <w:b/>
                <w:sz w:val="28"/>
                <w:szCs w:val="28"/>
              </w:rPr>
              <w:t>Практические занятия</w:t>
            </w:r>
          </w:p>
        </w:tc>
        <w:tc>
          <w:tcPr>
            <w:tcW w:w="2010" w:type="dxa"/>
          </w:tcPr>
          <w:p w:rsidR="006647F5" w:rsidRPr="001D6E22" w:rsidRDefault="006647F5" w:rsidP="001D6E22">
            <w:pPr>
              <w:pStyle w:val="a6"/>
              <w:jc w:val="center"/>
              <w:rPr>
                <w:rFonts w:ascii="Times New Roman" w:hAnsi="Times New Roman" w:cs="Times New Roman"/>
                <w:b/>
                <w:sz w:val="28"/>
                <w:szCs w:val="28"/>
              </w:rPr>
            </w:pPr>
            <w:r w:rsidRPr="001D6E22">
              <w:rPr>
                <w:rFonts w:ascii="Times New Roman" w:hAnsi="Times New Roman" w:cs="Times New Roman"/>
                <w:b/>
                <w:sz w:val="28"/>
                <w:szCs w:val="28"/>
              </w:rPr>
              <w:t>2</w:t>
            </w:r>
          </w:p>
        </w:tc>
        <w:tc>
          <w:tcPr>
            <w:tcW w:w="2601" w:type="dxa"/>
            <w:vMerge/>
          </w:tcPr>
          <w:p w:rsidR="006647F5" w:rsidRPr="0036410F" w:rsidRDefault="006647F5" w:rsidP="001D6E22">
            <w:pPr>
              <w:pStyle w:val="a6"/>
              <w:ind w:right="-113"/>
              <w:rPr>
                <w:rFonts w:ascii="Times New Roman" w:hAnsi="Times New Roman" w:cs="Times New Roman"/>
                <w:b/>
                <w:sz w:val="28"/>
                <w:szCs w:val="28"/>
              </w:rPr>
            </w:pPr>
          </w:p>
        </w:tc>
      </w:tr>
      <w:tr w:rsidR="006647F5" w:rsidRPr="0036410F" w:rsidTr="00513B34">
        <w:tc>
          <w:tcPr>
            <w:tcW w:w="2784" w:type="dxa"/>
            <w:vMerge/>
          </w:tcPr>
          <w:p w:rsidR="006647F5" w:rsidRPr="00E1460B" w:rsidRDefault="006647F5" w:rsidP="001D6E22">
            <w:pPr>
              <w:pStyle w:val="a6"/>
              <w:rPr>
                <w:rFonts w:ascii="Times New Roman" w:hAnsi="Times New Roman"/>
                <w:b/>
                <w:bCs/>
                <w:sz w:val="24"/>
                <w:szCs w:val="24"/>
              </w:rPr>
            </w:pPr>
          </w:p>
        </w:tc>
        <w:tc>
          <w:tcPr>
            <w:tcW w:w="7597" w:type="dxa"/>
          </w:tcPr>
          <w:p w:rsidR="00F62BF7" w:rsidRPr="00F62BF7" w:rsidRDefault="00F62BF7" w:rsidP="001D6E22">
            <w:pPr>
              <w:rPr>
                <w:rFonts w:eastAsiaTheme="minorHAnsi"/>
                <w:sz w:val="28"/>
                <w:szCs w:val="28"/>
              </w:rPr>
            </w:pPr>
            <w:r>
              <w:rPr>
                <w:rFonts w:eastAsiaTheme="minorHAnsi"/>
                <w:b/>
                <w:sz w:val="28"/>
                <w:szCs w:val="28"/>
              </w:rPr>
              <w:t>32</w:t>
            </w:r>
            <w:r w:rsidR="006647F5">
              <w:rPr>
                <w:rFonts w:eastAsiaTheme="minorHAnsi"/>
                <w:b/>
                <w:sz w:val="28"/>
                <w:szCs w:val="28"/>
              </w:rPr>
              <w:t xml:space="preserve">. </w:t>
            </w:r>
            <w:r w:rsidR="006647F5" w:rsidRPr="001D6E22">
              <w:rPr>
                <w:rFonts w:eastAsiaTheme="minorHAnsi"/>
                <w:b/>
                <w:sz w:val="28"/>
                <w:szCs w:val="28"/>
              </w:rPr>
              <w:t xml:space="preserve">Практическое занятие 6. </w:t>
            </w:r>
            <w:r w:rsidR="006647F5" w:rsidRPr="001D6E22">
              <w:rPr>
                <w:rFonts w:eastAsiaTheme="minorHAnsi"/>
                <w:sz w:val="28"/>
                <w:szCs w:val="28"/>
              </w:rPr>
              <w:t>Разрешение конфликтных ситуаций в организации</w:t>
            </w:r>
          </w:p>
        </w:tc>
        <w:tc>
          <w:tcPr>
            <w:tcW w:w="2010" w:type="dxa"/>
          </w:tcPr>
          <w:p w:rsidR="006647F5" w:rsidRDefault="006647F5" w:rsidP="001D6E22">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601" w:type="dxa"/>
            <w:vMerge/>
          </w:tcPr>
          <w:p w:rsidR="006647F5" w:rsidRPr="0036410F" w:rsidRDefault="006647F5" w:rsidP="001D6E22">
            <w:pPr>
              <w:pStyle w:val="a6"/>
              <w:ind w:right="-113"/>
              <w:rPr>
                <w:rFonts w:ascii="Times New Roman" w:hAnsi="Times New Roman" w:cs="Times New Roman"/>
                <w:b/>
                <w:sz w:val="28"/>
                <w:szCs w:val="28"/>
              </w:rPr>
            </w:pPr>
          </w:p>
        </w:tc>
      </w:tr>
      <w:tr w:rsidR="00F62BF7" w:rsidRPr="0036410F" w:rsidTr="00513B34">
        <w:tc>
          <w:tcPr>
            <w:tcW w:w="2784" w:type="dxa"/>
          </w:tcPr>
          <w:p w:rsidR="00F62BF7" w:rsidRPr="00E1460B" w:rsidRDefault="00F62BF7" w:rsidP="001D6E22">
            <w:pPr>
              <w:pStyle w:val="a6"/>
              <w:rPr>
                <w:rFonts w:ascii="Times New Roman" w:hAnsi="Times New Roman"/>
                <w:b/>
                <w:bCs/>
                <w:sz w:val="24"/>
                <w:szCs w:val="24"/>
              </w:rPr>
            </w:pPr>
          </w:p>
        </w:tc>
        <w:tc>
          <w:tcPr>
            <w:tcW w:w="7597" w:type="dxa"/>
          </w:tcPr>
          <w:p w:rsidR="00F62BF7" w:rsidRDefault="00F62BF7" w:rsidP="00F62BF7">
            <w:pPr>
              <w:rPr>
                <w:rFonts w:eastAsiaTheme="minorHAnsi"/>
                <w:b/>
                <w:sz w:val="28"/>
                <w:szCs w:val="28"/>
              </w:rPr>
            </w:pPr>
            <w:r>
              <w:rPr>
                <w:rFonts w:eastAsiaTheme="minorHAnsi"/>
                <w:b/>
                <w:sz w:val="28"/>
                <w:szCs w:val="28"/>
              </w:rPr>
              <w:t xml:space="preserve">33-34. </w:t>
            </w:r>
            <w:r w:rsidRPr="00F62BF7">
              <w:rPr>
                <w:rFonts w:eastAsiaTheme="minorHAnsi"/>
                <w:sz w:val="28"/>
                <w:szCs w:val="28"/>
              </w:rPr>
              <w:t>Подготовка к дифференцированному зачету</w:t>
            </w:r>
          </w:p>
        </w:tc>
        <w:tc>
          <w:tcPr>
            <w:tcW w:w="2010" w:type="dxa"/>
          </w:tcPr>
          <w:p w:rsidR="00F62BF7" w:rsidRDefault="00F62BF7" w:rsidP="001D6E22">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601" w:type="dxa"/>
          </w:tcPr>
          <w:p w:rsidR="00F62BF7" w:rsidRPr="0036410F" w:rsidRDefault="00F62BF7" w:rsidP="001D6E22">
            <w:pPr>
              <w:pStyle w:val="a6"/>
              <w:ind w:right="-113"/>
              <w:rPr>
                <w:rFonts w:ascii="Times New Roman" w:hAnsi="Times New Roman" w:cs="Times New Roman"/>
                <w:b/>
                <w:sz w:val="28"/>
                <w:szCs w:val="28"/>
              </w:rPr>
            </w:pPr>
          </w:p>
        </w:tc>
      </w:tr>
      <w:tr w:rsidR="001D6E22" w:rsidRPr="0036410F" w:rsidTr="00513B34">
        <w:tc>
          <w:tcPr>
            <w:tcW w:w="2784" w:type="dxa"/>
          </w:tcPr>
          <w:p w:rsidR="001D6E22" w:rsidRPr="0036410F" w:rsidRDefault="001D6E22" w:rsidP="001D6E22">
            <w:pPr>
              <w:pStyle w:val="a6"/>
              <w:rPr>
                <w:rFonts w:ascii="Times New Roman" w:hAnsi="Times New Roman" w:cs="Times New Roman"/>
                <w:b/>
                <w:sz w:val="28"/>
                <w:szCs w:val="28"/>
              </w:rPr>
            </w:pPr>
          </w:p>
        </w:tc>
        <w:tc>
          <w:tcPr>
            <w:tcW w:w="7597" w:type="dxa"/>
          </w:tcPr>
          <w:p w:rsidR="001D6E22" w:rsidRPr="0036410F" w:rsidRDefault="001D6E22" w:rsidP="001D6E22">
            <w:pPr>
              <w:pStyle w:val="a6"/>
              <w:rPr>
                <w:rFonts w:ascii="Times New Roman" w:hAnsi="Times New Roman" w:cs="Times New Roman"/>
                <w:b/>
                <w:sz w:val="28"/>
                <w:szCs w:val="28"/>
              </w:rPr>
            </w:pPr>
            <w:r w:rsidRPr="0036410F">
              <w:rPr>
                <w:rFonts w:ascii="Times New Roman" w:hAnsi="Times New Roman" w:cs="Times New Roman"/>
                <w:b/>
                <w:sz w:val="28"/>
                <w:szCs w:val="28"/>
              </w:rPr>
              <w:t>Всего часов</w:t>
            </w:r>
          </w:p>
        </w:tc>
        <w:tc>
          <w:tcPr>
            <w:tcW w:w="2010" w:type="dxa"/>
          </w:tcPr>
          <w:p w:rsidR="001D6E22" w:rsidRPr="0036410F" w:rsidRDefault="00B8353D" w:rsidP="001D6E22">
            <w:pPr>
              <w:pStyle w:val="a6"/>
              <w:jc w:val="center"/>
              <w:rPr>
                <w:rFonts w:ascii="Times New Roman" w:hAnsi="Times New Roman" w:cs="Times New Roman"/>
                <w:b/>
                <w:sz w:val="28"/>
                <w:szCs w:val="28"/>
              </w:rPr>
            </w:pPr>
            <w:r>
              <w:rPr>
                <w:rFonts w:ascii="Times New Roman" w:hAnsi="Times New Roman" w:cs="Times New Roman"/>
                <w:b/>
                <w:sz w:val="28"/>
                <w:szCs w:val="28"/>
              </w:rPr>
              <w:t>32</w:t>
            </w:r>
          </w:p>
        </w:tc>
        <w:tc>
          <w:tcPr>
            <w:tcW w:w="2601" w:type="dxa"/>
          </w:tcPr>
          <w:p w:rsidR="001D6E22" w:rsidRPr="0036410F" w:rsidRDefault="001D6E22" w:rsidP="001D6E22">
            <w:pPr>
              <w:pStyle w:val="a6"/>
              <w:ind w:right="-113"/>
              <w:rPr>
                <w:rFonts w:ascii="Times New Roman" w:hAnsi="Times New Roman" w:cs="Times New Roman"/>
                <w:b/>
                <w:sz w:val="28"/>
                <w:szCs w:val="28"/>
              </w:rPr>
            </w:pPr>
          </w:p>
        </w:tc>
      </w:tr>
      <w:tr w:rsidR="001D6E22" w:rsidRPr="0036410F" w:rsidTr="00513B34">
        <w:tc>
          <w:tcPr>
            <w:tcW w:w="2784" w:type="dxa"/>
          </w:tcPr>
          <w:p w:rsidR="001D6E22" w:rsidRPr="0036410F" w:rsidRDefault="001D6E22" w:rsidP="001D6E22">
            <w:pPr>
              <w:pStyle w:val="a6"/>
              <w:rPr>
                <w:rFonts w:ascii="Times New Roman" w:hAnsi="Times New Roman" w:cs="Times New Roman"/>
                <w:b/>
                <w:sz w:val="28"/>
                <w:szCs w:val="28"/>
              </w:rPr>
            </w:pPr>
          </w:p>
        </w:tc>
        <w:tc>
          <w:tcPr>
            <w:tcW w:w="7597" w:type="dxa"/>
          </w:tcPr>
          <w:p w:rsidR="001D6E22" w:rsidRDefault="001D6E22" w:rsidP="001D6E22">
            <w:pPr>
              <w:pStyle w:val="a6"/>
              <w:rPr>
                <w:rFonts w:ascii="Times New Roman" w:hAnsi="Times New Roman" w:cs="Times New Roman"/>
                <w:b/>
                <w:sz w:val="28"/>
                <w:szCs w:val="28"/>
              </w:rPr>
            </w:pPr>
            <w:r w:rsidRPr="0036410F">
              <w:rPr>
                <w:rFonts w:ascii="Times New Roman" w:hAnsi="Times New Roman" w:cs="Times New Roman"/>
                <w:b/>
                <w:sz w:val="28"/>
                <w:szCs w:val="28"/>
              </w:rPr>
              <w:t>в том числе</w:t>
            </w:r>
            <w:r>
              <w:rPr>
                <w:rFonts w:ascii="Times New Roman" w:hAnsi="Times New Roman" w:cs="Times New Roman"/>
                <w:b/>
                <w:sz w:val="28"/>
                <w:szCs w:val="28"/>
              </w:rPr>
              <w:t>:</w:t>
            </w:r>
          </w:p>
          <w:p w:rsidR="001D6E22" w:rsidRPr="0036410F" w:rsidRDefault="001D6E22" w:rsidP="001D6E22">
            <w:pPr>
              <w:pStyle w:val="a6"/>
              <w:rPr>
                <w:rFonts w:ascii="Times New Roman" w:hAnsi="Times New Roman" w:cs="Times New Roman"/>
                <w:b/>
                <w:sz w:val="28"/>
                <w:szCs w:val="28"/>
              </w:rPr>
            </w:pPr>
            <w:r>
              <w:rPr>
                <w:rFonts w:ascii="Times New Roman" w:hAnsi="Times New Roman" w:cs="Times New Roman"/>
                <w:b/>
                <w:sz w:val="28"/>
                <w:szCs w:val="28"/>
              </w:rPr>
              <w:t>теоретическое обучение</w:t>
            </w:r>
          </w:p>
        </w:tc>
        <w:tc>
          <w:tcPr>
            <w:tcW w:w="2010" w:type="dxa"/>
          </w:tcPr>
          <w:p w:rsidR="001D6E22" w:rsidRPr="0036410F" w:rsidRDefault="00B8353D" w:rsidP="001D6E22">
            <w:pPr>
              <w:pStyle w:val="a6"/>
              <w:jc w:val="center"/>
              <w:rPr>
                <w:rFonts w:ascii="Times New Roman" w:hAnsi="Times New Roman" w:cs="Times New Roman"/>
                <w:b/>
                <w:sz w:val="28"/>
                <w:szCs w:val="28"/>
              </w:rPr>
            </w:pPr>
            <w:r>
              <w:rPr>
                <w:rFonts w:ascii="Times New Roman" w:hAnsi="Times New Roman" w:cs="Times New Roman"/>
                <w:b/>
                <w:sz w:val="28"/>
                <w:szCs w:val="28"/>
              </w:rPr>
              <w:t>20</w:t>
            </w:r>
          </w:p>
        </w:tc>
        <w:tc>
          <w:tcPr>
            <w:tcW w:w="2601" w:type="dxa"/>
          </w:tcPr>
          <w:p w:rsidR="001D6E22" w:rsidRPr="0036410F" w:rsidRDefault="001D6E22" w:rsidP="001D6E22">
            <w:pPr>
              <w:pStyle w:val="a6"/>
              <w:ind w:right="-113"/>
              <w:rPr>
                <w:rFonts w:ascii="Times New Roman" w:hAnsi="Times New Roman" w:cs="Times New Roman"/>
                <w:b/>
                <w:sz w:val="28"/>
                <w:szCs w:val="28"/>
              </w:rPr>
            </w:pPr>
          </w:p>
        </w:tc>
      </w:tr>
      <w:tr w:rsidR="001D6E22" w:rsidRPr="0036410F" w:rsidTr="00513B34">
        <w:tc>
          <w:tcPr>
            <w:tcW w:w="2784" w:type="dxa"/>
          </w:tcPr>
          <w:p w:rsidR="001D6E22" w:rsidRPr="0036410F" w:rsidRDefault="001D6E22" w:rsidP="001D6E22">
            <w:pPr>
              <w:pStyle w:val="a6"/>
              <w:rPr>
                <w:rFonts w:ascii="Times New Roman" w:hAnsi="Times New Roman" w:cs="Times New Roman"/>
                <w:b/>
                <w:sz w:val="28"/>
                <w:szCs w:val="28"/>
              </w:rPr>
            </w:pPr>
          </w:p>
        </w:tc>
        <w:tc>
          <w:tcPr>
            <w:tcW w:w="7597" w:type="dxa"/>
          </w:tcPr>
          <w:p w:rsidR="001D6E22" w:rsidRPr="0036410F" w:rsidRDefault="001D6E22" w:rsidP="001D6E22">
            <w:pPr>
              <w:pStyle w:val="a6"/>
              <w:rPr>
                <w:rFonts w:ascii="Times New Roman" w:hAnsi="Times New Roman" w:cs="Times New Roman"/>
                <w:b/>
                <w:sz w:val="28"/>
                <w:szCs w:val="28"/>
              </w:rPr>
            </w:pPr>
            <w:r w:rsidRPr="0036410F">
              <w:rPr>
                <w:rFonts w:ascii="Times New Roman" w:hAnsi="Times New Roman" w:cs="Times New Roman"/>
                <w:b/>
                <w:sz w:val="28"/>
                <w:szCs w:val="28"/>
              </w:rPr>
              <w:t>практических занятий</w:t>
            </w:r>
          </w:p>
        </w:tc>
        <w:tc>
          <w:tcPr>
            <w:tcW w:w="2010" w:type="dxa"/>
          </w:tcPr>
          <w:p w:rsidR="001D6E22" w:rsidRPr="0036410F" w:rsidRDefault="00B8353D" w:rsidP="001D6E22">
            <w:pPr>
              <w:pStyle w:val="a6"/>
              <w:jc w:val="center"/>
              <w:rPr>
                <w:rFonts w:ascii="Times New Roman" w:hAnsi="Times New Roman" w:cs="Times New Roman"/>
                <w:b/>
                <w:sz w:val="28"/>
                <w:szCs w:val="28"/>
              </w:rPr>
            </w:pPr>
            <w:r>
              <w:rPr>
                <w:rFonts w:ascii="Times New Roman" w:hAnsi="Times New Roman" w:cs="Times New Roman"/>
                <w:b/>
                <w:sz w:val="28"/>
                <w:szCs w:val="28"/>
              </w:rPr>
              <w:t>12</w:t>
            </w:r>
          </w:p>
        </w:tc>
        <w:tc>
          <w:tcPr>
            <w:tcW w:w="2601" w:type="dxa"/>
          </w:tcPr>
          <w:p w:rsidR="001D6E22" w:rsidRPr="0036410F" w:rsidRDefault="001D6E22" w:rsidP="001D6E22">
            <w:pPr>
              <w:pStyle w:val="a6"/>
              <w:ind w:right="-113"/>
              <w:rPr>
                <w:rFonts w:ascii="Times New Roman" w:hAnsi="Times New Roman" w:cs="Times New Roman"/>
                <w:b/>
                <w:sz w:val="28"/>
                <w:szCs w:val="28"/>
              </w:rPr>
            </w:pPr>
          </w:p>
        </w:tc>
      </w:tr>
      <w:tr w:rsidR="001D6E22" w:rsidRPr="0036410F" w:rsidTr="00513B34">
        <w:tc>
          <w:tcPr>
            <w:tcW w:w="2784" w:type="dxa"/>
          </w:tcPr>
          <w:p w:rsidR="001D6E22" w:rsidRPr="0036410F" w:rsidRDefault="001D6E22" w:rsidP="001D6E22">
            <w:pPr>
              <w:pStyle w:val="a6"/>
              <w:rPr>
                <w:rFonts w:ascii="Times New Roman" w:hAnsi="Times New Roman" w:cs="Times New Roman"/>
                <w:b/>
                <w:sz w:val="28"/>
                <w:szCs w:val="28"/>
              </w:rPr>
            </w:pPr>
          </w:p>
        </w:tc>
        <w:tc>
          <w:tcPr>
            <w:tcW w:w="7597" w:type="dxa"/>
          </w:tcPr>
          <w:p w:rsidR="001D6E22" w:rsidRPr="00386D80" w:rsidRDefault="001D6E22" w:rsidP="001D6E22">
            <w:pPr>
              <w:pStyle w:val="a6"/>
              <w:rPr>
                <w:rFonts w:ascii="Times New Roman" w:hAnsi="Times New Roman" w:cs="Times New Roman"/>
                <w:b/>
                <w:sz w:val="28"/>
                <w:szCs w:val="28"/>
              </w:rPr>
            </w:pPr>
          </w:p>
        </w:tc>
        <w:tc>
          <w:tcPr>
            <w:tcW w:w="2010" w:type="dxa"/>
          </w:tcPr>
          <w:p w:rsidR="001D6E22" w:rsidRPr="0036410F" w:rsidRDefault="001D6E22" w:rsidP="001D6E22">
            <w:pPr>
              <w:pStyle w:val="a6"/>
              <w:jc w:val="center"/>
              <w:rPr>
                <w:rFonts w:ascii="Times New Roman" w:hAnsi="Times New Roman" w:cs="Times New Roman"/>
                <w:b/>
                <w:sz w:val="28"/>
                <w:szCs w:val="28"/>
              </w:rPr>
            </w:pPr>
          </w:p>
        </w:tc>
        <w:tc>
          <w:tcPr>
            <w:tcW w:w="2601" w:type="dxa"/>
          </w:tcPr>
          <w:p w:rsidR="001D6E22" w:rsidRPr="0036410F" w:rsidRDefault="001D6E22" w:rsidP="001D6E22">
            <w:pPr>
              <w:pStyle w:val="a6"/>
              <w:ind w:right="-113"/>
              <w:rPr>
                <w:rFonts w:ascii="Times New Roman" w:hAnsi="Times New Roman" w:cs="Times New Roman"/>
                <w:b/>
                <w:sz w:val="28"/>
                <w:szCs w:val="28"/>
              </w:rPr>
            </w:pPr>
          </w:p>
        </w:tc>
      </w:tr>
    </w:tbl>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382D42"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p>
    <w:p w:rsidR="00104F19" w:rsidRPr="006553CF" w:rsidRDefault="00104F19" w:rsidP="006553CF">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rsidR="006553CF" w:rsidRPr="006553CF" w:rsidRDefault="006553CF" w:rsidP="006553CF">
      <w:pPr>
        <w:spacing w:before="240"/>
        <w:ind w:firstLine="709"/>
        <w:jc w:val="both"/>
        <w:rPr>
          <w:rFonts w:eastAsiaTheme="minorHAnsi"/>
          <w:sz w:val="28"/>
          <w:szCs w:val="28"/>
        </w:rPr>
      </w:pPr>
      <w:r w:rsidRPr="006553CF">
        <w:rPr>
          <w:rFonts w:eastAsiaTheme="minorHAnsi"/>
          <w:sz w:val="28"/>
          <w:szCs w:val="28"/>
        </w:rPr>
        <w:t>3.1. Для реализации программы учебной дисциплины должны быть предусмотрены следующие специальные помещения:</w:t>
      </w:r>
    </w:p>
    <w:p w:rsidR="006553CF" w:rsidRPr="006553CF" w:rsidRDefault="006553CF" w:rsidP="006553CF">
      <w:pPr>
        <w:ind w:firstLine="709"/>
        <w:jc w:val="both"/>
        <w:rPr>
          <w:rFonts w:eastAsiaTheme="minorHAnsi"/>
          <w:sz w:val="28"/>
          <w:szCs w:val="28"/>
        </w:rPr>
      </w:pPr>
      <w:r w:rsidRPr="006553CF">
        <w:rPr>
          <w:rFonts w:eastAsiaTheme="minorHAnsi"/>
          <w:sz w:val="28"/>
          <w:szCs w:val="28"/>
        </w:rPr>
        <w:t>Кабинет «</w:t>
      </w:r>
      <w:r w:rsidR="00B8353D">
        <w:rPr>
          <w:rFonts w:eastAsiaTheme="minorHAnsi"/>
          <w:sz w:val="28"/>
          <w:szCs w:val="28"/>
        </w:rPr>
        <w:t>Экономики и управленческих дисциплин</w:t>
      </w:r>
      <w:r w:rsidRPr="006553CF">
        <w:rPr>
          <w:rFonts w:eastAsiaTheme="minorHAnsi"/>
          <w:sz w:val="28"/>
          <w:szCs w:val="28"/>
        </w:rPr>
        <w:t>»</w:t>
      </w:r>
      <w:r w:rsidR="00004888">
        <w:rPr>
          <w:rFonts w:eastAsiaTheme="minorHAnsi"/>
          <w:sz w:val="28"/>
          <w:szCs w:val="28"/>
        </w:rPr>
        <w:t xml:space="preserve"> (кабинет № 85)</w:t>
      </w:r>
      <w:r w:rsidRPr="006553CF">
        <w:rPr>
          <w:rFonts w:eastAsiaTheme="minorHAnsi"/>
          <w:sz w:val="28"/>
          <w:szCs w:val="28"/>
        </w:rPr>
        <w:t>, оснащенный:</w:t>
      </w:r>
    </w:p>
    <w:p w:rsidR="006553CF" w:rsidRDefault="006553CF" w:rsidP="006553CF">
      <w:pPr>
        <w:ind w:firstLine="709"/>
        <w:jc w:val="both"/>
        <w:rPr>
          <w:rFonts w:eastAsiaTheme="minorHAnsi"/>
          <w:sz w:val="28"/>
          <w:szCs w:val="28"/>
        </w:rPr>
      </w:pPr>
      <w:r w:rsidRPr="006553CF">
        <w:rPr>
          <w:rFonts w:eastAsiaTheme="minorHAnsi"/>
          <w:sz w:val="28"/>
          <w:szCs w:val="28"/>
        </w:rPr>
        <w:t xml:space="preserve">оборудованием: рабочие стол и стул по количеству </w:t>
      </w:r>
      <w:proofErr w:type="gramStart"/>
      <w:r w:rsidRPr="006553CF">
        <w:rPr>
          <w:rFonts w:eastAsiaTheme="minorHAnsi"/>
          <w:sz w:val="28"/>
          <w:szCs w:val="28"/>
        </w:rPr>
        <w:t>обучающихся</w:t>
      </w:r>
      <w:proofErr w:type="gramEnd"/>
      <w:r w:rsidRPr="006553CF">
        <w:rPr>
          <w:rFonts w:eastAsiaTheme="minorHAnsi"/>
          <w:sz w:val="28"/>
          <w:szCs w:val="28"/>
        </w:rPr>
        <w:t xml:space="preserve">, рабочее место преподавателя; </w:t>
      </w:r>
    </w:p>
    <w:p w:rsidR="00004888" w:rsidRDefault="00004888" w:rsidP="006553CF">
      <w:pPr>
        <w:ind w:firstLine="709"/>
        <w:jc w:val="both"/>
        <w:rPr>
          <w:rFonts w:eastAsiaTheme="minorHAnsi"/>
          <w:sz w:val="28"/>
          <w:szCs w:val="28"/>
        </w:rPr>
      </w:pPr>
      <w:r>
        <w:rPr>
          <w:rFonts w:eastAsiaTheme="minorHAnsi"/>
          <w:sz w:val="28"/>
          <w:szCs w:val="28"/>
        </w:rPr>
        <w:t>доска;</w:t>
      </w:r>
    </w:p>
    <w:p w:rsidR="006553CF" w:rsidRPr="006553CF" w:rsidRDefault="006553CF" w:rsidP="006553CF">
      <w:pPr>
        <w:ind w:firstLine="709"/>
        <w:jc w:val="both"/>
        <w:rPr>
          <w:rFonts w:eastAsiaTheme="minorHAnsi"/>
          <w:sz w:val="28"/>
          <w:szCs w:val="28"/>
        </w:rPr>
      </w:pPr>
      <w:r w:rsidRPr="006553CF">
        <w:rPr>
          <w:rFonts w:eastAsiaTheme="minorHAnsi"/>
          <w:sz w:val="28"/>
          <w:szCs w:val="28"/>
        </w:rPr>
        <w:t xml:space="preserve">техническими средствами обучения: </w:t>
      </w:r>
      <w:r w:rsidR="00B8353D">
        <w:rPr>
          <w:rFonts w:eastAsiaTheme="minorHAnsi"/>
          <w:sz w:val="28"/>
          <w:szCs w:val="28"/>
        </w:rPr>
        <w:t xml:space="preserve">телевизор, кабель </w:t>
      </w:r>
      <w:r w:rsidR="00B8353D">
        <w:rPr>
          <w:rFonts w:eastAsiaTheme="minorHAnsi"/>
          <w:sz w:val="28"/>
          <w:szCs w:val="28"/>
          <w:lang w:val="en-US"/>
        </w:rPr>
        <w:t>HDMI</w:t>
      </w:r>
      <w:r w:rsidRPr="006553CF">
        <w:rPr>
          <w:rFonts w:eastAsiaTheme="minorHAnsi"/>
          <w:sz w:val="28"/>
          <w:szCs w:val="28"/>
        </w:rPr>
        <w:t>.</w:t>
      </w:r>
    </w:p>
    <w:p w:rsidR="006553CF" w:rsidRPr="006553CF" w:rsidRDefault="006553CF" w:rsidP="006553CF">
      <w:pPr>
        <w:spacing w:before="240"/>
        <w:ind w:firstLine="709"/>
        <w:rPr>
          <w:rFonts w:eastAsiaTheme="minorHAnsi"/>
          <w:sz w:val="28"/>
          <w:szCs w:val="28"/>
        </w:rPr>
      </w:pPr>
      <w:r w:rsidRPr="006553CF">
        <w:rPr>
          <w:rFonts w:eastAsiaTheme="minorHAnsi"/>
          <w:sz w:val="28"/>
          <w:szCs w:val="28"/>
        </w:rPr>
        <w:t>3.2. Информационное обеспечение реализации программы</w:t>
      </w:r>
    </w:p>
    <w:p w:rsidR="006553CF" w:rsidRPr="006553CF" w:rsidRDefault="006553CF" w:rsidP="006553CF">
      <w:pPr>
        <w:ind w:firstLine="709"/>
        <w:jc w:val="both"/>
        <w:rPr>
          <w:rFonts w:eastAsiaTheme="minorHAnsi"/>
          <w:sz w:val="28"/>
          <w:szCs w:val="28"/>
        </w:rPr>
      </w:pPr>
      <w:r w:rsidRPr="006553CF">
        <w:rPr>
          <w:rFonts w:eastAsiaTheme="minorHAnsi"/>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w:t>
      </w:r>
      <w:proofErr w:type="gramStart"/>
      <w:r w:rsidRPr="006553CF">
        <w:rPr>
          <w:rFonts w:eastAsiaTheme="minorHAnsi"/>
          <w:sz w:val="28"/>
          <w:szCs w:val="28"/>
        </w:rPr>
        <w:t>выбирается не менее одного издания</w:t>
      </w:r>
      <w:proofErr w:type="gramEnd"/>
      <w:r w:rsidRPr="006553CF">
        <w:rPr>
          <w:rFonts w:eastAsiaTheme="minorHAnsi"/>
          <w:sz w:val="28"/>
          <w:szCs w:val="28"/>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6553CF" w:rsidRPr="006553CF" w:rsidRDefault="006553CF" w:rsidP="006553CF">
      <w:pPr>
        <w:spacing w:before="240"/>
        <w:ind w:firstLine="709"/>
        <w:rPr>
          <w:rFonts w:eastAsiaTheme="minorHAnsi"/>
          <w:sz w:val="28"/>
          <w:szCs w:val="28"/>
        </w:rPr>
      </w:pPr>
      <w:bookmarkStart w:id="1" w:name="_Toc115855478"/>
      <w:r w:rsidRPr="006553CF">
        <w:rPr>
          <w:rFonts w:eastAsiaTheme="minorHAnsi"/>
          <w:sz w:val="28"/>
          <w:szCs w:val="28"/>
        </w:rPr>
        <w:t>3.2.1. Основные печатные издания</w:t>
      </w:r>
      <w:bookmarkEnd w:id="1"/>
    </w:p>
    <w:p w:rsidR="006553CF" w:rsidRPr="006553CF" w:rsidRDefault="006553CF" w:rsidP="006553CF">
      <w:pPr>
        <w:ind w:firstLine="709"/>
        <w:jc w:val="both"/>
        <w:rPr>
          <w:rFonts w:eastAsiaTheme="minorHAnsi"/>
          <w:sz w:val="28"/>
          <w:szCs w:val="28"/>
        </w:rPr>
      </w:pPr>
      <w:r w:rsidRPr="006553CF">
        <w:rPr>
          <w:rFonts w:eastAsiaTheme="minorHAnsi"/>
          <w:sz w:val="28"/>
          <w:szCs w:val="28"/>
        </w:rPr>
        <w:t xml:space="preserve">Иванова И. А. Менеджмент: учебник и практикум для среднего профессионального образования / И. А. Иванова, А. М. Сергеев. — Москва: Издательство </w:t>
      </w:r>
      <w:proofErr w:type="spellStart"/>
      <w:r w:rsidRPr="006553CF">
        <w:rPr>
          <w:rFonts w:eastAsiaTheme="minorHAnsi"/>
          <w:sz w:val="28"/>
          <w:szCs w:val="28"/>
        </w:rPr>
        <w:t>Юрайт</w:t>
      </w:r>
      <w:proofErr w:type="spellEnd"/>
      <w:r w:rsidRPr="006553CF">
        <w:rPr>
          <w:rFonts w:eastAsiaTheme="minorHAnsi"/>
          <w:sz w:val="28"/>
          <w:szCs w:val="28"/>
        </w:rPr>
        <w:t>, 2022. — 305 с. — (Профессиональное образование). — ISBN 978-5-9916-7906-0.</w:t>
      </w:r>
    </w:p>
    <w:p w:rsidR="006553CF" w:rsidRPr="006553CF" w:rsidRDefault="006553CF" w:rsidP="006553CF">
      <w:pPr>
        <w:ind w:firstLine="709"/>
        <w:jc w:val="both"/>
        <w:rPr>
          <w:rFonts w:eastAsiaTheme="minorHAnsi"/>
          <w:sz w:val="28"/>
          <w:szCs w:val="28"/>
        </w:rPr>
      </w:pPr>
      <w:r w:rsidRPr="006553CF">
        <w:rPr>
          <w:rFonts w:eastAsiaTheme="minorHAnsi"/>
          <w:sz w:val="28"/>
          <w:szCs w:val="28"/>
        </w:rPr>
        <w:t>Менеджмент. Практикум: учебное пособие для среднего профессионального образования / Ю. В. Кузнецов [и др.]</w:t>
      </w:r>
      <w:proofErr w:type="gramStart"/>
      <w:r w:rsidRPr="006553CF">
        <w:rPr>
          <w:rFonts w:eastAsiaTheme="minorHAnsi"/>
          <w:sz w:val="28"/>
          <w:szCs w:val="28"/>
        </w:rPr>
        <w:t> ;</w:t>
      </w:r>
      <w:proofErr w:type="gramEnd"/>
      <w:r w:rsidRPr="006553CF">
        <w:rPr>
          <w:rFonts w:eastAsiaTheme="minorHAnsi"/>
          <w:sz w:val="28"/>
          <w:szCs w:val="28"/>
        </w:rPr>
        <w:t xml:space="preserve"> под редакцией Ю. В. Кузнецова. — Москва: Издательство </w:t>
      </w:r>
      <w:proofErr w:type="spellStart"/>
      <w:r w:rsidRPr="006553CF">
        <w:rPr>
          <w:rFonts w:eastAsiaTheme="minorHAnsi"/>
          <w:sz w:val="28"/>
          <w:szCs w:val="28"/>
        </w:rPr>
        <w:t>Юрайт</w:t>
      </w:r>
      <w:proofErr w:type="spellEnd"/>
      <w:r w:rsidRPr="006553CF">
        <w:rPr>
          <w:rFonts w:eastAsiaTheme="minorHAnsi"/>
          <w:sz w:val="28"/>
          <w:szCs w:val="28"/>
        </w:rPr>
        <w:t>, 2022. — 246 с. — (Профессиональное образование). — ISBN 978-5-534-02464-7.</w:t>
      </w:r>
    </w:p>
    <w:p w:rsidR="006553CF" w:rsidRPr="006553CF" w:rsidRDefault="006553CF" w:rsidP="006553CF">
      <w:pPr>
        <w:ind w:firstLine="709"/>
        <w:jc w:val="both"/>
        <w:rPr>
          <w:rFonts w:eastAsiaTheme="minorHAnsi"/>
          <w:sz w:val="28"/>
          <w:szCs w:val="28"/>
        </w:rPr>
      </w:pPr>
      <w:r w:rsidRPr="006553CF">
        <w:rPr>
          <w:rFonts w:eastAsiaTheme="minorHAnsi"/>
          <w:sz w:val="28"/>
          <w:szCs w:val="28"/>
        </w:rPr>
        <w:t>Менеджмент: учебник для среднего профессионального образования / Ю. В. Кузнецов [и др.]</w:t>
      </w:r>
      <w:proofErr w:type="gramStart"/>
      <w:r w:rsidRPr="006553CF">
        <w:rPr>
          <w:rFonts w:eastAsiaTheme="minorHAnsi"/>
          <w:sz w:val="28"/>
          <w:szCs w:val="28"/>
        </w:rPr>
        <w:t> ;</w:t>
      </w:r>
      <w:proofErr w:type="gramEnd"/>
      <w:r w:rsidRPr="006553CF">
        <w:rPr>
          <w:rFonts w:eastAsiaTheme="minorHAnsi"/>
          <w:sz w:val="28"/>
          <w:szCs w:val="28"/>
        </w:rPr>
        <w:t xml:space="preserve"> под редакцией Ю. В. Кузнецова. — Москва: Издательство </w:t>
      </w:r>
      <w:proofErr w:type="spellStart"/>
      <w:r w:rsidRPr="006553CF">
        <w:rPr>
          <w:rFonts w:eastAsiaTheme="minorHAnsi"/>
          <w:sz w:val="28"/>
          <w:szCs w:val="28"/>
        </w:rPr>
        <w:t>Юрайт</w:t>
      </w:r>
      <w:proofErr w:type="spellEnd"/>
      <w:r w:rsidRPr="006553CF">
        <w:rPr>
          <w:rFonts w:eastAsiaTheme="minorHAnsi"/>
          <w:sz w:val="28"/>
          <w:szCs w:val="28"/>
        </w:rPr>
        <w:t>, 2022. — 448 с. — (Профессиональное образование). — ISBN 978-5-534-02995-6.</w:t>
      </w:r>
    </w:p>
    <w:p w:rsidR="006553CF" w:rsidRPr="006553CF" w:rsidRDefault="006553CF" w:rsidP="006553CF">
      <w:pPr>
        <w:ind w:firstLine="709"/>
        <w:jc w:val="both"/>
        <w:rPr>
          <w:rFonts w:eastAsiaTheme="minorHAnsi"/>
          <w:sz w:val="28"/>
          <w:szCs w:val="28"/>
        </w:rPr>
      </w:pPr>
      <w:r w:rsidRPr="006553CF">
        <w:rPr>
          <w:rFonts w:eastAsiaTheme="minorHAnsi"/>
          <w:sz w:val="28"/>
          <w:szCs w:val="28"/>
        </w:rPr>
        <w:t xml:space="preserve">Коротков, Э. М. Менеджмент: учебник для среднего профессионального образования / Э. М. Коротков. — 3-е изд., </w:t>
      </w:r>
      <w:proofErr w:type="spellStart"/>
      <w:r w:rsidRPr="006553CF">
        <w:rPr>
          <w:rFonts w:eastAsiaTheme="minorHAnsi"/>
          <w:sz w:val="28"/>
          <w:szCs w:val="28"/>
        </w:rPr>
        <w:t>перераб</w:t>
      </w:r>
      <w:proofErr w:type="spellEnd"/>
      <w:r w:rsidRPr="006553CF">
        <w:rPr>
          <w:rFonts w:eastAsiaTheme="minorHAnsi"/>
          <w:sz w:val="28"/>
          <w:szCs w:val="28"/>
        </w:rPr>
        <w:t xml:space="preserve">. и доп. — Москва: Издательство </w:t>
      </w:r>
      <w:proofErr w:type="spellStart"/>
      <w:r w:rsidRPr="006553CF">
        <w:rPr>
          <w:rFonts w:eastAsiaTheme="minorHAnsi"/>
          <w:sz w:val="28"/>
          <w:szCs w:val="28"/>
        </w:rPr>
        <w:t>Юрайт</w:t>
      </w:r>
      <w:proofErr w:type="spellEnd"/>
      <w:r w:rsidRPr="006553CF">
        <w:rPr>
          <w:rFonts w:eastAsiaTheme="minorHAnsi"/>
          <w:sz w:val="28"/>
          <w:szCs w:val="28"/>
        </w:rPr>
        <w:t>, 2022. — 566 с. — (Профессиональное образование). — ISBN 978-5-534-08046-9.</w:t>
      </w:r>
    </w:p>
    <w:p w:rsidR="006553CF" w:rsidRPr="006553CF" w:rsidRDefault="006553CF" w:rsidP="006553CF">
      <w:pPr>
        <w:spacing w:before="240"/>
        <w:ind w:firstLine="709"/>
        <w:rPr>
          <w:rFonts w:eastAsiaTheme="minorHAnsi"/>
          <w:sz w:val="28"/>
          <w:szCs w:val="28"/>
        </w:rPr>
      </w:pPr>
      <w:bookmarkStart w:id="2" w:name="_Toc115855479"/>
      <w:r w:rsidRPr="006553CF">
        <w:rPr>
          <w:rFonts w:eastAsiaTheme="minorHAnsi"/>
          <w:sz w:val="28"/>
          <w:szCs w:val="28"/>
        </w:rPr>
        <w:t>3.2.2. Основные электронные издания</w:t>
      </w:r>
      <w:bookmarkEnd w:id="2"/>
    </w:p>
    <w:p w:rsidR="006553CF" w:rsidRPr="006553CF" w:rsidRDefault="006553CF" w:rsidP="006553CF">
      <w:pPr>
        <w:ind w:firstLine="709"/>
        <w:jc w:val="both"/>
        <w:rPr>
          <w:rFonts w:eastAsiaTheme="minorHAnsi"/>
          <w:sz w:val="28"/>
          <w:szCs w:val="28"/>
        </w:rPr>
      </w:pPr>
      <w:r w:rsidRPr="006553CF">
        <w:rPr>
          <w:rFonts w:eastAsiaTheme="minorHAnsi"/>
          <w:sz w:val="28"/>
          <w:szCs w:val="28"/>
        </w:rPr>
        <w:t xml:space="preserve">Иванова, И. А. Менеджмент: учебник и практикум для среднего профессионального образования / И. А. Иванова, А. М. Сергеев. — Москва: Издательство </w:t>
      </w:r>
      <w:proofErr w:type="spellStart"/>
      <w:r w:rsidRPr="006553CF">
        <w:rPr>
          <w:rFonts w:eastAsiaTheme="minorHAnsi"/>
          <w:sz w:val="28"/>
          <w:szCs w:val="28"/>
        </w:rPr>
        <w:t>Юрайт</w:t>
      </w:r>
      <w:proofErr w:type="spellEnd"/>
      <w:r w:rsidRPr="006553CF">
        <w:rPr>
          <w:rFonts w:eastAsiaTheme="minorHAnsi"/>
          <w:sz w:val="28"/>
          <w:szCs w:val="28"/>
        </w:rPr>
        <w:t xml:space="preserve">, 2022. — 305 с. — (Профессиональное образование). — ISBN 978-5-9916-7906-0. — Текст: электронный // Образовательная платформа </w:t>
      </w:r>
      <w:proofErr w:type="spellStart"/>
      <w:r w:rsidRPr="006553CF">
        <w:rPr>
          <w:rFonts w:eastAsiaTheme="minorHAnsi"/>
          <w:sz w:val="28"/>
          <w:szCs w:val="28"/>
        </w:rPr>
        <w:t>Юрайт</w:t>
      </w:r>
      <w:proofErr w:type="spellEnd"/>
      <w:r w:rsidRPr="006553CF">
        <w:rPr>
          <w:rFonts w:eastAsiaTheme="minorHAnsi"/>
          <w:sz w:val="28"/>
          <w:szCs w:val="28"/>
        </w:rPr>
        <w:t xml:space="preserve"> [сайт]. — URL: https://urait.ru/bcode/471003.</w:t>
      </w:r>
    </w:p>
    <w:p w:rsidR="006553CF" w:rsidRPr="006553CF" w:rsidRDefault="006553CF" w:rsidP="006553CF">
      <w:pPr>
        <w:ind w:firstLine="709"/>
        <w:jc w:val="both"/>
        <w:rPr>
          <w:rFonts w:eastAsiaTheme="minorHAnsi"/>
          <w:sz w:val="28"/>
          <w:szCs w:val="28"/>
        </w:rPr>
      </w:pPr>
      <w:r w:rsidRPr="006553CF">
        <w:rPr>
          <w:rFonts w:eastAsiaTheme="minorHAnsi"/>
          <w:sz w:val="28"/>
          <w:szCs w:val="28"/>
        </w:rPr>
        <w:t xml:space="preserve">Менеджмент. Практикум: учебное пособие для среднего </w:t>
      </w:r>
      <w:r w:rsidRPr="006553CF">
        <w:rPr>
          <w:rFonts w:eastAsiaTheme="minorHAnsi"/>
          <w:sz w:val="28"/>
          <w:szCs w:val="28"/>
        </w:rPr>
        <w:lastRenderedPageBreak/>
        <w:t>профессионального образования / Ю. В. Кузнецов [и др.]</w:t>
      </w:r>
      <w:proofErr w:type="gramStart"/>
      <w:r w:rsidRPr="006553CF">
        <w:rPr>
          <w:rFonts w:eastAsiaTheme="minorHAnsi"/>
          <w:sz w:val="28"/>
          <w:szCs w:val="28"/>
        </w:rPr>
        <w:t> ;</w:t>
      </w:r>
      <w:proofErr w:type="gramEnd"/>
      <w:r w:rsidRPr="006553CF">
        <w:rPr>
          <w:rFonts w:eastAsiaTheme="minorHAnsi"/>
          <w:sz w:val="28"/>
          <w:szCs w:val="28"/>
        </w:rPr>
        <w:t xml:space="preserve"> под редакцией Ю. В. Кузнецова. — Москва: Издательство </w:t>
      </w:r>
      <w:proofErr w:type="spellStart"/>
      <w:r w:rsidRPr="006553CF">
        <w:rPr>
          <w:rFonts w:eastAsiaTheme="minorHAnsi"/>
          <w:sz w:val="28"/>
          <w:szCs w:val="28"/>
        </w:rPr>
        <w:t>Юрайт</w:t>
      </w:r>
      <w:proofErr w:type="spellEnd"/>
      <w:r w:rsidRPr="006553CF">
        <w:rPr>
          <w:rFonts w:eastAsiaTheme="minorHAnsi"/>
          <w:sz w:val="28"/>
          <w:szCs w:val="28"/>
        </w:rPr>
        <w:t xml:space="preserve">, 2022. — 246 с. — (Профессиональное образование). — ISBN 978-5-534-02464-7. — Текст: электронный // Образовательная платформа </w:t>
      </w:r>
      <w:proofErr w:type="spellStart"/>
      <w:r w:rsidRPr="006553CF">
        <w:rPr>
          <w:rFonts w:eastAsiaTheme="minorHAnsi"/>
          <w:sz w:val="28"/>
          <w:szCs w:val="28"/>
        </w:rPr>
        <w:t>Юрайт</w:t>
      </w:r>
      <w:proofErr w:type="spellEnd"/>
      <w:r w:rsidRPr="006553CF">
        <w:rPr>
          <w:rFonts w:eastAsiaTheme="minorHAnsi"/>
          <w:sz w:val="28"/>
          <w:szCs w:val="28"/>
        </w:rPr>
        <w:t xml:space="preserve"> [сайт]. — URL: https://urait.ru/bcode/471002.</w:t>
      </w:r>
    </w:p>
    <w:p w:rsidR="006553CF" w:rsidRPr="006553CF" w:rsidRDefault="006553CF" w:rsidP="006553CF">
      <w:pPr>
        <w:ind w:firstLine="709"/>
        <w:jc w:val="both"/>
        <w:rPr>
          <w:rFonts w:eastAsiaTheme="minorHAnsi"/>
          <w:sz w:val="28"/>
          <w:szCs w:val="28"/>
        </w:rPr>
      </w:pPr>
      <w:r w:rsidRPr="006553CF">
        <w:rPr>
          <w:rFonts w:eastAsiaTheme="minorHAnsi"/>
          <w:sz w:val="28"/>
          <w:szCs w:val="28"/>
        </w:rPr>
        <w:t>Менеджмент: учебник для среднего профессионального образования / Ю. В. Кузнецов [и др.]</w:t>
      </w:r>
      <w:proofErr w:type="gramStart"/>
      <w:r w:rsidRPr="006553CF">
        <w:rPr>
          <w:rFonts w:eastAsiaTheme="minorHAnsi"/>
          <w:sz w:val="28"/>
          <w:szCs w:val="28"/>
        </w:rPr>
        <w:t> ;</w:t>
      </w:r>
      <w:proofErr w:type="gramEnd"/>
      <w:r w:rsidRPr="006553CF">
        <w:rPr>
          <w:rFonts w:eastAsiaTheme="minorHAnsi"/>
          <w:sz w:val="28"/>
          <w:szCs w:val="28"/>
        </w:rPr>
        <w:t xml:space="preserve"> под редакцией Ю. В. Кузнецова. — Москва: Издательство </w:t>
      </w:r>
      <w:proofErr w:type="spellStart"/>
      <w:r w:rsidRPr="006553CF">
        <w:rPr>
          <w:rFonts w:eastAsiaTheme="minorHAnsi"/>
          <w:sz w:val="28"/>
          <w:szCs w:val="28"/>
        </w:rPr>
        <w:t>Юрайт</w:t>
      </w:r>
      <w:proofErr w:type="spellEnd"/>
      <w:r w:rsidRPr="006553CF">
        <w:rPr>
          <w:rFonts w:eastAsiaTheme="minorHAnsi"/>
          <w:sz w:val="28"/>
          <w:szCs w:val="28"/>
        </w:rPr>
        <w:t xml:space="preserve">, 2022. — 448 с. — (Профессиональное образование). — ISBN 978-5-534-02995-6. — Текст: электронный // Образовательная платформа </w:t>
      </w:r>
      <w:proofErr w:type="spellStart"/>
      <w:r w:rsidRPr="006553CF">
        <w:rPr>
          <w:rFonts w:eastAsiaTheme="minorHAnsi"/>
          <w:sz w:val="28"/>
          <w:szCs w:val="28"/>
        </w:rPr>
        <w:t>Юрайт</w:t>
      </w:r>
      <w:proofErr w:type="spellEnd"/>
      <w:r w:rsidRPr="006553CF">
        <w:rPr>
          <w:rFonts w:eastAsiaTheme="minorHAnsi"/>
          <w:sz w:val="28"/>
          <w:szCs w:val="28"/>
        </w:rPr>
        <w:t xml:space="preserve"> [сайт]. — URL: https://urait.ru/bcode/472002.</w:t>
      </w:r>
    </w:p>
    <w:p w:rsidR="006553CF" w:rsidRDefault="006553CF" w:rsidP="006553CF">
      <w:pPr>
        <w:ind w:firstLine="709"/>
        <w:jc w:val="both"/>
        <w:rPr>
          <w:rFonts w:eastAsiaTheme="minorHAnsi"/>
          <w:sz w:val="28"/>
          <w:szCs w:val="28"/>
        </w:rPr>
      </w:pPr>
      <w:r w:rsidRPr="006553CF">
        <w:rPr>
          <w:rFonts w:eastAsiaTheme="minorHAnsi"/>
          <w:sz w:val="28"/>
          <w:szCs w:val="28"/>
        </w:rPr>
        <w:t xml:space="preserve">Коротков, Э. М. Менеджмент: учебник для среднего профессионального образования / Э. М. Коротков. — 3-е изд., </w:t>
      </w:r>
      <w:proofErr w:type="spellStart"/>
      <w:r w:rsidRPr="006553CF">
        <w:rPr>
          <w:rFonts w:eastAsiaTheme="minorHAnsi"/>
          <w:sz w:val="28"/>
          <w:szCs w:val="28"/>
        </w:rPr>
        <w:t>перераб</w:t>
      </w:r>
      <w:proofErr w:type="spellEnd"/>
      <w:r w:rsidRPr="006553CF">
        <w:rPr>
          <w:rFonts w:eastAsiaTheme="minorHAnsi"/>
          <w:sz w:val="28"/>
          <w:szCs w:val="28"/>
        </w:rPr>
        <w:t xml:space="preserve">. и доп. — Москва: Издательство </w:t>
      </w:r>
      <w:proofErr w:type="spellStart"/>
      <w:r w:rsidRPr="006553CF">
        <w:rPr>
          <w:rFonts w:eastAsiaTheme="minorHAnsi"/>
          <w:sz w:val="28"/>
          <w:szCs w:val="28"/>
        </w:rPr>
        <w:t>Юрайт</w:t>
      </w:r>
      <w:proofErr w:type="spellEnd"/>
      <w:r w:rsidRPr="006553CF">
        <w:rPr>
          <w:rFonts w:eastAsiaTheme="minorHAnsi"/>
          <w:sz w:val="28"/>
          <w:szCs w:val="28"/>
        </w:rPr>
        <w:t xml:space="preserve">, 2022. — 566 с. — (Профессиональное образование). — ISBN 978-5-534-08046-9. — Текст: электронный // Образовательная платформа </w:t>
      </w:r>
      <w:proofErr w:type="spellStart"/>
      <w:r w:rsidRPr="006553CF">
        <w:rPr>
          <w:rFonts w:eastAsiaTheme="minorHAnsi"/>
          <w:sz w:val="28"/>
          <w:szCs w:val="28"/>
        </w:rPr>
        <w:t>Юрайт</w:t>
      </w:r>
      <w:proofErr w:type="spellEnd"/>
      <w:r w:rsidRPr="006553CF">
        <w:rPr>
          <w:rFonts w:eastAsiaTheme="minorHAnsi"/>
          <w:sz w:val="28"/>
          <w:szCs w:val="28"/>
        </w:rPr>
        <w:t xml:space="preserve"> [сайт]. — URL: </w:t>
      </w:r>
      <w:hyperlink r:id="rId9" w:history="1">
        <w:r w:rsidR="00B8353D" w:rsidRPr="00902A7E">
          <w:rPr>
            <w:rStyle w:val="ae"/>
            <w:rFonts w:eastAsiaTheme="minorHAnsi"/>
            <w:sz w:val="28"/>
            <w:szCs w:val="28"/>
          </w:rPr>
          <w:t>https://urait.ru/bcode/469833</w:t>
        </w:r>
      </w:hyperlink>
      <w:r w:rsidRPr="006553CF">
        <w:rPr>
          <w:rFonts w:eastAsiaTheme="minorHAnsi"/>
          <w:sz w:val="28"/>
          <w:szCs w:val="28"/>
        </w:rPr>
        <w:t>.</w:t>
      </w:r>
    </w:p>
    <w:p w:rsidR="00B8353D" w:rsidRPr="006553CF" w:rsidRDefault="00B8353D" w:rsidP="006553CF">
      <w:pPr>
        <w:ind w:firstLine="709"/>
        <w:jc w:val="both"/>
        <w:rPr>
          <w:rFonts w:eastAsiaTheme="minorHAnsi"/>
          <w:sz w:val="28"/>
          <w:szCs w:val="28"/>
        </w:rPr>
      </w:pPr>
      <w:proofErr w:type="spellStart"/>
      <w:r w:rsidRPr="00B8353D">
        <w:rPr>
          <w:rFonts w:eastAsiaTheme="minorHAnsi"/>
          <w:sz w:val="28"/>
          <w:szCs w:val="28"/>
        </w:rPr>
        <w:t>Казначевская</w:t>
      </w:r>
      <w:proofErr w:type="spellEnd"/>
      <w:r w:rsidRPr="00B8353D">
        <w:rPr>
          <w:rFonts w:eastAsiaTheme="minorHAnsi"/>
          <w:sz w:val="28"/>
          <w:szCs w:val="28"/>
        </w:rPr>
        <w:t>, Г. Б., Менеджмент</w:t>
      </w:r>
      <w:proofErr w:type="gramStart"/>
      <w:r w:rsidRPr="00B8353D">
        <w:rPr>
          <w:rFonts w:eastAsiaTheme="minorHAnsi"/>
          <w:sz w:val="28"/>
          <w:szCs w:val="28"/>
        </w:rPr>
        <w:t xml:space="preserve"> :</w:t>
      </w:r>
      <w:proofErr w:type="gramEnd"/>
      <w:r w:rsidRPr="00B8353D">
        <w:rPr>
          <w:rFonts w:eastAsiaTheme="minorHAnsi"/>
          <w:sz w:val="28"/>
          <w:szCs w:val="28"/>
        </w:rPr>
        <w:t xml:space="preserve"> учебник / Г. Б. </w:t>
      </w:r>
      <w:proofErr w:type="spellStart"/>
      <w:r w:rsidRPr="00B8353D">
        <w:rPr>
          <w:rFonts w:eastAsiaTheme="minorHAnsi"/>
          <w:sz w:val="28"/>
          <w:szCs w:val="28"/>
        </w:rPr>
        <w:t>Казначевская</w:t>
      </w:r>
      <w:proofErr w:type="spellEnd"/>
      <w:r w:rsidRPr="00B8353D">
        <w:rPr>
          <w:rFonts w:eastAsiaTheme="minorHAnsi"/>
          <w:sz w:val="28"/>
          <w:szCs w:val="28"/>
        </w:rPr>
        <w:t>. — Москва</w:t>
      </w:r>
      <w:proofErr w:type="gramStart"/>
      <w:r w:rsidRPr="00B8353D">
        <w:rPr>
          <w:rFonts w:eastAsiaTheme="minorHAnsi"/>
          <w:sz w:val="28"/>
          <w:szCs w:val="28"/>
        </w:rPr>
        <w:t xml:space="preserve"> :</w:t>
      </w:r>
      <w:proofErr w:type="gramEnd"/>
      <w:r w:rsidRPr="00B8353D">
        <w:rPr>
          <w:rFonts w:eastAsiaTheme="minorHAnsi"/>
          <w:sz w:val="28"/>
          <w:szCs w:val="28"/>
        </w:rPr>
        <w:t xml:space="preserve"> </w:t>
      </w:r>
      <w:proofErr w:type="spellStart"/>
      <w:r w:rsidRPr="00B8353D">
        <w:rPr>
          <w:rFonts w:eastAsiaTheme="minorHAnsi"/>
          <w:sz w:val="28"/>
          <w:szCs w:val="28"/>
        </w:rPr>
        <w:t>КноРус</w:t>
      </w:r>
      <w:proofErr w:type="spellEnd"/>
      <w:r w:rsidRPr="00B8353D">
        <w:rPr>
          <w:rFonts w:eastAsiaTheme="minorHAnsi"/>
          <w:sz w:val="28"/>
          <w:szCs w:val="28"/>
        </w:rPr>
        <w:t>, 2022. — 240 с. — ISBN 978-5-406-09905-6. — URL: https://book.ru/book/943927 (дата обращения: 17.09.2023). — Текст</w:t>
      </w:r>
      <w:proofErr w:type="gramStart"/>
      <w:r w:rsidRPr="00B8353D">
        <w:rPr>
          <w:rFonts w:eastAsiaTheme="minorHAnsi"/>
          <w:sz w:val="28"/>
          <w:szCs w:val="28"/>
        </w:rPr>
        <w:t xml:space="preserve"> :</w:t>
      </w:r>
      <w:proofErr w:type="gramEnd"/>
      <w:r w:rsidRPr="00B8353D">
        <w:rPr>
          <w:rFonts w:eastAsiaTheme="minorHAnsi"/>
          <w:sz w:val="28"/>
          <w:szCs w:val="28"/>
        </w:rPr>
        <w:t xml:space="preserve"> электронный.</w:t>
      </w:r>
    </w:p>
    <w:p w:rsidR="006553CF" w:rsidRPr="006553CF" w:rsidRDefault="006553CF" w:rsidP="006553CF">
      <w:pPr>
        <w:spacing w:before="240"/>
        <w:ind w:firstLine="709"/>
        <w:rPr>
          <w:rFonts w:eastAsiaTheme="minorHAnsi"/>
          <w:sz w:val="28"/>
          <w:szCs w:val="28"/>
        </w:rPr>
      </w:pPr>
      <w:bookmarkStart w:id="3" w:name="_Toc115855480"/>
      <w:r w:rsidRPr="006553CF">
        <w:rPr>
          <w:rFonts w:eastAsiaTheme="minorHAnsi"/>
          <w:sz w:val="28"/>
          <w:szCs w:val="28"/>
        </w:rPr>
        <w:t>3.2.3. Дополнительные источники:</w:t>
      </w:r>
      <w:bookmarkEnd w:id="3"/>
      <w:r w:rsidRPr="006553CF">
        <w:rPr>
          <w:rFonts w:eastAsiaTheme="minorHAnsi"/>
          <w:sz w:val="28"/>
          <w:szCs w:val="28"/>
        </w:rPr>
        <w:t xml:space="preserve"> </w:t>
      </w:r>
    </w:p>
    <w:p w:rsidR="006553CF" w:rsidRPr="006553CF" w:rsidRDefault="006553CF" w:rsidP="006553CF">
      <w:pPr>
        <w:ind w:firstLine="709"/>
        <w:jc w:val="both"/>
        <w:rPr>
          <w:rFonts w:eastAsiaTheme="minorHAnsi"/>
          <w:sz w:val="28"/>
          <w:szCs w:val="28"/>
        </w:rPr>
      </w:pPr>
      <w:r w:rsidRPr="006553CF">
        <w:rPr>
          <w:rFonts w:eastAsiaTheme="minorHAnsi"/>
          <w:sz w:val="28"/>
          <w:szCs w:val="28"/>
        </w:rPr>
        <w:t xml:space="preserve">1. </w:t>
      </w:r>
      <w:proofErr w:type="spellStart"/>
      <w:r w:rsidRPr="006553CF">
        <w:rPr>
          <w:rFonts w:eastAsiaTheme="minorHAnsi"/>
          <w:sz w:val="28"/>
          <w:szCs w:val="28"/>
        </w:rPr>
        <w:t>Басовский</w:t>
      </w:r>
      <w:proofErr w:type="spellEnd"/>
      <w:r w:rsidRPr="006553CF">
        <w:rPr>
          <w:rFonts w:eastAsiaTheme="minorHAnsi"/>
          <w:sz w:val="28"/>
          <w:szCs w:val="28"/>
        </w:rPr>
        <w:t xml:space="preserve">, Л. Е. Менеджмент: учебное пособие / Л. Е. </w:t>
      </w:r>
      <w:proofErr w:type="spellStart"/>
      <w:r w:rsidRPr="006553CF">
        <w:rPr>
          <w:rFonts w:eastAsiaTheme="minorHAnsi"/>
          <w:sz w:val="28"/>
          <w:szCs w:val="28"/>
        </w:rPr>
        <w:t>Басовский</w:t>
      </w:r>
      <w:proofErr w:type="spellEnd"/>
      <w:r w:rsidRPr="006553CF">
        <w:rPr>
          <w:rFonts w:eastAsiaTheme="minorHAnsi"/>
          <w:sz w:val="28"/>
          <w:szCs w:val="28"/>
        </w:rPr>
        <w:t xml:space="preserve">. - 2-e изд., </w:t>
      </w:r>
      <w:proofErr w:type="spellStart"/>
      <w:r w:rsidRPr="006553CF">
        <w:rPr>
          <w:rFonts w:eastAsiaTheme="minorHAnsi"/>
          <w:sz w:val="28"/>
          <w:szCs w:val="28"/>
        </w:rPr>
        <w:t>перераб</w:t>
      </w:r>
      <w:proofErr w:type="spellEnd"/>
      <w:r w:rsidRPr="006553CF">
        <w:rPr>
          <w:rFonts w:eastAsiaTheme="minorHAnsi"/>
          <w:sz w:val="28"/>
          <w:szCs w:val="28"/>
        </w:rPr>
        <w:t xml:space="preserve">. и доп. - Москва: </w:t>
      </w:r>
      <w:proofErr w:type="gramStart"/>
      <w:r w:rsidRPr="006553CF">
        <w:rPr>
          <w:rFonts w:eastAsiaTheme="minorHAnsi"/>
          <w:sz w:val="28"/>
          <w:szCs w:val="28"/>
        </w:rPr>
        <w:t>ИНФРА-М, 2019. - 256 с. - (Высшее образование:</w:t>
      </w:r>
      <w:proofErr w:type="gramEnd"/>
      <w:r w:rsidRPr="006553CF">
        <w:rPr>
          <w:rFonts w:eastAsiaTheme="minorHAnsi"/>
          <w:sz w:val="28"/>
          <w:szCs w:val="28"/>
        </w:rPr>
        <w:t xml:space="preserve"> </w:t>
      </w:r>
      <w:proofErr w:type="spellStart"/>
      <w:proofErr w:type="gramStart"/>
      <w:r w:rsidRPr="006553CF">
        <w:rPr>
          <w:rFonts w:eastAsiaTheme="minorHAnsi"/>
          <w:sz w:val="28"/>
          <w:szCs w:val="28"/>
        </w:rPr>
        <w:t>Бакалавриат</w:t>
      </w:r>
      <w:proofErr w:type="spellEnd"/>
      <w:r w:rsidRPr="006553CF">
        <w:rPr>
          <w:rFonts w:eastAsiaTheme="minorHAnsi"/>
          <w:sz w:val="28"/>
          <w:szCs w:val="28"/>
        </w:rPr>
        <w:t xml:space="preserve">). </w:t>
      </w:r>
      <w:proofErr w:type="gramEnd"/>
    </w:p>
    <w:p w:rsidR="006553CF" w:rsidRPr="006553CF" w:rsidRDefault="006553CF" w:rsidP="006553CF">
      <w:pPr>
        <w:ind w:firstLine="709"/>
        <w:jc w:val="both"/>
        <w:rPr>
          <w:rFonts w:eastAsiaTheme="minorHAnsi"/>
          <w:sz w:val="28"/>
          <w:szCs w:val="28"/>
        </w:rPr>
      </w:pPr>
      <w:r w:rsidRPr="006553CF">
        <w:rPr>
          <w:rFonts w:eastAsiaTheme="minorHAnsi"/>
          <w:sz w:val="28"/>
          <w:szCs w:val="28"/>
        </w:rPr>
        <w:t xml:space="preserve">2. Королев, В. И. Основы менеджмента: учебное пособие / под ред. д-ра </w:t>
      </w:r>
      <w:proofErr w:type="spellStart"/>
      <w:r w:rsidRPr="006553CF">
        <w:rPr>
          <w:rFonts w:eastAsiaTheme="minorHAnsi"/>
          <w:sz w:val="28"/>
          <w:szCs w:val="28"/>
        </w:rPr>
        <w:t>экон</w:t>
      </w:r>
      <w:proofErr w:type="spellEnd"/>
      <w:r w:rsidRPr="006553CF">
        <w:rPr>
          <w:rFonts w:eastAsiaTheme="minorHAnsi"/>
          <w:sz w:val="28"/>
          <w:szCs w:val="28"/>
        </w:rPr>
        <w:t xml:space="preserve">. наук, проф. В. И. Королева. — </w:t>
      </w:r>
      <w:proofErr w:type="spellStart"/>
      <w:r w:rsidRPr="006553CF">
        <w:rPr>
          <w:rFonts w:eastAsiaTheme="minorHAnsi"/>
          <w:sz w:val="28"/>
          <w:szCs w:val="28"/>
        </w:rPr>
        <w:t>Москва</w:t>
      </w:r>
      <w:proofErr w:type="gramStart"/>
      <w:r w:rsidRPr="006553CF">
        <w:rPr>
          <w:rFonts w:eastAsiaTheme="minorHAnsi"/>
          <w:sz w:val="28"/>
          <w:szCs w:val="28"/>
        </w:rPr>
        <w:t>:М</w:t>
      </w:r>
      <w:proofErr w:type="gramEnd"/>
      <w:r w:rsidRPr="006553CF">
        <w:rPr>
          <w:rFonts w:eastAsiaTheme="minorHAnsi"/>
          <w:sz w:val="28"/>
          <w:szCs w:val="28"/>
        </w:rPr>
        <w:t>агистр</w:t>
      </w:r>
      <w:proofErr w:type="spellEnd"/>
      <w:r w:rsidRPr="006553CF">
        <w:rPr>
          <w:rFonts w:eastAsiaTheme="minorHAnsi"/>
          <w:sz w:val="28"/>
          <w:szCs w:val="28"/>
        </w:rPr>
        <w:t>: ИНФРА-М, 2022. — 624 с.</w:t>
      </w:r>
    </w:p>
    <w:p w:rsidR="006553CF" w:rsidRDefault="006553CF" w:rsidP="006553CF">
      <w:pPr>
        <w:ind w:firstLine="709"/>
        <w:jc w:val="both"/>
        <w:rPr>
          <w:rFonts w:eastAsiaTheme="minorHAnsi"/>
          <w:sz w:val="28"/>
          <w:szCs w:val="28"/>
        </w:rPr>
      </w:pPr>
      <w:r w:rsidRPr="006553CF">
        <w:rPr>
          <w:rFonts w:eastAsiaTheme="minorHAnsi"/>
          <w:sz w:val="28"/>
          <w:szCs w:val="28"/>
        </w:rPr>
        <w:t xml:space="preserve">3. </w:t>
      </w:r>
      <w:r w:rsidR="00B8353D" w:rsidRPr="00B8353D">
        <w:rPr>
          <w:rFonts w:eastAsiaTheme="minorHAnsi"/>
          <w:sz w:val="28"/>
          <w:szCs w:val="28"/>
        </w:rPr>
        <w:t>Менеджмент</w:t>
      </w:r>
      <w:proofErr w:type="gramStart"/>
      <w:r w:rsidR="00B8353D" w:rsidRPr="00B8353D">
        <w:rPr>
          <w:rFonts w:eastAsiaTheme="minorHAnsi"/>
          <w:sz w:val="28"/>
          <w:szCs w:val="28"/>
        </w:rPr>
        <w:t> :</w:t>
      </w:r>
      <w:proofErr w:type="gramEnd"/>
      <w:r w:rsidR="00B8353D" w:rsidRPr="00B8353D">
        <w:rPr>
          <w:rFonts w:eastAsiaTheme="minorHAnsi"/>
          <w:sz w:val="28"/>
          <w:szCs w:val="28"/>
        </w:rPr>
        <w:t xml:space="preserve"> учебник для вузов / А. Л. Гапоненко [и др.] ; под общей редакцией А. Л. Гапоненко. — 2-е изд., </w:t>
      </w:r>
      <w:proofErr w:type="spellStart"/>
      <w:r w:rsidR="00B8353D" w:rsidRPr="00B8353D">
        <w:rPr>
          <w:rFonts w:eastAsiaTheme="minorHAnsi"/>
          <w:sz w:val="28"/>
          <w:szCs w:val="28"/>
        </w:rPr>
        <w:t>перераб</w:t>
      </w:r>
      <w:proofErr w:type="spellEnd"/>
      <w:r w:rsidR="00B8353D" w:rsidRPr="00B8353D">
        <w:rPr>
          <w:rFonts w:eastAsiaTheme="minorHAnsi"/>
          <w:sz w:val="28"/>
          <w:szCs w:val="28"/>
        </w:rPr>
        <w:t xml:space="preserve">. и доп. — Москва : Издательство </w:t>
      </w:r>
      <w:proofErr w:type="spellStart"/>
      <w:r w:rsidR="00B8353D" w:rsidRPr="00B8353D">
        <w:rPr>
          <w:rFonts w:eastAsiaTheme="minorHAnsi"/>
          <w:sz w:val="28"/>
          <w:szCs w:val="28"/>
        </w:rPr>
        <w:t>Юрайт</w:t>
      </w:r>
      <w:proofErr w:type="spellEnd"/>
      <w:r w:rsidR="00B8353D" w:rsidRPr="00B8353D">
        <w:rPr>
          <w:rFonts w:eastAsiaTheme="minorHAnsi"/>
          <w:sz w:val="28"/>
          <w:szCs w:val="28"/>
        </w:rPr>
        <w:t>, 2023. — 379 с. — (Высшее образование)</w:t>
      </w:r>
      <w:r w:rsidR="00812C87">
        <w:rPr>
          <w:rFonts w:eastAsiaTheme="minorHAnsi"/>
          <w:sz w:val="28"/>
          <w:szCs w:val="28"/>
        </w:rPr>
        <w:t>.</w:t>
      </w:r>
    </w:p>
    <w:p w:rsidR="00812C87" w:rsidRDefault="00812C87" w:rsidP="006553CF">
      <w:pPr>
        <w:ind w:firstLine="709"/>
        <w:jc w:val="both"/>
        <w:rPr>
          <w:rFonts w:eastAsiaTheme="minorHAnsi"/>
          <w:sz w:val="28"/>
          <w:szCs w:val="28"/>
        </w:rPr>
      </w:pPr>
    </w:p>
    <w:p w:rsidR="00812C87" w:rsidRDefault="00812C87" w:rsidP="006553CF">
      <w:pPr>
        <w:ind w:firstLine="709"/>
        <w:jc w:val="both"/>
        <w:rPr>
          <w:rFonts w:eastAsiaTheme="minorHAnsi"/>
          <w:sz w:val="28"/>
          <w:szCs w:val="28"/>
        </w:rPr>
      </w:pPr>
    </w:p>
    <w:p w:rsidR="00812C87" w:rsidRDefault="00812C87" w:rsidP="006553CF">
      <w:pPr>
        <w:ind w:firstLine="709"/>
        <w:jc w:val="both"/>
        <w:rPr>
          <w:rFonts w:eastAsiaTheme="minorHAnsi"/>
          <w:sz w:val="28"/>
          <w:szCs w:val="28"/>
        </w:rPr>
      </w:pPr>
    </w:p>
    <w:p w:rsidR="00812C87" w:rsidRDefault="00812C87" w:rsidP="006553CF">
      <w:pPr>
        <w:ind w:firstLine="709"/>
        <w:jc w:val="both"/>
        <w:rPr>
          <w:rFonts w:eastAsiaTheme="minorHAnsi"/>
          <w:sz w:val="28"/>
          <w:szCs w:val="28"/>
        </w:rPr>
      </w:pPr>
    </w:p>
    <w:p w:rsidR="00812C87" w:rsidRDefault="00812C87" w:rsidP="006553CF">
      <w:pPr>
        <w:ind w:firstLine="709"/>
        <w:jc w:val="both"/>
        <w:rPr>
          <w:rFonts w:eastAsiaTheme="minorHAnsi"/>
          <w:sz w:val="28"/>
          <w:szCs w:val="28"/>
        </w:rPr>
      </w:pPr>
    </w:p>
    <w:p w:rsidR="00812C87" w:rsidRDefault="00812C87" w:rsidP="006553CF">
      <w:pPr>
        <w:ind w:firstLine="709"/>
        <w:jc w:val="both"/>
        <w:rPr>
          <w:rFonts w:eastAsiaTheme="minorHAnsi"/>
          <w:sz w:val="28"/>
          <w:szCs w:val="28"/>
        </w:rPr>
      </w:pPr>
    </w:p>
    <w:p w:rsidR="00812C87" w:rsidRDefault="00812C87" w:rsidP="006553CF">
      <w:pPr>
        <w:ind w:firstLine="709"/>
        <w:jc w:val="both"/>
        <w:rPr>
          <w:rFonts w:eastAsiaTheme="minorHAnsi"/>
          <w:sz w:val="28"/>
          <w:szCs w:val="28"/>
        </w:rPr>
      </w:pPr>
    </w:p>
    <w:p w:rsidR="00812C87" w:rsidRDefault="00812C87" w:rsidP="006553CF">
      <w:pPr>
        <w:ind w:firstLine="709"/>
        <w:jc w:val="both"/>
        <w:rPr>
          <w:rFonts w:eastAsiaTheme="minorHAnsi"/>
          <w:sz w:val="28"/>
          <w:szCs w:val="28"/>
        </w:rPr>
      </w:pPr>
    </w:p>
    <w:p w:rsidR="00812C87" w:rsidRDefault="00812C87" w:rsidP="006553CF">
      <w:pPr>
        <w:ind w:firstLine="709"/>
        <w:jc w:val="both"/>
        <w:rPr>
          <w:rFonts w:eastAsiaTheme="minorHAnsi"/>
          <w:sz w:val="28"/>
          <w:szCs w:val="28"/>
        </w:rPr>
      </w:pPr>
    </w:p>
    <w:p w:rsidR="00812C87" w:rsidRDefault="00812C87" w:rsidP="006553CF">
      <w:pPr>
        <w:ind w:firstLine="709"/>
        <w:jc w:val="both"/>
        <w:rPr>
          <w:rFonts w:eastAsiaTheme="minorHAnsi"/>
          <w:sz w:val="28"/>
          <w:szCs w:val="28"/>
        </w:rPr>
      </w:pPr>
    </w:p>
    <w:p w:rsidR="00812C87" w:rsidRDefault="00812C87" w:rsidP="006553CF">
      <w:pPr>
        <w:ind w:firstLine="709"/>
        <w:jc w:val="both"/>
        <w:rPr>
          <w:rFonts w:eastAsiaTheme="minorHAnsi"/>
          <w:sz w:val="28"/>
          <w:szCs w:val="28"/>
        </w:rPr>
      </w:pPr>
    </w:p>
    <w:p w:rsidR="00812C87" w:rsidRDefault="00812C87" w:rsidP="006553CF">
      <w:pPr>
        <w:ind w:firstLine="709"/>
        <w:jc w:val="both"/>
        <w:rPr>
          <w:rFonts w:eastAsiaTheme="minorHAnsi"/>
          <w:sz w:val="28"/>
          <w:szCs w:val="28"/>
        </w:rPr>
      </w:pPr>
    </w:p>
    <w:p w:rsidR="00812C87" w:rsidRDefault="00812C87" w:rsidP="006553CF">
      <w:pPr>
        <w:ind w:firstLine="709"/>
        <w:jc w:val="both"/>
        <w:rPr>
          <w:rFonts w:eastAsiaTheme="minorHAnsi"/>
          <w:sz w:val="28"/>
          <w:szCs w:val="28"/>
        </w:rPr>
      </w:pPr>
    </w:p>
    <w:p w:rsidR="00812C87" w:rsidRDefault="00812C87" w:rsidP="006553CF">
      <w:pPr>
        <w:ind w:firstLine="709"/>
        <w:jc w:val="both"/>
        <w:rPr>
          <w:rFonts w:eastAsiaTheme="minorHAnsi"/>
          <w:sz w:val="28"/>
          <w:szCs w:val="28"/>
        </w:rPr>
      </w:pPr>
    </w:p>
    <w:p w:rsidR="00812C87" w:rsidRDefault="00812C87" w:rsidP="006553CF">
      <w:pPr>
        <w:ind w:firstLine="709"/>
        <w:jc w:val="both"/>
        <w:rPr>
          <w:rFonts w:eastAsiaTheme="minorHAnsi"/>
          <w:sz w:val="28"/>
          <w:szCs w:val="28"/>
        </w:rPr>
      </w:pPr>
    </w:p>
    <w:p w:rsidR="00812C87" w:rsidRPr="006553CF" w:rsidRDefault="00812C87" w:rsidP="006553CF">
      <w:pPr>
        <w:ind w:firstLine="709"/>
        <w:jc w:val="both"/>
        <w:rPr>
          <w:rFonts w:eastAsiaTheme="minorHAnsi"/>
          <w:sz w:val="28"/>
          <w:szCs w:val="28"/>
        </w:rPr>
      </w:pPr>
    </w:p>
    <w:p w:rsidR="006553CF" w:rsidRPr="00E1460B" w:rsidRDefault="006553CF" w:rsidP="006553CF">
      <w:pPr>
        <w:ind w:firstLine="709"/>
        <w:jc w:val="both"/>
        <w:rPr>
          <w:color w:val="000000"/>
          <w:sz w:val="24"/>
          <w:szCs w:val="24"/>
        </w:rPr>
      </w:pPr>
    </w:p>
    <w:p w:rsidR="006553CF" w:rsidRDefault="006553CF" w:rsidP="006553CF">
      <w:pPr>
        <w:contextualSpacing/>
        <w:jc w:val="center"/>
        <w:rPr>
          <w:b/>
          <w:bCs/>
          <w:sz w:val="28"/>
          <w:szCs w:val="28"/>
        </w:rPr>
      </w:pPr>
      <w:r w:rsidRPr="006553CF">
        <w:rPr>
          <w:b/>
          <w:bCs/>
          <w:sz w:val="28"/>
          <w:szCs w:val="28"/>
        </w:rPr>
        <w:lastRenderedPageBreak/>
        <w:t xml:space="preserve">4. КОНТРОЛЬ И ОЦЕНКА РЕЗУЛЬТАТОВ ОСВОЕНИЯ </w:t>
      </w:r>
      <w:r w:rsidRPr="006553CF">
        <w:rPr>
          <w:b/>
          <w:bCs/>
          <w:sz w:val="28"/>
          <w:szCs w:val="28"/>
        </w:rPr>
        <w:br/>
        <w:t>УЧЕБНОЙ ДИСЦИПЛИНЫ</w:t>
      </w:r>
    </w:p>
    <w:p w:rsidR="006553CF" w:rsidRPr="006553CF" w:rsidRDefault="006553CF" w:rsidP="006553CF">
      <w:pPr>
        <w:contextualSpacing/>
        <w:jc w:val="center"/>
        <w:rPr>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8"/>
        <w:gridCol w:w="4306"/>
        <w:gridCol w:w="2453"/>
      </w:tblGrid>
      <w:tr w:rsidR="006553CF" w:rsidRPr="00E1460B" w:rsidTr="00B8353D">
        <w:trPr>
          <w:trHeight w:val="653"/>
        </w:trPr>
        <w:tc>
          <w:tcPr>
            <w:tcW w:w="1666" w:type="pct"/>
            <w:vAlign w:val="center"/>
          </w:tcPr>
          <w:p w:rsidR="006553CF" w:rsidRPr="00511318" w:rsidRDefault="006553CF" w:rsidP="00B8353D">
            <w:pPr>
              <w:spacing w:before="40" w:after="40"/>
              <w:rPr>
                <w:b/>
                <w:bCs/>
                <w:iCs/>
                <w:sz w:val="24"/>
                <w:szCs w:val="24"/>
              </w:rPr>
            </w:pPr>
            <w:r w:rsidRPr="00511318">
              <w:rPr>
                <w:b/>
                <w:bCs/>
                <w:iCs/>
                <w:sz w:val="24"/>
                <w:szCs w:val="24"/>
              </w:rPr>
              <w:t>Результаты обучения</w:t>
            </w:r>
          </w:p>
        </w:tc>
        <w:tc>
          <w:tcPr>
            <w:tcW w:w="2124" w:type="pct"/>
            <w:vAlign w:val="center"/>
          </w:tcPr>
          <w:p w:rsidR="006553CF" w:rsidRPr="00511318" w:rsidRDefault="006553CF" w:rsidP="00B8353D">
            <w:pPr>
              <w:spacing w:before="40" w:after="40"/>
              <w:rPr>
                <w:b/>
                <w:bCs/>
                <w:iCs/>
                <w:sz w:val="24"/>
                <w:szCs w:val="24"/>
              </w:rPr>
            </w:pPr>
            <w:r w:rsidRPr="00511318">
              <w:rPr>
                <w:b/>
                <w:bCs/>
                <w:iCs/>
                <w:sz w:val="24"/>
                <w:szCs w:val="24"/>
              </w:rPr>
              <w:t>Критерии оценки</w:t>
            </w:r>
          </w:p>
        </w:tc>
        <w:tc>
          <w:tcPr>
            <w:tcW w:w="1210" w:type="pct"/>
            <w:vAlign w:val="center"/>
          </w:tcPr>
          <w:p w:rsidR="006553CF" w:rsidRPr="00511318" w:rsidRDefault="006553CF" w:rsidP="00B8353D">
            <w:pPr>
              <w:spacing w:before="40" w:after="40"/>
              <w:rPr>
                <w:b/>
                <w:bCs/>
                <w:iCs/>
                <w:sz w:val="24"/>
                <w:szCs w:val="24"/>
              </w:rPr>
            </w:pPr>
            <w:r w:rsidRPr="00511318">
              <w:rPr>
                <w:b/>
                <w:bCs/>
                <w:iCs/>
                <w:sz w:val="24"/>
                <w:szCs w:val="24"/>
              </w:rPr>
              <w:t>Методы оценки</w:t>
            </w:r>
          </w:p>
        </w:tc>
      </w:tr>
      <w:tr w:rsidR="006553CF" w:rsidRPr="00E1460B" w:rsidTr="00B8353D">
        <w:trPr>
          <w:trHeight w:val="653"/>
        </w:trPr>
        <w:tc>
          <w:tcPr>
            <w:tcW w:w="5000" w:type="pct"/>
            <w:gridSpan w:val="3"/>
            <w:vAlign w:val="center"/>
          </w:tcPr>
          <w:p w:rsidR="006553CF" w:rsidRPr="00AE4D83" w:rsidRDefault="006553CF" w:rsidP="00B8353D">
            <w:pPr>
              <w:spacing w:before="40" w:after="40"/>
              <w:rPr>
                <w:b/>
                <w:bCs/>
                <w:iCs/>
                <w:sz w:val="24"/>
                <w:szCs w:val="24"/>
              </w:rPr>
            </w:pPr>
            <w:r w:rsidRPr="00AE4D83">
              <w:rPr>
                <w:b/>
                <w:bCs/>
                <w:iCs/>
                <w:sz w:val="24"/>
                <w:szCs w:val="24"/>
              </w:rPr>
              <w:t>Перечень знаний, осваиваемых в рамках дисциплины:</w:t>
            </w:r>
          </w:p>
        </w:tc>
      </w:tr>
      <w:tr w:rsidR="006553CF" w:rsidRPr="00E1460B" w:rsidTr="00B8353D">
        <w:tc>
          <w:tcPr>
            <w:tcW w:w="1666" w:type="pct"/>
          </w:tcPr>
          <w:p w:rsidR="006553CF" w:rsidRPr="00E1460B" w:rsidRDefault="006553CF" w:rsidP="00B8353D">
            <w:pPr>
              <w:spacing w:before="40" w:after="40"/>
              <w:rPr>
                <w:bCs/>
                <w:sz w:val="24"/>
                <w:szCs w:val="24"/>
              </w:rPr>
            </w:pPr>
            <w:r w:rsidRPr="00E1460B">
              <w:rPr>
                <w:bCs/>
                <w:sz w:val="24"/>
                <w:szCs w:val="24"/>
              </w:rPr>
              <w:t>характерные черты современного менеджмента;</w:t>
            </w:r>
          </w:p>
          <w:p w:rsidR="006553CF" w:rsidRPr="00E1460B" w:rsidRDefault="006553CF" w:rsidP="00B8353D">
            <w:pPr>
              <w:spacing w:before="40" w:after="40"/>
              <w:rPr>
                <w:bCs/>
                <w:sz w:val="24"/>
                <w:szCs w:val="24"/>
              </w:rPr>
            </w:pPr>
            <w:r w:rsidRPr="00E1460B">
              <w:rPr>
                <w:bCs/>
                <w:sz w:val="24"/>
                <w:szCs w:val="24"/>
              </w:rPr>
              <w:t>функции менеджмента;</w:t>
            </w:r>
          </w:p>
          <w:p w:rsidR="006553CF" w:rsidRPr="00E1460B" w:rsidRDefault="006553CF" w:rsidP="00B8353D">
            <w:pPr>
              <w:spacing w:before="40" w:after="40"/>
              <w:rPr>
                <w:bCs/>
                <w:sz w:val="24"/>
                <w:szCs w:val="24"/>
              </w:rPr>
            </w:pPr>
            <w:r w:rsidRPr="00E1460B">
              <w:rPr>
                <w:bCs/>
                <w:sz w:val="24"/>
                <w:szCs w:val="24"/>
              </w:rPr>
              <w:t>сущность и основные элементы планирования;</w:t>
            </w:r>
          </w:p>
          <w:p w:rsidR="006553CF" w:rsidRPr="00E1460B" w:rsidRDefault="006553CF" w:rsidP="00B8353D">
            <w:pPr>
              <w:spacing w:before="40" w:after="40"/>
              <w:rPr>
                <w:bCs/>
                <w:sz w:val="24"/>
                <w:szCs w:val="24"/>
              </w:rPr>
            </w:pPr>
            <w:r w:rsidRPr="00E1460B">
              <w:rPr>
                <w:bCs/>
                <w:sz w:val="24"/>
                <w:szCs w:val="24"/>
              </w:rPr>
              <w:t>способы мотивации к труду</w:t>
            </w:r>
          </w:p>
          <w:p w:rsidR="006553CF" w:rsidRPr="00E1460B" w:rsidRDefault="006553CF" w:rsidP="00B8353D">
            <w:pPr>
              <w:spacing w:before="40" w:after="40"/>
              <w:rPr>
                <w:bCs/>
                <w:sz w:val="24"/>
                <w:szCs w:val="24"/>
              </w:rPr>
            </w:pPr>
            <w:r w:rsidRPr="00E1460B">
              <w:rPr>
                <w:bCs/>
                <w:sz w:val="24"/>
                <w:szCs w:val="24"/>
              </w:rPr>
              <w:t>организационные структуры управления;</w:t>
            </w:r>
          </w:p>
          <w:p w:rsidR="006553CF" w:rsidRPr="00E1460B" w:rsidRDefault="006553CF" w:rsidP="00B8353D">
            <w:pPr>
              <w:spacing w:before="40" w:after="40"/>
              <w:rPr>
                <w:bCs/>
                <w:sz w:val="24"/>
                <w:szCs w:val="24"/>
              </w:rPr>
            </w:pPr>
            <w:r w:rsidRPr="00E1460B">
              <w:rPr>
                <w:bCs/>
                <w:sz w:val="24"/>
                <w:szCs w:val="24"/>
              </w:rPr>
              <w:t>основные принципы и подходы к управлению</w:t>
            </w:r>
          </w:p>
          <w:p w:rsidR="006553CF" w:rsidRPr="00E1460B" w:rsidRDefault="006553CF" w:rsidP="00B8353D">
            <w:pPr>
              <w:spacing w:before="40" w:after="40"/>
              <w:rPr>
                <w:bCs/>
                <w:i/>
                <w:sz w:val="24"/>
                <w:szCs w:val="24"/>
              </w:rPr>
            </w:pPr>
            <w:r w:rsidRPr="00E1460B">
              <w:rPr>
                <w:bCs/>
                <w:sz w:val="24"/>
                <w:szCs w:val="24"/>
              </w:rPr>
              <w:t>процесс принятия и реализации управленческих решений</w:t>
            </w:r>
          </w:p>
        </w:tc>
        <w:tc>
          <w:tcPr>
            <w:tcW w:w="2124" w:type="pct"/>
            <w:vMerge w:val="restart"/>
          </w:tcPr>
          <w:p w:rsidR="006553CF" w:rsidRPr="00BE5B3B" w:rsidRDefault="006553CF" w:rsidP="00B8353D">
            <w:pPr>
              <w:spacing w:before="40" w:after="40"/>
              <w:rPr>
                <w:bCs/>
                <w:iCs/>
                <w:sz w:val="24"/>
                <w:szCs w:val="24"/>
              </w:rPr>
            </w:pPr>
            <w:r w:rsidRPr="00BE5B3B">
              <w:rPr>
                <w:bCs/>
                <w:iCs/>
                <w:sz w:val="24"/>
                <w:szCs w:val="24"/>
              </w:rPr>
              <w:t xml:space="preserve">Оценка </w:t>
            </w:r>
            <w:r w:rsidRPr="00BE5B3B">
              <w:rPr>
                <w:b/>
                <w:bCs/>
                <w:iCs/>
                <w:sz w:val="24"/>
                <w:szCs w:val="24"/>
              </w:rPr>
              <w:t>устных</w:t>
            </w:r>
            <w:r w:rsidRPr="00BE5B3B">
              <w:rPr>
                <w:bCs/>
                <w:iCs/>
                <w:sz w:val="24"/>
                <w:szCs w:val="24"/>
              </w:rPr>
              <w:t xml:space="preserve"> ответов, учащихся:</w:t>
            </w:r>
          </w:p>
          <w:p w:rsidR="006553CF" w:rsidRPr="00BE5B3B" w:rsidRDefault="006553CF" w:rsidP="00B8353D">
            <w:pPr>
              <w:spacing w:before="40" w:after="40"/>
              <w:rPr>
                <w:bCs/>
                <w:iCs/>
                <w:sz w:val="24"/>
                <w:szCs w:val="24"/>
              </w:rPr>
            </w:pPr>
            <w:r w:rsidRPr="00BE5B3B">
              <w:rPr>
                <w:bCs/>
                <w:iCs/>
                <w:sz w:val="24"/>
                <w:szCs w:val="24"/>
              </w:rPr>
              <w:t xml:space="preserve">Отметка "5" ставится, если студент: </w:t>
            </w:r>
          </w:p>
          <w:p w:rsidR="006553CF" w:rsidRPr="00BE5B3B" w:rsidRDefault="006553CF" w:rsidP="00B8353D">
            <w:pPr>
              <w:spacing w:before="40" w:after="40"/>
              <w:rPr>
                <w:bCs/>
                <w:iCs/>
                <w:sz w:val="24"/>
                <w:szCs w:val="24"/>
              </w:rPr>
            </w:pPr>
            <w:r w:rsidRPr="00BE5B3B">
              <w:rPr>
                <w:bCs/>
                <w:iCs/>
                <w:sz w:val="24"/>
                <w:szCs w:val="24"/>
              </w:rPr>
              <w:t xml:space="preserve"> полно излагает изученный материал; </w:t>
            </w:r>
          </w:p>
          <w:p w:rsidR="006553CF" w:rsidRPr="00BE5B3B" w:rsidRDefault="006553CF" w:rsidP="00B8353D">
            <w:pPr>
              <w:spacing w:before="40" w:after="40"/>
              <w:rPr>
                <w:bCs/>
                <w:iCs/>
                <w:sz w:val="24"/>
                <w:szCs w:val="24"/>
              </w:rPr>
            </w:pPr>
            <w:r w:rsidRPr="00BE5B3B">
              <w:rPr>
                <w:bCs/>
                <w:iCs/>
                <w:sz w:val="24"/>
                <w:szCs w:val="24"/>
              </w:rPr>
              <w:t xml:space="preserve">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6553CF" w:rsidRPr="00BE5B3B" w:rsidRDefault="006553CF" w:rsidP="00B8353D">
            <w:pPr>
              <w:spacing w:before="40" w:after="40"/>
              <w:rPr>
                <w:bCs/>
                <w:iCs/>
                <w:sz w:val="24"/>
                <w:szCs w:val="24"/>
              </w:rPr>
            </w:pPr>
            <w:r w:rsidRPr="00BE5B3B">
              <w:rPr>
                <w:bCs/>
                <w:iCs/>
                <w:sz w:val="24"/>
                <w:szCs w:val="24"/>
              </w:rPr>
              <w:t xml:space="preserve"> излагает материал последовательно и правильно с точки зрения норм литературного языка.</w:t>
            </w:r>
          </w:p>
          <w:p w:rsidR="006553CF" w:rsidRPr="00BE5B3B" w:rsidRDefault="006553CF" w:rsidP="00B8353D">
            <w:pPr>
              <w:spacing w:before="40" w:after="40"/>
              <w:rPr>
                <w:bCs/>
                <w:iCs/>
                <w:sz w:val="24"/>
                <w:szCs w:val="24"/>
              </w:rPr>
            </w:pPr>
            <w:r w:rsidRPr="00BE5B3B">
              <w:rPr>
                <w:bCs/>
                <w:iCs/>
                <w:sz w:val="24"/>
                <w:szCs w:val="24"/>
              </w:rPr>
              <w:t>Отметка "4" ставится, если студент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w:t>
            </w:r>
          </w:p>
          <w:p w:rsidR="006553CF" w:rsidRPr="00BE5B3B" w:rsidRDefault="006553CF" w:rsidP="00B8353D">
            <w:pPr>
              <w:spacing w:before="40" w:after="40"/>
              <w:rPr>
                <w:bCs/>
                <w:iCs/>
                <w:sz w:val="24"/>
                <w:szCs w:val="24"/>
              </w:rPr>
            </w:pPr>
            <w:r w:rsidRPr="00BE5B3B">
              <w:rPr>
                <w:bCs/>
                <w:iCs/>
                <w:sz w:val="24"/>
                <w:szCs w:val="24"/>
              </w:rPr>
              <w:t xml:space="preserve"> Отметка "3" ставится, если студент обнаруживает знание и понимание основных положений данной темы, но: </w:t>
            </w:r>
          </w:p>
          <w:p w:rsidR="006553CF" w:rsidRPr="00BE5B3B" w:rsidRDefault="006553CF" w:rsidP="00B8353D">
            <w:pPr>
              <w:spacing w:before="40" w:after="40"/>
              <w:rPr>
                <w:bCs/>
                <w:iCs/>
                <w:sz w:val="24"/>
                <w:szCs w:val="24"/>
              </w:rPr>
            </w:pPr>
            <w:r w:rsidRPr="00BE5B3B">
              <w:rPr>
                <w:bCs/>
                <w:iCs/>
                <w:sz w:val="24"/>
                <w:szCs w:val="24"/>
              </w:rPr>
              <w:t xml:space="preserve">излагает материал неполно и допускает неточности в определении понятий или формулировке правил; </w:t>
            </w:r>
          </w:p>
          <w:p w:rsidR="006553CF" w:rsidRPr="00BE5B3B" w:rsidRDefault="006553CF" w:rsidP="00B8353D">
            <w:pPr>
              <w:spacing w:before="40" w:after="40"/>
              <w:rPr>
                <w:bCs/>
                <w:iCs/>
                <w:sz w:val="24"/>
                <w:szCs w:val="24"/>
              </w:rPr>
            </w:pPr>
            <w:r w:rsidRPr="00BE5B3B">
              <w:rPr>
                <w:bCs/>
                <w:iCs/>
                <w:sz w:val="24"/>
                <w:szCs w:val="24"/>
              </w:rPr>
              <w:t>не умеет достаточно глубоко и доказательно обосновать свои суждения и привести свои примеры;</w:t>
            </w:r>
          </w:p>
          <w:p w:rsidR="006553CF" w:rsidRPr="00BE5B3B" w:rsidRDefault="006553CF" w:rsidP="00B8353D">
            <w:pPr>
              <w:spacing w:before="40" w:after="40"/>
              <w:rPr>
                <w:bCs/>
                <w:iCs/>
                <w:sz w:val="24"/>
                <w:szCs w:val="24"/>
              </w:rPr>
            </w:pPr>
            <w:r w:rsidRPr="00BE5B3B">
              <w:rPr>
                <w:bCs/>
                <w:iCs/>
                <w:sz w:val="24"/>
                <w:szCs w:val="24"/>
              </w:rPr>
              <w:t xml:space="preserve">излагает материал непоследовательно и допускает ошибки в языковом оформлении </w:t>
            </w:r>
            <w:proofErr w:type="gramStart"/>
            <w:r w:rsidRPr="00BE5B3B">
              <w:rPr>
                <w:bCs/>
                <w:iCs/>
                <w:sz w:val="24"/>
                <w:szCs w:val="24"/>
              </w:rPr>
              <w:t>излагаемого</w:t>
            </w:r>
            <w:proofErr w:type="gramEnd"/>
            <w:r w:rsidRPr="00BE5B3B">
              <w:rPr>
                <w:bCs/>
                <w:iCs/>
                <w:sz w:val="24"/>
                <w:szCs w:val="24"/>
              </w:rPr>
              <w:t>.</w:t>
            </w:r>
          </w:p>
          <w:p w:rsidR="006553CF" w:rsidRPr="00BE5B3B" w:rsidRDefault="006553CF" w:rsidP="00B8353D">
            <w:pPr>
              <w:spacing w:before="40" w:after="40"/>
              <w:rPr>
                <w:bCs/>
                <w:iCs/>
                <w:sz w:val="24"/>
                <w:szCs w:val="24"/>
              </w:rPr>
            </w:pPr>
            <w:r w:rsidRPr="00BE5B3B">
              <w:rPr>
                <w:bCs/>
                <w:iCs/>
                <w:sz w:val="24"/>
                <w:szCs w:val="24"/>
              </w:rPr>
              <w:t>Отметка "2" ставится, если студент обнаруживает незнание большей части соответствующей темы изучаемого материала, допускает ошибки в формулировке определений и правил, искажающие их смысл, беспорядочно и неуверенно излагает материал.</w:t>
            </w:r>
          </w:p>
          <w:p w:rsidR="006553CF" w:rsidRPr="00BE5B3B" w:rsidRDefault="006553CF" w:rsidP="00B8353D">
            <w:pPr>
              <w:spacing w:before="40" w:after="40"/>
              <w:rPr>
                <w:bCs/>
                <w:iCs/>
                <w:sz w:val="24"/>
                <w:szCs w:val="24"/>
              </w:rPr>
            </w:pPr>
            <w:proofErr w:type="gramStart"/>
            <w:r w:rsidRPr="00BE5B3B">
              <w:rPr>
                <w:bCs/>
                <w:iCs/>
                <w:sz w:val="24"/>
                <w:szCs w:val="24"/>
              </w:rPr>
              <w:t xml:space="preserve">Отметка ("5", "4", "3") может ставиться не только за единовременный ответ (когда на проверку подготовки ученика отводится определенное время), но и за </w:t>
            </w:r>
            <w:r w:rsidRPr="00BE5B3B">
              <w:rPr>
                <w:bCs/>
                <w:iCs/>
                <w:sz w:val="24"/>
                <w:szCs w:val="24"/>
              </w:rPr>
              <w:lastRenderedPageBreak/>
              <w:t>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6553CF" w:rsidRPr="00BE5B3B" w:rsidRDefault="006553CF" w:rsidP="00B8353D">
            <w:pPr>
              <w:spacing w:before="40" w:after="40"/>
              <w:rPr>
                <w:bCs/>
                <w:iCs/>
                <w:sz w:val="24"/>
                <w:szCs w:val="24"/>
              </w:rPr>
            </w:pPr>
            <w:r w:rsidRPr="00BE5B3B">
              <w:rPr>
                <w:bCs/>
                <w:iCs/>
                <w:sz w:val="24"/>
                <w:szCs w:val="24"/>
              </w:rPr>
              <w:t xml:space="preserve">Критерии оценки </w:t>
            </w:r>
            <w:r w:rsidRPr="00BE5B3B">
              <w:rPr>
                <w:b/>
                <w:bCs/>
                <w:iCs/>
                <w:sz w:val="24"/>
                <w:szCs w:val="24"/>
              </w:rPr>
              <w:t>тестов</w:t>
            </w:r>
            <w:r w:rsidRPr="00BE5B3B">
              <w:rPr>
                <w:bCs/>
                <w:iCs/>
                <w:sz w:val="24"/>
                <w:szCs w:val="24"/>
              </w:rPr>
              <w:t>:</w:t>
            </w:r>
          </w:p>
          <w:p w:rsidR="006553CF" w:rsidRPr="00BE5B3B" w:rsidRDefault="006553CF" w:rsidP="00B8353D">
            <w:pPr>
              <w:spacing w:before="40" w:after="40"/>
              <w:rPr>
                <w:bCs/>
                <w:iCs/>
                <w:sz w:val="24"/>
                <w:szCs w:val="24"/>
              </w:rPr>
            </w:pPr>
            <w:r w:rsidRPr="00BE5B3B">
              <w:rPr>
                <w:bCs/>
                <w:iCs/>
                <w:sz w:val="24"/>
                <w:szCs w:val="24"/>
              </w:rPr>
              <w:t xml:space="preserve">Более 84%- оценка 5 </w:t>
            </w:r>
          </w:p>
          <w:p w:rsidR="006553CF" w:rsidRPr="00BE5B3B" w:rsidRDefault="006553CF" w:rsidP="00B8353D">
            <w:pPr>
              <w:spacing w:before="40" w:after="40"/>
              <w:rPr>
                <w:bCs/>
                <w:iCs/>
                <w:sz w:val="24"/>
                <w:szCs w:val="24"/>
              </w:rPr>
            </w:pPr>
            <w:r w:rsidRPr="00BE5B3B">
              <w:rPr>
                <w:bCs/>
                <w:iCs/>
                <w:sz w:val="24"/>
                <w:szCs w:val="24"/>
              </w:rPr>
              <w:t xml:space="preserve">от 71-83 %- оценка 4 </w:t>
            </w:r>
          </w:p>
          <w:p w:rsidR="006553CF" w:rsidRPr="00BE5B3B" w:rsidRDefault="006553CF" w:rsidP="00B8353D">
            <w:pPr>
              <w:spacing w:before="40" w:after="40"/>
              <w:rPr>
                <w:bCs/>
                <w:iCs/>
                <w:sz w:val="24"/>
                <w:szCs w:val="24"/>
              </w:rPr>
            </w:pPr>
            <w:r w:rsidRPr="00BE5B3B">
              <w:rPr>
                <w:bCs/>
                <w:iCs/>
                <w:sz w:val="24"/>
                <w:szCs w:val="24"/>
              </w:rPr>
              <w:t xml:space="preserve">от 61-70% - оценка 3 </w:t>
            </w:r>
          </w:p>
          <w:p w:rsidR="006553CF" w:rsidRPr="00BE5B3B" w:rsidRDefault="006553CF" w:rsidP="00B8353D">
            <w:pPr>
              <w:spacing w:before="40" w:after="40"/>
              <w:rPr>
                <w:bCs/>
                <w:iCs/>
                <w:sz w:val="24"/>
                <w:szCs w:val="24"/>
              </w:rPr>
            </w:pPr>
            <w:r w:rsidRPr="00BE5B3B">
              <w:rPr>
                <w:bCs/>
                <w:iCs/>
                <w:sz w:val="24"/>
                <w:szCs w:val="24"/>
              </w:rPr>
              <w:t>менее 60% - оценка 2</w:t>
            </w:r>
          </w:p>
        </w:tc>
        <w:tc>
          <w:tcPr>
            <w:tcW w:w="1210" w:type="pct"/>
          </w:tcPr>
          <w:p w:rsidR="006553CF" w:rsidRPr="00BE5B3B" w:rsidRDefault="006553CF" w:rsidP="00B8353D">
            <w:pPr>
              <w:spacing w:before="40" w:after="40"/>
              <w:rPr>
                <w:bCs/>
                <w:iCs/>
                <w:sz w:val="24"/>
                <w:szCs w:val="24"/>
              </w:rPr>
            </w:pPr>
            <w:r w:rsidRPr="00BE5B3B">
              <w:rPr>
                <w:bCs/>
                <w:iCs/>
                <w:sz w:val="24"/>
                <w:szCs w:val="24"/>
              </w:rPr>
              <w:lastRenderedPageBreak/>
              <w:t>Индивидуальны и фронтальные опросы;</w:t>
            </w:r>
          </w:p>
          <w:p w:rsidR="006553CF" w:rsidRPr="00BE5B3B" w:rsidRDefault="006553CF" w:rsidP="00B8353D">
            <w:pPr>
              <w:spacing w:before="40" w:after="40"/>
              <w:rPr>
                <w:bCs/>
                <w:iCs/>
                <w:sz w:val="24"/>
                <w:szCs w:val="24"/>
              </w:rPr>
            </w:pPr>
            <w:r w:rsidRPr="00BE5B3B">
              <w:rPr>
                <w:bCs/>
                <w:iCs/>
                <w:sz w:val="24"/>
                <w:szCs w:val="24"/>
              </w:rPr>
              <w:t xml:space="preserve">Проверка выполнения </w:t>
            </w:r>
            <w:proofErr w:type="gramStart"/>
            <w:r w:rsidRPr="00BE5B3B">
              <w:rPr>
                <w:bCs/>
                <w:iCs/>
                <w:sz w:val="24"/>
                <w:szCs w:val="24"/>
              </w:rPr>
              <w:t>обучающимися</w:t>
            </w:r>
            <w:proofErr w:type="gramEnd"/>
            <w:r w:rsidRPr="00BE5B3B">
              <w:rPr>
                <w:bCs/>
                <w:iCs/>
                <w:sz w:val="24"/>
                <w:szCs w:val="24"/>
              </w:rPr>
              <w:t xml:space="preserve"> домашних заданий;</w:t>
            </w:r>
          </w:p>
          <w:p w:rsidR="006553CF" w:rsidRPr="00BE5B3B" w:rsidRDefault="006553CF" w:rsidP="00B8353D">
            <w:pPr>
              <w:spacing w:before="40" w:after="40"/>
              <w:rPr>
                <w:bCs/>
                <w:iCs/>
                <w:sz w:val="24"/>
                <w:szCs w:val="24"/>
              </w:rPr>
            </w:pPr>
            <w:r w:rsidRPr="00BE5B3B">
              <w:rPr>
                <w:bCs/>
                <w:iCs/>
                <w:sz w:val="24"/>
                <w:szCs w:val="24"/>
              </w:rPr>
              <w:t>Проведение текущего, рубежного и промежуточного контроля.</w:t>
            </w:r>
          </w:p>
        </w:tc>
      </w:tr>
      <w:tr w:rsidR="006553CF" w:rsidRPr="00E1460B" w:rsidTr="00B8353D">
        <w:trPr>
          <w:trHeight w:val="896"/>
        </w:trPr>
        <w:tc>
          <w:tcPr>
            <w:tcW w:w="1666" w:type="pct"/>
          </w:tcPr>
          <w:p w:rsidR="006553CF" w:rsidRPr="00960D37" w:rsidRDefault="006553CF" w:rsidP="00B8353D">
            <w:pPr>
              <w:spacing w:before="40" w:after="40"/>
              <w:rPr>
                <w:b/>
                <w:iCs/>
                <w:sz w:val="24"/>
                <w:szCs w:val="24"/>
              </w:rPr>
            </w:pPr>
            <w:r w:rsidRPr="00960D37">
              <w:rPr>
                <w:b/>
                <w:iCs/>
                <w:sz w:val="24"/>
                <w:szCs w:val="24"/>
              </w:rPr>
              <w:t>Перечень умений, осваиваемых в рамках дисциплины:</w:t>
            </w:r>
          </w:p>
          <w:p w:rsidR="006553CF" w:rsidRPr="00E1460B" w:rsidRDefault="006553CF" w:rsidP="00B8353D">
            <w:pPr>
              <w:spacing w:before="40" w:after="40"/>
              <w:ind w:left="182" w:hanging="182"/>
              <w:rPr>
                <w:bCs/>
                <w:sz w:val="24"/>
                <w:szCs w:val="24"/>
              </w:rPr>
            </w:pPr>
            <w:r w:rsidRPr="00E1460B">
              <w:rPr>
                <w:bCs/>
                <w:sz w:val="24"/>
                <w:szCs w:val="24"/>
              </w:rPr>
              <w:t>следовать принципам управления;</w:t>
            </w:r>
          </w:p>
          <w:p w:rsidR="006553CF" w:rsidRPr="00E1460B" w:rsidRDefault="006553CF" w:rsidP="00B8353D">
            <w:pPr>
              <w:spacing w:before="40" w:after="40"/>
              <w:ind w:left="182" w:hanging="182"/>
              <w:rPr>
                <w:bCs/>
                <w:sz w:val="24"/>
                <w:szCs w:val="24"/>
              </w:rPr>
            </w:pPr>
            <w:r w:rsidRPr="00E1460B">
              <w:rPr>
                <w:bCs/>
                <w:sz w:val="24"/>
                <w:szCs w:val="24"/>
              </w:rPr>
              <w:t>управлять конфликтами и стрессами в процессе профессиональной деятельности;</w:t>
            </w:r>
          </w:p>
          <w:p w:rsidR="006553CF" w:rsidRPr="00E1460B" w:rsidRDefault="006553CF" w:rsidP="00B8353D">
            <w:pPr>
              <w:spacing w:before="40" w:after="40"/>
              <w:ind w:left="182" w:hanging="182"/>
              <w:rPr>
                <w:bCs/>
                <w:sz w:val="24"/>
                <w:szCs w:val="24"/>
              </w:rPr>
            </w:pPr>
            <w:r w:rsidRPr="00E1460B">
              <w:rPr>
                <w:bCs/>
                <w:sz w:val="24"/>
                <w:szCs w:val="24"/>
              </w:rPr>
              <w:t xml:space="preserve">устанавливать жизненные </w:t>
            </w:r>
            <w:r w:rsidRPr="00E1460B">
              <w:rPr>
                <w:bCs/>
                <w:sz w:val="24"/>
                <w:szCs w:val="24"/>
              </w:rPr>
              <w:br/>
              <w:t>планы;</w:t>
            </w:r>
          </w:p>
          <w:p w:rsidR="006553CF" w:rsidRPr="00E1460B" w:rsidRDefault="006553CF" w:rsidP="00B8353D">
            <w:pPr>
              <w:spacing w:before="40" w:after="40"/>
              <w:rPr>
                <w:bCs/>
                <w:sz w:val="24"/>
                <w:szCs w:val="24"/>
              </w:rPr>
            </w:pPr>
            <w:r w:rsidRPr="00E1460B">
              <w:rPr>
                <w:bCs/>
                <w:sz w:val="24"/>
                <w:szCs w:val="24"/>
              </w:rPr>
              <w:t>Обоснованность выбора необходимой информации для выполнения профессиональных задач, профессионального и личностного развития;</w:t>
            </w:r>
          </w:p>
          <w:p w:rsidR="006553CF" w:rsidRPr="00E1460B" w:rsidRDefault="006553CF" w:rsidP="00B8353D">
            <w:pPr>
              <w:spacing w:before="40" w:after="40"/>
              <w:ind w:left="182" w:hanging="182"/>
              <w:rPr>
                <w:bCs/>
                <w:sz w:val="24"/>
                <w:szCs w:val="24"/>
              </w:rPr>
            </w:pPr>
          </w:p>
          <w:p w:rsidR="006553CF" w:rsidRPr="00E1460B" w:rsidRDefault="006553CF" w:rsidP="00B8353D">
            <w:pPr>
              <w:spacing w:before="40" w:after="40"/>
              <w:ind w:left="182" w:hanging="182"/>
              <w:rPr>
                <w:bCs/>
                <w:sz w:val="24"/>
                <w:szCs w:val="24"/>
              </w:rPr>
            </w:pPr>
            <w:r w:rsidRPr="00E1460B">
              <w:rPr>
                <w:bCs/>
                <w:sz w:val="24"/>
                <w:szCs w:val="24"/>
              </w:rPr>
              <w:t>Работать в коллективе и команде, эффективно общаться с коллегами, руководством</w:t>
            </w:r>
          </w:p>
          <w:p w:rsidR="006553CF" w:rsidRPr="00E1460B" w:rsidRDefault="006553CF" w:rsidP="00B8353D">
            <w:pPr>
              <w:spacing w:before="40" w:after="40"/>
              <w:ind w:left="182" w:hanging="182"/>
              <w:rPr>
                <w:bCs/>
                <w:i/>
                <w:sz w:val="24"/>
                <w:szCs w:val="24"/>
              </w:rPr>
            </w:pPr>
            <w:r w:rsidRPr="00E1460B">
              <w:rPr>
                <w:bCs/>
                <w:sz w:val="24"/>
                <w:szCs w:val="24"/>
              </w:rPr>
              <w:t>Брать на себя ответственность за работу членов команды (подчиненных), результат выполнения задания</w:t>
            </w:r>
          </w:p>
        </w:tc>
        <w:tc>
          <w:tcPr>
            <w:tcW w:w="2124" w:type="pct"/>
            <w:vMerge/>
          </w:tcPr>
          <w:p w:rsidR="006553CF" w:rsidRPr="00BE5B3B" w:rsidRDefault="006553CF" w:rsidP="00B8353D">
            <w:pPr>
              <w:spacing w:before="40" w:after="40"/>
              <w:rPr>
                <w:bCs/>
                <w:iCs/>
                <w:sz w:val="24"/>
                <w:szCs w:val="24"/>
              </w:rPr>
            </w:pPr>
          </w:p>
        </w:tc>
        <w:tc>
          <w:tcPr>
            <w:tcW w:w="1210" w:type="pct"/>
          </w:tcPr>
          <w:p w:rsidR="006553CF" w:rsidRPr="00BE5B3B" w:rsidRDefault="006553CF" w:rsidP="00B8353D">
            <w:pPr>
              <w:spacing w:before="40" w:after="40"/>
              <w:ind w:left="176" w:hanging="176"/>
              <w:rPr>
                <w:bCs/>
                <w:iCs/>
                <w:sz w:val="24"/>
                <w:szCs w:val="24"/>
              </w:rPr>
            </w:pPr>
            <w:r w:rsidRPr="00BE5B3B">
              <w:rPr>
                <w:bCs/>
                <w:iCs/>
                <w:sz w:val="24"/>
                <w:szCs w:val="24"/>
              </w:rPr>
              <w:t>Оценка деятельности обучающегося во время проведения учебных занятий</w:t>
            </w:r>
          </w:p>
          <w:p w:rsidR="006553CF" w:rsidRPr="00BE5B3B" w:rsidRDefault="006553CF" w:rsidP="00B8353D">
            <w:pPr>
              <w:spacing w:before="40" w:after="40"/>
              <w:ind w:left="176" w:hanging="176"/>
              <w:rPr>
                <w:bCs/>
                <w:iCs/>
                <w:sz w:val="24"/>
                <w:szCs w:val="24"/>
              </w:rPr>
            </w:pPr>
            <w:r w:rsidRPr="00BE5B3B">
              <w:rPr>
                <w:bCs/>
                <w:iCs/>
                <w:sz w:val="24"/>
                <w:szCs w:val="24"/>
              </w:rPr>
              <w:t xml:space="preserve">Проверка выполнения </w:t>
            </w:r>
            <w:proofErr w:type="gramStart"/>
            <w:r w:rsidRPr="00BE5B3B">
              <w:rPr>
                <w:bCs/>
                <w:iCs/>
                <w:sz w:val="24"/>
                <w:szCs w:val="24"/>
              </w:rPr>
              <w:t>обучающимися</w:t>
            </w:r>
            <w:proofErr w:type="gramEnd"/>
            <w:r w:rsidRPr="00BE5B3B">
              <w:rPr>
                <w:bCs/>
                <w:iCs/>
                <w:sz w:val="24"/>
                <w:szCs w:val="24"/>
              </w:rPr>
              <w:t xml:space="preserve"> домашних заданий</w:t>
            </w:r>
          </w:p>
          <w:p w:rsidR="006553CF" w:rsidRPr="00BE5B3B" w:rsidRDefault="006553CF" w:rsidP="00B8353D">
            <w:pPr>
              <w:spacing w:before="40" w:after="40"/>
              <w:rPr>
                <w:bCs/>
                <w:iCs/>
                <w:sz w:val="24"/>
                <w:szCs w:val="24"/>
              </w:rPr>
            </w:pPr>
            <w:r w:rsidRPr="00BE5B3B">
              <w:rPr>
                <w:bCs/>
                <w:iCs/>
                <w:sz w:val="24"/>
                <w:szCs w:val="24"/>
              </w:rPr>
              <w:t>Тестовые опросы</w:t>
            </w:r>
          </w:p>
          <w:p w:rsidR="006553CF" w:rsidRPr="00BE5B3B" w:rsidRDefault="006553CF" w:rsidP="00B8353D">
            <w:pPr>
              <w:spacing w:before="40" w:after="40"/>
              <w:rPr>
                <w:bCs/>
                <w:iCs/>
                <w:sz w:val="24"/>
                <w:szCs w:val="24"/>
              </w:rPr>
            </w:pPr>
            <w:r w:rsidRPr="00BE5B3B">
              <w:rPr>
                <w:bCs/>
                <w:iCs/>
                <w:sz w:val="24"/>
                <w:szCs w:val="24"/>
              </w:rPr>
              <w:t>Зачетная работа</w:t>
            </w:r>
          </w:p>
        </w:tc>
      </w:tr>
    </w:tbl>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3CCC" w:rsidRPr="00B66947" w:rsidRDefault="00103CCC" w:rsidP="004F3D49">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103" w:rsidRDefault="00387103" w:rsidP="00A3234E">
      <w:r>
        <w:separator/>
      </w:r>
    </w:p>
  </w:endnote>
  <w:endnote w:type="continuationSeparator" w:id="0">
    <w:p w:rsidR="00387103" w:rsidRDefault="0038710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103" w:rsidRDefault="00387103" w:rsidP="00A3234E">
      <w:r>
        <w:separator/>
      </w:r>
    </w:p>
  </w:footnote>
  <w:footnote w:type="continuationSeparator" w:id="0">
    <w:p w:rsidR="00387103" w:rsidRDefault="00387103"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BA3E2A"/>
    <w:multiLevelType w:val="hybridMultilevel"/>
    <w:tmpl w:val="06960C9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7119EF"/>
    <w:multiLevelType w:val="hybridMultilevel"/>
    <w:tmpl w:val="38B85BE2"/>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2E5600C"/>
    <w:multiLevelType w:val="hybridMultilevel"/>
    <w:tmpl w:val="E8CED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C093ED8"/>
    <w:multiLevelType w:val="hybridMultilevel"/>
    <w:tmpl w:val="08EA6A3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4"/>
  </w:num>
  <w:num w:numId="3">
    <w:abstractNumId w:val="3"/>
  </w:num>
  <w:num w:numId="4">
    <w:abstractNumId w:val="6"/>
  </w:num>
  <w:num w:numId="5">
    <w:abstractNumId w:val="15"/>
  </w:num>
  <w:num w:numId="6">
    <w:abstractNumId w:val="10"/>
  </w:num>
  <w:num w:numId="7">
    <w:abstractNumId w:val="0"/>
  </w:num>
  <w:num w:numId="8">
    <w:abstractNumId w:val="8"/>
  </w:num>
  <w:num w:numId="9">
    <w:abstractNumId w:val="5"/>
  </w:num>
  <w:num w:numId="10">
    <w:abstractNumId w:val="13"/>
  </w:num>
  <w:num w:numId="11">
    <w:abstractNumId w:val="1"/>
  </w:num>
  <w:num w:numId="12">
    <w:abstractNumId w:val="12"/>
  </w:num>
  <w:num w:numId="13">
    <w:abstractNumId w:val="7"/>
  </w:num>
  <w:num w:numId="14">
    <w:abstractNumId w:val="9"/>
  </w:num>
  <w:num w:numId="15">
    <w:abstractNumId w:val="17"/>
  </w:num>
  <w:num w:numId="16">
    <w:abstractNumId w:val="11"/>
  </w:num>
  <w:num w:numId="17">
    <w:abstractNumId w:val="4"/>
  </w:num>
  <w:num w:numId="18">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4888"/>
    <w:rsid w:val="00014F23"/>
    <w:rsid w:val="000224BB"/>
    <w:rsid w:val="00025B02"/>
    <w:rsid w:val="00037110"/>
    <w:rsid w:val="000572C5"/>
    <w:rsid w:val="00060226"/>
    <w:rsid w:val="00074113"/>
    <w:rsid w:val="0007558E"/>
    <w:rsid w:val="0009264C"/>
    <w:rsid w:val="00092B68"/>
    <w:rsid w:val="000C067E"/>
    <w:rsid w:val="000C3F5B"/>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C47C7"/>
    <w:rsid w:val="001D0939"/>
    <w:rsid w:val="001D54F6"/>
    <w:rsid w:val="001D6E22"/>
    <w:rsid w:val="001E5F52"/>
    <w:rsid w:val="001F2CAC"/>
    <w:rsid w:val="00213969"/>
    <w:rsid w:val="00216FB2"/>
    <w:rsid w:val="0022433F"/>
    <w:rsid w:val="002434F2"/>
    <w:rsid w:val="00266AA5"/>
    <w:rsid w:val="00271849"/>
    <w:rsid w:val="00296418"/>
    <w:rsid w:val="002B3CE8"/>
    <w:rsid w:val="002D5A85"/>
    <w:rsid w:val="002D681E"/>
    <w:rsid w:val="0030446A"/>
    <w:rsid w:val="00324DD9"/>
    <w:rsid w:val="0032534A"/>
    <w:rsid w:val="00327B6E"/>
    <w:rsid w:val="0035075A"/>
    <w:rsid w:val="003558C6"/>
    <w:rsid w:val="0036410F"/>
    <w:rsid w:val="00374B34"/>
    <w:rsid w:val="00382D42"/>
    <w:rsid w:val="00384835"/>
    <w:rsid w:val="00386D80"/>
    <w:rsid w:val="00387103"/>
    <w:rsid w:val="003A5BB8"/>
    <w:rsid w:val="003B192B"/>
    <w:rsid w:val="003B6D3A"/>
    <w:rsid w:val="003B7859"/>
    <w:rsid w:val="003C5672"/>
    <w:rsid w:val="003E4002"/>
    <w:rsid w:val="00401D7D"/>
    <w:rsid w:val="00407E4B"/>
    <w:rsid w:val="004152DC"/>
    <w:rsid w:val="004222B6"/>
    <w:rsid w:val="00426AE0"/>
    <w:rsid w:val="004426D9"/>
    <w:rsid w:val="00444C79"/>
    <w:rsid w:val="00446423"/>
    <w:rsid w:val="00450D28"/>
    <w:rsid w:val="004610ED"/>
    <w:rsid w:val="004639DE"/>
    <w:rsid w:val="004763EA"/>
    <w:rsid w:val="00492963"/>
    <w:rsid w:val="00497BD2"/>
    <w:rsid w:val="004A0D99"/>
    <w:rsid w:val="004C597A"/>
    <w:rsid w:val="004C6FBB"/>
    <w:rsid w:val="004D24A9"/>
    <w:rsid w:val="004D2792"/>
    <w:rsid w:val="004D7656"/>
    <w:rsid w:val="004F0B25"/>
    <w:rsid w:val="004F3D49"/>
    <w:rsid w:val="004F4833"/>
    <w:rsid w:val="00500267"/>
    <w:rsid w:val="005064C9"/>
    <w:rsid w:val="0050654F"/>
    <w:rsid w:val="00513B34"/>
    <w:rsid w:val="00520794"/>
    <w:rsid w:val="00527818"/>
    <w:rsid w:val="0053398E"/>
    <w:rsid w:val="0053662C"/>
    <w:rsid w:val="0054321C"/>
    <w:rsid w:val="00550D73"/>
    <w:rsid w:val="005538CF"/>
    <w:rsid w:val="00565B55"/>
    <w:rsid w:val="00567E74"/>
    <w:rsid w:val="0058246E"/>
    <w:rsid w:val="0058541E"/>
    <w:rsid w:val="00593FE9"/>
    <w:rsid w:val="00597EC0"/>
    <w:rsid w:val="005A287A"/>
    <w:rsid w:val="005A2AB6"/>
    <w:rsid w:val="005A5CE4"/>
    <w:rsid w:val="005A65E9"/>
    <w:rsid w:val="005C5DA2"/>
    <w:rsid w:val="005E142F"/>
    <w:rsid w:val="005F107D"/>
    <w:rsid w:val="005F40BF"/>
    <w:rsid w:val="005F6862"/>
    <w:rsid w:val="006324E1"/>
    <w:rsid w:val="006553CF"/>
    <w:rsid w:val="00661C34"/>
    <w:rsid w:val="00663847"/>
    <w:rsid w:val="006647F5"/>
    <w:rsid w:val="00664E4B"/>
    <w:rsid w:val="00683603"/>
    <w:rsid w:val="00685914"/>
    <w:rsid w:val="00691C76"/>
    <w:rsid w:val="006961B7"/>
    <w:rsid w:val="006A5B6D"/>
    <w:rsid w:val="006A6A3C"/>
    <w:rsid w:val="006C0B16"/>
    <w:rsid w:val="006C4E76"/>
    <w:rsid w:val="006E3BE7"/>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380B"/>
    <w:rsid w:val="00765DD0"/>
    <w:rsid w:val="00771EC9"/>
    <w:rsid w:val="00772F0C"/>
    <w:rsid w:val="0078574A"/>
    <w:rsid w:val="00787323"/>
    <w:rsid w:val="00790778"/>
    <w:rsid w:val="007921A3"/>
    <w:rsid w:val="00795FC2"/>
    <w:rsid w:val="007A075F"/>
    <w:rsid w:val="007A339A"/>
    <w:rsid w:val="007B3E82"/>
    <w:rsid w:val="007B642A"/>
    <w:rsid w:val="007B708D"/>
    <w:rsid w:val="007D0D62"/>
    <w:rsid w:val="007D21F8"/>
    <w:rsid w:val="007E1E41"/>
    <w:rsid w:val="007E63E7"/>
    <w:rsid w:val="007F2BC6"/>
    <w:rsid w:val="00800ED1"/>
    <w:rsid w:val="0081226F"/>
    <w:rsid w:val="00812C87"/>
    <w:rsid w:val="008366CC"/>
    <w:rsid w:val="008376D4"/>
    <w:rsid w:val="008430B2"/>
    <w:rsid w:val="00847017"/>
    <w:rsid w:val="008520BA"/>
    <w:rsid w:val="00855538"/>
    <w:rsid w:val="00867118"/>
    <w:rsid w:val="008675A0"/>
    <w:rsid w:val="0087273A"/>
    <w:rsid w:val="00883C3D"/>
    <w:rsid w:val="00887B9F"/>
    <w:rsid w:val="008A4E0B"/>
    <w:rsid w:val="008B5C05"/>
    <w:rsid w:val="008D25ED"/>
    <w:rsid w:val="008E0FBB"/>
    <w:rsid w:val="008E12CF"/>
    <w:rsid w:val="008E695E"/>
    <w:rsid w:val="008E7F9D"/>
    <w:rsid w:val="008F0DC7"/>
    <w:rsid w:val="008F3B9B"/>
    <w:rsid w:val="008F6DE7"/>
    <w:rsid w:val="00924B54"/>
    <w:rsid w:val="00937386"/>
    <w:rsid w:val="00951E59"/>
    <w:rsid w:val="00956386"/>
    <w:rsid w:val="009614D1"/>
    <w:rsid w:val="00997C04"/>
    <w:rsid w:val="009A4F8A"/>
    <w:rsid w:val="009C6B2C"/>
    <w:rsid w:val="009C7187"/>
    <w:rsid w:val="009C7465"/>
    <w:rsid w:val="009D363F"/>
    <w:rsid w:val="009D447E"/>
    <w:rsid w:val="009D664B"/>
    <w:rsid w:val="009E3BF3"/>
    <w:rsid w:val="009F2458"/>
    <w:rsid w:val="009F5817"/>
    <w:rsid w:val="00A12FD1"/>
    <w:rsid w:val="00A31322"/>
    <w:rsid w:val="00A3234E"/>
    <w:rsid w:val="00A32D1E"/>
    <w:rsid w:val="00A36CAE"/>
    <w:rsid w:val="00A40E29"/>
    <w:rsid w:val="00A5164B"/>
    <w:rsid w:val="00A51A4A"/>
    <w:rsid w:val="00A571AA"/>
    <w:rsid w:val="00A60A9E"/>
    <w:rsid w:val="00A6656F"/>
    <w:rsid w:val="00A67300"/>
    <w:rsid w:val="00A67D71"/>
    <w:rsid w:val="00A70CDC"/>
    <w:rsid w:val="00A77827"/>
    <w:rsid w:val="00A77C2E"/>
    <w:rsid w:val="00A85A9A"/>
    <w:rsid w:val="00A96503"/>
    <w:rsid w:val="00AA5BD1"/>
    <w:rsid w:val="00AB004E"/>
    <w:rsid w:val="00AB420E"/>
    <w:rsid w:val="00AD136F"/>
    <w:rsid w:val="00AF7079"/>
    <w:rsid w:val="00B07669"/>
    <w:rsid w:val="00B1416B"/>
    <w:rsid w:val="00B14AA7"/>
    <w:rsid w:val="00B156A2"/>
    <w:rsid w:val="00B234DB"/>
    <w:rsid w:val="00B25DE1"/>
    <w:rsid w:val="00B2620F"/>
    <w:rsid w:val="00B37B1A"/>
    <w:rsid w:val="00B43B96"/>
    <w:rsid w:val="00B617E6"/>
    <w:rsid w:val="00B65571"/>
    <w:rsid w:val="00B66947"/>
    <w:rsid w:val="00B7310C"/>
    <w:rsid w:val="00B831A4"/>
    <w:rsid w:val="00B8353D"/>
    <w:rsid w:val="00B856DF"/>
    <w:rsid w:val="00BB138A"/>
    <w:rsid w:val="00BB7DED"/>
    <w:rsid w:val="00BD2BA2"/>
    <w:rsid w:val="00BD791A"/>
    <w:rsid w:val="00BF41BC"/>
    <w:rsid w:val="00BF5D14"/>
    <w:rsid w:val="00BF681A"/>
    <w:rsid w:val="00C06560"/>
    <w:rsid w:val="00C23EF9"/>
    <w:rsid w:val="00C40B81"/>
    <w:rsid w:val="00C50098"/>
    <w:rsid w:val="00C51F7D"/>
    <w:rsid w:val="00C5327B"/>
    <w:rsid w:val="00C82E63"/>
    <w:rsid w:val="00C83BB7"/>
    <w:rsid w:val="00C8616D"/>
    <w:rsid w:val="00C870D4"/>
    <w:rsid w:val="00C91F43"/>
    <w:rsid w:val="00C945A3"/>
    <w:rsid w:val="00CA21CE"/>
    <w:rsid w:val="00CA3C08"/>
    <w:rsid w:val="00CA3E6D"/>
    <w:rsid w:val="00CB6FC6"/>
    <w:rsid w:val="00CC02CE"/>
    <w:rsid w:val="00CC3AB2"/>
    <w:rsid w:val="00CD1785"/>
    <w:rsid w:val="00CE1BDC"/>
    <w:rsid w:val="00CF0F44"/>
    <w:rsid w:val="00D15F97"/>
    <w:rsid w:val="00D20C5A"/>
    <w:rsid w:val="00D465DD"/>
    <w:rsid w:val="00D57ACB"/>
    <w:rsid w:val="00D6099E"/>
    <w:rsid w:val="00D74D1A"/>
    <w:rsid w:val="00D75DD3"/>
    <w:rsid w:val="00D76A4B"/>
    <w:rsid w:val="00D90BED"/>
    <w:rsid w:val="00DB6D1C"/>
    <w:rsid w:val="00DC05DA"/>
    <w:rsid w:val="00DC6052"/>
    <w:rsid w:val="00DD2E15"/>
    <w:rsid w:val="00DD5BE9"/>
    <w:rsid w:val="00DE299D"/>
    <w:rsid w:val="00DE721A"/>
    <w:rsid w:val="00DF2386"/>
    <w:rsid w:val="00DF5C5D"/>
    <w:rsid w:val="00E06472"/>
    <w:rsid w:val="00E06FDD"/>
    <w:rsid w:val="00E104D0"/>
    <w:rsid w:val="00E158BD"/>
    <w:rsid w:val="00E1775B"/>
    <w:rsid w:val="00E2148A"/>
    <w:rsid w:val="00E23D2E"/>
    <w:rsid w:val="00E32D2D"/>
    <w:rsid w:val="00E37105"/>
    <w:rsid w:val="00E37EA1"/>
    <w:rsid w:val="00E443B1"/>
    <w:rsid w:val="00E63863"/>
    <w:rsid w:val="00E656F8"/>
    <w:rsid w:val="00E67A96"/>
    <w:rsid w:val="00E9025A"/>
    <w:rsid w:val="00EB2329"/>
    <w:rsid w:val="00EC4E9C"/>
    <w:rsid w:val="00EC5A26"/>
    <w:rsid w:val="00ED1FB0"/>
    <w:rsid w:val="00ED3255"/>
    <w:rsid w:val="00EE5808"/>
    <w:rsid w:val="00F0030A"/>
    <w:rsid w:val="00F06184"/>
    <w:rsid w:val="00F23557"/>
    <w:rsid w:val="00F2604E"/>
    <w:rsid w:val="00F322A4"/>
    <w:rsid w:val="00F332E4"/>
    <w:rsid w:val="00F56768"/>
    <w:rsid w:val="00F62BF7"/>
    <w:rsid w:val="00F71C48"/>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uiPriority w:val="99"/>
    <w:rsid w:val="000C3F5B"/>
    <w:pPr>
      <w:adjustRightInd w:val="0"/>
    </w:pPr>
    <w:rPr>
      <w:rFonts w:ascii="Times New Roman CYR" w:eastAsiaTheme="minorEastAsia"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paragraph" w:customStyle="1" w:styleId="afa">
    <w:name w:val="Прижатый влево"/>
    <w:basedOn w:val="a"/>
    <w:next w:val="a"/>
    <w:uiPriority w:val="99"/>
    <w:rsid w:val="000C3F5B"/>
    <w:pPr>
      <w:adjustRightInd w:val="0"/>
    </w:pPr>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60048483">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67473878">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67474859">
      <w:bodyDiv w:val="1"/>
      <w:marLeft w:val="0"/>
      <w:marRight w:val="0"/>
      <w:marTop w:val="0"/>
      <w:marBottom w:val="0"/>
      <w:divBdr>
        <w:top w:val="none" w:sz="0" w:space="0" w:color="auto"/>
        <w:left w:val="none" w:sz="0" w:space="0" w:color="auto"/>
        <w:bottom w:val="none" w:sz="0" w:space="0" w:color="auto"/>
        <w:right w:val="none" w:sz="0" w:space="0" w:color="auto"/>
      </w:divBdr>
    </w:div>
    <w:div w:id="586114510">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54072403">
      <w:bodyDiv w:val="1"/>
      <w:marLeft w:val="0"/>
      <w:marRight w:val="0"/>
      <w:marTop w:val="0"/>
      <w:marBottom w:val="0"/>
      <w:divBdr>
        <w:top w:val="none" w:sz="0" w:space="0" w:color="auto"/>
        <w:left w:val="none" w:sz="0" w:space="0" w:color="auto"/>
        <w:bottom w:val="none" w:sz="0" w:space="0" w:color="auto"/>
        <w:right w:val="none" w:sz="0" w:space="0" w:color="auto"/>
      </w:divBdr>
    </w:div>
    <w:div w:id="87951504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84448896">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10688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urait.ru/bcode/469833"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11B053-29B2-4662-9589-AA00B7798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17</Pages>
  <Words>3404</Words>
  <Characters>19406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37</cp:revision>
  <dcterms:created xsi:type="dcterms:W3CDTF">2022-06-02T18:37:00Z</dcterms:created>
  <dcterms:modified xsi:type="dcterms:W3CDTF">2024-09-23T10:54:00Z</dcterms:modified>
</cp:coreProperties>
</file>