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>Вологодской области</w:t>
      </w:r>
      <w:r w:rsidR="00D96CE4"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039D9" w:rsidRDefault="004039D9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2970FB" w:rsidRPr="00C51F7D" w:rsidRDefault="002970FB" w:rsidP="002970FB">
      <w:pPr>
        <w:pStyle w:val="af6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1F7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</w:t>
      </w:r>
      <w:r w:rsidRPr="00C51F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514</w:t>
      </w: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Pr="004039D9" w:rsidRDefault="00D96CE4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РЕКОМЕНДАЦИИ</w:t>
      </w:r>
      <w:r w:rsidR="00073CAE" w:rsidRPr="00073C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039D9" w:rsidRP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073CAE" w:rsidRPr="00073CAE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ПО МЕЖДИСЦИПЛИНАРНОМУ КУРСУ</w:t>
      </w:r>
    </w:p>
    <w:p w:rsidR="00F7042F" w:rsidRDefault="00F7042F" w:rsidP="00F704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02.01 Организация и нормативно-правовые основы архивного дела</w:t>
      </w: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для специальности 46.02.01 Документационное обеспечение управления и архивоведение</w:t>
      </w: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F22F5D" w:rsidRPr="00ED4DC9" w:rsidRDefault="009A70E7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F22F5D" w:rsidRDefault="00F22F5D" w:rsidP="001F059B">
      <w:pPr>
        <w:spacing w:after="0" w:line="240" w:lineRule="auto"/>
        <w:ind w:firstLine="709"/>
        <w:jc w:val="both"/>
      </w:pPr>
      <w:r>
        <w:br w:type="page"/>
      </w:r>
    </w:p>
    <w:p w:rsidR="004039D9" w:rsidRPr="004039D9" w:rsidRDefault="004039D9" w:rsidP="00F704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СПО п</w:t>
      </w:r>
      <w:r w:rsidR="00276E38">
        <w:rPr>
          <w:rFonts w:ascii="Times New Roman" w:hAnsi="Times New Roman"/>
          <w:sz w:val="28"/>
          <w:szCs w:val="28"/>
        </w:rPr>
        <w:t xml:space="preserve">о специальности/профессии </w:t>
      </w:r>
      <w:r w:rsidRPr="004039D9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="00F7042F">
        <w:rPr>
          <w:rFonts w:ascii="Times New Roman" w:hAnsi="Times New Roman"/>
          <w:sz w:val="28"/>
          <w:szCs w:val="28"/>
        </w:rPr>
        <w:t xml:space="preserve"> </w:t>
      </w:r>
      <w:r w:rsidR="00B06CD4" w:rsidRPr="00B06CD4">
        <w:rPr>
          <w:rFonts w:ascii="Times New Roman" w:hAnsi="Times New Roman"/>
          <w:sz w:val="28"/>
          <w:szCs w:val="28"/>
        </w:rPr>
        <w:t xml:space="preserve"> </w:t>
      </w:r>
      <w:r w:rsidR="00F7042F" w:rsidRPr="00F7042F">
        <w:rPr>
          <w:rFonts w:ascii="Times New Roman" w:hAnsi="Times New Roman"/>
          <w:sz w:val="28"/>
          <w:szCs w:val="28"/>
        </w:rPr>
        <w:t>МДК 02.01 Организация и нормативно-правовые основы архивного дела</w:t>
      </w:r>
      <w:r w:rsidRPr="004039D9">
        <w:rPr>
          <w:rFonts w:ascii="Times New Roman" w:hAnsi="Times New Roman"/>
          <w:sz w:val="28"/>
          <w:szCs w:val="28"/>
        </w:rPr>
        <w:t xml:space="preserve">. 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F22F5D" w:rsidRPr="0014010B" w:rsidRDefault="00B06CD4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</w:t>
      </w:r>
      <w:r w:rsidR="00F22F5D" w:rsidRPr="0014010B">
        <w:rPr>
          <w:rFonts w:ascii="Times New Roman" w:hAnsi="Times New Roman"/>
          <w:sz w:val="28"/>
          <w:szCs w:val="28"/>
        </w:rPr>
        <w:t xml:space="preserve">, преподаватель  БПОУ </w:t>
      </w:r>
      <w:proofErr w:type="gramStart"/>
      <w:r w:rsidR="00F22F5D"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="00F22F5D"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9606"/>
      </w:tblGrid>
      <w:tr w:rsidR="00F22F5D" w:rsidRPr="00B8288F" w:rsidTr="001A5932">
        <w:trPr>
          <w:trHeight w:val="998"/>
        </w:trPr>
        <w:tc>
          <w:tcPr>
            <w:tcW w:w="9606" w:type="dxa"/>
          </w:tcPr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Рассмотрено и рекомендовано к утверждению на заседании предметной цикловой комиссии БПОУ </w:t>
            </w:r>
            <w:proofErr w:type="gramStart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 </w:t>
            </w:r>
          </w:p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Протокол № 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C04D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  </w:t>
            </w: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C04D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13.06.2023</w:t>
            </w: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bookmarkStart w:id="0" w:name="_GoBack"/>
            <w:bookmarkEnd w:id="0"/>
          </w:p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2F5D" w:rsidRPr="00B8288F" w:rsidRDefault="00F22F5D" w:rsidP="009A70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22F5D" w:rsidSect="007B6EC8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EC399D" w:rsidRDefault="004039D9" w:rsidP="00EC39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99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2F5D" w:rsidRPr="00073CAE" w:rsidRDefault="00F22F5D" w:rsidP="00BA75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занятия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4039D9" w:rsidRPr="004039D9" w:rsidRDefault="004039D9" w:rsidP="00403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4039D9" w:rsidRPr="004039D9" w:rsidRDefault="004039D9" w:rsidP="005266B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4039D9" w:rsidRPr="00EF0310" w:rsidRDefault="004039D9" w:rsidP="004039D9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4039D9" w:rsidRPr="004039D9" w:rsidTr="00276E38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9D9" w:rsidRPr="004039D9" w:rsidTr="00276E38">
        <w:trPr>
          <w:trHeight w:val="1117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4039D9" w:rsidRPr="004039D9" w:rsidTr="00276E38">
        <w:trPr>
          <w:trHeight w:val="834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9D066A" w:rsidRPr="009D066A" w:rsidRDefault="009D066A" w:rsidP="009D0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осваивают основным видом профессиональной деятельности </w:t>
      </w:r>
      <w:r w:rsidRPr="009D066A">
        <w:rPr>
          <w:rFonts w:ascii="Times New Roman" w:hAnsi="Times New Roman"/>
          <w:sz w:val="28"/>
          <w:szCs w:val="28"/>
        </w:rPr>
        <w:lastRenderedPageBreak/>
        <w:t xml:space="preserve">Осуществление организационного и документационного обеспечения деятельности организации </w:t>
      </w:r>
    </w:p>
    <w:p w:rsidR="00276E38" w:rsidRPr="00EF0310" w:rsidRDefault="009D066A" w:rsidP="00EF0310">
      <w:pPr>
        <w:tabs>
          <w:tab w:val="left" w:pos="124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Выполнение практических работ </w:t>
      </w:r>
      <w:r w:rsidRPr="009D066A">
        <w:rPr>
          <w:rFonts w:ascii="Times New Roman" w:hAnsi="Times New Roman"/>
          <w:bCs/>
          <w:iCs/>
          <w:sz w:val="28"/>
          <w:szCs w:val="28"/>
        </w:rPr>
        <w:t>направлено на формирование</w:t>
      </w:r>
      <w:r w:rsidRPr="009D066A">
        <w:rPr>
          <w:rFonts w:ascii="Times New Roman" w:hAnsi="Times New Roman"/>
          <w:b/>
          <w:bCs/>
          <w:i/>
          <w:iCs/>
          <w:sz w:val="28"/>
          <w:szCs w:val="28"/>
        </w:rPr>
        <w:t xml:space="preserve"> общих </w:t>
      </w:r>
      <w:r w:rsidR="00EF0310">
        <w:rPr>
          <w:rFonts w:ascii="Times New Roman" w:hAnsi="Times New Roman"/>
          <w:b/>
          <w:bCs/>
          <w:i/>
          <w:iCs/>
          <w:sz w:val="28"/>
          <w:szCs w:val="28"/>
        </w:rPr>
        <w:t>и профессиональных компетенций: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1402"/>
        <w:gridCol w:w="7954"/>
      </w:tblGrid>
      <w:tr w:rsidR="00F7042F" w:rsidRPr="001E0229" w:rsidTr="001E0229">
        <w:trPr>
          <w:trHeight w:val="327"/>
        </w:trPr>
        <w:tc>
          <w:tcPr>
            <w:tcW w:w="749" w:type="pct"/>
            <w:hideMark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1" w:name="_Hlk62805217"/>
            <w:r w:rsidRPr="00E1460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  <w:bookmarkEnd w:id="1"/>
          </w:p>
        </w:tc>
      </w:tr>
      <w:tr w:rsidR="00F7042F" w:rsidRPr="001E0229" w:rsidTr="001E0229">
        <w:tc>
          <w:tcPr>
            <w:tcW w:w="749" w:type="pct"/>
            <w:hideMark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4251" w:type="pct"/>
            <w:hideMark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04 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05 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Российской Федерации с учетом особенностей социального и культурного контекста.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1.9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67E3">
              <w:rPr>
                <w:rFonts w:ascii="Times New Roman" w:hAnsi="Times New Roman"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</w:t>
            </w:r>
          </w:p>
        </w:tc>
        <w:tc>
          <w:tcPr>
            <w:tcW w:w="4251" w:type="pct"/>
          </w:tcPr>
          <w:p w:rsidR="00F7042F" w:rsidRPr="00FE67E3" w:rsidRDefault="00F7042F" w:rsidP="00E10140">
            <w:pPr>
              <w:pStyle w:val="af8"/>
              <w:rPr>
                <w:rFonts w:ascii="Times New Roman" w:eastAsia="Times New Roman" w:hAnsi="Times New Roman" w:cs="Times New Roman"/>
                <w:lang w:eastAsia="en-US"/>
              </w:rPr>
            </w:pPr>
            <w:r w:rsidRPr="00FE67E3">
              <w:rPr>
                <w:rFonts w:ascii="Times New Roman" w:eastAsia="Times New Roman" w:hAnsi="Times New Roman" w:cs="Times New Roman"/>
                <w:lang w:eastAsia="en-US"/>
              </w:rPr>
              <w:t>Осуществлять комплектование архивными делами (документами) архива организации.</w:t>
            </w:r>
          </w:p>
          <w:p w:rsidR="00F7042F" w:rsidRPr="00FE67E3" w:rsidRDefault="00F7042F" w:rsidP="00E10140">
            <w:pPr>
              <w:pStyle w:val="af8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F7042F" w:rsidRPr="001E0229" w:rsidTr="001E0229">
        <w:tc>
          <w:tcPr>
            <w:tcW w:w="749" w:type="pct"/>
          </w:tcPr>
          <w:p w:rsidR="00F7042F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2.2</w:t>
            </w:r>
          </w:p>
        </w:tc>
        <w:tc>
          <w:tcPr>
            <w:tcW w:w="4251" w:type="pct"/>
          </w:tcPr>
          <w:p w:rsidR="00F7042F" w:rsidRPr="00FE67E3" w:rsidRDefault="00F7042F" w:rsidP="00E10140">
            <w:pPr>
              <w:pStyle w:val="af8"/>
              <w:rPr>
                <w:rFonts w:ascii="Times New Roman" w:eastAsia="Times New Roman" w:hAnsi="Times New Roman" w:cs="Times New Roman"/>
                <w:lang w:eastAsia="en-US"/>
              </w:rPr>
            </w:pPr>
            <w:r w:rsidRPr="00FE67E3">
              <w:rPr>
                <w:rFonts w:ascii="Times New Roman" w:eastAsia="Times New Roman" w:hAnsi="Times New Roman" w:cs="Times New Roman"/>
                <w:lang w:eastAsia="en-US"/>
              </w:rPr>
              <w:t>Вести учёт архивных дел (документов), в том числе с использованием автоматизированных систем.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2.5</w:t>
            </w:r>
          </w:p>
        </w:tc>
        <w:tc>
          <w:tcPr>
            <w:tcW w:w="4251" w:type="pct"/>
          </w:tcPr>
          <w:p w:rsidR="00F7042F" w:rsidRPr="00FE67E3" w:rsidRDefault="00F7042F" w:rsidP="00E10140">
            <w:pPr>
              <w:pStyle w:val="af8"/>
              <w:rPr>
                <w:rFonts w:ascii="Times New Roman" w:eastAsia="Times New Roman" w:hAnsi="Times New Roman" w:cs="Times New Roman"/>
                <w:lang w:eastAsia="en-US"/>
              </w:rPr>
            </w:pPr>
            <w:r w:rsidRPr="00FE67E3">
              <w:rPr>
                <w:rFonts w:ascii="Times New Roman" w:eastAsia="Times New Roman" w:hAnsi="Times New Roman" w:cs="Times New Roman"/>
                <w:lang w:eastAsia="en-US"/>
              </w:rPr>
              <w:t>Осуществлять использование архивных дел (документов), в том числе с использованием автоматизированных систем.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F7042F" w:rsidRPr="001E0229" w:rsidTr="001E0229">
        <w:tc>
          <w:tcPr>
            <w:tcW w:w="749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4251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</w:tbl>
    <w:p w:rsidR="009D066A" w:rsidRPr="009D066A" w:rsidRDefault="009D066A" w:rsidP="009D066A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</w:t>
      </w:r>
      <w:r w:rsidR="00F7042F">
        <w:rPr>
          <w:rFonts w:ascii="Times New Roman" w:hAnsi="Times New Roman"/>
          <w:sz w:val="28"/>
          <w:szCs w:val="28"/>
        </w:rPr>
        <w:t>должны:</w:t>
      </w:r>
    </w:p>
    <w:tbl>
      <w:tblPr>
        <w:tblW w:w="4891" w:type="pct"/>
        <w:tblLook w:val="04A0" w:firstRow="1" w:lastRow="0" w:firstColumn="1" w:lastColumn="0" w:noHBand="0" w:noVBand="1"/>
      </w:tblPr>
      <w:tblGrid>
        <w:gridCol w:w="1541"/>
        <w:gridCol w:w="7820"/>
      </w:tblGrid>
      <w:tr w:rsidR="00F7042F" w:rsidRPr="00F7042F" w:rsidTr="00F7042F">
        <w:tc>
          <w:tcPr>
            <w:tcW w:w="823" w:type="pct"/>
            <w:hideMark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177" w:type="pct"/>
            <w:vAlign w:val="center"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</w:rPr>
              <w:t>Комплектования архивными делами (документами) архива организации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</w:rPr>
              <w:t>Ведения учёта архивных дел (документов), в том числе с использованием автоматизированных систем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</w:rPr>
              <w:t>Осуществления хранения архивных дел (документов) с постоянным сроком хранения и по личному составу в архиве организации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</w:rPr>
              <w:t>Хранения, комплектования, учёта и использования дел (документов) временного хранения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</w:rPr>
              <w:t>Использования архивных дел (документов), в том числе с использованием автоматизированных систем</w:t>
            </w:r>
          </w:p>
        </w:tc>
      </w:tr>
      <w:tr w:rsidR="00F7042F" w:rsidRPr="00F7042F" w:rsidTr="00F7042F">
        <w:tc>
          <w:tcPr>
            <w:tcW w:w="823" w:type="pct"/>
            <w:hideMark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4177" w:type="pct"/>
            <w:hideMark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color w:val="000000"/>
                <w:sz w:val="28"/>
                <w:szCs w:val="28"/>
                <w:lang w:val="x-none"/>
              </w:rPr>
              <w:t>р</w:t>
            </w: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аботать с подразделениями/организациями источниками </w:t>
            </w: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комплектования архива;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принимать архивные дела (документы) на постоянное или долговременное хранение;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участвовать в проведении экспертизы ценности различных типов и видов документов в соответствии с внутренними регламентами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применять в работе рекомендации экспертно-проверочной комиссии или экспертной комиссии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применять перечни с указанием сроков хранения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соблюдать нормативные сроки хранения дел (документов);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вести учёт источников комплектования архива;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систематизировать дела (документы);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соблюдать нормативные режимы хранения архивных дел (документов) на любых носителях;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проводить проверку полноты состава архивных документов в единицах хранения;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проводить описание архивных дел (документов);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составлять справочно-поисковые средства к архивным делам (документам);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вести учёт и контроль выдачи архивных дел (документов) из архивохранилища и их возврата;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вести учёт и контроль передачи дел (документов) в государственный/муниципальный архив или на иное внешнее хранение и приёма дел с внешнего хранения;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проводить полистную проверку физического состояния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разыскивать необнаруженные дела (документы);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пользоваться учётными документами в рамках электронных информационных систем документированных сфер </w:t>
            </w: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lastRenderedPageBreak/>
              <w:t xml:space="preserve">деятельности организации;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пользоваться информационно-справочными системами документированных сфер деятельности организации;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справочно-поисковые средства к архивным делам (документам);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вести учёт страхового фонда архивных дел (документов);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применять нормативные правовые акты, локальные нормативные акты организации и методические документы в области учёта архивных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</w:t>
            </w:r>
            <w:r w:rsidRPr="00F7042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защищать информационные ресурсы архива от несанкционированного доступа.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организовывать и обеспечивать хранение дел (документов) временного хранения организации в традиционном и в электронном виде;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формировать единицы хранения документов для их последующего размещения в архиве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составлять справочно-поисковые средства к архивным делам (документам);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осуществлять поиск дел (документов) временного хранения в процессе их хранения в структурных подразделениях и архиве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осуществлять методическое руководство организацией хранения дел (документов) в структурных подразделениях организации;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оказывать структурным подразделениям практическую помощь в организации хранения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</w:t>
            </w: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lastRenderedPageBreak/>
              <w:t>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проводить экспертизу ценности дел (документов) временного хранения, переданных в архив;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определять сроки хранения дел (документов) временного хранения;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обеспечивать защиту дел (документов) временного хранения в организации от несанкционированного доступа или уничтожения;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систематизировать и обобщать сведения о составе и содержании архивных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формировать основные и вспомогательные виды архивных справочников в электронной форме;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подготавливать информационные документы по запросам пользователей различных категорий.</w:t>
            </w:r>
          </w:p>
        </w:tc>
      </w:tr>
      <w:tr w:rsidR="00F7042F" w:rsidRPr="00F7042F" w:rsidTr="00F7042F">
        <w:tc>
          <w:tcPr>
            <w:tcW w:w="823" w:type="pct"/>
            <w:hideMark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7042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177" w:type="pct"/>
            <w:hideMark/>
          </w:tcPr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виды, разновидности и форматы всех видов документов;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критерии определения ценности дел (документов) для дальнейшего хранения или уничтожения;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методика разработки форм учётных документов в традиционном и в электронном виде;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методические документы в области использования и публикации архивных дел (документов);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методические документы и национальные стандарты в области делопроизводства и архивного дела;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методические документы и национальные стандарты в области учёта документов и документированных сфер деятельности организации;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научно-методические критерии экспертизы ценности различных типов и видов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нормативные правовые акты Российской Федерации в области </w:t>
            </w: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 xml:space="preserve">защиты персональных данных;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Российской Федерации в области конфиденциальности информации;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Российской Федерации в сфере делопроизводства и архивного дела;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нормативные правовые акты Российской Федерации в сфере делопроизводства;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общие принципы учёта и комплектования дел (документов) ограниченного доступа;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организационные принципы использования документов ограниченного доступа;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организационные принципы комплектования дел (документов) ограниченного доступа;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особенности организации хранения дел (документов) на различных носителях;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отечественные и зарубежные сертифицированные системы автоматизированного учёта архивных дел (документов);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порядок формирования документов в комплекты, группы, типы;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правила систематизации и классификации документов;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правила хранения дел (документов) в соответствии с их типами;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способы и технологии документирования различных видов профессиональной деятельности;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сроки выполнения работ по организации использования архивных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сроки выполнения работ по учёту архивных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сроки выполнения работ;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стандарты оформления организационно-распорядительной документации;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теоретические и методические аспекты комплектования и экспертизы ценности всех видов документов;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lastRenderedPageBreak/>
              <w:t>требования к оформлению договоров на реализацию услуг внешнего хранения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требования к подготовке архивных справок и выписок из архивных документов;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требования к процессам уничтожения информации в традиционном и электронном виде;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требования к установленным нормам выработки;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требования к учёту особо ценных и уникальных архивных дел (документов);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sz w:val="28"/>
                <w:szCs w:val="28"/>
                <w:lang w:val="x-none" w:eastAsia="x-none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 xml:space="preserve">требования охраны труда; </w:t>
            </w:r>
          </w:p>
          <w:p w:rsidR="00F7042F" w:rsidRPr="00F7042F" w:rsidRDefault="00F7042F" w:rsidP="00E10140">
            <w:pPr>
              <w:spacing w:before="20" w:after="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7042F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унифицированную систему организационно-распорядительной документации</w:t>
            </w:r>
            <w:r w:rsidRPr="00F7042F">
              <w:rPr>
                <w:rFonts w:ascii="Times New Roman" w:hAnsi="Times New Roman"/>
                <w:sz w:val="28"/>
                <w:szCs w:val="28"/>
                <w:lang w:eastAsia="x-none"/>
              </w:rPr>
              <w:t>.</w:t>
            </w:r>
          </w:p>
        </w:tc>
      </w:tr>
    </w:tbl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 проведении практической работы </w:t>
      </w:r>
      <w:proofErr w:type="gramStart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B3C5B" w:rsidRPr="005B3C5B" w:rsidRDefault="005B3C5B" w:rsidP="00EF031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B3C5B" w:rsidRPr="005B3C5B" w:rsidRDefault="005B3C5B" w:rsidP="005B3C5B">
      <w:pPr>
        <w:jc w:val="center"/>
        <w:rPr>
          <w:rFonts w:ascii="Times New Roman" w:hAnsi="Times New Roman"/>
          <w:sz w:val="28"/>
          <w:szCs w:val="28"/>
        </w:rPr>
      </w:pPr>
      <w:r w:rsidRPr="005B3C5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654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</w:t>
            </w: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5B3C5B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B3C5B" w:rsidRPr="005B3C5B" w:rsidRDefault="005B3C5B" w:rsidP="005B3C5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5B3C5B" w:rsidRPr="005B3C5B" w:rsidTr="005B3C5B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5B3C5B" w:rsidRPr="005B3C5B" w:rsidTr="005B3C5B">
        <w:trPr>
          <w:trHeight w:val="1117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5B3C5B" w:rsidRPr="005B3C5B" w:rsidTr="005B3C5B">
        <w:trPr>
          <w:trHeight w:val="834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5B3C5B" w:rsidRPr="005B3C5B" w:rsidRDefault="005B3C5B" w:rsidP="005B3C5B">
      <w:pPr>
        <w:rPr>
          <w:rFonts w:ascii="Times New Roman" w:hAnsi="Times New Roman"/>
          <w:sz w:val="28"/>
          <w:szCs w:val="28"/>
        </w:rPr>
      </w:pPr>
    </w:p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5D" w:rsidRPr="0038390C" w:rsidRDefault="00F22F5D" w:rsidP="00A44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Start w:id="2" w:name="xex33"/>
      <w:bookmarkStart w:id="3" w:name="_Toc383864843"/>
      <w:r w:rsidR="004039D9" w:rsidRPr="0038390C">
        <w:rPr>
          <w:rFonts w:ascii="Times New Roman" w:hAnsi="Times New Roman"/>
          <w:b/>
          <w:bCs/>
          <w:sz w:val="28"/>
          <w:szCs w:val="28"/>
        </w:rPr>
        <w:lastRenderedPageBreak/>
        <w:t xml:space="preserve">Перечень практических </w:t>
      </w:r>
      <w:r w:rsidR="004039D9">
        <w:rPr>
          <w:rFonts w:ascii="Times New Roman" w:hAnsi="Times New Roman"/>
          <w:b/>
          <w:bCs/>
          <w:sz w:val="28"/>
          <w:szCs w:val="28"/>
        </w:rPr>
        <w:t>занятий</w:t>
      </w:r>
    </w:p>
    <w:p w:rsidR="00F22F5D" w:rsidRDefault="00F22F5D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5226"/>
        <w:gridCol w:w="1404"/>
      </w:tblGrid>
      <w:tr w:rsidR="006C69E0" w:rsidRPr="00B36D70" w:rsidTr="00B06CD4">
        <w:tc>
          <w:tcPr>
            <w:tcW w:w="2692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226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404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Объем времени</w:t>
            </w:r>
          </w:p>
        </w:tc>
      </w:tr>
      <w:tr w:rsidR="00F7042F" w:rsidRPr="00B36D70" w:rsidTr="00E10140">
        <w:tc>
          <w:tcPr>
            <w:tcW w:w="2692" w:type="dxa"/>
            <w:vMerge w:val="restart"/>
            <w:shd w:val="clear" w:color="auto" w:fill="auto"/>
          </w:tcPr>
          <w:p w:rsidR="00F7042F" w:rsidRPr="00B36D70" w:rsidRDefault="00F7042F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Pr="00760977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7-10.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1</w:t>
            </w:r>
          </w:p>
          <w:p w:rsidR="00F7042F" w:rsidRDefault="00F7042F" w:rsidP="00F7042F">
            <w:pPr>
              <w:spacing w:before="40" w:after="40"/>
              <w:rPr>
                <w:rFonts w:ascii="Times New Roman" w:hAnsi="Times New Roman"/>
              </w:rPr>
            </w:pPr>
            <w:r w:rsidRPr="00F743A7">
              <w:rPr>
                <w:rFonts w:ascii="Times New Roman" w:hAnsi="Times New Roman"/>
              </w:rPr>
              <w:t xml:space="preserve">Работа в правовой базе </w:t>
            </w:r>
            <w:r>
              <w:rPr>
                <w:rFonts w:ascii="Times New Roman" w:hAnsi="Times New Roman"/>
              </w:rPr>
              <w:t xml:space="preserve"> по поиску </w:t>
            </w:r>
            <w:r w:rsidRPr="00F743A7">
              <w:rPr>
                <w:rFonts w:ascii="Times New Roman" w:hAnsi="Times New Roman"/>
              </w:rPr>
              <w:t xml:space="preserve"> нормативно-правовы</w:t>
            </w:r>
            <w:r>
              <w:rPr>
                <w:rFonts w:ascii="Times New Roman" w:hAnsi="Times New Roman"/>
              </w:rPr>
              <w:t xml:space="preserve">х </w:t>
            </w:r>
            <w:r w:rsidRPr="00F743A7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 xml:space="preserve">ов </w:t>
            </w:r>
            <w:r w:rsidRPr="00F743A7">
              <w:rPr>
                <w:rFonts w:ascii="Times New Roman" w:hAnsi="Times New Roman"/>
              </w:rPr>
              <w:t xml:space="preserve"> в сфере архивного дела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F7042F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F7042F" w:rsidRPr="00B36D70" w:rsidTr="00E10140">
        <w:tc>
          <w:tcPr>
            <w:tcW w:w="2692" w:type="dxa"/>
            <w:vMerge/>
            <w:shd w:val="clear" w:color="auto" w:fill="auto"/>
          </w:tcPr>
          <w:p w:rsidR="00F7042F" w:rsidRPr="00B36D70" w:rsidRDefault="00F7042F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11-14.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2</w:t>
            </w:r>
          </w:p>
          <w:p w:rsidR="00F7042F" w:rsidRPr="004E6C3C" w:rsidRDefault="00F7042F" w:rsidP="00F7042F">
            <w:pPr>
              <w:pStyle w:val="af6"/>
              <w:rPr>
                <w:rFonts w:ascii="Times New Roman" w:eastAsia="Times New Roman" w:hAnsi="Times New Roman"/>
              </w:rPr>
            </w:pPr>
            <w:r w:rsidRPr="00760977">
              <w:rPr>
                <w:rFonts w:ascii="Times New Roman" w:eastAsia="Times New Roman" w:hAnsi="Times New Roman"/>
              </w:rPr>
              <w:t>Заполнение таблицы «</w:t>
            </w:r>
            <w:r>
              <w:rPr>
                <w:rFonts w:ascii="Times New Roman" w:eastAsia="Times New Roman" w:hAnsi="Times New Roman"/>
              </w:rPr>
              <w:t>Термины и определения в сфере архивного дела»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F7042F" w:rsidRPr="00F743A7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F7042F" w:rsidRPr="00B36D70" w:rsidTr="00E10140">
        <w:tc>
          <w:tcPr>
            <w:tcW w:w="2692" w:type="dxa"/>
            <w:vMerge/>
            <w:shd w:val="clear" w:color="auto" w:fill="auto"/>
          </w:tcPr>
          <w:p w:rsidR="00F7042F" w:rsidRPr="00B36D70" w:rsidRDefault="00F7042F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Pr="00760977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21-24.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3</w:t>
            </w:r>
          </w:p>
          <w:p w:rsidR="00F7042F" w:rsidRDefault="00F7042F" w:rsidP="00F7042F">
            <w:pPr>
              <w:spacing w:before="40" w:after="40"/>
              <w:rPr>
                <w:rFonts w:ascii="Times New Roman" w:hAnsi="Times New Roman"/>
                <w:bCs/>
              </w:rPr>
            </w:pPr>
            <w:r w:rsidRPr="00F743A7">
              <w:rPr>
                <w:rFonts w:ascii="Times New Roman" w:hAnsi="Times New Roman"/>
              </w:rPr>
              <w:t>Работа в правовой базе с нормативно-правовыми документами в сфере архивного дела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F7042F" w:rsidRDefault="00F7042F" w:rsidP="00F7042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F7042F" w:rsidRPr="00B36D70" w:rsidTr="00E10140">
        <w:tc>
          <w:tcPr>
            <w:tcW w:w="2692" w:type="dxa"/>
            <w:vMerge/>
            <w:shd w:val="clear" w:color="auto" w:fill="auto"/>
          </w:tcPr>
          <w:p w:rsidR="00F7042F" w:rsidRPr="00B36D70" w:rsidRDefault="00F7042F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Pr="00760977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25-28.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4</w:t>
            </w:r>
          </w:p>
          <w:p w:rsidR="00F7042F" w:rsidRPr="00F743A7" w:rsidRDefault="00F7042F" w:rsidP="00F7042F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таблицы «Полномочия органа федеральной государственной власти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уполномоченного в сфере архивного дела  и  органа государственной власти субъекта в сфере архивного дела»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F7042F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</w:p>
          <w:p w:rsidR="00F7042F" w:rsidRPr="00F743A7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F7042F" w:rsidRPr="00B36D70" w:rsidTr="00E10140">
        <w:tc>
          <w:tcPr>
            <w:tcW w:w="2692" w:type="dxa"/>
            <w:vMerge/>
            <w:shd w:val="clear" w:color="auto" w:fill="auto"/>
          </w:tcPr>
          <w:p w:rsidR="00F7042F" w:rsidRPr="00B36D70" w:rsidRDefault="00F7042F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Pr="00760977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37-40 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5</w:t>
            </w:r>
          </w:p>
          <w:p w:rsidR="00F7042F" w:rsidRDefault="00F7042F" w:rsidP="00F7042F">
            <w:pPr>
              <w:spacing w:before="40" w:after="40"/>
              <w:rPr>
                <w:rFonts w:ascii="Times New Roman" w:hAnsi="Times New Roman"/>
              </w:rPr>
            </w:pPr>
            <w:r w:rsidRPr="00F743A7">
              <w:rPr>
                <w:rFonts w:ascii="Times New Roman" w:hAnsi="Times New Roman"/>
              </w:rPr>
              <w:t>Работа в правовой базе с нормативно-правовыми документами в сфере архивного дела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F7042F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F7042F" w:rsidRPr="00B36D70" w:rsidTr="00E10140">
        <w:trPr>
          <w:trHeight w:val="705"/>
        </w:trPr>
        <w:tc>
          <w:tcPr>
            <w:tcW w:w="2692" w:type="dxa"/>
            <w:vMerge/>
            <w:shd w:val="clear" w:color="auto" w:fill="auto"/>
          </w:tcPr>
          <w:p w:rsidR="00F7042F" w:rsidRPr="00B06CD4" w:rsidRDefault="00F7042F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F7042F" w:rsidRPr="00760977" w:rsidRDefault="00F7042F" w:rsidP="00F7042F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41-48</w:t>
            </w:r>
            <w:r w:rsidRPr="0076097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760977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 6</w:t>
            </w:r>
          </w:p>
          <w:p w:rsidR="00F7042F" w:rsidRDefault="00F7042F" w:rsidP="00F7042F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 w:rsidRPr="006259C7">
              <w:rPr>
                <w:rFonts w:ascii="Times New Roman" w:hAnsi="Times New Roman"/>
              </w:rPr>
              <w:t xml:space="preserve">Работа с нормативными правовыми актами </w:t>
            </w:r>
            <w:proofErr w:type="spellStart"/>
            <w:r w:rsidRPr="006259C7">
              <w:rPr>
                <w:rFonts w:ascii="Times New Roman" w:hAnsi="Times New Roman"/>
              </w:rPr>
              <w:t>Росархива</w:t>
            </w:r>
            <w:proofErr w:type="spellEnd"/>
          </w:p>
        </w:tc>
        <w:tc>
          <w:tcPr>
            <w:tcW w:w="1404" w:type="dxa"/>
            <w:shd w:val="clear" w:color="auto" w:fill="auto"/>
            <w:vAlign w:val="center"/>
          </w:tcPr>
          <w:p w:rsidR="00F7042F" w:rsidRDefault="00F7042F" w:rsidP="00F7042F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862C41" w:rsidRPr="00B36D70" w:rsidTr="00B06CD4">
        <w:tc>
          <w:tcPr>
            <w:tcW w:w="2692" w:type="dxa"/>
            <w:shd w:val="clear" w:color="auto" w:fill="auto"/>
          </w:tcPr>
          <w:p w:rsidR="00862C41" w:rsidRPr="00B36D70" w:rsidRDefault="00862C41" w:rsidP="00B36D70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B36D70"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226" w:type="dxa"/>
            <w:shd w:val="clear" w:color="auto" w:fill="auto"/>
          </w:tcPr>
          <w:p w:rsidR="00862C41" w:rsidRPr="00B36D70" w:rsidRDefault="00862C41" w:rsidP="00B36D70">
            <w:pPr>
              <w:spacing w:after="0" w:line="240" w:lineRule="auto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</w:tcPr>
          <w:p w:rsidR="00862C41" w:rsidRPr="00B36D70" w:rsidRDefault="00862C41" w:rsidP="00F7042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  <w:r w:rsidR="00F7042F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5B3C5B" w:rsidRP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B3C5B" w:rsidRPr="0038390C" w:rsidRDefault="00CD6A33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1</w:t>
      </w:r>
    </w:p>
    <w:bookmarkEnd w:id="2"/>
    <w:p w:rsidR="00CD6A33" w:rsidRDefault="00CD6A33" w:rsidP="00862C4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CD6A33" w:rsidRPr="00764D97" w:rsidRDefault="00CD6A33" w:rsidP="00862C41">
      <w:pPr>
        <w:spacing w:after="0" w:line="240" w:lineRule="auto"/>
        <w:jc w:val="center"/>
        <w:rPr>
          <w:rFonts w:ascii="Times New Roman" w:eastAsia="Franklin Gothic Book" w:hAnsi="Times New Roman"/>
          <w:color w:val="000000"/>
          <w:sz w:val="28"/>
          <w:szCs w:val="28"/>
        </w:rPr>
      </w:pPr>
      <w:r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="00764D97" w:rsidRPr="00764D97">
        <w:rPr>
          <w:rFonts w:ascii="Times New Roman" w:eastAsia="Franklin Gothic Book" w:hAnsi="Times New Roman"/>
          <w:color w:val="000000"/>
          <w:sz w:val="28"/>
          <w:szCs w:val="28"/>
        </w:rPr>
        <w:t>Работа в правовой базе  по поиску  нормативно-правовых документов  в сфере архивного дела</w:t>
      </w:r>
    </w:p>
    <w:p w:rsidR="00CD6A33" w:rsidRPr="00CD6A33" w:rsidRDefault="00CD6A33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 w:rsidRPr="00CD6A33">
        <w:rPr>
          <w:rFonts w:eastAsia="Franklin Gothic Book"/>
          <w:color w:val="000000"/>
          <w:sz w:val="28"/>
          <w:szCs w:val="28"/>
          <w:lang w:eastAsia="en-US"/>
        </w:rPr>
        <w:t xml:space="preserve">С помощью справочно-поисковых систем </w:t>
      </w:r>
      <w:r w:rsidR="00764D97">
        <w:rPr>
          <w:rFonts w:eastAsia="Franklin Gothic Book"/>
          <w:color w:val="000000"/>
          <w:sz w:val="28"/>
          <w:szCs w:val="28"/>
          <w:lang w:eastAsia="en-US"/>
        </w:rPr>
        <w:t>осуществить поиск нормативных правовых актов в сфере организации архивного дела</w:t>
      </w:r>
      <w:r w:rsidR="00E10140">
        <w:rPr>
          <w:rFonts w:eastAsia="Franklin Gothic Book"/>
          <w:color w:val="000000"/>
          <w:sz w:val="28"/>
          <w:szCs w:val="28"/>
          <w:lang w:eastAsia="en-US"/>
        </w:rPr>
        <w:t xml:space="preserve"> по критериям поиска «законы, указы Президента, постановления Правительства»</w:t>
      </w:r>
    </w:p>
    <w:p w:rsidR="00764D97" w:rsidRDefault="00764D97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>
        <w:rPr>
          <w:rFonts w:eastAsia="Franklin Gothic Book"/>
          <w:color w:val="000000"/>
          <w:sz w:val="28"/>
          <w:szCs w:val="28"/>
          <w:lang w:eastAsia="en-US"/>
        </w:rPr>
        <w:t>На основании  проведенного поиска сделать выборку нормативных правовых актов по заданной сфере</w:t>
      </w:r>
    </w:p>
    <w:p w:rsidR="00764D97" w:rsidRDefault="00764D97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>
        <w:rPr>
          <w:rFonts w:eastAsia="Franklin Gothic Book"/>
          <w:color w:val="000000"/>
          <w:sz w:val="28"/>
          <w:szCs w:val="28"/>
          <w:lang w:eastAsia="en-US"/>
        </w:rPr>
        <w:t>Составить перечень нормативных правовых актов в сфере архивного дела, распределив их по степени убывания юридической силы</w:t>
      </w:r>
    </w:p>
    <w:p w:rsidR="00CD6A33" w:rsidRPr="00CD6A33" w:rsidRDefault="00764D97" w:rsidP="00CD6A33">
      <w:pPr>
        <w:pStyle w:val="a3"/>
        <w:numPr>
          <w:ilvl w:val="0"/>
          <w:numId w:val="28"/>
        </w:numPr>
        <w:jc w:val="both"/>
        <w:rPr>
          <w:rFonts w:eastAsia="Franklin Gothic Book"/>
          <w:color w:val="000000"/>
          <w:sz w:val="28"/>
          <w:szCs w:val="28"/>
          <w:lang w:eastAsia="en-US"/>
        </w:rPr>
      </w:pPr>
      <w:r>
        <w:rPr>
          <w:rFonts w:eastAsia="Franklin Gothic Book"/>
          <w:color w:val="000000"/>
          <w:sz w:val="28"/>
          <w:szCs w:val="28"/>
          <w:lang w:eastAsia="en-US"/>
        </w:rPr>
        <w:t>Данный перечень оформить в виде таблицы по прилагаемому ниже образцу</w:t>
      </w:r>
    </w:p>
    <w:p w:rsidR="00CD6A33" w:rsidRPr="00EC79CE" w:rsidRDefault="00CD6A33" w:rsidP="00CD6A33">
      <w:pPr>
        <w:ind w:left="360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723"/>
        <w:gridCol w:w="1999"/>
        <w:gridCol w:w="2686"/>
        <w:gridCol w:w="3802"/>
      </w:tblGrid>
      <w:tr w:rsidR="00764D97" w:rsidRPr="00EC79CE" w:rsidTr="00764D97">
        <w:tc>
          <w:tcPr>
            <w:tcW w:w="723" w:type="dxa"/>
          </w:tcPr>
          <w:p w:rsidR="00764D97" w:rsidRPr="00CD6A33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999" w:type="dxa"/>
          </w:tcPr>
          <w:p w:rsidR="00764D97" w:rsidRPr="00EC79CE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Номер и дата правового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lastRenderedPageBreak/>
              <w:t>акта</w:t>
            </w:r>
          </w:p>
        </w:tc>
        <w:tc>
          <w:tcPr>
            <w:tcW w:w="2686" w:type="dxa"/>
          </w:tcPr>
          <w:p w:rsidR="00764D97" w:rsidRPr="00CD6A33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lastRenderedPageBreak/>
              <w:t>Название правового акта</w:t>
            </w:r>
          </w:p>
        </w:tc>
        <w:tc>
          <w:tcPr>
            <w:tcW w:w="3802" w:type="dxa"/>
          </w:tcPr>
          <w:p w:rsidR="00764D97" w:rsidRPr="00CD6A33" w:rsidRDefault="00764D97" w:rsidP="00764D97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Сфера действия (какие вопросы и отношения  </w:t>
            </w: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lastRenderedPageBreak/>
              <w:t>регулирует)</w:t>
            </w:r>
          </w:p>
        </w:tc>
      </w:tr>
      <w:tr w:rsidR="00764D97" w:rsidRPr="00EC79CE" w:rsidTr="00764D97">
        <w:tc>
          <w:tcPr>
            <w:tcW w:w="723" w:type="dxa"/>
          </w:tcPr>
          <w:p w:rsidR="00764D97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</w:tcPr>
          <w:p w:rsidR="00764D97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</w:tcPr>
          <w:p w:rsidR="00764D97" w:rsidRDefault="00764D97" w:rsidP="00CD6A33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764D97" w:rsidRDefault="00764D97" w:rsidP="00764D97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</w:tr>
    </w:tbl>
    <w:p w:rsidR="00EC79CE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2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764D97" w:rsidRDefault="00EC79CE" w:rsidP="00764D97">
      <w:pPr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bookmarkEnd w:id="3"/>
      <w:r w:rsidR="00764D97" w:rsidRPr="00764D97">
        <w:rPr>
          <w:rFonts w:ascii="Times New Roman" w:eastAsia="Franklin Gothic Book" w:hAnsi="Times New Roman"/>
          <w:color w:val="000000"/>
          <w:sz w:val="28"/>
          <w:szCs w:val="28"/>
        </w:rPr>
        <w:t>Заполнение таблицы «Термины и определения в сфере архивного дела»</w:t>
      </w:r>
    </w:p>
    <w:p w:rsidR="00764D97" w:rsidRDefault="00764D97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С помощью поисковых систем найти федеральный закон «Об архивном деле в РФ» и закон Вологодской области «Об архивном деле в Вологодской области»</w:t>
      </w:r>
    </w:p>
    <w:p w:rsidR="00EC79CE" w:rsidRDefault="00764D97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Изучить ст. 3 ФЗ «Об архивном деле в РФ» и ст. 3 закон Вологодской области «Об архивном деле в Вологодской области»</w:t>
      </w:r>
    </w:p>
    <w:p w:rsidR="00764D97" w:rsidRDefault="00764D97" w:rsidP="00EC79CE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Составить  таблицу  по прилагаемому образцу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225"/>
      </w:tblGrid>
      <w:tr w:rsidR="00764D97" w:rsidTr="00E10140">
        <w:tc>
          <w:tcPr>
            <w:tcW w:w="534" w:type="dxa"/>
          </w:tcPr>
          <w:p w:rsidR="00764D97" w:rsidRPr="00764D97" w:rsidRDefault="00764D97" w:rsidP="00764D97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764D97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9" w:type="dxa"/>
          </w:tcPr>
          <w:p w:rsidR="00764D97" w:rsidRPr="00764D97" w:rsidRDefault="00764D97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764D97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3402" w:type="dxa"/>
          </w:tcPr>
          <w:p w:rsidR="00764D97" w:rsidRDefault="00E10140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 xml:space="preserve">Формулировка по ФЗ </w:t>
            </w:r>
          </w:p>
          <w:p w:rsidR="00E10140" w:rsidRPr="00764D97" w:rsidRDefault="00E10140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E10140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«Об архивном деле в РФ»</w:t>
            </w:r>
          </w:p>
        </w:tc>
        <w:tc>
          <w:tcPr>
            <w:tcW w:w="3225" w:type="dxa"/>
          </w:tcPr>
          <w:p w:rsidR="00764D97" w:rsidRPr="00764D97" w:rsidRDefault="00E10140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E10140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Формулировка по закону Вологодской области «Об архивном деле в Вологодской области»</w:t>
            </w:r>
          </w:p>
        </w:tc>
      </w:tr>
      <w:tr w:rsidR="00764D97" w:rsidTr="00E10140">
        <w:tc>
          <w:tcPr>
            <w:tcW w:w="534" w:type="dxa"/>
          </w:tcPr>
          <w:p w:rsidR="00764D97" w:rsidRDefault="00764D97" w:rsidP="00764D97">
            <w:pPr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764D97" w:rsidRDefault="00764D97" w:rsidP="00764D97">
            <w:pPr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4D97" w:rsidRDefault="00764D97" w:rsidP="00764D97">
            <w:pPr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3225" w:type="dxa"/>
          </w:tcPr>
          <w:p w:rsidR="00764D97" w:rsidRDefault="00764D97" w:rsidP="00764D97">
            <w:pPr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</w:tr>
    </w:tbl>
    <w:p w:rsidR="00764D97" w:rsidRPr="00E10140" w:rsidRDefault="00E10140" w:rsidP="00E10140">
      <w:pPr>
        <w:pStyle w:val="a3"/>
        <w:numPr>
          <w:ilvl w:val="0"/>
          <w:numId w:val="30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Сформулировать вывод по результатам составления таблицы, ответить на вопрос как соотносятся понятия, сформулированные в том и другом законе</w:t>
      </w:r>
    </w:p>
    <w:p w:rsidR="00116655" w:rsidRDefault="00116655" w:rsidP="00EC79CE">
      <w:pPr>
        <w:ind w:left="360"/>
        <w:rPr>
          <w:rFonts w:eastAsia="Franklin Gothic Book"/>
          <w:color w:val="000000"/>
          <w:sz w:val="28"/>
          <w:szCs w:val="28"/>
        </w:rPr>
      </w:pPr>
      <w:r w:rsidRPr="00EC79CE">
        <w:rPr>
          <w:rFonts w:eastAsia="Franklin Gothic Book"/>
          <w:color w:val="000000"/>
          <w:sz w:val="28"/>
          <w:szCs w:val="28"/>
        </w:rPr>
        <w:br w:type="page"/>
      </w: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Практическое занятие № 3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EC79CE" w:rsidRDefault="00EC79CE" w:rsidP="00E10140">
      <w:pPr>
        <w:ind w:left="360"/>
        <w:rPr>
          <w:rFonts w:eastAsia="Franklin Gothic Book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="00E10140" w:rsidRPr="00E10140">
        <w:rPr>
          <w:rFonts w:ascii="Times New Roman" w:eastAsia="Franklin Gothic Book" w:hAnsi="Times New Roman"/>
          <w:color w:val="000000"/>
          <w:sz w:val="28"/>
          <w:szCs w:val="28"/>
        </w:rPr>
        <w:t>Работа в правовой базе с нормативно-правовыми документами в сфере архивного дела</w:t>
      </w:r>
      <w:r w:rsidR="00E10140" w:rsidRPr="00FC39F1">
        <w:rPr>
          <w:rFonts w:eastAsia="Franklin Gothic Book"/>
          <w:color w:val="000000"/>
          <w:sz w:val="28"/>
          <w:szCs w:val="28"/>
        </w:rPr>
        <w:t xml:space="preserve"> </w:t>
      </w:r>
    </w:p>
    <w:p w:rsidR="00E10140" w:rsidRDefault="00E10140" w:rsidP="00E10140">
      <w:pPr>
        <w:pStyle w:val="a3"/>
        <w:numPr>
          <w:ilvl w:val="0"/>
          <w:numId w:val="42"/>
        </w:numPr>
        <w:ind w:left="360"/>
        <w:jc w:val="both"/>
        <w:rPr>
          <w:rFonts w:eastAsia="Franklin Gothic Book"/>
          <w:color w:val="000000"/>
          <w:sz w:val="28"/>
          <w:szCs w:val="28"/>
        </w:rPr>
      </w:pPr>
      <w:r w:rsidRPr="00E10140">
        <w:rPr>
          <w:rFonts w:eastAsia="Franklin Gothic Book"/>
          <w:color w:val="000000"/>
          <w:sz w:val="28"/>
          <w:szCs w:val="28"/>
        </w:rPr>
        <w:t xml:space="preserve">С помощью справочно-поисковых систем осуществить поиск нормативных правовых актов </w:t>
      </w:r>
      <w:proofErr w:type="spellStart"/>
      <w:r w:rsidRPr="00E10140">
        <w:rPr>
          <w:rFonts w:eastAsia="Franklin Gothic Book"/>
          <w:color w:val="000000"/>
          <w:sz w:val="28"/>
          <w:szCs w:val="28"/>
        </w:rPr>
        <w:t>Росархива</w:t>
      </w:r>
      <w:proofErr w:type="spellEnd"/>
      <w:r w:rsidRPr="00E10140">
        <w:rPr>
          <w:rFonts w:eastAsia="Franklin Gothic Book"/>
          <w:color w:val="000000"/>
          <w:sz w:val="28"/>
          <w:szCs w:val="28"/>
        </w:rPr>
        <w:t xml:space="preserve"> в сфере организации архивного дела по критериям поиска «приказы, инструкции, положения </w:t>
      </w:r>
      <w:proofErr w:type="spellStart"/>
      <w:r w:rsidRPr="00E10140">
        <w:rPr>
          <w:rFonts w:eastAsia="Franklin Gothic Book"/>
          <w:color w:val="000000"/>
          <w:sz w:val="28"/>
          <w:szCs w:val="28"/>
        </w:rPr>
        <w:t>Росархива</w:t>
      </w:r>
      <w:proofErr w:type="spellEnd"/>
      <w:r w:rsidRPr="00E10140">
        <w:rPr>
          <w:rFonts w:eastAsia="Franklin Gothic Book"/>
          <w:color w:val="000000"/>
          <w:sz w:val="28"/>
          <w:szCs w:val="28"/>
        </w:rPr>
        <w:t>»</w:t>
      </w:r>
    </w:p>
    <w:p w:rsidR="00E10140" w:rsidRDefault="00E10140" w:rsidP="00E10140">
      <w:pPr>
        <w:pStyle w:val="a3"/>
        <w:numPr>
          <w:ilvl w:val="0"/>
          <w:numId w:val="42"/>
        </w:numPr>
        <w:ind w:left="360"/>
        <w:jc w:val="both"/>
        <w:rPr>
          <w:rFonts w:eastAsia="Franklin Gothic Book"/>
          <w:color w:val="000000"/>
          <w:sz w:val="28"/>
          <w:szCs w:val="28"/>
        </w:rPr>
      </w:pPr>
      <w:r w:rsidRPr="00E10140">
        <w:rPr>
          <w:rFonts w:eastAsia="Franklin Gothic Book"/>
          <w:color w:val="000000"/>
          <w:sz w:val="28"/>
          <w:szCs w:val="28"/>
        </w:rPr>
        <w:t xml:space="preserve">На основании  проведенного поиска сделать выборку нормативных правовых актов по заданной сфере </w:t>
      </w:r>
    </w:p>
    <w:p w:rsidR="00E10140" w:rsidRDefault="00E10140" w:rsidP="00E10140">
      <w:pPr>
        <w:pStyle w:val="a3"/>
        <w:numPr>
          <w:ilvl w:val="0"/>
          <w:numId w:val="42"/>
        </w:numPr>
        <w:ind w:left="360"/>
        <w:jc w:val="both"/>
        <w:rPr>
          <w:rFonts w:eastAsia="Franklin Gothic Book"/>
          <w:color w:val="000000"/>
          <w:sz w:val="28"/>
          <w:szCs w:val="28"/>
        </w:rPr>
      </w:pPr>
      <w:r w:rsidRPr="00E10140">
        <w:rPr>
          <w:rFonts w:eastAsia="Franklin Gothic Book"/>
          <w:color w:val="000000"/>
          <w:sz w:val="28"/>
          <w:szCs w:val="28"/>
        </w:rPr>
        <w:t>Составить перечень нормативных правовых актов в сфере архивного дела, распределив их по степени убывания юридической силы</w:t>
      </w:r>
    </w:p>
    <w:p w:rsidR="00E10140" w:rsidRPr="00E10140" w:rsidRDefault="00E10140" w:rsidP="00E10140">
      <w:pPr>
        <w:pStyle w:val="a3"/>
        <w:numPr>
          <w:ilvl w:val="0"/>
          <w:numId w:val="42"/>
        </w:numPr>
        <w:ind w:left="360"/>
        <w:jc w:val="both"/>
        <w:rPr>
          <w:rFonts w:eastAsia="Franklin Gothic Book"/>
          <w:color w:val="000000"/>
          <w:sz w:val="28"/>
          <w:szCs w:val="28"/>
        </w:rPr>
      </w:pPr>
      <w:r w:rsidRPr="00E10140">
        <w:rPr>
          <w:rFonts w:eastAsia="Franklin Gothic Book"/>
          <w:color w:val="000000"/>
          <w:sz w:val="28"/>
          <w:szCs w:val="28"/>
        </w:rPr>
        <w:t>Данный перечень оформить в виде таблицы по прилагаемому ниже образцу</w:t>
      </w:r>
    </w:p>
    <w:p w:rsidR="00E10140" w:rsidRPr="00EC79CE" w:rsidRDefault="00E10140" w:rsidP="00E10140">
      <w:pPr>
        <w:ind w:left="360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723"/>
        <w:gridCol w:w="1999"/>
        <w:gridCol w:w="2686"/>
        <w:gridCol w:w="3802"/>
      </w:tblGrid>
      <w:tr w:rsidR="00E10140" w:rsidRPr="00EC79CE" w:rsidTr="00E10140">
        <w:tc>
          <w:tcPr>
            <w:tcW w:w="723" w:type="dxa"/>
          </w:tcPr>
          <w:p w:rsidR="00E10140" w:rsidRPr="00CD6A33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999" w:type="dxa"/>
          </w:tcPr>
          <w:p w:rsidR="00E10140" w:rsidRPr="00EC79CE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Номер и дата правового акта</w:t>
            </w:r>
          </w:p>
        </w:tc>
        <w:tc>
          <w:tcPr>
            <w:tcW w:w="2686" w:type="dxa"/>
          </w:tcPr>
          <w:p w:rsidR="00E10140" w:rsidRPr="00CD6A33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Название правового акта</w:t>
            </w:r>
          </w:p>
        </w:tc>
        <w:tc>
          <w:tcPr>
            <w:tcW w:w="3802" w:type="dxa"/>
          </w:tcPr>
          <w:p w:rsidR="00E10140" w:rsidRPr="00CD6A33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Сфера действия (какие вопросы и отношения  регулирует)</w:t>
            </w:r>
          </w:p>
        </w:tc>
      </w:tr>
      <w:tr w:rsidR="00E10140" w:rsidRPr="00EC79CE" w:rsidTr="00E10140">
        <w:tc>
          <w:tcPr>
            <w:tcW w:w="723" w:type="dxa"/>
          </w:tcPr>
          <w:p w:rsidR="00E10140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</w:tcPr>
          <w:p w:rsidR="00E10140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</w:tcPr>
          <w:p w:rsidR="00E10140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E10140" w:rsidRDefault="00E10140" w:rsidP="00E10140">
            <w:pPr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</w:p>
        </w:tc>
      </w:tr>
    </w:tbl>
    <w:p w:rsidR="00154DB3" w:rsidRDefault="00154DB3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54DB3" w:rsidRPr="0038390C" w:rsidRDefault="00154DB3" w:rsidP="00154DB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4</w:t>
      </w:r>
    </w:p>
    <w:p w:rsidR="00154DB3" w:rsidRDefault="00154DB3" w:rsidP="00154DB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154DB3" w:rsidRPr="00E10140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154DB3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="00E10140" w:rsidRPr="00E10140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Заполнение таблицы «Полномочия органа федеральной государственной власти</w:t>
      </w:r>
      <w:proofErr w:type="gramStart"/>
      <w:r w:rsidR="00E10140" w:rsidRPr="00E10140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E10140" w:rsidRPr="00E10140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уполномоченного в сфере архивного дела  и  органа государственной власти субъекта в сфере архивного дела»</w:t>
      </w:r>
    </w:p>
    <w:p w:rsid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 w:rsidRPr="00154DB3">
        <w:rPr>
          <w:rFonts w:eastAsia="Franklin Gothic Book"/>
          <w:color w:val="000000"/>
          <w:sz w:val="28"/>
          <w:szCs w:val="28"/>
        </w:rPr>
        <w:t>С помощью справочно-поисковых систем найти ФЗ «</w:t>
      </w:r>
      <w:r w:rsidR="00E10140">
        <w:rPr>
          <w:rFonts w:eastAsia="Franklin Gothic Book"/>
          <w:color w:val="000000"/>
          <w:sz w:val="28"/>
          <w:szCs w:val="28"/>
        </w:rPr>
        <w:t>Об архивном деле в РФ</w:t>
      </w:r>
      <w:r w:rsidRPr="00154DB3">
        <w:rPr>
          <w:rFonts w:eastAsia="Franklin Gothic Book"/>
          <w:color w:val="000000"/>
          <w:sz w:val="28"/>
          <w:szCs w:val="28"/>
        </w:rPr>
        <w:t xml:space="preserve"> » </w:t>
      </w:r>
    </w:p>
    <w:p w:rsidR="00154DB3" w:rsidRDefault="00E10140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Изучить статью 4 ФЗ</w:t>
      </w:r>
    </w:p>
    <w:p w:rsidR="00154DB3" w:rsidRDefault="00E10140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С помощью сети интернет найти уполномоченный орган в сфере архивного дела в Вологодской области</w:t>
      </w:r>
    </w:p>
    <w:p w:rsidR="00154DB3" w:rsidRDefault="00154DB3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 xml:space="preserve">Определить </w:t>
      </w:r>
      <w:r w:rsidR="00E10140">
        <w:rPr>
          <w:rFonts w:eastAsia="Franklin Gothic Book"/>
          <w:color w:val="000000"/>
          <w:sz w:val="28"/>
          <w:szCs w:val="28"/>
        </w:rPr>
        <w:t xml:space="preserve">полномочия </w:t>
      </w:r>
      <w:r w:rsidR="00E10140" w:rsidRPr="00E10140">
        <w:rPr>
          <w:rFonts w:eastAsia="Franklin Gothic Book"/>
          <w:color w:val="000000"/>
          <w:sz w:val="28"/>
          <w:szCs w:val="28"/>
        </w:rPr>
        <w:t>Российской Федерации, субъекта Российской Федерации, муниципального образования</w:t>
      </w:r>
    </w:p>
    <w:p w:rsidR="00E10140" w:rsidRDefault="00E10140" w:rsidP="00154DB3">
      <w:pPr>
        <w:pStyle w:val="a3"/>
        <w:numPr>
          <w:ilvl w:val="0"/>
          <w:numId w:val="32"/>
        </w:num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Результаты оформить в виде таблицы по прилагаемому образцу</w:t>
      </w:r>
    </w:p>
    <w:p w:rsidR="00E10140" w:rsidRPr="00CD08B5" w:rsidRDefault="00E10140" w:rsidP="00CD08B5">
      <w:pPr>
        <w:ind w:left="360"/>
        <w:jc w:val="both"/>
        <w:rPr>
          <w:rFonts w:eastAsia="Franklin Gothic Book"/>
          <w:color w:val="00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E10140" w:rsidTr="00E10140">
        <w:tc>
          <w:tcPr>
            <w:tcW w:w="2392" w:type="dxa"/>
          </w:tcPr>
          <w:p w:rsidR="00E10140" w:rsidRPr="00CD08B5" w:rsidRDefault="00E10140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CD08B5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Наименование полномочия</w:t>
            </w:r>
          </w:p>
        </w:tc>
        <w:tc>
          <w:tcPr>
            <w:tcW w:w="2392" w:type="dxa"/>
          </w:tcPr>
          <w:p w:rsidR="00E10140" w:rsidRPr="00CD08B5" w:rsidRDefault="00CD08B5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CD08B5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2393" w:type="dxa"/>
          </w:tcPr>
          <w:p w:rsidR="00E10140" w:rsidRPr="00CD08B5" w:rsidRDefault="00CD08B5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CD08B5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Субъект РФ</w:t>
            </w:r>
          </w:p>
        </w:tc>
        <w:tc>
          <w:tcPr>
            <w:tcW w:w="2393" w:type="dxa"/>
          </w:tcPr>
          <w:p w:rsidR="00E10140" w:rsidRPr="00CD08B5" w:rsidRDefault="00CD08B5" w:rsidP="00E10140">
            <w:pPr>
              <w:spacing w:after="0" w:line="240" w:lineRule="auto"/>
              <w:jc w:val="both"/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</w:pPr>
            <w:r w:rsidRPr="00CD08B5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proofErr w:type="spellStart"/>
            <w:r w:rsidRPr="00CD08B5">
              <w:rPr>
                <w:rFonts w:ascii="Times New Roman" w:eastAsia="Franklin Gothic Book" w:hAnsi="Times New Roman"/>
                <w:color w:val="000000"/>
                <w:sz w:val="28"/>
                <w:szCs w:val="28"/>
                <w:lang w:eastAsia="ru-RU"/>
              </w:rPr>
              <w:t>оброазование</w:t>
            </w:r>
            <w:proofErr w:type="spellEnd"/>
          </w:p>
        </w:tc>
      </w:tr>
      <w:tr w:rsidR="00E10140" w:rsidTr="00E10140">
        <w:tc>
          <w:tcPr>
            <w:tcW w:w="2392" w:type="dxa"/>
          </w:tcPr>
          <w:p w:rsidR="00E10140" w:rsidRDefault="00E10140" w:rsidP="00E10140">
            <w:pPr>
              <w:spacing w:after="0" w:line="240" w:lineRule="auto"/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</w:tcPr>
          <w:p w:rsidR="00E10140" w:rsidRDefault="00E10140" w:rsidP="00E10140">
            <w:pPr>
              <w:spacing w:after="0" w:line="240" w:lineRule="auto"/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0140" w:rsidRDefault="00E10140" w:rsidP="00E10140">
            <w:pPr>
              <w:spacing w:after="0" w:line="240" w:lineRule="auto"/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0140" w:rsidRDefault="00E10140" w:rsidP="00E10140">
            <w:pPr>
              <w:spacing w:after="0" w:line="240" w:lineRule="auto"/>
              <w:jc w:val="both"/>
              <w:rPr>
                <w:rFonts w:eastAsia="Franklin Gothic Book"/>
                <w:color w:val="000000"/>
                <w:sz w:val="28"/>
                <w:szCs w:val="28"/>
              </w:rPr>
            </w:pPr>
          </w:p>
        </w:tc>
      </w:tr>
    </w:tbl>
    <w:p w:rsidR="00E10140" w:rsidRPr="00E10140" w:rsidRDefault="00E10140" w:rsidP="00E10140">
      <w:pPr>
        <w:jc w:val="both"/>
        <w:rPr>
          <w:rFonts w:eastAsia="Franklin Gothic Book"/>
          <w:color w:val="000000"/>
          <w:sz w:val="28"/>
          <w:szCs w:val="28"/>
        </w:rPr>
      </w:pPr>
    </w:p>
    <w:p w:rsidR="00154DB3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D08B5" w:rsidRDefault="00CD08B5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D08B5" w:rsidRDefault="00CD08B5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Практическое занятие № 5</w:t>
      </w:r>
    </w:p>
    <w:p w:rsidR="00366A5B" w:rsidRDefault="00366A5B" w:rsidP="00366A5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366A5B" w:rsidRDefault="00366A5B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366A5B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</w:t>
      </w:r>
      <w:r w:rsidR="00CD08B5" w:rsidRPr="00CD08B5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Работа в правовой базе с нормативно-правовыми документами в сфере архивного дела</w:t>
      </w:r>
    </w:p>
    <w:p w:rsidR="00366A5B" w:rsidRPr="00CD08B5" w:rsidRDefault="00CD08B5" w:rsidP="00CD08B5">
      <w:pPr>
        <w:pStyle w:val="a3"/>
        <w:numPr>
          <w:ilvl w:val="0"/>
          <w:numId w:val="44"/>
        </w:numPr>
        <w:spacing w:after="240"/>
        <w:jc w:val="both"/>
        <w:textAlignment w:val="baseline"/>
        <w:rPr>
          <w:rFonts w:eastAsia="Franklin Gothic Book"/>
          <w:color w:val="000000"/>
          <w:sz w:val="28"/>
          <w:szCs w:val="28"/>
        </w:rPr>
      </w:pPr>
      <w:r w:rsidRPr="00CD08B5">
        <w:rPr>
          <w:rFonts w:eastAsia="Franklin Gothic Book"/>
          <w:color w:val="000000"/>
          <w:sz w:val="28"/>
          <w:szCs w:val="28"/>
        </w:rPr>
        <w:t>С помощью справочно-поисковых систем найти Положение о Федеральном архивном агентстве</w:t>
      </w:r>
    </w:p>
    <w:p w:rsidR="00CD08B5" w:rsidRPr="00CD08B5" w:rsidRDefault="00CD08B5" w:rsidP="00CD08B5">
      <w:pPr>
        <w:pStyle w:val="a3"/>
        <w:numPr>
          <w:ilvl w:val="0"/>
          <w:numId w:val="44"/>
        </w:numPr>
        <w:spacing w:after="240"/>
        <w:jc w:val="both"/>
        <w:textAlignment w:val="baseline"/>
        <w:rPr>
          <w:rFonts w:eastAsia="Franklin Gothic Book"/>
          <w:color w:val="000000"/>
          <w:sz w:val="28"/>
          <w:szCs w:val="28"/>
        </w:rPr>
      </w:pPr>
      <w:r w:rsidRPr="00CD08B5">
        <w:rPr>
          <w:rFonts w:eastAsia="Franklin Gothic Book"/>
          <w:color w:val="000000"/>
          <w:sz w:val="28"/>
          <w:szCs w:val="28"/>
        </w:rPr>
        <w:t xml:space="preserve">Определить структуру  </w:t>
      </w:r>
      <w:proofErr w:type="spellStart"/>
      <w:r w:rsidRPr="00CD08B5">
        <w:rPr>
          <w:rFonts w:eastAsia="Franklin Gothic Book"/>
          <w:color w:val="000000"/>
          <w:sz w:val="28"/>
          <w:szCs w:val="28"/>
        </w:rPr>
        <w:t>Росархива</w:t>
      </w:r>
      <w:proofErr w:type="spellEnd"/>
    </w:p>
    <w:p w:rsidR="00CD08B5" w:rsidRPr="00CD08B5" w:rsidRDefault="00CD08B5" w:rsidP="00CD08B5">
      <w:pPr>
        <w:pStyle w:val="a3"/>
        <w:numPr>
          <w:ilvl w:val="0"/>
          <w:numId w:val="44"/>
        </w:numPr>
        <w:spacing w:after="240"/>
        <w:jc w:val="both"/>
        <w:textAlignment w:val="baseline"/>
        <w:rPr>
          <w:rFonts w:eastAsia="Franklin Gothic Book"/>
          <w:color w:val="000000"/>
          <w:sz w:val="28"/>
          <w:szCs w:val="28"/>
        </w:rPr>
      </w:pPr>
      <w:r w:rsidRPr="00CD08B5">
        <w:rPr>
          <w:rFonts w:eastAsia="Franklin Gothic Book"/>
          <w:color w:val="000000"/>
          <w:sz w:val="28"/>
          <w:szCs w:val="28"/>
        </w:rPr>
        <w:t xml:space="preserve">Определить полномочия </w:t>
      </w:r>
      <w:proofErr w:type="spellStart"/>
      <w:r w:rsidRPr="00CD08B5">
        <w:rPr>
          <w:rFonts w:eastAsia="Franklin Gothic Book"/>
          <w:color w:val="000000"/>
          <w:sz w:val="28"/>
          <w:szCs w:val="28"/>
        </w:rPr>
        <w:t>Росархива</w:t>
      </w:r>
      <w:proofErr w:type="spellEnd"/>
      <w:r w:rsidRPr="00CD08B5">
        <w:rPr>
          <w:rFonts w:eastAsia="Franklin Gothic Book"/>
          <w:color w:val="000000"/>
          <w:sz w:val="28"/>
          <w:szCs w:val="28"/>
        </w:rPr>
        <w:t xml:space="preserve"> </w:t>
      </w:r>
    </w:p>
    <w:p w:rsidR="00CD08B5" w:rsidRPr="00CD08B5" w:rsidRDefault="00CD08B5" w:rsidP="00CD08B5">
      <w:pPr>
        <w:pStyle w:val="a3"/>
        <w:numPr>
          <w:ilvl w:val="0"/>
          <w:numId w:val="44"/>
        </w:numPr>
        <w:spacing w:after="240"/>
        <w:jc w:val="both"/>
        <w:textAlignment w:val="baseline"/>
        <w:rPr>
          <w:rFonts w:eastAsia="Franklin Gothic Book"/>
          <w:color w:val="000000"/>
          <w:sz w:val="28"/>
          <w:szCs w:val="28"/>
        </w:rPr>
      </w:pPr>
      <w:r w:rsidRPr="00CD08B5">
        <w:rPr>
          <w:rFonts w:eastAsia="Franklin Gothic Book"/>
          <w:color w:val="000000"/>
          <w:sz w:val="28"/>
          <w:szCs w:val="28"/>
        </w:rPr>
        <w:t>Данные сведения записать в тетрадь</w:t>
      </w:r>
    </w:p>
    <w:p w:rsidR="00CD08B5" w:rsidRPr="00CD08B5" w:rsidRDefault="00CD08B5" w:rsidP="00CD08B5">
      <w:pPr>
        <w:spacing w:after="240" w:line="240" w:lineRule="auto"/>
        <w:jc w:val="both"/>
        <w:textAlignment w:val="baseline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</w:p>
    <w:p w:rsidR="00CD08B5" w:rsidRDefault="00CD08B5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CD08B5" w:rsidRDefault="00CD08B5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CD08B5" w:rsidRPr="00366A5B" w:rsidRDefault="00CD08B5" w:rsidP="00366A5B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6</w:t>
      </w:r>
    </w:p>
    <w:p w:rsidR="00366A5B" w:rsidRDefault="00366A5B" w:rsidP="00366A5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366A5B" w:rsidRDefault="00366A5B" w:rsidP="00B37B54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366A5B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</w:t>
      </w:r>
      <w:r w:rsidR="00CD08B5" w:rsidRPr="00CD08B5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Работа с нормативными правовыми актами </w:t>
      </w:r>
      <w:proofErr w:type="spellStart"/>
      <w:r w:rsidR="00CD08B5" w:rsidRPr="00CD08B5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Росархива</w:t>
      </w:r>
      <w:proofErr w:type="spellEnd"/>
    </w:p>
    <w:p w:rsidR="00086157" w:rsidRDefault="00086157" w:rsidP="00B37B54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</w:p>
    <w:p w:rsidR="00086157" w:rsidRPr="00086157" w:rsidRDefault="00086157" w:rsidP="00086157">
      <w:pPr>
        <w:pStyle w:val="a3"/>
        <w:numPr>
          <w:ilvl w:val="0"/>
          <w:numId w:val="45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086157">
        <w:rPr>
          <w:rFonts w:eastAsia="Franklin Gothic Book"/>
          <w:color w:val="000000"/>
          <w:sz w:val="28"/>
          <w:szCs w:val="28"/>
        </w:rPr>
        <w:t>С помощью справочно-правовых систем найти примерное положение об архиве организации</w:t>
      </w:r>
    </w:p>
    <w:p w:rsidR="00086157" w:rsidRPr="00086157" w:rsidRDefault="00086157" w:rsidP="00086157">
      <w:pPr>
        <w:pStyle w:val="a3"/>
        <w:numPr>
          <w:ilvl w:val="0"/>
          <w:numId w:val="45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086157">
        <w:rPr>
          <w:rFonts w:eastAsia="Franklin Gothic Book"/>
          <w:color w:val="000000"/>
          <w:sz w:val="28"/>
          <w:szCs w:val="28"/>
        </w:rPr>
        <w:t>Записать реквизиты и название нормативного правового акта, утверждающего примерное положение</w:t>
      </w:r>
    </w:p>
    <w:p w:rsidR="00086157" w:rsidRDefault="00086157" w:rsidP="00086157">
      <w:pPr>
        <w:pStyle w:val="a3"/>
        <w:numPr>
          <w:ilvl w:val="0"/>
          <w:numId w:val="45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086157">
        <w:rPr>
          <w:rFonts w:eastAsia="Franklin Gothic Book"/>
          <w:color w:val="000000"/>
          <w:sz w:val="28"/>
          <w:szCs w:val="28"/>
        </w:rPr>
        <w:t>Определить и записать структуру положения об архиве организации</w:t>
      </w:r>
    </w:p>
    <w:p w:rsidR="00086157" w:rsidRPr="00086157" w:rsidRDefault="00086157" w:rsidP="00086157">
      <w:pPr>
        <w:pStyle w:val="a3"/>
        <w:numPr>
          <w:ilvl w:val="0"/>
          <w:numId w:val="45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Определить и записать функции, выполняемые архивом организации</w:t>
      </w:r>
    </w:p>
    <w:p w:rsidR="00086157" w:rsidRPr="00086157" w:rsidRDefault="00086157" w:rsidP="00086157">
      <w:pPr>
        <w:pStyle w:val="a3"/>
        <w:numPr>
          <w:ilvl w:val="0"/>
          <w:numId w:val="45"/>
        </w:numPr>
        <w:tabs>
          <w:tab w:val="left" w:pos="2487"/>
        </w:tabs>
        <w:jc w:val="both"/>
        <w:rPr>
          <w:rFonts w:eastAsia="Franklin Gothic Book"/>
          <w:color w:val="000000"/>
          <w:sz w:val="28"/>
          <w:szCs w:val="28"/>
        </w:rPr>
      </w:pPr>
      <w:r w:rsidRPr="00086157">
        <w:rPr>
          <w:rFonts w:eastAsia="Franklin Gothic Book"/>
          <w:color w:val="000000"/>
          <w:sz w:val="28"/>
          <w:szCs w:val="28"/>
        </w:rPr>
        <w:t>Выполнить задание</w:t>
      </w:r>
      <w:r>
        <w:rPr>
          <w:rFonts w:eastAsia="Franklin Gothic Book"/>
          <w:color w:val="000000"/>
          <w:sz w:val="28"/>
          <w:szCs w:val="28"/>
        </w:rPr>
        <w:t>: найти ошибки в тексте Положения об архиве организации</w:t>
      </w:r>
    </w:p>
    <w:p w:rsidR="00CD08B5" w:rsidRDefault="00086157" w:rsidP="00086157">
      <w:pPr>
        <w:tabs>
          <w:tab w:val="left" w:pos="2487"/>
        </w:tabs>
        <w:spacing w:after="0" w:line="240" w:lineRule="auto"/>
        <w:jc w:val="center"/>
        <w:rPr>
          <w:rFonts w:ascii="Times New Roman" w:eastAsia="Franklin Gothic Book" w:hAnsi="Times New Roman"/>
          <w:color w:val="000000"/>
          <w:sz w:val="28"/>
          <w:szCs w:val="28"/>
        </w:rPr>
      </w:pPr>
      <w:r>
        <w:rPr>
          <w:rFonts w:ascii="Times New Roman" w:eastAsia="Franklin Gothic Book" w:hAnsi="Times New Roman"/>
          <w:color w:val="000000"/>
          <w:sz w:val="28"/>
          <w:szCs w:val="28"/>
        </w:rPr>
        <w:t>Задание</w:t>
      </w:r>
    </w:p>
    <w:p w:rsidR="00086157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AE7AE4">
        <w:rPr>
          <w:rFonts w:ascii="Times New Roman" w:hAnsi="Times New Roman"/>
          <w:b/>
          <w:sz w:val="28"/>
          <w:szCs w:val="28"/>
          <w:highlight w:val="yellow"/>
        </w:rPr>
        <w:t>____________________________________________</w:t>
      </w:r>
    </w:p>
    <w:p w:rsidR="00086157" w:rsidRDefault="00086157" w:rsidP="00086157">
      <w:pPr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  <w:r>
        <w:rPr>
          <w:rFonts w:ascii="Times New Roman" w:hAnsi="Times New Roman"/>
          <w:sz w:val="28"/>
          <w:szCs w:val="28"/>
        </w:rPr>
        <w:br/>
        <w:t>Директор АО «Луна»</w:t>
      </w:r>
      <w:r>
        <w:rPr>
          <w:rFonts w:ascii="Times New Roman" w:hAnsi="Times New Roman"/>
          <w:sz w:val="28"/>
          <w:szCs w:val="28"/>
        </w:rPr>
        <w:br/>
      </w:r>
      <w:r w:rsidRPr="009F5495">
        <w:rPr>
          <w:rFonts w:ascii="Times New Roman" w:hAnsi="Times New Roman"/>
          <w:i/>
          <w:sz w:val="28"/>
          <w:szCs w:val="28"/>
        </w:rPr>
        <w:t>Смирнов</w:t>
      </w:r>
      <w:r>
        <w:rPr>
          <w:rFonts w:ascii="Times New Roman" w:hAnsi="Times New Roman"/>
          <w:sz w:val="28"/>
          <w:szCs w:val="28"/>
        </w:rPr>
        <w:t xml:space="preserve"> Т.Ф. Смирнов</w:t>
      </w:r>
      <w:r>
        <w:rPr>
          <w:rFonts w:ascii="Times New Roman" w:hAnsi="Times New Roman"/>
          <w:sz w:val="28"/>
          <w:szCs w:val="28"/>
        </w:rPr>
        <w:br/>
        <w:t>23.11.2021</w:t>
      </w:r>
    </w:p>
    <w:p w:rsidR="00086157" w:rsidRPr="009F5957" w:rsidRDefault="00086157" w:rsidP="00086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086157" w:rsidRDefault="00086157" w:rsidP="00086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5957">
        <w:rPr>
          <w:rFonts w:ascii="Times New Roman" w:hAnsi="Times New Roman"/>
          <w:b/>
          <w:sz w:val="28"/>
          <w:szCs w:val="28"/>
        </w:rPr>
        <w:t xml:space="preserve">об архиве </w:t>
      </w:r>
      <w:r>
        <w:rPr>
          <w:rFonts w:ascii="Times New Roman" w:hAnsi="Times New Roman"/>
          <w:b/>
          <w:sz w:val="28"/>
          <w:szCs w:val="28"/>
        </w:rPr>
        <w:t>АО «Луна»</w:t>
      </w:r>
    </w:p>
    <w:p w:rsidR="00086157" w:rsidRDefault="00086157" w:rsidP="00086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6157" w:rsidRPr="009F5957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9F5957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</w:t>
      </w:r>
      <w:r w:rsidRPr="009F5957">
        <w:rPr>
          <w:rFonts w:ascii="Times New Roman" w:hAnsi="Times New Roman"/>
          <w:sz w:val="28"/>
          <w:szCs w:val="28"/>
        </w:rPr>
        <w:t xml:space="preserve">оложение об архиве </w:t>
      </w:r>
      <w:r>
        <w:rPr>
          <w:rFonts w:ascii="Times New Roman" w:hAnsi="Times New Roman"/>
          <w:sz w:val="28"/>
          <w:szCs w:val="28"/>
        </w:rPr>
        <w:t xml:space="preserve">АО «Луна» </w:t>
      </w:r>
      <w:r w:rsidRPr="009F5957">
        <w:rPr>
          <w:rFonts w:ascii="Times New Roman" w:hAnsi="Times New Roman"/>
          <w:sz w:val="28"/>
          <w:szCs w:val="28"/>
        </w:rPr>
        <w:t xml:space="preserve"> (далее – П</w:t>
      </w:r>
      <w:r>
        <w:rPr>
          <w:rFonts w:ascii="Times New Roman" w:hAnsi="Times New Roman"/>
          <w:sz w:val="28"/>
          <w:szCs w:val="28"/>
        </w:rPr>
        <w:t xml:space="preserve">оложение) разработано в </w:t>
      </w:r>
      <w:r w:rsidRPr="009F5957">
        <w:rPr>
          <w:rFonts w:ascii="Times New Roman" w:hAnsi="Times New Roman"/>
          <w:sz w:val="28"/>
          <w:szCs w:val="28"/>
        </w:rPr>
        <w:t xml:space="preserve">соответствии с </w:t>
      </w:r>
      <w:r w:rsidRPr="00E13690">
        <w:rPr>
          <w:rFonts w:ascii="Times New Roman" w:hAnsi="Times New Roman"/>
          <w:sz w:val="28"/>
          <w:szCs w:val="28"/>
          <w:highlight w:val="yellow"/>
        </w:rPr>
        <w:t xml:space="preserve">Положением о Федеральном архивном агентстве, </w:t>
      </w:r>
      <w:proofErr w:type="spellStart"/>
      <w:r w:rsidRPr="00E13690">
        <w:rPr>
          <w:rFonts w:ascii="Times New Roman" w:hAnsi="Times New Roman"/>
          <w:sz w:val="28"/>
          <w:szCs w:val="28"/>
          <w:highlight w:val="yellow"/>
        </w:rPr>
        <w:t>утвержденноым</w:t>
      </w:r>
      <w:proofErr w:type="spellEnd"/>
      <w:r w:rsidRPr="00E13690">
        <w:rPr>
          <w:rFonts w:ascii="Times New Roman" w:hAnsi="Times New Roman"/>
          <w:sz w:val="28"/>
          <w:szCs w:val="28"/>
          <w:highlight w:val="yellow"/>
        </w:rPr>
        <w:t xml:space="preserve"> Указом Президента Российской Федерации от 22 июня 2016 г. № 293 «Вопросы Федерального архивного агентства».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lastRenderedPageBreak/>
        <w:t xml:space="preserve">2.  </w:t>
      </w:r>
      <w:proofErr w:type="gramStart"/>
      <w:r w:rsidRPr="009F5957">
        <w:rPr>
          <w:rFonts w:ascii="Times New Roman" w:hAnsi="Times New Roman"/>
          <w:sz w:val="28"/>
          <w:szCs w:val="28"/>
        </w:rPr>
        <w:t>Архив создается на правах структурного подразделения,</w:t>
      </w:r>
      <w:r>
        <w:rPr>
          <w:rFonts w:ascii="Times New Roman" w:hAnsi="Times New Roman"/>
          <w:sz w:val="28"/>
          <w:szCs w:val="28"/>
        </w:rPr>
        <w:t xml:space="preserve"> осуществляющего </w:t>
      </w:r>
      <w:r w:rsidRPr="009F5957">
        <w:rPr>
          <w:rFonts w:ascii="Times New Roman" w:hAnsi="Times New Roman"/>
          <w:sz w:val="28"/>
          <w:szCs w:val="28"/>
        </w:rPr>
        <w:t>хранение, комплектование, учет и использование докуме</w:t>
      </w:r>
      <w:r>
        <w:rPr>
          <w:rFonts w:ascii="Times New Roman" w:hAnsi="Times New Roman"/>
          <w:sz w:val="28"/>
          <w:szCs w:val="28"/>
        </w:rPr>
        <w:t xml:space="preserve">нтов Архивного фонда Российской </w:t>
      </w:r>
      <w:r w:rsidRPr="009F5957">
        <w:rPr>
          <w:rFonts w:ascii="Times New Roman" w:hAnsi="Times New Roman"/>
          <w:sz w:val="28"/>
          <w:szCs w:val="28"/>
        </w:rPr>
        <w:t>Федерации, документов временных (свыше 10 лет) сроков х</w:t>
      </w:r>
      <w:r>
        <w:rPr>
          <w:rFonts w:ascii="Times New Roman" w:hAnsi="Times New Roman"/>
          <w:sz w:val="28"/>
          <w:szCs w:val="28"/>
        </w:rPr>
        <w:t xml:space="preserve">ранения, в том числе по личному </w:t>
      </w:r>
      <w:r w:rsidRPr="009F5957">
        <w:rPr>
          <w:rFonts w:ascii="Times New Roman" w:hAnsi="Times New Roman"/>
          <w:sz w:val="28"/>
          <w:szCs w:val="28"/>
        </w:rPr>
        <w:t>составу, образовавшихся в деятельности организации, а также подгото</w:t>
      </w:r>
      <w:r>
        <w:rPr>
          <w:rFonts w:ascii="Times New Roman" w:hAnsi="Times New Roman"/>
          <w:sz w:val="28"/>
          <w:szCs w:val="28"/>
        </w:rPr>
        <w:t>вку документов к п</w:t>
      </w:r>
      <w:r w:rsidRPr="009F5957">
        <w:rPr>
          <w:rFonts w:ascii="Times New Roman" w:hAnsi="Times New Roman"/>
          <w:sz w:val="28"/>
          <w:szCs w:val="28"/>
        </w:rPr>
        <w:t>ередаче на постоянное хранение в государственный (м</w:t>
      </w:r>
      <w:r>
        <w:rPr>
          <w:rFonts w:ascii="Times New Roman" w:hAnsi="Times New Roman"/>
          <w:sz w:val="28"/>
          <w:szCs w:val="28"/>
        </w:rPr>
        <w:t xml:space="preserve">униципальный) архив, источником </w:t>
      </w:r>
      <w:r w:rsidRPr="009F5957">
        <w:rPr>
          <w:rFonts w:ascii="Times New Roman" w:hAnsi="Times New Roman"/>
          <w:sz w:val="28"/>
          <w:szCs w:val="28"/>
        </w:rPr>
        <w:t>комплектования которого выступает организация.</w:t>
      </w:r>
      <w:proofErr w:type="gramEnd"/>
    </w:p>
    <w:p w:rsidR="000861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E13690">
        <w:rPr>
          <w:rFonts w:ascii="Times New Roman" w:hAnsi="Times New Roman"/>
          <w:sz w:val="28"/>
          <w:szCs w:val="28"/>
          <w:highlight w:val="yellow"/>
        </w:rPr>
        <w:t>4. Организация разрабатывает положение об Архиве. Положение об Архиве подлежит согласованию на предмет соответствия его Примерному положению с учетом состава документов, находящихся на хранении и подлежащих хранению в Архиве.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157" w:rsidRPr="00E13690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E13690">
        <w:rPr>
          <w:rFonts w:ascii="Times New Roman" w:hAnsi="Times New Roman"/>
          <w:sz w:val="28"/>
          <w:szCs w:val="28"/>
          <w:highlight w:val="yellow"/>
        </w:rPr>
        <w:t xml:space="preserve">Организации, выступающие источниками комплектования федеральных государственных архивов, согласовывают положение об архиве организации с федеральным государственным архивом; организации, выступающие источниками комплектования государственных архивов субъектов Российской Федерации, муниципальных архивов, – с уполномоченным органом исполнительной власти субъекта Российской Федерации в сфере архивного дела или с государственным архивом субъекта Российской Федерации, муниципальным архивом в случае наделения их соответствующими полномочиями. </w:t>
      </w:r>
      <w:proofErr w:type="gramEnd"/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E13690">
        <w:rPr>
          <w:rFonts w:ascii="Times New Roman" w:hAnsi="Times New Roman"/>
          <w:sz w:val="28"/>
          <w:szCs w:val="28"/>
          <w:highlight w:val="yellow"/>
        </w:rPr>
        <w:t>После согласования положение об Архиве утверждается руководителем АО «Луна».</w:t>
      </w:r>
    </w:p>
    <w:p w:rsidR="00086157" w:rsidRPr="009F5957" w:rsidRDefault="00086157" w:rsidP="000861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F5957">
        <w:rPr>
          <w:rFonts w:ascii="Times New Roman" w:hAnsi="Times New Roman"/>
          <w:sz w:val="28"/>
          <w:szCs w:val="28"/>
        </w:rPr>
        <w:t>Архив в своей деятельности руковод</w:t>
      </w:r>
      <w:r>
        <w:rPr>
          <w:rFonts w:ascii="Times New Roman" w:hAnsi="Times New Roman"/>
          <w:sz w:val="28"/>
          <w:szCs w:val="28"/>
        </w:rPr>
        <w:t xml:space="preserve">ствуется Федеральным законом от </w:t>
      </w:r>
      <w:r w:rsidRPr="009F5957">
        <w:rPr>
          <w:rFonts w:ascii="Times New Roman" w:hAnsi="Times New Roman"/>
          <w:sz w:val="28"/>
          <w:szCs w:val="28"/>
        </w:rPr>
        <w:t xml:space="preserve">22.10.2004 № 125-ФЗ «Об архивном деле в </w:t>
      </w:r>
      <w:r>
        <w:rPr>
          <w:rFonts w:ascii="Times New Roman" w:hAnsi="Times New Roman"/>
          <w:sz w:val="28"/>
          <w:szCs w:val="28"/>
        </w:rPr>
        <w:t>Российской Федерации»</w:t>
      </w:r>
      <w:r w:rsidRPr="009F5957">
        <w:rPr>
          <w:rFonts w:ascii="Times New Roman" w:hAnsi="Times New Roman"/>
          <w:sz w:val="28"/>
          <w:szCs w:val="28"/>
        </w:rPr>
        <w:t>, законами</w:t>
      </w:r>
      <w:r>
        <w:rPr>
          <w:rFonts w:ascii="Times New Roman" w:hAnsi="Times New Roman"/>
          <w:sz w:val="28"/>
          <w:szCs w:val="28"/>
        </w:rPr>
        <w:t xml:space="preserve">, нормативными правовыми актами </w:t>
      </w:r>
      <w:r w:rsidRPr="009F5957">
        <w:rPr>
          <w:rFonts w:ascii="Times New Roman" w:hAnsi="Times New Roman"/>
          <w:sz w:val="28"/>
          <w:szCs w:val="28"/>
        </w:rPr>
        <w:t>Российской Федерации, субъектов Российской Фед</w:t>
      </w:r>
      <w:r>
        <w:rPr>
          <w:rFonts w:ascii="Times New Roman" w:hAnsi="Times New Roman"/>
          <w:sz w:val="28"/>
          <w:szCs w:val="28"/>
        </w:rPr>
        <w:t xml:space="preserve">ерации в сфере архивного дела и </w:t>
      </w:r>
      <w:r w:rsidRPr="009F5957">
        <w:rPr>
          <w:rFonts w:ascii="Times New Roman" w:hAnsi="Times New Roman"/>
          <w:sz w:val="28"/>
          <w:szCs w:val="28"/>
        </w:rPr>
        <w:t>делопроизводства, правилами организации хранения, компле</w:t>
      </w:r>
      <w:r>
        <w:rPr>
          <w:rFonts w:ascii="Times New Roman" w:hAnsi="Times New Roman"/>
          <w:sz w:val="28"/>
          <w:szCs w:val="28"/>
        </w:rPr>
        <w:t xml:space="preserve">ктования, учета и использования </w:t>
      </w:r>
      <w:r w:rsidRPr="009F5957">
        <w:rPr>
          <w:rFonts w:ascii="Times New Roman" w:hAnsi="Times New Roman"/>
          <w:sz w:val="28"/>
          <w:szCs w:val="28"/>
        </w:rPr>
        <w:t>документов Архивного фонда Российской Федерации и друг</w:t>
      </w:r>
      <w:r>
        <w:rPr>
          <w:rFonts w:ascii="Times New Roman" w:hAnsi="Times New Roman"/>
          <w:sz w:val="28"/>
          <w:szCs w:val="28"/>
        </w:rPr>
        <w:t xml:space="preserve">их архивных документов в </w:t>
      </w:r>
      <w:r w:rsidRPr="009F5957">
        <w:rPr>
          <w:rFonts w:ascii="Times New Roman" w:hAnsi="Times New Roman"/>
          <w:sz w:val="28"/>
          <w:szCs w:val="28"/>
        </w:rPr>
        <w:t xml:space="preserve">государственных органах, органах местного </w:t>
      </w:r>
      <w:r w:rsidRPr="009F5957">
        <w:rPr>
          <w:rFonts w:ascii="Times New Roman" w:hAnsi="Times New Roman"/>
          <w:sz w:val="28"/>
          <w:szCs w:val="28"/>
        </w:rPr>
        <w:lastRenderedPageBreak/>
        <w:t>са</w:t>
      </w:r>
      <w:r>
        <w:rPr>
          <w:rFonts w:ascii="Times New Roman" w:hAnsi="Times New Roman"/>
          <w:sz w:val="28"/>
          <w:szCs w:val="28"/>
        </w:rPr>
        <w:t xml:space="preserve">моуправления и организациях, локальными </w:t>
      </w:r>
      <w:r w:rsidRPr="009F5957">
        <w:rPr>
          <w:rFonts w:ascii="Times New Roman" w:hAnsi="Times New Roman"/>
          <w:sz w:val="28"/>
          <w:szCs w:val="28"/>
        </w:rPr>
        <w:t>нормативными актами государственного органа.</w:t>
      </w:r>
      <w:proofErr w:type="gramEnd"/>
    </w:p>
    <w:p w:rsidR="00086157" w:rsidRPr="00747DD5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747DD5">
        <w:rPr>
          <w:rFonts w:ascii="Times New Roman" w:hAnsi="Times New Roman"/>
          <w:b/>
          <w:sz w:val="28"/>
          <w:szCs w:val="28"/>
        </w:rPr>
        <w:t>II. Состав документов Архива организации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6. Архив организации хранит: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а) документы постоянного и временных (свыше 10 ле</w:t>
      </w:r>
      <w:r>
        <w:rPr>
          <w:rFonts w:ascii="Times New Roman" w:hAnsi="Times New Roman"/>
          <w:sz w:val="28"/>
          <w:szCs w:val="28"/>
        </w:rPr>
        <w:t xml:space="preserve">т) сроков хранения, в том числе </w:t>
      </w:r>
      <w:r w:rsidRPr="009F5957">
        <w:rPr>
          <w:rFonts w:ascii="Times New Roman" w:hAnsi="Times New Roman"/>
          <w:sz w:val="28"/>
          <w:szCs w:val="28"/>
        </w:rPr>
        <w:t>документы по личному составу, образовавшиеся в деятельности организации;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б) документы постоянного хранения и документы по личному</w:t>
      </w:r>
      <w:r>
        <w:rPr>
          <w:rFonts w:ascii="Times New Roman" w:hAnsi="Times New Roman"/>
          <w:sz w:val="28"/>
          <w:szCs w:val="28"/>
        </w:rPr>
        <w:t xml:space="preserve"> составу фонда (</w:t>
      </w:r>
      <w:proofErr w:type="spellStart"/>
      <w:r>
        <w:rPr>
          <w:rFonts w:ascii="Times New Roman" w:hAnsi="Times New Roman"/>
          <w:sz w:val="28"/>
          <w:szCs w:val="28"/>
        </w:rPr>
        <w:t>ов</w:t>
      </w:r>
      <w:proofErr w:type="spellEnd"/>
      <w:r>
        <w:rPr>
          <w:rFonts w:ascii="Times New Roman" w:hAnsi="Times New Roman"/>
          <w:sz w:val="28"/>
          <w:szCs w:val="28"/>
        </w:rPr>
        <w:t>) организаций–</w:t>
      </w:r>
      <w:r w:rsidRPr="009F5957">
        <w:rPr>
          <w:rFonts w:ascii="Times New Roman" w:hAnsi="Times New Roman"/>
          <w:sz w:val="28"/>
          <w:szCs w:val="28"/>
        </w:rPr>
        <w:t>предшественников (при их наличии);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в) архивн</w:t>
      </w:r>
      <w:r>
        <w:rPr>
          <w:rFonts w:ascii="Times New Roman" w:hAnsi="Times New Roman"/>
          <w:sz w:val="28"/>
          <w:szCs w:val="28"/>
        </w:rPr>
        <w:t xml:space="preserve">ые фонды личного происхождения </w:t>
      </w:r>
      <w:r w:rsidRPr="009F5957">
        <w:rPr>
          <w:rFonts w:ascii="Times New Roman" w:hAnsi="Times New Roman"/>
          <w:sz w:val="28"/>
          <w:szCs w:val="28"/>
        </w:rPr>
        <w:t xml:space="preserve"> (при их наличии);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г) фонд пользования (архива) (при наличии);</w:t>
      </w:r>
    </w:p>
    <w:p w:rsidR="00086157" w:rsidRPr="009F5957" w:rsidRDefault="00086157" w:rsidP="00086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д) справочно-поисковые средства к документам и учетные документы Архива организации.</w:t>
      </w:r>
    </w:p>
    <w:p w:rsidR="00086157" w:rsidRPr="00747DD5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747DD5">
        <w:rPr>
          <w:rFonts w:ascii="Times New Roman" w:hAnsi="Times New Roman"/>
          <w:b/>
          <w:sz w:val="28"/>
          <w:szCs w:val="28"/>
        </w:rPr>
        <w:t>III. Задачи Архива организации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 К задачам Архива организации относятся: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7.1. Организация хранения документов, состав которых пр</w:t>
      </w:r>
      <w:r>
        <w:rPr>
          <w:rFonts w:ascii="Times New Roman" w:hAnsi="Times New Roman"/>
          <w:sz w:val="28"/>
          <w:szCs w:val="28"/>
        </w:rPr>
        <w:t xml:space="preserve">едусмотрен главой II </w:t>
      </w:r>
      <w:r w:rsidRPr="00E13690">
        <w:rPr>
          <w:rFonts w:ascii="Times New Roman" w:hAnsi="Times New Roman"/>
          <w:sz w:val="28"/>
          <w:szCs w:val="28"/>
          <w:highlight w:val="yellow"/>
        </w:rPr>
        <w:t>Примерного положения.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7.2. Комплектование Архива организации документами,</w:t>
      </w:r>
      <w:r>
        <w:rPr>
          <w:rFonts w:ascii="Times New Roman" w:hAnsi="Times New Roman"/>
          <w:sz w:val="28"/>
          <w:szCs w:val="28"/>
        </w:rPr>
        <w:t xml:space="preserve"> образовавшимися в деятельности </w:t>
      </w:r>
      <w:r w:rsidRPr="009F5957">
        <w:rPr>
          <w:rFonts w:ascii="Times New Roman" w:hAnsi="Times New Roman"/>
          <w:sz w:val="28"/>
          <w:szCs w:val="28"/>
        </w:rPr>
        <w:t>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7.3. Учет документов, находящихся на хранении в Архиве 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7.4. Использование документов, находящихся на хранении в Архиве 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7.5. Подготовка и своевременная передача докуме</w:t>
      </w:r>
      <w:r>
        <w:rPr>
          <w:rFonts w:ascii="Times New Roman" w:hAnsi="Times New Roman"/>
          <w:sz w:val="28"/>
          <w:szCs w:val="28"/>
        </w:rPr>
        <w:t xml:space="preserve">нтов Архивного фонда Российской </w:t>
      </w:r>
      <w:r w:rsidRPr="009F5957">
        <w:rPr>
          <w:rFonts w:ascii="Times New Roman" w:hAnsi="Times New Roman"/>
          <w:sz w:val="28"/>
          <w:szCs w:val="28"/>
        </w:rPr>
        <w:t>Федерации на постоянное хранение в государственный (муниципальный) архив.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7.6. Методическое руководство и </w:t>
      </w:r>
      <w:proofErr w:type="gramStart"/>
      <w:r w:rsidRPr="009F59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5957">
        <w:rPr>
          <w:rFonts w:ascii="Times New Roman" w:hAnsi="Times New Roman"/>
          <w:sz w:val="28"/>
          <w:szCs w:val="28"/>
        </w:rPr>
        <w:t xml:space="preserve"> </w:t>
      </w:r>
      <w:r w:rsidRPr="00E13690">
        <w:rPr>
          <w:rFonts w:ascii="Times New Roman" w:hAnsi="Times New Roman"/>
          <w:sz w:val="28"/>
          <w:szCs w:val="28"/>
          <w:highlight w:val="yellow"/>
        </w:rPr>
        <w:t>ведением бухгалтерского учета.</w:t>
      </w:r>
    </w:p>
    <w:p w:rsidR="00086157" w:rsidRPr="009F5957" w:rsidRDefault="00086157" w:rsidP="00086157">
      <w:pPr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 </w:t>
      </w:r>
    </w:p>
    <w:p w:rsidR="00086157" w:rsidRPr="00747DD5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747DD5">
        <w:rPr>
          <w:rFonts w:ascii="Times New Roman" w:hAnsi="Times New Roman"/>
          <w:b/>
          <w:sz w:val="28"/>
          <w:szCs w:val="28"/>
        </w:rPr>
        <w:lastRenderedPageBreak/>
        <w:t>IV. Функции Архива организации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 Архив осуществляет следующие функции: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8.1. Организует прием документов постоянного и временных </w:t>
      </w:r>
      <w:r>
        <w:rPr>
          <w:rFonts w:ascii="Times New Roman" w:hAnsi="Times New Roman"/>
          <w:sz w:val="28"/>
          <w:szCs w:val="28"/>
        </w:rPr>
        <w:t xml:space="preserve">(свыше 10 лет) сроков хранения, </w:t>
      </w:r>
      <w:r w:rsidRPr="009F5957">
        <w:rPr>
          <w:rFonts w:ascii="Times New Roman" w:hAnsi="Times New Roman"/>
          <w:sz w:val="28"/>
          <w:szCs w:val="28"/>
        </w:rPr>
        <w:t>в том числе по личному составу, образовавшихся в деятельно</w:t>
      </w:r>
      <w:r>
        <w:rPr>
          <w:rFonts w:ascii="Times New Roman" w:hAnsi="Times New Roman"/>
          <w:sz w:val="28"/>
          <w:szCs w:val="28"/>
        </w:rPr>
        <w:t xml:space="preserve">сти организации, в соответствии </w:t>
      </w:r>
      <w:r w:rsidRPr="009F5957">
        <w:rPr>
          <w:rFonts w:ascii="Times New Roman" w:hAnsi="Times New Roman"/>
          <w:sz w:val="28"/>
          <w:szCs w:val="28"/>
        </w:rPr>
        <w:t>с утвержденным графиком.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8.2. Ведет учет документов и фондов, находящихся на хранении в Архиве 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8.3. Представляет в государственный (муниципальный) арх</w:t>
      </w:r>
      <w:r>
        <w:rPr>
          <w:rFonts w:ascii="Times New Roman" w:hAnsi="Times New Roman"/>
          <w:sz w:val="28"/>
          <w:szCs w:val="28"/>
        </w:rPr>
        <w:t xml:space="preserve">ив учетные сведения об объеме и </w:t>
      </w:r>
      <w:r w:rsidRPr="009F5957">
        <w:rPr>
          <w:rFonts w:ascii="Times New Roman" w:hAnsi="Times New Roman"/>
          <w:sz w:val="28"/>
          <w:szCs w:val="28"/>
        </w:rPr>
        <w:t>составе хранящихся в архиве организации докуме</w:t>
      </w:r>
      <w:r>
        <w:rPr>
          <w:rFonts w:ascii="Times New Roman" w:hAnsi="Times New Roman"/>
          <w:sz w:val="28"/>
          <w:szCs w:val="28"/>
        </w:rPr>
        <w:t xml:space="preserve">нтов Архивного фонда Российской </w:t>
      </w:r>
      <w:r w:rsidRPr="009F5957">
        <w:rPr>
          <w:rFonts w:ascii="Times New Roman" w:hAnsi="Times New Roman"/>
          <w:sz w:val="28"/>
          <w:szCs w:val="28"/>
        </w:rPr>
        <w:t xml:space="preserve">Федерации и других архивных документов в соответствии с </w:t>
      </w:r>
      <w:r>
        <w:rPr>
          <w:rFonts w:ascii="Times New Roman" w:hAnsi="Times New Roman"/>
          <w:sz w:val="28"/>
          <w:szCs w:val="28"/>
        </w:rPr>
        <w:t xml:space="preserve">порядком государственного учета </w:t>
      </w:r>
      <w:r w:rsidRPr="009F5957">
        <w:rPr>
          <w:rFonts w:ascii="Times New Roman" w:hAnsi="Times New Roman"/>
          <w:sz w:val="28"/>
          <w:szCs w:val="28"/>
        </w:rPr>
        <w:t>документов Архивного</w:t>
      </w:r>
      <w:r>
        <w:rPr>
          <w:rFonts w:ascii="Times New Roman" w:hAnsi="Times New Roman"/>
          <w:sz w:val="28"/>
          <w:szCs w:val="28"/>
        </w:rPr>
        <w:t xml:space="preserve"> фонда Российской Федерации</w:t>
      </w:r>
      <w:r w:rsidRPr="009F5957">
        <w:rPr>
          <w:rFonts w:ascii="Times New Roman" w:hAnsi="Times New Roman"/>
          <w:sz w:val="28"/>
          <w:szCs w:val="28"/>
        </w:rPr>
        <w:t>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8.4. Систематизирует и размещает документы, </w:t>
      </w:r>
      <w:r>
        <w:rPr>
          <w:rFonts w:ascii="Times New Roman" w:hAnsi="Times New Roman"/>
          <w:sz w:val="28"/>
          <w:szCs w:val="28"/>
        </w:rPr>
        <w:t xml:space="preserve">поступающие на хранение в Архив, </w:t>
      </w:r>
      <w:r w:rsidRPr="009F5957">
        <w:rPr>
          <w:rFonts w:ascii="Times New Roman" w:hAnsi="Times New Roman"/>
          <w:sz w:val="28"/>
          <w:szCs w:val="28"/>
        </w:rPr>
        <w:t>образовавшиеся в ходе осуществления деятельности 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8.5. Осуществляет подготовку и представляет:</w:t>
      </w:r>
    </w:p>
    <w:p w:rsidR="000861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а) на рассмотрение и согласование экспертной комиссии ор</w:t>
      </w:r>
      <w:r>
        <w:rPr>
          <w:rFonts w:ascii="Times New Roman" w:hAnsi="Times New Roman"/>
          <w:sz w:val="28"/>
          <w:szCs w:val="28"/>
        </w:rPr>
        <w:t xml:space="preserve">ганизации описи дел постоянного </w:t>
      </w:r>
      <w:r w:rsidRPr="009F5957">
        <w:rPr>
          <w:rFonts w:ascii="Times New Roman" w:hAnsi="Times New Roman"/>
          <w:sz w:val="28"/>
          <w:szCs w:val="28"/>
        </w:rPr>
        <w:t xml:space="preserve">хранения, временных (свыше 10 лет) сроков хранения, в </w:t>
      </w:r>
      <w:r>
        <w:rPr>
          <w:rFonts w:ascii="Times New Roman" w:hAnsi="Times New Roman"/>
          <w:sz w:val="28"/>
          <w:szCs w:val="28"/>
        </w:rPr>
        <w:t xml:space="preserve">том числе по личному составу, а </w:t>
      </w:r>
      <w:r w:rsidRPr="009F5957">
        <w:rPr>
          <w:rFonts w:ascii="Times New Roman" w:hAnsi="Times New Roman"/>
          <w:sz w:val="28"/>
          <w:szCs w:val="28"/>
        </w:rPr>
        <w:t>также акты о выделении к уничтожению архивных доку</w:t>
      </w:r>
      <w:r>
        <w:rPr>
          <w:rFonts w:ascii="Times New Roman" w:hAnsi="Times New Roman"/>
          <w:sz w:val="28"/>
          <w:szCs w:val="28"/>
        </w:rPr>
        <w:t xml:space="preserve">ментов, не подлежащих хранению, </w:t>
      </w:r>
      <w:r w:rsidRPr="009F5957">
        <w:rPr>
          <w:rFonts w:ascii="Times New Roman" w:hAnsi="Times New Roman"/>
          <w:sz w:val="28"/>
          <w:szCs w:val="28"/>
        </w:rPr>
        <w:t>акты об утрате документов, акты о неисправимых по</w:t>
      </w:r>
      <w:r>
        <w:rPr>
          <w:rFonts w:ascii="Times New Roman" w:hAnsi="Times New Roman"/>
          <w:sz w:val="28"/>
          <w:szCs w:val="28"/>
        </w:rPr>
        <w:t>вреждениях архивных документов;</w:t>
      </w:r>
    </w:p>
    <w:p w:rsidR="000861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б) на утверждение экспертно-проверочной комиссии федер</w:t>
      </w:r>
      <w:r>
        <w:rPr>
          <w:rFonts w:ascii="Times New Roman" w:hAnsi="Times New Roman"/>
          <w:sz w:val="28"/>
          <w:szCs w:val="28"/>
        </w:rPr>
        <w:t xml:space="preserve">ального государственного архива </w:t>
      </w:r>
      <w:r w:rsidRPr="009F5957">
        <w:rPr>
          <w:rFonts w:ascii="Times New Roman" w:hAnsi="Times New Roman"/>
          <w:sz w:val="28"/>
          <w:szCs w:val="28"/>
        </w:rPr>
        <w:t>или уполномоченного органа исполнительной власти субъек</w:t>
      </w:r>
      <w:r>
        <w:rPr>
          <w:rFonts w:ascii="Times New Roman" w:hAnsi="Times New Roman"/>
          <w:sz w:val="28"/>
          <w:szCs w:val="28"/>
        </w:rPr>
        <w:t xml:space="preserve">та Российской Федерации в сфере </w:t>
      </w:r>
      <w:r w:rsidRPr="009F5957">
        <w:rPr>
          <w:rFonts w:ascii="Times New Roman" w:hAnsi="Times New Roman"/>
          <w:sz w:val="28"/>
          <w:szCs w:val="28"/>
        </w:rPr>
        <w:t xml:space="preserve">архивного дела (далее – ЭПК архивного учреждения) </w:t>
      </w:r>
      <w:r>
        <w:rPr>
          <w:rFonts w:ascii="Times New Roman" w:hAnsi="Times New Roman"/>
          <w:sz w:val="28"/>
          <w:szCs w:val="28"/>
        </w:rPr>
        <w:t xml:space="preserve">описи дел постоянного хранения; 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в) на согласование ЭПК архивного учреждения или г</w:t>
      </w:r>
      <w:r>
        <w:rPr>
          <w:rFonts w:ascii="Times New Roman" w:hAnsi="Times New Roman"/>
          <w:sz w:val="28"/>
          <w:szCs w:val="28"/>
        </w:rPr>
        <w:t xml:space="preserve">осударственного архива субъекта </w:t>
      </w:r>
      <w:r w:rsidRPr="009F5957">
        <w:rPr>
          <w:rFonts w:ascii="Times New Roman" w:hAnsi="Times New Roman"/>
          <w:sz w:val="28"/>
          <w:szCs w:val="28"/>
        </w:rPr>
        <w:t>Российской Федерации (муниципального архива), в случае</w:t>
      </w:r>
      <w:r>
        <w:rPr>
          <w:rFonts w:ascii="Times New Roman" w:hAnsi="Times New Roman"/>
          <w:sz w:val="28"/>
          <w:szCs w:val="28"/>
        </w:rPr>
        <w:t xml:space="preserve"> наделения его соответствующими </w:t>
      </w:r>
      <w:r w:rsidRPr="009F5957">
        <w:rPr>
          <w:rFonts w:ascii="Times New Roman" w:hAnsi="Times New Roman"/>
          <w:sz w:val="28"/>
          <w:szCs w:val="28"/>
        </w:rPr>
        <w:t>полномочиями, описи дел по личному составу;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lastRenderedPageBreak/>
        <w:t>г) на согласование ЭПК архивного учреждения или г</w:t>
      </w:r>
      <w:r>
        <w:rPr>
          <w:rFonts w:ascii="Times New Roman" w:hAnsi="Times New Roman"/>
          <w:sz w:val="28"/>
          <w:szCs w:val="28"/>
        </w:rPr>
        <w:t xml:space="preserve">осударственного архива субъекта </w:t>
      </w:r>
      <w:r w:rsidRPr="009F5957">
        <w:rPr>
          <w:rFonts w:ascii="Times New Roman" w:hAnsi="Times New Roman"/>
          <w:sz w:val="28"/>
          <w:szCs w:val="28"/>
        </w:rPr>
        <w:t xml:space="preserve">Российской Федерации (муниципального архива), в случае наделения </w:t>
      </w:r>
      <w:r>
        <w:rPr>
          <w:rFonts w:ascii="Times New Roman" w:hAnsi="Times New Roman"/>
          <w:sz w:val="28"/>
          <w:szCs w:val="28"/>
        </w:rPr>
        <w:t xml:space="preserve">его соответствующими </w:t>
      </w:r>
      <w:r w:rsidRPr="009F5957">
        <w:rPr>
          <w:rFonts w:ascii="Times New Roman" w:hAnsi="Times New Roman"/>
          <w:sz w:val="28"/>
          <w:szCs w:val="28"/>
        </w:rPr>
        <w:t>полномочиями, акты об утрате документов, акты о неи</w:t>
      </w:r>
      <w:r>
        <w:rPr>
          <w:rFonts w:ascii="Times New Roman" w:hAnsi="Times New Roman"/>
          <w:sz w:val="28"/>
          <w:szCs w:val="28"/>
        </w:rPr>
        <w:t xml:space="preserve">справимых повреждениях архивных </w:t>
      </w:r>
      <w:r w:rsidRPr="009F5957">
        <w:rPr>
          <w:rFonts w:ascii="Times New Roman" w:hAnsi="Times New Roman"/>
          <w:sz w:val="28"/>
          <w:szCs w:val="28"/>
        </w:rPr>
        <w:t>документов;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957">
        <w:rPr>
          <w:rFonts w:ascii="Times New Roman" w:hAnsi="Times New Roman"/>
          <w:sz w:val="28"/>
          <w:szCs w:val="28"/>
        </w:rPr>
        <w:t xml:space="preserve">д) на утверждение руководителю организации описи </w:t>
      </w:r>
      <w:r>
        <w:rPr>
          <w:rFonts w:ascii="Times New Roman" w:hAnsi="Times New Roman"/>
          <w:sz w:val="28"/>
          <w:szCs w:val="28"/>
        </w:rPr>
        <w:t xml:space="preserve">дел постоянного хранения, описи </w:t>
      </w:r>
      <w:r w:rsidRPr="009F5957">
        <w:rPr>
          <w:rFonts w:ascii="Times New Roman" w:hAnsi="Times New Roman"/>
          <w:sz w:val="28"/>
          <w:szCs w:val="28"/>
        </w:rPr>
        <w:t>временных (свыше 10 лет) сроков хранения, в том числе описи</w:t>
      </w:r>
      <w:r>
        <w:rPr>
          <w:rFonts w:ascii="Times New Roman" w:hAnsi="Times New Roman"/>
          <w:sz w:val="28"/>
          <w:szCs w:val="28"/>
        </w:rPr>
        <w:t xml:space="preserve"> дел по личному составу, акты </w:t>
      </w:r>
      <w:r w:rsidRPr="009F5957">
        <w:rPr>
          <w:rFonts w:ascii="Times New Roman" w:hAnsi="Times New Roman"/>
          <w:sz w:val="28"/>
          <w:szCs w:val="28"/>
        </w:rPr>
        <w:t>о выделении к уничтожению архивных документов, не подл</w:t>
      </w:r>
      <w:r>
        <w:rPr>
          <w:rFonts w:ascii="Times New Roman" w:hAnsi="Times New Roman"/>
          <w:sz w:val="28"/>
          <w:szCs w:val="28"/>
        </w:rPr>
        <w:t xml:space="preserve">ежащих хранению, акты об утрате </w:t>
      </w:r>
      <w:r w:rsidRPr="009F5957">
        <w:rPr>
          <w:rFonts w:ascii="Times New Roman" w:hAnsi="Times New Roman"/>
          <w:sz w:val="28"/>
          <w:szCs w:val="28"/>
        </w:rPr>
        <w:t>документов, акты о неисправимых повреждениях ар</w:t>
      </w:r>
      <w:r>
        <w:rPr>
          <w:rFonts w:ascii="Times New Roman" w:hAnsi="Times New Roman"/>
          <w:sz w:val="28"/>
          <w:szCs w:val="28"/>
        </w:rPr>
        <w:t xml:space="preserve">хивных документов, утвержденные </w:t>
      </w:r>
      <w:r w:rsidRPr="009F5957">
        <w:rPr>
          <w:rFonts w:ascii="Times New Roman" w:hAnsi="Times New Roman"/>
          <w:sz w:val="28"/>
          <w:szCs w:val="28"/>
        </w:rPr>
        <w:t>(согласованные) ЭПК или государственным архиво</w:t>
      </w:r>
      <w:r>
        <w:rPr>
          <w:rFonts w:ascii="Times New Roman" w:hAnsi="Times New Roman"/>
          <w:sz w:val="28"/>
          <w:szCs w:val="28"/>
        </w:rPr>
        <w:t xml:space="preserve">м субъекта Российской Федерации </w:t>
      </w:r>
      <w:r w:rsidRPr="009F5957">
        <w:rPr>
          <w:rFonts w:ascii="Times New Roman" w:hAnsi="Times New Roman"/>
          <w:sz w:val="28"/>
          <w:szCs w:val="28"/>
        </w:rPr>
        <w:t>(муниципальным архивом) в случае наделения его соответствующими</w:t>
      </w:r>
      <w:proofErr w:type="gramEnd"/>
      <w:r w:rsidRPr="009F5957">
        <w:rPr>
          <w:rFonts w:ascii="Times New Roman" w:hAnsi="Times New Roman"/>
          <w:sz w:val="28"/>
          <w:szCs w:val="28"/>
        </w:rPr>
        <w:t xml:space="preserve"> полномочиями.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8.6. Организует передачу документов Архивного фонда Рос</w:t>
      </w:r>
      <w:r>
        <w:rPr>
          <w:rFonts w:ascii="Times New Roman" w:hAnsi="Times New Roman"/>
          <w:sz w:val="28"/>
          <w:szCs w:val="28"/>
        </w:rPr>
        <w:t xml:space="preserve">сийской Федерации на постоянное </w:t>
      </w:r>
      <w:r w:rsidRPr="009F5957">
        <w:rPr>
          <w:rFonts w:ascii="Times New Roman" w:hAnsi="Times New Roman"/>
          <w:sz w:val="28"/>
          <w:szCs w:val="28"/>
        </w:rPr>
        <w:t>хранение в государственный (муниципальный) архив.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8.7. Организует и проводит экспертизу ценности доку</w:t>
      </w:r>
      <w:r>
        <w:rPr>
          <w:rFonts w:ascii="Times New Roman" w:hAnsi="Times New Roman"/>
          <w:sz w:val="28"/>
          <w:szCs w:val="28"/>
        </w:rPr>
        <w:t xml:space="preserve">ментов временных (свыше 10 лет) </w:t>
      </w:r>
      <w:r w:rsidRPr="009F5957">
        <w:rPr>
          <w:rFonts w:ascii="Times New Roman" w:hAnsi="Times New Roman"/>
          <w:sz w:val="28"/>
          <w:szCs w:val="28"/>
        </w:rPr>
        <w:t>сроков хранения, находящихся на хранении в Архиве органи</w:t>
      </w:r>
      <w:r>
        <w:rPr>
          <w:rFonts w:ascii="Times New Roman" w:hAnsi="Times New Roman"/>
          <w:sz w:val="28"/>
          <w:szCs w:val="28"/>
        </w:rPr>
        <w:t xml:space="preserve">зации в целях отбора документов </w:t>
      </w:r>
      <w:r w:rsidRPr="009F5957">
        <w:rPr>
          <w:rFonts w:ascii="Times New Roman" w:hAnsi="Times New Roman"/>
          <w:sz w:val="28"/>
          <w:szCs w:val="28"/>
        </w:rPr>
        <w:t>для включения в состав Архивного фонда Российско</w:t>
      </w:r>
      <w:r>
        <w:rPr>
          <w:rFonts w:ascii="Times New Roman" w:hAnsi="Times New Roman"/>
          <w:sz w:val="28"/>
          <w:szCs w:val="28"/>
        </w:rPr>
        <w:t xml:space="preserve">й Федерации, а также выявления </w:t>
      </w:r>
      <w:r w:rsidRPr="009F5957">
        <w:rPr>
          <w:rFonts w:ascii="Times New Roman" w:hAnsi="Times New Roman"/>
          <w:sz w:val="28"/>
          <w:szCs w:val="28"/>
        </w:rPr>
        <w:t>документов, не подлежащих дальнейшему хранению.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8.8. Проводит мероприятия по обеспечению сохранн</w:t>
      </w:r>
      <w:r>
        <w:rPr>
          <w:rFonts w:ascii="Times New Roman" w:hAnsi="Times New Roman"/>
          <w:sz w:val="28"/>
          <w:szCs w:val="28"/>
        </w:rPr>
        <w:t>ости документов, находящихся на хранении в Архиве</w:t>
      </w:r>
      <w:r w:rsidRPr="009F5957">
        <w:rPr>
          <w:rFonts w:ascii="Times New Roman" w:hAnsi="Times New Roman"/>
          <w:sz w:val="28"/>
          <w:szCs w:val="28"/>
        </w:rPr>
        <w:t>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8.9. Организует информирование руководства и работников организаци</w:t>
      </w:r>
      <w:r>
        <w:rPr>
          <w:rFonts w:ascii="Times New Roman" w:hAnsi="Times New Roman"/>
          <w:sz w:val="28"/>
          <w:szCs w:val="28"/>
        </w:rPr>
        <w:t xml:space="preserve">и о составе и </w:t>
      </w:r>
      <w:r w:rsidRPr="009F5957">
        <w:rPr>
          <w:rFonts w:ascii="Times New Roman" w:hAnsi="Times New Roman"/>
          <w:sz w:val="28"/>
          <w:szCs w:val="28"/>
        </w:rPr>
        <w:t>содержании документов Архива организации.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8.10. Информирует пользователей по вопросам местонахождения архивных документов.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8.11. Организует выдачу документов и дел для работы в чи</w:t>
      </w:r>
      <w:r>
        <w:rPr>
          <w:rFonts w:ascii="Times New Roman" w:hAnsi="Times New Roman"/>
          <w:sz w:val="28"/>
          <w:szCs w:val="28"/>
        </w:rPr>
        <w:t xml:space="preserve">тальном (просмотровом) зале или </w:t>
      </w:r>
      <w:r w:rsidRPr="009F5957">
        <w:rPr>
          <w:rFonts w:ascii="Times New Roman" w:hAnsi="Times New Roman"/>
          <w:sz w:val="28"/>
          <w:szCs w:val="28"/>
        </w:rPr>
        <w:t>во временное пользование.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lastRenderedPageBreak/>
        <w:t>8.12. Исполняет запросы пользователей, выдает архи</w:t>
      </w:r>
      <w:r>
        <w:rPr>
          <w:rFonts w:ascii="Times New Roman" w:hAnsi="Times New Roman"/>
          <w:sz w:val="28"/>
          <w:szCs w:val="28"/>
        </w:rPr>
        <w:t xml:space="preserve">вные копии документов, архивные </w:t>
      </w:r>
      <w:r w:rsidRPr="009F5957">
        <w:rPr>
          <w:rFonts w:ascii="Times New Roman" w:hAnsi="Times New Roman"/>
          <w:sz w:val="28"/>
          <w:szCs w:val="28"/>
        </w:rPr>
        <w:t>выписки и архивные справки.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8.13. Ведет учет и</w:t>
      </w:r>
      <w:r>
        <w:rPr>
          <w:rFonts w:ascii="Times New Roman" w:hAnsi="Times New Roman"/>
          <w:sz w:val="28"/>
          <w:szCs w:val="28"/>
        </w:rPr>
        <w:t>спользования документов Архива</w:t>
      </w:r>
      <w:r w:rsidRPr="009F5957">
        <w:rPr>
          <w:rFonts w:ascii="Times New Roman" w:hAnsi="Times New Roman"/>
          <w:sz w:val="28"/>
          <w:szCs w:val="28"/>
        </w:rPr>
        <w:t>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8.14. Создает фонд пользования Архива и организует его использование.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8.15. Осуществляет ведение справочно</w:t>
      </w:r>
      <w:r>
        <w:rPr>
          <w:rFonts w:ascii="Times New Roman" w:hAnsi="Times New Roman"/>
          <w:sz w:val="28"/>
          <w:szCs w:val="28"/>
        </w:rPr>
        <w:t>-поисковых сре</w:t>
      </w:r>
      <w:proofErr w:type="gramStart"/>
      <w:r>
        <w:rPr>
          <w:rFonts w:ascii="Times New Roman" w:hAnsi="Times New Roman"/>
          <w:sz w:val="28"/>
          <w:szCs w:val="28"/>
        </w:rPr>
        <w:t>дств к д</w:t>
      </w:r>
      <w:proofErr w:type="gramEnd"/>
      <w:r>
        <w:rPr>
          <w:rFonts w:ascii="Times New Roman" w:hAnsi="Times New Roman"/>
          <w:sz w:val="28"/>
          <w:szCs w:val="28"/>
        </w:rPr>
        <w:t xml:space="preserve">окументам </w:t>
      </w:r>
      <w:r w:rsidRPr="009F5957">
        <w:rPr>
          <w:rFonts w:ascii="Times New Roman" w:hAnsi="Times New Roman"/>
          <w:sz w:val="28"/>
          <w:szCs w:val="28"/>
        </w:rPr>
        <w:t>Архива.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8.16. Участвует в разработке документов организац</w:t>
      </w:r>
      <w:r>
        <w:rPr>
          <w:rFonts w:ascii="Times New Roman" w:hAnsi="Times New Roman"/>
          <w:sz w:val="28"/>
          <w:szCs w:val="28"/>
        </w:rPr>
        <w:t>ии по вопросам архивного дела и делопроизводства.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8.17. Оказывает методическую помощь: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а) службе делопроизводства организации в составлении н</w:t>
      </w:r>
      <w:r>
        <w:rPr>
          <w:rFonts w:ascii="Times New Roman" w:hAnsi="Times New Roman"/>
          <w:sz w:val="28"/>
          <w:szCs w:val="28"/>
        </w:rPr>
        <w:t xml:space="preserve">оменклатуры дел, формировании и </w:t>
      </w:r>
      <w:r w:rsidRPr="009F5957">
        <w:rPr>
          <w:rFonts w:ascii="Times New Roman" w:hAnsi="Times New Roman"/>
          <w:sz w:val="28"/>
          <w:szCs w:val="28"/>
        </w:rPr>
        <w:t>оформлении дел;</w:t>
      </w:r>
    </w:p>
    <w:p w:rsidR="000861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б) структурным подразделениям и работникам органи</w:t>
      </w:r>
      <w:r>
        <w:rPr>
          <w:rFonts w:ascii="Times New Roman" w:hAnsi="Times New Roman"/>
          <w:sz w:val="28"/>
          <w:szCs w:val="28"/>
        </w:rPr>
        <w:t>зации в подготовке документов к передаче в Архив организации.</w:t>
      </w:r>
    </w:p>
    <w:p w:rsidR="00086157" w:rsidRPr="00747DD5" w:rsidRDefault="00086157" w:rsidP="00086157">
      <w:pPr>
        <w:jc w:val="center"/>
        <w:rPr>
          <w:rFonts w:ascii="Times New Roman" w:hAnsi="Times New Roman"/>
          <w:b/>
          <w:sz w:val="28"/>
          <w:szCs w:val="28"/>
        </w:rPr>
      </w:pPr>
      <w:r w:rsidRPr="00747DD5">
        <w:rPr>
          <w:rFonts w:ascii="Times New Roman" w:hAnsi="Times New Roman"/>
          <w:b/>
          <w:sz w:val="28"/>
          <w:szCs w:val="28"/>
        </w:rPr>
        <w:t>V. Права Архива организации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9. Архив организации имеет право:</w:t>
      </w:r>
    </w:p>
    <w:p w:rsidR="000861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а) представлять руководству организации предложения п</w:t>
      </w:r>
      <w:r>
        <w:rPr>
          <w:rFonts w:ascii="Times New Roman" w:hAnsi="Times New Roman"/>
          <w:sz w:val="28"/>
          <w:szCs w:val="28"/>
        </w:rPr>
        <w:t xml:space="preserve">о совершенствованию организации </w:t>
      </w:r>
      <w:r w:rsidRPr="00E13690">
        <w:rPr>
          <w:rFonts w:ascii="Times New Roman" w:hAnsi="Times New Roman"/>
          <w:sz w:val="28"/>
          <w:szCs w:val="28"/>
          <w:highlight w:val="yellow"/>
        </w:rPr>
        <w:t>кадровой работы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б) запрашивать в структурных подразделениях организации сведения, необходимые для</w:t>
      </w:r>
      <w:r>
        <w:rPr>
          <w:rFonts w:ascii="Times New Roman" w:hAnsi="Times New Roman"/>
          <w:sz w:val="28"/>
          <w:szCs w:val="28"/>
        </w:rPr>
        <w:t xml:space="preserve"> работы Архива</w:t>
      </w:r>
      <w:r w:rsidRPr="009F5957">
        <w:rPr>
          <w:rFonts w:ascii="Times New Roman" w:hAnsi="Times New Roman"/>
          <w:sz w:val="28"/>
          <w:szCs w:val="28"/>
        </w:rPr>
        <w:t>;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в) давать рекомендации структурным подразделениям орган</w:t>
      </w:r>
      <w:r>
        <w:rPr>
          <w:rFonts w:ascii="Times New Roman" w:hAnsi="Times New Roman"/>
          <w:sz w:val="28"/>
          <w:szCs w:val="28"/>
        </w:rPr>
        <w:t xml:space="preserve">изации по вопросам, относящимся </w:t>
      </w:r>
      <w:r w:rsidRPr="009F5957">
        <w:rPr>
          <w:rFonts w:ascii="Times New Roman" w:hAnsi="Times New Roman"/>
          <w:sz w:val="28"/>
          <w:szCs w:val="28"/>
        </w:rPr>
        <w:t>к компетенции Архива;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>г) информировать структурные подразделения орган</w:t>
      </w:r>
      <w:r>
        <w:rPr>
          <w:rFonts w:ascii="Times New Roman" w:hAnsi="Times New Roman"/>
          <w:sz w:val="28"/>
          <w:szCs w:val="28"/>
        </w:rPr>
        <w:t xml:space="preserve">изации о необходимости передачи </w:t>
      </w:r>
      <w:r w:rsidRPr="009F5957">
        <w:rPr>
          <w:rFonts w:ascii="Times New Roman" w:hAnsi="Times New Roman"/>
          <w:sz w:val="28"/>
          <w:szCs w:val="28"/>
        </w:rPr>
        <w:t>документов в Архив в соответствии с утвержденным графиком;</w:t>
      </w:r>
    </w:p>
    <w:p w:rsidR="00086157" w:rsidRPr="009F5957" w:rsidRDefault="00086157" w:rsidP="00086157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9F5957">
        <w:rPr>
          <w:rFonts w:ascii="Times New Roman" w:hAnsi="Times New Roman"/>
          <w:sz w:val="28"/>
          <w:szCs w:val="28"/>
        </w:rPr>
        <w:t xml:space="preserve">д) принимать участие в заседаниях </w:t>
      </w:r>
      <w:r w:rsidRPr="0023004D">
        <w:rPr>
          <w:rFonts w:ascii="Times New Roman" w:hAnsi="Times New Roman"/>
          <w:sz w:val="28"/>
          <w:szCs w:val="28"/>
          <w:highlight w:val="yellow"/>
        </w:rPr>
        <w:t>Центральной экспертно-проверочной</w:t>
      </w:r>
      <w:r>
        <w:rPr>
          <w:rFonts w:ascii="Times New Roman" w:hAnsi="Times New Roman"/>
          <w:sz w:val="28"/>
          <w:szCs w:val="28"/>
        </w:rPr>
        <w:t xml:space="preserve"> комиссии при </w:t>
      </w:r>
      <w:r w:rsidRPr="009F5957">
        <w:rPr>
          <w:rFonts w:ascii="Times New Roman" w:hAnsi="Times New Roman"/>
          <w:sz w:val="28"/>
          <w:szCs w:val="28"/>
        </w:rPr>
        <w:t>Федеральном архивном агентстве, ЭПК архивного учреждения.</w:t>
      </w:r>
    </w:p>
    <w:p w:rsidR="00086157" w:rsidRPr="009F5495" w:rsidRDefault="00086157" w:rsidP="00086157">
      <w:pPr>
        <w:jc w:val="both"/>
        <w:rPr>
          <w:rFonts w:ascii="Times New Roman" w:hAnsi="Times New Roman"/>
          <w:sz w:val="28"/>
          <w:szCs w:val="28"/>
        </w:rPr>
      </w:pPr>
    </w:p>
    <w:p w:rsidR="00B37B54" w:rsidRDefault="00B37B54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A642D" w:rsidRDefault="00EA642D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EA64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СПИСОК РЕКОМЕНДУЕМЫХ ИСТОЧНИКОВ</w:t>
      </w:r>
    </w:p>
    <w:p w:rsidR="00366A5B" w:rsidRDefault="00366A5B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6157" w:rsidRPr="001018B9" w:rsidRDefault="001018B9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r w:rsidRPr="001018B9">
        <w:rPr>
          <w:sz w:val="28"/>
          <w:szCs w:val="28"/>
        </w:rPr>
        <w:t>ФЗ «О</w:t>
      </w:r>
      <w:r w:rsidR="00086157" w:rsidRPr="001018B9">
        <w:rPr>
          <w:rFonts w:eastAsia="Calibri"/>
          <w:sz w:val="28"/>
          <w:szCs w:val="28"/>
        </w:rPr>
        <w:t>б архивном деле в Российской Федерации</w:t>
      </w:r>
      <w:r w:rsidRPr="001018B9">
        <w:rPr>
          <w:sz w:val="28"/>
          <w:szCs w:val="28"/>
        </w:rPr>
        <w:t>» № 125-ФЗ от 22.10.2004</w:t>
      </w:r>
    </w:p>
    <w:p w:rsidR="00086157" w:rsidRPr="001018B9" w:rsidRDefault="001018B9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sz w:val="28"/>
          <w:szCs w:val="28"/>
        </w:rPr>
      </w:pPr>
      <w:r w:rsidRPr="001018B9">
        <w:rPr>
          <w:rFonts w:eastAsia="Calibri"/>
          <w:sz w:val="28"/>
          <w:szCs w:val="28"/>
        </w:rPr>
        <w:t>Закон ВО № 160-О от 06.05.1997</w:t>
      </w:r>
      <w:proofErr w:type="gramStart"/>
      <w:r w:rsidRPr="001018B9">
        <w:rPr>
          <w:rFonts w:eastAsia="Calibri"/>
          <w:sz w:val="28"/>
          <w:szCs w:val="28"/>
        </w:rPr>
        <w:t xml:space="preserve"> О</w:t>
      </w:r>
      <w:proofErr w:type="gramEnd"/>
      <w:r w:rsidRPr="001018B9">
        <w:rPr>
          <w:rFonts w:eastAsia="Calibri"/>
          <w:sz w:val="28"/>
          <w:szCs w:val="28"/>
        </w:rPr>
        <w:t>б архивном деле в Вологодской области</w:t>
      </w:r>
    </w:p>
    <w:p w:rsidR="001018B9" w:rsidRPr="001018B9" w:rsidRDefault="001018B9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  <w:lang w:eastAsia="en-US"/>
        </w:rPr>
      </w:pPr>
      <w:r w:rsidRPr="001018B9">
        <w:rPr>
          <w:sz w:val="28"/>
          <w:szCs w:val="28"/>
        </w:rPr>
        <w:t>Указ Президента РФ № 293 от  22.06.2016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0" w:history="1">
        <w:r w:rsidR="00086157" w:rsidRPr="001018B9">
          <w:rPr>
            <w:rFonts w:eastAsia="Calibri"/>
            <w:sz w:val="28"/>
            <w:szCs w:val="28"/>
          </w:rPr>
          <w:t>Инструкция по применению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</w:t>
        </w:r>
      </w:hyperlink>
      <w:r w:rsidR="00086157" w:rsidRPr="001018B9">
        <w:rPr>
          <w:rFonts w:eastAsia="Calibri"/>
          <w:sz w:val="28"/>
          <w:szCs w:val="28"/>
        </w:rPr>
        <w:t xml:space="preserve"> (утверждена приказом </w:t>
      </w:r>
      <w:proofErr w:type="spellStart"/>
      <w:r w:rsidR="00086157" w:rsidRPr="001018B9">
        <w:rPr>
          <w:rFonts w:eastAsia="Calibri"/>
          <w:sz w:val="28"/>
          <w:szCs w:val="28"/>
        </w:rPr>
        <w:t>Росархива</w:t>
      </w:r>
      <w:proofErr w:type="spellEnd"/>
      <w:r w:rsidR="00086157" w:rsidRPr="001018B9">
        <w:rPr>
          <w:rFonts w:eastAsia="Calibri"/>
          <w:sz w:val="28"/>
          <w:szCs w:val="28"/>
        </w:rPr>
        <w:t xml:space="preserve"> от 20.12.2019 № 237)</w:t>
      </w:r>
      <w:r w:rsidR="00086157" w:rsidRPr="001018B9">
        <w:rPr>
          <w:rFonts w:eastAsia="Calibri"/>
          <w:sz w:val="28"/>
          <w:szCs w:val="28"/>
        </w:rPr>
        <w:br/>
        <w:t>Зарегистрировано Минюстом России 13.02.2020. Регистрационный № 57488.</w:t>
      </w:r>
    </w:p>
    <w:p w:rsidR="00086157" w:rsidRPr="001018B9" w:rsidRDefault="00086157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1" w:history="1">
        <w:r w:rsidRPr="001018B9">
          <w:rPr>
            <w:rFonts w:eastAsia="Calibri"/>
            <w:sz w:val="28"/>
            <w:szCs w:val="28"/>
          </w:rPr>
  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  </w:r>
      </w:hyperlink>
      <w:r w:rsidRPr="001018B9">
        <w:rPr>
          <w:rFonts w:eastAsia="Calibri"/>
          <w:sz w:val="28"/>
          <w:szCs w:val="28"/>
        </w:rPr>
        <w:t xml:space="preserve"> (утверждены приказом </w:t>
      </w:r>
      <w:proofErr w:type="spellStart"/>
      <w:r w:rsidRPr="001018B9">
        <w:rPr>
          <w:rFonts w:eastAsia="Calibri"/>
          <w:sz w:val="28"/>
          <w:szCs w:val="28"/>
        </w:rPr>
        <w:t>Росархива</w:t>
      </w:r>
      <w:proofErr w:type="spellEnd"/>
      <w:r w:rsidRPr="001018B9">
        <w:rPr>
          <w:rFonts w:eastAsia="Calibri"/>
          <w:sz w:val="28"/>
          <w:szCs w:val="28"/>
        </w:rPr>
        <w:t xml:space="preserve"> от 02.03.2020 № 24)</w:t>
      </w:r>
      <w:r w:rsidR="001018B9">
        <w:rPr>
          <w:rFonts w:eastAsia="Calibri"/>
          <w:sz w:val="28"/>
          <w:szCs w:val="28"/>
        </w:rPr>
        <w:t xml:space="preserve"> </w:t>
      </w:r>
      <w:r w:rsidRPr="001018B9">
        <w:rPr>
          <w:rFonts w:eastAsia="Calibri"/>
          <w:sz w:val="28"/>
          <w:szCs w:val="28"/>
        </w:rPr>
        <w:t>Зарегистрировано Минюстом России 20.03.2020. Регистрационный № 58396.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2" w:history="1">
        <w:r w:rsidR="00086157" w:rsidRPr="001018B9">
          <w:rPr>
            <w:rFonts w:eastAsia="Calibri"/>
            <w:sz w:val="28"/>
            <w:szCs w:val="28"/>
          </w:rPr>
          <w:t>Правила организации хранения, комплектования, учета и использования научно-технической документации в органах государственной власти, органах местного самоуправления, государственных и муниципальных организациях</w:t>
        </w:r>
      </w:hyperlink>
      <w:r w:rsidR="00086157" w:rsidRPr="001018B9">
        <w:rPr>
          <w:rFonts w:eastAsia="Calibri"/>
          <w:sz w:val="28"/>
          <w:szCs w:val="28"/>
        </w:rPr>
        <w:t xml:space="preserve"> (утверждены приказом </w:t>
      </w:r>
      <w:proofErr w:type="spellStart"/>
      <w:r w:rsidR="00086157" w:rsidRPr="001018B9">
        <w:rPr>
          <w:rFonts w:eastAsia="Calibri"/>
          <w:sz w:val="28"/>
          <w:szCs w:val="28"/>
        </w:rPr>
        <w:t>Росархива</w:t>
      </w:r>
      <w:proofErr w:type="spellEnd"/>
      <w:r w:rsidR="00086157" w:rsidRPr="001018B9">
        <w:rPr>
          <w:rFonts w:eastAsia="Calibri"/>
          <w:sz w:val="28"/>
          <w:szCs w:val="28"/>
        </w:rPr>
        <w:t xml:space="preserve"> от 09.12.2020 № 155)</w:t>
      </w:r>
      <w:r w:rsidR="00086157" w:rsidRPr="001018B9">
        <w:rPr>
          <w:rFonts w:eastAsia="Calibri"/>
          <w:sz w:val="28"/>
          <w:szCs w:val="28"/>
        </w:rPr>
        <w:br/>
        <w:t>Зарегистрировано Минюстом России 12.03.2021. Регистрационный № 62735.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3" w:history="1">
        <w:r w:rsidR="00086157" w:rsidRPr="001018B9">
          <w:rPr>
            <w:rFonts w:eastAsia="Calibri"/>
            <w:sz w:val="28"/>
            <w:szCs w:val="28"/>
          </w:rPr>
          <w:t>Правила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</w:t>
        </w:r>
      </w:hyperlink>
      <w:r w:rsidR="00086157" w:rsidRPr="001018B9">
        <w:rPr>
          <w:rFonts w:eastAsia="Calibri"/>
          <w:sz w:val="28"/>
          <w:szCs w:val="28"/>
        </w:rPr>
        <w:t> (утверждены приказом Министерства культуры Российской Федерации от 31.03.2015 № 526)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4" w:history="1">
        <w:r w:rsidR="00086157" w:rsidRPr="001018B9">
          <w:rPr>
            <w:rFonts w:eastAsia="Calibri"/>
            <w:sz w:val="28"/>
            <w:szCs w:val="28"/>
          </w:rPr>
          <w:t>Правила делопроизводства в государственных органах, органах местного самоуправления</w:t>
        </w:r>
      </w:hyperlink>
      <w:r w:rsidR="00086157" w:rsidRPr="001018B9">
        <w:rPr>
          <w:rFonts w:eastAsia="Calibri"/>
          <w:sz w:val="28"/>
          <w:szCs w:val="28"/>
        </w:rPr>
        <w:t xml:space="preserve"> (утверждены приказом </w:t>
      </w:r>
      <w:proofErr w:type="spellStart"/>
      <w:r w:rsidR="00086157" w:rsidRPr="001018B9">
        <w:rPr>
          <w:rFonts w:eastAsia="Calibri"/>
          <w:sz w:val="28"/>
          <w:szCs w:val="28"/>
        </w:rPr>
        <w:t>Росархива</w:t>
      </w:r>
      <w:proofErr w:type="spellEnd"/>
      <w:r w:rsidR="00086157" w:rsidRPr="001018B9">
        <w:rPr>
          <w:rFonts w:eastAsia="Calibri"/>
          <w:sz w:val="28"/>
          <w:szCs w:val="28"/>
        </w:rPr>
        <w:t xml:space="preserve"> от 22.05.2019 № 71)</w:t>
      </w:r>
      <w:r w:rsidR="00086157" w:rsidRPr="001018B9">
        <w:rPr>
          <w:rFonts w:eastAsia="Calibri"/>
          <w:sz w:val="28"/>
          <w:szCs w:val="28"/>
        </w:rPr>
        <w:br/>
        <w:t>Зарегистрировано Минюстом России 27.12.2019. Регистрационный № 57023.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15" w:tgtFrame="_blank" w:history="1">
        <w:r w:rsidR="00086157" w:rsidRPr="001018B9">
          <w:rPr>
            <w:rFonts w:eastAsia="Calibri"/>
            <w:sz w:val="28"/>
            <w:szCs w:val="28"/>
          </w:rPr>
          <w:t>Примерная инструкция по делопроизводству в государственных организациях</w:t>
        </w:r>
      </w:hyperlink>
      <w:r w:rsidR="00086157" w:rsidRPr="001018B9">
        <w:rPr>
          <w:rFonts w:eastAsia="Calibri"/>
          <w:sz w:val="28"/>
          <w:szCs w:val="28"/>
        </w:rPr>
        <w:t xml:space="preserve"> (утверждена приказом </w:t>
      </w:r>
      <w:proofErr w:type="spellStart"/>
      <w:r w:rsidR="00086157" w:rsidRPr="001018B9">
        <w:rPr>
          <w:rFonts w:eastAsia="Calibri"/>
          <w:sz w:val="28"/>
          <w:szCs w:val="28"/>
        </w:rPr>
        <w:t>Росархива</w:t>
      </w:r>
      <w:proofErr w:type="spellEnd"/>
      <w:r w:rsidR="00086157" w:rsidRPr="001018B9">
        <w:rPr>
          <w:rFonts w:eastAsia="Calibri"/>
          <w:sz w:val="28"/>
          <w:szCs w:val="28"/>
        </w:rPr>
        <w:t xml:space="preserve"> от 11.04.2018 № 44)</w:t>
      </w:r>
      <w:r w:rsidR="00086157" w:rsidRPr="001018B9">
        <w:rPr>
          <w:rFonts w:eastAsia="Calibri"/>
          <w:sz w:val="28"/>
          <w:szCs w:val="28"/>
        </w:rPr>
        <w:br/>
        <w:t>Зарегистрировано Минюстом России 17.08.2018. Регистрационный № 51922.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  <w:lang w:eastAsia="en-US"/>
        </w:rPr>
      </w:pPr>
      <w:hyperlink r:id="rId16" w:history="1">
        <w:r w:rsidR="00086157" w:rsidRPr="001018B9">
          <w:rPr>
            <w:rFonts w:eastAsia="Calibri"/>
            <w:sz w:val="28"/>
            <w:szCs w:val="28"/>
            <w:lang w:eastAsia="en-US"/>
          </w:rPr>
          <w:t>Правила делопроизводства в федеральных органах исполнительной власти</w:t>
        </w:r>
      </w:hyperlink>
      <w:r w:rsidR="00086157" w:rsidRPr="001018B9">
        <w:rPr>
          <w:rFonts w:eastAsia="Calibri"/>
          <w:sz w:val="28"/>
          <w:szCs w:val="28"/>
          <w:lang w:eastAsia="en-US"/>
        </w:rPr>
        <w:t> (утверждены </w:t>
      </w:r>
      <w:hyperlink r:id="rId17" w:tgtFrame="_blank" w:history="1">
        <w:r w:rsidR="00086157" w:rsidRPr="001018B9">
          <w:rPr>
            <w:rFonts w:eastAsia="Calibri"/>
            <w:sz w:val="28"/>
            <w:szCs w:val="28"/>
            <w:lang w:eastAsia="en-US"/>
          </w:rPr>
          <w:t>постановлением Правительства Российской Федерации от 15.06.2009 № 477</w:t>
        </w:r>
      </w:hyperlink>
      <w:r w:rsidR="00086157" w:rsidRPr="001018B9">
        <w:rPr>
          <w:rFonts w:eastAsia="Calibri"/>
          <w:sz w:val="28"/>
          <w:szCs w:val="28"/>
          <w:lang w:eastAsia="en-US"/>
        </w:rPr>
        <w:t>, в ред. Постановлений Правительства Российской Федерации от 07.09.2011 № 751, от 26.04.2016 № 356)</w:t>
      </w:r>
      <w:r w:rsidR="00086157" w:rsidRPr="001018B9">
        <w:rPr>
          <w:rFonts w:eastAsia="Calibri"/>
          <w:sz w:val="28"/>
          <w:szCs w:val="28"/>
          <w:lang w:eastAsia="en-US"/>
        </w:rPr>
        <w:br/>
        <w:t>«Собрание законодательства РФ», 22.06.2009, № 25, ст. 3060, «Российская газета», № 113, 24.06.2009. Начало действия – 02.07.2009.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  <w:lang w:eastAsia="en-US"/>
        </w:rPr>
      </w:pPr>
      <w:hyperlink r:id="rId18" w:history="1">
        <w:r w:rsidR="00086157" w:rsidRPr="001018B9">
          <w:rPr>
            <w:rFonts w:eastAsia="Calibri"/>
            <w:sz w:val="28"/>
            <w:szCs w:val="28"/>
            <w:lang w:eastAsia="en-US"/>
          </w:rPr>
          <w:t>Специальные правила пожарной безопасности государственных и муниципальных архивов Российской Федерации</w:t>
        </w:r>
      </w:hyperlink>
      <w:r w:rsidR="00086157" w:rsidRPr="001018B9">
        <w:rPr>
          <w:rFonts w:eastAsia="Calibri"/>
          <w:sz w:val="28"/>
          <w:szCs w:val="28"/>
          <w:lang w:eastAsia="en-US"/>
        </w:rPr>
        <w:t> (утверждены </w:t>
      </w:r>
      <w:hyperlink r:id="rId19" w:history="1">
        <w:r w:rsidR="00086157" w:rsidRPr="001018B9">
          <w:rPr>
            <w:rFonts w:eastAsia="Calibri"/>
            <w:sz w:val="28"/>
            <w:szCs w:val="28"/>
            <w:lang w:eastAsia="en-US"/>
          </w:rPr>
          <w:t xml:space="preserve">приказом Министерства культуры и массовых коммуникаций Российской Федерации </w:t>
        </w:r>
        <w:r w:rsidR="00086157" w:rsidRPr="001018B9">
          <w:rPr>
            <w:rFonts w:eastAsia="Calibri"/>
            <w:sz w:val="28"/>
            <w:szCs w:val="28"/>
            <w:lang w:eastAsia="en-US"/>
          </w:rPr>
          <w:lastRenderedPageBreak/>
          <w:t>от 12.01.2009 № 3</w:t>
        </w:r>
      </w:hyperlink>
      <w:r w:rsidR="00086157" w:rsidRPr="001018B9">
        <w:rPr>
          <w:rFonts w:eastAsia="Calibri"/>
          <w:sz w:val="28"/>
          <w:szCs w:val="28"/>
          <w:lang w:eastAsia="en-US"/>
        </w:rPr>
        <w:t>, зарегистрирован в Минюсте России 04.05.2009, регистрационный № 13882)</w:t>
      </w:r>
      <w:r w:rsidR="001018B9">
        <w:rPr>
          <w:rFonts w:eastAsia="Calibri"/>
          <w:sz w:val="28"/>
          <w:szCs w:val="28"/>
          <w:lang w:eastAsia="en-US"/>
        </w:rPr>
        <w:t xml:space="preserve"> </w:t>
      </w:r>
      <w:r w:rsidR="00086157" w:rsidRPr="001018B9">
        <w:rPr>
          <w:rFonts w:eastAsia="Calibri"/>
          <w:sz w:val="28"/>
          <w:szCs w:val="28"/>
          <w:lang w:eastAsia="en-US"/>
        </w:rPr>
        <w:t>«Бюллетень нормативных актов федеральных органов исполнительной власти», № 24, 15.06.2009. Начало действия – 26.06.2009.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20" w:history="1">
        <w:r w:rsidR="00086157" w:rsidRPr="001018B9">
          <w:rPr>
            <w:rFonts w:eastAsia="Calibri"/>
            <w:sz w:val="28"/>
            <w:szCs w:val="28"/>
          </w:rPr>
          <w:t>Инструкция по заполнению паспорта государственного музея, библиотеки (в части документов Архивного фонда Российской Федерации)</w:t>
        </w:r>
      </w:hyperlink>
      <w:r w:rsidR="00086157" w:rsidRPr="001018B9">
        <w:rPr>
          <w:rFonts w:eastAsia="Calibri"/>
          <w:sz w:val="28"/>
          <w:szCs w:val="28"/>
        </w:rPr>
        <w:t> (утверждена </w:t>
      </w:r>
      <w:hyperlink r:id="rId21" w:history="1">
        <w:r w:rsidR="00086157" w:rsidRPr="001018B9">
          <w:rPr>
            <w:rFonts w:eastAsia="Calibri"/>
            <w:sz w:val="28"/>
            <w:szCs w:val="28"/>
          </w:rPr>
          <w:t xml:space="preserve">совместным приказом Министерства культуры Российской Федерации и </w:t>
        </w:r>
        <w:proofErr w:type="spellStart"/>
        <w:r w:rsidR="00086157" w:rsidRPr="001018B9">
          <w:rPr>
            <w:rFonts w:eastAsia="Calibri"/>
            <w:sz w:val="28"/>
            <w:szCs w:val="28"/>
          </w:rPr>
          <w:t>Росархива</w:t>
        </w:r>
        <w:proofErr w:type="spellEnd"/>
        <w:r w:rsidR="00086157" w:rsidRPr="001018B9">
          <w:rPr>
            <w:rFonts w:eastAsia="Calibri"/>
            <w:sz w:val="28"/>
            <w:szCs w:val="28"/>
          </w:rPr>
          <w:t xml:space="preserve"> от 14.03.2000 № 167/13</w:t>
        </w:r>
      </w:hyperlink>
      <w:r w:rsidR="00086157" w:rsidRPr="001018B9">
        <w:rPr>
          <w:rFonts w:eastAsia="Calibri"/>
          <w:sz w:val="28"/>
          <w:szCs w:val="28"/>
        </w:rPr>
        <w:t>).</w:t>
      </w:r>
    </w:p>
    <w:p w:rsidR="00086157" w:rsidRPr="001018B9" w:rsidRDefault="00C04DFC" w:rsidP="001018B9">
      <w:pPr>
        <w:pStyle w:val="a3"/>
        <w:numPr>
          <w:ilvl w:val="0"/>
          <w:numId w:val="48"/>
        </w:numPr>
        <w:shd w:val="clear" w:color="auto" w:fill="FFFFFF"/>
        <w:ind w:left="284" w:hanging="284"/>
        <w:jc w:val="both"/>
        <w:rPr>
          <w:rFonts w:eastAsia="Calibri"/>
          <w:sz w:val="28"/>
          <w:szCs w:val="28"/>
        </w:rPr>
      </w:pPr>
      <w:hyperlink r:id="rId22" w:tgtFrame="_blank" w:history="1">
        <w:r w:rsidR="00086157" w:rsidRPr="001018B9">
          <w:rPr>
            <w:rFonts w:eastAsia="Calibri"/>
            <w:sz w:val="28"/>
            <w:szCs w:val="28"/>
          </w:rPr>
          <w:t xml:space="preserve">Правила осуществления </w:t>
        </w:r>
        <w:proofErr w:type="gramStart"/>
        <w:r w:rsidR="00086157" w:rsidRPr="001018B9">
          <w:rPr>
            <w:rFonts w:eastAsia="Calibri"/>
            <w:sz w:val="28"/>
            <w:szCs w:val="28"/>
          </w:rPr>
          <w:t>контроля за</w:t>
        </w:r>
        <w:proofErr w:type="gramEnd"/>
        <w:r w:rsidR="00086157" w:rsidRPr="001018B9">
          <w:rPr>
            <w:rFonts w:eastAsia="Calibri"/>
            <w:sz w:val="28"/>
            <w:szCs w:val="28"/>
          </w:rPr>
          <w:t xml:space="preserve"> выполнением государственного задания на оказание государственных услуг (выполнение работ) федеральными бюджетными учреждениями, находящимися в ведении Федерального архивного агентства</w:t>
        </w:r>
      </w:hyperlink>
      <w:r w:rsidR="00086157" w:rsidRPr="001018B9">
        <w:rPr>
          <w:rFonts w:eastAsia="Calibri"/>
          <w:sz w:val="28"/>
          <w:szCs w:val="28"/>
        </w:rPr>
        <w:t xml:space="preserve"> (утверждены приказом </w:t>
      </w:r>
      <w:proofErr w:type="spellStart"/>
      <w:r w:rsidR="00086157" w:rsidRPr="001018B9">
        <w:rPr>
          <w:rFonts w:eastAsia="Calibri"/>
          <w:sz w:val="28"/>
          <w:szCs w:val="28"/>
        </w:rPr>
        <w:t>Росархива</w:t>
      </w:r>
      <w:proofErr w:type="spellEnd"/>
      <w:r w:rsidR="00086157" w:rsidRPr="001018B9">
        <w:rPr>
          <w:rFonts w:eastAsia="Calibri"/>
          <w:sz w:val="28"/>
          <w:szCs w:val="28"/>
        </w:rPr>
        <w:t xml:space="preserve"> от 02.12.2019 № 185)</w:t>
      </w:r>
      <w:r w:rsidR="001018B9">
        <w:rPr>
          <w:rFonts w:eastAsia="Calibri"/>
          <w:sz w:val="28"/>
          <w:szCs w:val="28"/>
        </w:rPr>
        <w:t xml:space="preserve"> </w:t>
      </w:r>
      <w:r w:rsidR="00086157" w:rsidRPr="001018B9">
        <w:rPr>
          <w:rFonts w:eastAsia="Calibri"/>
          <w:sz w:val="28"/>
          <w:szCs w:val="28"/>
        </w:rPr>
        <w:t>Зарегистрировано Минюстом России 09.01.2020. Регистрационный № 57080.</w:t>
      </w:r>
    </w:p>
    <w:p w:rsidR="00086157" w:rsidRDefault="00086157" w:rsidP="001018B9">
      <w:pPr>
        <w:tabs>
          <w:tab w:val="left" w:pos="2487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086157" w:rsidSect="00A91D35">
      <w:footerReference w:type="default" r:id="rId2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FD" w:rsidRDefault="00672FFD" w:rsidP="00787F43">
      <w:pPr>
        <w:spacing w:after="0" w:line="240" w:lineRule="auto"/>
      </w:pPr>
      <w:r>
        <w:separator/>
      </w:r>
    </w:p>
  </w:endnote>
  <w:endnote w:type="continuationSeparator" w:id="0">
    <w:p w:rsidR="00672FFD" w:rsidRDefault="00672FFD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0" w:rsidRDefault="00E10140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C04DFC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0" w:rsidRDefault="00E10140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C04DF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FD" w:rsidRDefault="00672FFD" w:rsidP="00787F43">
      <w:pPr>
        <w:spacing w:after="0" w:line="240" w:lineRule="auto"/>
      </w:pPr>
      <w:r>
        <w:separator/>
      </w:r>
    </w:p>
  </w:footnote>
  <w:footnote w:type="continuationSeparator" w:id="0">
    <w:p w:rsidR="00672FFD" w:rsidRDefault="00672FFD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951"/>
    <w:multiLevelType w:val="multilevel"/>
    <w:tmpl w:val="76B2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F180D"/>
    <w:multiLevelType w:val="hybridMultilevel"/>
    <w:tmpl w:val="D1FC5DE8"/>
    <w:lvl w:ilvl="0" w:tplc="78A49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14546"/>
    <w:multiLevelType w:val="hybridMultilevel"/>
    <w:tmpl w:val="B85C0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426D1"/>
    <w:multiLevelType w:val="hybridMultilevel"/>
    <w:tmpl w:val="B2FE4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E40CE"/>
    <w:multiLevelType w:val="hybridMultilevel"/>
    <w:tmpl w:val="A1DC1316"/>
    <w:lvl w:ilvl="0" w:tplc="DC44A076">
      <w:start w:val="1"/>
      <w:numFmt w:val="decimal"/>
      <w:lvlText w:val="%1."/>
      <w:lvlJc w:val="left"/>
      <w:pPr>
        <w:tabs>
          <w:tab w:val="num" w:pos="680"/>
        </w:tabs>
        <w:ind w:left="737" w:hanging="17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AF63F89"/>
    <w:multiLevelType w:val="hybridMultilevel"/>
    <w:tmpl w:val="3E14E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F2AC5"/>
    <w:multiLevelType w:val="hybridMultilevel"/>
    <w:tmpl w:val="FBBA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95B13"/>
    <w:multiLevelType w:val="hybridMultilevel"/>
    <w:tmpl w:val="4D60E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9976F77"/>
    <w:multiLevelType w:val="hybridMultilevel"/>
    <w:tmpl w:val="06461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E2A1D"/>
    <w:multiLevelType w:val="multilevel"/>
    <w:tmpl w:val="14C405E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9F4317"/>
    <w:multiLevelType w:val="hybridMultilevel"/>
    <w:tmpl w:val="08C4B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A860E8"/>
    <w:multiLevelType w:val="hybridMultilevel"/>
    <w:tmpl w:val="BD12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44367"/>
    <w:multiLevelType w:val="multilevel"/>
    <w:tmpl w:val="1DF45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7023C1B"/>
    <w:multiLevelType w:val="multilevel"/>
    <w:tmpl w:val="1DD6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1F558B"/>
    <w:multiLevelType w:val="hybridMultilevel"/>
    <w:tmpl w:val="F740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C1248"/>
    <w:multiLevelType w:val="hybridMultilevel"/>
    <w:tmpl w:val="1D2C7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696177"/>
    <w:multiLevelType w:val="multilevel"/>
    <w:tmpl w:val="AE464B9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4A85D6B"/>
    <w:multiLevelType w:val="hybridMultilevel"/>
    <w:tmpl w:val="503C9A7C"/>
    <w:lvl w:ilvl="0" w:tplc="5B7C1F52">
      <w:start w:val="1"/>
      <w:numFmt w:val="decimal"/>
      <w:lvlText w:val="%1)"/>
      <w:lvlJc w:val="left"/>
      <w:pPr>
        <w:ind w:left="1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35B93478"/>
    <w:multiLevelType w:val="hybridMultilevel"/>
    <w:tmpl w:val="4D227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E33CF"/>
    <w:multiLevelType w:val="hybridMultilevel"/>
    <w:tmpl w:val="6DD88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A530A1"/>
    <w:multiLevelType w:val="hybridMultilevel"/>
    <w:tmpl w:val="4EEAF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416EE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3CE97120"/>
    <w:multiLevelType w:val="hybridMultilevel"/>
    <w:tmpl w:val="6FE4E852"/>
    <w:lvl w:ilvl="0" w:tplc="FF5C282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</w:lvl>
    <w:lvl w:ilvl="1" w:tplc="01D6D1E2">
      <w:start w:val="1"/>
      <w:numFmt w:val="bullet"/>
      <w:lvlText w:val=""/>
      <w:lvlJc w:val="left"/>
      <w:pPr>
        <w:tabs>
          <w:tab w:val="num" w:pos="1418"/>
        </w:tabs>
        <w:ind w:left="1134" w:firstLine="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484C02"/>
    <w:multiLevelType w:val="hybridMultilevel"/>
    <w:tmpl w:val="3B9C2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8D20EE"/>
    <w:multiLevelType w:val="hybridMultilevel"/>
    <w:tmpl w:val="770C6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41701D"/>
    <w:multiLevelType w:val="hybridMultilevel"/>
    <w:tmpl w:val="F976D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134C5"/>
    <w:multiLevelType w:val="hybridMultilevel"/>
    <w:tmpl w:val="6D8636D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>
    <w:nsid w:val="57DA205E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58EE7D24"/>
    <w:multiLevelType w:val="hybridMultilevel"/>
    <w:tmpl w:val="DDDA928C"/>
    <w:lvl w:ilvl="0" w:tplc="73D410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C5B6B42"/>
    <w:multiLevelType w:val="multilevel"/>
    <w:tmpl w:val="85046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5DC50DA9"/>
    <w:multiLevelType w:val="hybridMultilevel"/>
    <w:tmpl w:val="82708F9C"/>
    <w:lvl w:ilvl="0" w:tplc="6076292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EDD7F5E"/>
    <w:multiLevelType w:val="hybridMultilevel"/>
    <w:tmpl w:val="1144A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E1FC7"/>
    <w:multiLevelType w:val="singleLevel"/>
    <w:tmpl w:val="DB90C01E"/>
    <w:lvl w:ilvl="0">
      <w:start w:val="4"/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36">
    <w:nsid w:val="647C3D48"/>
    <w:multiLevelType w:val="hybridMultilevel"/>
    <w:tmpl w:val="CFDEF92E"/>
    <w:lvl w:ilvl="0" w:tplc="5B7C1F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65A70181"/>
    <w:multiLevelType w:val="hybridMultilevel"/>
    <w:tmpl w:val="9438C7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0444A8"/>
    <w:multiLevelType w:val="hybridMultilevel"/>
    <w:tmpl w:val="5C0838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936AAD"/>
    <w:multiLevelType w:val="hybridMultilevel"/>
    <w:tmpl w:val="86864392"/>
    <w:lvl w:ilvl="0" w:tplc="6076292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9F69E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10062BA"/>
    <w:multiLevelType w:val="hybridMultilevel"/>
    <w:tmpl w:val="6C846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EA75EA"/>
    <w:multiLevelType w:val="hybridMultilevel"/>
    <w:tmpl w:val="C02A85B0"/>
    <w:lvl w:ilvl="0" w:tplc="78A49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7A423FA"/>
    <w:multiLevelType w:val="hybridMultilevel"/>
    <w:tmpl w:val="E65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A5C63"/>
    <w:multiLevelType w:val="hybridMultilevel"/>
    <w:tmpl w:val="733E8C88"/>
    <w:lvl w:ilvl="0" w:tplc="F25433D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794763"/>
    <w:multiLevelType w:val="hybridMultilevel"/>
    <w:tmpl w:val="D2163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867C44"/>
    <w:multiLevelType w:val="multilevel"/>
    <w:tmpl w:val="FC886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2"/>
  </w:num>
  <w:num w:numId="3">
    <w:abstractNumId w:val="3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5"/>
  </w:num>
  <w:num w:numId="9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5"/>
  </w:num>
  <w:num w:numId="11">
    <w:abstractNumId w:val="37"/>
  </w:num>
  <w:num w:numId="12">
    <w:abstractNumId w:val="2"/>
  </w:num>
  <w:num w:numId="13">
    <w:abstractNumId w:val="40"/>
  </w:num>
  <w:num w:numId="14">
    <w:abstractNumId w:val="33"/>
  </w:num>
  <w:num w:numId="15">
    <w:abstractNumId w:val="18"/>
  </w:num>
  <w:num w:numId="16">
    <w:abstractNumId w:val="14"/>
  </w:num>
  <w:num w:numId="17">
    <w:abstractNumId w:val="20"/>
  </w:num>
  <w:num w:numId="18">
    <w:abstractNumId w:val="42"/>
  </w:num>
  <w:num w:numId="19">
    <w:abstractNumId w:val="1"/>
  </w:num>
  <w:num w:numId="20">
    <w:abstractNumId w:val="32"/>
  </w:num>
  <w:num w:numId="21">
    <w:abstractNumId w:val="30"/>
  </w:num>
  <w:num w:numId="22">
    <w:abstractNumId w:val="23"/>
  </w:num>
  <w:num w:numId="23">
    <w:abstractNumId w:val="41"/>
  </w:num>
  <w:num w:numId="24">
    <w:abstractNumId w:val="7"/>
  </w:num>
  <w:num w:numId="25">
    <w:abstractNumId w:val="46"/>
  </w:num>
  <w:num w:numId="26">
    <w:abstractNumId w:val="8"/>
  </w:num>
  <w:num w:numId="27">
    <w:abstractNumId w:val="13"/>
  </w:num>
  <w:num w:numId="28">
    <w:abstractNumId w:val="31"/>
  </w:num>
  <w:num w:numId="29">
    <w:abstractNumId w:val="22"/>
  </w:num>
  <w:num w:numId="30">
    <w:abstractNumId w:val="26"/>
  </w:num>
  <w:num w:numId="31">
    <w:abstractNumId w:val="17"/>
  </w:num>
  <w:num w:numId="32">
    <w:abstractNumId w:val="25"/>
  </w:num>
  <w:num w:numId="33">
    <w:abstractNumId w:val="43"/>
  </w:num>
  <w:num w:numId="34">
    <w:abstractNumId w:val="28"/>
  </w:num>
  <w:num w:numId="35">
    <w:abstractNumId w:val="9"/>
  </w:num>
  <w:num w:numId="36">
    <w:abstractNumId w:val="36"/>
  </w:num>
  <w:num w:numId="37">
    <w:abstractNumId w:val="19"/>
  </w:num>
  <w:num w:numId="38">
    <w:abstractNumId w:val="6"/>
  </w:num>
  <w:num w:numId="39">
    <w:abstractNumId w:val="39"/>
  </w:num>
  <w:num w:numId="40">
    <w:abstractNumId w:val="29"/>
  </w:num>
  <w:num w:numId="41">
    <w:abstractNumId w:val="3"/>
  </w:num>
  <w:num w:numId="42">
    <w:abstractNumId w:val="16"/>
  </w:num>
  <w:num w:numId="43">
    <w:abstractNumId w:val="5"/>
  </w:num>
  <w:num w:numId="44">
    <w:abstractNumId w:val="45"/>
  </w:num>
  <w:num w:numId="45">
    <w:abstractNumId w:val="11"/>
  </w:num>
  <w:num w:numId="46">
    <w:abstractNumId w:val="47"/>
  </w:num>
  <w:num w:numId="47">
    <w:abstractNumId w:val="34"/>
  </w:num>
  <w:num w:numId="48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C9"/>
    <w:rsid w:val="00001D02"/>
    <w:rsid w:val="00015FD5"/>
    <w:rsid w:val="00036BCA"/>
    <w:rsid w:val="000373A9"/>
    <w:rsid w:val="00037BC0"/>
    <w:rsid w:val="00041BFB"/>
    <w:rsid w:val="000465B4"/>
    <w:rsid w:val="00050A84"/>
    <w:rsid w:val="00060126"/>
    <w:rsid w:val="00063A2B"/>
    <w:rsid w:val="00065ACA"/>
    <w:rsid w:val="00067497"/>
    <w:rsid w:val="000721CF"/>
    <w:rsid w:val="00073950"/>
    <w:rsid w:val="00073CAE"/>
    <w:rsid w:val="000827E5"/>
    <w:rsid w:val="000845A9"/>
    <w:rsid w:val="00086157"/>
    <w:rsid w:val="00092040"/>
    <w:rsid w:val="000A3695"/>
    <w:rsid w:val="000A4697"/>
    <w:rsid w:val="000B3967"/>
    <w:rsid w:val="000B7B50"/>
    <w:rsid w:val="000B7F49"/>
    <w:rsid w:val="000C2692"/>
    <w:rsid w:val="000C3EA0"/>
    <w:rsid w:val="000D13D7"/>
    <w:rsid w:val="000E1212"/>
    <w:rsid w:val="001018B9"/>
    <w:rsid w:val="00116655"/>
    <w:rsid w:val="00117D07"/>
    <w:rsid w:val="0012357B"/>
    <w:rsid w:val="001250DD"/>
    <w:rsid w:val="00125548"/>
    <w:rsid w:val="0012685A"/>
    <w:rsid w:val="00130F11"/>
    <w:rsid w:val="00136ECE"/>
    <w:rsid w:val="0014010B"/>
    <w:rsid w:val="00142C34"/>
    <w:rsid w:val="0015402C"/>
    <w:rsid w:val="00154DB3"/>
    <w:rsid w:val="00157F79"/>
    <w:rsid w:val="00165630"/>
    <w:rsid w:val="001722A0"/>
    <w:rsid w:val="00177296"/>
    <w:rsid w:val="00180D2C"/>
    <w:rsid w:val="00186A15"/>
    <w:rsid w:val="001958CD"/>
    <w:rsid w:val="00196B8B"/>
    <w:rsid w:val="001A08C3"/>
    <w:rsid w:val="001A291C"/>
    <w:rsid w:val="001A56C1"/>
    <w:rsid w:val="001A5932"/>
    <w:rsid w:val="001B0E89"/>
    <w:rsid w:val="001B499F"/>
    <w:rsid w:val="001B5F5D"/>
    <w:rsid w:val="001B76CE"/>
    <w:rsid w:val="001C1F75"/>
    <w:rsid w:val="001C33BD"/>
    <w:rsid w:val="001C5719"/>
    <w:rsid w:val="001C6BDE"/>
    <w:rsid w:val="001E0229"/>
    <w:rsid w:val="001E2B26"/>
    <w:rsid w:val="001E3DCF"/>
    <w:rsid w:val="001E50C7"/>
    <w:rsid w:val="001F059B"/>
    <w:rsid w:val="001F76F2"/>
    <w:rsid w:val="00200916"/>
    <w:rsid w:val="002036FE"/>
    <w:rsid w:val="00206040"/>
    <w:rsid w:val="0021577A"/>
    <w:rsid w:val="00220563"/>
    <w:rsid w:val="0025265A"/>
    <w:rsid w:val="002603EA"/>
    <w:rsid w:val="0026400B"/>
    <w:rsid w:val="0026684F"/>
    <w:rsid w:val="0026786C"/>
    <w:rsid w:val="00276E38"/>
    <w:rsid w:val="002958F6"/>
    <w:rsid w:val="002970FB"/>
    <w:rsid w:val="002B40D3"/>
    <w:rsid w:val="002B673E"/>
    <w:rsid w:val="002C299D"/>
    <w:rsid w:val="002E1F68"/>
    <w:rsid w:val="002E342E"/>
    <w:rsid w:val="002F0C34"/>
    <w:rsid w:val="002F0CDE"/>
    <w:rsid w:val="002F7C3C"/>
    <w:rsid w:val="003052D4"/>
    <w:rsid w:val="0030650D"/>
    <w:rsid w:val="003069C7"/>
    <w:rsid w:val="00306C66"/>
    <w:rsid w:val="00311E6E"/>
    <w:rsid w:val="003176EC"/>
    <w:rsid w:val="00322703"/>
    <w:rsid w:val="0032476B"/>
    <w:rsid w:val="00326498"/>
    <w:rsid w:val="003309C5"/>
    <w:rsid w:val="003358AC"/>
    <w:rsid w:val="003404D0"/>
    <w:rsid w:val="00353E4C"/>
    <w:rsid w:val="0035729F"/>
    <w:rsid w:val="00366A5B"/>
    <w:rsid w:val="0038090C"/>
    <w:rsid w:val="0038390C"/>
    <w:rsid w:val="00386FAE"/>
    <w:rsid w:val="00390D4E"/>
    <w:rsid w:val="003940A6"/>
    <w:rsid w:val="00396958"/>
    <w:rsid w:val="00396BFE"/>
    <w:rsid w:val="003B14C9"/>
    <w:rsid w:val="003B26A2"/>
    <w:rsid w:val="003C000C"/>
    <w:rsid w:val="003C2DA3"/>
    <w:rsid w:val="003D3E86"/>
    <w:rsid w:val="003D70E2"/>
    <w:rsid w:val="003F5968"/>
    <w:rsid w:val="00400D1F"/>
    <w:rsid w:val="004039D9"/>
    <w:rsid w:val="00425FBD"/>
    <w:rsid w:val="004334E8"/>
    <w:rsid w:val="00436F75"/>
    <w:rsid w:val="00443757"/>
    <w:rsid w:val="00445F91"/>
    <w:rsid w:val="004541C6"/>
    <w:rsid w:val="004702AD"/>
    <w:rsid w:val="004719BB"/>
    <w:rsid w:val="00480951"/>
    <w:rsid w:val="00486C03"/>
    <w:rsid w:val="00496BF8"/>
    <w:rsid w:val="004B393A"/>
    <w:rsid w:val="004C2402"/>
    <w:rsid w:val="004C3559"/>
    <w:rsid w:val="004C5C7E"/>
    <w:rsid w:val="004C6281"/>
    <w:rsid w:val="004D1CDB"/>
    <w:rsid w:val="004E0ADA"/>
    <w:rsid w:val="004F0B20"/>
    <w:rsid w:val="004F1D4B"/>
    <w:rsid w:val="004F7EFF"/>
    <w:rsid w:val="005009F0"/>
    <w:rsid w:val="005031D7"/>
    <w:rsid w:val="00503386"/>
    <w:rsid w:val="005266B3"/>
    <w:rsid w:val="00527092"/>
    <w:rsid w:val="00534FBD"/>
    <w:rsid w:val="0053564A"/>
    <w:rsid w:val="00555701"/>
    <w:rsid w:val="00570A19"/>
    <w:rsid w:val="005719F2"/>
    <w:rsid w:val="00573C1C"/>
    <w:rsid w:val="00573EC8"/>
    <w:rsid w:val="005752CC"/>
    <w:rsid w:val="00575B94"/>
    <w:rsid w:val="005A1D23"/>
    <w:rsid w:val="005B3C5B"/>
    <w:rsid w:val="005B44EF"/>
    <w:rsid w:val="005C197D"/>
    <w:rsid w:val="005C20CE"/>
    <w:rsid w:val="005C5C53"/>
    <w:rsid w:val="005C7893"/>
    <w:rsid w:val="005C7A93"/>
    <w:rsid w:val="005D76BC"/>
    <w:rsid w:val="005E755A"/>
    <w:rsid w:val="00602640"/>
    <w:rsid w:val="0060386C"/>
    <w:rsid w:val="00606872"/>
    <w:rsid w:val="0061686E"/>
    <w:rsid w:val="00623149"/>
    <w:rsid w:val="00623BD2"/>
    <w:rsid w:val="006260EA"/>
    <w:rsid w:val="00626958"/>
    <w:rsid w:val="00637E59"/>
    <w:rsid w:val="006421BF"/>
    <w:rsid w:val="0065410A"/>
    <w:rsid w:val="00672FFD"/>
    <w:rsid w:val="00696A09"/>
    <w:rsid w:val="006A4074"/>
    <w:rsid w:val="006A6435"/>
    <w:rsid w:val="006B0377"/>
    <w:rsid w:val="006C69E0"/>
    <w:rsid w:val="006C7953"/>
    <w:rsid w:val="006E0692"/>
    <w:rsid w:val="006E0961"/>
    <w:rsid w:val="006F217A"/>
    <w:rsid w:val="006F6E48"/>
    <w:rsid w:val="00707F0D"/>
    <w:rsid w:val="007116C5"/>
    <w:rsid w:val="00714286"/>
    <w:rsid w:val="00721D07"/>
    <w:rsid w:val="00724A6B"/>
    <w:rsid w:val="007256F6"/>
    <w:rsid w:val="0073396E"/>
    <w:rsid w:val="00742171"/>
    <w:rsid w:val="00743FCF"/>
    <w:rsid w:val="00752A2A"/>
    <w:rsid w:val="007633A4"/>
    <w:rsid w:val="00764D97"/>
    <w:rsid w:val="00766CED"/>
    <w:rsid w:val="007747B3"/>
    <w:rsid w:val="00775365"/>
    <w:rsid w:val="0077608D"/>
    <w:rsid w:val="00776F2C"/>
    <w:rsid w:val="00776FF3"/>
    <w:rsid w:val="00777FC9"/>
    <w:rsid w:val="00782FC7"/>
    <w:rsid w:val="00787F43"/>
    <w:rsid w:val="00794C4C"/>
    <w:rsid w:val="007A0DC5"/>
    <w:rsid w:val="007A19E0"/>
    <w:rsid w:val="007A3319"/>
    <w:rsid w:val="007A687A"/>
    <w:rsid w:val="007B125B"/>
    <w:rsid w:val="007B6EC8"/>
    <w:rsid w:val="007C172E"/>
    <w:rsid w:val="007C47E1"/>
    <w:rsid w:val="007D5928"/>
    <w:rsid w:val="007E3713"/>
    <w:rsid w:val="007E70B8"/>
    <w:rsid w:val="007F721A"/>
    <w:rsid w:val="008030C1"/>
    <w:rsid w:val="00806ECF"/>
    <w:rsid w:val="00812FDA"/>
    <w:rsid w:val="00817882"/>
    <w:rsid w:val="00823342"/>
    <w:rsid w:val="0082440E"/>
    <w:rsid w:val="00826BD9"/>
    <w:rsid w:val="008372F0"/>
    <w:rsid w:val="00840B05"/>
    <w:rsid w:val="0084452C"/>
    <w:rsid w:val="00860F6E"/>
    <w:rsid w:val="00861B63"/>
    <w:rsid w:val="00862C41"/>
    <w:rsid w:val="00864DD8"/>
    <w:rsid w:val="0087300F"/>
    <w:rsid w:val="00873217"/>
    <w:rsid w:val="00880361"/>
    <w:rsid w:val="008863B2"/>
    <w:rsid w:val="008907B4"/>
    <w:rsid w:val="00890B1E"/>
    <w:rsid w:val="008943B9"/>
    <w:rsid w:val="00895186"/>
    <w:rsid w:val="0089674E"/>
    <w:rsid w:val="008A04C4"/>
    <w:rsid w:val="008A0ED3"/>
    <w:rsid w:val="008B4FEB"/>
    <w:rsid w:val="008C7A9C"/>
    <w:rsid w:val="008D104D"/>
    <w:rsid w:val="008D6121"/>
    <w:rsid w:val="008E5BD7"/>
    <w:rsid w:val="008F2923"/>
    <w:rsid w:val="008F3577"/>
    <w:rsid w:val="009017B0"/>
    <w:rsid w:val="0090316F"/>
    <w:rsid w:val="00914660"/>
    <w:rsid w:val="0092531C"/>
    <w:rsid w:val="009345B4"/>
    <w:rsid w:val="0093575D"/>
    <w:rsid w:val="00940614"/>
    <w:rsid w:val="0094615F"/>
    <w:rsid w:val="00955E7A"/>
    <w:rsid w:val="00957B8F"/>
    <w:rsid w:val="0098314F"/>
    <w:rsid w:val="0098382E"/>
    <w:rsid w:val="009907A9"/>
    <w:rsid w:val="00995F68"/>
    <w:rsid w:val="009A1981"/>
    <w:rsid w:val="009A2330"/>
    <w:rsid w:val="009A70E7"/>
    <w:rsid w:val="009A7BC8"/>
    <w:rsid w:val="009B3F86"/>
    <w:rsid w:val="009B590E"/>
    <w:rsid w:val="009C62C7"/>
    <w:rsid w:val="009D066A"/>
    <w:rsid w:val="009E1C51"/>
    <w:rsid w:val="009E76EF"/>
    <w:rsid w:val="00A05F05"/>
    <w:rsid w:val="00A109FB"/>
    <w:rsid w:val="00A11707"/>
    <w:rsid w:val="00A22F17"/>
    <w:rsid w:val="00A25074"/>
    <w:rsid w:val="00A25516"/>
    <w:rsid w:val="00A26718"/>
    <w:rsid w:val="00A43E9F"/>
    <w:rsid w:val="00A440EF"/>
    <w:rsid w:val="00A443EF"/>
    <w:rsid w:val="00A53C5D"/>
    <w:rsid w:val="00A6031B"/>
    <w:rsid w:val="00A646C9"/>
    <w:rsid w:val="00A6584F"/>
    <w:rsid w:val="00A700C9"/>
    <w:rsid w:val="00A81055"/>
    <w:rsid w:val="00A81180"/>
    <w:rsid w:val="00A834FE"/>
    <w:rsid w:val="00A859B1"/>
    <w:rsid w:val="00A91D35"/>
    <w:rsid w:val="00A93856"/>
    <w:rsid w:val="00A94F61"/>
    <w:rsid w:val="00A97EF2"/>
    <w:rsid w:val="00AA4A17"/>
    <w:rsid w:val="00AC0669"/>
    <w:rsid w:val="00AC538C"/>
    <w:rsid w:val="00AD092A"/>
    <w:rsid w:val="00AD1843"/>
    <w:rsid w:val="00AF010E"/>
    <w:rsid w:val="00AF0C19"/>
    <w:rsid w:val="00AF0F89"/>
    <w:rsid w:val="00AF2552"/>
    <w:rsid w:val="00AF4BBD"/>
    <w:rsid w:val="00AF5514"/>
    <w:rsid w:val="00AF7374"/>
    <w:rsid w:val="00AF762D"/>
    <w:rsid w:val="00B028FE"/>
    <w:rsid w:val="00B05488"/>
    <w:rsid w:val="00B06CD4"/>
    <w:rsid w:val="00B11E11"/>
    <w:rsid w:val="00B142D6"/>
    <w:rsid w:val="00B15F37"/>
    <w:rsid w:val="00B21EDB"/>
    <w:rsid w:val="00B242C1"/>
    <w:rsid w:val="00B25092"/>
    <w:rsid w:val="00B344B6"/>
    <w:rsid w:val="00B36D70"/>
    <w:rsid w:val="00B37B54"/>
    <w:rsid w:val="00B641AA"/>
    <w:rsid w:val="00B71DF5"/>
    <w:rsid w:val="00B73C28"/>
    <w:rsid w:val="00B73E60"/>
    <w:rsid w:val="00B7442C"/>
    <w:rsid w:val="00B77FB6"/>
    <w:rsid w:val="00B8288F"/>
    <w:rsid w:val="00B83E16"/>
    <w:rsid w:val="00B907B8"/>
    <w:rsid w:val="00BA375B"/>
    <w:rsid w:val="00BA753A"/>
    <w:rsid w:val="00BB4B35"/>
    <w:rsid w:val="00BC5D35"/>
    <w:rsid w:val="00BD551F"/>
    <w:rsid w:val="00BF0EC8"/>
    <w:rsid w:val="00BF5219"/>
    <w:rsid w:val="00C00D2D"/>
    <w:rsid w:val="00C04DFC"/>
    <w:rsid w:val="00C07341"/>
    <w:rsid w:val="00C12881"/>
    <w:rsid w:val="00C171E0"/>
    <w:rsid w:val="00C214B8"/>
    <w:rsid w:val="00C308AF"/>
    <w:rsid w:val="00C33814"/>
    <w:rsid w:val="00C35725"/>
    <w:rsid w:val="00C4019A"/>
    <w:rsid w:val="00C40B13"/>
    <w:rsid w:val="00C422B9"/>
    <w:rsid w:val="00C471A3"/>
    <w:rsid w:val="00C508C5"/>
    <w:rsid w:val="00C51787"/>
    <w:rsid w:val="00C55B7F"/>
    <w:rsid w:val="00C60B02"/>
    <w:rsid w:val="00C76731"/>
    <w:rsid w:val="00C854DA"/>
    <w:rsid w:val="00C86720"/>
    <w:rsid w:val="00C90C89"/>
    <w:rsid w:val="00C90F82"/>
    <w:rsid w:val="00C95CDE"/>
    <w:rsid w:val="00C97B8F"/>
    <w:rsid w:val="00CA2CA0"/>
    <w:rsid w:val="00CC19D6"/>
    <w:rsid w:val="00CC4B38"/>
    <w:rsid w:val="00CC4FFD"/>
    <w:rsid w:val="00CC6919"/>
    <w:rsid w:val="00CC7CEE"/>
    <w:rsid w:val="00CD08B5"/>
    <w:rsid w:val="00CD230F"/>
    <w:rsid w:val="00CD6A33"/>
    <w:rsid w:val="00CE0B63"/>
    <w:rsid w:val="00CE7F94"/>
    <w:rsid w:val="00D118BA"/>
    <w:rsid w:val="00D2252F"/>
    <w:rsid w:val="00D2743E"/>
    <w:rsid w:val="00D31EF7"/>
    <w:rsid w:val="00D32A03"/>
    <w:rsid w:val="00D359BD"/>
    <w:rsid w:val="00D369DE"/>
    <w:rsid w:val="00D4327D"/>
    <w:rsid w:val="00D45102"/>
    <w:rsid w:val="00D468AB"/>
    <w:rsid w:val="00D51475"/>
    <w:rsid w:val="00D65831"/>
    <w:rsid w:val="00D70404"/>
    <w:rsid w:val="00D90A12"/>
    <w:rsid w:val="00D93D57"/>
    <w:rsid w:val="00D96CE4"/>
    <w:rsid w:val="00DA11EC"/>
    <w:rsid w:val="00DA27CC"/>
    <w:rsid w:val="00DA5186"/>
    <w:rsid w:val="00DB0307"/>
    <w:rsid w:val="00DB0CCC"/>
    <w:rsid w:val="00DB406B"/>
    <w:rsid w:val="00DC753A"/>
    <w:rsid w:val="00DD1455"/>
    <w:rsid w:val="00DE280C"/>
    <w:rsid w:val="00DE397C"/>
    <w:rsid w:val="00DE3C86"/>
    <w:rsid w:val="00DE7FCA"/>
    <w:rsid w:val="00E013B3"/>
    <w:rsid w:val="00E01654"/>
    <w:rsid w:val="00E03649"/>
    <w:rsid w:val="00E07185"/>
    <w:rsid w:val="00E10140"/>
    <w:rsid w:val="00E32155"/>
    <w:rsid w:val="00E332EC"/>
    <w:rsid w:val="00E363BF"/>
    <w:rsid w:val="00E37A2D"/>
    <w:rsid w:val="00E40D7D"/>
    <w:rsid w:val="00E51A01"/>
    <w:rsid w:val="00E53B12"/>
    <w:rsid w:val="00E578F6"/>
    <w:rsid w:val="00E6763D"/>
    <w:rsid w:val="00E71D3D"/>
    <w:rsid w:val="00E83986"/>
    <w:rsid w:val="00E922D7"/>
    <w:rsid w:val="00E96B49"/>
    <w:rsid w:val="00EA4800"/>
    <w:rsid w:val="00EA5EB4"/>
    <w:rsid w:val="00EA642D"/>
    <w:rsid w:val="00EA648E"/>
    <w:rsid w:val="00EB2031"/>
    <w:rsid w:val="00EB210E"/>
    <w:rsid w:val="00EB4E1D"/>
    <w:rsid w:val="00EB7A65"/>
    <w:rsid w:val="00EC05A8"/>
    <w:rsid w:val="00EC399D"/>
    <w:rsid w:val="00EC690B"/>
    <w:rsid w:val="00EC79CE"/>
    <w:rsid w:val="00ED4DC9"/>
    <w:rsid w:val="00EF0310"/>
    <w:rsid w:val="00F00C3F"/>
    <w:rsid w:val="00F02394"/>
    <w:rsid w:val="00F033FD"/>
    <w:rsid w:val="00F16028"/>
    <w:rsid w:val="00F1620C"/>
    <w:rsid w:val="00F21C43"/>
    <w:rsid w:val="00F22F5D"/>
    <w:rsid w:val="00F26354"/>
    <w:rsid w:val="00F26FE3"/>
    <w:rsid w:val="00F2723C"/>
    <w:rsid w:val="00F33A85"/>
    <w:rsid w:val="00F41267"/>
    <w:rsid w:val="00F47FC4"/>
    <w:rsid w:val="00F5097E"/>
    <w:rsid w:val="00F529A5"/>
    <w:rsid w:val="00F54C52"/>
    <w:rsid w:val="00F609E2"/>
    <w:rsid w:val="00F7042F"/>
    <w:rsid w:val="00F73218"/>
    <w:rsid w:val="00F7553D"/>
    <w:rsid w:val="00F817D5"/>
    <w:rsid w:val="00F81FC5"/>
    <w:rsid w:val="00F82C9A"/>
    <w:rsid w:val="00F83645"/>
    <w:rsid w:val="00F92698"/>
    <w:rsid w:val="00F951B7"/>
    <w:rsid w:val="00F96C47"/>
    <w:rsid w:val="00FA5AB9"/>
    <w:rsid w:val="00FB1087"/>
    <w:rsid w:val="00FB2043"/>
    <w:rsid w:val="00FB4882"/>
    <w:rsid w:val="00FC238C"/>
    <w:rsid w:val="00FC39F1"/>
    <w:rsid w:val="00FD7E99"/>
    <w:rsid w:val="00FE7865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af8">
    <w:name w:val="Прижатый влево"/>
    <w:basedOn w:val="a"/>
    <w:next w:val="a"/>
    <w:uiPriority w:val="99"/>
    <w:rsid w:val="00F70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af8">
    <w:name w:val="Прижатый влево"/>
    <w:basedOn w:val="a"/>
    <w:next w:val="a"/>
    <w:uiPriority w:val="99"/>
    <w:rsid w:val="00F70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64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71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8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3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6793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5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0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61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rchives.gov.ru/documents/ministry-orders/prik_526_2015.shtml" TargetMode="External"/><Relationship Id="rId18" Type="http://schemas.openxmlformats.org/officeDocument/2006/relationships/hyperlink" Target="https://archives.gov.ru/documents/rules/fire-rules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archives.gov.ru/documents/ministry-orders/prik_167-13_2000.s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rchives.gov.ru/documents/rules/pravila-ntd-2020.shtml" TargetMode="External"/><Relationship Id="rId17" Type="http://schemas.openxmlformats.org/officeDocument/2006/relationships/hyperlink" Target="http://archives.ru/documents/order_gov477_2009.s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rchives.gov.ru/documents/rules/office-work-rules.shtml" TargetMode="External"/><Relationship Id="rId20" Type="http://schemas.openxmlformats.org/officeDocument/2006/relationships/hyperlink" Target="https://archives.gov.ru/documents/rules/passport_muslib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rchives.gov.ru/documents/rules/pravila-2020.shtm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archives.ru/sites/default/files/2018-instrukciya-deloproizvodstvo-organization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archives.gov.ru/documents/2019-instrukciya-perechen-typdocs-organization.shtml" TargetMode="External"/><Relationship Id="rId19" Type="http://schemas.openxmlformats.org/officeDocument/2006/relationships/hyperlink" Target="https://archives.gov.ru/documents/ministry-orders/prik_3_2009.s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archives.gov.ru/documents/rules/office-work-rules-gos.shtml" TargetMode="External"/><Relationship Id="rId22" Type="http://schemas.openxmlformats.org/officeDocument/2006/relationships/hyperlink" Target="http://archives.ru/documents/rules/control-goszadani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62F1-1B22-4447-B6E9-5973729D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21</Pages>
  <Words>3675</Words>
  <Characters>28642</Characters>
  <Application>Microsoft Office Word</Application>
  <DocSecurity>0</DocSecurity>
  <Lines>238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2018-08-28T10:39:00Z</cp:lastPrinted>
  <dcterms:created xsi:type="dcterms:W3CDTF">2023-09-13T15:17:00Z</dcterms:created>
  <dcterms:modified xsi:type="dcterms:W3CDTF">2023-09-19T07:59:00Z</dcterms:modified>
</cp:coreProperties>
</file>