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BE" w:rsidRP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  <w:r w:rsidRPr="00A70415">
        <w:rPr>
          <w:b/>
          <w:bCs/>
          <w:sz w:val="28"/>
          <w:szCs w:val="28"/>
        </w:rPr>
        <w:t xml:space="preserve">бюджетное профессиональное образовательное учреждение </w:t>
      </w:r>
      <w:r>
        <w:rPr>
          <w:b/>
          <w:bCs/>
          <w:sz w:val="28"/>
          <w:szCs w:val="28"/>
        </w:rPr>
        <w:br/>
      </w:r>
      <w:r w:rsidRPr="00A70415">
        <w:rPr>
          <w:b/>
          <w:bCs/>
          <w:sz w:val="28"/>
          <w:szCs w:val="28"/>
        </w:rPr>
        <w:t>Вологодской области «Вологодский колледж технологии и дизайна»</w:t>
      </w:r>
    </w:p>
    <w:p w:rsidR="00A70415" w:rsidRP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ВО «Вологодский </w:t>
      </w:r>
    </w:p>
    <w:p w:rsidR="00AC20C7" w:rsidRPr="00C51F7D" w:rsidRDefault="00AC20C7" w:rsidP="00AC20C7">
      <w:pPr>
        <w:pStyle w:val="af2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AC20C7" w:rsidRPr="00C51F7D" w:rsidRDefault="00AC20C7" w:rsidP="00AC20C7">
      <w:pPr>
        <w:pStyle w:val="af0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22.06.2023 г.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AC20C7" w:rsidRPr="00C51F7D" w:rsidRDefault="00AC20C7" w:rsidP="00AC20C7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P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Default="00AC20C7" w:rsidP="00A7041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</w:t>
      </w:r>
      <w:r w:rsidR="00A70415" w:rsidRPr="00A70415">
        <w:rPr>
          <w:b/>
          <w:bCs/>
          <w:sz w:val="28"/>
          <w:szCs w:val="28"/>
        </w:rPr>
        <w:t xml:space="preserve"> </w:t>
      </w:r>
      <w:r w:rsidR="002809DE">
        <w:rPr>
          <w:b/>
          <w:bCs/>
          <w:sz w:val="28"/>
          <w:szCs w:val="28"/>
        </w:rPr>
        <w:t>о</w:t>
      </w:r>
      <w:r w:rsidR="00A70415" w:rsidRPr="00A70415">
        <w:rPr>
          <w:b/>
          <w:bCs/>
          <w:sz w:val="28"/>
          <w:szCs w:val="28"/>
        </w:rPr>
        <w:t>ценочных средств</w:t>
      </w:r>
      <w:r w:rsidR="00A70415">
        <w:rPr>
          <w:b/>
          <w:bCs/>
          <w:sz w:val="28"/>
          <w:szCs w:val="28"/>
        </w:rPr>
        <w:t xml:space="preserve"> </w:t>
      </w:r>
      <w:r w:rsidR="00A70415">
        <w:rPr>
          <w:b/>
          <w:bCs/>
          <w:sz w:val="28"/>
          <w:szCs w:val="28"/>
        </w:rPr>
        <w:br/>
        <w:t xml:space="preserve">для текущего контроля успеваемости и промежуточной </w:t>
      </w:r>
      <w:r w:rsidR="00A70415">
        <w:rPr>
          <w:b/>
          <w:bCs/>
          <w:sz w:val="28"/>
          <w:szCs w:val="28"/>
        </w:rPr>
        <w:br/>
        <w:t>аттестации по профессиональному модулю</w:t>
      </w:r>
    </w:p>
    <w:p w:rsidR="00A70415" w:rsidRPr="00AC20C7" w:rsidRDefault="00A70415" w:rsidP="00A70415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AC20C7">
        <w:rPr>
          <w:bCs/>
          <w:sz w:val="28"/>
          <w:szCs w:val="28"/>
        </w:rPr>
        <w:t xml:space="preserve">ПМ.01 </w:t>
      </w:r>
      <w:r w:rsidRPr="00AC20C7">
        <w:rPr>
          <w:bCs/>
          <w:iCs/>
          <w:sz w:val="28"/>
          <w:szCs w:val="28"/>
        </w:rPr>
        <w:t xml:space="preserve">Осуществление организационного </w:t>
      </w:r>
      <w:r w:rsidRPr="00AC20C7">
        <w:rPr>
          <w:bCs/>
          <w:iCs/>
          <w:sz w:val="28"/>
          <w:szCs w:val="28"/>
        </w:rPr>
        <w:br/>
        <w:t>и документационного обеспечения деятельности организации</w:t>
      </w:r>
      <w:r w:rsidRPr="00AC20C7">
        <w:rPr>
          <w:bCs/>
          <w:sz w:val="28"/>
          <w:szCs w:val="28"/>
        </w:rPr>
        <w:br/>
        <w:t xml:space="preserve">по специальности </w:t>
      </w:r>
      <w:r w:rsidRPr="00AC20C7">
        <w:rPr>
          <w:bCs/>
          <w:sz w:val="28"/>
          <w:szCs w:val="28"/>
        </w:rPr>
        <w:br/>
        <w:t>46.02.01 Документационное обеспечение управления и архивоведение</w:t>
      </w:r>
    </w:p>
    <w:p w:rsidR="00A70415" w:rsidRPr="00AC20C7" w:rsidRDefault="00A70415" w:rsidP="00A70415">
      <w:pPr>
        <w:spacing w:line="360" w:lineRule="auto"/>
        <w:jc w:val="center"/>
        <w:rPr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Default="00AC20C7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C20C7" w:rsidRDefault="00AC20C7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Default="00A70415" w:rsidP="00A70415">
      <w:pPr>
        <w:spacing w:line="360" w:lineRule="auto"/>
        <w:jc w:val="center"/>
        <w:rPr>
          <w:b/>
          <w:bCs/>
          <w:sz w:val="28"/>
          <w:szCs w:val="28"/>
        </w:rPr>
      </w:pPr>
    </w:p>
    <w:p w:rsidR="00A70415" w:rsidRPr="00AC20C7" w:rsidRDefault="00A70415" w:rsidP="00AC20C7">
      <w:pPr>
        <w:jc w:val="center"/>
        <w:rPr>
          <w:bCs/>
          <w:sz w:val="28"/>
          <w:szCs w:val="28"/>
        </w:rPr>
      </w:pPr>
      <w:r w:rsidRPr="00AC20C7">
        <w:rPr>
          <w:bCs/>
          <w:sz w:val="28"/>
          <w:szCs w:val="28"/>
        </w:rPr>
        <w:t>Вологда</w:t>
      </w:r>
    </w:p>
    <w:p w:rsidR="00A70415" w:rsidRPr="00AC20C7" w:rsidRDefault="00A70415" w:rsidP="00AC20C7">
      <w:pPr>
        <w:jc w:val="center"/>
        <w:rPr>
          <w:bCs/>
          <w:sz w:val="28"/>
          <w:szCs w:val="28"/>
        </w:rPr>
      </w:pPr>
      <w:r w:rsidRPr="00AC20C7">
        <w:rPr>
          <w:bCs/>
          <w:sz w:val="28"/>
          <w:szCs w:val="28"/>
        </w:rPr>
        <w:t>2023</w:t>
      </w:r>
    </w:p>
    <w:p w:rsidR="00A70415" w:rsidRDefault="00A70415" w:rsidP="00A70415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  <w:r>
        <w:rPr>
          <w:sz w:val="28"/>
          <w:szCs w:val="28"/>
          <w:lang w:eastAsia="ru-RU"/>
        </w:rPr>
        <w:lastRenderedPageBreak/>
        <w:t xml:space="preserve"> </w:t>
      </w:r>
    </w:p>
    <w:p w:rsidR="00DE202D" w:rsidRDefault="00DE202D" w:rsidP="00D712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ru-RU"/>
        </w:rPr>
      </w:pPr>
    </w:p>
    <w:p w:rsidR="00893AB7" w:rsidRPr="00C9711A" w:rsidRDefault="00893AB7" w:rsidP="00DF328F">
      <w:pPr>
        <w:jc w:val="both"/>
        <w:rPr>
          <w:sz w:val="28"/>
          <w:szCs w:val="28"/>
        </w:rPr>
      </w:pPr>
      <w:r w:rsidRPr="00C9711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9E49A9">
        <w:rPr>
          <w:sz w:val="28"/>
          <w:szCs w:val="28"/>
        </w:rPr>
        <w:t>.</w:t>
      </w:r>
    </w:p>
    <w:p w:rsidR="00893AB7" w:rsidRPr="00C9711A" w:rsidRDefault="00893AB7" w:rsidP="00DF328F">
      <w:pPr>
        <w:jc w:val="both"/>
        <w:rPr>
          <w:sz w:val="28"/>
          <w:szCs w:val="28"/>
        </w:rPr>
      </w:pPr>
    </w:p>
    <w:p w:rsidR="00893AB7" w:rsidRPr="00C9711A" w:rsidRDefault="00893AB7" w:rsidP="00DF328F">
      <w:pPr>
        <w:jc w:val="both"/>
        <w:rPr>
          <w:color w:val="000000"/>
          <w:sz w:val="28"/>
          <w:szCs w:val="28"/>
        </w:rPr>
      </w:pPr>
    </w:p>
    <w:p w:rsidR="00893AB7" w:rsidRPr="00C9711A" w:rsidRDefault="00893AB7" w:rsidP="00DF328F">
      <w:pPr>
        <w:rPr>
          <w:color w:val="000000"/>
          <w:sz w:val="28"/>
          <w:szCs w:val="28"/>
        </w:rPr>
      </w:pPr>
      <w:r w:rsidRPr="00C9711A">
        <w:rPr>
          <w:color w:val="000000"/>
          <w:sz w:val="28"/>
          <w:szCs w:val="28"/>
        </w:rPr>
        <w:t>Разработчик:</w:t>
      </w:r>
    </w:p>
    <w:p w:rsidR="00893AB7" w:rsidRPr="00C9711A" w:rsidRDefault="00893AB7" w:rsidP="00DF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9711A">
        <w:rPr>
          <w:color w:val="000000"/>
          <w:sz w:val="28"/>
          <w:szCs w:val="28"/>
        </w:rPr>
        <w:t xml:space="preserve">Охлопкова Елена Владимировна, </w:t>
      </w:r>
      <w:r w:rsidRPr="00C9711A">
        <w:rPr>
          <w:sz w:val="28"/>
          <w:szCs w:val="28"/>
        </w:rPr>
        <w:t>преподавател</w:t>
      </w:r>
      <w:r>
        <w:rPr>
          <w:sz w:val="28"/>
          <w:szCs w:val="28"/>
        </w:rPr>
        <w:t>ь</w:t>
      </w:r>
      <w:r w:rsidRPr="00C9711A">
        <w:rPr>
          <w:sz w:val="28"/>
          <w:szCs w:val="28"/>
        </w:rPr>
        <w:t xml:space="preserve"> БПОУ ВО «Вологодский колледж технологии и дизайна»</w:t>
      </w:r>
      <w:r w:rsidR="009E49A9">
        <w:rPr>
          <w:sz w:val="28"/>
          <w:szCs w:val="28"/>
        </w:rPr>
        <w:t>.</w:t>
      </w:r>
    </w:p>
    <w:p w:rsidR="00893AB7" w:rsidRPr="00C9711A" w:rsidRDefault="00893AB7" w:rsidP="00DF328F">
      <w:pPr>
        <w:rPr>
          <w:color w:val="000000"/>
          <w:sz w:val="28"/>
          <w:szCs w:val="28"/>
        </w:rPr>
      </w:pPr>
    </w:p>
    <w:p w:rsidR="00893AB7" w:rsidRPr="00C9711A" w:rsidRDefault="00893AB7" w:rsidP="00DF328F">
      <w:pPr>
        <w:jc w:val="both"/>
        <w:rPr>
          <w:color w:val="000000"/>
          <w:sz w:val="28"/>
          <w:szCs w:val="28"/>
        </w:rPr>
      </w:pPr>
    </w:p>
    <w:p w:rsidR="00893AB7" w:rsidRPr="00C9711A" w:rsidRDefault="00893AB7" w:rsidP="00DF328F">
      <w:pPr>
        <w:jc w:val="both"/>
        <w:rPr>
          <w:color w:val="000000"/>
          <w:sz w:val="28"/>
          <w:szCs w:val="28"/>
        </w:rPr>
      </w:pPr>
    </w:p>
    <w:p w:rsidR="00893AB7" w:rsidRPr="000A2300" w:rsidRDefault="00893AB7" w:rsidP="00DF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0A2300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0A2300">
        <w:rPr>
          <w:sz w:val="28"/>
          <w:szCs w:val="28"/>
        </w:rPr>
        <w:t>ВО</w:t>
      </w:r>
      <w:proofErr w:type="gramEnd"/>
      <w:r w:rsidRPr="000A2300">
        <w:rPr>
          <w:sz w:val="28"/>
          <w:szCs w:val="28"/>
        </w:rPr>
        <w:t xml:space="preserve"> «Вологодский колледж технологии и дизайна»</w:t>
      </w:r>
      <w:r w:rsidR="00C34CC0">
        <w:rPr>
          <w:sz w:val="28"/>
          <w:szCs w:val="28"/>
        </w:rPr>
        <w:t>, п</w:t>
      </w:r>
      <w:r w:rsidRPr="000A2300">
        <w:rPr>
          <w:sz w:val="28"/>
          <w:szCs w:val="28"/>
        </w:rPr>
        <w:t xml:space="preserve">ротокол № </w:t>
      </w:r>
      <w:r w:rsidR="00C34CC0">
        <w:rPr>
          <w:sz w:val="28"/>
          <w:szCs w:val="28"/>
        </w:rPr>
        <w:t>11</w:t>
      </w:r>
      <w:r w:rsidR="00A70415">
        <w:rPr>
          <w:sz w:val="28"/>
          <w:szCs w:val="28"/>
        </w:rPr>
        <w:t xml:space="preserve"> </w:t>
      </w:r>
      <w:r w:rsidRPr="000A2300">
        <w:rPr>
          <w:sz w:val="28"/>
          <w:szCs w:val="28"/>
        </w:rPr>
        <w:t xml:space="preserve">от </w:t>
      </w:r>
      <w:r w:rsidR="00A70415">
        <w:rPr>
          <w:sz w:val="28"/>
          <w:szCs w:val="28"/>
        </w:rPr>
        <w:t xml:space="preserve"> </w:t>
      </w:r>
      <w:r w:rsidR="00C34CC0">
        <w:rPr>
          <w:sz w:val="28"/>
          <w:szCs w:val="28"/>
        </w:rPr>
        <w:t>13.06.2023 г.</w:t>
      </w:r>
    </w:p>
    <w:p w:rsidR="00893AB7" w:rsidRDefault="00893AB7" w:rsidP="00DF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66EDB" w:rsidRDefault="00066EDB" w:rsidP="00893A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4"/>
          <w:szCs w:val="24"/>
        </w:rPr>
      </w:pPr>
    </w:p>
    <w:p w:rsidR="00066EDB" w:rsidRDefault="00066EDB" w:rsidP="00893AB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851"/>
        <w:jc w:val="both"/>
        <w:rPr>
          <w:sz w:val="24"/>
          <w:szCs w:val="24"/>
        </w:rPr>
      </w:pPr>
    </w:p>
    <w:p w:rsidR="00066EDB" w:rsidRPr="00EB58F5" w:rsidRDefault="00066EDB" w:rsidP="00EF076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EF076C" w:rsidRDefault="00EF076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D76BC" w:rsidRDefault="007D76BC" w:rsidP="00EF076C">
      <w:pPr>
        <w:rPr>
          <w:b/>
          <w:sz w:val="28"/>
          <w:szCs w:val="28"/>
        </w:rPr>
      </w:pPr>
    </w:p>
    <w:p w:rsidR="007313B7" w:rsidRDefault="007313B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313B7" w:rsidRPr="007313B7" w:rsidRDefault="007313B7" w:rsidP="00792AF5">
      <w:pPr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7313B7">
        <w:rPr>
          <w:b/>
          <w:sz w:val="28"/>
          <w:szCs w:val="28"/>
        </w:rPr>
        <w:lastRenderedPageBreak/>
        <w:t>Общие положения</w:t>
      </w:r>
    </w:p>
    <w:p w:rsidR="007313B7" w:rsidRPr="007313B7" w:rsidRDefault="007313B7" w:rsidP="00792AF5">
      <w:pPr>
        <w:jc w:val="center"/>
        <w:rPr>
          <w:b/>
          <w:sz w:val="28"/>
          <w:szCs w:val="28"/>
        </w:rPr>
      </w:pPr>
    </w:p>
    <w:p w:rsidR="00810073" w:rsidRPr="00810073" w:rsidRDefault="008F14F0" w:rsidP="00370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7313B7" w:rsidRPr="007313B7">
        <w:rPr>
          <w:sz w:val="28"/>
          <w:szCs w:val="28"/>
        </w:rPr>
        <w:t xml:space="preserve"> оценочных средств (</w:t>
      </w:r>
      <w:r>
        <w:rPr>
          <w:sz w:val="28"/>
          <w:szCs w:val="28"/>
        </w:rPr>
        <w:t>Ф</w:t>
      </w:r>
      <w:r w:rsidR="007313B7" w:rsidRPr="007313B7">
        <w:rPr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810073" w:rsidRPr="007313B7">
        <w:rPr>
          <w:sz w:val="28"/>
          <w:szCs w:val="28"/>
        </w:rPr>
        <w:t>профессионального модуля</w:t>
      </w:r>
      <w:r w:rsidR="00A70415">
        <w:rPr>
          <w:sz w:val="28"/>
          <w:szCs w:val="28"/>
        </w:rPr>
        <w:t xml:space="preserve"> </w:t>
      </w:r>
      <w:r w:rsidR="00810073">
        <w:rPr>
          <w:sz w:val="28"/>
          <w:szCs w:val="28"/>
        </w:rPr>
        <w:t xml:space="preserve"> </w:t>
      </w:r>
      <w:r w:rsidR="00810073" w:rsidRPr="00810073">
        <w:rPr>
          <w:sz w:val="28"/>
          <w:szCs w:val="28"/>
        </w:rPr>
        <w:t xml:space="preserve">ПМ.01 </w:t>
      </w:r>
      <w:r w:rsidR="00A70415" w:rsidRPr="00A70415">
        <w:rPr>
          <w:bCs/>
          <w:iCs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</w:p>
    <w:p w:rsidR="002539F5" w:rsidRDefault="008F14F0" w:rsidP="003709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2539F5" w:rsidRPr="002539F5">
        <w:rPr>
          <w:color w:val="000000"/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7313B7" w:rsidRPr="007313B7" w:rsidRDefault="008F14F0" w:rsidP="00DF328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810073" w:rsidRPr="00317D14">
        <w:rPr>
          <w:color w:val="000000"/>
          <w:sz w:val="28"/>
          <w:szCs w:val="28"/>
        </w:rPr>
        <w:t>ОС разработан на основе ФГОС СПО по программе подготовки специалистов среднего звена по специальности</w:t>
      </w:r>
      <w:r w:rsidR="00810073">
        <w:rPr>
          <w:sz w:val="28"/>
          <w:szCs w:val="28"/>
        </w:rPr>
        <w:t xml:space="preserve"> </w:t>
      </w:r>
      <w:r w:rsidR="007313B7" w:rsidRPr="007313B7">
        <w:rPr>
          <w:sz w:val="28"/>
          <w:szCs w:val="28"/>
        </w:rPr>
        <w:t>46.02.01 Документационное обеспечение управления и архивоведение</w:t>
      </w:r>
      <w:r w:rsidR="00DF328F">
        <w:rPr>
          <w:sz w:val="28"/>
          <w:szCs w:val="28"/>
        </w:rPr>
        <w:t>.</w:t>
      </w:r>
      <w:r w:rsidR="007313B7" w:rsidRPr="007313B7">
        <w:rPr>
          <w:sz w:val="28"/>
          <w:szCs w:val="28"/>
        </w:rPr>
        <w:t xml:space="preserve"> </w:t>
      </w:r>
    </w:p>
    <w:p w:rsidR="00D71A8A" w:rsidRDefault="004A67A0" w:rsidP="00DF328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A67A0">
        <w:rPr>
          <w:color w:val="000000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</w:t>
      </w:r>
      <w:r>
        <w:rPr>
          <w:color w:val="000000"/>
          <w:sz w:val="28"/>
          <w:szCs w:val="28"/>
        </w:rPr>
        <w:t xml:space="preserve"> оценка компетенций обучающихся</w:t>
      </w:r>
      <w:r w:rsidR="00D71A8A" w:rsidRPr="00317D14">
        <w:rPr>
          <w:color w:val="000000"/>
          <w:sz w:val="28"/>
          <w:szCs w:val="28"/>
        </w:rPr>
        <w:t>:</w:t>
      </w:r>
    </w:p>
    <w:p w:rsidR="00C323F4" w:rsidRPr="00C323F4" w:rsidRDefault="00C323F4" w:rsidP="00D71A8A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  <w:r w:rsidRPr="00C323F4">
        <w:rPr>
          <w:b/>
          <w:color w:val="000000"/>
          <w:sz w:val="28"/>
          <w:szCs w:val="28"/>
        </w:rPr>
        <w:t>Общие компетенции</w:t>
      </w:r>
    </w:p>
    <w:tbl>
      <w:tblPr>
        <w:tblW w:w="4891" w:type="pct"/>
        <w:tblInd w:w="108" w:type="dxa"/>
        <w:tblLook w:val="04A0" w:firstRow="1" w:lastRow="0" w:firstColumn="1" w:lastColumn="0" w:noHBand="0" w:noVBand="1"/>
      </w:tblPr>
      <w:tblGrid>
        <w:gridCol w:w="1088"/>
        <w:gridCol w:w="8273"/>
      </w:tblGrid>
      <w:tr w:rsidR="00C323F4" w:rsidRPr="00C323F4" w:rsidTr="00C323F4">
        <w:trPr>
          <w:trHeight w:val="327"/>
        </w:trPr>
        <w:tc>
          <w:tcPr>
            <w:tcW w:w="581" w:type="pct"/>
            <w:hideMark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ОК 01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bookmarkStart w:id="0" w:name="_Hlk62805217"/>
            <w:r w:rsidRPr="00C323F4">
              <w:rPr>
                <w:sz w:val="28"/>
                <w:szCs w:val="28"/>
                <w:lang w:eastAsia="ru-RU"/>
              </w:rPr>
              <w:t>Выбирать способы решения задач профессиональной деятельности применительно к различным контекстам.</w:t>
            </w:r>
            <w:bookmarkEnd w:id="0"/>
          </w:p>
        </w:tc>
      </w:tr>
      <w:tr w:rsidR="00C323F4" w:rsidRPr="00C323F4" w:rsidTr="00C323F4">
        <w:tc>
          <w:tcPr>
            <w:tcW w:w="581" w:type="pct"/>
            <w:hideMark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ОК 02</w:t>
            </w:r>
          </w:p>
        </w:tc>
        <w:tc>
          <w:tcPr>
            <w:tcW w:w="4419" w:type="pct"/>
            <w:hideMark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C323F4" w:rsidRPr="00C323F4" w:rsidTr="00C323F4">
        <w:tc>
          <w:tcPr>
            <w:tcW w:w="581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 xml:space="preserve">ОК 04 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Эффективно взаимодействовать и работать в коллективе и команде.</w:t>
            </w:r>
          </w:p>
        </w:tc>
      </w:tr>
      <w:tr w:rsidR="00C323F4" w:rsidRPr="00C323F4" w:rsidTr="00C323F4">
        <w:tc>
          <w:tcPr>
            <w:tcW w:w="581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 xml:space="preserve">ОК 05 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устную и письменную коммуникацию на государственном языке </w:t>
            </w:r>
            <w:r w:rsidRPr="00C323F4">
              <w:rPr>
                <w:sz w:val="28"/>
                <w:szCs w:val="28"/>
                <w:lang w:eastAsia="ru-RU"/>
              </w:rPr>
              <w:br/>
              <w:t>Российской Федерации с учетом особенностей социального и культурного контекста.</w:t>
            </w:r>
          </w:p>
        </w:tc>
      </w:tr>
      <w:tr w:rsidR="00C323F4" w:rsidRPr="00C323F4" w:rsidTr="00C323F4">
        <w:tc>
          <w:tcPr>
            <w:tcW w:w="581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ОК 09</w:t>
            </w:r>
          </w:p>
        </w:tc>
        <w:tc>
          <w:tcPr>
            <w:tcW w:w="4419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075DD4" w:rsidRDefault="00075DD4" w:rsidP="00075DD4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075DD4" w:rsidRPr="00075DD4" w:rsidRDefault="00075DD4" w:rsidP="00075DD4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401"/>
        <w:gridCol w:w="8169"/>
      </w:tblGrid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приём-передачу управленческой информации с помощью средств </w:t>
            </w:r>
            <w:r w:rsidRPr="00C323F4">
              <w:rPr>
                <w:sz w:val="28"/>
                <w:szCs w:val="28"/>
                <w:lang w:eastAsia="ru-RU"/>
              </w:rPr>
              <w:br/>
              <w:t>информационных и коммуникационных технологий.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Владеть навыками планирования рабочего времени руководителя и секретаря.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подготовку деловых поездок руководителя и других сотрудников </w:t>
            </w:r>
            <w:r w:rsidRPr="00C323F4">
              <w:rPr>
                <w:sz w:val="28"/>
                <w:szCs w:val="28"/>
                <w:lang w:eastAsia="ru-RU"/>
              </w:rPr>
              <w:br/>
              <w:t>организации.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1.5.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Владеть способами организации рабочего пространства приемной и кабинета руководителя.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1.6.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 xml:space="preserve"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</w:t>
            </w:r>
            <w:r w:rsidRPr="00C323F4">
              <w:rPr>
                <w:sz w:val="28"/>
                <w:szCs w:val="28"/>
                <w:lang w:eastAsia="ru-RU"/>
              </w:rPr>
              <w:lastRenderedPageBreak/>
              <w:t>организации.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lastRenderedPageBreak/>
              <w:t>ПК 1.7.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1.8.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</w:tr>
      <w:tr w:rsidR="00C323F4" w:rsidRPr="00C323F4" w:rsidTr="00033363">
        <w:tc>
          <w:tcPr>
            <w:tcW w:w="732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C323F4">
              <w:rPr>
                <w:bCs/>
                <w:sz w:val="28"/>
                <w:szCs w:val="28"/>
                <w:lang w:eastAsia="ru-RU"/>
              </w:rPr>
              <w:t>ПК 1.9.</w:t>
            </w:r>
          </w:p>
        </w:tc>
        <w:tc>
          <w:tcPr>
            <w:tcW w:w="4268" w:type="pct"/>
          </w:tcPr>
          <w:p w:rsidR="00C323F4" w:rsidRPr="00C323F4" w:rsidRDefault="00C323F4" w:rsidP="00C323F4">
            <w:pPr>
              <w:widowControl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323F4">
              <w:rPr>
                <w:sz w:val="28"/>
                <w:szCs w:val="28"/>
                <w:lang w:eastAsia="ru-RU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</w:tr>
    </w:tbl>
    <w:p w:rsidR="00C323F4" w:rsidRDefault="00C323F4" w:rsidP="00FE0701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:rsidR="00D71A8A" w:rsidRPr="009947C4" w:rsidRDefault="009947C4" w:rsidP="009947C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17D14">
        <w:rPr>
          <w:rFonts w:eastAsia="Calibri"/>
          <w:sz w:val="28"/>
          <w:szCs w:val="28"/>
        </w:rPr>
        <w:t>В результате изучения профессиональ</w:t>
      </w:r>
      <w:r>
        <w:rPr>
          <w:rFonts w:eastAsia="Calibri"/>
          <w:sz w:val="28"/>
          <w:szCs w:val="28"/>
        </w:rPr>
        <w:t>ного модуля обучающийся должен</w:t>
      </w:r>
      <w:r w:rsidR="00075DD4" w:rsidRPr="00075DD4">
        <w:rPr>
          <w:sz w:val="28"/>
          <w:szCs w:val="28"/>
        </w:rPr>
        <w:t xml:space="preserve"> о</w:t>
      </w:r>
      <w:r w:rsidR="00075DD4">
        <w:rPr>
          <w:sz w:val="28"/>
          <w:szCs w:val="28"/>
        </w:rPr>
        <w:t xml:space="preserve">своить </w:t>
      </w:r>
      <w:r w:rsidR="00075DD4" w:rsidRPr="00075DD4">
        <w:rPr>
          <w:b/>
          <w:sz w:val="28"/>
          <w:szCs w:val="28"/>
        </w:rPr>
        <w:t>основной вид профессиональной деятельности</w:t>
      </w:r>
      <w:r>
        <w:rPr>
          <w:rFonts w:eastAsia="Calibri"/>
          <w:sz w:val="28"/>
          <w:szCs w:val="28"/>
        </w:rPr>
        <w:t>:</w:t>
      </w:r>
    </w:p>
    <w:p w:rsidR="009947C4" w:rsidRDefault="00075DD4" w:rsidP="009947C4">
      <w:pPr>
        <w:widowControl w:val="0"/>
        <w:numPr>
          <w:ilvl w:val="0"/>
          <w:numId w:val="17"/>
        </w:numPr>
        <w:suppressAutoHyphens/>
        <w:ind w:firstLine="0"/>
        <w:jc w:val="both"/>
        <w:rPr>
          <w:sz w:val="28"/>
          <w:szCs w:val="28"/>
        </w:rPr>
      </w:pPr>
      <w:r w:rsidRPr="00075DD4">
        <w:rPr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  <w:r w:rsidR="009947C4" w:rsidRPr="00BB78B3">
        <w:rPr>
          <w:sz w:val="28"/>
          <w:szCs w:val="28"/>
        </w:rPr>
        <w:t>;</w:t>
      </w: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7820"/>
      </w:tblGrid>
      <w:tr w:rsidR="00075DD4" w:rsidRPr="00075DD4" w:rsidTr="00C30CD0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075DD4">
              <w:rPr>
                <w:b/>
                <w:bCs/>
                <w:sz w:val="28"/>
                <w:szCs w:val="28"/>
              </w:rPr>
              <w:t>Владеть навыками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Координации работы приёмной руководителя и зон приёма различных категорий посетителей организации.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Планирования рабочего времени руководителя и рабочего дня секретаря.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деловых поездок руководителя и других сотрудников организации.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и поддержания функционального рабочего пространства.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подготовки и проведения конферентных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Оформления организационно-распорядительных документов и организации работы с ними, в том числе с использованием автоматизированных систем.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Оформления документов по личному составу и организации работы с ними, в том числе с использованием автоматизированных систем.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i/>
                <w:sz w:val="28"/>
                <w:szCs w:val="28"/>
              </w:rPr>
            </w:pPr>
            <w:r w:rsidRPr="00075DD4">
              <w:rPr>
                <w:sz w:val="28"/>
                <w:szCs w:val="28"/>
              </w:rPr>
      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</w:tr>
      <w:tr w:rsidR="00075DD4" w:rsidRPr="00075DD4" w:rsidTr="00C30CD0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075DD4">
              <w:rPr>
                <w:b/>
                <w:bCs/>
                <w:sz w:val="28"/>
                <w:szCs w:val="28"/>
              </w:rPr>
              <w:t>Уметь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рабочее место в соответствии с требованиями эргономики и культуры труда;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поддерживать средства организационной техники в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рабочем состоянии;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применять в работе средства информационных и коммуникационных технологий;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получения и передачи информации;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075DD4">
              <w:rPr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сбор, обработку информации, систематизацию получаемых и передаваемых данных;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информационную безопасность деятельности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 использовать в работе базу контактов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учётные регистрационные формы, использовать их для информационной работы и работы по контролю исполнения поручений;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075DD4"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посетителей и оформлять пропуска;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</w:rPr>
              <w:t>осуществлять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сервировать чайные (кофейные) столы в офисе;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 xml:space="preserve">осуществлять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согласовывать с принимающей стороной протокол планируемых мероприятий и формировать программу деловой поездки;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отчётные документы о деловой поездке.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процесс подготовки и проведение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 индивидуально и в составе рабочей группы;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(оригиналы и копии);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сканировать, копировать и конвертировать документы в различные форматы;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проектов документов на соответствие правилам делопроизводства;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принимать и проводить первичную обработку входящих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проводить предварительное рассмотрение входящих и внутренних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регистрировать входящие, исходящие и внутренние документы;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контролировать маршрутизацию документопотоков в организации (согласование, подписание, утверждение, </w:t>
            </w:r>
            <w:r w:rsidRPr="00075DD4">
              <w:rPr>
                <w:bCs/>
                <w:sz w:val="28"/>
                <w:szCs w:val="28"/>
              </w:rPr>
              <w:t xml:space="preserve">регистрация, </w:t>
            </w:r>
            <w:r w:rsidRPr="00075DD4">
              <w:rPr>
                <w:bCs/>
                <w:sz w:val="28"/>
                <w:szCs w:val="28"/>
                <w:lang w:val="x-none"/>
              </w:rPr>
              <w:t>ознакомление и исполнение документов);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сроковый контроль исполнения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r w:rsidRPr="00075DD4">
              <w:rPr>
                <w:bCs/>
                <w:sz w:val="28"/>
                <w:szCs w:val="28"/>
              </w:rPr>
              <w:t>обработку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и отправку исходящих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отчёты и аналитические справки об исполнении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информационно-справочную работу по документам;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работу с организационно-распорядительными документами в автоматизированных системах</w:t>
            </w:r>
            <w:r w:rsidRPr="00075DD4">
              <w:rPr>
                <w:bCs/>
                <w:sz w:val="28"/>
                <w:szCs w:val="28"/>
              </w:rPr>
              <w:t>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сохранность персональных данных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документооборот по представлению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документов по персоналу в государственные органы;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документооборот по учёту и движению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воинский учёт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 рабочего времени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по личному составу;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регистрацию, учёт, оперативное хранение документов по личному составу;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документацию, подтверждающую сведения о трудовой деятельности и трудовом стаже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личные дела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дела по личному составу для передачи в архив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работать со специализированными информационными системами и базами данных по ведению учёта и движению работников;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разрабатывать номенклатуру дел организации;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акт о выделении к уничтожению документов, не подлежащих хранению;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составлять акт об уничтожении документов;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описи дел структурных подразделений постоянного, долговременного сроков хранения для передачи дел в архив организации.</w:t>
            </w:r>
          </w:p>
        </w:tc>
      </w:tr>
      <w:tr w:rsidR="00075DD4" w:rsidRPr="00075DD4" w:rsidTr="00C30CD0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075DD4">
              <w:rPr>
                <w:b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локальные нормативные акты, регламентирующие деятельность службы делопроизводства и её работников, организацию ведения делопроизводства</w:t>
            </w:r>
            <w:r w:rsidRPr="00075DD4">
              <w:rPr>
                <w:bCs/>
                <w:sz w:val="28"/>
                <w:szCs w:val="28"/>
              </w:rPr>
              <w:t xml:space="preserve">, </w:t>
            </w:r>
            <w:r w:rsidRPr="00075DD4">
              <w:rPr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075DD4">
              <w:rPr>
                <w:bCs/>
                <w:sz w:val="28"/>
                <w:szCs w:val="28"/>
              </w:rPr>
              <w:t>, а также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регламентирующие трудовые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отношения</w:t>
            </w:r>
            <w:r w:rsidRPr="00075DD4">
              <w:rPr>
                <w:bCs/>
                <w:sz w:val="28"/>
                <w:szCs w:val="28"/>
              </w:rPr>
              <w:t>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структуру организации, её задачи и функции, распределение функций между структурными подразделениями и специалистами;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требования охраны труда, производственной санитарии, противопожарной защиты;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основы управления временем;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виды организационной техники и правила работы с ней;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методы обработки и защиты информации с применением средств информационных и коммуникационных технологий; 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075DD4">
              <w:rPr>
                <w:bCs/>
                <w:sz w:val="28"/>
                <w:szCs w:val="28"/>
              </w:rPr>
              <w:t>, в том числе по личному составу</w:t>
            </w:r>
            <w:r w:rsidRPr="00075DD4">
              <w:rPr>
                <w:bCs/>
                <w:sz w:val="28"/>
                <w:szCs w:val="28"/>
                <w:lang w:val="x-none"/>
              </w:rPr>
              <w:t>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этику делового общения;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русского языка;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комплекс организационно-технических мероприятий по подготовке и проведению конферентных мероприятий;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 внутренних и внешних информационных потоков;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виды номенклатур дел, общие требования к номенклатуре дел, порядок работы с ней;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порядок формирования и оформления дел, специфик</w:t>
            </w:r>
            <w:r w:rsidRPr="00075DD4">
              <w:rPr>
                <w:bCs/>
                <w:sz w:val="28"/>
                <w:szCs w:val="28"/>
              </w:rPr>
              <w:t>у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формирования отдельных категорий дел;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хранения дел, в том числе с документами ограниченного доступа;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правила выдачи и использования документов из сформированных дел;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порядок использования типовых или ведомственных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перечней документов, определения сроков хранения в процессе экспертизы ценности документов;</w:t>
            </w:r>
          </w:p>
          <w:p w:rsidR="00075DD4" w:rsidRPr="00075DD4" w:rsidRDefault="00075DD4" w:rsidP="00075D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виды описей дел организации и порядок работы с ними.</w:t>
            </w:r>
          </w:p>
        </w:tc>
      </w:tr>
    </w:tbl>
    <w:p w:rsidR="004A67A0" w:rsidRPr="0037366B" w:rsidRDefault="004A67A0" w:rsidP="004A67A0">
      <w:pPr>
        <w:widowControl w:val="0"/>
        <w:suppressAutoHyphens/>
        <w:jc w:val="both"/>
        <w:rPr>
          <w:sz w:val="28"/>
          <w:szCs w:val="28"/>
        </w:rPr>
      </w:pPr>
    </w:p>
    <w:p w:rsidR="004A67A0" w:rsidRPr="00FE0701" w:rsidRDefault="004A67A0" w:rsidP="00FE0701">
      <w:pPr>
        <w:autoSpaceDE w:val="0"/>
        <w:autoSpaceDN w:val="0"/>
        <w:adjustRightInd w:val="0"/>
        <w:ind w:left="720"/>
        <w:rPr>
          <w:bCs/>
          <w:color w:val="000000"/>
          <w:sz w:val="28"/>
          <w:szCs w:val="28"/>
        </w:rPr>
      </w:pPr>
      <w:r w:rsidRPr="00FE0701">
        <w:rPr>
          <w:bCs/>
          <w:color w:val="000000"/>
          <w:sz w:val="28"/>
          <w:szCs w:val="28"/>
        </w:rPr>
        <w:t>Формы промежуточной аттестации по профессиональному модулю</w:t>
      </w:r>
    </w:p>
    <w:p w:rsidR="004A67A0" w:rsidRPr="00D93FED" w:rsidRDefault="004A67A0" w:rsidP="004A67A0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2"/>
        <w:gridCol w:w="4338"/>
      </w:tblGrid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789">
              <w:rPr>
                <w:b/>
                <w:bCs/>
                <w:color w:val="000000"/>
                <w:sz w:val="28"/>
                <w:szCs w:val="28"/>
              </w:rPr>
              <w:t>Элементы модуля,</w:t>
            </w:r>
          </w:p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789">
              <w:rPr>
                <w:b/>
                <w:bCs/>
                <w:color w:val="000000"/>
                <w:sz w:val="28"/>
                <w:szCs w:val="28"/>
              </w:rPr>
              <w:t>профессиональный модуль</w:t>
            </w:r>
          </w:p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789">
              <w:rPr>
                <w:b/>
                <w:bCs/>
                <w:color w:val="000000"/>
                <w:sz w:val="28"/>
                <w:szCs w:val="28"/>
              </w:rPr>
              <w:t>Формы промежуточной аттестации</w:t>
            </w:r>
          </w:p>
          <w:p w:rsidR="004A67A0" w:rsidRPr="003D0789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67A0" w:rsidRPr="00E32428" w:rsidTr="008226F8">
        <w:tc>
          <w:tcPr>
            <w:tcW w:w="6062" w:type="dxa"/>
            <w:shd w:val="clear" w:color="auto" w:fill="auto"/>
          </w:tcPr>
          <w:p w:rsidR="004A67A0" w:rsidRPr="00E32428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:rsidR="004A67A0" w:rsidRPr="00E32428" w:rsidRDefault="004A67A0" w:rsidP="003D07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242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A67A0" w:rsidRPr="00075DD4" w:rsidTr="008226F8">
        <w:tc>
          <w:tcPr>
            <w:tcW w:w="6062" w:type="dxa"/>
            <w:shd w:val="clear" w:color="auto" w:fill="auto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 xml:space="preserve">МДК 01.01 Документационное обеспечение управления 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4A67A0" w:rsidRPr="003F16D4" w:rsidRDefault="003F16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Комплексный экзамен</w:t>
            </w:r>
          </w:p>
        </w:tc>
      </w:tr>
      <w:tr w:rsidR="004A67A0" w:rsidRPr="00075DD4" w:rsidTr="008226F8">
        <w:tc>
          <w:tcPr>
            <w:tcW w:w="6062" w:type="dxa"/>
            <w:shd w:val="clear" w:color="auto" w:fill="auto"/>
            <w:vAlign w:val="center"/>
          </w:tcPr>
          <w:p w:rsidR="004A67A0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eastAsia="ru-RU"/>
              </w:rPr>
              <w:t>МДК 01.02. Организация работы с электронными документами</w:t>
            </w:r>
          </w:p>
        </w:tc>
        <w:tc>
          <w:tcPr>
            <w:tcW w:w="4777" w:type="dxa"/>
            <w:vMerge/>
            <w:shd w:val="clear" w:color="auto" w:fill="auto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A67A0" w:rsidRPr="00075DD4" w:rsidTr="008226F8">
        <w:tc>
          <w:tcPr>
            <w:tcW w:w="6062" w:type="dxa"/>
            <w:shd w:val="clear" w:color="auto" w:fill="auto"/>
            <w:vAlign w:val="center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МДК 01.03. Организация секретарского обслуживания</w:t>
            </w:r>
          </w:p>
        </w:tc>
        <w:tc>
          <w:tcPr>
            <w:tcW w:w="4777" w:type="dxa"/>
            <w:shd w:val="clear" w:color="auto" w:fill="auto"/>
          </w:tcPr>
          <w:p w:rsidR="004A67A0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экзамен</w:t>
            </w:r>
          </w:p>
        </w:tc>
      </w:tr>
      <w:tr w:rsidR="00075DD4" w:rsidRPr="00075DD4" w:rsidTr="008226F8">
        <w:tc>
          <w:tcPr>
            <w:tcW w:w="6062" w:type="dxa"/>
            <w:shd w:val="clear" w:color="auto" w:fill="auto"/>
          </w:tcPr>
          <w:p w:rsidR="00075DD4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eastAsia="ru-RU"/>
              </w:rPr>
              <w:t>МДК 01.04. Документационное обеспечение кадровой службы</w:t>
            </w:r>
          </w:p>
        </w:tc>
        <w:tc>
          <w:tcPr>
            <w:tcW w:w="4777" w:type="dxa"/>
            <w:shd w:val="clear" w:color="auto" w:fill="auto"/>
          </w:tcPr>
          <w:p w:rsidR="00075DD4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экзамен</w:t>
            </w:r>
          </w:p>
        </w:tc>
      </w:tr>
      <w:tr w:rsidR="00075DD4" w:rsidRPr="00075DD4" w:rsidTr="008226F8">
        <w:tc>
          <w:tcPr>
            <w:tcW w:w="6062" w:type="dxa"/>
            <w:shd w:val="clear" w:color="auto" w:fill="auto"/>
          </w:tcPr>
          <w:p w:rsidR="00075DD4" w:rsidRPr="00075DD4" w:rsidRDefault="00075DD4" w:rsidP="00075DD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МДК 01.05.. Правовое регулирование управленческой деятельности</w:t>
            </w:r>
          </w:p>
        </w:tc>
        <w:tc>
          <w:tcPr>
            <w:tcW w:w="4777" w:type="dxa"/>
            <w:shd w:val="clear" w:color="auto" w:fill="auto"/>
          </w:tcPr>
          <w:p w:rsidR="00075DD4" w:rsidRPr="00075DD4" w:rsidRDefault="00075D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4A67A0" w:rsidRPr="00075DD4" w:rsidTr="008226F8">
        <w:tc>
          <w:tcPr>
            <w:tcW w:w="6062" w:type="dxa"/>
            <w:shd w:val="clear" w:color="auto" w:fill="auto"/>
          </w:tcPr>
          <w:p w:rsidR="004A67A0" w:rsidRPr="00075D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5DD4">
              <w:rPr>
                <w:color w:val="000000"/>
                <w:sz w:val="28"/>
                <w:szCs w:val="28"/>
              </w:rPr>
              <w:t>УП.01 Учебная практика</w:t>
            </w:r>
          </w:p>
        </w:tc>
        <w:tc>
          <w:tcPr>
            <w:tcW w:w="4777" w:type="dxa"/>
            <w:shd w:val="clear" w:color="auto" w:fill="auto"/>
          </w:tcPr>
          <w:p w:rsidR="004A67A0" w:rsidRPr="003F16D4" w:rsidRDefault="003F16D4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3F16D4" w:rsidRPr="00E32428" w:rsidTr="008226F8">
        <w:tc>
          <w:tcPr>
            <w:tcW w:w="6062" w:type="dxa"/>
            <w:shd w:val="clear" w:color="auto" w:fill="auto"/>
          </w:tcPr>
          <w:p w:rsidR="003F16D4" w:rsidRPr="00E32428" w:rsidRDefault="003F16D4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75DD4">
              <w:rPr>
                <w:color w:val="000000"/>
                <w:sz w:val="28"/>
                <w:szCs w:val="28"/>
              </w:rPr>
              <w:t xml:space="preserve">ПП.01 </w:t>
            </w:r>
            <w:r w:rsidRPr="00075DD4">
              <w:rPr>
                <w:iCs/>
                <w:color w:val="000000"/>
                <w:sz w:val="28"/>
                <w:szCs w:val="28"/>
              </w:rPr>
              <w:t>Производственная практика (по профилю специальности</w:t>
            </w:r>
          </w:p>
        </w:tc>
        <w:tc>
          <w:tcPr>
            <w:tcW w:w="4777" w:type="dxa"/>
            <w:shd w:val="clear" w:color="auto" w:fill="auto"/>
          </w:tcPr>
          <w:p w:rsidR="003F16D4" w:rsidRPr="003F16D4" w:rsidRDefault="003F16D4" w:rsidP="00FE0701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</w:t>
            </w:r>
            <w:r w:rsidRPr="003F16D4">
              <w:rPr>
                <w:bCs/>
                <w:color w:val="000000"/>
                <w:sz w:val="24"/>
                <w:szCs w:val="24"/>
              </w:rPr>
              <w:t>фференцированный зачет</w:t>
            </w:r>
          </w:p>
        </w:tc>
      </w:tr>
      <w:tr w:rsidR="004A67A0" w:rsidRPr="003F16D4" w:rsidTr="008226F8">
        <w:tc>
          <w:tcPr>
            <w:tcW w:w="6062" w:type="dxa"/>
            <w:shd w:val="clear" w:color="auto" w:fill="auto"/>
          </w:tcPr>
          <w:p w:rsidR="004A67A0" w:rsidRPr="003F16D4" w:rsidRDefault="004A67A0" w:rsidP="00FE07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3F16D4">
              <w:rPr>
                <w:b/>
                <w:bCs/>
                <w:color w:val="000000"/>
                <w:sz w:val="28"/>
                <w:szCs w:val="28"/>
              </w:rPr>
              <w:t xml:space="preserve">ПМ </w:t>
            </w:r>
            <w:r w:rsidR="00075DD4" w:rsidRPr="003F16D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  <w:p w:rsidR="004A67A0" w:rsidRPr="003F16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77" w:type="dxa"/>
            <w:shd w:val="clear" w:color="auto" w:fill="auto"/>
          </w:tcPr>
          <w:p w:rsidR="004A67A0" w:rsidRPr="003F16D4" w:rsidRDefault="004A67A0" w:rsidP="00FE07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F16D4">
              <w:rPr>
                <w:b/>
                <w:bCs/>
                <w:color w:val="000000"/>
                <w:sz w:val="28"/>
                <w:szCs w:val="28"/>
              </w:rPr>
              <w:t>Экзамен (квалификационный)</w:t>
            </w:r>
          </w:p>
        </w:tc>
      </w:tr>
    </w:tbl>
    <w:p w:rsidR="00FE0701" w:rsidRDefault="00FE0701" w:rsidP="00FE0701">
      <w:pPr>
        <w:jc w:val="both"/>
        <w:rPr>
          <w:b/>
          <w:bCs/>
          <w:sz w:val="28"/>
          <w:szCs w:val="28"/>
          <w:lang w:eastAsia="ru-RU"/>
        </w:rPr>
      </w:pPr>
    </w:p>
    <w:p w:rsidR="00FE0701" w:rsidRPr="00F871AA" w:rsidRDefault="005E0458" w:rsidP="00FE0701"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</w:t>
      </w:r>
      <w:r w:rsidR="00FE0701" w:rsidRPr="00F871AA">
        <w:rPr>
          <w:b/>
          <w:bCs/>
          <w:sz w:val="28"/>
          <w:szCs w:val="28"/>
          <w:lang w:eastAsia="ru-RU"/>
        </w:rPr>
        <w:t>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2"/>
        <w:gridCol w:w="1817"/>
        <w:gridCol w:w="2271"/>
      </w:tblGrid>
      <w:tr w:rsidR="00FE0701" w:rsidRPr="00F871AA" w:rsidTr="00AE6C5F">
        <w:trPr>
          <w:trHeight w:val="20"/>
          <w:jc w:val="center"/>
        </w:trPr>
        <w:tc>
          <w:tcPr>
            <w:tcW w:w="6204" w:type="dxa"/>
            <w:vMerge w:val="restart"/>
            <w:vAlign w:val="center"/>
          </w:tcPr>
          <w:p w:rsidR="00FE0701" w:rsidRPr="00F871AA" w:rsidRDefault="00FE0701" w:rsidP="00FE070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FE0701" w:rsidRPr="00F871AA" w:rsidRDefault="00FE0701" w:rsidP="00FE0701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  <w:lang w:eastAsia="ru-RU"/>
              </w:rPr>
            </w:pPr>
            <w:r w:rsidRPr="00F871AA">
              <w:rPr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FE0701" w:rsidRPr="00F871AA" w:rsidTr="00AE6C5F">
        <w:trPr>
          <w:trHeight w:val="20"/>
          <w:jc w:val="center"/>
        </w:trPr>
        <w:tc>
          <w:tcPr>
            <w:tcW w:w="6204" w:type="dxa"/>
            <w:vMerge/>
            <w:vAlign w:val="center"/>
          </w:tcPr>
          <w:p w:rsidR="00FE0701" w:rsidRPr="00F871AA" w:rsidRDefault="00FE0701" w:rsidP="00FE0701">
            <w:pPr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FE0701" w:rsidRPr="00F871AA" w:rsidRDefault="00FE0701" w:rsidP="00FE070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FE0701" w:rsidRPr="00F871AA" w:rsidRDefault="00FE0701" w:rsidP="00BD62C8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рабочее место в соответствии с требованиями эргономики и культуры труда;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поддерживать средства организационной техники в рабочем состоянии;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применять в работе средства информационных и коммуникационных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технологий;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использовать средства информационных и коммуникационных технологий для получения и передачи информации;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и поддерживать коммуникации в процессе делового общения с помощью средств информационных и коммуника</w:t>
            </w:r>
            <w:r w:rsidRPr="00075DD4">
              <w:rPr>
                <w:bCs/>
                <w:sz w:val="28"/>
                <w:szCs w:val="28"/>
                <w:lang w:val="x-none"/>
              </w:rPr>
              <w:softHyphen/>
              <w:t>ционных технологий;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сбор, обработку информации, систематизацию получаемых и передаваемых данных;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сглаживать конфликтные и сложные ситуации межличностного взаимодействия;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соблюдать этикет и основы международного протокола;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информационную безопасность деятельности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 использовать в работе базу контактов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учётные регистрационные формы, использовать их для информационной работы и работы по контролю исполнения поручений;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встречать посетителей, получать первичную информацию о посетителях, устанавливать порядок приёма для различных категорий посетителей</w:t>
            </w:r>
            <w:r w:rsidRPr="00075DD4">
              <w:rPr>
                <w:bCs/>
                <w:sz w:val="28"/>
                <w:szCs w:val="28"/>
              </w:rPr>
              <w:t xml:space="preserve"> </w:t>
            </w:r>
            <w:r w:rsidRPr="00075DD4">
              <w:rPr>
                <w:bCs/>
                <w:sz w:val="28"/>
                <w:szCs w:val="28"/>
                <w:lang w:val="x-none"/>
              </w:rPr>
              <w:t>принимать меры по сохранению конфиденциальной информации в ходе приёма посетителей;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вести учётные регистрационные формы по приёму посетителей и оформлять пропуска;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</w:rPr>
              <w:t>осуществлять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приём, передачу и отправку документов;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и бронировать переговорные комнаты;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сервировать чайные (кофейные) столы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 xml:space="preserve">в офисе;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выбирать формы планирования и оформлять планировщик (органайзер) руководителя и секретаря;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устанавливать цели, определять приоритетность и очерёдность выполнения работ и эффективно распределять рабочее время;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согласовывать встречи и мероприятия и вносить информацию в планировщик (органайзер);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выбирать оптимальные способы внешнего и внутреннего информирования о планируемых мероприятиях;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составлять и оформлять документы для деловых поездок;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  <w:vAlign w:val="center"/>
          </w:tcPr>
          <w:p w:rsidR="00333321" w:rsidRPr="003F16D4" w:rsidRDefault="00333321" w:rsidP="003F16D4">
            <w:pPr>
              <w:widowControl w:val="0"/>
              <w:tabs>
                <w:tab w:val="num" w:pos="0"/>
              </w:tabs>
              <w:autoSpaceDE w:val="0"/>
              <w:autoSpaceDN w:val="0"/>
              <w:ind w:firstLine="567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>-поддержку деловых поездок;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BD62C8">
            <w:pPr>
              <w:widowControl w:val="0"/>
              <w:suppressAutoHyphens/>
              <w:ind w:firstLine="71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согласовывать с принимающей стороной протокол планируемых мероприятий и формировать программу деловой поездки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отчётные документы о деловой поездке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организовывать процесс подготовки и проведение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 индивидуально и в составе рабочей группы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075DD4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075DD4">
              <w:rPr>
                <w:bCs/>
                <w:sz w:val="28"/>
                <w:szCs w:val="28"/>
                <w:lang w:val="x-none"/>
              </w:rPr>
              <w:t xml:space="preserve"> мероприятия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распорядительные документы (оригиналы и копии);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сканировать, копировать и конвертировать документы в различные форматы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проверку проектов документов на соответствие правилам делопроизводства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принимать и проводить первичную обработку входящих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проводить предварительное рассмотрение входящих и внутренних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регистрировать входящие, исходящие и внутренние документы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контролировать маршрутизацию документопотоков в организации (согласование, подписание, утверждение, </w:t>
            </w:r>
            <w:r w:rsidRPr="00075DD4">
              <w:rPr>
                <w:bCs/>
                <w:sz w:val="28"/>
                <w:szCs w:val="28"/>
              </w:rPr>
              <w:t xml:space="preserve">регистрация, </w:t>
            </w:r>
            <w:r w:rsidRPr="00075DD4">
              <w:rPr>
                <w:bCs/>
                <w:sz w:val="28"/>
                <w:szCs w:val="28"/>
                <w:lang w:val="x-none"/>
              </w:rPr>
              <w:t>ознакомление и исполнение документов);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сроковый контроль исполнения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</w:t>
            </w:r>
            <w:r w:rsidRPr="00075DD4">
              <w:rPr>
                <w:bCs/>
                <w:sz w:val="28"/>
                <w:szCs w:val="28"/>
              </w:rPr>
              <w:t>обработку</w:t>
            </w:r>
            <w:r w:rsidRPr="00075DD4">
              <w:rPr>
                <w:bCs/>
                <w:sz w:val="28"/>
                <w:szCs w:val="28"/>
                <w:lang w:val="x-none"/>
              </w:rPr>
              <w:t xml:space="preserve"> и отправку исходящих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отчёты и аналитические справки об исполнении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информационно-справочную работу по документам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осуществлять работу с организационно-распорядительными документами в автоматизированных системах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обеспечивать сохранность персональных данных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документооборот по представлению документов по персоналу в государственные органы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организовывать документооборот по учёту и движению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воинский учёт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учёт рабочего времени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организационно-распорядительные документы по личному составу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вести регистрацию, учёт, оперативное хранение документов по личному составу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вести документацию, подтверждающую </w:t>
            </w: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сведения о трудовой деятельности и трудовом стаже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lastRenderedPageBreak/>
              <w:t>формировать личные дела работников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оформлять дела по личному составу для передачи в архив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AE6C5F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работать со специализированными информационными системами и базами данных по ведению учёта и движению работников;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разрабатывать номенклатуру дел организации;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2E3BAA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617AF8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акт о выделении к уничтожению документов, не подлежащих хранению;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075DD4" w:rsidRDefault="00333321" w:rsidP="00617AF8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  <w:lang w:val="x-none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акт об уничтожении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617AF8">
            <w:pPr>
              <w:widowControl w:val="0"/>
              <w:tabs>
                <w:tab w:val="num" w:pos="0"/>
              </w:tabs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60F26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075DD4">
              <w:rPr>
                <w:bCs/>
                <w:sz w:val="28"/>
                <w:szCs w:val="28"/>
                <w:lang w:val="x-none"/>
              </w:rPr>
              <w:t>составлять описи дел структурных подразделений постоянного, долговременного сроков хранения для передачи дел в архив организации.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60F26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60F26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 xml:space="preserve">локальные нормативные акты, регламентирующие деятельность службы </w:t>
            </w: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делопроизводства и её работников, организацию ведения делопроизводства</w:t>
            </w:r>
            <w:r w:rsidRPr="00BD62C8">
              <w:rPr>
                <w:bCs/>
                <w:sz w:val="28"/>
                <w:szCs w:val="28"/>
              </w:rPr>
              <w:t xml:space="preserve">, </w:t>
            </w:r>
            <w:r w:rsidRPr="00BD62C8">
              <w:rPr>
                <w:bCs/>
                <w:sz w:val="28"/>
                <w:szCs w:val="28"/>
                <w:lang w:val="x-none"/>
              </w:rPr>
              <w:t>передачу дел в архив организации</w:t>
            </w:r>
            <w:r w:rsidRPr="00BD62C8">
              <w:rPr>
                <w:bCs/>
                <w:sz w:val="28"/>
                <w:szCs w:val="28"/>
              </w:rPr>
              <w:t>, а также</w:t>
            </w:r>
            <w:r w:rsidRPr="00BD62C8">
              <w:rPr>
                <w:bCs/>
                <w:sz w:val="28"/>
                <w:szCs w:val="28"/>
                <w:lang w:val="x-none"/>
              </w:rPr>
              <w:t xml:space="preserve"> регламентирующие трудовые отношения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структуру организации, её задачи и функции, распределение функций между структурными подразделениями и специалистами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Требования охраны труда, производственной санитарии, противопожарной защиты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основы правильной организации труда и методы повышения его эффективности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основы управления временем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виды организационной техники и правила работы с ней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методы обработки и защиты информации с применением средств информационных и коммуникационных технологий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AE6C5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BD62C8">
              <w:rPr>
                <w:bCs/>
                <w:sz w:val="28"/>
                <w:szCs w:val="28"/>
              </w:rPr>
              <w:t>, в том числе по личному составу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9D6456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9D6456">
              <w:rPr>
                <w:bCs/>
                <w:sz w:val="28"/>
                <w:szCs w:val="28"/>
                <w:lang w:val="x-none"/>
              </w:rPr>
              <w:t>этикет и основы международного протокола;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9D6456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9D6456">
              <w:rPr>
                <w:bCs/>
                <w:sz w:val="28"/>
                <w:szCs w:val="28"/>
                <w:lang w:val="x-none"/>
              </w:rPr>
              <w:t>этику делового общения;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C30CD0">
            <w:r w:rsidRPr="009D6456">
              <w:rPr>
                <w:bCs/>
                <w:sz w:val="28"/>
                <w:szCs w:val="28"/>
                <w:lang w:val="x-none"/>
              </w:rPr>
              <w:t>правила русского языка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речевого этикета;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поддержания и развития межличностных отношений;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проведения деловых переговоров;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организации приёма посетителей;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AD3E94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AD3E94">
              <w:rPr>
                <w:bCs/>
                <w:sz w:val="28"/>
                <w:szCs w:val="28"/>
                <w:lang w:val="x-none"/>
              </w:rPr>
              <w:t>правила сервировки чайного (кофейного) стола;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F134FD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F134FD">
              <w:rPr>
                <w:bCs/>
                <w:sz w:val="28"/>
                <w:szCs w:val="28"/>
                <w:lang w:val="x-none"/>
              </w:rPr>
              <w:t>порядок подготовки и документирования деловой поездки;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F134FD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proofErr w:type="spellStart"/>
            <w:r w:rsidRPr="00F134FD">
              <w:rPr>
                <w:bCs/>
                <w:sz w:val="28"/>
                <w:szCs w:val="28"/>
                <w:lang w:val="x-none"/>
              </w:rPr>
              <w:t>интернет-ресурсы</w:t>
            </w:r>
            <w:proofErr w:type="spellEnd"/>
            <w:r w:rsidRPr="00F134FD">
              <w:rPr>
                <w:bCs/>
                <w:sz w:val="28"/>
                <w:szCs w:val="28"/>
                <w:lang w:val="x-none"/>
              </w:rPr>
              <w:t xml:space="preserve"> для осуществления </w:t>
            </w:r>
            <w:proofErr w:type="spellStart"/>
            <w:r w:rsidRPr="00F134FD">
              <w:rPr>
                <w:bCs/>
                <w:sz w:val="28"/>
                <w:szCs w:val="28"/>
                <w:lang w:val="x-none"/>
              </w:rPr>
              <w:t>тревел</w:t>
            </w:r>
            <w:proofErr w:type="spellEnd"/>
            <w:r w:rsidRPr="00F134FD">
              <w:rPr>
                <w:bCs/>
                <w:sz w:val="28"/>
                <w:szCs w:val="28"/>
                <w:lang w:val="x-none"/>
              </w:rPr>
              <w:t>-поддержки деловых поездок;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F134FD" w:rsidRDefault="00333321" w:rsidP="00C30CD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F134FD">
              <w:rPr>
                <w:bCs/>
                <w:sz w:val="28"/>
                <w:szCs w:val="28"/>
                <w:lang w:val="x-none"/>
              </w:rPr>
              <w:t>комплекс организационно-технических мероприятий по подготовке и проведению конферентных мероприятий;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 xml:space="preserve">правила оформления документов, создаваемых в процессе подготовки и проведения </w:t>
            </w:r>
            <w:proofErr w:type="spellStart"/>
            <w:r w:rsidRPr="00BD62C8">
              <w:rPr>
                <w:bCs/>
                <w:sz w:val="28"/>
                <w:szCs w:val="28"/>
                <w:lang w:val="x-none"/>
              </w:rPr>
              <w:t>конферентного</w:t>
            </w:r>
            <w:proofErr w:type="spellEnd"/>
            <w:r w:rsidRPr="00BD62C8">
              <w:rPr>
                <w:bCs/>
                <w:sz w:val="28"/>
                <w:szCs w:val="28"/>
                <w:lang w:val="x-none"/>
              </w:rPr>
              <w:t xml:space="preserve"> мероприятия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lastRenderedPageBreak/>
              <w:t>состав внутренних и внешних информационных потоков;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виды номенклатур дел, общие требования к номенклатуре дел, порядок работы с ней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порядок формирования и оформления дел, специфик</w:t>
            </w:r>
            <w:r w:rsidRPr="00BD62C8">
              <w:rPr>
                <w:bCs/>
                <w:sz w:val="28"/>
                <w:szCs w:val="28"/>
              </w:rPr>
              <w:t>у</w:t>
            </w:r>
            <w:r w:rsidRPr="00BD62C8">
              <w:rPr>
                <w:bCs/>
                <w:sz w:val="28"/>
                <w:szCs w:val="28"/>
                <w:lang w:val="x-none"/>
              </w:rPr>
              <w:t xml:space="preserve"> формирования отдельных категорий дел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правила хранения дел, в том числе с документами ограниченного доступа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правила выдачи и использования документов из сформированных дел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Pr="00BD62C8" w:rsidRDefault="00333321" w:rsidP="00BD62C8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  <w:r w:rsidRPr="00BD62C8">
              <w:rPr>
                <w:bCs/>
                <w:sz w:val="28"/>
                <w:szCs w:val="28"/>
                <w:lang w:val="x-none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333321" w:rsidRPr="00F871AA" w:rsidTr="00AE6C5F">
        <w:trPr>
          <w:trHeight w:val="20"/>
          <w:jc w:val="center"/>
        </w:trPr>
        <w:tc>
          <w:tcPr>
            <w:tcW w:w="6204" w:type="dxa"/>
          </w:tcPr>
          <w:p w:rsidR="00333321" w:rsidRDefault="00333321" w:rsidP="00BD62C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 w:rsidRPr="00BD62C8">
              <w:rPr>
                <w:bCs/>
                <w:sz w:val="28"/>
                <w:szCs w:val="28"/>
                <w:lang w:val="x-none"/>
              </w:rPr>
              <w:t>виды описей дел организации и порядок работы с ними.</w:t>
            </w:r>
          </w:p>
        </w:tc>
        <w:tc>
          <w:tcPr>
            <w:tcW w:w="1947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333321" w:rsidRPr="00F871AA" w:rsidRDefault="00333321" w:rsidP="00C30CD0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AE6C5F" w:rsidRDefault="00AE6C5F" w:rsidP="00FE0701">
      <w:pPr>
        <w:shd w:val="clear" w:color="auto" w:fill="FFFFFF"/>
        <w:ind w:left="113" w:right="-28"/>
        <w:jc w:val="center"/>
        <w:rPr>
          <w:spacing w:val="-3"/>
          <w:sz w:val="28"/>
          <w:szCs w:val="28"/>
        </w:rPr>
      </w:pPr>
    </w:p>
    <w:p w:rsidR="00FE0701" w:rsidRDefault="00FE0701" w:rsidP="00FE0701">
      <w:pPr>
        <w:shd w:val="clear" w:color="auto" w:fill="FFFFFF"/>
        <w:ind w:left="113" w:right="-28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Кодификатор оценочных средств </w:t>
      </w:r>
    </w:p>
    <w:p w:rsidR="00FE0701" w:rsidRPr="00EE418B" w:rsidRDefault="00FE0701" w:rsidP="00FE0701">
      <w:pPr>
        <w:spacing w:after="293" w:line="1" w:lineRule="exact"/>
        <w:rPr>
          <w:sz w:val="2"/>
          <w:szCs w:val="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928"/>
        <w:gridCol w:w="1984"/>
      </w:tblGrid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№</w:t>
            </w:r>
          </w:p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2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4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Задания  для самостоятельной работы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Комплект заданий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Тест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Комплект тестовых заданий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8"/>
                <w:szCs w:val="28"/>
              </w:rPr>
            </w:pPr>
            <w:r w:rsidRPr="000A77E1">
              <w:rPr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sz w:val="28"/>
                <w:szCs w:val="28"/>
              </w:rPr>
            </w:pPr>
            <w:r w:rsidRPr="000A77E1">
              <w:rPr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Pr="000A77E1">
              <w:rPr>
                <w:sz w:val="28"/>
                <w:szCs w:val="28"/>
              </w:rPr>
              <w:t xml:space="preserve">студента,       представляющий собой </w:t>
            </w:r>
            <w:r w:rsidRPr="000A77E1">
              <w:rPr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0A77E1">
              <w:rPr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</w:t>
            </w:r>
            <w:r w:rsidRPr="000A77E1">
              <w:rPr>
                <w:spacing w:val="-1"/>
                <w:sz w:val="28"/>
                <w:szCs w:val="28"/>
              </w:rPr>
              <w:lastRenderedPageBreak/>
              <w:t xml:space="preserve">темы, где автор </w:t>
            </w:r>
            <w:r w:rsidRPr="000A77E1">
              <w:rPr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0A77E1">
              <w:rPr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0A77E1">
              <w:rPr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8"/>
                <w:szCs w:val="28"/>
              </w:rPr>
            </w:pPr>
            <w:r w:rsidRPr="000A77E1">
              <w:rPr>
                <w:spacing w:val="-3"/>
                <w:sz w:val="28"/>
                <w:szCs w:val="28"/>
              </w:rPr>
              <w:lastRenderedPageBreak/>
              <w:t>Темы рефератов</w:t>
            </w:r>
          </w:p>
        </w:tc>
      </w:tr>
      <w:tr w:rsidR="00FE0701" w:rsidRPr="000A77E1" w:rsidTr="000A77E1">
        <w:trPr>
          <w:trHeight w:val="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shd w:val="clear" w:color="auto" w:fill="FFFFFF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Сообщение</w:t>
            </w:r>
          </w:p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Доклад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01" w:rsidRPr="000A77E1" w:rsidRDefault="00FE0701" w:rsidP="00FE07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sz w:val="28"/>
                <w:szCs w:val="28"/>
              </w:rPr>
            </w:pPr>
            <w:r w:rsidRPr="000A77E1">
              <w:rPr>
                <w:sz w:val="28"/>
                <w:szCs w:val="28"/>
              </w:rPr>
              <w:t>Темы докладов, сообщений</w:t>
            </w:r>
          </w:p>
        </w:tc>
      </w:tr>
    </w:tbl>
    <w:p w:rsidR="00FE070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070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D66411">
        <w:rPr>
          <w:b/>
          <w:bCs/>
          <w:sz w:val="28"/>
          <w:szCs w:val="28"/>
        </w:rPr>
        <w:t>. Оценка освоения курса</w:t>
      </w:r>
    </w:p>
    <w:p w:rsidR="000A77E1" w:rsidRPr="00D66411" w:rsidRDefault="000A77E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6411">
        <w:rPr>
          <w:sz w:val="28"/>
          <w:szCs w:val="28"/>
        </w:rPr>
        <w:t xml:space="preserve">Предметом оценки освоения </w:t>
      </w:r>
      <w:r>
        <w:rPr>
          <w:sz w:val="28"/>
          <w:szCs w:val="28"/>
        </w:rPr>
        <w:t>профессионального модуля</w:t>
      </w:r>
      <w:r w:rsidRPr="00D66411">
        <w:rPr>
          <w:sz w:val="28"/>
          <w:szCs w:val="28"/>
        </w:rPr>
        <w:t xml:space="preserve"> являются общие и профессиональные компетенции, </w:t>
      </w:r>
      <w:r>
        <w:rPr>
          <w:sz w:val="28"/>
          <w:szCs w:val="28"/>
        </w:rPr>
        <w:t xml:space="preserve">практический опыт, </w:t>
      </w:r>
      <w:r w:rsidRPr="00D66411">
        <w:rPr>
          <w:sz w:val="28"/>
          <w:szCs w:val="28"/>
        </w:rPr>
        <w:t>умения, знания.</w:t>
      </w:r>
    </w:p>
    <w:p w:rsidR="00FE0701" w:rsidRPr="00D66411" w:rsidRDefault="00FE0701" w:rsidP="00FE0701">
      <w:pPr>
        <w:autoSpaceDE w:val="0"/>
        <w:autoSpaceDN w:val="0"/>
        <w:adjustRightInd w:val="0"/>
        <w:rPr>
          <w:sz w:val="28"/>
          <w:szCs w:val="28"/>
        </w:rPr>
      </w:pP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FE0701" w:rsidRPr="00D66411" w:rsidRDefault="00FE0701" w:rsidP="00FE07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"/>
        <w:gridCol w:w="3722"/>
        <w:gridCol w:w="5086"/>
      </w:tblGrid>
      <w:tr w:rsidR="00FE0701" w:rsidRPr="00E73FC5" w:rsidTr="00FE0701">
        <w:tc>
          <w:tcPr>
            <w:tcW w:w="817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Тесты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Устные ответы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Таблица 2. Критерии и нормы оценки</w:t>
            </w:r>
            <w:r>
              <w:rPr>
                <w:sz w:val="28"/>
                <w:szCs w:val="28"/>
              </w:rPr>
              <w:t xml:space="preserve"> </w:t>
            </w:r>
            <w:r w:rsidRPr="00E73FC5">
              <w:rPr>
                <w:sz w:val="28"/>
                <w:szCs w:val="28"/>
              </w:rPr>
              <w:t>устных ответов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FE0701" w:rsidRPr="00E73FC5" w:rsidTr="00FE0701">
        <w:tc>
          <w:tcPr>
            <w:tcW w:w="817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67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62326" w:rsidRDefault="00E62326" w:rsidP="00FE070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E62326" w:rsidRDefault="00E62326" w:rsidP="00FE070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48"/>
        <w:gridCol w:w="2729"/>
        <w:gridCol w:w="3093"/>
      </w:tblGrid>
      <w:tr w:rsidR="00FE0701" w:rsidRPr="00E73FC5" w:rsidTr="00FE0701">
        <w:tc>
          <w:tcPr>
            <w:tcW w:w="4219" w:type="dxa"/>
            <w:vMerge w:val="restart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Процент результативности</w:t>
            </w:r>
            <w:r>
              <w:rPr>
                <w:sz w:val="28"/>
                <w:szCs w:val="28"/>
              </w:rPr>
              <w:t xml:space="preserve"> </w:t>
            </w:r>
            <w:r w:rsidRPr="00E73FC5">
              <w:rPr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Оценка уровня подготовки</w:t>
            </w:r>
          </w:p>
        </w:tc>
      </w:tr>
      <w:tr w:rsidR="00FE0701" w:rsidRPr="00E73FC5" w:rsidTr="00FE0701">
        <w:tc>
          <w:tcPr>
            <w:tcW w:w="4219" w:type="dxa"/>
            <w:vMerge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вербальный аналог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отлично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хорошо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удовлетворительно</w:t>
            </w:r>
          </w:p>
        </w:tc>
      </w:tr>
      <w:tr w:rsidR="00FE0701" w:rsidRPr="00E73FC5" w:rsidTr="00FE0701">
        <w:tc>
          <w:tcPr>
            <w:tcW w:w="4219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неудовлетворительно</w:t>
            </w:r>
          </w:p>
        </w:tc>
      </w:tr>
    </w:tbl>
    <w:p w:rsidR="00FE0701" w:rsidRDefault="00FE0701" w:rsidP="00AE6C5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8412"/>
      </w:tblGrid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</w:t>
            </w:r>
            <w:r w:rsidRPr="00E73FC5">
              <w:rPr>
                <w:sz w:val="28"/>
                <w:szCs w:val="28"/>
              </w:rPr>
              <w:lastRenderedPageBreak/>
              <w:t>ответа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E0701" w:rsidRPr="00E73FC5" w:rsidTr="00FE0701">
        <w:tc>
          <w:tcPr>
            <w:tcW w:w="1242" w:type="dxa"/>
            <w:shd w:val="clear" w:color="auto" w:fill="auto"/>
          </w:tcPr>
          <w:p w:rsidR="00FE0701" w:rsidRPr="004E583C" w:rsidRDefault="00FE0701" w:rsidP="00FE07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3FC5">
              <w:rPr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9356" w:type="dxa"/>
            <w:shd w:val="clear" w:color="auto" w:fill="auto"/>
          </w:tcPr>
          <w:p w:rsidR="00FE0701" w:rsidRPr="00E73FC5" w:rsidRDefault="00FE0701" w:rsidP="00FE07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73FC5">
              <w:rPr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FE0701" w:rsidRPr="00D66411" w:rsidRDefault="00FE0701" w:rsidP="00FE070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E0701" w:rsidRPr="00D66411" w:rsidRDefault="00FE0701" w:rsidP="00FE07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на экзамене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Оценки </w:t>
      </w:r>
      <w:r w:rsidRPr="00D66411">
        <w:rPr>
          <w:rStyle w:val="af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c"/>
          <w:sz w:val="28"/>
          <w:szCs w:val="28"/>
        </w:rPr>
        <w:t>,</w:t>
      </w:r>
      <w:r w:rsidRPr="00D66411">
        <w:rPr>
          <w:rStyle w:val="ac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На оценку </w:t>
      </w:r>
      <w:r w:rsidRPr="00D66411">
        <w:rPr>
          <w:rStyle w:val="af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c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Оценки </w:t>
      </w:r>
      <w:r w:rsidRPr="00D66411">
        <w:rPr>
          <w:rStyle w:val="ac"/>
          <w:b/>
          <w:color w:val="000000"/>
          <w:sz w:val="28"/>
          <w:szCs w:val="28"/>
        </w:rPr>
        <w:t>«</w:t>
      </w:r>
      <w:r w:rsidRPr="00D66411">
        <w:rPr>
          <w:rStyle w:val="af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sz w:val="28"/>
          <w:szCs w:val="28"/>
        </w:rPr>
        <w:t>, знакомы</w:t>
      </w:r>
      <w:r w:rsidRPr="00D66411">
        <w:rPr>
          <w:rStyle w:val="ac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E0701" w:rsidRPr="00D66411" w:rsidRDefault="00FE0701" w:rsidP="00FE0701">
      <w:pPr>
        <w:pStyle w:val="ab"/>
        <w:ind w:left="20" w:right="20" w:firstLine="520"/>
        <w:jc w:val="both"/>
        <w:rPr>
          <w:rStyle w:val="ac"/>
          <w:sz w:val="28"/>
          <w:szCs w:val="28"/>
        </w:rPr>
      </w:pPr>
      <w:r w:rsidRPr="00D66411">
        <w:rPr>
          <w:rStyle w:val="ac"/>
          <w:color w:val="000000"/>
          <w:sz w:val="28"/>
          <w:szCs w:val="28"/>
        </w:rPr>
        <w:t xml:space="preserve">Оценка </w:t>
      </w:r>
      <w:r w:rsidRPr="00D66411">
        <w:rPr>
          <w:rStyle w:val="ac"/>
          <w:b/>
          <w:color w:val="000000"/>
          <w:sz w:val="28"/>
          <w:szCs w:val="28"/>
        </w:rPr>
        <w:t>«</w:t>
      </w:r>
      <w:r w:rsidRPr="00D66411">
        <w:rPr>
          <w:rStyle w:val="af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color w:val="000000"/>
          <w:sz w:val="28"/>
          <w:szCs w:val="28"/>
        </w:rPr>
        <w:t xml:space="preserve">выставляется обучающемуся, если в ответе обнаружены пробелы в знаниях основного учебно-программного </w:t>
      </w:r>
      <w:r w:rsidRPr="00D66411">
        <w:rPr>
          <w:rStyle w:val="ac"/>
          <w:color w:val="000000"/>
          <w:sz w:val="28"/>
          <w:szCs w:val="28"/>
        </w:rPr>
        <w:lastRenderedPageBreak/>
        <w:t>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7313B7" w:rsidRPr="007313B7" w:rsidRDefault="007313B7" w:rsidP="009947C4">
      <w:pPr>
        <w:rPr>
          <w:sz w:val="28"/>
          <w:szCs w:val="28"/>
        </w:rPr>
      </w:pPr>
    </w:p>
    <w:p w:rsidR="00906869" w:rsidRDefault="0090686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947C4" w:rsidRPr="00317D14" w:rsidRDefault="009947C4" w:rsidP="009947C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17D14">
        <w:rPr>
          <w:b/>
          <w:bCs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4372CB" w:rsidRPr="004372CB" w:rsidRDefault="004372CB" w:rsidP="004372CB">
      <w:pPr>
        <w:rPr>
          <w:b/>
          <w:bCs/>
          <w:sz w:val="28"/>
          <w:szCs w:val="28"/>
        </w:rPr>
      </w:pPr>
    </w:p>
    <w:p w:rsidR="004372CB" w:rsidRPr="004372CB" w:rsidRDefault="00510EC2" w:rsidP="004372CB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МДК 01.01 </w:t>
      </w:r>
      <w:r w:rsidR="004372CB" w:rsidRPr="004372CB">
        <w:rPr>
          <w:b/>
          <w:bCs/>
          <w:sz w:val="28"/>
          <w:szCs w:val="28"/>
        </w:rPr>
        <w:t>Документ</w:t>
      </w:r>
      <w:r>
        <w:rPr>
          <w:b/>
          <w:bCs/>
          <w:sz w:val="28"/>
          <w:szCs w:val="28"/>
        </w:rPr>
        <w:t>ационное обеспечение управления</w:t>
      </w:r>
    </w:p>
    <w:p w:rsidR="004372CB" w:rsidRDefault="004372CB">
      <w:pPr>
        <w:rPr>
          <w:sz w:val="28"/>
          <w:szCs w:val="28"/>
        </w:rPr>
      </w:pPr>
    </w:p>
    <w:p w:rsidR="00D04153" w:rsidRP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1.1.</w:t>
      </w:r>
    </w:p>
    <w:p w:rsid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Основные понятия, терминология и определения</w:t>
      </w:r>
    </w:p>
    <w:p w:rsidR="006068B8" w:rsidRPr="00D04153" w:rsidRDefault="006068B8" w:rsidP="006068B8">
      <w:pPr>
        <w:jc w:val="center"/>
        <w:rPr>
          <w:bCs/>
          <w:sz w:val="28"/>
          <w:szCs w:val="28"/>
        </w:rPr>
      </w:pPr>
    </w:p>
    <w:p w:rsidR="00C30CD0" w:rsidRPr="006068B8" w:rsidRDefault="00F919B1" w:rsidP="00D04153">
      <w:pPr>
        <w:rPr>
          <w:b/>
          <w:bCs/>
          <w:sz w:val="28"/>
          <w:szCs w:val="28"/>
        </w:rPr>
      </w:pPr>
      <w:r w:rsidRPr="006068B8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C30CD0" w:rsidRDefault="00C30CD0" w:rsidP="00D04153">
      <w:pPr>
        <w:rPr>
          <w:bCs/>
          <w:sz w:val="28"/>
          <w:szCs w:val="28"/>
        </w:rPr>
      </w:pPr>
      <w:r w:rsidRPr="00C30CD0">
        <w:rPr>
          <w:bCs/>
          <w:sz w:val="28"/>
          <w:szCs w:val="28"/>
        </w:rPr>
        <w:t>1</w:t>
      </w:r>
      <w:r w:rsidR="006068B8">
        <w:rPr>
          <w:bCs/>
          <w:sz w:val="28"/>
          <w:szCs w:val="28"/>
        </w:rPr>
        <w:t xml:space="preserve"> </w:t>
      </w:r>
      <w:r w:rsidRPr="00C30CD0">
        <w:rPr>
          <w:bCs/>
          <w:sz w:val="28"/>
          <w:szCs w:val="28"/>
        </w:rPr>
        <w:t>Как называется информация о событиях и явлениях объективной действительности и мыслительной деятельности человека, зафиксированная на материальном носителе с реквизитами? а) документ; б) формуляр; в) бланк документа; г) система документации; д) компьютер.</w:t>
      </w:r>
    </w:p>
    <w:p w:rsidR="00C30CD0" w:rsidRDefault="00C30CD0" w:rsidP="00D04153">
      <w:pPr>
        <w:rPr>
          <w:bCs/>
          <w:sz w:val="28"/>
          <w:szCs w:val="28"/>
        </w:rPr>
      </w:pPr>
    </w:p>
    <w:p w:rsidR="006068B8" w:rsidRPr="006068B8" w:rsidRDefault="006068B8" w:rsidP="00D04153">
      <w:pPr>
        <w:rPr>
          <w:b/>
          <w:bCs/>
          <w:sz w:val="28"/>
          <w:szCs w:val="28"/>
        </w:rPr>
      </w:pPr>
      <w:r w:rsidRPr="006068B8">
        <w:rPr>
          <w:b/>
          <w:bCs/>
          <w:sz w:val="28"/>
          <w:szCs w:val="28"/>
        </w:rPr>
        <w:t xml:space="preserve">Вставьте пропущенные слова: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Документ – это ___________________ на носителе ______________ с реквизитами, позволяющими ее __________________.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Официальный документ – это документ, созданный ______________, оформленный в установленном________.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Архивный документ – это документ, __________ или подлежащий ________________в силу его _____________ для граждан, общества, государства.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 xml:space="preserve">Электронный документ – это_________, информация которого представлена в _______________ форме. </w:t>
      </w:r>
    </w:p>
    <w:p w:rsidR="006068B8" w:rsidRDefault="006068B8" w:rsidP="00D04153">
      <w:pPr>
        <w:rPr>
          <w:bCs/>
          <w:sz w:val="28"/>
          <w:szCs w:val="28"/>
        </w:rPr>
      </w:pPr>
      <w:r w:rsidRPr="006068B8">
        <w:rPr>
          <w:bCs/>
          <w:sz w:val="28"/>
          <w:szCs w:val="28"/>
        </w:rPr>
        <w:t>Документированная информация – это ___________ информация, зафиксированная на________________.</w:t>
      </w:r>
    </w:p>
    <w:p w:rsidR="00C30CD0" w:rsidRDefault="00C30CD0" w:rsidP="00D04153">
      <w:pPr>
        <w:rPr>
          <w:bCs/>
          <w:sz w:val="28"/>
          <w:szCs w:val="28"/>
        </w:rPr>
      </w:pPr>
    </w:p>
    <w:p w:rsidR="00AB0CFC" w:rsidRDefault="00AB0CFC" w:rsidP="00D04153">
      <w:pPr>
        <w:rPr>
          <w:bCs/>
          <w:sz w:val="28"/>
          <w:szCs w:val="28"/>
        </w:rPr>
      </w:pPr>
      <w:r w:rsidRPr="00AB0CFC">
        <w:rPr>
          <w:b/>
          <w:bCs/>
          <w:sz w:val="28"/>
          <w:szCs w:val="28"/>
        </w:rPr>
        <w:t>Определите, о каких документах идет речь (справка, заявление и телефонограмма):</w:t>
      </w:r>
      <w:r w:rsidRPr="00AB0CFC">
        <w:rPr>
          <w:bCs/>
          <w:sz w:val="28"/>
          <w:szCs w:val="28"/>
        </w:rPr>
        <w:t xml:space="preserve"> __________ – обобщенное название различных по содержанию документов, выделяемых в отдельную категорию в связи с особым способом передачи текста (передается устно по каналам телефонной связи и записывается от руки); обычно применяют для срочного оповещения о каких-либо мероприятиях (совещаниях), когда переданное сообщение необходимо задокументировать; </w:t>
      </w:r>
    </w:p>
    <w:p w:rsidR="00AB0CFC" w:rsidRDefault="00AB0CFC" w:rsidP="00D04153">
      <w:pPr>
        <w:rPr>
          <w:bCs/>
          <w:sz w:val="28"/>
          <w:szCs w:val="28"/>
        </w:rPr>
      </w:pPr>
      <w:r w:rsidRPr="00AB0CFC">
        <w:rPr>
          <w:bCs/>
          <w:sz w:val="28"/>
          <w:szCs w:val="28"/>
        </w:rPr>
        <w:t>____________ – документ, содержащий описание и подтверждение тех или иных фактов и событий;</w:t>
      </w:r>
    </w:p>
    <w:p w:rsidR="00AB0CFC" w:rsidRDefault="00AB0CFC" w:rsidP="00D04153">
      <w:pPr>
        <w:rPr>
          <w:bCs/>
          <w:sz w:val="28"/>
          <w:szCs w:val="28"/>
        </w:rPr>
      </w:pPr>
      <w:r w:rsidRPr="00AB0CFC">
        <w:rPr>
          <w:bCs/>
          <w:sz w:val="28"/>
          <w:szCs w:val="28"/>
        </w:rPr>
        <w:t>____________ – документ, содержащий просьбу или предложения лица (лиц) учреждению или должностному лицу.</w:t>
      </w:r>
    </w:p>
    <w:p w:rsidR="00AB0CFC" w:rsidRDefault="00AB0CFC" w:rsidP="00D04153">
      <w:pPr>
        <w:rPr>
          <w:bCs/>
          <w:sz w:val="28"/>
          <w:szCs w:val="28"/>
        </w:rPr>
      </w:pPr>
    </w:p>
    <w:p w:rsidR="00AB0CFC" w:rsidRDefault="00AB0CFC" w:rsidP="00D04153">
      <w:pPr>
        <w:rPr>
          <w:bCs/>
          <w:sz w:val="28"/>
          <w:szCs w:val="28"/>
        </w:rPr>
      </w:pPr>
    </w:p>
    <w:p w:rsidR="00D04153" w:rsidRP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1.2.</w:t>
      </w:r>
    </w:p>
    <w:p w:rsidR="00D04153" w:rsidRDefault="00D04153" w:rsidP="006068B8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Правила оформления</w:t>
      </w:r>
      <w:r>
        <w:rPr>
          <w:b/>
          <w:bCs/>
          <w:sz w:val="28"/>
          <w:szCs w:val="28"/>
        </w:rPr>
        <w:t xml:space="preserve"> р</w:t>
      </w:r>
      <w:r w:rsidRPr="00D04153">
        <w:rPr>
          <w:b/>
          <w:bCs/>
          <w:sz w:val="28"/>
          <w:szCs w:val="28"/>
        </w:rPr>
        <w:t>еквизитов ОРД.</w:t>
      </w:r>
      <w:r>
        <w:rPr>
          <w:b/>
          <w:bCs/>
          <w:sz w:val="28"/>
          <w:szCs w:val="28"/>
        </w:rPr>
        <w:t xml:space="preserve"> </w:t>
      </w:r>
      <w:r w:rsidRPr="00D04153">
        <w:rPr>
          <w:b/>
          <w:bCs/>
          <w:sz w:val="28"/>
          <w:szCs w:val="28"/>
        </w:rPr>
        <w:t>Информационно-справочные документы</w:t>
      </w:r>
    </w:p>
    <w:p w:rsidR="006068B8" w:rsidRPr="00D04153" w:rsidRDefault="006068B8" w:rsidP="006068B8">
      <w:pPr>
        <w:jc w:val="center"/>
        <w:rPr>
          <w:bCs/>
          <w:sz w:val="28"/>
          <w:szCs w:val="28"/>
        </w:rPr>
      </w:pPr>
    </w:p>
    <w:p w:rsidR="006068B8" w:rsidRPr="006068B8" w:rsidRDefault="006068B8" w:rsidP="006068B8">
      <w:pPr>
        <w:rPr>
          <w:b/>
          <w:bCs/>
          <w:sz w:val="28"/>
          <w:szCs w:val="28"/>
        </w:rPr>
      </w:pPr>
      <w:r w:rsidRPr="006068B8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F919B1">
        <w:rPr>
          <w:bCs/>
          <w:sz w:val="28"/>
          <w:szCs w:val="28"/>
        </w:rPr>
        <w:t>. В соответствии с каким документом помещают на бланках эмблему организации? а) устав организации; б) штатное расписание; в) должностная инструкция; г) Инструкция по делопроизводству; д) ГОСТ Р 7.0.97–2016.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F919B1">
        <w:rPr>
          <w:bCs/>
          <w:sz w:val="28"/>
          <w:szCs w:val="28"/>
        </w:rPr>
        <w:t>. Установление единообразия состава и форм управленческих документов, фиксирующих осуществление однотипных управленческих функций и задач, называется: а) стандартизацией; б) унификацией; в) документацией; г) классификацией; д) типизацией.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F919B1">
        <w:rPr>
          <w:bCs/>
          <w:sz w:val="28"/>
          <w:szCs w:val="28"/>
        </w:rPr>
        <w:t xml:space="preserve">. Где располагается реквизит «Наименование организации – автора документа»? а) после реквизита «Регистрационный номер документа»; б) под реквизитом «Эмблема»; в) в центре верхнего поля; г) в оформляющей части; д) под реквизитом «Адресат».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F919B1">
        <w:rPr>
          <w:bCs/>
          <w:sz w:val="28"/>
          <w:szCs w:val="28"/>
        </w:rPr>
        <w:t xml:space="preserve">. Воспроизводить на бланке организации ее эмблему (товарный знак, знак обслуживания) одновременно с гербом РФ или ее субъекта: а) категорически не допускается; б) допускается; в) этот вопрос решается организацией самостоятельно.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F919B1">
        <w:rPr>
          <w:bCs/>
          <w:sz w:val="28"/>
          <w:szCs w:val="28"/>
        </w:rPr>
        <w:t xml:space="preserve">. Дата документа оформляется: а) словесно-цифровым способом; б) цифровым способом; в) цифровым или словесно-цифровым способом.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919B1">
        <w:rPr>
          <w:bCs/>
          <w:sz w:val="28"/>
          <w:szCs w:val="28"/>
        </w:rPr>
        <w:t xml:space="preserve">. Реквизит «Дата документа» оформляется следующим образом: а) 25/5–19г.; б) 25.05.2019; в) 25.05.2019 г.; г) 25.05.19.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7. В каком виде документа не проставляется реквизит «Наименование вида документа»? а) заявление; б) письмо; в) докладная записка; г) должностная инструкция.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8. Если в тексте письма (на бланке организации) есть приложение, то оно оформляется: а) в произвольной форме; б) с учетом требований ГОСТ Р 7.0.97–2016; в) только в тексте письма.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 w:rsidRPr="00F919B1">
        <w:rPr>
          <w:bCs/>
          <w:sz w:val="28"/>
          <w:szCs w:val="28"/>
        </w:rPr>
        <w:t xml:space="preserve">9. Резолюция указывается на документе соответствующим должностным лицом и включает: а) фамилии исполнителей, содержание поручения, срок исполнения, подпись и дату; б) фамилии исполнителей, подпись и дату; в) содержание поручения, подпись и дату. </w:t>
      </w:r>
    </w:p>
    <w:p w:rsidR="006068B8" w:rsidRDefault="006068B8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F919B1">
        <w:rPr>
          <w:bCs/>
          <w:sz w:val="28"/>
          <w:szCs w:val="28"/>
        </w:rPr>
        <w:t>0. Реквизит «Гриф согласования документа» размещается на документе: а) в левом верхнем углу документа; б) в нижней части документа; в) в правом верхнем углу документа</w:t>
      </w:r>
      <w:proofErr w:type="gramStart"/>
      <w:r w:rsidRPr="00F919B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.</w:t>
      </w:r>
      <w:r w:rsidRPr="00F919B1">
        <w:rPr>
          <w:bCs/>
          <w:sz w:val="28"/>
          <w:szCs w:val="28"/>
        </w:rPr>
        <w:t xml:space="preserve"> </w:t>
      </w:r>
      <w:proofErr w:type="gramEnd"/>
    </w:p>
    <w:p w:rsidR="006068B8" w:rsidRDefault="006068B8" w:rsidP="00DB54A3">
      <w:pPr>
        <w:ind w:firstLine="709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F919B1">
        <w:rPr>
          <w:bCs/>
          <w:sz w:val="28"/>
          <w:szCs w:val="28"/>
        </w:rPr>
        <w:t xml:space="preserve">. Реквизит «Индекс документа» ставится на бланке: а) на одной строке с датой документа после нее; б) на одной строке с датой документа до нее; в) ниже даты документа; г) выше даты документа. </w:t>
      </w:r>
    </w:p>
    <w:p w:rsidR="00D04153" w:rsidRDefault="00D04153" w:rsidP="00D04153">
      <w:pPr>
        <w:rPr>
          <w:b/>
          <w:bCs/>
          <w:sz w:val="28"/>
          <w:szCs w:val="28"/>
        </w:rPr>
      </w:pPr>
    </w:p>
    <w:p w:rsidR="00F919B1" w:rsidRPr="00DB54A3" w:rsidRDefault="006068B8" w:rsidP="00F919B1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>Какие реквизиты названы неверно? Напишите правильное название реквизита в соответствии с ГОСТ Р 7.0.97–2016.</w:t>
      </w:r>
    </w:p>
    <w:p w:rsidR="00F919B1" w:rsidRDefault="00DB54A3" w:rsidP="00DB54A3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2AE92DC" wp14:editId="6E44C162">
            <wp:extent cx="3733800" cy="22333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233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1.3.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Информационно-справочные документы. Служебные письма, их разновидности</w:t>
      </w:r>
    </w:p>
    <w:p w:rsidR="00DB54A3" w:rsidRPr="00D04153" w:rsidRDefault="00DB54A3" w:rsidP="00DB54A3">
      <w:pPr>
        <w:jc w:val="center"/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D04153" w:rsidRDefault="00C30CD0" w:rsidP="00DB54A3">
      <w:pPr>
        <w:ind w:firstLine="709"/>
        <w:rPr>
          <w:bCs/>
          <w:sz w:val="28"/>
          <w:szCs w:val="28"/>
        </w:rPr>
      </w:pPr>
      <w:r w:rsidRPr="00C30CD0">
        <w:rPr>
          <w:bCs/>
          <w:sz w:val="28"/>
          <w:szCs w:val="28"/>
        </w:rPr>
        <w:t>1. Какие виды документов относятся к справочно-информационной документации? а) протокол; б) положение; в) приказ; г) расписка; д) штатное расписание.</w:t>
      </w:r>
    </w:p>
    <w:p w:rsidR="006068B8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068B8" w:rsidRPr="00C30CD0">
        <w:rPr>
          <w:bCs/>
          <w:sz w:val="28"/>
          <w:szCs w:val="28"/>
        </w:rPr>
        <w:t>. Какие документы называются информационно-справочными? а) документы, регламентирующие структуру, задачи, функции предприятия, организацию его работы, права, обязанности и ответственность руководителей и специалистов; б) документы, характеризующие трудовые отношения между предприятием и работником; в) документы, содержащие информацию о фактическом положении дел, служащие основанием для принятия решений, издания распорядительных документов; г) документы, обращенные к нижестоящим организациям, группам или отдельным лицам; д) документы, отражающие договорные отношения между предприятиями.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30CD0" w:rsidRPr="00C30CD0">
        <w:rPr>
          <w:bCs/>
          <w:sz w:val="28"/>
          <w:szCs w:val="28"/>
        </w:rPr>
        <w:t>. В каких документах указывают справочные данные о предприятии? а) во всех документах; б) во внешних документах; в) во внутренних документах; г) в приказах по основной деятельности; д) в распорядительных документах.</w:t>
      </w:r>
    </w:p>
    <w:p w:rsidR="00C30CD0" w:rsidRP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C30CD0" w:rsidRPr="00C30CD0">
        <w:rPr>
          <w:bCs/>
          <w:sz w:val="28"/>
          <w:szCs w:val="28"/>
        </w:rPr>
        <w:t xml:space="preserve">. Какие форматы бумаги используются для бланков? а) только А4; б) А4 и А5; в) только А5; г) только А3; д) А6 и А4. </w:t>
      </w:r>
    </w:p>
    <w:p w:rsidR="00C30CD0" w:rsidRP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30CD0" w:rsidRPr="00C30CD0">
        <w:rPr>
          <w:bCs/>
          <w:sz w:val="28"/>
          <w:szCs w:val="28"/>
        </w:rPr>
        <w:t xml:space="preserve">. Какие реквизиты отсутствуют в формуляре служебного письма? а) «Подпись»; б) «Дата документа»; в) «Наименование вида документа»;  г) «Справочные данные организации»; д) «Адресат». </w:t>
      </w:r>
    </w:p>
    <w:p w:rsidR="00C30CD0" w:rsidRPr="00C30CD0" w:rsidRDefault="00DB54A3" w:rsidP="00DB54A3">
      <w:pPr>
        <w:ind w:firstLine="709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30CD0" w:rsidRPr="00C30CD0">
        <w:rPr>
          <w:bCs/>
          <w:sz w:val="28"/>
          <w:szCs w:val="28"/>
        </w:rPr>
        <w:t xml:space="preserve">. На какие части делится документ при оформлении? а) на заголовочную, основную и заключительную; б) на заголовочную, основную и оформляющую; в) на начало, середину и конец; г) на первую, вторую и третью. </w:t>
      </w:r>
    </w:p>
    <w:p w:rsidR="00C30CD0" w:rsidRDefault="00C30CD0" w:rsidP="00D04153">
      <w:pPr>
        <w:rPr>
          <w:bCs/>
          <w:sz w:val="28"/>
          <w:szCs w:val="28"/>
        </w:rPr>
      </w:pPr>
    </w:p>
    <w:p w:rsidR="00DB54A3" w:rsidRPr="00C14915" w:rsidRDefault="00C14915" w:rsidP="00D04153">
      <w:pPr>
        <w:rPr>
          <w:b/>
          <w:bCs/>
          <w:sz w:val="28"/>
          <w:szCs w:val="28"/>
        </w:rPr>
      </w:pPr>
      <w:r w:rsidRPr="00C14915">
        <w:rPr>
          <w:b/>
          <w:bCs/>
          <w:sz w:val="28"/>
          <w:szCs w:val="28"/>
        </w:rPr>
        <w:t>Найдите и исправьте ошибки в оформлении документов:</w:t>
      </w:r>
    </w:p>
    <w:p w:rsidR="00DB54A3" w:rsidRDefault="00C14915" w:rsidP="00C14915">
      <w:pPr>
        <w:jc w:val="center"/>
        <w:rPr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EBBC708" wp14:editId="64CF769D">
            <wp:extent cx="3916680" cy="33299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4A3" w:rsidRDefault="00DB54A3" w:rsidP="00D04153">
      <w:pPr>
        <w:rPr>
          <w:bCs/>
          <w:sz w:val="28"/>
          <w:szCs w:val="28"/>
        </w:rPr>
      </w:pPr>
    </w:p>
    <w:p w:rsidR="00AB0CFC" w:rsidRPr="00D04153" w:rsidRDefault="00AB0CFC" w:rsidP="00D04153">
      <w:pPr>
        <w:rPr>
          <w:bCs/>
          <w:sz w:val="28"/>
          <w:szCs w:val="28"/>
        </w:rPr>
      </w:pP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1.4.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Распорядительные документы, издаваемые на принципах единоначалия принятия решений</w:t>
      </w:r>
    </w:p>
    <w:p w:rsidR="00DB54A3" w:rsidRPr="00D04153" w:rsidRDefault="00DB54A3" w:rsidP="00DB54A3">
      <w:pPr>
        <w:jc w:val="center"/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30CD0" w:rsidRPr="00C30CD0">
        <w:rPr>
          <w:bCs/>
          <w:sz w:val="28"/>
          <w:szCs w:val="28"/>
        </w:rPr>
        <w:t xml:space="preserve">. Какие виды документов относятся к распорядительной документации? а) протокол; б) акт; в) договор; г) приказ; д) решение. 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30CD0" w:rsidRPr="00C30CD0">
        <w:rPr>
          <w:bCs/>
          <w:sz w:val="28"/>
          <w:szCs w:val="28"/>
        </w:rPr>
        <w:t>. Кто несет ответственность за издание распорядительного документа на основе единоначалия? а) лицо, подписавшее документ; б) руководитель организации; в) составитель документа.</w:t>
      </w:r>
    </w:p>
    <w:p w:rsidR="00D04153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30CD0" w:rsidRPr="00C30CD0">
        <w:rPr>
          <w:bCs/>
          <w:sz w:val="28"/>
          <w:szCs w:val="28"/>
        </w:rPr>
        <w:t>. Что означает виза юриста в приказе? а) внутреннее согласование, подтверждающее, что приказ не противоречит закону; б) обязательный реквизит приказа, придающий ему юридическую силу.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C30CD0" w:rsidRPr="00C30CD0">
        <w:rPr>
          <w:bCs/>
          <w:sz w:val="28"/>
          <w:szCs w:val="28"/>
        </w:rPr>
        <w:t>. Приказы, указания, распоряжения, решения относятся к группе… а) организационных документов; б) справочно-информационных документов; в) распорядительных документов; г) исходящих документов; д) служебной переписки.</w:t>
      </w:r>
    </w:p>
    <w:p w:rsidR="00C30CD0" w:rsidRPr="00C30CD0" w:rsidRDefault="00C30CD0" w:rsidP="00DB54A3">
      <w:pPr>
        <w:ind w:firstLine="709"/>
        <w:rPr>
          <w:bCs/>
          <w:sz w:val="28"/>
          <w:szCs w:val="28"/>
        </w:rPr>
      </w:pPr>
      <w:r w:rsidRPr="00C30CD0">
        <w:rPr>
          <w:bCs/>
          <w:sz w:val="28"/>
          <w:szCs w:val="28"/>
        </w:rPr>
        <w:t>12. Какой реквизит не входит в состав формуляра-образца приказа по основной деятельности? а) «Наименование организации – автора документа»; б) «Дата документа»; в) «Место составления (издания) документа»; г) «Текст документа»; д) «Адресат».</w:t>
      </w:r>
    </w:p>
    <w:p w:rsidR="00C30CD0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30CD0" w:rsidRPr="00C30CD0">
        <w:rPr>
          <w:bCs/>
          <w:sz w:val="28"/>
          <w:szCs w:val="28"/>
        </w:rPr>
        <w:t xml:space="preserve">. По какой причине реквизит «Отметка о контроле» не ставится в приказе по основной деятельности? а) последний пункт приказа по основной деятельности содержит сведения о должностном лице, осуществляющем контроль исполнения этого документа; б) в каждом пункте приказа </w:t>
      </w:r>
      <w:r w:rsidR="00C30CD0" w:rsidRPr="00C30CD0">
        <w:rPr>
          <w:bCs/>
          <w:sz w:val="28"/>
          <w:szCs w:val="28"/>
        </w:rPr>
        <w:lastRenderedPageBreak/>
        <w:t>определено должностное лицо, которое должно контролировать исполнение конкретного поручения</w:t>
      </w:r>
    </w:p>
    <w:p w:rsidR="00C30CD0" w:rsidRPr="00D04153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30CD0" w:rsidRPr="00C30CD0">
        <w:rPr>
          <w:bCs/>
          <w:sz w:val="28"/>
          <w:szCs w:val="28"/>
        </w:rPr>
        <w:t>. Текст приказа по основной деятельности состоит из следующих частей: а) констатирующая и распорядительная; б) констатирующая и постановляющая; в) констатирующая и предлагающая.</w:t>
      </w:r>
    </w:p>
    <w:p w:rsidR="00DB54A3" w:rsidRDefault="00DB54A3" w:rsidP="00D04153">
      <w:pPr>
        <w:rPr>
          <w:b/>
          <w:bCs/>
          <w:sz w:val="28"/>
          <w:szCs w:val="28"/>
        </w:rPr>
      </w:pPr>
    </w:p>
    <w:p w:rsidR="00AB0CFC" w:rsidRDefault="00AB0CFC" w:rsidP="00D04153">
      <w:pPr>
        <w:rPr>
          <w:b/>
          <w:bCs/>
          <w:sz w:val="28"/>
          <w:szCs w:val="28"/>
        </w:rPr>
      </w:pP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1.5.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Документы комиссий и коллегиальных органов</w:t>
      </w:r>
    </w:p>
    <w:p w:rsidR="00DB54A3" w:rsidRPr="00D04153" w:rsidRDefault="00DB54A3" w:rsidP="00D04153">
      <w:pPr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C30CD0" w:rsidRDefault="00DB54A3" w:rsidP="00DB54A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30CD0" w:rsidRPr="00F919B1">
        <w:rPr>
          <w:bCs/>
          <w:sz w:val="28"/>
          <w:szCs w:val="28"/>
        </w:rPr>
        <w:t xml:space="preserve">. Вводная часть протокола оформляется в следующей последовательности: а) Председатель, Секретарь, ПРИСУТСТВОВАЛИ, Повестка дня; б) Председатель, Секретарь, ПРИСУТСТВОВАЛИ, ПРИГЛАШЕНЫ, Повестка дня; в) Председатель, Секретарь, Повестка дня, ПРИСУТСТВОВАЛИ, ПРИГЛАШЕНЫ. </w:t>
      </w:r>
    </w:p>
    <w:p w:rsidR="00C30CD0" w:rsidRPr="00D04153" w:rsidRDefault="00DB54A3" w:rsidP="00DB54A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30CD0" w:rsidRPr="00F919B1">
        <w:rPr>
          <w:bCs/>
          <w:sz w:val="28"/>
          <w:szCs w:val="28"/>
        </w:rPr>
        <w:t>. Основная часть протокола строится по следующей схеме: а) СЛУШАЛИ, ВЫСТУПИЛИ, ГОЛОСОВАЛИ, РЕШИЛИ; б) СЛУШАЛИ, ВЫСТУПИЛИ, РЕШИЛИ; в) СЛУШАЛИ, ГОЛОСОВАЛИ, РЕШИЛИ.</w:t>
      </w:r>
    </w:p>
    <w:p w:rsidR="00C30CD0" w:rsidRDefault="00DB54A3" w:rsidP="00DB54A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30CD0" w:rsidRPr="00F919B1">
        <w:rPr>
          <w:bCs/>
          <w:sz w:val="28"/>
          <w:szCs w:val="28"/>
        </w:rPr>
        <w:t xml:space="preserve">. Текст акта состоит из следующих частей: а) вводная и констатирующая; б) вводная, констатирующая и распорядительная; в) вводная и постанавливающая. </w:t>
      </w:r>
    </w:p>
    <w:p w:rsidR="00D04153" w:rsidRPr="00D04153" w:rsidRDefault="00D04153" w:rsidP="00D04153">
      <w:pPr>
        <w:rPr>
          <w:bCs/>
          <w:sz w:val="28"/>
          <w:szCs w:val="28"/>
        </w:rPr>
      </w:pPr>
    </w:p>
    <w:p w:rsidR="00D04153" w:rsidRPr="00D04153" w:rsidRDefault="00D04153" w:rsidP="00D04153">
      <w:pPr>
        <w:rPr>
          <w:bCs/>
          <w:sz w:val="28"/>
          <w:szCs w:val="28"/>
        </w:rPr>
      </w:pPr>
    </w:p>
    <w:p w:rsidR="00D04153" w:rsidRPr="00D04153" w:rsidRDefault="00D04153" w:rsidP="00AB0CFC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1.6.</w:t>
      </w:r>
    </w:p>
    <w:p w:rsidR="00D04153" w:rsidRDefault="00D04153" w:rsidP="00AB0CFC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Задачи и функции службы делопроизводства. Организационные документы</w:t>
      </w:r>
    </w:p>
    <w:p w:rsidR="00DB54A3" w:rsidRPr="00D04153" w:rsidRDefault="00DB54A3" w:rsidP="00D04153">
      <w:pPr>
        <w:rPr>
          <w:bCs/>
          <w:sz w:val="28"/>
          <w:szCs w:val="28"/>
        </w:rPr>
      </w:pPr>
    </w:p>
    <w:p w:rsidR="006068B8" w:rsidRPr="00AB0CFC" w:rsidRDefault="006068B8" w:rsidP="006068B8">
      <w:pPr>
        <w:rPr>
          <w:b/>
          <w:bCs/>
          <w:sz w:val="28"/>
          <w:szCs w:val="28"/>
        </w:rPr>
      </w:pPr>
      <w:r w:rsidRPr="00AB0CFC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D04153" w:rsidRDefault="00DB54A3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30CD0" w:rsidRPr="00C30CD0">
        <w:rPr>
          <w:bCs/>
          <w:sz w:val="28"/>
          <w:szCs w:val="28"/>
        </w:rPr>
        <w:t>. Какой из перечисленных реквизитов при оформлении должен соответствовать нормам, закрепленным в учредительном документе? а) «Наименование вида документа»; б) «Наименование организации – автора документа»; в) «Подпись»; г) «Печать».</w:t>
      </w:r>
    </w:p>
    <w:p w:rsidR="00AB0CFC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AB0CFC">
        <w:rPr>
          <w:bCs/>
          <w:sz w:val="28"/>
          <w:szCs w:val="28"/>
        </w:rPr>
        <w:t>Должностная инструкция оформляется: а) на общем бланке; б) не на бланке; в) на бланке конкретного вида документа; г) на бланке делового письма</w:t>
      </w:r>
    </w:p>
    <w:p w:rsidR="00AB0CFC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AB0CFC">
        <w:rPr>
          <w:bCs/>
          <w:sz w:val="28"/>
          <w:szCs w:val="28"/>
        </w:rPr>
        <w:t xml:space="preserve">Должностная инструкция оформляется: а) на общем бланке; б) не на бланке; в) на бланке конкретного вида документа; г) на бланке делового письма. </w:t>
      </w:r>
    </w:p>
    <w:p w:rsidR="00AB0CFC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AB0CFC">
        <w:rPr>
          <w:bCs/>
          <w:sz w:val="28"/>
          <w:szCs w:val="28"/>
        </w:rPr>
        <w:t xml:space="preserve">. При проектировании текста какого локального документа применяют положения ГОСТ Р 7.0.97–2016? а) Инструкции по делопроизводству; б) должностной инструкции; в) Устава организации; г) Положения о структурном подразделении. </w:t>
      </w:r>
    </w:p>
    <w:p w:rsidR="00AB0CFC" w:rsidRPr="00D04153" w:rsidRDefault="00AB0CFC" w:rsidP="00AB0C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Pr="00AB0CFC">
        <w:rPr>
          <w:bCs/>
          <w:sz w:val="28"/>
          <w:szCs w:val="28"/>
        </w:rPr>
        <w:t>. Требуется ли размещать официально зарегистрированную эмблему организации на должностной инструкции секретаря руководителя? а) да; б) нет; в) да, но при условии, если руководитель дал на это свое согласие.</w:t>
      </w:r>
    </w:p>
    <w:p w:rsidR="00D04153" w:rsidRDefault="00D04153" w:rsidP="00D04153">
      <w:pPr>
        <w:rPr>
          <w:bCs/>
          <w:sz w:val="28"/>
          <w:szCs w:val="28"/>
        </w:rPr>
      </w:pPr>
    </w:p>
    <w:p w:rsidR="00AB0CFC" w:rsidRPr="00AB0CFC" w:rsidRDefault="00AB0CFC" w:rsidP="00D04153">
      <w:pPr>
        <w:rPr>
          <w:b/>
          <w:bCs/>
          <w:sz w:val="28"/>
          <w:szCs w:val="28"/>
        </w:rPr>
      </w:pPr>
      <w:r w:rsidRPr="00AB0CFC">
        <w:rPr>
          <w:b/>
          <w:bCs/>
          <w:sz w:val="28"/>
          <w:szCs w:val="28"/>
        </w:rPr>
        <w:t>Найдите и исправьте ошибки в оформлении первой страницы должностной инструкции делопроизводителя:</w:t>
      </w:r>
    </w:p>
    <w:p w:rsidR="00AB0CFC" w:rsidRDefault="00AB0CFC" w:rsidP="00AB0CFC">
      <w:pPr>
        <w:jc w:val="center"/>
        <w:rPr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0656C8" wp14:editId="3C3BDFCB">
            <wp:extent cx="4023360" cy="3131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CFC" w:rsidRDefault="00AB0CFC" w:rsidP="00AB0CFC">
      <w:pPr>
        <w:jc w:val="center"/>
        <w:rPr>
          <w:bCs/>
          <w:sz w:val="28"/>
          <w:szCs w:val="28"/>
        </w:rPr>
      </w:pPr>
    </w:p>
    <w:p w:rsidR="00AB0CFC" w:rsidRPr="00D04153" w:rsidRDefault="00AB0CFC" w:rsidP="00AB0CFC">
      <w:pPr>
        <w:jc w:val="center"/>
        <w:rPr>
          <w:bCs/>
          <w:sz w:val="28"/>
          <w:szCs w:val="28"/>
        </w:rPr>
      </w:pPr>
    </w:p>
    <w:p w:rsidR="00D04153" w:rsidRP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Тема 1.7.</w:t>
      </w:r>
    </w:p>
    <w:p w:rsidR="00D04153" w:rsidRDefault="00D04153" w:rsidP="00DB54A3">
      <w:pPr>
        <w:jc w:val="center"/>
        <w:rPr>
          <w:b/>
          <w:bCs/>
          <w:sz w:val="28"/>
          <w:szCs w:val="28"/>
        </w:rPr>
      </w:pPr>
      <w:r w:rsidRPr="00D04153">
        <w:rPr>
          <w:b/>
          <w:bCs/>
          <w:sz w:val="28"/>
          <w:szCs w:val="28"/>
        </w:rPr>
        <w:t>Организация работы с документами</w:t>
      </w:r>
    </w:p>
    <w:p w:rsidR="00DB54A3" w:rsidRPr="00D04153" w:rsidRDefault="00DB54A3" w:rsidP="00DB54A3">
      <w:pPr>
        <w:jc w:val="center"/>
        <w:rPr>
          <w:bCs/>
          <w:sz w:val="28"/>
          <w:szCs w:val="28"/>
        </w:rPr>
      </w:pPr>
    </w:p>
    <w:p w:rsidR="006068B8" w:rsidRPr="00DB54A3" w:rsidRDefault="006068B8" w:rsidP="006068B8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Выберите один или несколько вариантов ответа: </w:t>
      </w:r>
    </w:p>
    <w:p w:rsidR="00F919B1" w:rsidRPr="00F919B1" w:rsidRDefault="00DB54A3" w:rsidP="00DB54A3">
      <w:pPr>
        <w:ind w:firstLine="709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919B1" w:rsidRPr="00F919B1">
        <w:rPr>
          <w:bCs/>
          <w:sz w:val="28"/>
          <w:szCs w:val="28"/>
        </w:rPr>
        <w:t xml:space="preserve">. Что такое номенклатура дел? а) список заголовков дел; б) систематизированный перечень заголовков дел; в) систематизированный перечень заголовков дел с указанием сроков хранения. 36. В номенклатуру дел не включаются: а) все документы организации; б) печатные издания; в) документы общественных организаций; г) справочники. </w:t>
      </w:r>
    </w:p>
    <w:p w:rsidR="00F919B1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30CD0" w:rsidRPr="00C30CD0">
        <w:rPr>
          <w:bCs/>
          <w:sz w:val="28"/>
          <w:szCs w:val="28"/>
        </w:rPr>
        <w:t>. В какой резолюции срок исполнения указан правильно? а) «Подготовить ответ, срок 10 дней»; б) «Подготовить ответ до 25.10.2003»; в) «Подготовить комплексную программу к 25.10.2003»; г) «Подготовить комплексную программу, срок две недели».</w:t>
      </w:r>
    </w:p>
    <w:p w:rsidR="00F919B1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919B1" w:rsidRPr="00F919B1">
        <w:rPr>
          <w:bCs/>
          <w:sz w:val="28"/>
          <w:szCs w:val="28"/>
        </w:rPr>
        <w:t xml:space="preserve">. Отчеты за 2018 г., составленные в 2019 г., будут помещены в дело: а) 2018 г.; б) 2019 г.; в) 2020 г. </w:t>
      </w:r>
    </w:p>
    <w:p w:rsidR="00F919B1" w:rsidRDefault="00DB54A3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F919B1" w:rsidRPr="00F919B1">
        <w:rPr>
          <w:bCs/>
          <w:sz w:val="28"/>
          <w:szCs w:val="28"/>
        </w:rPr>
        <w:t>. Совокупность документов, относящихся к одному вопросу или участку деятельности, помещенных в отдельную обложку, составляют: а) бланки документов; б) дело; в) формуляр документа; г) портфолио.</w:t>
      </w:r>
    </w:p>
    <w:p w:rsidR="00AB0CFC" w:rsidRDefault="00AB0CFC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AB0CFC">
        <w:rPr>
          <w:bCs/>
          <w:sz w:val="28"/>
          <w:szCs w:val="28"/>
        </w:rPr>
        <w:t>Какие виды описей составляются по итогам проведения эксп</w:t>
      </w:r>
      <w:r>
        <w:rPr>
          <w:bCs/>
          <w:sz w:val="28"/>
          <w:szCs w:val="28"/>
        </w:rPr>
        <w:t xml:space="preserve">ертизы ценностей документов? </w:t>
      </w:r>
    </w:p>
    <w:p w:rsidR="00AB0CFC" w:rsidRPr="00F919B1" w:rsidRDefault="00AB0CFC" w:rsidP="00DB54A3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Pr="00AB0CFC">
        <w:rPr>
          <w:bCs/>
          <w:sz w:val="28"/>
          <w:szCs w:val="28"/>
        </w:rPr>
        <w:t>. Чем отличается проведение экспертизы ценностей документов в делопроизводстве и в архиве организации?</w:t>
      </w:r>
    </w:p>
    <w:p w:rsidR="00D04153" w:rsidRDefault="00D04153" w:rsidP="00D04153">
      <w:pPr>
        <w:rPr>
          <w:bCs/>
          <w:sz w:val="28"/>
          <w:szCs w:val="28"/>
        </w:rPr>
      </w:pPr>
    </w:p>
    <w:p w:rsidR="00DB54A3" w:rsidRPr="00DB54A3" w:rsidRDefault="00DB54A3" w:rsidP="00D04153">
      <w:pPr>
        <w:rPr>
          <w:b/>
          <w:bCs/>
          <w:sz w:val="28"/>
          <w:szCs w:val="28"/>
        </w:rPr>
      </w:pPr>
      <w:r w:rsidRPr="00DB54A3">
        <w:rPr>
          <w:b/>
          <w:bCs/>
          <w:sz w:val="28"/>
          <w:szCs w:val="28"/>
        </w:rPr>
        <w:t xml:space="preserve">Вставьте пропущенные слова: </w:t>
      </w:r>
    </w:p>
    <w:p w:rsidR="00DB54A3" w:rsidRDefault="00DB54A3" w:rsidP="00D04153">
      <w:pPr>
        <w:rPr>
          <w:bCs/>
          <w:sz w:val="28"/>
          <w:szCs w:val="28"/>
        </w:rPr>
      </w:pPr>
      <w:r w:rsidRPr="00DB54A3">
        <w:rPr>
          <w:bCs/>
          <w:sz w:val="28"/>
          <w:szCs w:val="28"/>
        </w:rPr>
        <w:t>Делопроизводство – _______________, обеспечивающая документирование, документооборот, оперативное хранение и _______________ документов. Документационное обеспечение управления (ДОУ) – деятельность, целенаправленно обеспечивающая функции ____________ документами.</w:t>
      </w:r>
    </w:p>
    <w:p w:rsidR="00F919B1" w:rsidRDefault="00DB54A3" w:rsidP="00D04153">
      <w:pPr>
        <w:rPr>
          <w:bCs/>
          <w:sz w:val="28"/>
          <w:szCs w:val="28"/>
        </w:rPr>
      </w:pPr>
      <w:r w:rsidRPr="00DB54A3">
        <w:rPr>
          <w:bCs/>
          <w:sz w:val="28"/>
          <w:szCs w:val="28"/>
        </w:rPr>
        <w:t>Управление документами – деятельность, обеспечивающая ________ единой политики и стандартов по отношению к ________________ фонду организации.</w:t>
      </w:r>
    </w:p>
    <w:p w:rsidR="00F919B1" w:rsidRDefault="00F919B1" w:rsidP="00D04153">
      <w:pPr>
        <w:rPr>
          <w:bCs/>
          <w:sz w:val="28"/>
          <w:szCs w:val="28"/>
        </w:rPr>
      </w:pPr>
    </w:p>
    <w:p w:rsidR="00D04153" w:rsidRPr="00D04153" w:rsidRDefault="00D04153" w:rsidP="00D04153">
      <w:pPr>
        <w:rPr>
          <w:bCs/>
          <w:sz w:val="28"/>
          <w:szCs w:val="28"/>
        </w:rPr>
      </w:pPr>
    </w:p>
    <w:p w:rsidR="000B3040" w:rsidRDefault="000B3040" w:rsidP="000B30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</w:t>
      </w:r>
    </w:p>
    <w:p w:rsidR="000B3040" w:rsidRPr="000B3040" w:rsidRDefault="000B3040" w:rsidP="000B3040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1. Назовите документ, не входящий в состав информационно-справочных</w:t>
      </w:r>
      <w:r w:rsidRPr="000B3040">
        <w:rPr>
          <w:sz w:val="24"/>
          <w:szCs w:val="24"/>
          <w:lang w:eastAsia="ru-RU"/>
        </w:rPr>
        <w:br/>
        <w:t>A) протокол</w:t>
      </w:r>
      <w:r w:rsidRPr="000B3040">
        <w:rPr>
          <w:sz w:val="24"/>
          <w:szCs w:val="24"/>
          <w:lang w:eastAsia="ru-RU"/>
        </w:rPr>
        <w:br/>
        <w:t>B) справка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распоряжение</w:t>
      </w:r>
      <w:r w:rsidRPr="000B3040">
        <w:rPr>
          <w:sz w:val="24"/>
          <w:szCs w:val="24"/>
          <w:lang w:eastAsia="ru-RU"/>
        </w:rPr>
        <w:br/>
        <w:t>D) акт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2. Назовите документ, не издаваемый царем в период приказного делопроизводства</w:t>
      </w:r>
      <w:r w:rsidRPr="000B3040">
        <w:rPr>
          <w:sz w:val="24"/>
          <w:szCs w:val="24"/>
          <w:lang w:eastAsia="ru-RU"/>
        </w:rPr>
        <w:br/>
        <w:t>A) жалованная грамота</w:t>
      </w:r>
      <w:r w:rsidRPr="000B3040">
        <w:rPr>
          <w:sz w:val="24"/>
          <w:szCs w:val="24"/>
          <w:lang w:eastAsia="ru-RU"/>
        </w:rPr>
        <w:br/>
        <w:t>B) указ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приговор</w:t>
      </w:r>
      <w:r w:rsidRPr="000B3040">
        <w:rPr>
          <w:sz w:val="24"/>
          <w:szCs w:val="24"/>
          <w:lang w:eastAsia="ru-RU"/>
        </w:rPr>
        <w:br/>
        <w:t>D) акт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3. Назовите нормативный документ, на основании которого оформляются документы ОРД</w:t>
      </w:r>
      <w:r w:rsidRPr="000B3040">
        <w:rPr>
          <w:sz w:val="24"/>
          <w:szCs w:val="24"/>
          <w:lang w:eastAsia="ru-RU"/>
        </w:rPr>
        <w:br/>
        <w:t>A) инструкция по делопроизводству</w:t>
      </w:r>
      <w:r w:rsidRPr="000B3040">
        <w:rPr>
          <w:sz w:val="24"/>
          <w:szCs w:val="24"/>
          <w:lang w:eastAsia="ru-RU"/>
        </w:rPr>
        <w:br/>
        <w:t>B) положение об архивном фонде РФ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ГОСТ 6.30.-2003</w:t>
      </w:r>
      <w:r w:rsidRPr="000B3040">
        <w:rPr>
          <w:sz w:val="24"/>
          <w:szCs w:val="24"/>
          <w:lang w:eastAsia="ru-RU"/>
        </w:rPr>
        <w:br/>
        <w:t>D) ГОСТ 16.48.7-70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4. Назовите раздел, не входящий в текст устава</w:t>
      </w:r>
      <w:r w:rsidRPr="000B3040">
        <w:rPr>
          <w:sz w:val="24"/>
          <w:szCs w:val="24"/>
          <w:lang w:eastAsia="ru-RU"/>
        </w:rPr>
        <w:br/>
        <w:t>A) регламент деятельности</w:t>
      </w:r>
      <w:r w:rsidRPr="000B3040">
        <w:rPr>
          <w:sz w:val="24"/>
          <w:szCs w:val="24"/>
          <w:lang w:eastAsia="ru-RU"/>
        </w:rPr>
        <w:br/>
        <w:t>B) общие положения</w:t>
      </w:r>
      <w:r w:rsidRPr="000B3040">
        <w:rPr>
          <w:sz w:val="24"/>
          <w:szCs w:val="24"/>
          <w:lang w:eastAsia="ru-RU"/>
        </w:rPr>
        <w:br/>
        <w:t>C) организационное единство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должностные обязанности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5. Назовите реквизит, не входящий в формуляр акта</w:t>
      </w:r>
      <w:r w:rsidRPr="000B3040">
        <w:rPr>
          <w:sz w:val="24"/>
          <w:szCs w:val="24"/>
          <w:lang w:eastAsia="ru-RU"/>
        </w:rPr>
        <w:br/>
        <w:t>A) подпись</w:t>
      </w:r>
      <w:r w:rsidRPr="000B3040">
        <w:rPr>
          <w:sz w:val="24"/>
          <w:szCs w:val="24"/>
          <w:lang w:eastAsia="ru-RU"/>
        </w:rPr>
        <w:br/>
        <w:t>B) текст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адресат</w:t>
      </w:r>
      <w:r w:rsidRPr="000B3040">
        <w:rPr>
          <w:sz w:val="24"/>
          <w:szCs w:val="24"/>
          <w:lang w:eastAsia="ru-RU"/>
        </w:rPr>
        <w:br/>
        <w:t>D) заголовок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6. Назовите реквизит, не входящий в формуляр решения</w:t>
      </w:r>
      <w:r w:rsidRPr="000B3040">
        <w:rPr>
          <w:sz w:val="24"/>
          <w:szCs w:val="24"/>
          <w:lang w:eastAsia="ru-RU"/>
        </w:rPr>
        <w:br/>
        <w:t>A) текст</w:t>
      </w:r>
      <w:r w:rsidRPr="000B3040">
        <w:rPr>
          <w:sz w:val="24"/>
          <w:szCs w:val="24"/>
          <w:lang w:eastAsia="ru-RU"/>
        </w:rPr>
        <w:br/>
        <w:t>B) заголовок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ссылка на индекс и дату входящего документа</w:t>
      </w:r>
      <w:r w:rsidRPr="000B3040">
        <w:rPr>
          <w:sz w:val="24"/>
          <w:szCs w:val="24"/>
          <w:lang w:eastAsia="ru-RU"/>
        </w:rPr>
        <w:br/>
        <w:t>D) подпись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7. Назовите реквизит, не входящий в формуляр устава</w:t>
      </w:r>
      <w:r w:rsidRPr="000B3040">
        <w:rPr>
          <w:sz w:val="24"/>
          <w:szCs w:val="24"/>
          <w:lang w:eastAsia="ru-RU"/>
        </w:rPr>
        <w:br/>
        <w:t>A) название организации</w:t>
      </w:r>
      <w:r w:rsidRPr="000B3040">
        <w:rPr>
          <w:sz w:val="24"/>
          <w:szCs w:val="24"/>
          <w:lang w:eastAsia="ru-RU"/>
        </w:rPr>
        <w:br/>
        <w:t>B) наименование министерства или ведомства</w:t>
      </w:r>
      <w:r w:rsidRPr="000B3040">
        <w:rPr>
          <w:sz w:val="24"/>
          <w:szCs w:val="24"/>
          <w:lang w:eastAsia="ru-RU"/>
        </w:rPr>
        <w:br/>
        <w:t>C) наименование вида документа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адресат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8. Назовите цели доклада</w:t>
      </w:r>
      <w:r w:rsidRPr="000B3040">
        <w:rPr>
          <w:sz w:val="24"/>
          <w:szCs w:val="24"/>
          <w:lang w:eastAsia="ru-RU"/>
        </w:rPr>
        <w:br/>
        <w:t>A) аргументация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информирование и убеждение</w:t>
      </w:r>
      <w:r w:rsidRPr="000B3040">
        <w:rPr>
          <w:sz w:val="24"/>
          <w:szCs w:val="24"/>
          <w:lang w:eastAsia="ru-RU"/>
        </w:rPr>
        <w:br/>
        <w:t>C) доказательство</w:t>
      </w:r>
      <w:r w:rsidRPr="000B3040">
        <w:rPr>
          <w:sz w:val="24"/>
          <w:szCs w:val="24"/>
          <w:lang w:eastAsia="ru-RU"/>
        </w:rPr>
        <w:br/>
        <w:t>D) убеждение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9. Назовите части текста приказа</w:t>
      </w:r>
      <w:r w:rsidRPr="000B3040">
        <w:rPr>
          <w:sz w:val="24"/>
          <w:szCs w:val="24"/>
          <w:lang w:eastAsia="ru-RU"/>
        </w:rPr>
        <w:br/>
        <w:t>A) констатирующая, вводная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констатирующая, распорядительная</w:t>
      </w:r>
      <w:r w:rsidRPr="000B3040">
        <w:rPr>
          <w:sz w:val="24"/>
          <w:szCs w:val="24"/>
          <w:lang w:eastAsia="ru-RU"/>
        </w:rPr>
        <w:br/>
        <w:t>C) основная, распорядительная</w:t>
      </w:r>
      <w:r w:rsidRPr="000B3040">
        <w:rPr>
          <w:sz w:val="24"/>
          <w:szCs w:val="24"/>
          <w:lang w:eastAsia="ru-RU"/>
        </w:rPr>
        <w:br/>
        <w:t>D) вводная, основная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10. Обязательный признак на документе, установленный законом — это</w:t>
      </w:r>
      <w:r w:rsidRPr="000B3040">
        <w:rPr>
          <w:sz w:val="24"/>
          <w:szCs w:val="24"/>
          <w:lang w:eastAsia="ru-RU"/>
        </w:rPr>
        <w:br/>
        <w:t>A) интервал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реквизит</w:t>
      </w:r>
      <w:r w:rsidRPr="000B3040">
        <w:rPr>
          <w:sz w:val="24"/>
          <w:szCs w:val="24"/>
          <w:lang w:eastAsia="ru-RU"/>
        </w:rPr>
        <w:br/>
        <w:t>C) положение табулятора</w:t>
      </w:r>
      <w:r w:rsidRPr="000B3040">
        <w:rPr>
          <w:sz w:val="24"/>
          <w:szCs w:val="24"/>
          <w:lang w:eastAsia="ru-RU"/>
        </w:rPr>
        <w:br/>
        <w:t>D) эмблема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11. Организационно-распорядительная документация — это</w:t>
      </w:r>
      <w:r w:rsidRPr="000B3040">
        <w:rPr>
          <w:sz w:val="24"/>
          <w:szCs w:val="24"/>
          <w:lang w:eastAsia="ru-RU"/>
        </w:rPr>
        <w:br/>
        <w:t>A) унифицированный документ</w:t>
      </w:r>
      <w:r w:rsidRPr="000B3040">
        <w:rPr>
          <w:sz w:val="24"/>
          <w:szCs w:val="24"/>
          <w:lang w:eastAsia="ru-RU"/>
        </w:rPr>
        <w:br/>
        <w:t>B) совокупность реквизитов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C) совокупность взаимоувязанных документов, функционирующих в сфере управления</w:t>
      </w:r>
      <w:r w:rsidRPr="000B3040">
        <w:rPr>
          <w:sz w:val="24"/>
          <w:szCs w:val="24"/>
          <w:lang w:eastAsia="ru-RU"/>
        </w:rPr>
        <w:br/>
        <w:t>D) унифицированная форма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12. Организационный документ длительного или постоянного срока действия, в котором определены научно-технические, финансовые стороны деятельности должностных лиц — это</w:t>
      </w:r>
      <w:r w:rsidRPr="000B3040">
        <w:rPr>
          <w:sz w:val="24"/>
          <w:szCs w:val="24"/>
          <w:lang w:eastAsia="ru-RU"/>
        </w:rPr>
        <w:br/>
        <w:t>A) штатное расписание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должностная инструкция</w:t>
      </w:r>
      <w:r w:rsidRPr="000B3040">
        <w:rPr>
          <w:sz w:val="24"/>
          <w:szCs w:val="24"/>
          <w:lang w:eastAsia="ru-RU"/>
        </w:rPr>
        <w:br/>
        <w:t>C) устав</w:t>
      </w:r>
      <w:r w:rsidRPr="000B3040">
        <w:rPr>
          <w:sz w:val="24"/>
          <w:szCs w:val="24"/>
          <w:lang w:eastAsia="ru-RU"/>
        </w:rPr>
        <w:br/>
        <w:t>D) положение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13. Организационный документ, в котором указываются все структурные подразделения предприятия, вводимые на предприятии должности и количество штатных единиц по каждой из должностей — это</w:t>
      </w:r>
      <w:r w:rsidRPr="000B3040">
        <w:rPr>
          <w:sz w:val="24"/>
          <w:szCs w:val="24"/>
          <w:lang w:eastAsia="ru-RU"/>
        </w:rPr>
        <w:br/>
        <w:t>A) правила внутреннего и трудового распорядка</w:t>
      </w:r>
      <w:r w:rsidRPr="000B3040">
        <w:rPr>
          <w:sz w:val="24"/>
          <w:szCs w:val="24"/>
          <w:lang w:eastAsia="ru-RU"/>
        </w:rPr>
        <w:br/>
        <w:t>B) устав</w:t>
      </w:r>
      <w:r w:rsidRPr="000B3040">
        <w:rPr>
          <w:sz w:val="24"/>
          <w:szCs w:val="24"/>
          <w:lang w:eastAsia="ru-RU"/>
        </w:rPr>
        <w:br/>
        <w:t>C) штатное расписание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структура и штатная численность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14. Организация работы с документами в коллегиях носит название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A) коллежское делопроизводство</w:t>
      </w:r>
      <w:r w:rsidRPr="000B3040">
        <w:rPr>
          <w:sz w:val="24"/>
          <w:szCs w:val="24"/>
          <w:lang w:eastAsia="ru-RU"/>
        </w:rPr>
        <w:br/>
        <w:t>B) советское делопроизводство</w:t>
      </w:r>
      <w:r w:rsidRPr="000B3040">
        <w:rPr>
          <w:sz w:val="24"/>
          <w:szCs w:val="24"/>
          <w:lang w:eastAsia="ru-RU"/>
        </w:rPr>
        <w:br/>
        <w:t>C) приказное делопроизводство</w:t>
      </w:r>
      <w:r w:rsidRPr="000B3040">
        <w:rPr>
          <w:sz w:val="24"/>
          <w:szCs w:val="24"/>
          <w:lang w:eastAsia="ru-RU"/>
        </w:rPr>
        <w:br/>
        <w:t>D) исполнительное делопроизводство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15. Организация работы с документами в министерствах носит название</w:t>
      </w:r>
      <w:r w:rsidRPr="000B3040">
        <w:rPr>
          <w:sz w:val="24"/>
          <w:szCs w:val="24"/>
          <w:lang w:eastAsia="ru-RU"/>
        </w:rPr>
        <w:br/>
        <w:t>A) советское делопроизводство</w:t>
      </w:r>
      <w:r w:rsidRPr="000B3040">
        <w:rPr>
          <w:sz w:val="24"/>
          <w:szCs w:val="24"/>
          <w:lang w:eastAsia="ru-RU"/>
        </w:rPr>
        <w:br/>
        <w:t>B) коллежское делопроизводство</w:t>
      </w:r>
      <w:r w:rsidRPr="000B3040">
        <w:rPr>
          <w:sz w:val="24"/>
          <w:szCs w:val="24"/>
          <w:lang w:eastAsia="ru-RU"/>
        </w:rPr>
        <w:br/>
        <w:t>C) приказное делопроизводство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исполнительное делопроизводство</w:t>
      </w:r>
    </w:p>
    <w:p w:rsid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16. Основное правило, которого следует придерживаться при подаче телефонограммы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A) передавать только краткую, срочную информацию</w:t>
      </w:r>
      <w:r w:rsidRPr="000B3040">
        <w:rPr>
          <w:sz w:val="24"/>
          <w:szCs w:val="24"/>
          <w:lang w:eastAsia="ru-RU"/>
        </w:rPr>
        <w:br/>
        <w:t>B) при регистрации телефонограммы использовать журнал регистрации входящих документов</w:t>
      </w:r>
      <w:r w:rsidRPr="000B3040">
        <w:rPr>
          <w:sz w:val="24"/>
          <w:szCs w:val="24"/>
          <w:lang w:eastAsia="ru-RU"/>
        </w:rPr>
        <w:br/>
        <w:t>C) текст — более 100 слов</w:t>
      </w:r>
      <w:r w:rsidRPr="000B3040">
        <w:rPr>
          <w:sz w:val="24"/>
          <w:szCs w:val="24"/>
          <w:lang w:eastAsia="ru-RU"/>
        </w:rPr>
        <w:br/>
        <w:t>D) использовать максимум специальных терминов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17. Основные части текста протокола</w:t>
      </w:r>
      <w:r w:rsidRPr="000B3040">
        <w:rPr>
          <w:sz w:val="24"/>
          <w:szCs w:val="24"/>
          <w:lang w:eastAsia="ru-RU"/>
        </w:rPr>
        <w:br/>
        <w:t>A) констатирующая, вводная</w:t>
      </w:r>
      <w:r w:rsidRPr="000B3040">
        <w:rPr>
          <w:sz w:val="24"/>
          <w:szCs w:val="24"/>
          <w:lang w:eastAsia="ru-RU"/>
        </w:rPr>
        <w:br/>
        <w:t>B) основная, распорядительная</w:t>
      </w:r>
      <w:r w:rsidRPr="000B3040">
        <w:rPr>
          <w:sz w:val="24"/>
          <w:szCs w:val="24"/>
          <w:lang w:eastAsia="ru-RU"/>
        </w:rPr>
        <w:br/>
        <w:t>C) констатирующая, распорядительная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вводная, основная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>18. Охарактеризуйте с точки зрения принадлежности к реквизитам данный фрагмент: Ректору Новосибирского университета господину Смолкину С.А. 634635 г. Новосибирск ул. Ленина, д. 15.</w:t>
      </w:r>
      <w:r w:rsidRPr="000B3040">
        <w:rPr>
          <w:sz w:val="24"/>
          <w:szCs w:val="24"/>
          <w:lang w:eastAsia="ru-RU"/>
        </w:rPr>
        <w:br/>
        <w:t>A) резолюция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адресат</w:t>
      </w:r>
      <w:r w:rsidRPr="000B3040">
        <w:rPr>
          <w:sz w:val="24"/>
          <w:szCs w:val="24"/>
          <w:lang w:eastAsia="ru-RU"/>
        </w:rPr>
        <w:br/>
        <w:t>C) виза согласования</w:t>
      </w:r>
      <w:r w:rsidRPr="000B3040">
        <w:rPr>
          <w:sz w:val="24"/>
          <w:szCs w:val="24"/>
          <w:lang w:eastAsia="ru-RU"/>
        </w:rPr>
        <w:br/>
        <w:t>D) виза заверения</w:t>
      </w:r>
    </w:p>
    <w:p w:rsidR="000B3040" w:rsidRP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 xml:space="preserve">19. Охарактеризуйте с точки зрения принадлежности к реквизитам следующий фрагмент: </w:t>
      </w:r>
      <w:proofErr w:type="spellStart"/>
      <w:r w:rsidRPr="000B3040">
        <w:rPr>
          <w:bCs/>
          <w:sz w:val="24"/>
          <w:szCs w:val="24"/>
          <w:lang w:eastAsia="ru-RU"/>
        </w:rPr>
        <w:t>Plan</w:t>
      </w:r>
      <w:proofErr w:type="spellEnd"/>
      <w:r w:rsidRPr="000B3040">
        <w:rPr>
          <w:bCs/>
          <w:sz w:val="24"/>
          <w:szCs w:val="24"/>
          <w:lang w:eastAsia="ru-RU"/>
        </w:rPr>
        <w:t xml:space="preserve"> 1. </w:t>
      </w:r>
      <w:proofErr w:type="spellStart"/>
      <w:r w:rsidRPr="000B3040">
        <w:rPr>
          <w:bCs/>
          <w:sz w:val="24"/>
          <w:szCs w:val="24"/>
          <w:lang w:eastAsia="ru-RU"/>
        </w:rPr>
        <w:t>doc</w:t>
      </w:r>
      <w:proofErr w:type="spellEnd"/>
      <w:r w:rsidRPr="000B3040">
        <w:rPr>
          <w:bCs/>
          <w:sz w:val="24"/>
          <w:szCs w:val="24"/>
          <w:lang w:eastAsia="ru-RU"/>
        </w:rPr>
        <w:t xml:space="preserve"> Симкина 13.01.98</w:t>
      </w:r>
      <w:r w:rsidRPr="000B3040">
        <w:rPr>
          <w:sz w:val="24"/>
          <w:szCs w:val="24"/>
          <w:lang w:eastAsia="ru-RU"/>
        </w:rPr>
        <w:br/>
        <w:t>A) отметка о заверении копии</w:t>
      </w:r>
      <w:r w:rsidRPr="000B3040">
        <w:rPr>
          <w:sz w:val="24"/>
          <w:szCs w:val="24"/>
          <w:lang w:eastAsia="ru-RU"/>
        </w:rPr>
        <w:br/>
        <w:t>B) отметка о поступлении</w:t>
      </w:r>
      <w:r w:rsidRPr="000B3040">
        <w:rPr>
          <w:sz w:val="24"/>
          <w:szCs w:val="24"/>
          <w:lang w:eastAsia="ru-RU"/>
        </w:rPr>
        <w:br/>
        <w:t>C) исполнитель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D) отметка о переносе данных на машинный носитель</w:t>
      </w:r>
    </w:p>
    <w:p w:rsidR="000B3040" w:rsidRDefault="000B3040" w:rsidP="000B3040">
      <w:pPr>
        <w:shd w:val="clear" w:color="auto" w:fill="FFFFFF"/>
        <w:rPr>
          <w:bCs/>
          <w:sz w:val="24"/>
          <w:szCs w:val="24"/>
          <w:lang w:eastAsia="ru-RU"/>
        </w:rPr>
      </w:pPr>
    </w:p>
    <w:p w:rsidR="000B3040" w:rsidRPr="000B3040" w:rsidRDefault="000B3040" w:rsidP="000B3040">
      <w:pPr>
        <w:shd w:val="clear" w:color="auto" w:fill="FFFFFF"/>
        <w:rPr>
          <w:sz w:val="24"/>
          <w:szCs w:val="24"/>
          <w:lang w:eastAsia="ru-RU"/>
        </w:rPr>
      </w:pPr>
      <w:r w:rsidRPr="000B3040">
        <w:rPr>
          <w:bCs/>
          <w:sz w:val="24"/>
          <w:szCs w:val="24"/>
          <w:lang w:eastAsia="ru-RU"/>
        </w:rPr>
        <w:t xml:space="preserve">20. Охарактеризуйте с точки зрения принадлежности к реквизитам следующий фрагмент: ВЕРНО Секретарь-референт л/п И.К. </w:t>
      </w:r>
      <w:proofErr w:type="spellStart"/>
      <w:r w:rsidRPr="000B3040">
        <w:rPr>
          <w:bCs/>
          <w:sz w:val="24"/>
          <w:szCs w:val="24"/>
          <w:lang w:eastAsia="ru-RU"/>
        </w:rPr>
        <w:t>Конторкина</w:t>
      </w:r>
      <w:proofErr w:type="spellEnd"/>
      <w:r w:rsidRPr="000B3040">
        <w:rPr>
          <w:sz w:val="24"/>
          <w:szCs w:val="24"/>
          <w:lang w:eastAsia="ru-RU"/>
        </w:rPr>
        <w:br/>
        <w:t>A) гриф утверждения</w:t>
      </w:r>
      <w:r w:rsidRPr="000B3040">
        <w:rPr>
          <w:sz w:val="24"/>
          <w:szCs w:val="24"/>
          <w:lang w:eastAsia="ru-RU"/>
        </w:rPr>
        <w:br/>
      </w:r>
      <w:r w:rsidRPr="000B3040">
        <w:rPr>
          <w:bCs/>
          <w:sz w:val="24"/>
          <w:szCs w:val="24"/>
          <w:lang w:eastAsia="ru-RU"/>
        </w:rPr>
        <w:t>B) отметка о заверении копии</w:t>
      </w:r>
      <w:r w:rsidRPr="000B3040">
        <w:rPr>
          <w:sz w:val="24"/>
          <w:szCs w:val="24"/>
          <w:lang w:eastAsia="ru-RU"/>
        </w:rPr>
        <w:br/>
        <w:t>C) подпись</w:t>
      </w:r>
      <w:r w:rsidRPr="000B3040">
        <w:rPr>
          <w:sz w:val="24"/>
          <w:szCs w:val="24"/>
          <w:lang w:eastAsia="ru-RU"/>
        </w:rPr>
        <w:br/>
        <w:t>D) резолюция</w:t>
      </w:r>
    </w:p>
    <w:p w:rsidR="000B3040" w:rsidRPr="000B3040" w:rsidRDefault="000B3040" w:rsidP="000434C6">
      <w:pPr>
        <w:rPr>
          <w:bCs/>
          <w:sz w:val="28"/>
          <w:szCs w:val="28"/>
        </w:rPr>
      </w:pPr>
    </w:p>
    <w:p w:rsidR="000B3040" w:rsidRDefault="000B3040" w:rsidP="000434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Экспертная оценка </w:t>
      </w:r>
    </w:p>
    <w:p w:rsidR="000B3040" w:rsidRPr="004B39F0" w:rsidRDefault="000B3040" w:rsidP="000B3040">
      <w:pPr>
        <w:rPr>
          <w:b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0"/>
        <w:gridCol w:w="487"/>
        <w:gridCol w:w="460"/>
        <w:gridCol w:w="490"/>
        <w:gridCol w:w="458"/>
        <w:gridCol w:w="488"/>
        <w:gridCol w:w="458"/>
        <w:gridCol w:w="488"/>
        <w:gridCol w:w="458"/>
        <w:gridCol w:w="488"/>
        <w:gridCol w:w="458"/>
        <w:gridCol w:w="485"/>
        <w:gridCol w:w="458"/>
        <w:gridCol w:w="488"/>
        <w:gridCol w:w="459"/>
        <w:gridCol w:w="523"/>
        <w:gridCol w:w="459"/>
        <w:gridCol w:w="523"/>
        <w:gridCol w:w="459"/>
        <w:gridCol w:w="523"/>
      </w:tblGrid>
      <w:tr w:rsidR="000B3040" w:rsidTr="00FE0701"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</w:tr>
      <w:tr w:rsidR="000B3040" w:rsidTr="00FE0701"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C90E0A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42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0B3040" w:rsidRPr="00552CCF" w:rsidRDefault="000B3040" w:rsidP="000B3040">
            <w:pPr>
              <w:pStyle w:val="a8"/>
              <w:numPr>
                <w:ilvl w:val="0"/>
                <w:numId w:val="4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0B3040" w:rsidRPr="004B39F0" w:rsidRDefault="000B3040" w:rsidP="00FE07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</w:tr>
    </w:tbl>
    <w:p w:rsidR="000B3040" w:rsidRDefault="000B3040" w:rsidP="000434C6">
      <w:pPr>
        <w:rPr>
          <w:b/>
          <w:bCs/>
          <w:sz w:val="28"/>
          <w:szCs w:val="28"/>
        </w:rPr>
      </w:pPr>
    </w:p>
    <w:p w:rsidR="0013045B" w:rsidRDefault="0013045B" w:rsidP="008226F8">
      <w:pPr>
        <w:jc w:val="center"/>
        <w:rPr>
          <w:b/>
          <w:bCs/>
          <w:sz w:val="24"/>
          <w:szCs w:val="24"/>
        </w:rPr>
      </w:pPr>
    </w:p>
    <w:p w:rsidR="000434C6" w:rsidRPr="00E8480D" w:rsidRDefault="000434C6" w:rsidP="008226F8">
      <w:pPr>
        <w:jc w:val="center"/>
        <w:rPr>
          <w:b/>
          <w:bCs/>
          <w:sz w:val="24"/>
          <w:szCs w:val="24"/>
        </w:rPr>
      </w:pPr>
      <w:r w:rsidRPr="00E8480D">
        <w:rPr>
          <w:b/>
          <w:bCs/>
          <w:sz w:val="24"/>
          <w:szCs w:val="24"/>
        </w:rPr>
        <w:t>ПЕРЕЧЕНЬ ТЕМ КУРСОВОЙ РАБОТЫ</w:t>
      </w:r>
    </w:p>
    <w:p w:rsidR="004C4A92" w:rsidRPr="0013045B" w:rsidRDefault="000434C6" w:rsidP="008226F8">
      <w:pPr>
        <w:jc w:val="center"/>
        <w:rPr>
          <w:b/>
          <w:bCs/>
          <w:sz w:val="28"/>
          <w:szCs w:val="28"/>
        </w:rPr>
      </w:pPr>
      <w:r w:rsidRPr="0013045B">
        <w:rPr>
          <w:b/>
          <w:bCs/>
          <w:sz w:val="28"/>
          <w:szCs w:val="28"/>
        </w:rPr>
        <w:t xml:space="preserve">по междисциплинарному курсу </w:t>
      </w:r>
      <w:r w:rsidR="004C4A92" w:rsidRPr="0013045B">
        <w:rPr>
          <w:b/>
          <w:bCs/>
          <w:sz w:val="28"/>
          <w:szCs w:val="28"/>
        </w:rPr>
        <w:t>МДК 01.01 «Документационное обеспечение управления»</w:t>
      </w:r>
    </w:p>
    <w:p w:rsidR="008226F8" w:rsidRPr="00E8480D" w:rsidRDefault="008226F8" w:rsidP="008226F8">
      <w:pPr>
        <w:jc w:val="center"/>
        <w:rPr>
          <w:b/>
          <w:bCs/>
          <w:sz w:val="24"/>
          <w:szCs w:val="24"/>
        </w:rPr>
      </w:pP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Значение системы организационно-распорядительной документации для документирования управленческой деятельности.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Реквизиты заголовочной части документа, правила оформления в соответствии с рекомендациями стандарта.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Особенности оформления основной части документа в различных видах писем.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Особенности оформления основной части документа в распорядительных документах.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Информационно-справочные документы в системе организационно-распорядительных документов, их назначение и основные виды.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Докладная и служебная записки, особенности использования для внутренних коммуникаций.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Составление оформляющей части документа, особенности практического применения реквизитов оформляющей части документа в различных видах организационно-распорядительной документации.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Составление и оформление грифов утверждения и согласования, назначение и особенности оформления реквизитов.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Отметки на документе в соответствии с рекомендациями государственного стандарта.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Развитие понятия «документ»: определение и функции.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Унификация и стандартизация. Стандарты в ДОУ на современном этапе.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Официальный документ и его место в системе управления.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Система документов, унифицированная система документов и унифицированная система организационно-распорядительной документации.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Классификация организационно-распорядительной документации и её практическое применение.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Требования к конструированию бланков. Виды бланков.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и особенности оформления протоколов.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Роль распорядительных документов в управлении организацией на современном этапе.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оформления распорядительных документов, издаваемых на принципах коллегиальности.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оформления распорядительных документов, издаваемых на принципах единоначалия.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составления и оформления приказа по основной деятельности.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составления и оформления распоряжения и указания.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lastRenderedPageBreak/>
        <w:t>Документ – как элемент делового общения.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оформления бланка и реквизитов письма.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Информационный обмен с помощью переписки. Виды писем.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Рукописные реквизиты на официальных документах.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докладных, объяснительных и служебных записок.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 xml:space="preserve">Правила составления и оформления официальных и биографических справок. 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документов, обеспечивающих оперативность передачи информации.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доверенностей и расписок.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Копии документов. Виды копий и их историческое развитие. Порядок удостоверения копий.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Подпись и печать, как важные реквизиты документа: этапы совершенствования.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Электронная подпись: область применения.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Язык и стиль служебных документов в информационном обществе.</w:t>
      </w:r>
    </w:p>
    <w:p w:rsidR="00A70415" w:rsidRPr="00A70415" w:rsidRDefault="00A70415" w:rsidP="00A70415">
      <w:pPr>
        <w:pStyle w:val="a8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x-none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Правила составления и оформления актов.</w:t>
      </w:r>
    </w:p>
    <w:p w:rsidR="00A70415" w:rsidRDefault="00A70415" w:rsidP="00A70415">
      <w:pPr>
        <w:pStyle w:val="a8"/>
        <w:numPr>
          <w:ilvl w:val="0"/>
          <w:numId w:val="45"/>
        </w:numPr>
        <w:rPr>
          <w:rFonts w:ascii="Times New Roman" w:eastAsia="Times New Roman" w:hAnsi="Times New Roman" w:cs="Times New Roman"/>
          <w:b/>
          <w:sz w:val="28"/>
          <w:szCs w:val="32"/>
        </w:rPr>
      </w:pPr>
      <w:r w:rsidRPr="00A70415">
        <w:rPr>
          <w:rFonts w:ascii="Times New Roman" w:hAnsi="Times New Roman" w:cs="Times New Roman"/>
          <w:sz w:val="28"/>
          <w:szCs w:val="28"/>
          <w:lang w:val="x-none"/>
        </w:rPr>
        <w:t>Конфиденциальные документы: классификация по грифу ограничения доступа.</w:t>
      </w:r>
    </w:p>
    <w:p w:rsidR="00A9572B" w:rsidRPr="00A70415" w:rsidRDefault="00A9572B" w:rsidP="00A70415">
      <w:pPr>
        <w:pStyle w:val="a8"/>
        <w:numPr>
          <w:ilvl w:val="0"/>
          <w:numId w:val="45"/>
        </w:numPr>
        <w:rPr>
          <w:rFonts w:ascii="Times New Roman" w:eastAsia="Times New Roman" w:hAnsi="Times New Roman" w:cs="Times New Roman"/>
          <w:b/>
          <w:sz w:val="28"/>
          <w:szCs w:val="32"/>
        </w:rPr>
      </w:pPr>
      <w:r w:rsidRPr="00A70415">
        <w:rPr>
          <w:rFonts w:ascii="Times New Roman" w:eastAsia="Times New Roman" w:hAnsi="Times New Roman" w:cs="Times New Roman"/>
          <w:b/>
          <w:sz w:val="28"/>
          <w:szCs w:val="32"/>
        </w:rPr>
        <w:br w:type="page"/>
      </w:r>
    </w:p>
    <w:p w:rsidR="003F2B2F" w:rsidRPr="007A0FCA" w:rsidRDefault="007A0FCA" w:rsidP="007A0FCA">
      <w:pPr>
        <w:spacing w:after="200" w:line="360" w:lineRule="auto"/>
        <w:jc w:val="center"/>
        <w:rPr>
          <w:sz w:val="28"/>
          <w:szCs w:val="28"/>
          <w:lang w:eastAsia="ru-RU"/>
        </w:rPr>
      </w:pPr>
      <w:r w:rsidRPr="007A0FCA">
        <w:rPr>
          <w:b/>
          <w:bCs/>
          <w:sz w:val="28"/>
          <w:szCs w:val="28"/>
          <w:lang w:eastAsia="ru-RU"/>
        </w:rPr>
        <w:lastRenderedPageBreak/>
        <w:t>МДК 01.02 Организация работы с электронными документами</w:t>
      </w:r>
    </w:p>
    <w:p w:rsidR="007A0FCA" w:rsidRPr="007674FC" w:rsidRDefault="007A0FCA" w:rsidP="007674FC">
      <w:pPr>
        <w:jc w:val="center"/>
        <w:rPr>
          <w:b/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Тема 2.1.</w:t>
      </w:r>
    </w:p>
    <w:p w:rsidR="007A0FCA" w:rsidRPr="007674FC" w:rsidRDefault="007A0FCA" w:rsidP="007674FC">
      <w:pPr>
        <w:jc w:val="center"/>
        <w:rPr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Правила работы с документами на электронных носителях</w:t>
      </w:r>
    </w:p>
    <w:p w:rsidR="007A0FCA" w:rsidRDefault="007A0FCA" w:rsidP="007A0FCA">
      <w:pPr>
        <w:rPr>
          <w:bCs/>
          <w:sz w:val="22"/>
          <w:szCs w:val="22"/>
          <w:lang w:eastAsia="ru-RU"/>
        </w:rPr>
      </w:pPr>
    </w:p>
    <w:p w:rsidR="007A0FCA" w:rsidRPr="007A0FCA" w:rsidRDefault="007A0FCA" w:rsidP="007A0FCA">
      <w:pPr>
        <w:rPr>
          <w:b/>
          <w:bCs/>
          <w:sz w:val="28"/>
          <w:szCs w:val="28"/>
        </w:rPr>
      </w:pPr>
      <w:r w:rsidRPr="007674FC">
        <w:rPr>
          <w:b/>
          <w:bCs/>
          <w:sz w:val="28"/>
          <w:szCs w:val="28"/>
        </w:rPr>
        <w:t>Подготовьте ответ на вопрос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A0FCA">
        <w:rPr>
          <w:sz w:val="28"/>
          <w:szCs w:val="28"/>
          <w:lang w:eastAsia="ru-RU"/>
        </w:rPr>
        <w:t xml:space="preserve">1 Понятие «электронный документ». 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A0FCA">
        <w:rPr>
          <w:sz w:val="28"/>
          <w:szCs w:val="28"/>
          <w:lang w:eastAsia="ru-RU"/>
        </w:rPr>
        <w:t>2 Классификация электронных документов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7A0FCA">
        <w:rPr>
          <w:sz w:val="28"/>
          <w:szCs w:val="28"/>
          <w:lang w:eastAsia="ru-RU"/>
        </w:rPr>
        <w:t>3. Преимущества электронного документа по сравнению с физическим оригиналом.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7A0FCA">
        <w:rPr>
          <w:sz w:val="28"/>
          <w:szCs w:val="28"/>
          <w:lang w:eastAsia="ru-RU"/>
        </w:rPr>
        <w:t xml:space="preserve">. Требования  международных и российских  стандартов  к оформлению электронных документов. </w:t>
      </w:r>
    </w:p>
    <w:p w:rsidR="007A0FCA" w:rsidRPr="007A0FCA" w:rsidRDefault="007A0FCA" w:rsidP="007674FC">
      <w:pPr>
        <w:shd w:val="clear" w:color="auto" w:fill="FFFFFF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7A0FCA">
        <w:rPr>
          <w:sz w:val="28"/>
          <w:szCs w:val="28"/>
          <w:lang w:eastAsia="ru-RU"/>
        </w:rPr>
        <w:t>. Программное обеспечение и технологии создания электронных документов  требования к базе электронного архива.</w:t>
      </w:r>
    </w:p>
    <w:p w:rsidR="007A0FCA" w:rsidRPr="007A0FCA" w:rsidRDefault="007A0FCA" w:rsidP="007A0FCA">
      <w:pPr>
        <w:rPr>
          <w:bCs/>
          <w:sz w:val="22"/>
          <w:szCs w:val="22"/>
          <w:lang w:eastAsia="ru-RU"/>
        </w:rPr>
      </w:pPr>
    </w:p>
    <w:p w:rsidR="007A0FCA" w:rsidRPr="007674FC" w:rsidRDefault="007674FC" w:rsidP="007A0FCA">
      <w:pPr>
        <w:rPr>
          <w:b/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Заполните схему</w:t>
      </w:r>
    </w:p>
    <w:p w:rsidR="007674FC" w:rsidRDefault="007674FC" w:rsidP="007674FC">
      <w:pPr>
        <w:jc w:val="center"/>
        <w:rPr>
          <w:bCs/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A471E1" wp14:editId="265F8277">
            <wp:extent cx="3618563" cy="1539240"/>
            <wp:effectExtent l="0" t="0" r="127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21136" cy="154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4FC" w:rsidRDefault="007674FC" w:rsidP="007A0FCA">
      <w:pPr>
        <w:rPr>
          <w:bCs/>
          <w:sz w:val="22"/>
          <w:szCs w:val="22"/>
          <w:lang w:eastAsia="ru-RU"/>
        </w:rPr>
      </w:pPr>
    </w:p>
    <w:p w:rsidR="007674FC" w:rsidRPr="007A0FCA" w:rsidRDefault="007674FC" w:rsidP="007A0FCA">
      <w:pPr>
        <w:rPr>
          <w:bCs/>
          <w:sz w:val="22"/>
          <w:szCs w:val="22"/>
          <w:lang w:eastAsia="ru-RU"/>
        </w:rPr>
      </w:pPr>
    </w:p>
    <w:p w:rsidR="007A0FCA" w:rsidRPr="007674FC" w:rsidRDefault="007A0FCA" w:rsidP="007674FC">
      <w:pPr>
        <w:jc w:val="center"/>
        <w:rPr>
          <w:b/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Тема 2.2.</w:t>
      </w:r>
    </w:p>
    <w:p w:rsidR="007A0FCA" w:rsidRPr="007674FC" w:rsidRDefault="007A0FCA" w:rsidP="007674FC">
      <w:pPr>
        <w:jc w:val="center"/>
        <w:rPr>
          <w:bCs/>
          <w:sz w:val="28"/>
          <w:szCs w:val="28"/>
          <w:lang w:eastAsia="ru-RU"/>
        </w:rPr>
      </w:pPr>
      <w:r w:rsidRPr="007674FC">
        <w:rPr>
          <w:b/>
          <w:bCs/>
          <w:sz w:val="28"/>
          <w:szCs w:val="28"/>
          <w:lang w:eastAsia="ru-RU"/>
        </w:rPr>
        <w:t>Организация работы с документами в автоматизированных системах электронного документооборота</w:t>
      </w:r>
    </w:p>
    <w:p w:rsidR="007A0FCA" w:rsidRPr="007A0FCA" w:rsidRDefault="007A0FCA" w:rsidP="007A0FCA">
      <w:pPr>
        <w:rPr>
          <w:bCs/>
          <w:sz w:val="22"/>
          <w:szCs w:val="22"/>
          <w:lang w:eastAsia="ru-RU"/>
        </w:rPr>
      </w:pPr>
    </w:p>
    <w:p w:rsidR="007A0FCA" w:rsidRPr="007674FC" w:rsidRDefault="007A0FCA" w:rsidP="007A0FCA">
      <w:pPr>
        <w:rPr>
          <w:b/>
          <w:bCs/>
          <w:sz w:val="28"/>
          <w:szCs w:val="28"/>
        </w:rPr>
      </w:pPr>
      <w:r w:rsidRPr="007674FC">
        <w:rPr>
          <w:b/>
          <w:bCs/>
          <w:sz w:val="28"/>
          <w:szCs w:val="28"/>
        </w:rPr>
        <w:t>Подготовьте ответ на вопрос</w:t>
      </w:r>
    </w:p>
    <w:p w:rsidR="007A0FCA" w:rsidRPr="007A0FCA" w:rsidRDefault="007A0FCA" w:rsidP="007674FC">
      <w:pPr>
        <w:ind w:firstLine="709"/>
        <w:rPr>
          <w:bCs/>
          <w:sz w:val="28"/>
          <w:szCs w:val="28"/>
        </w:rPr>
      </w:pPr>
      <w:r w:rsidRPr="007A0FCA">
        <w:rPr>
          <w:bCs/>
          <w:sz w:val="28"/>
          <w:szCs w:val="28"/>
        </w:rPr>
        <w:t>1. Использование компьютерных информационных технологий в современных организациях и архивах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A0FCA" w:rsidRPr="007A0FCA">
        <w:rPr>
          <w:bCs/>
          <w:sz w:val="28"/>
          <w:szCs w:val="28"/>
        </w:rPr>
        <w:t>. Информационно-поисковые системы по электронным документам. Критерии поиска.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7A0FCA" w:rsidRPr="007A0FCA">
        <w:rPr>
          <w:bCs/>
          <w:sz w:val="28"/>
          <w:szCs w:val="28"/>
        </w:rPr>
        <w:t>. Подготовка каталогов и справочников по электронным документам.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A0FCA" w:rsidRPr="007A0FCA">
        <w:rPr>
          <w:bCs/>
          <w:sz w:val="28"/>
          <w:szCs w:val="28"/>
        </w:rPr>
        <w:t xml:space="preserve">. Электронный документ и подготовка архивных справок, выписок и копий по запросам. 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7A0FCA" w:rsidRPr="007A0FCA">
        <w:rPr>
          <w:bCs/>
          <w:sz w:val="28"/>
          <w:szCs w:val="28"/>
        </w:rPr>
        <w:t xml:space="preserve">. Работа пользователей с электронными документами и читальном зале. Сетевой доступ к электронным документам. 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A0FCA" w:rsidRPr="007A0FCA">
        <w:rPr>
          <w:bCs/>
          <w:sz w:val="28"/>
          <w:szCs w:val="28"/>
        </w:rPr>
        <w:t>. Принципы и условия размещения электронных документов для открытого доступа.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7A0FCA" w:rsidRPr="007A0FCA">
        <w:rPr>
          <w:bCs/>
          <w:sz w:val="28"/>
          <w:szCs w:val="28"/>
        </w:rPr>
        <w:t xml:space="preserve">. Требования к публикации архивных документов. </w:t>
      </w:r>
    </w:p>
    <w:p w:rsidR="007A0FCA" w:rsidRPr="007A0FCA" w:rsidRDefault="007674FC" w:rsidP="007674F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7A0FCA" w:rsidRPr="007A0FCA">
        <w:rPr>
          <w:bCs/>
          <w:sz w:val="28"/>
          <w:szCs w:val="28"/>
        </w:rPr>
        <w:t xml:space="preserve">. Электронные документы в архивных публикациях на бумажных носителях. </w:t>
      </w:r>
    </w:p>
    <w:p w:rsidR="0013045B" w:rsidRDefault="0013045B" w:rsidP="003F2B2F">
      <w:pPr>
        <w:spacing w:after="200" w:line="360" w:lineRule="auto"/>
        <w:rPr>
          <w:sz w:val="22"/>
          <w:szCs w:val="22"/>
          <w:lang w:eastAsia="ru-RU"/>
        </w:rPr>
      </w:pPr>
    </w:p>
    <w:p w:rsidR="007674FC" w:rsidRPr="007674FC" w:rsidRDefault="007674FC" w:rsidP="007674FC">
      <w:pPr>
        <w:spacing w:line="360" w:lineRule="auto"/>
        <w:rPr>
          <w:b/>
          <w:sz w:val="28"/>
          <w:szCs w:val="28"/>
          <w:lang w:eastAsia="ru-RU"/>
        </w:rPr>
      </w:pPr>
      <w:r w:rsidRPr="007674FC">
        <w:rPr>
          <w:b/>
          <w:sz w:val="28"/>
          <w:szCs w:val="28"/>
          <w:lang w:eastAsia="ru-RU"/>
        </w:rPr>
        <w:lastRenderedPageBreak/>
        <w:t>Соотнесите понятия и их определения:</w:t>
      </w:r>
    </w:p>
    <w:p w:rsidR="007674FC" w:rsidRDefault="007674FC" w:rsidP="007674FC">
      <w:pPr>
        <w:spacing w:after="200" w:line="360" w:lineRule="auto"/>
        <w:jc w:val="center"/>
        <w:rPr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B7214F" wp14:editId="51C4CDD4">
            <wp:extent cx="5013960" cy="143658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4242" cy="143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45B" w:rsidRDefault="0013045B" w:rsidP="00C706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7A0FCA" w:rsidRDefault="007A0FCA">
      <w:pPr>
        <w:rPr>
          <w:rFonts w:eastAsia="Calibri" w:cs="Calibri"/>
          <w:b/>
          <w:sz w:val="28"/>
          <w:szCs w:val="28"/>
          <w:lang w:eastAsia="ru-RU"/>
        </w:rPr>
      </w:pPr>
      <w:r>
        <w:rPr>
          <w:rFonts w:eastAsia="Calibri" w:cs="Calibri"/>
          <w:b/>
          <w:sz w:val="28"/>
          <w:szCs w:val="28"/>
          <w:lang w:eastAsia="ru-RU"/>
        </w:rPr>
        <w:br w:type="page"/>
      </w:r>
    </w:p>
    <w:p w:rsidR="00C706E9" w:rsidRPr="00C706E9" w:rsidRDefault="00C706E9" w:rsidP="00C706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 w:cs="Calibri"/>
          <w:b/>
          <w:sz w:val="28"/>
          <w:szCs w:val="28"/>
          <w:lang w:eastAsia="ru-RU"/>
        </w:rPr>
      </w:pPr>
      <w:r w:rsidRPr="00C706E9">
        <w:rPr>
          <w:rFonts w:eastAsia="Calibri" w:cs="Calibri"/>
          <w:b/>
          <w:sz w:val="28"/>
          <w:szCs w:val="28"/>
          <w:lang w:eastAsia="ru-RU"/>
        </w:rPr>
        <w:lastRenderedPageBreak/>
        <w:t>МДК 01.03 «Организация секретарского обслуживания</w:t>
      </w:r>
      <w:r w:rsidRPr="00C706E9">
        <w:rPr>
          <w:rFonts w:eastAsia="Calibri" w:cs="Calibri"/>
          <w:b/>
          <w:bCs/>
          <w:sz w:val="28"/>
          <w:szCs w:val="28"/>
          <w:lang w:eastAsia="ru-RU"/>
        </w:rPr>
        <w:t>»</w:t>
      </w:r>
    </w:p>
    <w:p w:rsidR="00C706E9" w:rsidRDefault="00C706E9" w:rsidP="00C706E9">
      <w:pPr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 3.1.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Роль профессии секретаря в структуре службы делопроизводства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История развития секретарского обслуживания.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Значение секретарской деятельности в современных условиях.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Оптимальные структуры секретариатов, приемных руководителей, офисов, их должностной состав.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Категории секретарского обслуживания.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Назовите категории секретаря в соответствии с его компетентностью, уровнем образования и должностными обязанностями.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Назовите основные направления деятельности и основные функции специалистов службы ДОУ.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Квалификационные характеристики на должности секретарского обслуживания.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Функциональные обязанности специалистов службы ДОУ.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Каковы функции специалистов службы ДОУ в документировании управленческих отношений?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Каковы основные направления </w:t>
      </w:r>
      <w:proofErr w:type="spellStart"/>
      <w:r w:rsidRPr="00A22AE6">
        <w:rPr>
          <w:rFonts w:eastAsia="Calibri"/>
          <w:bCs/>
          <w:sz w:val="28"/>
          <w:szCs w:val="28"/>
        </w:rPr>
        <w:t>бездокументной</w:t>
      </w:r>
      <w:proofErr w:type="spellEnd"/>
      <w:r w:rsidRPr="00A22AE6">
        <w:rPr>
          <w:rFonts w:eastAsia="Calibri"/>
          <w:bCs/>
          <w:sz w:val="28"/>
          <w:szCs w:val="28"/>
        </w:rPr>
        <w:t xml:space="preserve"> работы специалистов службы ДОУ?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Профессиональные знания и умения специалистов службы ДОУ (делопроизводителя). </w:t>
      </w:r>
    </w:p>
    <w:p w:rsidR="00A22AE6" w:rsidRPr="00A22AE6" w:rsidRDefault="00A22AE6" w:rsidP="00A22AE6">
      <w:pPr>
        <w:numPr>
          <w:ilvl w:val="0"/>
          <w:numId w:val="21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Личностные качества специалистов службы ДОУ (делопроизводителя). 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 3.2.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Организация и условия труда секретаря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Организация работы и оснащение приемной руководителя офиса.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Программное обеспечение работы специалистов службы ДОУ (делопроизводителя)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Этикет деловых взаимоотношений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Имидж сотрудника</w:t>
      </w:r>
    </w:p>
    <w:p w:rsidR="00A22AE6" w:rsidRPr="00A22AE6" w:rsidRDefault="00A22AE6" w:rsidP="00A22AE6">
      <w:pPr>
        <w:numPr>
          <w:ilvl w:val="0"/>
          <w:numId w:val="24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Культура делового о</w:t>
      </w:r>
      <w:r>
        <w:rPr>
          <w:rFonts w:eastAsia="Calibri"/>
          <w:bCs/>
          <w:sz w:val="28"/>
          <w:szCs w:val="28"/>
        </w:rPr>
        <w:t xml:space="preserve">бщения специалистов службы ДОУ 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 3.3.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Административные функции секретаря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1. Прием посетителей организации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2. Прием сотрудников организации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3. Способы оповещения участников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4. Правила формирования повестки совещания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lastRenderedPageBreak/>
        <w:t>5. Основные правила этикета при встрече делегации, вручении цветов, фирменных сувениров, проводах делегации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6. Какие типы совещаний вы знаете?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7. Что включает в себя подготовка деловых совещаний?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8 Каковы профессиональные цели деловых совещаний?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9. Что необходимо предусмотреть организатору совещания?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10. Что нужно знать, чтобы контролировать дискуссию?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11. Какие можно выделить типы участников совещания?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12. Какие требования предъявляются к ведущему деловое совещание?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</w:p>
    <w:p w:rsidR="00A22AE6" w:rsidRPr="00C706E9" w:rsidRDefault="00A22AE6" w:rsidP="00A22AE6">
      <w:pPr>
        <w:jc w:val="both"/>
        <w:rPr>
          <w:rFonts w:eastAsia="Calibri"/>
          <w:b/>
          <w:sz w:val="28"/>
          <w:szCs w:val="28"/>
          <w:lang w:eastAsia="ru-RU"/>
        </w:rPr>
      </w:pPr>
      <w:r w:rsidRPr="00C706E9">
        <w:rPr>
          <w:rFonts w:eastAsia="Calibri"/>
          <w:b/>
          <w:iCs/>
          <w:sz w:val="28"/>
          <w:szCs w:val="28"/>
          <w:lang w:eastAsia="ru-RU"/>
        </w:rPr>
        <w:t xml:space="preserve">Контрольные вопросы </w:t>
      </w:r>
    </w:p>
    <w:p w:rsidR="00A22AE6" w:rsidRDefault="00A22AE6" w:rsidP="00A22AE6">
      <w:pPr>
        <w:numPr>
          <w:ilvl w:val="0"/>
          <w:numId w:val="41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 xml:space="preserve">«Организация и проведение протокольных мероприятий в офисе», </w:t>
      </w:r>
    </w:p>
    <w:p w:rsidR="00A22AE6" w:rsidRPr="00C706E9" w:rsidRDefault="00A22AE6" w:rsidP="00A22AE6">
      <w:pPr>
        <w:numPr>
          <w:ilvl w:val="0"/>
          <w:numId w:val="41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>Организация и проведение приемов. Организация и проведение приемов.</w:t>
      </w:r>
    </w:p>
    <w:p w:rsidR="00A22AE6" w:rsidRPr="00C706E9" w:rsidRDefault="00A22AE6" w:rsidP="00A22AE6">
      <w:pPr>
        <w:numPr>
          <w:ilvl w:val="0"/>
          <w:numId w:val="41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>Использование визитных карточек в деловых отношениях. Интерьер рабочего помещения, как область делового этикета.</w:t>
      </w:r>
    </w:p>
    <w:p w:rsid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 xml:space="preserve">Контрольные вопросы 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1. В какой форме выражаются обращения граждан?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2. Какие  вопросы могут быть поставлены в обращениях граждан?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3. На какие группы делятся обращения?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4. Каким общеотраслевым документом регламентируется работа с обращениями граждан?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5.  Какова общая технология работы организации с обращениями граждан?</w:t>
      </w:r>
    </w:p>
    <w:p w:rsid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 3.4.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Организационные и информационные функции секретаря</w:t>
      </w:r>
    </w:p>
    <w:p w:rsidR="00A22AE6" w:rsidRPr="00C706E9" w:rsidRDefault="00A22AE6" w:rsidP="00A22AE6">
      <w:pPr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C706E9">
        <w:rPr>
          <w:rFonts w:eastAsia="Calibri"/>
          <w:b/>
          <w:bCs/>
          <w:iCs/>
          <w:sz w:val="28"/>
          <w:szCs w:val="28"/>
          <w:lang w:eastAsia="ru-RU"/>
        </w:rPr>
        <w:t xml:space="preserve">Контрольные вопросы </w:t>
      </w:r>
    </w:p>
    <w:p w:rsid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 к составлению информационно-обзорному реферату</w:t>
      </w:r>
    </w:p>
    <w:p w:rsidR="00A22AE6" w:rsidRPr="00F27E42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Порядок сбора информации для руководителя</w:t>
      </w:r>
    </w:p>
    <w:p w:rsidR="00A22AE6" w:rsidRDefault="00A22AE6" w:rsidP="00A22AE6">
      <w:pPr>
        <w:numPr>
          <w:ilvl w:val="0"/>
          <w:numId w:val="40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C706E9">
        <w:rPr>
          <w:rFonts w:eastAsia="Calibri"/>
          <w:color w:val="000000"/>
          <w:sz w:val="28"/>
          <w:szCs w:val="28"/>
          <w:lang w:eastAsia="ru-RU"/>
        </w:rPr>
        <w:t xml:space="preserve">«Участие секретаря в подготовке презентаций, выставок, конференций, переговоров», </w:t>
      </w:r>
    </w:p>
    <w:p w:rsidR="00A22AE6" w:rsidRPr="00A22AE6" w:rsidRDefault="00A22AE6" w:rsidP="00A22AE6">
      <w:pPr>
        <w:numPr>
          <w:ilvl w:val="0"/>
          <w:numId w:val="40"/>
        </w:numP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22AE6">
        <w:rPr>
          <w:rFonts w:eastAsia="Calibri"/>
          <w:color w:val="000000"/>
          <w:sz w:val="28"/>
          <w:szCs w:val="28"/>
          <w:lang w:eastAsia="ru-RU"/>
        </w:rPr>
        <w:t xml:space="preserve">Контрольные вопросы 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Каковы основные функции деловой беседы?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Что значит «отработать ход» беседы?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какие вопросы нужно подготовить ответы перед деловой беседой?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Что влияет на успех деловой беседы? 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Правила и нормы поведения.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Нормы отношений в коллективе.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Отношения руководителя и секретаря.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Женщина в учреждении.</w:t>
      </w:r>
    </w:p>
    <w:p w:rsidR="00A22AE6" w:rsidRPr="00A22AE6" w:rsidRDefault="00A22AE6" w:rsidP="00A22AE6">
      <w:pPr>
        <w:pStyle w:val="a8"/>
        <w:numPr>
          <w:ilvl w:val="0"/>
          <w:numId w:val="40"/>
        </w:numPr>
        <w:spacing w:after="0" w:line="240" w:lineRule="auto"/>
        <w:ind w:left="782" w:hanging="357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22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Речь как форма общения секретаря. Деловой диалог по телефону.</w:t>
      </w:r>
    </w:p>
    <w:p w:rsidR="00A22AE6" w:rsidRPr="00A22AE6" w:rsidRDefault="00A22AE6" w:rsidP="00A22AE6">
      <w:pPr>
        <w:pStyle w:val="a8"/>
        <w:spacing w:after="0" w:line="240" w:lineRule="auto"/>
        <w:ind w:left="782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Тема 3.5.</w:t>
      </w:r>
    </w:p>
    <w:p w:rsidR="00A22AE6" w:rsidRPr="00A22AE6" w:rsidRDefault="00A22AE6" w:rsidP="00A22AE6">
      <w:pPr>
        <w:jc w:val="center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sz w:val="28"/>
          <w:szCs w:val="28"/>
        </w:rPr>
        <w:t>Функции секретаря по планированию рабочего времени</w:t>
      </w:r>
    </w:p>
    <w:p w:rsidR="00A22AE6" w:rsidRPr="00A22AE6" w:rsidRDefault="00A22AE6" w:rsidP="00A22AE6">
      <w:pPr>
        <w:jc w:val="both"/>
        <w:rPr>
          <w:rFonts w:eastAsia="Calibri"/>
          <w:b/>
          <w:bCs/>
          <w:sz w:val="28"/>
          <w:szCs w:val="28"/>
        </w:rPr>
      </w:pPr>
      <w:r w:rsidRPr="00A22AE6">
        <w:rPr>
          <w:rFonts w:eastAsia="Calibri"/>
          <w:b/>
          <w:bCs/>
          <w:iCs/>
          <w:sz w:val="28"/>
          <w:szCs w:val="28"/>
        </w:rPr>
        <w:lastRenderedPageBreak/>
        <w:t xml:space="preserve">Контрольные вопросы 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Планирование работы специалистов службы ДОУ (делопроизводителя).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 xml:space="preserve"> Фотография рабочего дня специалистов службы ДОУ (делопроизводителя).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Планирование деятельности руководителя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Какая деловая поездка может быть классифицирована как служебная командировка?</w:t>
      </w:r>
    </w:p>
    <w:p w:rsidR="00A22AE6" w:rsidRPr="00A22AE6" w:rsidRDefault="00A22AE6" w:rsidP="00A22AE6">
      <w:pPr>
        <w:numPr>
          <w:ilvl w:val="0"/>
          <w:numId w:val="25"/>
        </w:numPr>
        <w:jc w:val="both"/>
        <w:rPr>
          <w:rFonts w:eastAsia="Calibri"/>
          <w:bCs/>
          <w:sz w:val="28"/>
          <w:szCs w:val="28"/>
        </w:rPr>
      </w:pPr>
      <w:r w:rsidRPr="00A22AE6">
        <w:rPr>
          <w:rFonts w:eastAsia="Calibri"/>
          <w:bCs/>
          <w:sz w:val="28"/>
          <w:szCs w:val="28"/>
        </w:rPr>
        <w:t>Перечислите наименования и виды документов, оформляемые при командировании сотрудника</w:t>
      </w:r>
    </w:p>
    <w:p w:rsidR="00A22AE6" w:rsidRPr="00A22AE6" w:rsidRDefault="00A22AE6" w:rsidP="00A22AE6">
      <w:pPr>
        <w:jc w:val="both"/>
        <w:rPr>
          <w:rFonts w:eastAsia="Calibri"/>
          <w:bCs/>
          <w:sz w:val="28"/>
          <w:szCs w:val="28"/>
        </w:rPr>
      </w:pPr>
    </w:p>
    <w:p w:rsidR="000616F7" w:rsidRDefault="000616F7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br w:type="page"/>
      </w:r>
    </w:p>
    <w:p w:rsidR="000616F7" w:rsidRPr="000616F7" w:rsidRDefault="000616F7" w:rsidP="000616F7">
      <w:pPr>
        <w:jc w:val="center"/>
        <w:rPr>
          <w:rFonts w:cs="Calibri"/>
          <w:b/>
          <w:bCs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lastRenderedPageBreak/>
        <w:t>МДК.01.05 Правовое регулирование управленческой деятельности</w:t>
      </w:r>
    </w:p>
    <w:p w:rsidR="000616F7" w:rsidRPr="000616F7" w:rsidRDefault="000616F7" w:rsidP="000616F7">
      <w:pPr>
        <w:jc w:val="both"/>
        <w:rPr>
          <w:b/>
          <w:bCs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  <w:bookmarkStart w:id="2" w:name="_Toc430160467"/>
      <w:r w:rsidRPr="000616F7">
        <w:rPr>
          <w:rFonts w:cs="Calibri"/>
          <w:b/>
          <w:sz w:val="28"/>
          <w:szCs w:val="28"/>
          <w:lang w:eastAsia="ru-RU"/>
        </w:rPr>
        <w:t>Тема 5.1. Общая характеристика управленческой деятельности</w:t>
      </w: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Тема 5.2. Источники правового регулирования управленческой деятельности</w:t>
      </w: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Тема 5.3. Правовые акты управления</w:t>
      </w: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ТЕСТ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rFonts w:ascii="Arial" w:hAnsi="Arial" w:cs="Arial"/>
          <w:color w:val="212529"/>
          <w:sz w:val="29"/>
          <w:szCs w:val="29"/>
          <w:lang w:eastAsia="ru-RU"/>
        </w:rPr>
      </w:pP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b/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1.</w:t>
      </w:r>
      <w:r w:rsidRPr="000616F7">
        <w:rPr>
          <w:b/>
          <w:color w:val="212529"/>
          <w:sz w:val="28"/>
          <w:szCs w:val="28"/>
          <w:lang w:eastAsia="ru-RU"/>
        </w:rPr>
        <w:t>Укажите нормативно-правовые акты, относящиеся к группе актов федеральных органов исполнительной власти, в системе нормативной базы делопроизводства: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a. Приказ </w:t>
      </w:r>
      <w:proofErr w:type="spellStart"/>
      <w:r w:rsidRPr="000616F7">
        <w:rPr>
          <w:color w:val="212529"/>
          <w:sz w:val="28"/>
          <w:szCs w:val="28"/>
          <w:lang w:eastAsia="ru-RU"/>
        </w:rPr>
        <w:t>Ространснадзора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«Об утверждении Перечня сведений ограниченного доступа, не содержащих сведений, составляющих государственную тайну, (конфиденциального характера) Федеральной службы по надзору в сфере транспорта и ее территориальных органов»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Постановление Минтруда России «Об утверждении Инструкции по заполнению трудовых книжек»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Указ Президента РФ Положения "Об утверждении Положения «О персональных данных государственного гражданского служащего Российской Федерации и ведении его личного дела»"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г. Постановление Правительства РФ «Об упорядочении изготовления, использования, хранения и уничтожения печатей и бланков с воспроизведением Государственного герба Российской Федерации»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b/>
          <w:bCs/>
          <w:color w:val="212529"/>
          <w:sz w:val="28"/>
          <w:szCs w:val="28"/>
          <w:lang w:eastAsia="ru-RU"/>
        </w:rPr>
        <w:t>2.Правовым актом управления является: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а.+ документ, принятый в одностороннем порядке полномочным органом </w:t>
      </w:r>
      <w:proofErr w:type="spellStart"/>
      <w:r w:rsidRPr="000616F7">
        <w:rPr>
          <w:color w:val="212529"/>
          <w:sz w:val="28"/>
          <w:szCs w:val="28"/>
          <w:lang w:eastAsia="ru-RU"/>
        </w:rPr>
        <w:t>госуправления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либо его должностным лицом, имеющий государственно-властный характер и целью которого является реализация управленческих задач и функций;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документ органа законодательной власти, принятый им в особом порядке, имеющий высшую юридическую силу и имеющий целью регулирование наиболее важных общественных отношений;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акт суда правоприменительного характера, который содержит результат разрешения дела по существу.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b/>
          <w:bCs/>
          <w:color w:val="212529"/>
          <w:sz w:val="28"/>
          <w:szCs w:val="28"/>
          <w:lang w:eastAsia="ru-RU"/>
        </w:rPr>
        <w:t>3. Систему органов исполнительной власти РФ возглавляет: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lastRenderedPageBreak/>
        <w:t>а.+ Правительство РФ;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Президент РФ;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Прокуратура РФ.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b/>
          <w:bCs/>
          <w:color w:val="212529"/>
          <w:sz w:val="28"/>
          <w:szCs w:val="28"/>
          <w:lang w:eastAsia="ru-RU"/>
        </w:rPr>
        <w:t>4.Какое из этих утверждений верно?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а.+ Правительство РФ относится к исполнительной ветви власти;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Правительство РФ руководит федеральными министерствами, но не контролирует их деятельность;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Правительство РФ не вправе приостанавливать акты, изданные федеральными органами исполнительной власти.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b/>
          <w:bCs/>
          <w:color w:val="212529"/>
          <w:sz w:val="28"/>
          <w:szCs w:val="28"/>
          <w:lang w:eastAsia="ru-RU"/>
        </w:rPr>
        <w:t>5. Признаками индивидуального акта являются: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а.+ однократность применения и отсутствие в нем правовых норм;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правотворческий характер данного документа, возможность применения к неопределенным лицам;</w:t>
      </w:r>
    </w:p>
    <w:p w:rsidR="000616F7" w:rsidRPr="000616F7" w:rsidRDefault="000616F7" w:rsidP="000616F7">
      <w:pPr>
        <w:shd w:val="clear" w:color="auto" w:fill="FFFFFF"/>
        <w:spacing w:after="100" w:afterAutospacing="1"/>
        <w:ind w:left="360"/>
        <w:jc w:val="both"/>
        <w:rPr>
          <w:rFonts w:ascii="Arial" w:hAnsi="Arial" w:cs="Arial"/>
          <w:color w:val="212529"/>
          <w:sz w:val="24"/>
          <w:szCs w:val="24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такой акт не влечет возникновение, изменение или прекращение правоотношений</w:t>
      </w:r>
      <w:r w:rsidRPr="000616F7">
        <w:rPr>
          <w:rFonts w:ascii="Arial" w:hAnsi="Arial" w:cs="Arial"/>
          <w:color w:val="212529"/>
          <w:sz w:val="24"/>
          <w:szCs w:val="24"/>
          <w:lang w:eastAsia="ru-RU"/>
        </w:rPr>
        <w:t>.</w:t>
      </w: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/>
        <w:jc w:val="both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6. Какие меры государственного регулирования социальной сферы правомерны в рыночной экономике:</w:t>
      </w:r>
    </w:p>
    <w:p w:rsidR="000616F7" w:rsidRPr="000616F7" w:rsidRDefault="000616F7" w:rsidP="000616F7">
      <w:pPr>
        <w:ind w:left="284"/>
        <w:jc w:val="both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а. + установление минимальной заработной платы на уровне </w:t>
      </w:r>
      <w:proofErr w:type="spellStart"/>
      <w:r w:rsidRPr="000616F7">
        <w:rPr>
          <w:color w:val="212529"/>
          <w:sz w:val="28"/>
          <w:szCs w:val="28"/>
          <w:lang w:eastAsia="ru-RU"/>
        </w:rPr>
        <w:t>длстойного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существования</w:t>
      </w:r>
    </w:p>
    <w:p w:rsidR="000616F7" w:rsidRPr="000616F7" w:rsidRDefault="000616F7" w:rsidP="000616F7">
      <w:pPr>
        <w:ind w:left="284"/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гарантированное обеспечение минимальных стандартов жизнеобеспечения</w:t>
      </w:r>
    </w:p>
    <w:p w:rsidR="000616F7" w:rsidRPr="000616F7" w:rsidRDefault="000616F7" w:rsidP="000616F7">
      <w:pPr>
        <w:ind w:left="284"/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контроль и ограничение цен</w:t>
      </w: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keepNext/>
        <w:keepLines/>
        <w:spacing w:after="300"/>
        <w:outlineLvl w:val="2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7.Правильны ли предложенные суждения о праве</w:t>
      </w:r>
    </w:p>
    <w:p w:rsidR="000616F7" w:rsidRPr="000616F7" w:rsidRDefault="000616F7" w:rsidP="000616F7">
      <w:pPr>
        <w:keepNext/>
        <w:keepLines/>
        <w:spacing w:after="300"/>
        <w:ind w:left="284" w:firstLine="284"/>
        <w:outlineLvl w:val="2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1. Право — это совокупность всех правовых явлений, то есть правовая система.</w:t>
      </w: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 2. Право — это система правовых (юридических) норм.</w:t>
      </w: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а. правильно вариант 1</w:t>
      </w: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lastRenderedPageBreak/>
        <w:t>б. +правильно вариант 2</w:t>
      </w: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в. оба варианта верны</w:t>
      </w: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г. оба варианта не верны</w:t>
      </w: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ind w:left="284" w:firstLine="284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8. Укажите акт с высшею юридической силой</w:t>
      </w:r>
      <w:proofErr w:type="gramStart"/>
      <w:r w:rsidRPr="000616F7">
        <w:rPr>
          <w:b/>
          <w:color w:val="212529"/>
          <w:sz w:val="28"/>
          <w:szCs w:val="28"/>
          <w:lang w:eastAsia="ru-RU"/>
        </w:rPr>
        <w:t xml:space="preserve"> :</w:t>
      </w:r>
      <w:proofErr w:type="gramEnd"/>
    </w:p>
    <w:p w:rsidR="000616F7" w:rsidRPr="000616F7" w:rsidRDefault="000616F7" w:rsidP="000616F7">
      <w:pPr>
        <w:ind w:left="284" w:firstLine="284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  <w:proofErr w:type="spellStart"/>
      <w:r w:rsidRPr="000616F7">
        <w:rPr>
          <w:color w:val="212529"/>
          <w:sz w:val="28"/>
          <w:szCs w:val="28"/>
          <w:lang w:eastAsia="ru-RU"/>
        </w:rPr>
        <w:t>а.+федеральный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закон РФ «О политических партиях»</w:t>
      </w: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б. постановление правительства РФ о признании утратившим силу ранее принятого им постановления</w:t>
      </w: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  <w:proofErr w:type="spellStart"/>
      <w:r w:rsidRPr="000616F7">
        <w:rPr>
          <w:color w:val="212529"/>
          <w:sz w:val="28"/>
          <w:szCs w:val="28"/>
          <w:lang w:eastAsia="ru-RU"/>
        </w:rPr>
        <w:t>в.постановление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Пленума Верховного суда РФ </w:t>
      </w: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ind w:left="567"/>
        <w:jc w:val="both"/>
        <w:rPr>
          <w:color w:val="212529"/>
          <w:sz w:val="28"/>
          <w:szCs w:val="28"/>
          <w:lang w:eastAsia="ru-RU"/>
        </w:rPr>
      </w:pPr>
      <w:proofErr w:type="spellStart"/>
      <w:r w:rsidRPr="000616F7">
        <w:rPr>
          <w:color w:val="212529"/>
          <w:sz w:val="28"/>
          <w:szCs w:val="28"/>
          <w:lang w:eastAsia="ru-RU"/>
        </w:rPr>
        <w:t>г.приговор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суда по уголовному делу </w:t>
      </w:r>
    </w:p>
    <w:p w:rsidR="000616F7" w:rsidRPr="000616F7" w:rsidRDefault="000616F7" w:rsidP="000616F7">
      <w:pPr>
        <w:ind w:left="284" w:firstLine="284"/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9.Порядок принятия федеральных законов: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а) Правительство РФ, Президент РФ, Государственная Дума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+Государственная Дума, Совет Федерации, Президент РФ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в)  Совет Федерации, Государственная Дума, Президент РФ.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10.Проекты законов из Правительства РФ направляются: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а)  в Совет Федерации;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+в Государственную Думу;</w:t>
      </w:r>
    </w:p>
    <w:p w:rsidR="000616F7" w:rsidRPr="000616F7" w:rsidRDefault="000616F7" w:rsidP="000616F7">
      <w:pPr>
        <w:shd w:val="clear" w:color="auto" w:fill="F6F5F2"/>
        <w:spacing w:before="100" w:beforeAutospacing="1" w:after="100" w:afterAutospacing="1" w:line="270" w:lineRule="atLeast"/>
        <w:ind w:firstLine="567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в) в Министерства РФ.</w:t>
      </w:r>
    </w:p>
    <w:p w:rsidR="000616F7" w:rsidRPr="000616F7" w:rsidRDefault="000616F7" w:rsidP="000616F7">
      <w:pPr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Тема 5.4. Юридические лица</w:t>
      </w: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 xml:space="preserve">ТЕСТ </w:t>
      </w:r>
    </w:p>
    <w:p w:rsidR="000616F7" w:rsidRPr="000616F7" w:rsidRDefault="000616F7" w:rsidP="000616F7">
      <w:pPr>
        <w:jc w:val="both"/>
        <w:outlineLvl w:val="1"/>
        <w:rPr>
          <w:rFonts w:ascii="Roboto" w:hAnsi="Roboto"/>
          <w:color w:val="333333"/>
          <w:sz w:val="24"/>
          <w:szCs w:val="24"/>
          <w:shd w:val="clear" w:color="auto" w:fill="FFFFFF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1 Юридическое лицо — это: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lastRenderedPageBreak/>
        <w:br/>
        <w:t>а) организация, обладающая указанными в законе признаками +</w:t>
      </w:r>
      <w:r w:rsidRPr="000616F7">
        <w:rPr>
          <w:color w:val="212529"/>
          <w:sz w:val="28"/>
          <w:szCs w:val="28"/>
          <w:lang w:eastAsia="ru-RU"/>
        </w:rPr>
        <w:br/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наименование организации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br/>
        <w:t xml:space="preserve">в) юрисконсульт организации 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2.К юридическим лицам, в отношении которых их участники имеют обязательственные права, относятся:</w:t>
      </w:r>
      <w:r w:rsidRPr="000616F7">
        <w:rPr>
          <w:b/>
          <w:color w:val="212529"/>
          <w:sz w:val="28"/>
          <w:szCs w:val="28"/>
          <w:lang w:eastAsia="ru-RU"/>
        </w:rPr>
        <w:br/>
      </w:r>
      <w:r w:rsidRPr="000616F7">
        <w:rPr>
          <w:color w:val="212529"/>
          <w:sz w:val="28"/>
          <w:szCs w:val="28"/>
          <w:lang w:eastAsia="ru-RU"/>
        </w:rPr>
        <w:t>а) хозяйственные общества и товарищества +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br/>
        <w:t>б) производственные и потребительские кооперативы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br/>
        <w:t>в) государственные и муниципальные предприятия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3.Правоспособность юридического лица возникает с момента: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br/>
        <w:t>а) государственной регистрации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br/>
        <w:t>б) +внесения его в реестр юридических лиц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в) с момента подписания устава всеми учредителями</w:t>
      </w:r>
    </w:p>
    <w:p w:rsidR="000616F7" w:rsidRPr="000616F7" w:rsidRDefault="000616F7" w:rsidP="000616F7">
      <w:pPr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4.К юридическим лицам, на имущество которых их учредители име</w:t>
      </w:r>
      <w:r w:rsidRPr="000616F7">
        <w:rPr>
          <w:b/>
          <w:color w:val="212529"/>
          <w:sz w:val="28"/>
          <w:szCs w:val="28"/>
          <w:lang w:eastAsia="ru-RU"/>
        </w:rPr>
        <w:softHyphen/>
        <w:t>ют вещные права, относятся: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</w:t>
      </w:r>
      <w:proofErr w:type="gramStart"/>
      <w:r w:rsidRPr="000616F7">
        <w:rPr>
          <w:color w:val="212529"/>
          <w:sz w:val="28"/>
          <w:szCs w:val="28"/>
          <w:lang w:eastAsia="ru-RU"/>
        </w:rPr>
        <w:t>)х</w:t>
      </w:r>
      <w:proofErr w:type="gramEnd"/>
      <w:r w:rsidRPr="000616F7">
        <w:rPr>
          <w:color w:val="212529"/>
          <w:sz w:val="28"/>
          <w:szCs w:val="28"/>
          <w:lang w:eastAsia="ru-RU"/>
        </w:rPr>
        <w:t>озяйственные общества и товарищества, производственные и потребительские кооперативы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</w:t>
      </w:r>
      <w:proofErr w:type="gramStart"/>
      <w:r w:rsidRPr="000616F7">
        <w:rPr>
          <w:color w:val="212529"/>
          <w:sz w:val="28"/>
          <w:szCs w:val="28"/>
          <w:lang w:eastAsia="ru-RU"/>
        </w:rPr>
        <w:t>)г</w:t>
      </w:r>
      <w:proofErr w:type="gramEnd"/>
      <w:r w:rsidRPr="000616F7">
        <w:rPr>
          <w:color w:val="212529"/>
          <w:sz w:val="28"/>
          <w:szCs w:val="28"/>
          <w:lang w:eastAsia="ru-RU"/>
        </w:rPr>
        <w:t>осударственные и муниципальные предприятия, учреждения, финансируемые собственником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</w:t>
      </w:r>
      <w:proofErr w:type="gramStart"/>
      <w:r w:rsidRPr="000616F7">
        <w:rPr>
          <w:color w:val="212529"/>
          <w:sz w:val="28"/>
          <w:szCs w:val="28"/>
          <w:lang w:eastAsia="ru-RU"/>
        </w:rPr>
        <w:t>)о</w:t>
      </w:r>
      <w:proofErr w:type="gramEnd"/>
      <w:r w:rsidRPr="000616F7">
        <w:rPr>
          <w:color w:val="212529"/>
          <w:sz w:val="28"/>
          <w:szCs w:val="28"/>
          <w:lang w:eastAsia="ru-RU"/>
        </w:rPr>
        <w:t>бщественные и религиозные организации, фонды, объедине</w:t>
      </w:r>
      <w:r w:rsidRPr="000616F7">
        <w:rPr>
          <w:color w:val="212529"/>
          <w:sz w:val="28"/>
          <w:szCs w:val="28"/>
          <w:lang w:eastAsia="ru-RU"/>
        </w:rPr>
        <w:softHyphen/>
        <w:t>ния юридических лиц.</w:t>
      </w:r>
    </w:p>
    <w:p w:rsidR="000616F7" w:rsidRPr="000616F7" w:rsidRDefault="000616F7" w:rsidP="000616F7">
      <w:pPr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5.Муниципальной собственностью является имущество, принадле</w:t>
      </w:r>
      <w:r w:rsidRPr="000616F7">
        <w:rPr>
          <w:b/>
          <w:color w:val="212529"/>
          <w:sz w:val="28"/>
          <w:szCs w:val="28"/>
          <w:lang w:eastAsia="ru-RU"/>
        </w:rPr>
        <w:softHyphen/>
        <w:t>жащее на праве собственности:</w:t>
      </w: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</w:t>
      </w:r>
      <w:proofErr w:type="gramStart"/>
      <w:r w:rsidRPr="000616F7">
        <w:rPr>
          <w:color w:val="212529"/>
          <w:sz w:val="28"/>
          <w:szCs w:val="28"/>
          <w:lang w:eastAsia="ru-RU"/>
        </w:rPr>
        <w:t>)г</w:t>
      </w:r>
      <w:proofErr w:type="gramEnd"/>
      <w:r w:rsidRPr="000616F7">
        <w:rPr>
          <w:color w:val="212529"/>
          <w:sz w:val="28"/>
          <w:szCs w:val="28"/>
          <w:lang w:eastAsia="ru-RU"/>
        </w:rPr>
        <w:t>ородским и сельским поселениям, другим муниципальным образованиям;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</w:t>
      </w:r>
      <w:proofErr w:type="gramStart"/>
      <w:r w:rsidRPr="000616F7">
        <w:rPr>
          <w:color w:val="212529"/>
          <w:sz w:val="28"/>
          <w:szCs w:val="28"/>
          <w:lang w:eastAsia="ru-RU"/>
        </w:rPr>
        <w:t>)о</w:t>
      </w:r>
      <w:proofErr w:type="gramEnd"/>
      <w:r w:rsidRPr="000616F7">
        <w:rPr>
          <w:color w:val="212529"/>
          <w:sz w:val="28"/>
          <w:szCs w:val="28"/>
          <w:lang w:eastAsia="ru-RU"/>
        </w:rPr>
        <w:t>рганам местного самоуправлений</w:t>
      </w:r>
    </w:p>
    <w:p w:rsidR="000616F7" w:rsidRPr="000616F7" w:rsidRDefault="000616F7" w:rsidP="000616F7">
      <w:pPr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6.В собственности граждан и юридических лиц может находиться любое имущество, за исключением отдельных видов имущества, которое не может принадлежать гражданам и юридическим лицам в соответствии:</w:t>
      </w: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</w:t>
      </w:r>
      <w:proofErr w:type="gramStart"/>
      <w:r w:rsidRPr="000616F7">
        <w:rPr>
          <w:color w:val="212529"/>
          <w:sz w:val="28"/>
          <w:szCs w:val="28"/>
          <w:lang w:eastAsia="ru-RU"/>
        </w:rPr>
        <w:t>)с</w:t>
      </w:r>
      <w:proofErr w:type="gramEnd"/>
      <w:r w:rsidRPr="000616F7">
        <w:rPr>
          <w:color w:val="212529"/>
          <w:sz w:val="28"/>
          <w:szCs w:val="28"/>
          <w:lang w:eastAsia="ru-RU"/>
        </w:rPr>
        <w:t xml:space="preserve"> законом и иными правовыми актами;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</w:t>
      </w:r>
      <w:proofErr w:type="gramStart"/>
      <w:r w:rsidRPr="000616F7">
        <w:rPr>
          <w:color w:val="212529"/>
          <w:sz w:val="28"/>
          <w:szCs w:val="28"/>
          <w:lang w:eastAsia="ru-RU"/>
        </w:rPr>
        <w:t>)с</w:t>
      </w:r>
      <w:proofErr w:type="gramEnd"/>
      <w:r w:rsidRPr="000616F7">
        <w:rPr>
          <w:color w:val="212529"/>
          <w:sz w:val="28"/>
          <w:szCs w:val="28"/>
          <w:lang w:eastAsia="ru-RU"/>
        </w:rPr>
        <w:t xml:space="preserve"> законом.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7.Собственнику принадлежат права:</w:t>
      </w:r>
    </w:p>
    <w:p w:rsidR="000616F7" w:rsidRPr="000616F7" w:rsidRDefault="000616F7" w:rsidP="000616F7">
      <w:pPr>
        <w:jc w:val="both"/>
        <w:outlineLvl w:val="1"/>
        <w:rPr>
          <w:b/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</w:t>
      </w:r>
      <w:proofErr w:type="gramStart"/>
      <w:r w:rsidRPr="000616F7">
        <w:rPr>
          <w:color w:val="212529"/>
          <w:sz w:val="28"/>
          <w:szCs w:val="28"/>
          <w:lang w:eastAsia="ru-RU"/>
        </w:rPr>
        <w:t>)п</w:t>
      </w:r>
      <w:proofErr w:type="gramEnd"/>
      <w:r w:rsidRPr="000616F7">
        <w:rPr>
          <w:color w:val="212529"/>
          <w:sz w:val="28"/>
          <w:szCs w:val="28"/>
          <w:lang w:eastAsia="ru-RU"/>
        </w:rPr>
        <w:t>ользования, распоряжения, аренды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</w:t>
      </w:r>
      <w:proofErr w:type="gramStart"/>
      <w:r w:rsidRPr="000616F7">
        <w:rPr>
          <w:color w:val="212529"/>
          <w:sz w:val="28"/>
          <w:szCs w:val="28"/>
          <w:lang w:eastAsia="ru-RU"/>
        </w:rPr>
        <w:t>)в</w:t>
      </w:r>
      <w:proofErr w:type="gramEnd"/>
      <w:r w:rsidRPr="000616F7">
        <w:rPr>
          <w:color w:val="212529"/>
          <w:sz w:val="28"/>
          <w:szCs w:val="28"/>
          <w:lang w:eastAsia="ru-RU"/>
        </w:rPr>
        <w:t>ладения, распоряжения, найма;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</w:t>
      </w:r>
      <w:proofErr w:type="gramStart"/>
      <w:r w:rsidRPr="000616F7">
        <w:rPr>
          <w:color w:val="212529"/>
          <w:sz w:val="28"/>
          <w:szCs w:val="28"/>
          <w:lang w:eastAsia="ru-RU"/>
        </w:rPr>
        <w:t>)в</w:t>
      </w:r>
      <w:proofErr w:type="gramEnd"/>
      <w:r w:rsidRPr="000616F7">
        <w:rPr>
          <w:color w:val="212529"/>
          <w:sz w:val="28"/>
          <w:szCs w:val="28"/>
          <w:lang w:eastAsia="ru-RU"/>
        </w:rPr>
        <w:t>ладения, пользования, распоряжения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8.Принудительная ликвидация юридического лица проводится по решению:</w:t>
      </w:r>
      <w:r w:rsidRPr="000616F7">
        <w:rPr>
          <w:b/>
          <w:color w:val="212529"/>
          <w:sz w:val="28"/>
          <w:szCs w:val="28"/>
          <w:lang w:eastAsia="ru-RU"/>
        </w:rPr>
        <w:br/>
      </w:r>
      <w:r w:rsidRPr="000616F7">
        <w:rPr>
          <w:color w:val="212529"/>
          <w:sz w:val="28"/>
          <w:szCs w:val="28"/>
          <w:lang w:eastAsia="ru-RU"/>
        </w:rPr>
        <w:t>а) кредиторов</w:t>
      </w:r>
      <w:r w:rsidRPr="000616F7">
        <w:rPr>
          <w:color w:val="212529"/>
          <w:sz w:val="28"/>
          <w:szCs w:val="28"/>
          <w:lang w:eastAsia="ru-RU"/>
        </w:rPr>
        <w:br/>
        <w:t>б) суда +</w:t>
      </w:r>
      <w:r w:rsidRPr="000616F7">
        <w:rPr>
          <w:color w:val="212529"/>
          <w:sz w:val="28"/>
          <w:szCs w:val="28"/>
          <w:lang w:eastAsia="ru-RU"/>
        </w:rPr>
        <w:br/>
        <w:t>в) учредителей (участников) юридического лица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9. Юридическое лицо отвечает по своим долгам:</w:t>
      </w:r>
      <w:r w:rsidRPr="000616F7">
        <w:rPr>
          <w:b/>
          <w:color w:val="212529"/>
          <w:sz w:val="28"/>
          <w:szCs w:val="28"/>
          <w:lang w:eastAsia="ru-RU"/>
        </w:rPr>
        <w:br/>
      </w:r>
      <w:r w:rsidRPr="000616F7">
        <w:rPr>
          <w:color w:val="212529"/>
          <w:sz w:val="28"/>
          <w:szCs w:val="28"/>
          <w:lang w:eastAsia="ru-RU"/>
        </w:rPr>
        <w:t>а) всем принадлежащим ему имуществом +</w:t>
      </w:r>
      <w:r w:rsidRPr="000616F7">
        <w:rPr>
          <w:color w:val="212529"/>
          <w:sz w:val="28"/>
          <w:szCs w:val="28"/>
          <w:lang w:eastAsia="ru-RU"/>
        </w:rPr>
        <w:br/>
        <w:t>б) только имуществом, используемым непосредственно в предпринимательской деятельности</w:t>
      </w:r>
      <w:r w:rsidRPr="000616F7">
        <w:rPr>
          <w:color w:val="212529"/>
          <w:sz w:val="28"/>
          <w:szCs w:val="28"/>
          <w:lang w:eastAsia="ru-RU"/>
        </w:rPr>
        <w:br/>
        <w:t>в) только при наличии вины</w:t>
      </w:r>
    </w:p>
    <w:p w:rsidR="000616F7" w:rsidRPr="000616F7" w:rsidRDefault="000616F7" w:rsidP="000616F7">
      <w:pPr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Тема 5.6. Трудовые отношения</w:t>
      </w: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keepNext/>
        <w:keepLines/>
        <w:spacing w:after="300"/>
        <w:outlineLvl w:val="2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1.Правильны ли предложенные суждения о трудовом договоре</w:t>
      </w:r>
    </w:p>
    <w:p w:rsidR="000616F7" w:rsidRPr="000616F7" w:rsidRDefault="000616F7" w:rsidP="000616F7">
      <w:pPr>
        <w:keepNext/>
        <w:keepLines/>
        <w:spacing w:line="360" w:lineRule="auto"/>
        <w:jc w:val="both"/>
        <w:outlineLvl w:val="2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1. Трудовой договор может заключаться в устной форме.</w:t>
      </w:r>
    </w:p>
    <w:p w:rsidR="000616F7" w:rsidRPr="000616F7" w:rsidRDefault="000616F7" w:rsidP="000616F7">
      <w:pPr>
        <w:spacing w:line="360" w:lineRule="auto"/>
        <w:jc w:val="both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2. Расторжение трудового договора означает прекращение трудовых правоотношений.</w:t>
      </w:r>
    </w:p>
    <w:p w:rsidR="000616F7" w:rsidRPr="000616F7" w:rsidRDefault="000616F7" w:rsidP="000616F7">
      <w:pPr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 а) верно вариант 1</w:t>
      </w:r>
    </w:p>
    <w:p w:rsidR="000616F7" w:rsidRPr="000616F7" w:rsidRDefault="000616F7" w:rsidP="000616F7">
      <w:pPr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верно вариант 2</w:t>
      </w:r>
    </w:p>
    <w:p w:rsidR="000616F7" w:rsidRPr="000616F7" w:rsidRDefault="000616F7" w:rsidP="000616F7">
      <w:pPr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в) оба варианта верны</w:t>
      </w:r>
    </w:p>
    <w:p w:rsidR="000616F7" w:rsidRPr="000616F7" w:rsidRDefault="000616F7" w:rsidP="000616F7">
      <w:pPr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г) оба варианта не верны</w:t>
      </w:r>
    </w:p>
    <w:p w:rsidR="000616F7" w:rsidRPr="000616F7" w:rsidRDefault="000616F7" w:rsidP="000616F7">
      <w:pPr>
        <w:spacing w:line="360" w:lineRule="auto"/>
        <w:textAlignment w:val="baseline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lastRenderedPageBreak/>
        <w:t>2.Назовите обязательные условия трудового договора: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а) о месте работы, дате начала работы, размере заработной платы;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о трудовой функции, размере заработной платы, предоставле</w:t>
      </w:r>
      <w:r w:rsidRPr="000616F7">
        <w:rPr>
          <w:color w:val="212529"/>
          <w:sz w:val="28"/>
          <w:szCs w:val="28"/>
          <w:lang w:eastAsia="ru-RU"/>
        </w:rPr>
        <w:softHyphen/>
        <w:t>нии жилплощади, испытании;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в) о специальности, квалификации и должности, </w:t>
      </w:r>
      <w:proofErr w:type="gramStart"/>
      <w:r w:rsidRPr="000616F7">
        <w:rPr>
          <w:color w:val="212529"/>
          <w:sz w:val="28"/>
          <w:szCs w:val="28"/>
          <w:lang w:eastAsia="ru-RU"/>
        </w:rPr>
        <w:t>обучении по спе</w:t>
      </w:r>
      <w:r w:rsidRPr="000616F7">
        <w:rPr>
          <w:color w:val="212529"/>
          <w:sz w:val="28"/>
          <w:szCs w:val="28"/>
          <w:lang w:eastAsia="ru-RU"/>
        </w:rPr>
        <w:softHyphen/>
        <w:t>циальности</w:t>
      </w:r>
      <w:proofErr w:type="gramEnd"/>
      <w:r w:rsidRPr="000616F7">
        <w:rPr>
          <w:color w:val="212529"/>
          <w:sz w:val="28"/>
          <w:szCs w:val="28"/>
          <w:lang w:eastAsia="ru-RU"/>
        </w:rPr>
        <w:t>, размере заработной платы, испытании;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г) о месте работы, предоставлении жилплощади, испытании, трудовой функции;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д) о размере заработной платы, </w:t>
      </w:r>
      <w:proofErr w:type="gramStart"/>
      <w:r w:rsidRPr="000616F7">
        <w:rPr>
          <w:color w:val="212529"/>
          <w:sz w:val="28"/>
          <w:szCs w:val="28"/>
          <w:lang w:eastAsia="ru-RU"/>
        </w:rPr>
        <w:t>обучении по специальности</w:t>
      </w:r>
      <w:proofErr w:type="gramEnd"/>
      <w:r w:rsidRPr="000616F7">
        <w:rPr>
          <w:color w:val="212529"/>
          <w:sz w:val="28"/>
          <w:szCs w:val="28"/>
          <w:lang w:eastAsia="ru-RU"/>
        </w:rPr>
        <w:t>, испы</w:t>
      </w:r>
      <w:r w:rsidRPr="000616F7">
        <w:rPr>
          <w:color w:val="212529"/>
          <w:sz w:val="28"/>
          <w:szCs w:val="28"/>
          <w:lang w:eastAsia="ru-RU"/>
        </w:rPr>
        <w:softHyphen/>
        <w:t>тании, дате начала работы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е) о трудовой функции, размере оклада, дате начала работы, месте работы.</w:t>
      </w:r>
    </w:p>
    <w:p w:rsidR="000616F7" w:rsidRPr="000616F7" w:rsidRDefault="000616F7" w:rsidP="000616F7">
      <w:pPr>
        <w:spacing w:line="360" w:lineRule="auto"/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textAlignment w:val="baseline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3.Что может служить основанием для увольнения работника за неоднократное неисполнение им без уважительных причин трудовых обязанностей?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</w:t>
      </w:r>
      <w:proofErr w:type="gramStart"/>
      <w:r w:rsidRPr="000616F7">
        <w:rPr>
          <w:color w:val="212529"/>
          <w:sz w:val="28"/>
          <w:szCs w:val="28"/>
          <w:lang w:eastAsia="ru-RU"/>
        </w:rPr>
        <w:t>)н</w:t>
      </w:r>
      <w:proofErr w:type="gramEnd"/>
      <w:r w:rsidRPr="000616F7">
        <w:rPr>
          <w:color w:val="212529"/>
          <w:sz w:val="28"/>
          <w:szCs w:val="28"/>
          <w:lang w:eastAsia="ru-RU"/>
        </w:rPr>
        <w:t>аличие у работника дисциплинарного взыскания;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</w:t>
      </w:r>
      <w:proofErr w:type="gramStart"/>
      <w:r w:rsidRPr="000616F7">
        <w:rPr>
          <w:color w:val="212529"/>
          <w:sz w:val="28"/>
          <w:szCs w:val="28"/>
          <w:lang w:eastAsia="ru-RU"/>
        </w:rPr>
        <w:t>)н</w:t>
      </w:r>
      <w:proofErr w:type="gramEnd"/>
      <w:r w:rsidRPr="000616F7">
        <w:rPr>
          <w:color w:val="212529"/>
          <w:sz w:val="28"/>
          <w:szCs w:val="28"/>
          <w:lang w:eastAsia="ru-RU"/>
        </w:rPr>
        <w:t>аличие у работника нескольких дисциплинарных взысканий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</w:t>
      </w:r>
      <w:proofErr w:type="gramStart"/>
      <w:r w:rsidRPr="000616F7">
        <w:rPr>
          <w:color w:val="212529"/>
          <w:sz w:val="28"/>
          <w:szCs w:val="28"/>
          <w:lang w:eastAsia="ru-RU"/>
        </w:rPr>
        <w:t>)</w:t>
      </w:r>
      <w:proofErr w:type="spellStart"/>
      <w:r w:rsidRPr="000616F7">
        <w:rPr>
          <w:color w:val="212529"/>
          <w:sz w:val="28"/>
          <w:szCs w:val="28"/>
          <w:lang w:eastAsia="ru-RU"/>
        </w:rPr>
        <w:t>а</w:t>
      </w:r>
      <w:proofErr w:type="gramEnd"/>
      <w:r w:rsidRPr="000616F7">
        <w:rPr>
          <w:color w:val="212529"/>
          <w:sz w:val="28"/>
          <w:szCs w:val="28"/>
          <w:lang w:eastAsia="ru-RU"/>
        </w:rPr>
        <w:t>личие</w:t>
      </w:r>
      <w:proofErr w:type="spellEnd"/>
      <w:r w:rsidRPr="000616F7">
        <w:rPr>
          <w:color w:val="212529"/>
          <w:sz w:val="28"/>
          <w:szCs w:val="28"/>
          <w:lang w:eastAsia="ru-RU"/>
        </w:rPr>
        <w:t xml:space="preserve"> у работника трех и более дисциплинарных и обществен</w:t>
      </w:r>
      <w:r w:rsidRPr="000616F7">
        <w:rPr>
          <w:color w:val="212529"/>
          <w:sz w:val="28"/>
          <w:szCs w:val="28"/>
          <w:lang w:eastAsia="ru-RU"/>
        </w:rPr>
        <w:softHyphen/>
        <w:t>ных взысканий;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</w:t>
      </w:r>
      <w:proofErr w:type="gramStart"/>
      <w:r w:rsidRPr="000616F7">
        <w:rPr>
          <w:color w:val="212529"/>
          <w:sz w:val="28"/>
          <w:szCs w:val="28"/>
          <w:lang w:eastAsia="ru-RU"/>
        </w:rPr>
        <w:t>)н</w:t>
      </w:r>
      <w:proofErr w:type="gramEnd"/>
      <w:r w:rsidRPr="000616F7">
        <w:rPr>
          <w:color w:val="212529"/>
          <w:sz w:val="28"/>
          <w:szCs w:val="28"/>
          <w:lang w:eastAsia="ru-RU"/>
        </w:rPr>
        <w:t>еоднократное неисполнение работником трудовых обязанно</w:t>
      </w:r>
      <w:r w:rsidRPr="000616F7">
        <w:rPr>
          <w:color w:val="212529"/>
          <w:sz w:val="28"/>
          <w:szCs w:val="28"/>
          <w:lang w:eastAsia="ru-RU"/>
        </w:rPr>
        <w:softHyphen/>
        <w:t>стей, если он имеет дисциплинарное взыскание.</w:t>
      </w:r>
    </w:p>
    <w:p w:rsidR="000616F7" w:rsidRPr="000616F7" w:rsidRDefault="000616F7" w:rsidP="000616F7">
      <w:pPr>
        <w:spacing w:line="360" w:lineRule="auto"/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textAlignment w:val="baseline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4.При заключении трудового договора лицо, поступающее на рабо</w:t>
      </w:r>
      <w:r w:rsidRPr="000616F7">
        <w:rPr>
          <w:b/>
          <w:color w:val="212529"/>
          <w:sz w:val="28"/>
          <w:szCs w:val="28"/>
          <w:lang w:eastAsia="ru-RU"/>
        </w:rPr>
        <w:softHyphen/>
        <w:t>ту, предъявляет работодателю (по общему правилу) следующие документы: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а) паспорт, трудовую книжку, диплом, характеристику с прежнего места работы, военный билет (для военнообязанных);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паспорт, трудовую книжку (кроме лиц, которые поступают на работу впервые или по совместительству), страховое свидетель</w:t>
      </w:r>
      <w:r w:rsidRPr="000616F7">
        <w:rPr>
          <w:color w:val="212529"/>
          <w:sz w:val="28"/>
          <w:szCs w:val="28"/>
          <w:lang w:eastAsia="ru-RU"/>
        </w:rPr>
        <w:softHyphen/>
        <w:t>ство, документы воинского учета, документ об образовании;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lastRenderedPageBreak/>
        <w:t>в) паспорт, трудовую книжку, диплом, справку о прежней работе, о наличии жилплощади;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г) паспорт, трудовую книжку, диплом, справку о составе семьи, ха</w:t>
      </w:r>
      <w:r w:rsidRPr="000616F7">
        <w:rPr>
          <w:color w:val="212529"/>
          <w:sz w:val="28"/>
          <w:szCs w:val="28"/>
          <w:lang w:eastAsia="ru-RU"/>
        </w:rPr>
        <w:softHyphen/>
        <w:t>рактеристику с прежнего места работы;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д) паспорт, трудовую книжку, диплом, справку с прежнего места работы о размере получаемой ранее заработной платы.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textAlignment w:val="baseline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5.Если работник, предупредивший администрацию о расторжении трудового договора, до истечения срока предупреждения отзывает свое заявление: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а) увольнение не производится;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увольнение производится по истечении срока предупреждения;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в) увольнение не производится, если на его место не приглашен другой работник, которому в соответствии с законом не может быть отказано в заключени</w:t>
      </w:r>
      <w:proofErr w:type="gramStart"/>
      <w:r w:rsidRPr="000616F7">
        <w:rPr>
          <w:color w:val="212529"/>
          <w:sz w:val="28"/>
          <w:szCs w:val="28"/>
          <w:lang w:eastAsia="ru-RU"/>
        </w:rPr>
        <w:t>и</w:t>
      </w:r>
      <w:proofErr w:type="gramEnd"/>
      <w:r w:rsidRPr="000616F7">
        <w:rPr>
          <w:color w:val="212529"/>
          <w:sz w:val="28"/>
          <w:szCs w:val="28"/>
          <w:lang w:eastAsia="ru-RU"/>
        </w:rPr>
        <w:t xml:space="preserve"> трудового договора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г) вопрос решается по усмотрению администрации</w:t>
      </w:r>
    </w:p>
    <w:p w:rsidR="000616F7" w:rsidRPr="000616F7" w:rsidRDefault="000616F7" w:rsidP="000616F7">
      <w:pPr>
        <w:spacing w:line="360" w:lineRule="auto"/>
        <w:textAlignment w:val="baseline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д) увольнение не производится, если к данному моменту еще не издан приказ об увольнении.</w:t>
      </w:r>
    </w:p>
    <w:p w:rsidR="000616F7" w:rsidRPr="000616F7" w:rsidRDefault="000616F7" w:rsidP="000616F7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p w:rsidR="000616F7" w:rsidRPr="000616F7" w:rsidRDefault="000616F7" w:rsidP="000616F7">
      <w:pPr>
        <w:shd w:val="clear" w:color="auto" w:fill="FFFFFF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000000"/>
          <w:sz w:val="24"/>
          <w:szCs w:val="24"/>
          <w:lang w:eastAsia="ru-RU"/>
        </w:rPr>
        <w:t>6.</w:t>
      </w:r>
      <w:r w:rsidRPr="000616F7">
        <w:rPr>
          <w:b/>
          <w:color w:val="212529"/>
          <w:sz w:val="28"/>
          <w:szCs w:val="28"/>
          <w:lang w:eastAsia="ru-RU"/>
        </w:rPr>
        <w:t>Определите соответствие определений и их содержания</w:t>
      </w:r>
      <w:proofErr w:type="gramStart"/>
      <w:r w:rsidRPr="000616F7">
        <w:rPr>
          <w:b/>
          <w:color w:val="212529"/>
          <w:sz w:val="28"/>
          <w:szCs w:val="28"/>
          <w:lang w:eastAsia="ru-RU"/>
        </w:rPr>
        <w:t xml:space="preserve"> .</w:t>
      </w:r>
      <w:proofErr w:type="gramEnd"/>
    </w:p>
    <w:tbl>
      <w:tblPr>
        <w:tblStyle w:val="36"/>
        <w:tblW w:w="10137" w:type="dxa"/>
        <w:tblLayout w:type="fixed"/>
        <w:tblLook w:val="04A0" w:firstRow="1" w:lastRow="0" w:firstColumn="1" w:lastColumn="0" w:noHBand="0" w:noVBand="1"/>
      </w:tblPr>
      <w:tblGrid>
        <w:gridCol w:w="2376"/>
        <w:gridCol w:w="7761"/>
      </w:tblGrid>
      <w:tr w:rsidR="000616F7" w:rsidRPr="000616F7" w:rsidTr="00A554F7">
        <w:tc>
          <w:tcPr>
            <w:tcW w:w="2376" w:type="dxa"/>
          </w:tcPr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Понятие</w:t>
            </w:r>
          </w:p>
        </w:tc>
        <w:tc>
          <w:tcPr>
            <w:tcW w:w="7761" w:type="dxa"/>
          </w:tcPr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Содержание понятия</w:t>
            </w:r>
          </w:p>
        </w:tc>
      </w:tr>
      <w:tr w:rsidR="000616F7" w:rsidRPr="000616F7" w:rsidTr="00A554F7">
        <w:tc>
          <w:tcPr>
            <w:tcW w:w="2376" w:type="dxa"/>
          </w:tcPr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1. Дисциплина труда</w:t>
            </w:r>
          </w:p>
        </w:tc>
        <w:tc>
          <w:tcPr>
            <w:tcW w:w="7761" w:type="dxa"/>
          </w:tcPr>
          <w:p w:rsidR="000616F7" w:rsidRPr="000616F7" w:rsidRDefault="000616F7" w:rsidP="000616F7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0616F7">
              <w:rPr>
                <w:sz w:val="24"/>
                <w:szCs w:val="24"/>
                <w:lang w:eastAsia="ru-RU"/>
              </w:rPr>
              <w:t>1.юридическая ответственность, наступающая за нарушение трудовой дисциплины и выражающаяся в наложении на работника, совершившего дисциплинарный проступок, дисциплинарного взыскания.</w:t>
            </w:r>
          </w:p>
          <w:p w:rsidR="000616F7" w:rsidRPr="000616F7" w:rsidRDefault="000616F7" w:rsidP="000616F7">
            <w:pPr>
              <w:shd w:val="clear" w:color="auto" w:fill="FFFFFF"/>
              <w:rPr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616F7" w:rsidRPr="000616F7" w:rsidTr="00A554F7">
        <w:tc>
          <w:tcPr>
            <w:tcW w:w="2376" w:type="dxa"/>
          </w:tcPr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0616F7">
              <w:rPr>
                <w:sz w:val="24"/>
                <w:szCs w:val="24"/>
                <w:lang w:eastAsia="ru-RU"/>
              </w:rPr>
              <w:t xml:space="preserve"> Дисциплинарная ответственность </w:t>
            </w:r>
          </w:p>
        </w:tc>
        <w:tc>
          <w:tcPr>
            <w:tcW w:w="7761" w:type="dxa"/>
          </w:tcPr>
          <w:p w:rsidR="000616F7" w:rsidRPr="000616F7" w:rsidRDefault="000616F7" w:rsidP="000616F7">
            <w:pPr>
              <w:shd w:val="clear" w:color="auto" w:fill="FFFFFF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2. неисполнение или ненадлежащее исполнение работником по его вине возложенных на него трудовых обязанностей.</w:t>
            </w:r>
          </w:p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616F7" w:rsidRPr="000616F7" w:rsidTr="00A554F7">
        <w:tc>
          <w:tcPr>
            <w:tcW w:w="2376" w:type="dxa"/>
          </w:tcPr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Pr="000616F7">
              <w:rPr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Дисциплинарный проступок </w:t>
            </w:r>
          </w:p>
        </w:tc>
        <w:tc>
          <w:tcPr>
            <w:tcW w:w="7761" w:type="dxa"/>
          </w:tcPr>
          <w:p w:rsidR="000616F7" w:rsidRPr="000616F7" w:rsidRDefault="000616F7" w:rsidP="000616F7">
            <w:pPr>
              <w:shd w:val="clear" w:color="auto" w:fill="FFFFFF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0616F7">
              <w:rPr>
                <w:sz w:val="24"/>
                <w:szCs w:val="24"/>
                <w:shd w:val="clear" w:color="auto" w:fill="FFFFFF"/>
                <w:lang w:eastAsia="ru-RU"/>
              </w:rPr>
              <w:t>3. обязательное для всех работников подчинение правилам поведения, определенным в соответствии с ТК РФ, иными законами, коллективным договором, соглашениями, трудовым договором, локальными нормативными актами организации.</w:t>
            </w:r>
          </w:p>
          <w:p w:rsidR="000616F7" w:rsidRPr="000616F7" w:rsidRDefault="000616F7" w:rsidP="000616F7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</w:p>
          <w:p w:rsidR="000616F7" w:rsidRPr="000616F7" w:rsidRDefault="000616F7" w:rsidP="000616F7">
            <w:pPr>
              <w:rPr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lastRenderedPageBreak/>
        <w:t>7.Работник обязан приступить к исполнению трудовых обязанностей:</w:t>
      </w:r>
      <w:r w:rsidRPr="000616F7">
        <w:rPr>
          <w:b/>
          <w:color w:val="212529"/>
          <w:sz w:val="28"/>
          <w:szCs w:val="28"/>
          <w:lang w:eastAsia="ru-RU"/>
        </w:rPr>
        <w:br/>
      </w:r>
      <w:r w:rsidRPr="000616F7">
        <w:rPr>
          <w:color w:val="212529"/>
          <w:sz w:val="28"/>
          <w:szCs w:val="28"/>
          <w:lang w:eastAsia="ru-RU"/>
        </w:rPr>
        <w:t>а) через десять дней после подписания трудового договора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в день подписания трудового договора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в) со дня, определенного трудовым договором 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8.Порядок заключения, изменения и прекращения трудового договора регламентируется:</w:t>
      </w:r>
      <w:r w:rsidRPr="000616F7">
        <w:rPr>
          <w:b/>
          <w:color w:val="212529"/>
          <w:sz w:val="28"/>
          <w:szCs w:val="28"/>
          <w:lang w:eastAsia="ru-RU"/>
        </w:rPr>
        <w:br/>
      </w:r>
      <w:r w:rsidRPr="000616F7">
        <w:rPr>
          <w:color w:val="212529"/>
          <w:sz w:val="28"/>
          <w:szCs w:val="28"/>
          <w:lang w:eastAsia="ru-RU"/>
        </w:rPr>
        <w:t>а) Конституцией РФ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 xml:space="preserve">б) Трудовым кодексом РФ 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в) Международными договорами РФ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color w:val="212529"/>
          <w:sz w:val="28"/>
          <w:szCs w:val="28"/>
          <w:lang w:eastAsia="ru-RU"/>
        </w:rPr>
      </w:pPr>
      <w:r w:rsidRPr="000616F7">
        <w:rPr>
          <w:b/>
          <w:color w:val="212529"/>
          <w:sz w:val="28"/>
          <w:szCs w:val="28"/>
          <w:lang w:eastAsia="ru-RU"/>
        </w:rPr>
        <w:t>9.Применение дисциплинарного взыскания к работнику является: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а) правом работодателя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212529"/>
          <w:sz w:val="28"/>
          <w:szCs w:val="28"/>
          <w:lang w:eastAsia="ru-RU"/>
        </w:rPr>
      </w:pPr>
      <w:r w:rsidRPr="000616F7">
        <w:rPr>
          <w:color w:val="212529"/>
          <w:sz w:val="28"/>
          <w:szCs w:val="28"/>
          <w:lang w:eastAsia="ru-RU"/>
        </w:rPr>
        <w:t>б) обязанностью работодателя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bCs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bCs/>
          <w:sz w:val="28"/>
          <w:szCs w:val="28"/>
          <w:lang w:eastAsia="ru-RU"/>
        </w:rPr>
      </w:pPr>
      <w:r w:rsidRPr="000616F7">
        <w:rPr>
          <w:b/>
          <w:bCs/>
          <w:sz w:val="28"/>
          <w:szCs w:val="28"/>
          <w:lang w:eastAsia="ru-RU"/>
        </w:rPr>
        <w:t>10. Укажите вид дисциплинированного взыскания</w:t>
      </w:r>
      <w:proofErr w:type="gramStart"/>
      <w:r w:rsidRPr="000616F7">
        <w:rPr>
          <w:b/>
          <w:bCs/>
          <w:sz w:val="28"/>
          <w:szCs w:val="28"/>
          <w:lang w:eastAsia="ru-RU"/>
        </w:rPr>
        <w:t xml:space="preserve"> ,</w:t>
      </w:r>
      <w:proofErr w:type="gramEnd"/>
      <w:r w:rsidRPr="000616F7">
        <w:rPr>
          <w:b/>
          <w:bCs/>
          <w:sz w:val="28"/>
          <w:szCs w:val="28"/>
          <w:lang w:eastAsia="ru-RU"/>
        </w:rPr>
        <w:t xml:space="preserve"> не закрепленного в Трудовом кодексе Российской Федерации :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замечание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лишение премии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выговор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увольнение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bCs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bCs/>
          <w:sz w:val="28"/>
          <w:szCs w:val="28"/>
          <w:lang w:eastAsia="ru-RU"/>
        </w:rPr>
      </w:pPr>
      <w:r w:rsidRPr="000616F7">
        <w:rPr>
          <w:b/>
          <w:bCs/>
          <w:sz w:val="28"/>
          <w:szCs w:val="28"/>
          <w:lang w:eastAsia="ru-RU"/>
        </w:rPr>
        <w:t>11. За ущерб на производстве работники несут: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  а) гражданскую ответственность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  б) материальную ответственность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  в)  финансовую  ответственность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sz w:val="28"/>
          <w:szCs w:val="28"/>
          <w:lang w:eastAsia="ru-RU"/>
        </w:rPr>
      </w:pPr>
      <w:r w:rsidRPr="000616F7">
        <w:rPr>
          <w:b/>
          <w:bCs/>
          <w:sz w:val="28"/>
          <w:szCs w:val="28"/>
          <w:lang w:eastAsia="ru-RU"/>
        </w:rPr>
        <w:t>12. Увольнение работника, причинившего ущерб</w:t>
      </w:r>
      <w:r w:rsidRPr="000616F7">
        <w:rPr>
          <w:sz w:val="28"/>
          <w:szCs w:val="28"/>
          <w:lang w:eastAsia="ru-RU"/>
        </w:rPr>
        <w:t xml:space="preserve">            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 xml:space="preserve">а) </w:t>
      </w:r>
      <w:r w:rsidRPr="000616F7">
        <w:rPr>
          <w:color w:val="000000"/>
          <w:sz w:val="28"/>
          <w:szCs w:val="28"/>
          <w:lang w:eastAsia="ru-RU"/>
        </w:rPr>
        <w:t>влечет за собой освобождение от материальной ответственности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lastRenderedPageBreak/>
        <w:t>б) влечет за собой освобождение от материальной ответственности, если это предусмотрено в  договоре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не влечет за собой освобождение от материальной ответственности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shd w:val="clear" w:color="auto" w:fill="FFFFFF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rPr>
          <w:b/>
          <w:bCs/>
          <w:sz w:val="28"/>
          <w:szCs w:val="28"/>
          <w:lang w:eastAsia="ru-RU"/>
        </w:rPr>
      </w:pPr>
      <w:r w:rsidRPr="000616F7">
        <w:rPr>
          <w:b/>
          <w:bCs/>
          <w:sz w:val="28"/>
          <w:szCs w:val="28"/>
          <w:lang w:eastAsia="ru-RU"/>
        </w:rPr>
        <w:t>13.Возмещение работодателем  ущерба имуществу работника является: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shd w:val="clear" w:color="auto" w:fill="FFFFFF"/>
          <w:lang w:eastAsia="ru-RU"/>
        </w:rPr>
      </w:pPr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Start"/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)о</w:t>
      </w:r>
      <w:proofErr w:type="gramEnd"/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бязанностью работодателя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shd w:val="clear" w:color="auto" w:fill="FFFFFF"/>
          <w:lang w:eastAsia="ru-RU"/>
        </w:rPr>
      </w:pPr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б</w:t>
      </w:r>
      <w:proofErr w:type="gramStart"/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)п</w:t>
      </w:r>
      <w:proofErr w:type="gramEnd"/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равом работодателя</w:t>
      </w:r>
    </w:p>
    <w:p w:rsidR="000616F7" w:rsidRPr="000616F7" w:rsidRDefault="000616F7" w:rsidP="000616F7">
      <w:pPr>
        <w:shd w:val="clear" w:color="auto" w:fill="FFFFFF"/>
        <w:spacing w:line="360" w:lineRule="auto"/>
        <w:rPr>
          <w:color w:val="000000"/>
          <w:sz w:val="28"/>
          <w:szCs w:val="28"/>
          <w:shd w:val="clear" w:color="auto" w:fill="FFFFFF"/>
          <w:lang w:eastAsia="ru-RU"/>
        </w:rPr>
      </w:pPr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Start"/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)о</w:t>
      </w:r>
      <w:proofErr w:type="gramEnd"/>
      <w:r w:rsidRPr="000616F7">
        <w:rPr>
          <w:color w:val="000000"/>
          <w:sz w:val="28"/>
          <w:szCs w:val="28"/>
          <w:shd w:val="clear" w:color="auto" w:fill="FFFFFF"/>
          <w:lang w:eastAsia="ru-RU"/>
        </w:rPr>
        <w:t>говаривается  в трудовом договоре</w:t>
      </w:r>
    </w:p>
    <w:p w:rsidR="000616F7" w:rsidRPr="000616F7" w:rsidRDefault="000616F7" w:rsidP="000616F7">
      <w:pPr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rPr>
          <w:b/>
          <w:bCs/>
          <w:color w:val="000000"/>
          <w:sz w:val="28"/>
          <w:szCs w:val="28"/>
          <w:lang w:eastAsia="ru-RU"/>
        </w:rPr>
      </w:pPr>
      <w:r w:rsidRPr="000616F7">
        <w:rPr>
          <w:b/>
          <w:bCs/>
          <w:color w:val="000000"/>
          <w:sz w:val="28"/>
          <w:szCs w:val="28"/>
          <w:lang w:eastAsia="ru-RU"/>
        </w:rPr>
        <w:t>14.Какие дисциплинарные взыскания за совершение дисциплинарного проступка работником не могут применяться работодателем?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</w:t>
      </w:r>
      <w:proofErr w:type="gramStart"/>
      <w:r w:rsidRPr="000616F7">
        <w:rPr>
          <w:b/>
          <w:bCs/>
          <w:color w:val="000000"/>
          <w:sz w:val="28"/>
          <w:szCs w:val="28"/>
          <w:lang w:eastAsia="ru-RU"/>
        </w:rPr>
        <w:t>)</w:t>
      </w:r>
      <w:r w:rsidRPr="000616F7">
        <w:rPr>
          <w:color w:val="000000"/>
          <w:sz w:val="28"/>
          <w:szCs w:val="28"/>
          <w:lang w:eastAsia="ru-RU"/>
        </w:rPr>
        <w:t>з</w:t>
      </w:r>
      <w:proofErr w:type="gramEnd"/>
      <w:r w:rsidRPr="000616F7">
        <w:rPr>
          <w:color w:val="000000"/>
          <w:sz w:val="28"/>
          <w:szCs w:val="28"/>
          <w:lang w:eastAsia="ru-RU"/>
        </w:rPr>
        <w:t>амечание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выговор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</w:t>
      </w:r>
      <w:proofErr w:type="gramStart"/>
      <w:r w:rsidRPr="000616F7">
        <w:rPr>
          <w:color w:val="000000"/>
          <w:sz w:val="28"/>
          <w:szCs w:val="28"/>
          <w:lang w:eastAsia="ru-RU"/>
        </w:rPr>
        <w:t>)у</w:t>
      </w:r>
      <w:proofErr w:type="gramEnd"/>
      <w:r w:rsidRPr="000616F7">
        <w:rPr>
          <w:color w:val="000000"/>
          <w:sz w:val="28"/>
          <w:szCs w:val="28"/>
          <w:lang w:eastAsia="ru-RU"/>
        </w:rPr>
        <w:t>вольнение по соответствующим основаниям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</w:t>
      </w:r>
      <w:r w:rsidRPr="000616F7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616F7">
        <w:rPr>
          <w:color w:val="000000"/>
          <w:sz w:val="28"/>
          <w:szCs w:val="28"/>
          <w:lang w:eastAsia="ru-RU"/>
        </w:rPr>
        <w:t>снижение в должности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д) лишение звания лучшего по профессии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outlineLvl w:val="1"/>
        <w:rPr>
          <w:b/>
          <w:bCs/>
          <w:color w:val="000000"/>
          <w:sz w:val="28"/>
          <w:szCs w:val="28"/>
          <w:lang w:eastAsia="ru-RU"/>
        </w:rPr>
      </w:pPr>
      <w:r w:rsidRPr="000616F7">
        <w:rPr>
          <w:b/>
          <w:bCs/>
          <w:color w:val="000000"/>
          <w:sz w:val="28"/>
          <w:szCs w:val="28"/>
          <w:lang w:eastAsia="ru-RU"/>
        </w:rPr>
        <w:t>15. Какие юридические обязанности работника лежат в основе его материальной ответственности?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бережно относиться к имуществу работодателя и других работников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 xml:space="preserve">б) соблюдать требования по охране труда 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создавать условия для сохранности работодателем его имущества</w:t>
      </w:r>
    </w:p>
    <w:p w:rsidR="000616F7" w:rsidRPr="000616F7" w:rsidRDefault="000616F7" w:rsidP="000616F7">
      <w:pPr>
        <w:spacing w:line="360" w:lineRule="auto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соблюдать внутренний трудовой распорядок</w:t>
      </w:r>
    </w:p>
    <w:p w:rsidR="000616F7" w:rsidRPr="000616F7" w:rsidRDefault="000616F7" w:rsidP="000616F7">
      <w:pPr>
        <w:spacing w:line="360" w:lineRule="auto"/>
        <w:jc w:val="center"/>
        <w:outlineLvl w:val="1"/>
        <w:rPr>
          <w:color w:val="212529"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Тема5.7. Гражданско-правовой договор</w:t>
      </w: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1.При заключении имущественного договора оферта должна содержать: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существенные условия договора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любые условия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примерные условия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2.Права и обязанности по сделке, совершенной  по доверенности, возникают: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у доверителя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lastRenderedPageBreak/>
        <w:t>б) у доверенного лица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у третьих лиц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3.Стороны могут заключить договор: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 xml:space="preserve">а) </w:t>
      </w:r>
      <w:proofErr w:type="gramStart"/>
      <w:r w:rsidRPr="000616F7">
        <w:rPr>
          <w:color w:val="000000"/>
          <w:sz w:val="28"/>
          <w:szCs w:val="28"/>
          <w:lang w:eastAsia="ru-RU"/>
        </w:rPr>
        <w:t>предусмотренный</w:t>
      </w:r>
      <w:proofErr w:type="gramEnd"/>
      <w:r w:rsidRPr="000616F7">
        <w:rPr>
          <w:color w:val="000000"/>
          <w:sz w:val="28"/>
          <w:szCs w:val="28"/>
          <w:lang w:eastAsia="ru-RU"/>
        </w:rPr>
        <w:t xml:space="preserve"> законом;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 xml:space="preserve">б) как </w:t>
      </w:r>
      <w:proofErr w:type="gramStart"/>
      <w:r w:rsidRPr="000616F7">
        <w:rPr>
          <w:color w:val="000000"/>
          <w:sz w:val="28"/>
          <w:szCs w:val="28"/>
          <w:lang w:eastAsia="ru-RU"/>
        </w:rPr>
        <w:t>предусмотренный</w:t>
      </w:r>
      <w:proofErr w:type="gramEnd"/>
      <w:r w:rsidRPr="000616F7">
        <w:rPr>
          <w:color w:val="000000"/>
          <w:sz w:val="28"/>
          <w:szCs w:val="28"/>
          <w:lang w:eastAsia="ru-RU"/>
        </w:rPr>
        <w:t xml:space="preserve"> законом, так и не предусмотренный зако</w:t>
      </w:r>
      <w:r w:rsidRPr="000616F7">
        <w:rPr>
          <w:color w:val="000000"/>
          <w:sz w:val="28"/>
          <w:szCs w:val="28"/>
          <w:lang w:eastAsia="ru-RU"/>
        </w:rPr>
        <w:softHyphen/>
        <w:t>ном или иными правовыми актами;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по своему усмотрению</w:t>
      </w:r>
    </w:p>
    <w:p w:rsidR="000616F7" w:rsidRPr="000616F7" w:rsidRDefault="000616F7" w:rsidP="000616F7">
      <w:pPr>
        <w:textAlignment w:val="baseline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5. Одной из сторон публичного договора обязательно будут: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некоммерческая организация, осуществляющая соответствующую деятельность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любое физическое лицо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коммерческая организация +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6.По основанию наличия встречного предоставления выделяют договоры: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консенсуальные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натуральные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возмездные +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after="150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7.По договору купли-продажи продавец обязуется передать покупателю имущество: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в собственность;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в пользование;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во временное владение;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во временное владение и пользование;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д) для доставки в пункт назначения.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after="150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8.По договору розничной купли-продажи товар передается покупателю для: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государственных нужд;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использования в предпринимательской деятельности;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последующей продажи;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личного, домашнего, семейного или иного использования, не связанного с предпринимательской деятельностью;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д) использования в иных целях, не связанных с личным, домашним, семейным и иным подобным использованием.</w:t>
      </w:r>
    </w:p>
    <w:p w:rsidR="000616F7" w:rsidRPr="000616F7" w:rsidRDefault="000616F7" w:rsidP="000616F7">
      <w:pPr>
        <w:jc w:val="both"/>
        <w:outlineLvl w:val="1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after="150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lastRenderedPageBreak/>
        <w:t>9. Договор купли-продажи недвижимости считается заключенным с момента: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подписания договора сторонами;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передачи покупателю имущества, предусмотренного договором;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оплаты стоимости передаваемого имущества;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нотариального удостоверения договора;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д) государственной регистрации перехода права собственности.</w:t>
      </w:r>
    </w:p>
    <w:p w:rsidR="000616F7" w:rsidRPr="000616F7" w:rsidRDefault="000616F7" w:rsidP="000616F7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after="150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 xml:space="preserve">10. Какой договор не входит в тип договоров: </w:t>
      </w:r>
    </w:p>
    <w:p w:rsidR="000616F7" w:rsidRPr="000616F7" w:rsidRDefault="000616F7" w:rsidP="000616F7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односторонний</w:t>
      </w:r>
    </w:p>
    <w:p w:rsidR="000616F7" w:rsidRPr="000616F7" w:rsidRDefault="000616F7" w:rsidP="000616F7">
      <w:pPr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 xml:space="preserve">б) </w:t>
      </w:r>
      <w:proofErr w:type="spellStart"/>
      <w:r w:rsidRPr="000616F7">
        <w:rPr>
          <w:color w:val="000000"/>
          <w:sz w:val="28"/>
          <w:szCs w:val="28"/>
          <w:lang w:eastAsia="ru-RU"/>
        </w:rPr>
        <w:t>многостороннй</w:t>
      </w:r>
      <w:proofErr w:type="spellEnd"/>
    </w:p>
    <w:p w:rsidR="000616F7" w:rsidRPr="000616F7" w:rsidRDefault="000616F7" w:rsidP="000616F7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</w:p>
    <w:p w:rsidR="000616F7" w:rsidRPr="000616F7" w:rsidRDefault="000616F7" w:rsidP="000616F7">
      <w:pPr>
        <w:jc w:val="center"/>
        <w:outlineLvl w:val="1"/>
        <w:rPr>
          <w:rFonts w:cs="Calibri"/>
          <w:b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Тема 5. 8. Правовая защита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1.Не являются мерами гражданско-правовой ответственности:</w:t>
      </w:r>
      <w:r w:rsidRPr="000616F7">
        <w:rPr>
          <w:b/>
          <w:color w:val="000000"/>
          <w:sz w:val="28"/>
          <w:szCs w:val="28"/>
          <w:lang w:eastAsia="ru-RU"/>
        </w:rPr>
        <w:br/>
      </w:r>
      <w:r w:rsidRPr="000616F7">
        <w:rPr>
          <w:color w:val="000000"/>
          <w:sz w:val="28"/>
          <w:szCs w:val="28"/>
          <w:lang w:eastAsia="ru-RU"/>
        </w:rPr>
        <w:t>а) компенсация морального вреда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неприменение судом акта государственного органа или органа местного самоуправления, противоречащего закону +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оба варианта верны</w:t>
      </w:r>
    </w:p>
    <w:p w:rsidR="000616F7" w:rsidRPr="000616F7" w:rsidRDefault="000616F7" w:rsidP="000616F7">
      <w:pPr>
        <w:spacing w:line="360" w:lineRule="auto"/>
        <w:jc w:val="both"/>
        <w:outlineLvl w:val="1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нет верного ответа</w:t>
      </w:r>
    </w:p>
    <w:bookmarkEnd w:id="2"/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2.Субъектами административного правонарушения могут быть: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физические и юридические лица+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только граждане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только организации.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3. Каков минимальный возраст субъекта административного правонарушения?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16 лет+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lastRenderedPageBreak/>
        <w:t>б) 14 лет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18 лет.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4. Что является целью административного наказания?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Предупреждение совершения новых правонарушений+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Унижение человеческого достоинства правонарушителя</w:t>
      </w:r>
    </w:p>
    <w:p w:rsidR="000616F7" w:rsidRPr="000616F7" w:rsidRDefault="000616F7" w:rsidP="000616F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Нанесение вреда деловой репутации организации-нарушителя.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5. В задачи какого органа входит оказание юридической помощи гражданам:</w:t>
      </w:r>
      <w:r w:rsidRPr="000616F7">
        <w:rPr>
          <w:b/>
          <w:color w:val="000000"/>
          <w:sz w:val="28"/>
          <w:szCs w:val="28"/>
          <w:lang w:eastAsia="ru-RU"/>
        </w:rPr>
        <w:br/>
      </w:r>
      <w:r w:rsidRPr="000616F7">
        <w:rPr>
          <w:color w:val="000000"/>
          <w:sz w:val="28"/>
          <w:szCs w:val="28"/>
          <w:lang w:eastAsia="ru-RU"/>
        </w:rPr>
        <w:t>а) суда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полиции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прокуратуры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адвокатуры +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6.Какой правоохранительный орган следит за обеспечением прав и свобод граждан:</w:t>
      </w:r>
      <w:r w:rsidRPr="000616F7">
        <w:rPr>
          <w:b/>
          <w:color w:val="000000"/>
          <w:sz w:val="28"/>
          <w:szCs w:val="28"/>
          <w:lang w:eastAsia="ru-RU"/>
        </w:rPr>
        <w:br/>
      </w:r>
      <w:r w:rsidRPr="000616F7">
        <w:rPr>
          <w:color w:val="000000"/>
          <w:sz w:val="28"/>
          <w:szCs w:val="28"/>
          <w:lang w:eastAsia="ru-RU"/>
        </w:rPr>
        <w:t>а) нотариат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ФСБ России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адвокатура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прокуратура +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 7.Какое место занимает судебная власть среди других видов государственной власти: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 xml:space="preserve">а) выше </w:t>
      </w:r>
      <w:proofErr w:type="gramStart"/>
      <w:r w:rsidRPr="000616F7">
        <w:rPr>
          <w:color w:val="000000"/>
          <w:sz w:val="28"/>
          <w:szCs w:val="28"/>
          <w:lang w:eastAsia="ru-RU"/>
        </w:rPr>
        <w:t>исполнительной</w:t>
      </w:r>
      <w:proofErr w:type="gramEnd"/>
      <w:r w:rsidRPr="000616F7">
        <w:rPr>
          <w:color w:val="000000"/>
          <w:sz w:val="28"/>
          <w:szCs w:val="28"/>
          <w:lang w:eastAsia="ru-RU"/>
        </w:rPr>
        <w:t>, но зависит от законодательной</w:t>
      </w:r>
      <w:r w:rsidRPr="000616F7">
        <w:rPr>
          <w:color w:val="000000"/>
          <w:sz w:val="28"/>
          <w:szCs w:val="28"/>
          <w:lang w:eastAsia="ru-RU"/>
        </w:rPr>
        <w:br/>
        <w:t>б) на одном уровне с законодательной, но зависит от исполнительной</w:t>
      </w:r>
      <w:r w:rsidRPr="000616F7">
        <w:rPr>
          <w:color w:val="000000"/>
          <w:sz w:val="28"/>
          <w:szCs w:val="28"/>
          <w:lang w:eastAsia="ru-RU"/>
        </w:rPr>
        <w:br/>
        <w:t>в) на одном уровне с исполнительной, но зависит от законодательной</w:t>
      </w:r>
      <w:r w:rsidRPr="000616F7">
        <w:rPr>
          <w:color w:val="000000"/>
          <w:sz w:val="28"/>
          <w:szCs w:val="28"/>
          <w:lang w:eastAsia="ru-RU"/>
        </w:rPr>
        <w:br/>
        <w:t>г) не зависит от них и занимает равное с ними положение +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8.Что входит в судебную систему РФ: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lastRenderedPageBreak/>
        <w:t xml:space="preserve">а) все суды, кроме </w:t>
      </w:r>
      <w:proofErr w:type="gramStart"/>
      <w:r w:rsidRPr="000616F7">
        <w:rPr>
          <w:color w:val="000000"/>
          <w:sz w:val="28"/>
          <w:szCs w:val="28"/>
          <w:lang w:eastAsia="ru-RU"/>
        </w:rPr>
        <w:t>конституционных</w:t>
      </w:r>
      <w:proofErr w:type="gramEnd"/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конституционные суды, суды общей юрисдикции, арбитражные суды +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только федеральные суды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только суды общей юрисдикции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616F7" w:rsidRPr="000616F7" w:rsidRDefault="000616F7" w:rsidP="000616F7">
      <w:pPr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 w:rsidRPr="000616F7">
        <w:rPr>
          <w:b/>
          <w:color w:val="000000"/>
          <w:sz w:val="28"/>
          <w:szCs w:val="28"/>
          <w:lang w:eastAsia="ru-RU"/>
        </w:rPr>
        <w:t>9.Какой орган государственной власти осуществляет надзор за соблюдением законов на территории РФ: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а) Федеральная служба безопасности РФ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б) Министерство юстиции РФ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в) Прокуратура РФ +</w:t>
      </w:r>
    </w:p>
    <w:p w:rsidR="000616F7" w:rsidRPr="000616F7" w:rsidRDefault="000616F7" w:rsidP="00061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г) Министерство внутренних дел РФ</w:t>
      </w:r>
    </w:p>
    <w:p w:rsidR="000616F7" w:rsidRPr="000616F7" w:rsidRDefault="000616F7" w:rsidP="000616F7">
      <w:pPr>
        <w:spacing w:after="200" w:line="276" w:lineRule="auto"/>
        <w:rPr>
          <w:b/>
          <w:bCs/>
          <w:sz w:val="28"/>
          <w:szCs w:val="28"/>
          <w:lang w:eastAsia="ru-RU"/>
        </w:rPr>
      </w:pPr>
    </w:p>
    <w:p w:rsidR="000616F7" w:rsidRPr="000616F7" w:rsidRDefault="000616F7" w:rsidP="000616F7">
      <w:pPr>
        <w:spacing w:after="200" w:line="276" w:lineRule="auto"/>
        <w:rPr>
          <w:b/>
          <w:bCs/>
          <w:sz w:val="28"/>
          <w:szCs w:val="28"/>
          <w:lang w:eastAsia="ru-RU"/>
        </w:rPr>
      </w:pPr>
    </w:p>
    <w:p w:rsidR="00E8480D" w:rsidRDefault="003F2B2F" w:rsidP="00C706E9">
      <w:pPr>
        <w:spacing w:after="200" w:line="276" w:lineRule="auto"/>
        <w:ind w:left="708" w:hanging="708"/>
        <w:jc w:val="center"/>
        <w:rPr>
          <w:b/>
          <w:bCs/>
          <w:sz w:val="28"/>
          <w:szCs w:val="28"/>
        </w:rPr>
      </w:pPr>
      <w:r w:rsidRPr="003F2B2F">
        <w:rPr>
          <w:sz w:val="22"/>
          <w:szCs w:val="22"/>
          <w:lang w:eastAsia="ru-RU"/>
        </w:rPr>
        <w:br w:type="page"/>
      </w:r>
    </w:p>
    <w:p w:rsidR="004372CB" w:rsidRPr="004372CB" w:rsidRDefault="007A28C4" w:rsidP="00C04D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Материалы </w:t>
      </w:r>
      <w:r w:rsidR="004372CB" w:rsidRPr="004372CB">
        <w:rPr>
          <w:b/>
          <w:bCs/>
          <w:sz w:val="28"/>
          <w:szCs w:val="28"/>
        </w:rPr>
        <w:t xml:space="preserve">для </w:t>
      </w:r>
      <w:r w:rsidR="00792AF5">
        <w:rPr>
          <w:b/>
          <w:bCs/>
          <w:sz w:val="28"/>
          <w:szCs w:val="28"/>
        </w:rPr>
        <w:t>промежуточного</w:t>
      </w:r>
      <w:r w:rsidR="004372CB" w:rsidRPr="004372CB">
        <w:rPr>
          <w:b/>
          <w:bCs/>
          <w:sz w:val="28"/>
          <w:szCs w:val="28"/>
        </w:rPr>
        <w:t xml:space="preserve"> контроля </w:t>
      </w:r>
    </w:p>
    <w:p w:rsidR="004372CB" w:rsidRDefault="004372CB" w:rsidP="00C04DAE">
      <w:pPr>
        <w:jc w:val="center"/>
        <w:rPr>
          <w:sz w:val="28"/>
          <w:szCs w:val="28"/>
        </w:rPr>
      </w:pPr>
    </w:p>
    <w:p w:rsidR="008226F8" w:rsidRDefault="000434C6" w:rsidP="00C04DAE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t xml:space="preserve">ПЕРЕЧЕНЬ ВОПРОСОВ ДЛЯ </w:t>
      </w:r>
      <w:r>
        <w:rPr>
          <w:b/>
          <w:bCs/>
          <w:sz w:val="28"/>
          <w:szCs w:val="28"/>
        </w:rPr>
        <w:t>КОМПЛЕКСНОГО ЭКЗАМЕНА</w:t>
      </w:r>
      <w:r w:rsidRPr="004372CB">
        <w:rPr>
          <w:b/>
          <w:bCs/>
          <w:sz w:val="28"/>
          <w:szCs w:val="28"/>
        </w:rPr>
        <w:t xml:space="preserve"> </w:t>
      </w:r>
    </w:p>
    <w:p w:rsidR="008226F8" w:rsidRDefault="008226F8" w:rsidP="00C04DAE">
      <w:pPr>
        <w:jc w:val="center"/>
        <w:rPr>
          <w:b/>
          <w:bCs/>
          <w:sz w:val="28"/>
          <w:szCs w:val="28"/>
        </w:rPr>
      </w:pPr>
    </w:p>
    <w:p w:rsidR="004372CB" w:rsidRDefault="000434C6" w:rsidP="00C04DAE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t>ПО МДК 01.01 «ДОКУМЕНТАЦИОННОЕ ОБЕСПЕЧЕНИЕ УПРАВЛЕНИЯ»</w:t>
      </w:r>
    </w:p>
    <w:p w:rsidR="00753838" w:rsidRDefault="00753838" w:rsidP="00C04DAE">
      <w:pPr>
        <w:jc w:val="center"/>
        <w:rPr>
          <w:b/>
          <w:bCs/>
          <w:sz w:val="28"/>
          <w:szCs w:val="28"/>
        </w:rPr>
      </w:pPr>
    </w:p>
    <w:p w:rsidR="00D04153" w:rsidRDefault="00D04153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4153">
        <w:rPr>
          <w:sz w:val="28"/>
          <w:szCs w:val="28"/>
        </w:rPr>
        <w:t xml:space="preserve">Понятие документа. Документ и информация: соотношение понятий.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2. Нормативная основа организации работы с документами.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3. Система организационно-распорядительный документации: понятие, видовой состав.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4. Характеристика ГОСТ Р 7.0.97–2016.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5. Бланки документов: понятие, виды.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6. Реквизиты организационно-распорядительных документов: понятие, состав.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7. Правила оформления распорядительной документации.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8. Письмо как информационно-справочный документ: понятие, виды, правила оформления.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9. Правила оформления информационно-справочной документации.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10. Протокол как информационно-справочный документ: понятие, виды, особенности оформления.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11. Акт как информационно-справочный документ: понятие, виды, особенности оформления.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12. Унифицированные формы документов.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 xml:space="preserve">13. Организационно-правовая документация предприятия: понятие, видовой состав, особенности оформления.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04153" w:rsidRPr="00D04153">
        <w:rPr>
          <w:sz w:val="28"/>
          <w:szCs w:val="28"/>
        </w:rPr>
        <w:t xml:space="preserve">. Порядок работы с документами.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04153" w:rsidRPr="00D04153">
        <w:rPr>
          <w:sz w:val="28"/>
          <w:szCs w:val="28"/>
        </w:rPr>
        <w:t xml:space="preserve">. Документооборот. Схемы движения документов.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04153" w:rsidRPr="00D04153">
        <w:rPr>
          <w:sz w:val="28"/>
          <w:szCs w:val="28"/>
        </w:rPr>
        <w:t xml:space="preserve">. Электронный документооборот: проблемы внедрения и пути их решения.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04153" w:rsidRPr="00D04153">
        <w:rPr>
          <w:sz w:val="28"/>
          <w:szCs w:val="28"/>
        </w:rPr>
        <w:t xml:space="preserve">. Регистрация документов. </w:t>
      </w:r>
    </w:p>
    <w:p w:rsidR="00D04153" w:rsidRDefault="00D04153" w:rsidP="00D04153">
      <w:pPr>
        <w:ind w:left="360"/>
        <w:jc w:val="both"/>
        <w:rPr>
          <w:sz w:val="28"/>
          <w:szCs w:val="28"/>
        </w:rPr>
      </w:pPr>
      <w:r w:rsidRPr="00D04153">
        <w:rPr>
          <w:sz w:val="28"/>
          <w:szCs w:val="28"/>
        </w:rPr>
        <w:t>1</w:t>
      </w:r>
      <w:r w:rsidR="00753838">
        <w:rPr>
          <w:sz w:val="28"/>
          <w:szCs w:val="28"/>
        </w:rPr>
        <w:t>8</w:t>
      </w:r>
      <w:r w:rsidRPr="00D04153">
        <w:rPr>
          <w:sz w:val="28"/>
          <w:szCs w:val="28"/>
        </w:rPr>
        <w:t xml:space="preserve">. Ведение срокового текущего и предупреждающего контроля.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04153">
        <w:rPr>
          <w:sz w:val="28"/>
          <w:szCs w:val="28"/>
        </w:rPr>
        <w:t xml:space="preserve">. Формирование дел. </w:t>
      </w:r>
      <w:r w:rsidR="00D04153" w:rsidRPr="00D04153">
        <w:rPr>
          <w:sz w:val="28"/>
          <w:szCs w:val="28"/>
        </w:rPr>
        <w:t xml:space="preserve">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04153" w:rsidRPr="00D04153">
        <w:rPr>
          <w:sz w:val="28"/>
          <w:szCs w:val="28"/>
        </w:rPr>
        <w:t xml:space="preserve">. Номенклатура дел: понятие, виды, особенности использования и разработки. </w:t>
      </w:r>
    </w:p>
    <w:p w:rsidR="00D04153" w:rsidRDefault="00753838" w:rsidP="00D0415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04153" w:rsidRPr="00D04153">
        <w:rPr>
          <w:sz w:val="28"/>
          <w:szCs w:val="28"/>
        </w:rPr>
        <w:t xml:space="preserve">. Архив как учреждение, осуществляющее хранение документального наследия народов Российской Федерации. </w:t>
      </w: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753838" w:rsidRPr="000616F7" w:rsidRDefault="000616F7" w:rsidP="000616F7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t xml:space="preserve">ПЕРЕЧЕНЬ ВОПРОСОВ ДЛЯ </w:t>
      </w:r>
      <w:r>
        <w:rPr>
          <w:b/>
          <w:bCs/>
          <w:sz w:val="28"/>
          <w:szCs w:val="28"/>
        </w:rPr>
        <w:t>КОМПЛЕКСНОГО ЭКЗАМЕНА</w:t>
      </w:r>
      <w:r w:rsidRPr="004372CB">
        <w:rPr>
          <w:b/>
          <w:bCs/>
          <w:sz w:val="28"/>
          <w:szCs w:val="28"/>
        </w:rPr>
        <w:t xml:space="preserve"> </w:t>
      </w:r>
    </w:p>
    <w:p w:rsidR="00164918" w:rsidRPr="007A0FCA" w:rsidRDefault="00164918" w:rsidP="00164918">
      <w:pPr>
        <w:spacing w:after="200"/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По </w:t>
      </w:r>
      <w:r w:rsidRPr="007A0FCA">
        <w:rPr>
          <w:b/>
          <w:bCs/>
          <w:sz w:val="28"/>
          <w:szCs w:val="28"/>
          <w:lang w:eastAsia="ru-RU"/>
        </w:rPr>
        <w:t>МДК 01.02 Организация работы с электронными документами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Анализ функций, структуры и применяемых технологий в программном продукте «1С</w:t>
      </w:r>
      <w:proofErr w:type="gramStart"/>
      <w:r w:rsidRPr="00164918">
        <w:rPr>
          <w:sz w:val="28"/>
          <w:szCs w:val="28"/>
          <w:lang w:eastAsia="ru-RU"/>
        </w:rPr>
        <w:t>:П</w:t>
      </w:r>
      <w:proofErr w:type="gramEnd"/>
      <w:r w:rsidRPr="00164918">
        <w:rPr>
          <w:sz w:val="28"/>
          <w:szCs w:val="28"/>
          <w:lang w:eastAsia="ru-RU"/>
        </w:rPr>
        <w:t xml:space="preserve">редприятие». 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 xml:space="preserve">Проблемы автоматизации архивного дела. Долгосрочное хранение электронных документов 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lastRenderedPageBreak/>
        <w:t xml:space="preserve"> Законодательное и нормативное регулирование автоматизации архивного дела. 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Понятие документа, электронного документа. Виды электронных документов.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Электронное документирование. Средства и способы электронного документирования.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Государственная политика в сфере использования электронных документов.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Межведомственный электронный документооборот.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Классификация электронных документов.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 xml:space="preserve"> ГОСТ ИСО 15489-1:2007 "Управление документами. Общие требования": понятие документа, метаданные, электронный документ. Характеристики документа.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Федеральный закон «Об информации, информационных технологиях и о защите информации»: электронное сообщение, зашита информации, ограничение доступа к информации.</w:t>
      </w:r>
    </w:p>
    <w:p w:rsidR="00164918" w:rsidRPr="00164918" w:rsidRDefault="00164918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 w:rsidRPr="00164918">
        <w:rPr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межведомственного информационного взаимодействия, межведомственного запроса, права заявителей при получении государственных и муниципальных услуг.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Федеральный закон «Об организации предоставления государственных и муниципальных услуг»: понятие многофункционального центра предоставления государственных и муниципальных услуг, принцип «одного окна», функции многофункциональных центров.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Федеральный закон «Об электронной подписи»: виды электронных подписей.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Метаданные электронного документа.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Форматы файлов электронного документа.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Работа с электронными базами данных.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Понятие и виды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Преимущества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Системы электронного документооборота: понятие, задачи.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Критерии выбора систем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Понятие СЭД. Проблемы внедрения системы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Подсистемы СЭД.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Современные системы электронного документооборота.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Электронная цифровая подпись: понятие, виды.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Использование электронной цифровой подписи физическими и юридическими лицами.</w:t>
      </w:r>
    </w:p>
    <w:p w:rsidR="00164918" w:rsidRPr="00164918" w:rsidRDefault="00041414" w:rsidP="00164918">
      <w:pPr>
        <w:numPr>
          <w:ilvl w:val="0"/>
          <w:numId w:val="48"/>
        </w:numPr>
        <w:spacing w:after="200"/>
        <w:ind w:left="0" w:firstLine="426"/>
        <w:contextualSpacing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164918" w:rsidRPr="00164918">
        <w:rPr>
          <w:sz w:val="28"/>
          <w:szCs w:val="28"/>
          <w:lang w:eastAsia="ru-RU"/>
        </w:rPr>
        <w:t>Получение электронной цифровой подписи.</w:t>
      </w:r>
    </w:p>
    <w:p w:rsidR="00164918" w:rsidRDefault="00164918" w:rsidP="00164918">
      <w:pPr>
        <w:jc w:val="center"/>
        <w:rPr>
          <w:b/>
          <w:sz w:val="28"/>
          <w:szCs w:val="28"/>
        </w:rPr>
      </w:pPr>
    </w:p>
    <w:p w:rsidR="000616F7" w:rsidRPr="00164918" w:rsidRDefault="000616F7" w:rsidP="00164918">
      <w:pPr>
        <w:jc w:val="center"/>
        <w:rPr>
          <w:b/>
          <w:sz w:val="28"/>
          <w:szCs w:val="28"/>
        </w:rPr>
      </w:pPr>
    </w:p>
    <w:p w:rsidR="000616F7" w:rsidRDefault="000616F7" w:rsidP="000616F7">
      <w:pPr>
        <w:jc w:val="center"/>
        <w:rPr>
          <w:b/>
          <w:bCs/>
          <w:sz w:val="28"/>
          <w:szCs w:val="28"/>
        </w:rPr>
      </w:pPr>
      <w:r w:rsidRPr="004372CB">
        <w:rPr>
          <w:b/>
          <w:bCs/>
          <w:sz w:val="28"/>
          <w:szCs w:val="28"/>
        </w:rPr>
        <w:lastRenderedPageBreak/>
        <w:t xml:space="preserve">ПЕРЕЧЕНЬ ВОПРОСОВ ДЛЯ </w:t>
      </w:r>
      <w:r>
        <w:rPr>
          <w:b/>
          <w:bCs/>
          <w:sz w:val="28"/>
          <w:szCs w:val="28"/>
        </w:rPr>
        <w:t>КОМПЛЕКСНОГО ЭКЗАМЕНА</w:t>
      </w:r>
      <w:r w:rsidRPr="004372CB">
        <w:rPr>
          <w:b/>
          <w:bCs/>
          <w:sz w:val="28"/>
          <w:szCs w:val="28"/>
        </w:rPr>
        <w:t xml:space="preserve"> </w:t>
      </w:r>
    </w:p>
    <w:p w:rsidR="0008533B" w:rsidRDefault="0008533B" w:rsidP="0008533B">
      <w:pPr>
        <w:jc w:val="center"/>
        <w:rPr>
          <w:b/>
          <w:bCs/>
          <w:sz w:val="28"/>
          <w:szCs w:val="28"/>
        </w:rPr>
      </w:pPr>
      <w:r w:rsidRPr="00512137">
        <w:rPr>
          <w:b/>
          <w:bCs/>
          <w:sz w:val="28"/>
          <w:szCs w:val="28"/>
        </w:rPr>
        <w:t xml:space="preserve">ПО </w:t>
      </w:r>
      <w:r w:rsidRPr="003848C7">
        <w:rPr>
          <w:b/>
          <w:bCs/>
          <w:sz w:val="28"/>
          <w:szCs w:val="28"/>
        </w:rPr>
        <w:t>МДК 01.03 ОРГАНИЗАЦИЯ СЕКРЕТАРСКОГО ОБСЛУЖИВАНИЯ</w:t>
      </w:r>
    </w:p>
    <w:p w:rsidR="0008533B" w:rsidRPr="003848C7" w:rsidRDefault="0008533B" w:rsidP="0008533B">
      <w:pPr>
        <w:jc w:val="center"/>
        <w:rPr>
          <w:b/>
          <w:bCs/>
          <w:sz w:val="28"/>
          <w:szCs w:val="28"/>
        </w:rPr>
      </w:pP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Расскажите о т</w:t>
      </w:r>
      <w:r>
        <w:rPr>
          <w:sz w:val="28"/>
          <w:szCs w:val="28"/>
        </w:rPr>
        <w:t>иповой</w:t>
      </w:r>
      <w:r w:rsidRPr="003848C7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секретариата, распределени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обязанностей.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Расскажите об </w:t>
      </w:r>
      <w:r>
        <w:rPr>
          <w:sz w:val="28"/>
          <w:szCs w:val="28"/>
        </w:rPr>
        <w:t>о</w:t>
      </w:r>
      <w:r w:rsidRPr="003848C7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рабочего места секретаря – набор оборудования и справочных изданий.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н</w:t>
      </w:r>
      <w:r w:rsidRPr="003848C7">
        <w:rPr>
          <w:sz w:val="28"/>
          <w:szCs w:val="28"/>
        </w:rPr>
        <w:t>ормативн</w:t>
      </w:r>
      <w:r>
        <w:rPr>
          <w:sz w:val="28"/>
          <w:szCs w:val="28"/>
        </w:rPr>
        <w:t>ой</w:t>
      </w:r>
      <w:r w:rsidRPr="003848C7">
        <w:rPr>
          <w:sz w:val="28"/>
          <w:szCs w:val="28"/>
        </w:rPr>
        <w:t xml:space="preserve"> регламентаци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секретарских обязанностей.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Cs/>
          <w:sz w:val="28"/>
          <w:szCs w:val="28"/>
        </w:rPr>
        <w:t>Раскройте о</w:t>
      </w:r>
      <w:r w:rsidRPr="003848C7">
        <w:rPr>
          <w:sz w:val="28"/>
          <w:szCs w:val="28"/>
        </w:rPr>
        <w:t>бязанности секретаря по организации работы приемной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Cs/>
          <w:sz w:val="28"/>
          <w:szCs w:val="28"/>
        </w:rPr>
        <w:t>Раскройте т</w:t>
      </w:r>
      <w:r w:rsidRPr="003848C7">
        <w:rPr>
          <w:sz w:val="28"/>
          <w:szCs w:val="28"/>
        </w:rPr>
        <w:t>ребования к планированию рабочего времени. График работы.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6. </w:t>
      </w:r>
      <w:r>
        <w:rPr>
          <w:bCs/>
          <w:sz w:val="28"/>
          <w:szCs w:val="28"/>
        </w:rPr>
        <w:t xml:space="preserve">Расскажите об </w:t>
      </w:r>
      <w:r>
        <w:rPr>
          <w:sz w:val="28"/>
          <w:szCs w:val="28"/>
        </w:rPr>
        <w:t>о</w:t>
      </w:r>
      <w:r w:rsidRPr="003848C7">
        <w:rPr>
          <w:sz w:val="28"/>
          <w:szCs w:val="28"/>
        </w:rPr>
        <w:t>рганизации рабочего дня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7. </w:t>
      </w:r>
      <w:r>
        <w:rPr>
          <w:bCs/>
          <w:sz w:val="28"/>
          <w:szCs w:val="28"/>
        </w:rPr>
        <w:t>Расскажите о п</w:t>
      </w:r>
      <w:r w:rsidRPr="003848C7">
        <w:rPr>
          <w:sz w:val="28"/>
          <w:szCs w:val="28"/>
        </w:rPr>
        <w:t>одготовк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совещаний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8. </w:t>
      </w:r>
      <w:r>
        <w:rPr>
          <w:bCs/>
          <w:sz w:val="28"/>
          <w:szCs w:val="28"/>
        </w:rPr>
        <w:t>Расскажите о п</w:t>
      </w:r>
      <w:r w:rsidRPr="003848C7">
        <w:rPr>
          <w:sz w:val="28"/>
          <w:szCs w:val="28"/>
        </w:rPr>
        <w:t>одготовк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собраний (конференций).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9. </w:t>
      </w:r>
      <w:r>
        <w:rPr>
          <w:bCs/>
          <w:sz w:val="28"/>
          <w:szCs w:val="28"/>
        </w:rPr>
        <w:t>Расскажите о д</w:t>
      </w:r>
      <w:r w:rsidRPr="003848C7">
        <w:rPr>
          <w:sz w:val="28"/>
          <w:szCs w:val="28"/>
        </w:rPr>
        <w:t>окументировани</w:t>
      </w:r>
      <w:r>
        <w:rPr>
          <w:sz w:val="28"/>
          <w:szCs w:val="28"/>
        </w:rPr>
        <w:t>и</w:t>
      </w:r>
      <w:r w:rsidRPr="003848C7">
        <w:rPr>
          <w:sz w:val="28"/>
          <w:szCs w:val="28"/>
        </w:rPr>
        <w:t xml:space="preserve"> совещаний и заседаний.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bCs/>
          <w:sz w:val="28"/>
          <w:szCs w:val="28"/>
        </w:rPr>
        <w:t>Раскройте о</w:t>
      </w:r>
      <w:r w:rsidRPr="003848C7">
        <w:rPr>
          <w:sz w:val="28"/>
          <w:szCs w:val="28"/>
        </w:rPr>
        <w:t>бязанности секретаря по подготовке командировок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13.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п</w:t>
      </w:r>
      <w:r w:rsidRPr="003848C7">
        <w:rPr>
          <w:sz w:val="28"/>
          <w:szCs w:val="28"/>
        </w:rPr>
        <w:t>одготовк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командировок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14.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р</w:t>
      </w:r>
      <w:r w:rsidRPr="003848C7">
        <w:rPr>
          <w:sz w:val="28"/>
          <w:szCs w:val="28"/>
        </w:rPr>
        <w:t>абот</w:t>
      </w:r>
      <w:r>
        <w:rPr>
          <w:sz w:val="28"/>
          <w:szCs w:val="28"/>
        </w:rPr>
        <w:t>е</w:t>
      </w:r>
      <w:r w:rsidRPr="003848C7">
        <w:rPr>
          <w:sz w:val="28"/>
          <w:szCs w:val="28"/>
        </w:rPr>
        <w:t xml:space="preserve"> с информацией для руководителя. Методика подготовки докладов, выступлений, справок. Сбор информации.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21. </w:t>
      </w:r>
      <w:r>
        <w:rPr>
          <w:bCs/>
          <w:sz w:val="28"/>
          <w:szCs w:val="28"/>
        </w:rPr>
        <w:t>Раскройте о</w:t>
      </w:r>
      <w:r w:rsidRPr="003848C7">
        <w:rPr>
          <w:sz w:val="28"/>
          <w:szCs w:val="28"/>
        </w:rPr>
        <w:t>бслуживающие функции секретаря.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bCs/>
          <w:sz w:val="28"/>
          <w:szCs w:val="28"/>
        </w:rPr>
        <w:t>Раскройте т</w:t>
      </w:r>
      <w:r w:rsidRPr="003848C7">
        <w:rPr>
          <w:sz w:val="28"/>
          <w:szCs w:val="28"/>
        </w:rPr>
        <w:t>ехнические функции секретаря.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bCs/>
          <w:sz w:val="28"/>
          <w:szCs w:val="28"/>
        </w:rPr>
        <w:t>Раскройте д</w:t>
      </w:r>
      <w:r w:rsidRPr="003848C7">
        <w:rPr>
          <w:sz w:val="28"/>
          <w:szCs w:val="28"/>
        </w:rPr>
        <w:t>еловые качества секретаря.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>
        <w:rPr>
          <w:bCs/>
          <w:sz w:val="28"/>
          <w:szCs w:val="28"/>
        </w:rPr>
        <w:t>Раскройте л</w:t>
      </w:r>
      <w:r w:rsidRPr="003848C7">
        <w:rPr>
          <w:sz w:val="28"/>
          <w:szCs w:val="28"/>
        </w:rPr>
        <w:t>ичностные качества секретаря.</w:t>
      </w:r>
    </w:p>
    <w:p w:rsidR="0008533B" w:rsidRPr="003848C7" w:rsidRDefault="0008533B" w:rsidP="0008533B">
      <w:pPr>
        <w:rPr>
          <w:sz w:val="28"/>
          <w:szCs w:val="28"/>
        </w:rPr>
      </w:pPr>
      <w:r w:rsidRPr="003848C7">
        <w:rPr>
          <w:sz w:val="28"/>
          <w:szCs w:val="28"/>
        </w:rPr>
        <w:t xml:space="preserve">26. </w:t>
      </w:r>
      <w:r>
        <w:rPr>
          <w:bCs/>
          <w:sz w:val="28"/>
          <w:szCs w:val="28"/>
        </w:rPr>
        <w:t xml:space="preserve">Расскажите о </w:t>
      </w:r>
      <w:r>
        <w:rPr>
          <w:sz w:val="28"/>
          <w:szCs w:val="28"/>
        </w:rPr>
        <w:t>п</w:t>
      </w:r>
      <w:r w:rsidRPr="003848C7">
        <w:rPr>
          <w:sz w:val="28"/>
          <w:szCs w:val="28"/>
        </w:rPr>
        <w:t>равила</w:t>
      </w:r>
      <w:r>
        <w:rPr>
          <w:sz w:val="28"/>
          <w:szCs w:val="28"/>
        </w:rPr>
        <w:t>х</w:t>
      </w:r>
      <w:r w:rsidRPr="003848C7">
        <w:rPr>
          <w:sz w:val="28"/>
          <w:szCs w:val="28"/>
        </w:rPr>
        <w:t xml:space="preserve"> телефонного обслуживания.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>
        <w:rPr>
          <w:bCs/>
          <w:sz w:val="28"/>
          <w:szCs w:val="28"/>
        </w:rPr>
        <w:t>Раскройте э</w:t>
      </w:r>
      <w:r w:rsidRPr="003848C7">
        <w:rPr>
          <w:sz w:val="28"/>
          <w:szCs w:val="28"/>
        </w:rPr>
        <w:t>тические основы взаимоотношений секретаря и руководителя.</w:t>
      </w:r>
    </w:p>
    <w:p w:rsidR="0008533B" w:rsidRPr="003848C7" w:rsidRDefault="0008533B" w:rsidP="0008533B">
      <w:pPr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>
        <w:rPr>
          <w:bCs/>
          <w:sz w:val="28"/>
          <w:szCs w:val="28"/>
        </w:rPr>
        <w:t>Раскройте э</w:t>
      </w:r>
      <w:r w:rsidRPr="003848C7">
        <w:rPr>
          <w:sz w:val="28"/>
          <w:szCs w:val="28"/>
        </w:rPr>
        <w:t>тические основы взаимоотношений секретаря и сотрудников.</w:t>
      </w: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0616F7" w:rsidRDefault="000616F7">
      <w:pPr>
        <w:rPr>
          <w:sz w:val="28"/>
          <w:szCs w:val="28"/>
        </w:rPr>
      </w:pPr>
    </w:p>
    <w:p w:rsidR="000616F7" w:rsidRDefault="000616F7">
      <w:pPr>
        <w:rPr>
          <w:sz w:val="28"/>
          <w:szCs w:val="28"/>
        </w:rPr>
      </w:pPr>
    </w:p>
    <w:p w:rsidR="000616F7" w:rsidRPr="000616F7" w:rsidRDefault="000616F7" w:rsidP="000616F7">
      <w:pPr>
        <w:jc w:val="center"/>
        <w:rPr>
          <w:b/>
          <w:bCs/>
          <w:sz w:val="28"/>
          <w:szCs w:val="28"/>
        </w:rPr>
      </w:pPr>
      <w:r w:rsidRPr="000616F7">
        <w:rPr>
          <w:b/>
          <w:bCs/>
          <w:sz w:val="28"/>
          <w:szCs w:val="28"/>
          <w:lang w:eastAsia="ru-RU"/>
        </w:rPr>
        <w:t>ПЕРЕЧЕНЬ ВОПРОСОВ ДЛЯ ДИФФЕРЕНЦИРОВАННОГО ЗАЧЕТА</w:t>
      </w:r>
      <w:r w:rsidRPr="000616F7">
        <w:rPr>
          <w:b/>
          <w:bCs/>
          <w:sz w:val="28"/>
          <w:szCs w:val="28"/>
        </w:rPr>
        <w:t>:</w:t>
      </w:r>
    </w:p>
    <w:p w:rsidR="000616F7" w:rsidRPr="000616F7" w:rsidRDefault="000616F7" w:rsidP="000616F7">
      <w:pPr>
        <w:jc w:val="center"/>
        <w:rPr>
          <w:rFonts w:cs="Calibri"/>
          <w:b/>
          <w:bCs/>
          <w:sz w:val="28"/>
          <w:szCs w:val="28"/>
          <w:lang w:eastAsia="ru-RU"/>
        </w:rPr>
      </w:pPr>
      <w:r w:rsidRPr="000616F7">
        <w:rPr>
          <w:rFonts w:cs="Calibri"/>
          <w:b/>
          <w:sz w:val="28"/>
          <w:szCs w:val="28"/>
          <w:lang w:eastAsia="ru-RU"/>
        </w:rPr>
        <w:t>МДК.01.05 Правовое регулирование управленческой деятельности</w:t>
      </w:r>
    </w:p>
    <w:p w:rsidR="000616F7" w:rsidRPr="000616F7" w:rsidRDefault="000616F7" w:rsidP="000616F7">
      <w:pPr>
        <w:jc w:val="center"/>
        <w:rPr>
          <w:rFonts w:cs="Calibri"/>
          <w:b/>
          <w:bCs/>
          <w:sz w:val="28"/>
          <w:szCs w:val="28"/>
          <w:lang w:eastAsia="ru-RU"/>
        </w:rPr>
      </w:pP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 xml:space="preserve">Раскройте понятие </w:t>
      </w:r>
      <w:r w:rsidRPr="000616F7">
        <w:rPr>
          <w:color w:val="000000"/>
          <w:sz w:val="28"/>
          <w:szCs w:val="28"/>
          <w:lang w:eastAsia="ru-RU"/>
        </w:rPr>
        <w:t>законности в сфере управления.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Расскажите о законодательстве в области управленческой деятельности.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eastAsia="ru-RU"/>
        </w:rPr>
        <w:t>Расскажите о действии законодательства в области управленческой деятельности.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 xml:space="preserve">Раскройте понятие </w:t>
      </w:r>
      <w:r w:rsidRPr="000616F7">
        <w:rPr>
          <w:color w:val="000000"/>
          <w:sz w:val="28"/>
          <w:szCs w:val="28"/>
          <w:lang w:eastAsia="ru-RU"/>
        </w:rPr>
        <w:t xml:space="preserve"> и функции юридической ответственности в сфере экономической деятельности.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 xml:space="preserve">Раскройте понятие </w:t>
      </w:r>
      <w:r w:rsidRPr="000616F7">
        <w:rPr>
          <w:color w:val="000000"/>
          <w:sz w:val="28"/>
          <w:szCs w:val="28"/>
          <w:lang w:eastAsia="ru-RU"/>
        </w:rPr>
        <w:t xml:space="preserve"> и сущность организации государственного управления.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>Раскройте п</w:t>
      </w:r>
      <w:r w:rsidRPr="000616F7">
        <w:rPr>
          <w:color w:val="000000"/>
          <w:sz w:val="28"/>
          <w:szCs w:val="28"/>
          <w:lang w:eastAsia="ru-RU"/>
        </w:rPr>
        <w:t>орядок заключения и расторжения договоров.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>Раскройте понятие</w:t>
      </w:r>
      <w:r w:rsidRPr="000616F7">
        <w:rPr>
          <w:color w:val="000000"/>
          <w:sz w:val="28"/>
          <w:szCs w:val="28"/>
          <w:lang w:eastAsia="ru-RU"/>
        </w:rPr>
        <w:t xml:space="preserve"> сделки и гражданско-правового договора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>Раскройте</w:t>
      </w:r>
      <w:r w:rsidRPr="000616F7">
        <w:rPr>
          <w:color w:val="000000"/>
          <w:sz w:val="28"/>
          <w:szCs w:val="28"/>
          <w:lang w:eastAsia="ru-RU"/>
        </w:rPr>
        <w:t xml:space="preserve"> виды гражданско-правовых договоров.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 xml:space="preserve">Раскройте понятие </w:t>
      </w:r>
      <w:r w:rsidRPr="000616F7">
        <w:rPr>
          <w:color w:val="000000"/>
          <w:sz w:val="28"/>
          <w:szCs w:val="28"/>
          <w:lang w:eastAsia="ru-RU"/>
        </w:rPr>
        <w:t>трудового договора, форму , содержание.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>Раскройте п</w:t>
      </w:r>
      <w:r w:rsidRPr="000616F7">
        <w:rPr>
          <w:color w:val="000000"/>
          <w:sz w:val="28"/>
          <w:szCs w:val="28"/>
          <w:lang w:eastAsia="ru-RU"/>
        </w:rPr>
        <w:t>орядок заключения трудового договора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lastRenderedPageBreak/>
        <w:t xml:space="preserve">Раскройте понятие </w:t>
      </w:r>
      <w:r w:rsidRPr="000616F7">
        <w:rPr>
          <w:color w:val="000000"/>
          <w:sz w:val="28"/>
          <w:szCs w:val="28"/>
          <w:lang w:eastAsia="ru-RU"/>
        </w:rPr>
        <w:t>коллективного договора, его содержание.</w:t>
      </w:r>
    </w:p>
    <w:p w:rsidR="000616F7" w:rsidRPr="000616F7" w:rsidRDefault="000616F7" w:rsidP="000616F7">
      <w:pPr>
        <w:rPr>
          <w:color w:val="000000"/>
          <w:sz w:val="28"/>
          <w:szCs w:val="28"/>
          <w:lang w:eastAsia="ru-RU"/>
        </w:rPr>
      </w:pPr>
      <w:r w:rsidRPr="000616F7">
        <w:rPr>
          <w:color w:val="000000"/>
          <w:sz w:val="28"/>
          <w:szCs w:val="28"/>
          <w:lang w:val="x-none" w:eastAsia="ru-RU"/>
        </w:rPr>
        <w:t xml:space="preserve">Раскройте понятие правоспособности и дееспособности физического лица 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трудового договора</w:t>
      </w:r>
    </w:p>
    <w:p w:rsidR="000616F7" w:rsidRPr="000616F7" w:rsidRDefault="000616F7" w:rsidP="000616F7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0616F7">
        <w:rPr>
          <w:bCs/>
          <w:color w:val="000000"/>
          <w:sz w:val="28"/>
          <w:szCs w:val="28"/>
          <w:lang w:eastAsia="ru-RU"/>
        </w:rPr>
        <w:t>Расскажите о порядке приема на работу</w:t>
      </w:r>
    </w:p>
    <w:p w:rsidR="000616F7" w:rsidRPr="000616F7" w:rsidRDefault="000616F7" w:rsidP="000616F7">
      <w:pPr>
        <w:shd w:val="clear" w:color="auto" w:fill="FFFFFF"/>
        <w:jc w:val="both"/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Расскажите о нормативно-методической базе ДОУ</w:t>
      </w:r>
    </w:p>
    <w:p w:rsidR="000616F7" w:rsidRPr="000616F7" w:rsidRDefault="000616F7" w:rsidP="000616F7">
      <w:pPr>
        <w:shd w:val="clear" w:color="auto" w:fill="FFFFFF"/>
        <w:jc w:val="both"/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гражданско-правового договора, содержание, виды</w:t>
      </w:r>
    </w:p>
    <w:p w:rsidR="000616F7" w:rsidRPr="000616F7" w:rsidRDefault="000616F7" w:rsidP="000616F7">
      <w:pPr>
        <w:shd w:val="clear" w:color="auto" w:fill="FFFFFF"/>
        <w:jc w:val="both"/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Перечислите документы</w:t>
      </w:r>
      <w:proofErr w:type="gramStart"/>
      <w:r w:rsidRPr="000616F7">
        <w:rPr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Pr="000616F7">
        <w:rPr>
          <w:bCs/>
          <w:color w:val="000000"/>
          <w:sz w:val="28"/>
          <w:szCs w:val="28"/>
          <w:lang w:eastAsia="ru-RU"/>
        </w:rPr>
        <w:t xml:space="preserve"> необходимые при приеме на работу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нормативного правового акта, дайте их классификацию</w:t>
      </w:r>
    </w:p>
    <w:p w:rsidR="000616F7" w:rsidRPr="000616F7" w:rsidRDefault="000616F7" w:rsidP="000616F7">
      <w:pPr>
        <w:shd w:val="clear" w:color="auto" w:fill="FFFFFF"/>
        <w:jc w:val="both"/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Перечислите основания прекращения трудового договора.</w:t>
      </w:r>
    </w:p>
    <w:p w:rsidR="000616F7" w:rsidRPr="000616F7" w:rsidRDefault="000616F7" w:rsidP="000616F7">
      <w:pPr>
        <w:shd w:val="clear" w:color="auto" w:fill="FFFFFF"/>
        <w:jc w:val="both"/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времени отдыха, управление временем отдыха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отпуска, виды и порядок его предоставления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доверенности,  ее содержание и порядок оформления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понятие, содержание, значение Правил внутреннего трудового распорядка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 xml:space="preserve">Раскройте понятие трудовой дисциплины, ее значение, назовите нормативный акт, регулирующий ее соблюдения 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дисциплинарной ответственности как одного из видов юридической ответственности.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Перечислите  основные виды дисциплинарных взысканий и раскройте их понятие, порядок их применения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порядок привлечения работника к дисциплинарной ответственности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Перечислите  основные виды дисциплинарных взысканий</w:t>
      </w:r>
      <w:proofErr w:type="gramStart"/>
      <w:r w:rsidRPr="000616F7">
        <w:rPr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Pr="000616F7">
        <w:rPr>
          <w:bCs/>
          <w:color w:val="000000"/>
          <w:sz w:val="28"/>
          <w:szCs w:val="28"/>
          <w:lang w:eastAsia="ru-RU"/>
        </w:rPr>
        <w:t xml:space="preserve"> сроки назначения, действия и порядок их снятия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  <w:r w:rsidRPr="000616F7">
        <w:rPr>
          <w:bCs/>
          <w:color w:val="000000"/>
          <w:sz w:val="28"/>
          <w:szCs w:val="28"/>
          <w:lang w:eastAsia="ru-RU"/>
        </w:rPr>
        <w:t>Раскройте понятие срочного трудового договора, условия его заключения.</w:t>
      </w:r>
    </w:p>
    <w:p w:rsidR="000616F7" w:rsidRPr="000616F7" w:rsidRDefault="000616F7" w:rsidP="000616F7">
      <w:pPr>
        <w:rPr>
          <w:bCs/>
          <w:color w:val="000000"/>
          <w:sz w:val="28"/>
          <w:szCs w:val="28"/>
          <w:lang w:eastAsia="ru-RU"/>
        </w:rPr>
      </w:pPr>
    </w:p>
    <w:p w:rsidR="000616F7" w:rsidRDefault="000616F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3838" w:rsidRDefault="00753838" w:rsidP="00D04153">
      <w:pPr>
        <w:ind w:left="360"/>
        <w:jc w:val="both"/>
        <w:rPr>
          <w:sz w:val="28"/>
          <w:szCs w:val="28"/>
        </w:rPr>
      </w:pPr>
    </w:p>
    <w:p w:rsidR="001C7250" w:rsidRPr="001C7250" w:rsidRDefault="000434C6" w:rsidP="001C72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ЗАДАНИЙ ДЛЯ ЭКЗАМЕНА (КВАЛИФИКАЦИОННОГО</w:t>
      </w:r>
      <w:r w:rsidRPr="001C7250">
        <w:rPr>
          <w:b/>
          <w:sz w:val="28"/>
          <w:szCs w:val="28"/>
        </w:rPr>
        <w:t>) ПО ПРОФЕССИОНАЛЬНОМУ МОДУЛЮ ПМ. 01 «</w:t>
      </w:r>
      <w:r w:rsidRPr="001C7250">
        <w:rPr>
          <w:b/>
          <w:bCs/>
          <w:sz w:val="28"/>
          <w:szCs w:val="28"/>
        </w:rPr>
        <w:t>ОРГАНИЗАЦИЯ ДОКУМЕНТАЦИОННОГО ОБЕСПЕЧЕНИЯ УПРАВЛЕНИЯ И ФУНКЦИОНИРОВАНИЯ ОРГАНИЗАЦИИ»</w:t>
      </w:r>
    </w:p>
    <w:p w:rsidR="001C7250" w:rsidRDefault="001C7250" w:rsidP="00252942">
      <w:pPr>
        <w:rPr>
          <w:sz w:val="28"/>
          <w:szCs w:val="28"/>
        </w:rPr>
      </w:pP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1. Составить карту маршрутизации посетителей.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2. Составить и оформить журнал приема посетителей.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 xml:space="preserve">3. Составить программу проведения деловых переговоров для руководителя. 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4. Составить план деловой поездки руководителя.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5. Составить спецификацию технических средств рабочего места секретаря и руководителя.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6. Оформить организационно-распорядительный документ.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7. Оформить регистрацию документа на основании номенклатуры дел.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8. Составить правила систематизации документов в дело.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9. Выполнить работы с документами, содержащими конфиденциальную информацию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10. Составить алгоритм подготовки дел к передаче на архивное хранение.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11. Заполнить форму описи дел к передаче в архив.</w:t>
      </w:r>
    </w:p>
    <w:p w:rsidR="001C7250" w:rsidRPr="001C7250" w:rsidRDefault="001C7250" w:rsidP="001C7250">
      <w:pPr>
        <w:rPr>
          <w:sz w:val="28"/>
          <w:szCs w:val="28"/>
        </w:rPr>
      </w:pPr>
      <w:r w:rsidRPr="001C7250">
        <w:rPr>
          <w:sz w:val="28"/>
          <w:szCs w:val="28"/>
        </w:rPr>
        <w:t>12.Использовать нормативно-правовую информацию, необходимую для выполнения профессиональных задач</w:t>
      </w:r>
    </w:p>
    <w:p w:rsidR="001C7250" w:rsidRDefault="001C7250" w:rsidP="00252942">
      <w:pPr>
        <w:rPr>
          <w:sz w:val="28"/>
          <w:szCs w:val="28"/>
        </w:rPr>
      </w:pPr>
    </w:p>
    <w:p w:rsidR="000616F7" w:rsidRPr="000616F7" w:rsidRDefault="000616F7" w:rsidP="000616F7">
      <w:pPr>
        <w:rPr>
          <w:sz w:val="28"/>
          <w:szCs w:val="28"/>
        </w:rPr>
      </w:pPr>
    </w:p>
    <w:p w:rsidR="000616F7" w:rsidRPr="00252942" w:rsidRDefault="000616F7" w:rsidP="00252942">
      <w:pPr>
        <w:rPr>
          <w:sz w:val="28"/>
          <w:szCs w:val="28"/>
        </w:rPr>
      </w:pPr>
    </w:p>
    <w:sectPr w:rsidR="000616F7" w:rsidRPr="00252942" w:rsidSect="00DF32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1E8"/>
    <w:multiLevelType w:val="hybridMultilevel"/>
    <w:tmpl w:val="7206C3A8"/>
    <w:lvl w:ilvl="0" w:tplc="D6D437C8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903D4"/>
    <w:multiLevelType w:val="multilevel"/>
    <w:tmpl w:val="6930C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3DD6261"/>
    <w:multiLevelType w:val="hybridMultilevel"/>
    <w:tmpl w:val="5058C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85ECC"/>
    <w:multiLevelType w:val="hybridMultilevel"/>
    <w:tmpl w:val="FCF86DF6"/>
    <w:lvl w:ilvl="0" w:tplc="9DEE4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8D7698"/>
    <w:multiLevelType w:val="hybridMultilevel"/>
    <w:tmpl w:val="46CED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E35CF3"/>
    <w:multiLevelType w:val="hybridMultilevel"/>
    <w:tmpl w:val="ACF81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70765"/>
    <w:multiLevelType w:val="hybridMultilevel"/>
    <w:tmpl w:val="DF80D896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27D25"/>
    <w:multiLevelType w:val="hybridMultilevel"/>
    <w:tmpl w:val="E68C0EA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9F93F90"/>
    <w:multiLevelType w:val="hybridMultilevel"/>
    <w:tmpl w:val="73AE3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6CB0"/>
    <w:multiLevelType w:val="hybridMultilevel"/>
    <w:tmpl w:val="F7145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4E3E79"/>
    <w:multiLevelType w:val="hybridMultilevel"/>
    <w:tmpl w:val="53C893D8"/>
    <w:lvl w:ilvl="0" w:tplc="884C6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72648D5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1EE2724B"/>
    <w:multiLevelType w:val="hybridMultilevel"/>
    <w:tmpl w:val="067A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663528"/>
    <w:multiLevelType w:val="hybridMultilevel"/>
    <w:tmpl w:val="EEA6E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C3A0D"/>
    <w:multiLevelType w:val="hybridMultilevel"/>
    <w:tmpl w:val="9816232A"/>
    <w:lvl w:ilvl="0" w:tplc="8E66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7A195F"/>
    <w:multiLevelType w:val="hybridMultilevel"/>
    <w:tmpl w:val="FD06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0A5BFC"/>
    <w:multiLevelType w:val="hybridMultilevel"/>
    <w:tmpl w:val="BA944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29E1116"/>
    <w:multiLevelType w:val="hybridMultilevel"/>
    <w:tmpl w:val="063C7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D94D8E"/>
    <w:multiLevelType w:val="hybridMultilevel"/>
    <w:tmpl w:val="B48E1FB0"/>
    <w:lvl w:ilvl="0" w:tplc="F9C20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EF796C"/>
    <w:multiLevelType w:val="hybridMultilevel"/>
    <w:tmpl w:val="DFAA3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527F7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D0AAE"/>
    <w:multiLevelType w:val="hybridMultilevel"/>
    <w:tmpl w:val="C8921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433731"/>
    <w:multiLevelType w:val="hybridMultilevel"/>
    <w:tmpl w:val="A10CE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731C0E"/>
    <w:multiLevelType w:val="hybridMultilevel"/>
    <w:tmpl w:val="0194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F2478"/>
    <w:multiLevelType w:val="hybridMultilevel"/>
    <w:tmpl w:val="83B88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73064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27A5E78"/>
    <w:multiLevelType w:val="hybridMultilevel"/>
    <w:tmpl w:val="D640E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F47DF9"/>
    <w:multiLevelType w:val="hybridMultilevel"/>
    <w:tmpl w:val="46CED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164A0"/>
    <w:multiLevelType w:val="hybridMultilevel"/>
    <w:tmpl w:val="C706B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E33D43"/>
    <w:multiLevelType w:val="hybridMultilevel"/>
    <w:tmpl w:val="B2BEA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1124C27"/>
    <w:multiLevelType w:val="hybridMultilevel"/>
    <w:tmpl w:val="9350FA78"/>
    <w:lvl w:ilvl="0" w:tplc="5F3C09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1A7156B"/>
    <w:multiLevelType w:val="multilevel"/>
    <w:tmpl w:val="A22A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3D0E4E"/>
    <w:multiLevelType w:val="hybridMultilevel"/>
    <w:tmpl w:val="A392BA1C"/>
    <w:lvl w:ilvl="0" w:tplc="6F3E14E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8C76ACB"/>
    <w:multiLevelType w:val="hybridMultilevel"/>
    <w:tmpl w:val="B1ACBA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B43478"/>
    <w:multiLevelType w:val="hybridMultilevel"/>
    <w:tmpl w:val="0B4229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>
    <w:nsid w:val="729D323D"/>
    <w:multiLevelType w:val="hybridMultilevel"/>
    <w:tmpl w:val="E7D6A9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42D2FA4"/>
    <w:multiLevelType w:val="hybridMultilevel"/>
    <w:tmpl w:val="9350FA78"/>
    <w:lvl w:ilvl="0" w:tplc="5F3C09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6520241"/>
    <w:multiLevelType w:val="hybridMultilevel"/>
    <w:tmpl w:val="ADFC1FFE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D159F5"/>
    <w:multiLevelType w:val="hybridMultilevel"/>
    <w:tmpl w:val="8D8A8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2"/>
  </w:num>
  <w:num w:numId="3">
    <w:abstractNumId w:val="6"/>
  </w:num>
  <w:num w:numId="4">
    <w:abstractNumId w:val="1"/>
  </w:num>
  <w:num w:numId="5">
    <w:abstractNumId w:val="40"/>
  </w:num>
  <w:num w:numId="6">
    <w:abstractNumId w:val="22"/>
  </w:num>
  <w:num w:numId="7">
    <w:abstractNumId w:val="20"/>
  </w:num>
  <w:num w:numId="8">
    <w:abstractNumId w:val="5"/>
  </w:num>
  <w:num w:numId="9">
    <w:abstractNumId w:val="46"/>
  </w:num>
  <w:num w:numId="10">
    <w:abstractNumId w:val="31"/>
  </w:num>
  <w:num w:numId="11">
    <w:abstractNumId w:val="15"/>
  </w:num>
  <w:num w:numId="12">
    <w:abstractNumId w:val="18"/>
  </w:num>
  <w:num w:numId="13">
    <w:abstractNumId w:val="14"/>
  </w:num>
  <w:num w:numId="14">
    <w:abstractNumId w:val="24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9"/>
  </w:num>
  <w:num w:numId="18">
    <w:abstractNumId w:val="41"/>
  </w:num>
  <w:num w:numId="19">
    <w:abstractNumId w:val="2"/>
  </w:num>
  <w:num w:numId="20">
    <w:abstractNumId w:val="26"/>
  </w:num>
  <w:num w:numId="21">
    <w:abstractNumId w:val="7"/>
  </w:num>
  <w:num w:numId="22">
    <w:abstractNumId w:val="30"/>
  </w:num>
  <w:num w:numId="23">
    <w:abstractNumId w:val="4"/>
  </w:num>
  <w:num w:numId="24">
    <w:abstractNumId w:val="13"/>
  </w:num>
  <w:num w:numId="25">
    <w:abstractNumId w:val="35"/>
  </w:num>
  <w:num w:numId="26">
    <w:abstractNumId w:val="39"/>
  </w:num>
  <w:num w:numId="27">
    <w:abstractNumId w:val="25"/>
  </w:num>
  <w:num w:numId="28">
    <w:abstractNumId w:val="9"/>
  </w:num>
  <w:num w:numId="29">
    <w:abstractNumId w:val="19"/>
  </w:num>
  <w:num w:numId="30">
    <w:abstractNumId w:val="10"/>
  </w:num>
  <w:num w:numId="31">
    <w:abstractNumId w:val="3"/>
  </w:num>
  <w:num w:numId="32">
    <w:abstractNumId w:val="33"/>
  </w:num>
  <w:num w:numId="33">
    <w:abstractNumId w:val="28"/>
  </w:num>
  <w:num w:numId="34">
    <w:abstractNumId w:val="12"/>
  </w:num>
  <w:num w:numId="35">
    <w:abstractNumId w:val="17"/>
  </w:num>
  <w:num w:numId="36">
    <w:abstractNumId w:val="27"/>
  </w:num>
  <w:num w:numId="37">
    <w:abstractNumId w:val="16"/>
  </w:num>
  <w:num w:numId="38">
    <w:abstractNumId w:val="43"/>
  </w:num>
  <w:num w:numId="39">
    <w:abstractNumId w:val="34"/>
  </w:num>
  <w:num w:numId="40">
    <w:abstractNumId w:val="38"/>
  </w:num>
  <w:num w:numId="41">
    <w:abstractNumId w:val="45"/>
  </w:num>
  <w:num w:numId="42">
    <w:abstractNumId w:val="8"/>
  </w:num>
  <w:num w:numId="43">
    <w:abstractNumId w:val="42"/>
  </w:num>
  <w:num w:numId="44">
    <w:abstractNumId w:val="0"/>
  </w:num>
  <w:num w:numId="45">
    <w:abstractNumId w:val="23"/>
  </w:num>
  <w:num w:numId="46">
    <w:abstractNumId w:val="47"/>
  </w:num>
  <w:num w:numId="47">
    <w:abstractNumId w:val="21"/>
  </w:num>
  <w:num w:numId="48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24"/>
    <w:rsid w:val="0001113A"/>
    <w:rsid w:val="00033363"/>
    <w:rsid w:val="00041414"/>
    <w:rsid w:val="000434C6"/>
    <w:rsid w:val="000616F7"/>
    <w:rsid w:val="00066EDB"/>
    <w:rsid w:val="00074678"/>
    <w:rsid w:val="00075DD4"/>
    <w:rsid w:val="0008036F"/>
    <w:rsid w:val="0008337C"/>
    <w:rsid w:val="0008533B"/>
    <w:rsid w:val="000939CE"/>
    <w:rsid w:val="000A77E1"/>
    <w:rsid w:val="000B0919"/>
    <w:rsid w:val="000B3040"/>
    <w:rsid w:val="000D61DA"/>
    <w:rsid w:val="000F5D7F"/>
    <w:rsid w:val="00116296"/>
    <w:rsid w:val="001273B0"/>
    <w:rsid w:val="0013045B"/>
    <w:rsid w:val="00130638"/>
    <w:rsid w:val="00140C3E"/>
    <w:rsid w:val="00164918"/>
    <w:rsid w:val="00170843"/>
    <w:rsid w:val="001709A1"/>
    <w:rsid w:val="00174185"/>
    <w:rsid w:val="00180A33"/>
    <w:rsid w:val="00181FE2"/>
    <w:rsid w:val="00195BD3"/>
    <w:rsid w:val="001A69ED"/>
    <w:rsid w:val="001B0299"/>
    <w:rsid w:val="001C1E96"/>
    <w:rsid w:val="001C7250"/>
    <w:rsid w:val="001F7AE4"/>
    <w:rsid w:val="002052AA"/>
    <w:rsid w:val="00217B51"/>
    <w:rsid w:val="00244B75"/>
    <w:rsid w:val="00245634"/>
    <w:rsid w:val="00252942"/>
    <w:rsid w:val="002539F5"/>
    <w:rsid w:val="00255AAC"/>
    <w:rsid w:val="002631AD"/>
    <w:rsid w:val="00280004"/>
    <w:rsid w:val="002809DE"/>
    <w:rsid w:val="00282015"/>
    <w:rsid w:val="002A4751"/>
    <w:rsid w:val="002A7274"/>
    <w:rsid w:val="002C731F"/>
    <w:rsid w:val="002D321B"/>
    <w:rsid w:val="002D6AC5"/>
    <w:rsid w:val="00311D2D"/>
    <w:rsid w:val="00312BA6"/>
    <w:rsid w:val="003307CE"/>
    <w:rsid w:val="00333321"/>
    <w:rsid w:val="00370949"/>
    <w:rsid w:val="003741F8"/>
    <w:rsid w:val="00392CD3"/>
    <w:rsid w:val="0039602F"/>
    <w:rsid w:val="003A523E"/>
    <w:rsid w:val="003B05EB"/>
    <w:rsid w:val="003B2C1C"/>
    <w:rsid w:val="003D0789"/>
    <w:rsid w:val="003E4CFA"/>
    <w:rsid w:val="003F16D4"/>
    <w:rsid w:val="003F2B2F"/>
    <w:rsid w:val="0040336D"/>
    <w:rsid w:val="004123B3"/>
    <w:rsid w:val="004372CB"/>
    <w:rsid w:val="00442F7B"/>
    <w:rsid w:val="0044350F"/>
    <w:rsid w:val="00453CAE"/>
    <w:rsid w:val="00454CD3"/>
    <w:rsid w:val="00463FBE"/>
    <w:rsid w:val="00480FEA"/>
    <w:rsid w:val="004A67A0"/>
    <w:rsid w:val="004A692E"/>
    <w:rsid w:val="004C4A92"/>
    <w:rsid w:val="004E6854"/>
    <w:rsid w:val="004F0805"/>
    <w:rsid w:val="00501DB9"/>
    <w:rsid w:val="00510EC2"/>
    <w:rsid w:val="00511CEC"/>
    <w:rsid w:val="00512137"/>
    <w:rsid w:val="00513343"/>
    <w:rsid w:val="00514219"/>
    <w:rsid w:val="0053030F"/>
    <w:rsid w:val="005757A9"/>
    <w:rsid w:val="00576829"/>
    <w:rsid w:val="0058647F"/>
    <w:rsid w:val="00597A49"/>
    <w:rsid w:val="00597C39"/>
    <w:rsid w:val="005A65EF"/>
    <w:rsid w:val="005A696C"/>
    <w:rsid w:val="005B2631"/>
    <w:rsid w:val="005C04A2"/>
    <w:rsid w:val="005C74BA"/>
    <w:rsid w:val="005D1AE1"/>
    <w:rsid w:val="005E0458"/>
    <w:rsid w:val="005F7FED"/>
    <w:rsid w:val="006068B8"/>
    <w:rsid w:val="00617AF8"/>
    <w:rsid w:val="00643F4B"/>
    <w:rsid w:val="0066106A"/>
    <w:rsid w:val="006738FA"/>
    <w:rsid w:val="0067678C"/>
    <w:rsid w:val="006800CC"/>
    <w:rsid w:val="006A070F"/>
    <w:rsid w:val="006A3885"/>
    <w:rsid w:val="006D0F01"/>
    <w:rsid w:val="006D1346"/>
    <w:rsid w:val="00717243"/>
    <w:rsid w:val="007313B7"/>
    <w:rsid w:val="00753838"/>
    <w:rsid w:val="007568A9"/>
    <w:rsid w:val="007606A4"/>
    <w:rsid w:val="007611AA"/>
    <w:rsid w:val="007674FC"/>
    <w:rsid w:val="00781DCC"/>
    <w:rsid w:val="00784975"/>
    <w:rsid w:val="00792AF5"/>
    <w:rsid w:val="00793A77"/>
    <w:rsid w:val="007A0FCA"/>
    <w:rsid w:val="007A28C4"/>
    <w:rsid w:val="007B5395"/>
    <w:rsid w:val="007B6719"/>
    <w:rsid w:val="007D76BC"/>
    <w:rsid w:val="007E09F5"/>
    <w:rsid w:val="007E38B8"/>
    <w:rsid w:val="007F1D23"/>
    <w:rsid w:val="00810073"/>
    <w:rsid w:val="008159B1"/>
    <w:rsid w:val="008226F8"/>
    <w:rsid w:val="00822821"/>
    <w:rsid w:val="00822D49"/>
    <w:rsid w:val="00836EC7"/>
    <w:rsid w:val="00844F55"/>
    <w:rsid w:val="00865DB7"/>
    <w:rsid w:val="00893AB7"/>
    <w:rsid w:val="008B7A43"/>
    <w:rsid w:val="008C59CE"/>
    <w:rsid w:val="008F14F0"/>
    <w:rsid w:val="00904064"/>
    <w:rsid w:val="00906869"/>
    <w:rsid w:val="00911B2D"/>
    <w:rsid w:val="0091603F"/>
    <w:rsid w:val="009245B8"/>
    <w:rsid w:val="00945E25"/>
    <w:rsid w:val="00951230"/>
    <w:rsid w:val="00955B4C"/>
    <w:rsid w:val="0097319C"/>
    <w:rsid w:val="009947C4"/>
    <w:rsid w:val="009D556F"/>
    <w:rsid w:val="009D6470"/>
    <w:rsid w:val="009E49A9"/>
    <w:rsid w:val="009E4FCB"/>
    <w:rsid w:val="009F7F9A"/>
    <w:rsid w:val="00A03C23"/>
    <w:rsid w:val="00A041C6"/>
    <w:rsid w:val="00A07E3A"/>
    <w:rsid w:val="00A15FBE"/>
    <w:rsid w:val="00A22AE6"/>
    <w:rsid w:val="00A31B52"/>
    <w:rsid w:val="00A554F7"/>
    <w:rsid w:val="00A608BC"/>
    <w:rsid w:val="00A6614A"/>
    <w:rsid w:val="00A70415"/>
    <w:rsid w:val="00A80C0D"/>
    <w:rsid w:val="00A9293D"/>
    <w:rsid w:val="00A93572"/>
    <w:rsid w:val="00A95247"/>
    <w:rsid w:val="00A9534E"/>
    <w:rsid w:val="00A9572B"/>
    <w:rsid w:val="00AB0CFC"/>
    <w:rsid w:val="00AC20C7"/>
    <w:rsid w:val="00AC601F"/>
    <w:rsid w:val="00AE6C5F"/>
    <w:rsid w:val="00B310B3"/>
    <w:rsid w:val="00B347F2"/>
    <w:rsid w:val="00B353FF"/>
    <w:rsid w:val="00B6187E"/>
    <w:rsid w:val="00B71F74"/>
    <w:rsid w:val="00B75C47"/>
    <w:rsid w:val="00B84568"/>
    <w:rsid w:val="00B96324"/>
    <w:rsid w:val="00B964EA"/>
    <w:rsid w:val="00BA3324"/>
    <w:rsid w:val="00BA7979"/>
    <w:rsid w:val="00BB38AE"/>
    <w:rsid w:val="00BB69EB"/>
    <w:rsid w:val="00BC6B0B"/>
    <w:rsid w:val="00BD62C8"/>
    <w:rsid w:val="00C007A3"/>
    <w:rsid w:val="00C04DAE"/>
    <w:rsid w:val="00C11CD4"/>
    <w:rsid w:val="00C1446D"/>
    <w:rsid w:val="00C14915"/>
    <w:rsid w:val="00C30CD0"/>
    <w:rsid w:val="00C315BF"/>
    <w:rsid w:val="00C323F4"/>
    <w:rsid w:val="00C34CC0"/>
    <w:rsid w:val="00C36B9B"/>
    <w:rsid w:val="00C40776"/>
    <w:rsid w:val="00C53816"/>
    <w:rsid w:val="00C57308"/>
    <w:rsid w:val="00C706E9"/>
    <w:rsid w:val="00C70BB4"/>
    <w:rsid w:val="00C8576A"/>
    <w:rsid w:val="00CA54EA"/>
    <w:rsid w:val="00CB371D"/>
    <w:rsid w:val="00CC252E"/>
    <w:rsid w:val="00D04153"/>
    <w:rsid w:val="00D12336"/>
    <w:rsid w:val="00D259FD"/>
    <w:rsid w:val="00D25FD9"/>
    <w:rsid w:val="00D43F13"/>
    <w:rsid w:val="00D6226B"/>
    <w:rsid w:val="00D7126B"/>
    <w:rsid w:val="00D71A8A"/>
    <w:rsid w:val="00D964EA"/>
    <w:rsid w:val="00DB05CD"/>
    <w:rsid w:val="00DB54A3"/>
    <w:rsid w:val="00DB6B6B"/>
    <w:rsid w:val="00DC036E"/>
    <w:rsid w:val="00DE202D"/>
    <w:rsid w:val="00DF328F"/>
    <w:rsid w:val="00E072B4"/>
    <w:rsid w:val="00E12156"/>
    <w:rsid w:val="00E13FB0"/>
    <w:rsid w:val="00E32428"/>
    <w:rsid w:val="00E62326"/>
    <w:rsid w:val="00E64EA7"/>
    <w:rsid w:val="00E733E8"/>
    <w:rsid w:val="00E76E87"/>
    <w:rsid w:val="00E83595"/>
    <w:rsid w:val="00E8480D"/>
    <w:rsid w:val="00E865DF"/>
    <w:rsid w:val="00E94F27"/>
    <w:rsid w:val="00EA0BA1"/>
    <w:rsid w:val="00EA1193"/>
    <w:rsid w:val="00EF076C"/>
    <w:rsid w:val="00F04706"/>
    <w:rsid w:val="00F1126F"/>
    <w:rsid w:val="00F27E42"/>
    <w:rsid w:val="00F54D18"/>
    <w:rsid w:val="00F620DD"/>
    <w:rsid w:val="00F62473"/>
    <w:rsid w:val="00F655C9"/>
    <w:rsid w:val="00F919B1"/>
    <w:rsid w:val="00FC11C7"/>
    <w:rsid w:val="00FC6C6C"/>
    <w:rsid w:val="00FE0701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43"/>
    <w:rPr>
      <w:rFonts w:ascii="Times New Roman" w:eastAsia="Times New Roman" w:hAnsi="Times New Roman"/>
      <w:sz w:val="20"/>
      <w:szCs w:val="20"/>
      <w:lang w:eastAsia="en-US"/>
    </w:rPr>
  </w:style>
  <w:style w:type="paragraph" w:styleId="10">
    <w:name w:val="heading 1"/>
    <w:basedOn w:val="a"/>
    <w:next w:val="a"/>
    <w:link w:val="11"/>
    <w:qFormat/>
    <w:locked/>
    <w:rsid w:val="00E76E87"/>
    <w:pPr>
      <w:keepNext/>
      <w:spacing w:line="360" w:lineRule="auto"/>
      <w:ind w:left="360"/>
      <w:jc w:val="right"/>
      <w:outlineLvl w:val="0"/>
    </w:pPr>
    <w:rPr>
      <w:rFonts w:ascii="Calibri" w:hAnsi="Calibri" w:cs="Calibri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616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7A4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7A49"/>
    <w:rPr>
      <w:rFonts w:ascii="Segoe UI" w:hAnsi="Segoe UI"/>
      <w:sz w:val="18"/>
      <w:lang w:eastAsia="en-US"/>
    </w:rPr>
  </w:style>
  <w:style w:type="table" w:styleId="a5">
    <w:name w:val="Table Grid"/>
    <w:basedOn w:val="a1"/>
    <w:uiPriority w:val="39"/>
    <w:locked/>
    <w:rsid w:val="008228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53030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3030F"/>
  </w:style>
  <w:style w:type="character" w:styleId="a7">
    <w:name w:val="Hyperlink"/>
    <w:rsid w:val="00FC11C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E76E87"/>
    <w:rPr>
      <w:rFonts w:eastAsia="Times New Roman" w:cs="Calibri"/>
      <w:b/>
      <w:bCs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E76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Body Text 2"/>
    <w:basedOn w:val="a"/>
    <w:link w:val="20"/>
    <w:rsid w:val="00E76E87"/>
    <w:pPr>
      <w:jc w:val="both"/>
    </w:pPr>
    <w:rPr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6E87"/>
    <w:rPr>
      <w:rFonts w:ascii="Times New Roman" w:eastAsia="Times New Roman" w:hAnsi="Times New Roman"/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E76E87"/>
    <w:rPr>
      <w:rFonts w:asciiTheme="minorHAnsi" w:eastAsiaTheme="minorHAnsi" w:hAnsiTheme="minorHAnsi" w:cstheme="minorBidi"/>
      <w:lang w:eastAsia="en-US"/>
    </w:rPr>
  </w:style>
  <w:style w:type="paragraph" w:customStyle="1" w:styleId="1">
    <w:name w:val="Стиль1"/>
    <w:basedOn w:val="a"/>
    <w:uiPriority w:val="99"/>
    <w:rsid w:val="00E76E87"/>
    <w:pPr>
      <w:numPr>
        <w:ilvl w:val="1"/>
        <w:numId w:val="4"/>
      </w:numPr>
      <w:spacing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76E87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c1">
    <w:name w:val="c1"/>
    <w:uiPriority w:val="99"/>
    <w:rsid w:val="00E76E87"/>
    <w:rPr>
      <w:rFonts w:cs="Times New Roman"/>
    </w:rPr>
  </w:style>
  <w:style w:type="character" w:customStyle="1" w:styleId="c1c3">
    <w:name w:val="c1 c3"/>
    <w:uiPriority w:val="99"/>
    <w:rsid w:val="00E76E87"/>
    <w:rPr>
      <w:rFonts w:cs="Times New Roman"/>
    </w:rPr>
  </w:style>
  <w:style w:type="character" w:customStyle="1" w:styleId="c1c2">
    <w:name w:val="c1 c2"/>
    <w:uiPriority w:val="99"/>
    <w:rsid w:val="00E76E87"/>
    <w:rPr>
      <w:rFonts w:cs="Times New Roman"/>
    </w:rPr>
  </w:style>
  <w:style w:type="paragraph" w:customStyle="1" w:styleId="21">
    <w:name w:val="Знак Знак2"/>
    <w:basedOn w:val="a"/>
    <w:rsid w:val="00E76E87"/>
    <w:pPr>
      <w:spacing w:after="160" w:line="240" w:lineRule="exact"/>
    </w:pPr>
    <w:rPr>
      <w:rFonts w:ascii="Verdana" w:eastAsia="Calibri" w:hAnsi="Verdana"/>
      <w:lang w:eastAsia="ru-RU"/>
    </w:rPr>
  </w:style>
  <w:style w:type="character" w:customStyle="1" w:styleId="FontStyle65">
    <w:name w:val="Font Style65"/>
    <w:uiPriority w:val="99"/>
    <w:rsid w:val="00E76E87"/>
    <w:rPr>
      <w:rFonts w:ascii="Times New Roman" w:hAnsi="Times New Roman"/>
      <w:sz w:val="26"/>
    </w:rPr>
  </w:style>
  <w:style w:type="character" w:customStyle="1" w:styleId="aa">
    <w:name w:val="Основной текст_"/>
    <w:link w:val="31"/>
    <w:locked/>
    <w:rsid w:val="00E76E87"/>
    <w:rPr>
      <w:sz w:val="26"/>
      <w:shd w:val="clear" w:color="auto" w:fill="FFFFFF"/>
    </w:rPr>
  </w:style>
  <w:style w:type="paragraph" w:customStyle="1" w:styleId="31">
    <w:name w:val="Основной текст3"/>
    <w:basedOn w:val="a"/>
    <w:link w:val="aa"/>
    <w:rsid w:val="00E76E87"/>
    <w:pPr>
      <w:widowControl w:val="0"/>
      <w:shd w:val="clear" w:color="auto" w:fill="FFFFFF"/>
      <w:spacing w:before="420" w:line="322" w:lineRule="exact"/>
      <w:ind w:firstLine="700"/>
      <w:jc w:val="both"/>
    </w:pPr>
    <w:rPr>
      <w:rFonts w:ascii="Calibri" w:eastAsia="Calibri" w:hAnsi="Calibri"/>
      <w:sz w:val="26"/>
      <w:szCs w:val="22"/>
      <w:shd w:val="clear" w:color="auto" w:fill="FFFFFF"/>
      <w:lang w:eastAsia="ru-RU"/>
    </w:rPr>
  </w:style>
  <w:style w:type="paragraph" w:styleId="ab">
    <w:name w:val="Body Text"/>
    <w:basedOn w:val="a"/>
    <w:link w:val="ac"/>
    <w:rsid w:val="00E76E87"/>
    <w:rPr>
      <w:sz w:val="3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E87"/>
    <w:rPr>
      <w:rFonts w:ascii="Times New Roman" w:eastAsia="Times New Roman" w:hAnsi="Times New Roman"/>
      <w:sz w:val="32"/>
      <w:szCs w:val="20"/>
    </w:rPr>
  </w:style>
  <w:style w:type="paragraph" w:styleId="32">
    <w:name w:val="Body Text Indent 3"/>
    <w:basedOn w:val="a"/>
    <w:link w:val="33"/>
    <w:rsid w:val="00E76E87"/>
    <w:pPr>
      <w:spacing w:line="360" w:lineRule="auto"/>
      <w:ind w:left="360"/>
      <w:jc w:val="both"/>
    </w:pPr>
    <w:rPr>
      <w:b/>
      <w:sz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E76E87"/>
    <w:rPr>
      <w:rFonts w:ascii="Times New Roman" w:eastAsia="Times New Roman" w:hAnsi="Times New Roman"/>
      <w:b/>
      <w:sz w:val="24"/>
      <w:szCs w:val="20"/>
    </w:rPr>
  </w:style>
  <w:style w:type="paragraph" w:styleId="ad">
    <w:name w:val="Subtitle"/>
    <w:basedOn w:val="a"/>
    <w:next w:val="a"/>
    <w:link w:val="ae"/>
    <w:qFormat/>
    <w:locked/>
    <w:rsid w:val="00E76E87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E76E87"/>
    <w:rPr>
      <w:rFonts w:ascii="Cambria" w:eastAsia="Times New Roman" w:hAnsi="Cambria"/>
      <w:sz w:val="24"/>
      <w:szCs w:val="24"/>
    </w:rPr>
  </w:style>
  <w:style w:type="paragraph" w:customStyle="1" w:styleId="22">
    <w:name w:val="Основной текст2"/>
    <w:basedOn w:val="a"/>
    <w:rsid w:val="00E76E87"/>
    <w:pPr>
      <w:shd w:val="clear" w:color="auto" w:fill="FFFFFF"/>
      <w:spacing w:line="269" w:lineRule="exact"/>
      <w:jc w:val="both"/>
    </w:pPr>
    <w:rPr>
      <w:sz w:val="23"/>
      <w:szCs w:val="23"/>
      <w:shd w:val="clear" w:color="auto" w:fill="FFFFFF"/>
      <w:lang w:eastAsia="ru-RU"/>
    </w:rPr>
  </w:style>
  <w:style w:type="character" w:customStyle="1" w:styleId="34">
    <w:name w:val="Заголовок №3_"/>
    <w:link w:val="35"/>
    <w:locked/>
    <w:rsid w:val="00E76E87"/>
    <w:rPr>
      <w:sz w:val="27"/>
      <w:szCs w:val="27"/>
      <w:shd w:val="clear" w:color="auto" w:fill="FFFFFF"/>
    </w:rPr>
  </w:style>
  <w:style w:type="paragraph" w:customStyle="1" w:styleId="35">
    <w:name w:val="Заголовок №3"/>
    <w:basedOn w:val="a"/>
    <w:link w:val="34"/>
    <w:rsid w:val="00E76E87"/>
    <w:pPr>
      <w:shd w:val="clear" w:color="auto" w:fill="FFFFFF"/>
      <w:spacing w:after="120" w:line="240" w:lineRule="atLeast"/>
      <w:ind w:hanging="320"/>
      <w:jc w:val="center"/>
      <w:outlineLvl w:val="2"/>
    </w:pPr>
    <w:rPr>
      <w:rFonts w:ascii="Calibri" w:eastAsia="Calibri" w:hAnsi="Calibri"/>
      <w:sz w:val="27"/>
      <w:szCs w:val="27"/>
      <w:shd w:val="clear" w:color="auto" w:fill="FFFFFF"/>
      <w:lang w:eastAsia="ru-RU"/>
    </w:rPr>
  </w:style>
  <w:style w:type="paragraph" w:styleId="23">
    <w:name w:val="List 2"/>
    <w:basedOn w:val="a"/>
    <w:rsid w:val="00E76E87"/>
    <w:pPr>
      <w:ind w:left="566" w:hanging="283"/>
    </w:pPr>
    <w:rPr>
      <w:sz w:val="24"/>
      <w:szCs w:val="24"/>
      <w:lang w:eastAsia="ru-RU"/>
    </w:rPr>
  </w:style>
  <w:style w:type="character" w:customStyle="1" w:styleId="FontStyle73">
    <w:name w:val="Font Style73"/>
    <w:rsid w:val="00E76E8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4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5"/>
    <w:uiPriority w:val="39"/>
    <w:rsid w:val="002A72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 + Полужирный"/>
    <w:aliases w:val="Интервал 0 pt"/>
    <w:uiPriority w:val="99"/>
    <w:rsid w:val="00FE0701"/>
    <w:rPr>
      <w:rFonts w:ascii="Times New Roman" w:hAnsi="Times New Roman"/>
      <w:b/>
      <w:sz w:val="22"/>
      <w:u w:val="none"/>
      <w:effect w:val="none"/>
    </w:rPr>
  </w:style>
  <w:style w:type="paragraph" w:customStyle="1" w:styleId="s12">
    <w:name w:val="s_12"/>
    <w:basedOn w:val="a"/>
    <w:rsid w:val="00FE0701"/>
    <w:pPr>
      <w:ind w:firstLine="720"/>
    </w:pPr>
    <w:rPr>
      <w:sz w:val="24"/>
      <w:szCs w:val="24"/>
      <w:lang w:eastAsia="ru-RU"/>
    </w:rPr>
  </w:style>
  <w:style w:type="table" w:customStyle="1" w:styleId="24">
    <w:name w:val="Сетка таблицы2"/>
    <w:basedOn w:val="a1"/>
    <w:next w:val="a5"/>
    <w:uiPriority w:val="99"/>
    <w:rsid w:val="00A22A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AC20C7"/>
    <w:rPr>
      <w:rFonts w:asciiTheme="minorHAnsi" w:eastAsiaTheme="minorHAnsi" w:hAnsiTheme="minorHAnsi" w:cstheme="minorBidi"/>
      <w:lang w:eastAsia="en-US"/>
    </w:rPr>
  </w:style>
  <w:style w:type="paragraph" w:styleId="af2">
    <w:name w:val="header"/>
    <w:basedOn w:val="a"/>
    <w:link w:val="af3"/>
    <w:uiPriority w:val="99"/>
    <w:unhideWhenUsed/>
    <w:rsid w:val="00AC20C7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</w:rPr>
  </w:style>
  <w:style w:type="character" w:customStyle="1" w:styleId="af3">
    <w:name w:val="Верхний колонтитул Знак"/>
    <w:basedOn w:val="a0"/>
    <w:link w:val="af2"/>
    <w:uiPriority w:val="99"/>
    <w:rsid w:val="00AC20C7"/>
    <w:rPr>
      <w:rFonts w:ascii="Times New Roman" w:eastAsia="Times New Roman" w:hAnsi="Times New Roman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AC20C7"/>
    <w:rPr>
      <w:rFonts w:asciiTheme="minorHAnsi" w:eastAsiaTheme="minorHAnsi" w:hAnsiTheme="minorHAnsi" w:cstheme="minorBidi"/>
      <w:lang w:eastAsia="en-US"/>
    </w:rPr>
  </w:style>
  <w:style w:type="character" w:customStyle="1" w:styleId="30">
    <w:name w:val="Заголовок 3 Знак"/>
    <w:basedOn w:val="a0"/>
    <w:link w:val="3"/>
    <w:semiHidden/>
    <w:rsid w:val="000616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customStyle="1" w:styleId="36">
    <w:name w:val="Сетка таблицы3"/>
    <w:basedOn w:val="a1"/>
    <w:next w:val="a5"/>
    <w:uiPriority w:val="59"/>
    <w:rsid w:val="000616F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43"/>
    <w:rPr>
      <w:rFonts w:ascii="Times New Roman" w:eastAsia="Times New Roman" w:hAnsi="Times New Roman"/>
      <w:sz w:val="20"/>
      <w:szCs w:val="20"/>
      <w:lang w:eastAsia="en-US"/>
    </w:rPr>
  </w:style>
  <w:style w:type="paragraph" w:styleId="10">
    <w:name w:val="heading 1"/>
    <w:basedOn w:val="a"/>
    <w:next w:val="a"/>
    <w:link w:val="11"/>
    <w:qFormat/>
    <w:locked/>
    <w:rsid w:val="00E76E87"/>
    <w:pPr>
      <w:keepNext/>
      <w:spacing w:line="360" w:lineRule="auto"/>
      <w:ind w:left="360"/>
      <w:jc w:val="right"/>
      <w:outlineLvl w:val="0"/>
    </w:pPr>
    <w:rPr>
      <w:rFonts w:ascii="Calibri" w:hAnsi="Calibri" w:cs="Calibri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616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7A49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7A49"/>
    <w:rPr>
      <w:rFonts w:ascii="Segoe UI" w:hAnsi="Segoe UI"/>
      <w:sz w:val="18"/>
      <w:lang w:eastAsia="en-US"/>
    </w:rPr>
  </w:style>
  <w:style w:type="table" w:styleId="a5">
    <w:name w:val="Table Grid"/>
    <w:basedOn w:val="a1"/>
    <w:uiPriority w:val="39"/>
    <w:locked/>
    <w:rsid w:val="008228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53030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3030F"/>
  </w:style>
  <w:style w:type="character" w:styleId="a7">
    <w:name w:val="Hyperlink"/>
    <w:rsid w:val="00FC11C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E76E87"/>
    <w:rPr>
      <w:rFonts w:eastAsia="Times New Roman" w:cs="Calibri"/>
      <w:b/>
      <w:bCs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E76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Body Text 2"/>
    <w:basedOn w:val="a"/>
    <w:link w:val="20"/>
    <w:rsid w:val="00E76E87"/>
    <w:pPr>
      <w:jc w:val="both"/>
    </w:pPr>
    <w:rPr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6E87"/>
    <w:rPr>
      <w:rFonts w:ascii="Times New Roman" w:eastAsia="Times New Roman" w:hAnsi="Times New Roman"/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E76E87"/>
    <w:rPr>
      <w:rFonts w:asciiTheme="minorHAnsi" w:eastAsiaTheme="minorHAnsi" w:hAnsiTheme="minorHAnsi" w:cstheme="minorBidi"/>
      <w:lang w:eastAsia="en-US"/>
    </w:rPr>
  </w:style>
  <w:style w:type="paragraph" w:customStyle="1" w:styleId="1">
    <w:name w:val="Стиль1"/>
    <w:basedOn w:val="a"/>
    <w:uiPriority w:val="99"/>
    <w:rsid w:val="00E76E87"/>
    <w:pPr>
      <w:numPr>
        <w:ilvl w:val="1"/>
        <w:numId w:val="4"/>
      </w:numPr>
      <w:spacing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76E87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c1">
    <w:name w:val="c1"/>
    <w:uiPriority w:val="99"/>
    <w:rsid w:val="00E76E87"/>
    <w:rPr>
      <w:rFonts w:cs="Times New Roman"/>
    </w:rPr>
  </w:style>
  <w:style w:type="character" w:customStyle="1" w:styleId="c1c3">
    <w:name w:val="c1 c3"/>
    <w:uiPriority w:val="99"/>
    <w:rsid w:val="00E76E87"/>
    <w:rPr>
      <w:rFonts w:cs="Times New Roman"/>
    </w:rPr>
  </w:style>
  <w:style w:type="character" w:customStyle="1" w:styleId="c1c2">
    <w:name w:val="c1 c2"/>
    <w:uiPriority w:val="99"/>
    <w:rsid w:val="00E76E87"/>
    <w:rPr>
      <w:rFonts w:cs="Times New Roman"/>
    </w:rPr>
  </w:style>
  <w:style w:type="paragraph" w:customStyle="1" w:styleId="21">
    <w:name w:val="Знак Знак2"/>
    <w:basedOn w:val="a"/>
    <w:rsid w:val="00E76E87"/>
    <w:pPr>
      <w:spacing w:after="160" w:line="240" w:lineRule="exact"/>
    </w:pPr>
    <w:rPr>
      <w:rFonts w:ascii="Verdana" w:eastAsia="Calibri" w:hAnsi="Verdana"/>
      <w:lang w:eastAsia="ru-RU"/>
    </w:rPr>
  </w:style>
  <w:style w:type="character" w:customStyle="1" w:styleId="FontStyle65">
    <w:name w:val="Font Style65"/>
    <w:uiPriority w:val="99"/>
    <w:rsid w:val="00E76E87"/>
    <w:rPr>
      <w:rFonts w:ascii="Times New Roman" w:hAnsi="Times New Roman"/>
      <w:sz w:val="26"/>
    </w:rPr>
  </w:style>
  <w:style w:type="character" w:customStyle="1" w:styleId="aa">
    <w:name w:val="Основной текст_"/>
    <w:link w:val="31"/>
    <w:locked/>
    <w:rsid w:val="00E76E87"/>
    <w:rPr>
      <w:sz w:val="26"/>
      <w:shd w:val="clear" w:color="auto" w:fill="FFFFFF"/>
    </w:rPr>
  </w:style>
  <w:style w:type="paragraph" w:customStyle="1" w:styleId="31">
    <w:name w:val="Основной текст3"/>
    <w:basedOn w:val="a"/>
    <w:link w:val="aa"/>
    <w:rsid w:val="00E76E87"/>
    <w:pPr>
      <w:widowControl w:val="0"/>
      <w:shd w:val="clear" w:color="auto" w:fill="FFFFFF"/>
      <w:spacing w:before="420" w:line="322" w:lineRule="exact"/>
      <w:ind w:firstLine="700"/>
      <w:jc w:val="both"/>
    </w:pPr>
    <w:rPr>
      <w:rFonts w:ascii="Calibri" w:eastAsia="Calibri" w:hAnsi="Calibri"/>
      <w:sz w:val="26"/>
      <w:szCs w:val="22"/>
      <w:shd w:val="clear" w:color="auto" w:fill="FFFFFF"/>
      <w:lang w:eastAsia="ru-RU"/>
    </w:rPr>
  </w:style>
  <w:style w:type="paragraph" w:styleId="ab">
    <w:name w:val="Body Text"/>
    <w:basedOn w:val="a"/>
    <w:link w:val="ac"/>
    <w:rsid w:val="00E76E87"/>
    <w:rPr>
      <w:sz w:val="3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E87"/>
    <w:rPr>
      <w:rFonts w:ascii="Times New Roman" w:eastAsia="Times New Roman" w:hAnsi="Times New Roman"/>
      <w:sz w:val="32"/>
      <w:szCs w:val="20"/>
    </w:rPr>
  </w:style>
  <w:style w:type="paragraph" w:styleId="32">
    <w:name w:val="Body Text Indent 3"/>
    <w:basedOn w:val="a"/>
    <w:link w:val="33"/>
    <w:rsid w:val="00E76E87"/>
    <w:pPr>
      <w:spacing w:line="360" w:lineRule="auto"/>
      <w:ind w:left="360"/>
      <w:jc w:val="both"/>
    </w:pPr>
    <w:rPr>
      <w:b/>
      <w:sz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E76E87"/>
    <w:rPr>
      <w:rFonts w:ascii="Times New Roman" w:eastAsia="Times New Roman" w:hAnsi="Times New Roman"/>
      <w:b/>
      <w:sz w:val="24"/>
      <w:szCs w:val="20"/>
    </w:rPr>
  </w:style>
  <w:style w:type="paragraph" w:styleId="ad">
    <w:name w:val="Subtitle"/>
    <w:basedOn w:val="a"/>
    <w:next w:val="a"/>
    <w:link w:val="ae"/>
    <w:qFormat/>
    <w:locked/>
    <w:rsid w:val="00E76E87"/>
    <w:pPr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E76E87"/>
    <w:rPr>
      <w:rFonts w:ascii="Cambria" w:eastAsia="Times New Roman" w:hAnsi="Cambria"/>
      <w:sz w:val="24"/>
      <w:szCs w:val="24"/>
    </w:rPr>
  </w:style>
  <w:style w:type="paragraph" w:customStyle="1" w:styleId="22">
    <w:name w:val="Основной текст2"/>
    <w:basedOn w:val="a"/>
    <w:rsid w:val="00E76E87"/>
    <w:pPr>
      <w:shd w:val="clear" w:color="auto" w:fill="FFFFFF"/>
      <w:spacing w:line="269" w:lineRule="exact"/>
      <w:jc w:val="both"/>
    </w:pPr>
    <w:rPr>
      <w:sz w:val="23"/>
      <w:szCs w:val="23"/>
      <w:shd w:val="clear" w:color="auto" w:fill="FFFFFF"/>
      <w:lang w:eastAsia="ru-RU"/>
    </w:rPr>
  </w:style>
  <w:style w:type="character" w:customStyle="1" w:styleId="34">
    <w:name w:val="Заголовок №3_"/>
    <w:link w:val="35"/>
    <w:locked/>
    <w:rsid w:val="00E76E87"/>
    <w:rPr>
      <w:sz w:val="27"/>
      <w:szCs w:val="27"/>
      <w:shd w:val="clear" w:color="auto" w:fill="FFFFFF"/>
    </w:rPr>
  </w:style>
  <w:style w:type="paragraph" w:customStyle="1" w:styleId="35">
    <w:name w:val="Заголовок №3"/>
    <w:basedOn w:val="a"/>
    <w:link w:val="34"/>
    <w:rsid w:val="00E76E87"/>
    <w:pPr>
      <w:shd w:val="clear" w:color="auto" w:fill="FFFFFF"/>
      <w:spacing w:after="120" w:line="240" w:lineRule="atLeast"/>
      <w:ind w:hanging="320"/>
      <w:jc w:val="center"/>
      <w:outlineLvl w:val="2"/>
    </w:pPr>
    <w:rPr>
      <w:rFonts w:ascii="Calibri" w:eastAsia="Calibri" w:hAnsi="Calibri"/>
      <w:sz w:val="27"/>
      <w:szCs w:val="27"/>
      <w:shd w:val="clear" w:color="auto" w:fill="FFFFFF"/>
      <w:lang w:eastAsia="ru-RU"/>
    </w:rPr>
  </w:style>
  <w:style w:type="paragraph" w:styleId="23">
    <w:name w:val="List 2"/>
    <w:basedOn w:val="a"/>
    <w:rsid w:val="00E76E87"/>
    <w:pPr>
      <w:ind w:left="566" w:hanging="283"/>
    </w:pPr>
    <w:rPr>
      <w:sz w:val="24"/>
      <w:szCs w:val="24"/>
      <w:lang w:eastAsia="ru-RU"/>
    </w:rPr>
  </w:style>
  <w:style w:type="character" w:customStyle="1" w:styleId="FontStyle73">
    <w:name w:val="Font Style73"/>
    <w:rsid w:val="00E76E8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94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5"/>
    <w:uiPriority w:val="39"/>
    <w:rsid w:val="002A72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 + Полужирный"/>
    <w:aliases w:val="Интервал 0 pt"/>
    <w:uiPriority w:val="99"/>
    <w:rsid w:val="00FE0701"/>
    <w:rPr>
      <w:rFonts w:ascii="Times New Roman" w:hAnsi="Times New Roman"/>
      <w:b/>
      <w:sz w:val="22"/>
      <w:u w:val="none"/>
      <w:effect w:val="none"/>
    </w:rPr>
  </w:style>
  <w:style w:type="paragraph" w:customStyle="1" w:styleId="s12">
    <w:name w:val="s_12"/>
    <w:basedOn w:val="a"/>
    <w:rsid w:val="00FE0701"/>
    <w:pPr>
      <w:ind w:firstLine="720"/>
    </w:pPr>
    <w:rPr>
      <w:sz w:val="24"/>
      <w:szCs w:val="24"/>
      <w:lang w:eastAsia="ru-RU"/>
    </w:rPr>
  </w:style>
  <w:style w:type="table" w:customStyle="1" w:styleId="24">
    <w:name w:val="Сетка таблицы2"/>
    <w:basedOn w:val="a1"/>
    <w:next w:val="a5"/>
    <w:uiPriority w:val="99"/>
    <w:rsid w:val="00A22A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99"/>
    <w:qFormat/>
    <w:rsid w:val="00AC20C7"/>
    <w:rPr>
      <w:rFonts w:asciiTheme="minorHAnsi" w:eastAsiaTheme="minorHAnsi" w:hAnsiTheme="minorHAnsi" w:cstheme="minorBidi"/>
      <w:lang w:eastAsia="en-US"/>
    </w:rPr>
  </w:style>
  <w:style w:type="paragraph" w:styleId="af2">
    <w:name w:val="header"/>
    <w:basedOn w:val="a"/>
    <w:link w:val="af3"/>
    <w:uiPriority w:val="99"/>
    <w:unhideWhenUsed/>
    <w:rsid w:val="00AC20C7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</w:rPr>
  </w:style>
  <w:style w:type="character" w:customStyle="1" w:styleId="af3">
    <w:name w:val="Верхний колонтитул Знак"/>
    <w:basedOn w:val="a0"/>
    <w:link w:val="af2"/>
    <w:uiPriority w:val="99"/>
    <w:rsid w:val="00AC20C7"/>
    <w:rPr>
      <w:rFonts w:ascii="Times New Roman" w:eastAsia="Times New Roman" w:hAnsi="Times New Roman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AC20C7"/>
    <w:rPr>
      <w:rFonts w:asciiTheme="minorHAnsi" w:eastAsiaTheme="minorHAnsi" w:hAnsiTheme="minorHAnsi" w:cstheme="minorBidi"/>
      <w:lang w:eastAsia="en-US"/>
    </w:rPr>
  </w:style>
  <w:style w:type="character" w:customStyle="1" w:styleId="30">
    <w:name w:val="Заголовок 3 Знак"/>
    <w:basedOn w:val="a0"/>
    <w:link w:val="3"/>
    <w:semiHidden/>
    <w:rsid w:val="000616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customStyle="1" w:styleId="36">
    <w:name w:val="Сетка таблицы3"/>
    <w:basedOn w:val="a1"/>
    <w:next w:val="a5"/>
    <w:uiPriority w:val="59"/>
    <w:rsid w:val="000616F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54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E201-9551-467E-8BD8-898DE75B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52</Pages>
  <Words>8483</Words>
  <Characters>62356</Characters>
  <Application>Microsoft Office Word</Application>
  <DocSecurity>0</DocSecurity>
  <Lines>519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40</cp:revision>
  <cp:lastPrinted>2018-10-19T02:21:00Z</cp:lastPrinted>
  <dcterms:created xsi:type="dcterms:W3CDTF">2018-09-14T10:35:00Z</dcterms:created>
  <dcterms:modified xsi:type="dcterms:W3CDTF">2023-09-11T10:27:00Z</dcterms:modified>
</cp:coreProperties>
</file>