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60" w:rsidRDefault="00E74E60" w:rsidP="006266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E74E60" w:rsidRDefault="00E74E60" w:rsidP="006266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E74E60" w:rsidRDefault="00E74E60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0D32DC" w:rsidRPr="00C51F7D" w:rsidRDefault="000D32DC" w:rsidP="000D32DC">
      <w:pPr>
        <w:pStyle w:val="ae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0D32DC" w:rsidRPr="00C51F7D" w:rsidRDefault="000D32DC" w:rsidP="000D32DC">
      <w:pPr>
        <w:pStyle w:val="ae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0D32DC" w:rsidRPr="00CA42E3" w:rsidRDefault="000D32DC" w:rsidP="000D32DC">
      <w:pPr>
        <w:pStyle w:val="af7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 w:rsidRPr="00C51F7D">
        <w:rPr>
          <w:rFonts w:ascii="Times New Roman" w:eastAsia="Calibri" w:hAnsi="Times New Roman"/>
          <w:sz w:val="28"/>
          <w:szCs w:val="28"/>
        </w:rPr>
        <w:t xml:space="preserve">№ </w:t>
      </w:r>
      <w:r>
        <w:rPr>
          <w:rFonts w:ascii="Times New Roman" w:eastAsia="Calibri" w:hAnsi="Times New Roman"/>
          <w:sz w:val="28"/>
          <w:szCs w:val="28"/>
        </w:rPr>
        <w:t>580</w:t>
      </w:r>
      <w:r w:rsidRPr="00723D28">
        <w:rPr>
          <w:rFonts w:ascii="Times New Roman" w:eastAsia="Calibri" w:hAnsi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 xml:space="preserve">31.08. </w:t>
      </w:r>
      <w:r w:rsidRPr="00C51F7D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2</w:t>
      </w:r>
    </w:p>
    <w:p w:rsidR="000D32DC" w:rsidRDefault="000D32DC" w:rsidP="000D32DC">
      <w:pPr>
        <w:pStyle w:val="af7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№</w:t>
      </w:r>
      <w:r w:rsidRPr="00623C96">
        <w:rPr>
          <w:rFonts w:ascii="Times New Roman" w:eastAsia="Calibri" w:hAnsi="Times New Roman"/>
          <w:sz w:val="28"/>
          <w:szCs w:val="28"/>
        </w:rPr>
        <w:t xml:space="preserve"> 514 </w:t>
      </w:r>
      <w:r>
        <w:rPr>
          <w:rFonts w:ascii="Times New Roman" w:eastAsia="Calibri" w:hAnsi="Times New Roman"/>
          <w:sz w:val="28"/>
          <w:szCs w:val="28"/>
        </w:rPr>
        <w:t>от</w:t>
      </w:r>
      <w:r w:rsidRPr="00623C96">
        <w:rPr>
          <w:rFonts w:ascii="Times New Roman" w:eastAsia="Calibri" w:hAnsi="Times New Roman"/>
          <w:sz w:val="28"/>
          <w:szCs w:val="28"/>
        </w:rPr>
        <w:t xml:space="preserve"> 22</w:t>
      </w:r>
      <w:r>
        <w:rPr>
          <w:rFonts w:ascii="Times New Roman" w:eastAsia="Calibri" w:hAnsi="Times New Roman"/>
          <w:sz w:val="28"/>
          <w:szCs w:val="28"/>
        </w:rPr>
        <w:t>.</w:t>
      </w:r>
      <w:r w:rsidRPr="00623C96">
        <w:rPr>
          <w:rFonts w:ascii="Times New Roman" w:eastAsia="Calibri" w:hAnsi="Times New Roman"/>
          <w:sz w:val="28"/>
          <w:szCs w:val="28"/>
        </w:rPr>
        <w:t>06</w:t>
      </w:r>
      <w:r>
        <w:rPr>
          <w:rFonts w:ascii="Times New Roman" w:eastAsia="Calibri" w:hAnsi="Times New Roman"/>
          <w:sz w:val="28"/>
          <w:szCs w:val="28"/>
        </w:rPr>
        <w:t>.</w:t>
      </w:r>
      <w:r w:rsidRPr="00623C96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3</w:t>
      </w:r>
    </w:p>
    <w:p w:rsidR="000D32DC" w:rsidRDefault="000D32DC" w:rsidP="000D32DC">
      <w:pPr>
        <w:pStyle w:val="af7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№ 525 от 31.05.2024</w:t>
      </w:r>
    </w:p>
    <w:p w:rsidR="00E74E60" w:rsidRDefault="00E74E60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BB70FD" w:rsidRDefault="00BB70FD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015E28" w:rsidRDefault="00015E28" w:rsidP="0062665D">
      <w:pPr>
        <w:jc w:val="center"/>
        <w:rPr>
          <w:sz w:val="28"/>
          <w:szCs w:val="28"/>
        </w:rPr>
      </w:pPr>
    </w:p>
    <w:p w:rsidR="00060FD6" w:rsidRDefault="00060FD6" w:rsidP="0062665D">
      <w:pPr>
        <w:jc w:val="center"/>
        <w:rPr>
          <w:sz w:val="28"/>
          <w:szCs w:val="28"/>
        </w:rPr>
      </w:pPr>
    </w:p>
    <w:p w:rsidR="00060FD6" w:rsidRDefault="00060FD6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tabs>
          <w:tab w:val="left" w:pos="4536"/>
        </w:tabs>
      </w:pPr>
    </w:p>
    <w:p w:rsidR="00E74E60" w:rsidRDefault="00E74E60" w:rsidP="0062665D">
      <w:pPr>
        <w:tabs>
          <w:tab w:val="left" w:pos="4536"/>
        </w:tabs>
      </w:pPr>
    </w:p>
    <w:p w:rsidR="00E74E60" w:rsidRPr="00615522" w:rsidRDefault="00E74E60" w:rsidP="0062665D">
      <w:pPr>
        <w:tabs>
          <w:tab w:val="left" w:pos="4536"/>
        </w:tabs>
      </w:pPr>
    </w:p>
    <w:p w:rsidR="00E74E60" w:rsidRPr="00615522" w:rsidRDefault="00E74E60" w:rsidP="0062665D">
      <w:pPr>
        <w:tabs>
          <w:tab w:val="left" w:pos="4536"/>
        </w:tabs>
      </w:pPr>
    </w:p>
    <w:p w:rsidR="00E74E60" w:rsidRDefault="00E74E60" w:rsidP="0062665D">
      <w:pPr>
        <w:jc w:val="center"/>
        <w:rPr>
          <w:b/>
          <w:sz w:val="28"/>
          <w:szCs w:val="28"/>
        </w:rPr>
      </w:pPr>
      <w:r w:rsidRPr="00DC1F63">
        <w:rPr>
          <w:b/>
          <w:sz w:val="28"/>
          <w:szCs w:val="28"/>
        </w:rPr>
        <w:t xml:space="preserve">РАБОЧАЯ ПРОГРАММА </w:t>
      </w:r>
    </w:p>
    <w:p w:rsidR="00E74E60" w:rsidRPr="00DC1F63" w:rsidRDefault="00E74E60" w:rsidP="0062665D">
      <w:pPr>
        <w:jc w:val="center"/>
        <w:rPr>
          <w:b/>
          <w:sz w:val="28"/>
          <w:szCs w:val="28"/>
        </w:rPr>
      </w:pPr>
      <w:r w:rsidRPr="00DC1F63">
        <w:rPr>
          <w:b/>
          <w:sz w:val="28"/>
          <w:szCs w:val="28"/>
        </w:rPr>
        <w:t xml:space="preserve">УЧЕБНОЙ ДИСЦИПЛИНЫ </w:t>
      </w:r>
    </w:p>
    <w:p w:rsidR="00E74E60" w:rsidRPr="009B4D99" w:rsidRDefault="00E74E60" w:rsidP="0062665D">
      <w:pPr>
        <w:keepNext/>
        <w:tabs>
          <w:tab w:val="left" w:pos="4536"/>
        </w:tabs>
        <w:jc w:val="center"/>
        <w:rPr>
          <w:sz w:val="28"/>
          <w:szCs w:val="28"/>
        </w:rPr>
      </w:pPr>
      <w:r w:rsidRPr="009B4D99">
        <w:rPr>
          <w:bCs/>
          <w:sz w:val="28"/>
          <w:szCs w:val="28"/>
        </w:rPr>
        <w:t>ОП.16 ОСНОВЫ ПРЕДПРИНИМАТЕЛЬСКОЙ ДЕЯТЕЛЬНОСТИ И ПЛАНИРОВАНИЕ ПРОФЕССИОНАЛЬНОЙ КАРЬЕРЫ</w:t>
      </w:r>
    </w:p>
    <w:p w:rsidR="00E74E60" w:rsidRDefault="00E74E60" w:rsidP="0062665D">
      <w:pPr>
        <w:tabs>
          <w:tab w:val="left" w:pos="4536"/>
        </w:tabs>
        <w:jc w:val="center"/>
        <w:rPr>
          <w:b/>
          <w:bCs/>
        </w:rPr>
      </w:pPr>
    </w:p>
    <w:p w:rsidR="00E74E60" w:rsidRDefault="00E74E60" w:rsidP="00687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</w:p>
    <w:p w:rsidR="00E74E60" w:rsidRPr="00875A1B" w:rsidRDefault="00E74E60" w:rsidP="009B4D99">
      <w:pPr>
        <w:jc w:val="center"/>
        <w:rPr>
          <w:bCs/>
          <w:color w:val="000000"/>
          <w:sz w:val="28"/>
          <w:szCs w:val="28"/>
        </w:rPr>
      </w:pPr>
      <w:r w:rsidRPr="00824F07">
        <w:rPr>
          <w:sz w:val="28"/>
          <w:szCs w:val="28"/>
        </w:rPr>
        <w:t xml:space="preserve">для </w:t>
      </w:r>
      <w:r w:rsidRPr="00875A1B">
        <w:rPr>
          <w:sz w:val="28"/>
          <w:szCs w:val="28"/>
        </w:rPr>
        <w:t>специальности</w:t>
      </w:r>
      <w:r w:rsidR="009B4D99">
        <w:rPr>
          <w:sz w:val="28"/>
          <w:szCs w:val="28"/>
        </w:rPr>
        <w:t xml:space="preserve"> </w:t>
      </w:r>
      <w:r w:rsidRPr="00875A1B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E74E60" w:rsidRPr="00875A1B" w:rsidRDefault="00E74E60" w:rsidP="00687E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875A1B">
        <w:rPr>
          <w:bCs/>
          <w:color w:val="000000"/>
          <w:sz w:val="28"/>
          <w:szCs w:val="28"/>
        </w:rPr>
        <w:t>управления и архивоведение</w:t>
      </w:r>
    </w:p>
    <w:p w:rsidR="00E74E60" w:rsidRDefault="00E74E60" w:rsidP="00687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B4D99" w:rsidRPr="00824F07" w:rsidRDefault="009B4D99" w:rsidP="00687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b/>
          <w:bCs/>
        </w:rPr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Default="00E74E60" w:rsidP="0062665D">
      <w:pPr>
        <w:tabs>
          <w:tab w:val="left" w:pos="4536"/>
        </w:tabs>
        <w:jc w:val="center"/>
      </w:pPr>
    </w:p>
    <w:p w:rsidR="00E74E60" w:rsidRDefault="00E74E60" w:rsidP="0062665D">
      <w:pPr>
        <w:tabs>
          <w:tab w:val="left" w:pos="4536"/>
        </w:tabs>
        <w:jc w:val="center"/>
      </w:pPr>
    </w:p>
    <w:p w:rsidR="00E74E60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</w:pPr>
    </w:p>
    <w:p w:rsidR="00E74E60" w:rsidRDefault="00E74E60" w:rsidP="0062665D">
      <w:pPr>
        <w:tabs>
          <w:tab w:val="left" w:pos="4536"/>
        </w:tabs>
        <w:jc w:val="center"/>
        <w:rPr>
          <w:sz w:val="28"/>
          <w:szCs w:val="28"/>
        </w:rPr>
      </w:pPr>
      <w:r w:rsidRPr="00615522">
        <w:rPr>
          <w:sz w:val="28"/>
          <w:szCs w:val="28"/>
        </w:rPr>
        <w:t>Вологда</w:t>
      </w: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0D32DC">
        <w:rPr>
          <w:sz w:val="28"/>
          <w:szCs w:val="28"/>
        </w:rPr>
        <w:t>24</w:t>
      </w:r>
    </w:p>
    <w:p w:rsidR="00E74E60" w:rsidRPr="002D31E6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12284B">
        <w:rPr>
          <w:sz w:val="28"/>
          <w:szCs w:val="28"/>
        </w:rPr>
        <w:lastRenderedPageBreak/>
        <w:t xml:space="preserve">Рабочая </w:t>
      </w:r>
      <w:r w:rsidRPr="00D05388">
        <w:rPr>
          <w:sz w:val="28"/>
          <w:szCs w:val="28"/>
        </w:rPr>
        <w:t>программа учебной дисциплины</w:t>
      </w:r>
      <w:r w:rsidR="001544A1">
        <w:rPr>
          <w:sz w:val="28"/>
          <w:szCs w:val="28"/>
        </w:rPr>
        <w:t xml:space="preserve"> </w:t>
      </w:r>
      <w:r w:rsidRPr="0012284B">
        <w:rPr>
          <w:sz w:val="28"/>
          <w:szCs w:val="28"/>
        </w:rPr>
        <w:t>ОП.1</w:t>
      </w:r>
      <w:r>
        <w:rPr>
          <w:sz w:val="28"/>
          <w:szCs w:val="28"/>
        </w:rPr>
        <w:t>6</w:t>
      </w:r>
      <w:r w:rsidRPr="0012284B">
        <w:rPr>
          <w:sz w:val="28"/>
          <w:szCs w:val="28"/>
        </w:rPr>
        <w:t xml:space="preserve"> Основы предпринимательской деятельности и планирования профессиональной карьеры</w:t>
      </w:r>
      <w:r w:rsidR="001544A1">
        <w:rPr>
          <w:sz w:val="28"/>
          <w:szCs w:val="28"/>
        </w:rPr>
        <w:t xml:space="preserve"> </w:t>
      </w:r>
      <w:r w:rsidRPr="00D05388">
        <w:rPr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</w:t>
      </w:r>
      <w:r>
        <w:rPr>
          <w:sz w:val="28"/>
          <w:szCs w:val="28"/>
        </w:rPr>
        <w:t xml:space="preserve">) по специальности </w:t>
      </w:r>
      <w:r w:rsidRPr="00436B90">
        <w:rPr>
          <w:sz w:val="28"/>
          <w:szCs w:val="28"/>
        </w:rPr>
        <w:t>46.02.01 Документационное обеспечение управления и архивоведение</w:t>
      </w:r>
    </w:p>
    <w:p w:rsidR="00E74E60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74E60" w:rsidRPr="00DC1F63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1F63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74E60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74E60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10164">
        <w:rPr>
          <w:sz w:val="28"/>
          <w:szCs w:val="28"/>
        </w:rPr>
        <w:t xml:space="preserve">Разработчик: </w:t>
      </w:r>
    </w:p>
    <w:p w:rsidR="00E74E60" w:rsidRPr="00510164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Кунц В.И.</w:t>
      </w:r>
      <w:r w:rsidRPr="00510164">
        <w:rPr>
          <w:sz w:val="28"/>
          <w:szCs w:val="28"/>
        </w:rPr>
        <w:t>, преподаватель Б</w:t>
      </w:r>
      <w:r>
        <w:rPr>
          <w:sz w:val="28"/>
          <w:szCs w:val="28"/>
        </w:rPr>
        <w:t xml:space="preserve">ПОУ </w:t>
      </w:r>
      <w:r w:rsidRPr="00510164">
        <w:rPr>
          <w:sz w:val="28"/>
          <w:szCs w:val="28"/>
        </w:rPr>
        <w:t>ВО «Вологодский колледж технологии и дизайна»</w:t>
      </w:r>
    </w:p>
    <w:p w:rsidR="00E74E60" w:rsidRPr="00510164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D32DC" w:rsidRPr="00E63863" w:rsidRDefault="000D32DC" w:rsidP="000D32DC">
      <w:pPr>
        <w:pStyle w:val="af7"/>
        <w:jc w:val="both"/>
        <w:rPr>
          <w:rFonts w:ascii="Times New Roman" w:hAnsi="Times New Roman"/>
          <w:sz w:val="28"/>
          <w:szCs w:val="28"/>
        </w:rPr>
      </w:pPr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eastAsia="Calibri" w:hAnsi="Times New Roman"/>
          <w:sz w:val="28"/>
          <w:szCs w:val="28"/>
        </w:rPr>
        <w:t>ротокол № 1 от 31.08.2022, Протокол №  11 от т19.06. 20.23, Протокол № 11 от 28.05.2024</w:t>
      </w:r>
      <w:bookmarkStart w:id="0" w:name="_GoBack"/>
      <w:bookmarkEnd w:id="0"/>
      <w:r w:rsidRPr="00E63863">
        <w:rPr>
          <w:rFonts w:ascii="Times New Roman" w:eastAsia="Calibri" w:hAnsi="Times New Roman"/>
          <w:sz w:val="28"/>
          <w:szCs w:val="28"/>
        </w:rPr>
        <w:t xml:space="preserve"> </w:t>
      </w:r>
    </w:p>
    <w:p w:rsidR="000D32DC" w:rsidRPr="00AD5B6E" w:rsidRDefault="000D32DC" w:rsidP="000D32DC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D32DC" w:rsidRDefault="000D32DC" w:rsidP="000D32D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D32DC" w:rsidRPr="00CE42FB" w:rsidRDefault="000D32DC" w:rsidP="000D32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D32DC" w:rsidRDefault="000D32DC" w:rsidP="000D32DC">
      <w:pPr>
        <w:jc w:val="both"/>
        <w:rPr>
          <w:color w:val="000000"/>
          <w:sz w:val="28"/>
          <w:szCs w:val="28"/>
        </w:rPr>
      </w:pPr>
    </w:p>
    <w:p w:rsidR="00E74E60" w:rsidRPr="00850F5C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74E60" w:rsidRPr="00DC1F63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74E60" w:rsidRDefault="00E74E60" w:rsidP="0062665D">
      <w:pPr>
        <w:tabs>
          <w:tab w:val="left" w:pos="4536"/>
        </w:tabs>
        <w:suppressAutoHyphens/>
        <w:jc w:val="both"/>
        <w:rPr>
          <w:b/>
          <w:sz w:val="28"/>
          <w:szCs w:val="28"/>
        </w:rPr>
      </w:pPr>
    </w:p>
    <w:p w:rsidR="00E74E60" w:rsidRPr="00615522" w:rsidRDefault="00797AFB" w:rsidP="0062665D">
      <w:pPr>
        <w:keepNext/>
        <w:autoSpaceDE w:val="0"/>
        <w:autoSpaceDN w:val="0"/>
        <w:jc w:val="center"/>
        <w:rPr>
          <w:b/>
          <w:sz w:val="28"/>
          <w:szCs w:val="28"/>
        </w:rPr>
      </w:pPr>
      <w:r>
        <w:rPr>
          <w:noProof/>
        </w:rPr>
        <w:pict>
          <v:rect id="_x0000_s1026" style="position:absolute;left:0;text-align:left;margin-left:222pt;margin-top:316.6pt;width:51pt;height:45pt;z-index:251658240" strokecolor="white"/>
        </w:pict>
      </w:r>
      <w:r w:rsidR="00E74E60">
        <w:rPr>
          <w:b/>
          <w:sz w:val="28"/>
          <w:szCs w:val="28"/>
        </w:rPr>
        <w:br w:type="page"/>
      </w:r>
      <w:r w:rsidR="00E74E60" w:rsidRPr="00615522">
        <w:rPr>
          <w:b/>
          <w:sz w:val="28"/>
          <w:szCs w:val="28"/>
        </w:rPr>
        <w:lastRenderedPageBreak/>
        <w:t>СОДЕРЖАНИЕ</w:t>
      </w:r>
    </w:p>
    <w:p w:rsidR="00E74E60" w:rsidRPr="00615522" w:rsidRDefault="00E74E60" w:rsidP="0062665D"/>
    <w:p w:rsidR="00E74E60" w:rsidRDefault="00E74E60" w:rsidP="0062665D">
      <w:pPr>
        <w:pStyle w:val="af4"/>
        <w:spacing w:before="0" w:line="240" w:lineRule="auto"/>
      </w:pPr>
    </w:p>
    <w:p w:rsidR="00E74E60" w:rsidRPr="00346450" w:rsidRDefault="00E74E60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8"/>
          <w:szCs w:val="2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4628383" w:history="1">
        <w:r w:rsidR="00875A1B" w:rsidRPr="00346450">
          <w:rPr>
            <w:rStyle w:val="af5"/>
            <w:noProof/>
            <w:sz w:val="28"/>
            <w:szCs w:val="28"/>
          </w:rPr>
          <w:t>1. Паспорт программы учебной дисциплины</w:t>
        </w:r>
        <w:r w:rsidRPr="00346450">
          <w:rPr>
            <w:noProof/>
            <w:webHidden/>
            <w:sz w:val="28"/>
            <w:szCs w:val="28"/>
          </w:rPr>
          <w:tab/>
        </w:r>
        <w:r w:rsidRPr="00346450">
          <w:rPr>
            <w:noProof/>
            <w:webHidden/>
            <w:sz w:val="28"/>
            <w:szCs w:val="28"/>
          </w:rPr>
          <w:fldChar w:fldCharType="begin"/>
        </w:r>
        <w:r w:rsidRPr="00346450">
          <w:rPr>
            <w:noProof/>
            <w:webHidden/>
            <w:sz w:val="28"/>
            <w:szCs w:val="28"/>
          </w:rPr>
          <w:instrText xml:space="preserve"> PAGEREF _Toc524628383 \h </w:instrText>
        </w:r>
        <w:r w:rsidRPr="00346450">
          <w:rPr>
            <w:noProof/>
            <w:webHidden/>
            <w:sz w:val="28"/>
            <w:szCs w:val="28"/>
          </w:rPr>
        </w:r>
        <w:r w:rsidRPr="00346450">
          <w:rPr>
            <w:noProof/>
            <w:webHidden/>
            <w:sz w:val="28"/>
            <w:szCs w:val="28"/>
          </w:rPr>
          <w:fldChar w:fldCharType="separate"/>
        </w:r>
        <w:r w:rsidR="006813ED">
          <w:rPr>
            <w:noProof/>
            <w:webHidden/>
            <w:sz w:val="28"/>
            <w:szCs w:val="28"/>
          </w:rPr>
          <w:t>2</w:t>
        </w:r>
        <w:r w:rsidRPr="00346450">
          <w:rPr>
            <w:noProof/>
            <w:webHidden/>
            <w:sz w:val="28"/>
            <w:szCs w:val="28"/>
          </w:rPr>
          <w:fldChar w:fldCharType="end"/>
        </w:r>
      </w:hyperlink>
    </w:p>
    <w:p w:rsidR="00E74E60" w:rsidRPr="00517097" w:rsidRDefault="00797AFB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8"/>
          <w:szCs w:val="28"/>
          <w:lang w:val="en-US"/>
        </w:rPr>
      </w:pPr>
      <w:hyperlink w:anchor="_Toc524628384" w:history="1">
        <w:r w:rsidR="00875A1B" w:rsidRPr="00346450">
          <w:rPr>
            <w:rStyle w:val="af5"/>
            <w:noProof/>
            <w:sz w:val="28"/>
            <w:szCs w:val="28"/>
          </w:rPr>
          <w:t>2. Структура и содержание учебной дисциплины</w:t>
        </w:r>
        <w:r w:rsidR="00E74E60" w:rsidRPr="00346450">
          <w:rPr>
            <w:noProof/>
            <w:webHidden/>
            <w:sz w:val="28"/>
            <w:szCs w:val="28"/>
          </w:rPr>
          <w:tab/>
        </w:r>
        <w:r w:rsidR="00E74E60">
          <w:rPr>
            <w:noProof/>
            <w:webHidden/>
            <w:sz w:val="28"/>
            <w:szCs w:val="28"/>
            <w:lang w:val="en-US"/>
          </w:rPr>
          <w:t>6</w:t>
        </w:r>
      </w:hyperlink>
    </w:p>
    <w:p w:rsidR="00E74E60" w:rsidRPr="00346450" w:rsidRDefault="00797AFB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524628385" w:history="1">
        <w:r w:rsidR="00875A1B" w:rsidRPr="00346450">
          <w:rPr>
            <w:rStyle w:val="af5"/>
            <w:noProof/>
            <w:sz w:val="28"/>
            <w:szCs w:val="28"/>
          </w:rPr>
          <w:t>3. Условия реализации учебной дисциплины</w:t>
        </w:r>
        <w:r w:rsidR="00E74E60" w:rsidRPr="00346450">
          <w:rPr>
            <w:noProof/>
            <w:webHidden/>
            <w:sz w:val="28"/>
            <w:szCs w:val="28"/>
          </w:rPr>
          <w:tab/>
        </w:r>
        <w:r w:rsidR="00E74E60">
          <w:rPr>
            <w:noProof/>
            <w:webHidden/>
            <w:sz w:val="28"/>
            <w:szCs w:val="28"/>
            <w:lang w:val="en-US"/>
          </w:rPr>
          <w:t>14</w:t>
        </w:r>
      </w:hyperlink>
    </w:p>
    <w:p w:rsidR="00E74E60" w:rsidRPr="00346450" w:rsidRDefault="00797AFB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24628386" w:history="1">
        <w:r w:rsidR="00875A1B" w:rsidRPr="00346450">
          <w:rPr>
            <w:rStyle w:val="af5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E74E60" w:rsidRPr="00346450">
          <w:rPr>
            <w:noProof/>
            <w:webHidden/>
            <w:sz w:val="28"/>
            <w:szCs w:val="28"/>
          </w:rPr>
          <w:tab/>
        </w:r>
        <w:r w:rsidR="00E74E60">
          <w:rPr>
            <w:noProof/>
            <w:webHidden/>
            <w:sz w:val="28"/>
            <w:szCs w:val="28"/>
            <w:lang w:val="en-US"/>
          </w:rPr>
          <w:t>16</w:t>
        </w:r>
      </w:hyperlink>
    </w:p>
    <w:p w:rsidR="00E74E60" w:rsidRDefault="00E74E60" w:rsidP="0062665D">
      <w:r>
        <w:fldChar w:fldCharType="end"/>
      </w: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</w:rPr>
      </w:pPr>
    </w:p>
    <w:p w:rsidR="00E74E60" w:rsidRPr="00301E81" w:rsidRDefault="00E74E60" w:rsidP="0062665D">
      <w:pPr>
        <w:tabs>
          <w:tab w:val="left" w:pos="4536"/>
        </w:tabs>
        <w:jc w:val="center"/>
        <w:rPr>
          <w:sz w:val="28"/>
          <w:szCs w:val="28"/>
        </w:rPr>
      </w:pPr>
    </w:p>
    <w:p w:rsidR="00E74E60" w:rsidRPr="00301E81" w:rsidRDefault="00E74E60" w:rsidP="0062665D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bookmarkStart w:id="1" w:name="_Toc524628098"/>
      <w:bookmarkStart w:id="2" w:name="_Toc524628383"/>
      <w:r w:rsidRPr="00301E81">
        <w:rPr>
          <w:b/>
          <w:caps/>
          <w:sz w:val="28"/>
          <w:szCs w:val="28"/>
        </w:rPr>
        <w:lastRenderedPageBreak/>
        <w:t>1. паспорт ПРОГРАММЫ УЧЕБНОЙ ДИСЦИПЛИНЫ</w:t>
      </w:r>
      <w:bookmarkEnd w:id="1"/>
      <w:bookmarkEnd w:id="2"/>
    </w:p>
    <w:p w:rsidR="00E74E60" w:rsidRPr="00301E81" w:rsidRDefault="00E74E60" w:rsidP="0062665D">
      <w:pPr>
        <w:jc w:val="both"/>
        <w:rPr>
          <w:b/>
          <w:sz w:val="28"/>
          <w:szCs w:val="28"/>
        </w:rPr>
      </w:pPr>
    </w:p>
    <w:p w:rsidR="00E74E60" w:rsidRPr="00301E81" w:rsidRDefault="00E74E60" w:rsidP="009B4D99">
      <w:pPr>
        <w:numPr>
          <w:ilvl w:val="1"/>
          <w:numId w:val="1"/>
        </w:numPr>
        <w:tabs>
          <w:tab w:val="clear" w:pos="720"/>
        </w:tabs>
        <w:ind w:left="0" w:firstLine="709"/>
        <w:jc w:val="both"/>
        <w:rPr>
          <w:b/>
          <w:sz w:val="28"/>
          <w:szCs w:val="28"/>
        </w:rPr>
      </w:pPr>
      <w:r w:rsidRPr="00301E81">
        <w:rPr>
          <w:b/>
          <w:sz w:val="28"/>
          <w:szCs w:val="28"/>
        </w:rPr>
        <w:t>Область применения программы</w:t>
      </w:r>
    </w:p>
    <w:p w:rsidR="00E74E60" w:rsidRPr="00301E81" w:rsidRDefault="00E74E60" w:rsidP="009B4D99">
      <w:pPr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ОП.1</w:t>
      </w:r>
      <w:r>
        <w:rPr>
          <w:sz w:val="28"/>
          <w:szCs w:val="28"/>
        </w:rPr>
        <w:t>6</w:t>
      </w:r>
      <w:r w:rsidRPr="00301E81">
        <w:rPr>
          <w:sz w:val="28"/>
          <w:szCs w:val="28"/>
        </w:rPr>
        <w:t xml:space="preserve"> Основы предпринимательской деятельности</w:t>
      </w:r>
      <w:r>
        <w:rPr>
          <w:sz w:val="28"/>
          <w:szCs w:val="28"/>
        </w:rPr>
        <w:t xml:space="preserve"> и планирование профессиональной карьеры</w:t>
      </w:r>
      <w:r w:rsidRPr="00301E81">
        <w:rPr>
          <w:sz w:val="28"/>
          <w:szCs w:val="28"/>
        </w:rPr>
        <w:t xml:space="preserve"> в соответствии с ФГОС</w:t>
      </w:r>
      <w:r>
        <w:rPr>
          <w:sz w:val="28"/>
          <w:szCs w:val="28"/>
        </w:rPr>
        <w:t xml:space="preserve"> СПО</w:t>
      </w:r>
      <w:r w:rsidRPr="00301E81">
        <w:rPr>
          <w:sz w:val="28"/>
          <w:szCs w:val="28"/>
        </w:rPr>
        <w:t xml:space="preserve"> по специальности </w:t>
      </w:r>
      <w:r w:rsidRPr="00436B90">
        <w:rPr>
          <w:sz w:val="28"/>
          <w:szCs w:val="28"/>
        </w:rPr>
        <w:t>46.02.01 Документационное обеспечение управления и архивоведение</w:t>
      </w:r>
      <w:r w:rsidRPr="00301E81">
        <w:rPr>
          <w:sz w:val="28"/>
          <w:szCs w:val="28"/>
        </w:rPr>
        <w:t>, сформированной за счет часов вариативной части ФГОС СПО.</w:t>
      </w:r>
    </w:p>
    <w:p w:rsidR="00E74E60" w:rsidRPr="00301E81" w:rsidRDefault="00E74E60" w:rsidP="009B4D99">
      <w:pPr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Вариативная часть дает возможность расширения и углубления компетенций</w:t>
      </w:r>
      <w:r>
        <w:rPr>
          <w:sz w:val="28"/>
          <w:szCs w:val="28"/>
        </w:rPr>
        <w:t>,</w:t>
      </w:r>
      <w:r w:rsidRPr="00301E81">
        <w:rPr>
          <w:sz w:val="28"/>
          <w:szCs w:val="28"/>
        </w:rPr>
        <w:t xml:space="preserve"> установленных ФГОС СПО по специальности</w:t>
      </w:r>
      <w:r w:rsidR="001544A1">
        <w:rPr>
          <w:sz w:val="28"/>
          <w:szCs w:val="28"/>
        </w:rPr>
        <w:t xml:space="preserve"> </w:t>
      </w:r>
      <w:r w:rsidRPr="00436B90">
        <w:rPr>
          <w:sz w:val="28"/>
          <w:szCs w:val="28"/>
        </w:rPr>
        <w:t>46.02.01 Документационное обеспечение управления и архивоведение</w:t>
      </w:r>
      <w:r w:rsidRPr="00301E81">
        <w:rPr>
          <w:sz w:val="28"/>
          <w:szCs w:val="28"/>
        </w:rPr>
        <w:t>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74E60" w:rsidRPr="00875A1B" w:rsidRDefault="00E74E60" w:rsidP="009B4D99">
      <w:pPr>
        <w:pStyle w:val="Default"/>
        <w:ind w:firstLine="720"/>
        <w:jc w:val="both"/>
        <w:rPr>
          <w:b/>
          <w:color w:val="auto"/>
          <w:sz w:val="28"/>
          <w:szCs w:val="28"/>
        </w:rPr>
      </w:pPr>
    </w:p>
    <w:p w:rsidR="00875A1B" w:rsidRDefault="00E74E60" w:rsidP="009B4D99">
      <w:pPr>
        <w:numPr>
          <w:ilvl w:val="1"/>
          <w:numId w:val="1"/>
        </w:numPr>
        <w:ind w:left="0" w:firstLine="709"/>
        <w:jc w:val="both"/>
        <w:rPr>
          <w:b/>
          <w:sz w:val="28"/>
          <w:szCs w:val="28"/>
        </w:rPr>
      </w:pPr>
      <w:r w:rsidRPr="00301E81"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  <w:r w:rsidR="001544A1">
        <w:rPr>
          <w:b/>
          <w:sz w:val="28"/>
          <w:szCs w:val="28"/>
        </w:rPr>
        <w:t xml:space="preserve"> </w:t>
      </w:r>
    </w:p>
    <w:p w:rsidR="00E74E60" w:rsidRPr="00301E81" w:rsidRDefault="00875A1B" w:rsidP="009B4D99">
      <w:pPr>
        <w:ind w:left="720" w:right="-185"/>
        <w:jc w:val="both"/>
        <w:rPr>
          <w:i/>
          <w:sz w:val="28"/>
          <w:szCs w:val="28"/>
        </w:rPr>
      </w:pPr>
      <w:r>
        <w:rPr>
          <w:sz w:val="28"/>
          <w:szCs w:val="28"/>
        </w:rPr>
        <w:t>У</w:t>
      </w:r>
      <w:r w:rsidR="00E74E60" w:rsidRPr="00301E81">
        <w:rPr>
          <w:sz w:val="28"/>
          <w:szCs w:val="28"/>
        </w:rPr>
        <w:t>чебная дисциплина входит в профессиональн</w:t>
      </w:r>
      <w:r>
        <w:rPr>
          <w:sz w:val="28"/>
          <w:szCs w:val="28"/>
        </w:rPr>
        <w:t>ый учебный</w:t>
      </w:r>
      <w:r w:rsidR="00E74E60" w:rsidRPr="00301E81">
        <w:rPr>
          <w:sz w:val="28"/>
          <w:szCs w:val="28"/>
        </w:rPr>
        <w:t xml:space="preserve"> цикл.</w:t>
      </w:r>
    </w:p>
    <w:p w:rsidR="00E74E60" w:rsidRPr="00301E81" w:rsidRDefault="00E74E60" w:rsidP="009B4D99">
      <w:pPr>
        <w:ind w:right="-185" w:firstLine="709"/>
        <w:jc w:val="both"/>
        <w:rPr>
          <w:b/>
          <w:i/>
          <w:sz w:val="28"/>
          <w:szCs w:val="28"/>
        </w:rPr>
      </w:pPr>
      <w:r w:rsidRPr="00301E81">
        <w:rPr>
          <w:b/>
          <w:i/>
          <w:sz w:val="28"/>
          <w:szCs w:val="28"/>
        </w:rPr>
        <w:tab/>
      </w:r>
    </w:p>
    <w:p w:rsidR="00E74E60" w:rsidRPr="00301E81" w:rsidRDefault="00E74E60" w:rsidP="009B4D99">
      <w:pPr>
        <w:ind w:firstLine="709"/>
        <w:jc w:val="both"/>
        <w:rPr>
          <w:sz w:val="28"/>
          <w:szCs w:val="28"/>
        </w:rPr>
      </w:pPr>
      <w:r w:rsidRPr="00301E81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E74E60" w:rsidRPr="00370337" w:rsidRDefault="00E74E60" w:rsidP="009B4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70337">
        <w:rPr>
          <w:sz w:val="28"/>
          <w:szCs w:val="28"/>
        </w:rPr>
        <w:t>Дисциплина имеет следующие цели:</w:t>
      </w:r>
    </w:p>
    <w:p w:rsidR="00E74E60" w:rsidRPr="000A4CC1" w:rsidRDefault="00E74E60" w:rsidP="009B4D9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изучить</w:t>
      </w:r>
      <w:r w:rsidR="001544A1">
        <w:rPr>
          <w:sz w:val="28"/>
          <w:szCs w:val="28"/>
        </w:rPr>
        <w:t xml:space="preserve"> </w:t>
      </w:r>
      <w:r w:rsidR="005D6A72" w:rsidRPr="000A4CC1">
        <w:rPr>
          <w:sz w:val="28"/>
          <w:szCs w:val="28"/>
        </w:rPr>
        <w:t>обучающимися сущность</w:t>
      </w:r>
      <w:r>
        <w:rPr>
          <w:sz w:val="28"/>
          <w:szCs w:val="28"/>
        </w:rPr>
        <w:t xml:space="preserve"> предпринимательства, его роль</w:t>
      </w:r>
      <w:r w:rsidRPr="000A4CC1">
        <w:rPr>
          <w:sz w:val="28"/>
          <w:szCs w:val="28"/>
        </w:rPr>
        <w:t xml:space="preserve"> в экономике России, организаци</w:t>
      </w:r>
      <w:r>
        <w:rPr>
          <w:sz w:val="28"/>
          <w:szCs w:val="28"/>
        </w:rPr>
        <w:t>ю</w:t>
      </w:r>
      <w:r w:rsidRPr="000A4CC1">
        <w:rPr>
          <w:sz w:val="28"/>
          <w:szCs w:val="28"/>
        </w:rPr>
        <w:t xml:space="preserve"> предпринимательской деятельности. </w:t>
      </w:r>
    </w:p>
    <w:p w:rsidR="00E74E60" w:rsidRPr="00370337" w:rsidRDefault="00E74E60" w:rsidP="009B4D9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70337">
        <w:rPr>
          <w:sz w:val="28"/>
          <w:szCs w:val="28"/>
        </w:rPr>
        <w:t xml:space="preserve">дать представление студентам </w:t>
      </w:r>
      <w:r>
        <w:rPr>
          <w:bCs/>
          <w:sz w:val="28"/>
          <w:szCs w:val="28"/>
        </w:rPr>
        <w:t xml:space="preserve">о </w:t>
      </w:r>
      <w:r w:rsidRPr="00370337">
        <w:rPr>
          <w:sz w:val="28"/>
          <w:szCs w:val="28"/>
        </w:rPr>
        <w:t>том, как на них после поступления на работу сможет воздействовать администрация в соответствии с законом о труде; какие права и обязанности в этой области будут иметь сами работники;</w:t>
      </w:r>
    </w:p>
    <w:p w:rsidR="00E74E60" w:rsidRPr="000A4CC1" w:rsidRDefault="00E74E60" w:rsidP="009B4D9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70337">
        <w:rPr>
          <w:sz w:val="28"/>
          <w:szCs w:val="28"/>
        </w:rPr>
        <w:t xml:space="preserve">научить молодых специалистов планировать свою карьеру, как за весь трудовой период, так и на </w:t>
      </w:r>
      <w:r>
        <w:rPr>
          <w:sz w:val="28"/>
          <w:szCs w:val="28"/>
        </w:rPr>
        <w:t>отдельных этапах трудового пути</w:t>
      </w:r>
      <w:r w:rsidRPr="000A4CC1">
        <w:rPr>
          <w:sz w:val="28"/>
          <w:szCs w:val="28"/>
        </w:rPr>
        <w:t>.</w:t>
      </w:r>
    </w:p>
    <w:p w:rsidR="00E74E60" w:rsidRPr="00301E81" w:rsidRDefault="00E74E60" w:rsidP="009B4D99">
      <w:pPr>
        <w:pStyle w:val="Default"/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 xml:space="preserve">В результате освоения учебной дисциплины студент должен </w:t>
      </w:r>
    </w:p>
    <w:p w:rsidR="00E74E60" w:rsidRPr="00301E81" w:rsidRDefault="00E74E60" w:rsidP="009B4D99">
      <w:pPr>
        <w:ind w:left="360"/>
        <w:jc w:val="both"/>
        <w:rPr>
          <w:i/>
          <w:sz w:val="28"/>
          <w:szCs w:val="28"/>
        </w:rPr>
      </w:pPr>
      <w:r w:rsidRPr="004575FA">
        <w:rPr>
          <w:b/>
          <w:sz w:val="28"/>
          <w:szCs w:val="28"/>
        </w:rPr>
        <w:t>знать</w:t>
      </w:r>
      <w:r w:rsidRPr="00301E81">
        <w:rPr>
          <w:i/>
          <w:sz w:val="28"/>
          <w:szCs w:val="28"/>
        </w:rPr>
        <w:t>: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сущность основных понятий и механизма бизнеса;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основные типы и организационно-правовые формы предпринимательства, их особенности и преимущества;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основы бизнес планирования и других аспектов управления коммерческой организации;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сущность предпринимательского риска, методы конкурентной борьбы и принципы формирования и сохранения коммерческой тайны;</w:t>
      </w:r>
    </w:p>
    <w:p w:rsidR="00E74E60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направления и методы государственного регулирования предпринимательской деятельности.</w:t>
      </w:r>
    </w:p>
    <w:p w:rsidR="003F07C2" w:rsidRDefault="00E74E60" w:rsidP="009B4D99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370337">
        <w:rPr>
          <w:sz w:val="28"/>
          <w:szCs w:val="28"/>
        </w:rPr>
        <w:t>основные нормативно-правовые акты, регулирующие трудовые отношения,</w:t>
      </w:r>
    </w:p>
    <w:p w:rsidR="00E74E60" w:rsidRPr="00370337" w:rsidRDefault="00E74E60" w:rsidP="009B4D99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370337">
        <w:rPr>
          <w:sz w:val="28"/>
          <w:szCs w:val="28"/>
        </w:rPr>
        <w:t xml:space="preserve">функции управления персоналом организации. </w:t>
      </w:r>
    </w:p>
    <w:p w:rsidR="00E74E60" w:rsidRPr="004575FA" w:rsidRDefault="00E74E60" w:rsidP="009B4D99">
      <w:pPr>
        <w:ind w:left="360"/>
        <w:jc w:val="both"/>
        <w:rPr>
          <w:sz w:val="28"/>
          <w:szCs w:val="28"/>
        </w:rPr>
      </w:pPr>
      <w:r w:rsidRPr="004575FA">
        <w:rPr>
          <w:b/>
          <w:sz w:val="28"/>
          <w:szCs w:val="28"/>
        </w:rPr>
        <w:lastRenderedPageBreak/>
        <w:t>уметь</w:t>
      </w:r>
      <w:r w:rsidRPr="004575FA">
        <w:rPr>
          <w:sz w:val="28"/>
          <w:szCs w:val="28"/>
        </w:rPr>
        <w:t>:</w:t>
      </w:r>
    </w:p>
    <w:p w:rsidR="00F97DBE" w:rsidRDefault="00F97DBE" w:rsidP="00F97DB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выбирать необходимую организационно-правовую форму предпринимательской деятельности;</w:t>
      </w:r>
    </w:p>
    <w:p w:rsidR="00F97DBE" w:rsidRDefault="00F97DBE" w:rsidP="00F97DB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положение фирмы на рынке, определять коммерческие и некоммерческие цели в конкретных условиях;</w:t>
      </w:r>
    </w:p>
    <w:p w:rsidR="00B6320C" w:rsidRPr="00B6320C" w:rsidRDefault="00F97DBE" w:rsidP="00B6320C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работу с кадрами.</w:t>
      </w:r>
    </w:p>
    <w:p w:rsidR="00F97DBE" w:rsidRPr="00301E81" w:rsidRDefault="00F97DBE" w:rsidP="00F97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В процессе изучения дисциплины студент должен овладеть:</w:t>
      </w:r>
    </w:p>
    <w:p w:rsidR="00F97DBE" w:rsidRPr="00F97DBE" w:rsidRDefault="00F97DBE" w:rsidP="00F97DBE">
      <w:pPr>
        <w:ind w:left="360"/>
        <w:jc w:val="both"/>
        <w:rPr>
          <w:b/>
          <w:sz w:val="28"/>
          <w:szCs w:val="28"/>
        </w:rPr>
      </w:pPr>
      <w:r w:rsidRPr="00F97DBE">
        <w:rPr>
          <w:b/>
          <w:sz w:val="28"/>
          <w:szCs w:val="28"/>
        </w:rPr>
        <w:t>общими компетенциями: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3" w:name="sub_511"/>
      <w:r w:rsidRPr="009B4D9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4" w:name="sub_512"/>
      <w:bookmarkEnd w:id="3"/>
      <w:r w:rsidRPr="009B4D9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5" w:name="sub_513"/>
      <w:bookmarkEnd w:id="4"/>
      <w:r w:rsidRPr="009B4D99">
        <w:rPr>
          <w:sz w:val="28"/>
          <w:szCs w:val="28"/>
        </w:rPr>
        <w:t xml:space="preserve">ОК 3. </w:t>
      </w:r>
      <w:r w:rsidR="00461442" w:rsidRPr="00461442">
        <w:rPr>
          <w:sz w:val="28"/>
          <w:szCs w:val="28"/>
        </w:rPr>
        <w:t>Решать проблемы, оценивать риски и принимать решения в нестандартных ситуациях</w:t>
      </w:r>
      <w:r w:rsidRPr="009B4D99">
        <w:rPr>
          <w:sz w:val="28"/>
          <w:szCs w:val="28"/>
        </w:rPr>
        <w:t>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6" w:name="sub_514"/>
      <w:bookmarkEnd w:id="5"/>
      <w:r w:rsidRPr="009B4D9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7" w:name="sub_515"/>
      <w:bookmarkEnd w:id="6"/>
      <w:r w:rsidRPr="009B4D9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8" w:name="sub_516"/>
      <w:bookmarkEnd w:id="7"/>
      <w:r w:rsidRPr="009B4D9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9" w:name="sub_517"/>
      <w:bookmarkEnd w:id="8"/>
      <w:r w:rsidRPr="009B4D99">
        <w:rPr>
          <w:sz w:val="28"/>
          <w:szCs w:val="28"/>
        </w:rPr>
        <w:t xml:space="preserve">ОК 7. </w:t>
      </w:r>
      <w:r w:rsidR="00461442" w:rsidRPr="00461442">
        <w:rPr>
          <w:sz w:val="28"/>
          <w:szCs w:val="28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10" w:name="sub_518"/>
      <w:bookmarkEnd w:id="9"/>
      <w:r w:rsidRPr="009B4D9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11" w:name="sub_519"/>
      <w:bookmarkEnd w:id="10"/>
      <w:r w:rsidRPr="009B4D99">
        <w:rPr>
          <w:sz w:val="28"/>
          <w:szCs w:val="28"/>
        </w:rPr>
        <w:t xml:space="preserve">ОК 9. </w:t>
      </w:r>
      <w:r w:rsidR="00461442" w:rsidRPr="00461442">
        <w:rPr>
          <w:sz w:val="28"/>
          <w:szCs w:val="28"/>
        </w:rPr>
        <w:t>Быть готовым к смене технологий в профессиональной деятельности</w:t>
      </w:r>
    </w:p>
    <w:bookmarkEnd w:id="11"/>
    <w:p w:rsidR="00F97DBE" w:rsidRPr="00F97DBE" w:rsidRDefault="00F97DBE" w:rsidP="00F97DB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F97DBE">
        <w:rPr>
          <w:b/>
          <w:sz w:val="28"/>
          <w:szCs w:val="28"/>
        </w:rPr>
        <w:t>рофессиональными компетенциями:</w:t>
      </w:r>
    </w:p>
    <w:p w:rsidR="009B4D99" w:rsidRPr="009B4D99" w:rsidRDefault="009B4D99" w:rsidP="009B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sub_5211"/>
      <w:r w:rsidRPr="009B4D99">
        <w:rPr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bookmarkEnd w:id="12"/>
    <w:p w:rsidR="00F97DBE" w:rsidRPr="00D2751F" w:rsidRDefault="009B4D99" w:rsidP="009B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4D99">
        <w:rPr>
          <w:sz w:val="28"/>
          <w:szCs w:val="28"/>
        </w:rPr>
        <w:t xml:space="preserve">ПК 1.2. Осуществлять работу по подготовке и проведению совещаний, деловых встреч, приемов и презентаций </w:t>
      </w:r>
      <w:r w:rsidR="00F97DBE" w:rsidRPr="00D2751F">
        <w:rPr>
          <w:sz w:val="28"/>
          <w:szCs w:val="28"/>
        </w:rPr>
        <w:t>ПК 1.4. Организовывать рабочее место секретаря и руководителя.</w:t>
      </w:r>
    </w:p>
    <w:p w:rsidR="009B4D99" w:rsidRDefault="009B4D99" w:rsidP="009B4D99">
      <w:pPr>
        <w:ind w:firstLine="709"/>
        <w:jc w:val="both"/>
        <w:rPr>
          <w:sz w:val="28"/>
          <w:szCs w:val="28"/>
        </w:rPr>
      </w:pPr>
      <w:r w:rsidRPr="009B4D99">
        <w:rPr>
          <w:sz w:val="28"/>
          <w:szCs w:val="28"/>
        </w:rPr>
        <w:t>ПК 1.7. Самостоятельно работать с документами, содержащими конфиденциальную информацию, в том числе с документами по личному составу</w:t>
      </w:r>
    </w:p>
    <w:p w:rsidR="00F97DBE" w:rsidRPr="00F97DBE" w:rsidRDefault="009B4D99" w:rsidP="00F97DBE">
      <w:pPr>
        <w:ind w:left="360"/>
        <w:jc w:val="both"/>
        <w:rPr>
          <w:b/>
          <w:sz w:val="28"/>
          <w:szCs w:val="28"/>
        </w:rPr>
      </w:pPr>
      <w:r w:rsidRPr="009B4D99">
        <w:rPr>
          <w:b/>
          <w:sz w:val="28"/>
          <w:szCs w:val="28"/>
        </w:rPr>
        <w:t xml:space="preserve"> </w:t>
      </w:r>
      <w:r w:rsidR="00F97DBE" w:rsidRPr="00F97DBE">
        <w:rPr>
          <w:b/>
          <w:sz w:val="28"/>
          <w:szCs w:val="28"/>
        </w:rPr>
        <w:t>личностными результатами реализации программы воспитания(ЛР):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 Осознающий себя гражданином и защитником великой страны</w:t>
      </w:r>
      <w:r>
        <w:rPr>
          <w:sz w:val="28"/>
          <w:szCs w:val="28"/>
        </w:rPr>
        <w:t>;</w:t>
      </w:r>
      <w:r w:rsidRPr="00F97DBE">
        <w:rPr>
          <w:sz w:val="28"/>
          <w:szCs w:val="28"/>
        </w:rPr>
        <w:t xml:space="preserve"> 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lastRenderedPageBreak/>
        <w:t>ЛР 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окружающих;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 xml:space="preserve">ЛР 13 </w:t>
      </w:r>
      <w:r w:rsidR="009B4D99" w:rsidRPr="004575FA">
        <w:rPr>
          <w:sz w:val="28"/>
          <w:szCs w:val="28"/>
        </w:rPr>
        <w:t>Выполняющий профессиональные</w:t>
      </w:r>
      <w:r w:rsidRPr="004575FA">
        <w:rPr>
          <w:sz w:val="28"/>
          <w:szCs w:val="28"/>
        </w:rPr>
        <w:t xml:space="preserve"> навыки в сфере делопроизводства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16 Проявляющий сознательное отношение к непрерывному образованию как условию профессиональной и общественной деятельности</w:t>
      </w:r>
    </w:p>
    <w:p w:rsidR="00E74E60" w:rsidRPr="004575FA" w:rsidRDefault="004575FA" w:rsidP="005D6A72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18 Способный к самостоятельному решению вопросов жизнеустройства</w:t>
      </w:r>
    </w:p>
    <w:p w:rsidR="00E74E60" w:rsidRPr="00D2751F" w:rsidRDefault="00E74E60" w:rsidP="005D6A72">
      <w:pPr>
        <w:jc w:val="both"/>
        <w:rPr>
          <w:sz w:val="28"/>
          <w:szCs w:val="28"/>
        </w:rPr>
      </w:pPr>
    </w:p>
    <w:p w:rsidR="00E74E60" w:rsidRPr="00301E81" w:rsidRDefault="00E74E60" w:rsidP="005D6A72">
      <w:pPr>
        <w:ind w:firstLine="709"/>
        <w:jc w:val="both"/>
        <w:rPr>
          <w:sz w:val="28"/>
          <w:szCs w:val="28"/>
        </w:rPr>
      </w:pPr>
      <w:r w:rsidRPr="00301E81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301E81">
        <w:rPr>
          <w:b/>
          <w:sz w:val="28"/>
          <w:szCs w:val="28"/>
        </w:rPr>
        <w:t>оличество часов на освоение программы учебной дисциплины</w:t>
      </w:r>
    </w:p>
    <w:p w:rsidR="00F97DBE" w:rsidRDefault="00E74E60" w:rsidP="005D6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3303B">
        <w:rPr>
          <w:sz w:val="28"/>
          <w:szCs w:val="28"/>
        </w:rPr>
        <w:t>аксимальная учебная нагрузка обучающегося</w:t>
      </w:r>
      <w:r w:rsidR="001544A1">
        <w:rPr>
          <w:sz w:val="28"/>
          <w:szCs w:val="28"/>
        </w:rPr>
        <w:t xml:space="preserve"> </w:t>
      </w:r>
      <w:r w:rsidRPr="00F97DBE">
        <w:rPr>
          <w:sz w:val="28"/>
          <w:szCs w:val="28"/>
        </w:rPr>
        <w:t>78</w:t>
      </w:r>
      <w:r w:rsidRPr="0093303B">
        <w:rPr>
          <w:sz w:val="28"/>
          <w:szCs w:val="28"/>
        </w:rPr>
        <w:t xml:space="preserve"> часов, </w:t>
      </w:r>
    </w:p>
    <w:p w:rsidR="00E74E60" w:rsidRPr="0093303B" w:rsidRDefault="00E74E60" w:rsidP="005D6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3303B">
        <w:rPr>
          <w:sz w:val="28"/>
          <w:szCs w:val="28"/>
        </w:rPr>
        <w:t>в том числе:</w:t>
      </w:r>
    </w:p>
    <w:p w:rsidR="00E74E60" w:rsidRPr="00F97DBE" w:rsidRDefault="00E74E60" w:rsidP="005D6A7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jc w:val="both"/>
        <w:rPr>
          <w:sz w:val="28"/>
          <w:szCs w:val="28"/>
        </w:rPr>
      </w:pPr>
      <w:r w:rsidRPr="0093303B">
        <w:rPr>
          <w:sz w:val="28"/>
          <w:szCs w:val="28"/>
        </w:rPr>
        <w:t xml:space="preserve">обязательной аудиторной учебной нагрузки </w:t>
      </w:r>
      <w:r w:rsidRPr="00F97DBE">
        <w:rPr>
          <w:sz w:val="28"/>
          <w:szCs w:val="28"/>
        </w:rPr>
        <w:t>обучающегося</w:t>
      </w:r>
      <w:r w:rsidR="001544A1" w:rsidRPr="00F97DBE">
        <w:rPr>
          <w:sz w:val="28"/>
          <w:szCs w:val="28"/>
        </w:rPr>
        <w:t xml:space="preserve"> </w:t>
      </w:r>
      <w:r w:rsidRPr="00F97DBE">
        <w:rPr>
          <w:sz w:val="28"/>
          <w:szCs w:val="28"/>
        </w:rPr>
        <w:t>52 час;</w:t>
      </w:r>
    </w:p>
    <w:p w:rsidR="00E74E60" w:rsidRPr="00F97DBE" w:rsidRDefault="00E74E60" w:rsidP="005D6A7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jc w:val="both"/>
        <w:rPr>
          <w:sz w:val="28"/>
          <w:szCs w:val="28"/>
        </w:rPr>
      </w:pPr>
      <w:r w:rsidRPr="00F97DBE">
        <w:rPr>
          <w:sz w:val="28"/>
          <w:szCs w:val="28"/>
        </w:rPr>
        <w:t>самостоятельной работы обучающегося</w:t>
      </w:r>
      <w:r w:rsidR="001544A1" w:rsidRPr="00F97DBE">
        <w:rPr>
          <w:sz w:val="28"/>
          <w:szCs w:val="28"/>
        </w:rPr>
        <w:t xml:space="preserve"> </w:t>
      </w:r>
      <w:r w:rsidRPr="00F97DBE">
        <w:rPr>
          <w:sz w:val="28"/>
          <w:szCs w:val="28"/>
        </w:rPr>
        <w:t>26 часов.</w:t>
      </w:r>
    </w:p>
    <w:p w:rsidR="00E74E60" w:rsidRDefault="00E74E60" w:rsidP="005D6A72">
      <w:pPr>
        <w:jc w:val="center"/>
        <w:rPr>
          <w:b/>
          <w:sz w:val="28"/>
          <w:szCs w:val="28"/>
        </w:rPr>
      </w:pPr>
    </w:p>
    <w:p w:rsidR="00E74E60" w:rsidRPr="00D07A01" w:rsidRDefault="00E74E60" w:rsidP="005D6A72">
      <w:pPr>
        <w:ind w:firstLine="709"/>
        <w:jc w:val="both"/>
        <w:rPr>
          <w:b/>
          <w:sz w:val="28"/>
          <w:szCs w:val="28"/>
        </w:rPr>
      </w:pPr>
      <w:r w:rsidRPr="00D07A01">
        <w:rPr>
          <w:b/>
          <w:sz w:val="28"/>
          <w:szCs w:val="28"/>
        </w:rPr>
        <w:t>1.5. Основные образовательные технологии</w:t>
      </w:r>
    </w:p>
    <w:p w:rsidR="00E74E60" w:rsidRPr="00D07A01" w:rsidRDefault="00E74E60" w:rsidP="005D6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07A01">
        <w:rPr>
          <w:sz w:val="28"/>
          <w:szCs w:val="28"/>
        </w:rPr>
        <w:t>При реализации рабочей программы используются следующие</w:t>
      </w:r>
      <w:r w:rsidR="001544A1">
        <w:rPr>
          <w:sz w:val="28"/>
          <w:szCs w:val="28"/>
        </w:rPr>
        <w:t xml:space="preserve"> </w:t>
      </w:r>
      <w:r w:rsidRPr="00D07A01">
        <w:rPr>
          <w:sz w:val="28"/>
          <w:szCs w:val="28"/>
        </w:rPr>
        <w:t>технологии:</w:t>
      </w:r>
      <w:r w:rsidR="00F97DBE">
        <w:rPr>
          <w:sz w:val="28"/>
          <w:szCs w:val="28"/>
        </w:rPr>
        <w:t xml:space="preserve"> </w:t>
      </w:r>
      <w:r w:rsidRPr="00D07A01">
        <w:rPr>
          <w:sz w:val="28"/>
          <w:szCs w:val="28"/>
        </w:rPr>
        <w:t>информационно-коммуникационные</w:t>
      </w:r>
      <w:r w:rsidR="001544A1">
        <w:rPr>
          <w:sz w:val="28"/>
          <w:szCs w:val="28"/>
        </w:rPr>
        <w:t xml:space="preserve"> </w:t>
      </w:r>
      <w:r w:rsidRPr="00D07A01">
        <w:rPr>
          <w:sz w:val="28"/>
          <w:szCs w:val="28"/>
        </w:rPr>
        <w:t xml:space="preserve">технологии, </w:t>
      </w:r>
      <w:r>
        <w:rPr>
          <w:sz w:val="28"/>
          <w:szCs w:val="28"/>
        </w:rPr>
        <w:t>проблемного обучения</w:t>
      </w:r>
      <w:r w:rsidRPr="00D07A01">
        <w:rPr>
          <w:sz w:val="28"/>
          <w:szCs w:val="28"/>
        </w:rPr>
        <w:t>, технология личностно-ориентированного обучения и воспитания.</w:t>
      </w:r>
    </w:p>
    <w:p w:rsidR="00E74E60" w:rsidRPr="00AA7017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74E60" w:rsidRPr="008933BC" w:rsidRDefault="004575FA" w:rsidP="0062665D">
      <w:pPr>
        <w:jc w:val="center"/>
        <w:outlineLvl w:val="0"/>
        <w:rPr>
          <w:b/>
          <w:sz w:val="28"/>
          <w:szCs w:val="28"/>
        </w:rPr>
      </w:pPr>
      <w:bookmarkStart w:id="13" w:name="_Toc524628099"/>
      <w:bookmarkStart w:id="14" w:name="_Toc524628384"/>
      <w:r>
        <w:rPr>
          <w:b/>
          <w:sz w:val="28"/>
          <w:szCs w:val="28"/>
        </w:rPr>
        <w:br w:type="page"/>
      </w:r>
      <w:r w:rsidR="00E74E60" w:rsidRPr="008933BC">
        <w:rPr>
          <w:b/>
          <w:sz w:val="28"/>
          <w:szCs w:val="28"/>
        </w:rPr>
        <w:lastRenderedPageBreak/>
        <w:t>2. СТРУКТУРА И СОДЕРЖАНИЕ УЧЕБНОЙ ДИСЦИПЛИНЫ</w:t>
      </w:r>
      <w:bookmarkEnd w:id="13"/>
      <w:bookmarkEnd w:id="14"/>
    </w:p>
    <w:p w:rsidR="00E74E60" w:rsidRPr="008933BC" w:rsidRDefault="00E74E60" w:rsidP="0062665D">
      <w:pPr>
        <w:ind w:left="-180"/>
        <w:jc w:val="center"/>
        <w:rPr>
          <w:sz w:val="28"/>
          <w:szCs w:val="28"/>
          <w:u w:val="single"/>
        </w:rPr>
      </w:pPr>
      <w:r w:rsidRPr="008933BC">
        <w:rPr>
          <w:b/>
          <w:sz w:val="28"/>
          <w:szCs w:val="28"/>
        </w:rPr>
        <w:t>2.1. Объем учебной дисциплины и виды учебной работы</w:t>
      </w:r>
    </w:p>
    <w:p w:rsidR="00E74E60" w:rsidRPr="008933BC" w:rsidRDefault="00E74E60" w:rsidP="0062665D">
      <w:pPr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74E60" w:rsidRPr="008933BC" w:rsidTr="00FA2DCB">
        <w:trPr>
          <w:trHeight w:val="460"/>
        </w:trPr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center"/>
              <w:rPr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74E60" w:rsidRPr="0062665D" w:rsidRDefault="00E74E60" w:rsidP="0062665D">
            <w:pPr>
              <w:tabs>
                <w:tab w:val="left" w:pos="4536"/>
              </w:tabs>
              <w:jc w:val="center"/>
              <w:rPr>
                <w:iCs/>
                <w:sz w:val="28"/>
                <w:szCs w:val="28"/>
              </w:rPr>
            </w:pPr>
            <w:r w:rsidRPr="0062665D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E74E60" w:rsidRPr="008933BC" w:rsidTr="00FA2DCB">
        <w:trPr>
          <w:trHeight w:val="285"/>
        </w:trPr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rPr>
                <w:b/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78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52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8933B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ind w:firstLine="284"/>
              <w:jc w:val="both"/>
              <w:rPr>
                <w:sz w:val="28"/>
                <w:szCs w:val="28"/>
              </w:rPr>
            </w:pPr>
            <w:r w:rsidRPr="008933BC"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</w:tcPr>
          <w:p w:rsidR="00E74E60" w:rsidRPr="00F97DBE" w:rsidRDefault="00E74E60" w:rsidP="00F97DBE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</w:t>
            </w:r>
            <w:r w:rsidR="00F97DBE" w:rsidRPr="00F97DBE"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F97DBE">
            <w:pPr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8933BC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24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both"/>
              <w:rPr>
                <w:b/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26</w:t>
            </w:r>
          </w:p>
        </w:tc>
      </w:tr>
      <w:tr w:rsidR="00F97DBE" w:rsidRPr="008933BC" w:rsidTr="00FA2DCB">
        <w:tc>
          <w:tcPr>
            <w:tcW w:w="7904" w:type="dxa"/>
          </w:tcPr>
          <w:p w:rsidR="00F97DBE" w:rsidRPr="0062665D" w:rsidRDefault="00F97DBE" w:rsidP="00F97DBE">
            <w:pPr>
              <w:tabs>
                <w:tab w:val="left" w:pos="4536"/>
              </w:tabs>
              <w:rPr>
                <w:iCs/>
                <w:sz w:val="28"/>
                <w:szCs w:val="28"/>
              </w:rPr>
            </w:pPr>
            <w:r w:rsidRPr="0062665D">
              <w:rPr>
                <w:iCs/>
                <w:sz w:val="28"/>
                <w:szCs w:val="28"/>
              </w:rPr>
              <w:t xml:space="preserve"> Промежуточная аттестация в форме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62665D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800" w:type="dxa"/>
          </w:tcPr>
          <w:p w:rsidR="00F97DBE" w:rsidRPr="00F97DBE" w:rsidRDefault="00F97DBE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</w:t>
            </w:r>
          </w:p>
        </w:tc>
      </w:tr>
    </w:tbl>
    <w:p w:rsidR="00E74E60" w:rsidRPr="008933BC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74E60" w:rsidRPr="008933BC" w:rsidRDefault="00797AFB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noProof/>
        </w:rPr>
        <w:pict>
          <v:shape id="_x0000_s1027" style="position:absolute;margin-left:9964.65pt;margin-top:8126.75pt;width:0;height:0;z-index:251657216" coordorigin="13798,11540" coordsize="1,1" path="m13798,11540r,e" filled="f" strokeweight="1pt">
            <v:stroke endcap="round"/>
            <v:path shadowok="f" o:extrusionok="f" fillok="f" insetpenok="f"/>
            <o:lock v:ext="edit" rotation="t" aspectratio="t" verticies="t" text="t" shapetype="t"/>
            <o:ink i="AIUBHQICAgEgAGgMAAAAAADAAAAAAAAARljPVIrml8VPjwb4utLhmyIDHWQFFEYAAAAASBVFIxsC&#10;OYsARiMbAjmLAFcNAAAABQILZRkUMggAgBQCdoziQTMIAIAQAtrs4kEVPN36QTzd+kEAAKQ6AAAQ&#10;OQoTAQpuAApcAAo/QCKiAXlMJbA6YL==&#10;" annotation="t"/>
          </v:shape>
        </w:pict>
      </w:r>
    </w:p>
    <w:p w:rsidR="00E74E60" w:rsidRPr="00A20A8B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74E60" w:rsidRPr="00A20A8B" w:rsidSect="00965706">
          <w:footerReference w:type="even" r:id="rId9"/>
          <w:footerReference w:type="default" r:id="rId10"/>
          <w:pgSz w:w="11906" w:h="16838"/>
          <w:pgMar w:top="1134" w:right="567" w:bottom="1134" w:left="1560" w:header="709" w:footer="709" w:gutter="0"/>
          <w:pgNumType w:start="1"/>
          <w:cols w:space="720"/>
          <w:titlePg/>
          <w:docGrid w:linePitch="326"/>
        </w:sectPr>
      </w:pPr>
    </w:p>
    <w:p w:rsidR="005A79A4" w:rsidRPr="006B2756" w:rsidRDefault="00E74E60" w:rsidP="005A79A4">
      <w:pPr>
        <w:ind w:left="-180"/>
        <w:jc w:val="both"/>
        <w:rPr>
          <w:i/>
          <w:caps/>
          <w:sz w:val="16"/>
          <w:szCs w:val="16"/>
          <w:u w:val="single"/>
        </w:rPr>
      </w:pPr>
      <w:r w:rsidRPr="008933BC">
        <w:rPr>
          <w:b/>
          <w:sz w:val="28"/>
          <w:szCs w:val="28"/>
        </w:rPr>
        <w:lastRenderedPageBreak/>
        <w:t xml:space="preserve">2.2. </w:t>
      </w:r>
      <w:r w:rsidR="005A79A4" w:rsidRPr="00CE4CDE">
        <w:rPr>
          <w:b/>
          <w:sz w:val="28"/>
          <w:szCs w:val="28"/>
        </w:rPr>
        <w:t>Тематическое планирование, в том числе с учетом рабочей программы воспитания с указанием часов, отводимых на освоение каждой темы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27"/>
        <w:gridCol w:w="9183"/>
        <w:gridCol w:w="863"/>
        <w:gridCol w:w="2268"/>
      </w:tblGrid>
      <w:tr w:rsidR="0015223D" w:rsidRPr="004575FA" w:rsidTr="0015223D">
        <w:trPr>
          <w:trHeight w:val="20"/>
          <w:tblHeader/>
        </w:trPr>
        <w:tc>
          <w:tcPr>
            <w:tcW w:w="2235" w:type="dxa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4CDE">
              <w:rPr>
                <w:b/>
                <w:sz w:val="20"/>
                <w:szCs w:val="20"/>
              </w:rPr>
              <w:t xml:space="preserve">Наименование </w:t>
            </w:r>
          </w:p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4CDE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9910" w:type="dxa"/>
            <w:gridSpan w:val="2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4CDE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CE4CDE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3" w:type="dxa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E4CDE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E4CDE">
              <w:rPr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программы; реализация воспитательного потенциала занятия (виды и формы деятельности)</w:t>
            </w:r>
          </w:p>
        </w:tc>
      </w:tr>
      <w:tr w:rsidR="00E74E60" w:rsidRPr="004575FA" w:rsidTr="001E553B">
        <w:trPr>
          <w:trHeight w:val="381"/>
        </w:trPr>
        <w:tc>
          <w:tcPr>
            <w:tcW w:w="15276" w:type="dxa"/>
            <w:gridSpan w:val="5"/>
          </w:tcPr>
          <w:p w:rsidR="00E74E60" w:rsidRPr="004575FA" w:rsidRDefault="00E74E60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Раздел 1 Основы предпринимательской деятельности</w:t>
            </w:r>
          </w:p>
        </w:tc>
      </w:tr>
      <w:tr w:rsidR="00A74555" w:rsidRPr="004575FA" w:rsidTr="001E553B">
        <w:trPr>
          <w:trHeight w:val="415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1.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Общая характеристика предпринимательства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1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Предмет и метод дисциплины, ее значение, место в системе экономических знаний и связь с другими дисциплинами. Задачи дисциплины и ее роль в формировании специалиста. Сущность предпринимательства. Понятие терминов «бизнес», «бизнесмен», «предпринимательство», «предприниматель». Основные этапы развития бизнеса в мировой практике. История возникновения предпринимательства в России.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A74555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 xml:space="preserve">Проработка конспектов занятий и учебной литературы.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Составление реферативных сообщений на тему «История развития предпринимательства в России»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1E553B">
        <w:trPr>
          <w:trHeight w:val="315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 xml:space="preserve">Тема 2.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</w:rPr>
              <w:t>Субъекты, объекты и принципы 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t xml:space="preserve">Экономические, социальные и правовые условия предпринимательской деятельности. </w:t>
            </w:r>
            <w:r w:rsidRPr="004575FA">
              <w:rPr>
                <w:sz w:val="22"/>
              </w:rPr>
              <w:t>О</w:t>
            </w:r>
            <w:r w:rsidRPr="004575FA">
              <w:rPr>
                <w:szCs w:val="28"/>
              </w:rPr>
              <w:t>сновные типы и организационно-правовые формы предпринимательства, их особенности и преимущества.</w:t>
            </w:r>
            <w:r w:rsidRPr="004575FA">
              <w:rPr>
                <w:sz w:val="22"/>
              </w:rPr>
              <w:t xml:space="preserve"> </w:t>
            </w:r>
            <w:r w:rsidRPr="004575FA">
              <w:t>Субъекты и объекты предпринимательской деятельности. Цели предпринимательской деятельности. Основные функции предпринимательства. Условия, необходимые для осуществления предпринимательской деятельности.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1E553B">
        <w:trPr>
          <w:trHeight w:val="315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3.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Виды 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3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t>Классификация предпринимательства по виду и сфере деятельности.  Производительная и посредническая предпринимательская деятельность. Производственная, коммерческая и финансовая предпринимательская деятельность. Консультативное предпринимательство.</w:t>
            </w:r>
            <w:r w:rsidRPr="004575FA">
              <w:rPr>
                <w:szCs w:val="28"/>
              </w:rPr>
              <w:t xml:space="preserve"> Формы партнерства в предпринимательской деятельности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4.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lastRenderedPageBreak/>
              <w:t>Организационно-правовые формы 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 xml:space="preserve">, 16, </w:t>
            </w:r>
            <w:r w:rsidRPr="00D550EA">
              <w:rPr>
                <w:sz w:val="20"/>
              </w:rPr>
              <w:lastRenderedPageBreak/>
              <w:t>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74555">
        <w:trPr>
          <w:trHeight w:val="811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4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rPr>
                <w:szCs w:val="28"/>
              </w:rPr>
              <w:t>Сущность предпринимательского риска, методы конкурентной борьбы и принципы формирования и сохранения коммерческой тайны</w:t>
            </w:r>
            <w:r w:rsidRPr="004575FA">
              <w:t xml:space="preserve"> </w:t>
            </w:r>
          </w:p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Классификация предпринимательства по формам собственности: государственное и частное предпринимательство.</w:t>
            </w:r>
            <w:r w:rsidRPr="004575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453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Проработка конспектов занятий и учебной литературы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4536"/>
              </w:tabs>
              <w:rPr>
                <w:bCs/>
              </w:rPr>
            </w:pPr>
          </w:p>
        </w:tc>
      </w:tr>
      <w:tr w:rsidR="00A74555" w:rsidRPr="004575FA" w:rsidTr="001E553B">
        <w:trPr>
          <w:trHeight w:val="457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5.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Современные формы предпринимательской деятельности в России. 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453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794DB7">
        <w:trPr>
          <w:trHeight w:val="698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5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 xml:space="preserve">Формы предприятий. Механизм функционирования предприятий. </w:t>
            </w:r>
            <w:r w:rsidRPr="004575FA">
              <w:rPr>
                <w:szCs w:val="28"/>
              </w:rPr>
              <w:t>Основы бизнес планирования и других аспектов управления коммерческой организации.</w:t>
            </w:r>
            <w:r w:rsidRPr="004575FA">
              <w:rPr>
                <w:bCs/>
                <w:sz w:val="22"/>
              </w:rPr>
              <w:t xml:space="preserve"> </w:t>
            </w:r>
            <w:r w:rsidRPr="004575FA">
              <w:rPr>
                <w:bCs/>
              </w:rPr>
              <w:t>Регулирующая роль цены. Прибыль – как цель функционирования предприятий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1E553B">
        <w:trPr>
          <w:trHeight w:val="343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6.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Правовое регулирование предпринимательской деятельности</w:t>
            </w: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4536"/>
              </w:tabs>
              <w:jc w:val="both"/>
              <w:rPr>
                <w:b/>
              </w:rPr>
            </w:pP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453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0A38B4" w:rsidRDefault="00A74555" w:rsidP="00A74555">
            <w:pPr>
              <w:rPr>
                <w:color w:val="000000"/>
                <w:sz w:val="20"/>
                <w:szCs w:val="20"/>
              </w:rPr>
            </w:pPr>
            <w:r w:rsidRPr="000A38B4">
              <w:rPr>
                <w:color w:val="000000"/>
                <w:sz w:val="20"/>
                <w:szCs w:val="20"/>
              </w:rPr>
              <w:t>Самостоятельная работа с текстом в научно-популярной литератур</w:t>
            </w:r>
            <w:r>
              <w:rPr>
                <w:color w:val="000000"/>
                <w:sz w:val="20"/>
                <w:szCs w:val="20"/>
              </w:rPr>
              <w:t>е,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6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t xml:space="preserve">Основные законодательные акты, регулирующие предпринимательскую деятельность в Российской Федерации. </w:t>
            </w:r>
            <w:r w:rsidRPr="006813ED">
              <w:t>Направления</w:t>
            </w:r>
            <w:r w:rsidRPr="004575FA">
              <w:t xml:space="preserve"> и методы правового регулирования предпринимательской деятельности. Гражданское законодательство РФ. Правовые основы лицензирования. Правовое регулирование прекращения предпринимательской деятельности. Виды хозяйственных договоров, их состав и характеристика основных условий.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F80C21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7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t xml:space="preserve">Изучение основ правового регулирования </w:t>
            </w:r>
            <w:r w:rsidRPr="004575FA">
              <w:rPr>
                <w:spacing w:val="-2"/>
              </w:rPr>
              <w:t>предпринимательской деятельности в РФ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337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7.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Экономическое регулирование предпринимательской </w:t>
            </w:r>
            <w:r w:rsidRPr="004575FA">
              <w:rPr>
                <w:b/>
                <w:bCs/>
              </w:rPr>
              <w:lastRenderedPageBreak/>
              <w:t>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D550EA" w:rsidRDefault="00A74555" w:rsidP="00A74555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lastRenderedPageBreak/>
              <w:t>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 xml:space="preserve">Роль государства в экономическом регулировании предпринимательской деятельности. Задачи государственного регулирования предпринимательской деятельности. Основные направления государственного регулирования предпринимательской деятельности. Ценовая политика государства. Регулирование </w:t>
            </w:r>
            <w:r w:rsidRPr="004575FA">
              <w:rPr>
                <w:bCs/>
              </w:rPr>
              <w:lastRenderedPageBreak/>
              <w:t>качества продукции.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bCs/>
              </w:rPr>
            </w:pPr>
            <w:r w:rsidRPr="004575FA">
              <w:rPr>
                <w:bCs/>
              </w:rPr>
              <w:t>9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Оценка финансового состояния и пути достижения финансовой устойчивости и конкурентоспособности предприятия.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8. </w:t>
            </w:r>
          </w:p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ПК</w:t>
            </w:r>
            <w:r>
              <w:rPr>
                <w:bCs/>
                <w:sz w:val="20"/>
                <w:lang w:eastAsia="en-US"/>
              </w:rPr>
              <w:t xml:space="preserve"> 1.7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  <w:r w:rsidRPr="002310A7">
              <w:rPr>
                <w:color w:val="000000"/>
                <w:sz w:val="20"/>
                <w:szCs w:val="27"/>
              </w:rPr>
              <w:t xml:space="preserve"> 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10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Структура кредитной системы и сущность кредита.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A74555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453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</w:rPr>
            </w:pPr>
            <w:r w:rsidRPr="004575FA">
              <w:rPr>
                <w:bCs/>
              </w:rPr>
              <w:t>11-12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Решение задач на определение суммы ежемесячных выплат по кредиту (по данным коммерческих банков г. Вологды)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453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Проработка конспектов занятий и учебной литературы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4536"/>
              </w:tabs>
              <w:jc w:val="center"/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Тема 9.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Налоги и налоговое регулирование в предпринимательстве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D550EA" w:rsidRDefault="00A74555" w:rsidP="00A74555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>13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 xml:space="preserve">Сущность и виды налогов.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A74555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t>Практическое занятие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rPr>
                <w:bCs/>
              </w:rPr>
            </w:pPr>
          </w:p>
        </w:tc>
      </w:tr>
      <w:tr w:rsidR="00A74555" w:rsidRPr="004575FA" w:rsidTr="00A74555">
        <w:trPr>
          <w:trHeight w:val="251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 w:rsidRPr="004575FA">
              <w:t>14-15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>Решение задач на определение суммы взимаемых налогов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Проработка конспектов занятий и учебной литературы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Тема 10.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Бизнес-планирование предпринимательской деятельности.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1.1, 1.2, 1.4, 1.7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  <w:r w:rsidRPr="002310A7">
              <w:rPr>
                <w:color w:val="000000"/>
                <w:sz w:val="20"/>
                <w:szCs w:val="27"/>
              </w:rPr>
              <w:t xml:space="preserve"> 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36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16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 xml:space="preserve">Бизнес-планирование предпринимательской деятельности.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A47F0F">
        <w:trPr>
          <w:trHeight w:val="109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 w:rsidRPr="004575FA">
              <w:t>17-18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>Составление проекта бизнес-плана организации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</w:pPr>
            <w:r w:rsidRPr="004575FA">
              <w:t>Проработка конспектов занятий и учебной литературы.</w:t>
            </w:r>
          </w:p>
          <w:p w:rsidR="00A74555" w:rsidRPr="004575FA" w:rsidRDefault="00A74555" w:rsidP="0062665D">
            <w:pPr>
              <w:tabs>
                <w:tab w:val="left" w:pos="4536"/>
              </w:tabs>
            </w:pPr>
            <w:r w:rsidRPr="004575FA">
              <w:t xml:space="preserve">Подбор необходимой информации для составления проекта бизнес-плана 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11.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Менеджмент в </w:t>
            </w:r>
            <w:r w:rsidRPr="004575FA">
              <w:rPr>
                <w:b/>
                <w:bCs/>
              </w:rPr>
              <w:lastRenderedPageBreak/>
              <w:t>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4575FA" w:rsidRDefault="00A74555" w:rsidP="00F97DBE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lastRenderedPageBreak/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47F0F">
        <w:trPr>
          <w:trHeight w:val="261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19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 xml:space="preserve">Сущность, цели и задачи менеджмента. Финансовый менеджмент. Производственный </w:t>
            </w:r>
            <w:r w:rsidRPr="004575FA">
              <w:rPr>
                <w:bCs/>
              </w:rPr>
              <w:lastRenderedPageBreak/>
              <w:t>менеджмент. Оперативный менеджмент. Инновационный менеджмент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5A79A4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lastRenderedPageBreak/>
              <w:t>Тема 12.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Управление персоналом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5A79A4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2310A7" w:rsidRDefault="00A74555" w:rsidP="005A79A4">
            <w:pPr>
              <w:rPr>
                <w:bCs/>
                <w:sz w:val="1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  <w:r w:rsidRPr="002310A7">
              <w:rPr>
                <w:color w:val="000000"/>
                <w:sz w:val="20"/>
                <w:szCs w:val="27"/>
              </w:rPr>
              <w:t xml:space="preserve"> Практическая.</w:t>
            </w:r>
          </w:p>
          <w:p w:rsidR="00A74555" w:rsidRPr="004575FA" w:rsidRDefault="00A74555" w:rsidP="005A79A4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4536"/>
              </w:tabs>
              <w:ind w:right="-108"/>
              <w:jc w:val="both"/>
            </w:pPr>
            <w:r w:rsidRPr="004575FA">
              <w:t>20-21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4536"/>
              </w:tabs>
              <w:jc w:val="both"/>
            </w:pPr>
            <w:r w:rsidRPr="004575FA">
              <w:t>Планирование потребности в персонале. Набор и отбор персонала. Адаптация персонала. Аттестация персонала. Обучение и продвижение персонала по службе. Лизинг персонала.</w:t>
            </w:r>
          </w:p>
          <w:p w:rsidR="00A74555" w:rsidRPr="004575FA" w:rsidRDefault="00A74555" w:rsidP="00793003">
            <w:pPr>
              <w:tabs>
                <w:tab w:val="left" w:pos="4536"/>
              </w:tabs>
              <w:jc w:val="both"/>
            </w:pPr>
            <w:r w:rsidRPr="004575FA">
              <w:rPr>
                <w:szCs w:val="28"/>
              </w:rPr>
              <w:t>Основные нормативно-правовые акты, регулирующие трудовые отношения, функции управления персоналом организации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36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4536"/>
              </w:tabs>
              <w:ind w:right="-108"/>
              <w:jc w:val="both"/>
            </w:pPr>
            <w:r w:rsidRPr="004575FA">
              <w:t>22-23</w:t>
            </w:r>
          </w:p>
        </w:tc>
        <w:tc>
          <w:tcPr>
            <w:tcW w:w="9183" w:type="dxa"/>
          </w:tcPr>
          <w:p w:rsidR="00A74555" w:rsidRPr="004575FA" w:rsidRDefault="00A74555" w:rsidP="00794DB7">
            <w:pPr>
              <w:tabs>
                <w:tab w:val="left" w:pos="4536"/>
              </w:tabs>
              <w:jc w:val="both"/>
            </w:pPr>
            <w:r w:rsidRPr="004575FA">
              <w:t>Разработка программы адаптации персонала. Составление графика аттестации персонала.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5A79A4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Тема 13.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Маркетинг на предприятии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5A79A4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4575FA" w:rsidRDefault="00A74555" w:rsidP="005A79A4">
            <w:pPr>
              <w:rPr>
                <w:bCs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</w:pPr>
            <w:r w:rsidRPr="004575FA">
              <w:t>24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</w:pPr>
            <w:r w:rsidRPr="004575FA">
              <w:t>Социально-экономическая сущность и содержание маркетинга. Основные принципы маркетинга. Изучение возможностей предприятия. Изучение потребителей и сегментация рынка.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b"/>
                <w:i w:val="0"/>
              </w:rPr>
            </w:pPr>
            <w:r w:rsidRPr="004575FA">
              <w:t>Изучение темы «Анкета как инструмент связи с потребителями. Правила составления анкеты»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14.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Цена и ценовая политика фирмы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2310A7" w:rsidRDefault="00A74555" w:rsidP="00F97DBE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F97DBE">
            <w:pPr>
              <w:rPr>
                <w:b/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rPr>
                <w:b/>
                <w:bCs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A47F0F">
        <w:trPr>
          <w:trHeight w:val="109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25-26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rPr>
                <w:bCs/>
              </w:rPr>
              <w:t>Решение задач по ценообразованию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531"/>
        </w:trPr>
        <w:tc>
          <w:tcPr>
            <w:tcW w:w="15276" w:type="dxa"/>
            <w:gridSpan w:val="5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Раздел 2 Планирование профессиональной карьеры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rPr>
                <w:b/>
                <w:bCs/>
                <w:iCs/>
              </w:rPr>
            </w:pPr>
            <w:r w:rsidRPr="004575FA">
              <w:rPr>
                <w:b/>
                <w:bCs/>
              </w:rPr>
              <w:t xml:space="preserve">Тема 1. </w:t>
            </w:r>
            <w:r w:rsidRPr="004575FA">
              <w:rPr>
                <w:b/>
                <w:bCs/>
                <w:iCs/>
              </w:rPr>
              <w:t xml:space="preserve">Основы планирования </w:t>
            </w:r>
            <w:r w:rsidRPr="004575FA">
              <w:rPr>
                <w:b/>
                <w:bCs/>
                <w:iCs/>
              </w:rPr>
              <w:lastRenderedPageBreak/>
              <w:t>карьеры</w:t>
            </w: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</w:pPr>
            <w:r w:rsidRPr="004575FA">
              <w:rPr>
                <w:b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21</w:t>
            </w: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1, 2, </w:t>
            </w:r>
            <w:r w:rsidR="009B4D99">
              <w:rPr>
                <w:sz w:val="20"/>
              </w:rPr>
              <w:t>3, 4</w:t>
            </w:r>
            <w:r>
              <w:rPr>
                <w:sz w:val="20"/>
              </w:rPr>
              <w:t>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lastRenderedPageBreak/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D550EA" w:rsidRDefault="00A74555" w:rsidP="00F97DBE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F97DBE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F97DBE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27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Основные понятия и определения карьеры</w:t>
            </w:r>
          </w:p>
          <w:p w:rsidR="00A74555" w:rsidRPr="004575FA" w:rsidRDefault="00A74555" w:rsidP="001D1440">
            <w:pPr>
              <w:pStyle w:val="Default"/>
              <w:ind w:right="-120"/>
            </w:pPr>
            <w:r w:rsidRPr="004575FA">
              <w:lastRenderedPageBreak/>
              <w:t xml:space="preserve">Понятия «Карьера» и «Планирование карьеры». </w:t>
            </w:r>
            <w:r w:rsidRPr="001D1440">
              <w:rPr>
                <w:sz w:val="23"/>
                <w:szCs w:val="23"/>
              </w:rPr>
              <w:t>Основные подходы к изучению карьеры. Сопоставление понятий «Карьера» и «Жизненный путь». Карьера и профессиональное развитие. Карьера как один из ключевых процессов развития персонала.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rPr>
                <w:b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28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  <w:ind w:right="-139"/>
            </w:pPr>
            <w:r w:rsidRPr="004575FA">
              <w:t>Этапы планирования и реализации карьеры. Основные причины и этапы поиска работы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pStyle w:val="Default"/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29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Понятие и особенности современного рынка труда. Занятость населения. Безработица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pStyle w:val="Default"/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30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Трудовая мотивация. Особенности мотивации в условиях рыночной экономики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pStyle w:val="Default"/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31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Резюме, разработка алгоритма составления резюме. Ошибки, часто допускаемые, при составлении резюме.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32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Сопроводительное и рекомендательное письма, разработка алгоритма составления писем. Анализ типичных ошибок.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33-34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pStyle w:val="Default"/>
            </w:pPr>
            <w:r w:rsidRPr="004575FA">
              <w:rPr>
                <w:rStyle w:val="FontStyle16"/>
              </w:rPr>
              <w:t xml:space="preserve">Составление резюме, сопроводительного и рекомендательного писем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35-36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rStyle w:val="FontStyle16"/>
              </w:rPr>
              <w:t>Собеседование, речь в деловом общении. Общение как коммуникация. Невербальные средства общения. Культура телефонного делового общения.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95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37-38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Деловая игра «Первый телефонный разговор с работодателем»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39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Внешний облик человека и деловой этикет в ситуации трудоустройства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40-41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Деловая игра «Собеседование»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работа: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pStyle w:val="Style7"/>
              <w:widowControl/>
              <w:rPr>
                <w:rStyle w:val="FontStyle16"/>
              </w:rPr>
            </w:pPr>
            <w:r w:rsidRPr="004575FA">
              <w:rPr>
                <w:rStyle w:val="FontStyle16"/>
              </w:rPr>
              <w:t>работа с основной и дополнительной литературой.</w:t>
            </w:r>
          </w:p>
          <w:p w:rsidR="00A74555" w:rsidRPr="004575FA" w:rsidRDefault="00A74555" w:rsidP="0062665D">
            <w:pPr>
              <w:pStyle w:val="Style7"/>
              <w:widowControl/>
              <w:ind w:left="335"/>
              <w:rPr>
                <w:rStyle w:val="FontStyle16"/>
              </w:rPr>
            </w:pPr>
            <w:r w:rsidRPr="004575FA">
              <w:rPr>
                <w:rStyle w:val="FontStyle16"/>
              </w:rPr>
              <w:t>1. Поиск вакантных рабочих мест по профессиям«Делопроизводитель», «Секретарь-референт», в организациях и на предприятиях г. Вологды по различным источникам информации (в т.ч. Интернет).</w:t>
            </w:r>
          </w:p>
          <w:p w:rsidR="00A74555" w:rsidRPr="004575FA" w:rsidRDefault="00A74555" w:rsidP="0062665D">
            <w:pPr>
              <w:pStyle w:val="Style7"/>
              <w:widowControl/>
              <w:ind w:left="335"/>
              <w:rPr>
                <w:rStyle w:val="FontStyle16"/>
              </w:rPr>
            </w:pPr>
            <w:r w:rsidRPr="004575FA">
              <w:rPr>
                <w:rStyle w:val="FontStyle16"/>
              </w:rPr>
              <w:t xml:space="preserve">2. Подготовка информации о себе: резюме, портфолио </w:t>
            </w:r>
          </w:p>
          <w:p w:rsidR="00A74555" w:rsidRPr="004575FA" w:rsidRDefault="00A74555" w:rsidP="0062665D">
            <w:pPr>
              <w:pStyle w:val="Style7"/>
              <w:widowControl/>
              <w:rPr>
                <w:color w:val="FF0000"/>
              </w:rPr>
            </w:pPr>
            <w:r w:rsidRPr="004575FA">
              <w:rPr>
                <w:rStyle w:val="FontStyle16"/>
              </w:rPr>
              <w:t>3. Проработка внешнего вида для собеседования.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rPr>
                <w:b/>
                <w:bCs/>
                <w:iCs/>
                <w:sz w:val="28"/>
                <w:szCs w:val="28"/>
              </w:rPr>
            </w:pPr>
            <w:r w:rsidRPr="004575FA">
              <w:rPr>
                <w:b/>
                <w:bCs/>
                <w:iCs/>
                <w:sz w:val="28"/>
                <w:szCs w:val="28"/>
              </w:rPr>
              <w:t xml:space="preserve">Тема 2.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  <w:iCs/>
                <w:sz w:val="28"/>
                <w:szCs w:val="28"/>
              </w:rPr>
              <w:lastRenderedPageBreak/>
              <w:t>Юридические аспекты трудовых отношений.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lastRenderedPageBreak/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D550EA" w:rsidRDefault="00A74555" w:rsidP="00F97DBE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F97DBE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F97DBE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42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>43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rStyle w:val="FontStyle16"/>
              </w:rPr>
            </w:pP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44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 xml:space="preserve">Документы, необходимые в ситуации трудоустройства. Портфолио работника. </w:t>
            </w:r>
            <w:r w:rsidRPr="004575FA">
              <w:rPr>
                <w:rStyle w:val="FontStyle16"/>
              </w:rPr>
              <w:lastRenderedPageBreak/>
              <w:t>Понятие и содержание трудового договора. Права и обязанности сторон. Время рабочее и время отдыха.</w:t>
            </w: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 xml:space="preserve">Должностная инструкция работников специальности. 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>1</w:t>
            </w: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>2</w:t>
            </w: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45-48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49-50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rStyle w:val="FontStyle16"/>
              </w:rPr>
              <w:t xml:space="preserve">Заполнение документов при трудоустройстве. </w:t>
            </w:r>
          </w:p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rStyle w:val="FontStyle16"/>
              </w:rPr>
              <w:t>Изучение и составление должностной инструкции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t>4</w:t>
            </w: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b/>
                <w:bCs/>
                <w:szCs w:val="28"/>
              </w:rPr>
              <w:t xml:space="preserve">Самостоятельная работа: 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4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szCs w:val="28"/>
              </w:rPr>
            </w:pPr>
            <w:r w:rsidRPr="004575FA">
              <w:rPr>
                <w:szCs w:val="28"/>
              </w:rPr>
              <w:t>р</w:t>
            </w:r>
            <w:r w:rsidRPr="004575FA">
              <w:rPr>
                <w:bCs/>
                <w:szCs w:val="28"/>
              </w:rPr>
              <w:t>абота с основной и дополнительной литературой.</w:t>
            </w:r>
          </w:p>
          <w:p w:rsidR="00A74555" w:rsidRPr="004575FA" w:rsidRDefault="00A74555" w:rsidP="0062665D">
            <w:pPr>
              <w:pStyle w:val="Style7"/>
              <w:widowControl/>
              <w:ind w:left="335"/>
              <w:jc w:val="left"/>
              <w:rPr>
                <w:rStyle w:val="FontStyle16"/>
                <w:szCs w:val="28"/>
              </w:rPr>
            </w:pPr>
            <w:r w:rsidRPr="004575FA">
              <w:rPr>
                <w:rStyle w:val="FontStyle16"/>
                <w:szCs w:val="28"/>
              </w:rPr>
              <w:t>1.Содержание и подписание трудового договора (контракта). Основные права и обязанности работника и работодателя</w:t>
            </w:r>
          </w:p>
          <w:p w:rsidR="00A74555" w:rsidRPr="004575FA" w:rsidRDefault="00A74555" w:rsidP="0062665D">
            <w:pPr>
              <w:pStyle w:val="Style7"/>
              <w:ind w:left="335"/>
              <w:rPr>
                <w:rStyle w:val="FontStyle16"/>
              </w:rPr>
            </w:pPr>
            <w:r w:rsidRPr="004575FA">
              <w:rPr>
                <w:rStyle w:val="FontStyle16"/>
                <w:szCs w:val="28"/>
              </w:rPr>
              <w:t>2. Документы, регламентирующие деятельность работника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jc w:val="center"/>
              <w:rPr>
                <w:szCs w:val="28"/>
              </w:rPr>
            </w:pPr>
          </w:p>
          <w:p w:rsidR="00A74555" w:rsidRPr="004575FA" w:rsidRDefault="00A74555" w:rsidP="0062665D">
            <w:pPr>
              <w:jc w:val="center"/>
              <w:rPr>
                <w:szCs w:val="28"/>
              </w:rPr>
            </w:pPr>
            <w:r w:rsidRPr="004575FA">
              <w:rPr>
                <w:szCs w:val="28"/>
              </w:rPr>
              <w:t>2</w:t>
            </w:r>
          </w:p>
          <w:p w:rsidR="00A74555" w:rsidRPr="004575FA" w:rsidRDefault="00A74555" w:rsidP="0062665D">
            <w:pPr>
              <w:jc w:val="center"/>
              <w:rPr>
                <w:szCs w:val="28"/>
              </w:rPr>
            </w:pPr>
          </w:p>
          <w:p w:rsidR="00A74555" w:rsidRPr="004575FA" w:rsidRDefault="00A74555" w:rsidP="0062665D">
            <w:pPr>
              <w:jc w:val="center"/>
              <w:rPr>
                <w:szCs w:val="28"/>
              </w:rPr>
            </w:pPr>
            <w:r w:rsidRPr="004575FA">
              <w:rPr>
                <w:szCs w:val="28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51-52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  <w:b/>
              </w:rPr>
            </w:pPr>
            <w:r w:rsidRPr="004575FA">
              <w:rPr>
                <w:rStyle w:val="FontStyle16"/>
                <w:b/>
              </w:rPr>
              <w:t>Дифференцированный зачет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Pr="0013758E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Итого аудиторных занятий</w:t>
            </w:r>
          </w:p>
        </w:tc>
        <w:tc>
          <w:tcPr>
            <w:tcW w:w="863" w:type="dxa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практических занятий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Pr="0013758E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Итого самостоятельной работы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Pr="0072473F" w:rsidRDefault="00A74555" w:rsidP="005A79A4">
            <w:pPr>
              <w:tabs>
                <w:tab w:val="left" w:pos="709"/>
                <w:tab w:val="left" w:pos="2835"/>
              </w:tabs>
              <w:jc w:val="right"/>
              <w:rPr>
                <w:b/>
                <w:bCs/>
              </w:rPr>
            </w:pPr>
            <w:r w:rsidRPr="0072473F">
              <w:rPr>
                <w:b/>
                <w:bCs/>
              </w:rPr>
              <w:t xml:space="preserve">Итого 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E74E60" w:rsidRPr="00A20A8B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74E60" w:rsidRPr="00A20A8B" w:rsidSect="004F04D9"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E74E60" w:rsidRPr="00FF2693" w:rsidRDefault="00E74E60" w:rsidP="009B4D99">
      <w:pPr>
        <w:pStyle w:val="1"/>
        <w:ind w:firstLine="0"/>
        <w:jc w:val="center"/>
        <w:rPr>
          <w:b w:val="0"/>
          <w:caps/>
        </w:rPr>
      </w:pPr>
      <w:bookmarkStart w:id="15" w:name="_Toc524628100"/>
      <w:bookmarkStart w:id="16" w:name="_Toc524628385"/>
      <w:r w:rsidRPr="00A20A8B">
        <w:rPr>
          <w:caps/>
          <w:sz w:val="28"/>
          <w:szCs w:val="28"/>
        </w:rPr>
        <w:lastRenderedPageBreak/>
        <w:t xml:space="preserve">3. </w:t>
      </w:r>
      <w:r w:rsidRPr="00FF2693">
        <w:rPr>
          <w:caps/>
        </w:rPr>
        <w:t>условия реализации УЧЕБНОЙ дисциплины</w:t>
      </w:r>
      <w:bookmarkEnd w:id="15"/>
      <w:bookmarkEnd w:id="16"/>
    </w:p>
    <w:p w:rsidR="00E74E60" w:rsidRDefault="00E74E60" w:rsidP="009B4D99">
      <w:pPr>
        <w:jc w:val="both"/>
        <w:rPr>
          <w:b/>
          <w:bCs/>
        </w:rPr>
      </w:pPr>
    </w:p>
    <w:p w:rsidR="00E74E60" w:rsidRDefault="00E74E60" w:rsidP="009B4D9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AA701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74E60" w:rsidRPr="00641DCB" w:rsidRDefault="00E74E60" w:rsidP="009B4D9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641DCB">
        <w:rPr>
          <w:sz w:val="28"/>
          <w:szCs w:val="28"/>
        </w:rPr>
        <w:t xml:space="preserve">Реализация программы дисциплины требует наличия </w:t>
      </w:r>
      <w:r w:rsidR="00897442">
        <w:rPr>
          <w:sz w:val="28"/>
          <w:szCs w:val="28"/>
        </w:rPr>
        <w:t xml:space="preserve">учебного </w:t>
      </w:r>
      <w:r w:rsidRPr="00641DCB">
        <w:rPr>
          <w:sz w:val="28"/>
          <w:szCs w:val="28"/>
        </w:rPr>
        <w:t>кабинета</w:t>
      </w:r>
      <w:r>
        <w:rPr>
          <w:sz w:val="28"/>
          <w:szCs w:val="28"/>
        </w:rPr>
        <w:t>.</w:t>
      </w:r>
    </w:p>
    <w:p w:rsidR="00E74E60" w:rsidRPr="005A79A4" w:rsidRDefault="00E74E60" w:rsidP="009B4D9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5A79A4">
        <w:rPr>
          <w:b/>
          <w:bCs/>
          <w:sz w:val="28"/>
          <w:szCs w:val="28"/>
        </w:rPr>
        <w:t xml:space="preserve">Оборудование кабинета: </w:t>
      </w:r>
    </w:p>
    <w:p w:rsidR="00E74E60" w:rsidRPr="00370337" w:rsidRDefault="00E74E60" w:rsidP="009B4D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посадочные места студентов;</w:t>
      </w:r>
    </w:p>
    <w:p w:rsidR="00E74E60" w:rsidRPr="00370337" w:rsidRDefault="00E74E60" w:rsidP="009B4D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рабочее место преподавателя;</w:t>
      </w:r>
    </w:p>
    <w:p w:rsidR="00E74E60" w:rsidRPr="00370337" w:rsidRDefault="00E74E60" w:rsidP="009B4D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рабочая доска;</w:t>
      </w:r>
    </w:p>
    <w:p w:rsidR="00E74E60" w:rsidRPr="005A79A4" w:rsidRDefault="00E74E60" w:rsidP="009B4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bCs/>
          <w:sz w:val="28"/>
          <w:szCs w:val="28"/>
        </w:rPr>
      </w:pPr>
      <w:r w:rsidRPr="005A79A4">
        <w:rPr>
          <w:b/>
          <w:bCs/>
          <w:sz w:val="28"/>
          <w:szCs w:val="28"/>
        </w:rPr>
        <w:t xml:space="preserve">Технические средства обучения: </w:t>
      </w:r>
    </w:p>
    <w:p w:rsidR="00E74E60" w:rsidRPr="00370337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мультимедийный проектор;</w:t>
      </w:r>
    </w:p>
    <w:p w:rsidR="00E74E60" w:rsidRPr="00370337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компьютер;</w:t>
      </w:r>
    </w:p>
    <w:p w:rsidR="00E74E60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проекционный экран</w:t>
      </w:r>
      <w:r w:rsidRPr="00370337">
        <w:rPr>
          <w:bCs/>
          <w:sz w:val="28"/>
          <w:szCs w:val="28"/>
        </w:rPr>
        <w:t>.</w:t>
      </w:r>
    </w:p>
    <w:p w:rsidR="00E74E60" w:rsidRPr="00641DCB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41DCB">
        <w:rPr>
          <w:bCs/>
          <w:sz w:val="28"/>
          <w:szCs w:val="28"/>
        </w:rPr>
        <w:t>библиотека, читальный зал с выходом в сеть Интернет.</w:t>
      </w:r>
    </w:p>
    <w:p w:rsidR="00E74E60" w:rsidRDefault="00E74E60" w:rsidP="009B4D99">
      <w:pPr>
        <w:ind w:firstLine="709"/>
        <w:jc w:val="both"/>
        <w:rPr>
          <w:b/>
          <w:bCs/>
          <w:sz w:val="28"/>
          <w:szCs w:val="28"/>
        </w:rPr>
      </w:pPr>
    </w:p>
    <w:p w:rsidR="00E74E60" w:rsidRPr="007A3492" w:rsidRDefault="00E74E60" w:rsidP="009B4D99">
      <w:pPr>
        <w:ind w:firstLine="709"/>
        <w:jc w:val="both"/>
        <w:rPr>
          <w:b/>
          <w:sz w:val="28"/>
          <w:szCs w:val="28"/>
        </w:rPr>
      </w:pPr>
      <w:r w:rsidRPr="007A3492">
        <w:rPr>
          <w:b/>
          <w:sz w:val="28"/>
          <w:szCs w:val="28"/>
        </w:rPr>
        <w:t>3.2. Информационное обеспечение обучения</w:t>
      </w:r>
    </w:p>
    <w:p w:rsidR="00E74E60" w:rsidRPr="007A3492" w:rsidRDefault="00E74E60" w:rsidP="009B4D99">
      <w:pPr>
        <w:jc w:val="both"/>
        <w:rPr>
          <w:bCs/>
          <w:i/>
          <w:sz w:val="28"/>
          <w:szCs w:val="28"/>
        </w:rPr>
      </w:pPr>
      <w:r w:rsidRPr="007A3492">
        <w:rPr>
          <w:bCs/>
          <w:i/>
          <w:sz w:val="28"/>
          <w:szCs w:val="28"/>
        </w:rPr>
        <w:t>Нормативно-правовые источники: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Конституция Российской Федерации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Гражданский кодекс Российской федерации (части 1, 2)» от 30.11.1994г. №51-ФЗ [Электронный ресурс] – Режим доступа: </w:t>
      </w:r>
      <w:r w:rsidRPr="007A3492">
        <w:rPr>
          <w:bCs/>
          <w:sz w:val="28"/>
          <w:szCs w:val="28"/>
          <w:lang w:val="en-US"/>
        </w:rPr>
        <w:t>www</w:t>
      </w:r>
      <w:r w:rsidRPr="007A3492">
        <w:rPr>
          <w:bCs/>
          <w:sz w:val="28"/>
          <w:szCs w:val="28"/>
        </w:rPr>
        <w:t>/</w:t>
      </w:r>
      <w:r w:rsidRPr="007A3492">
        <w:rPr>
          <w:bCs/>
          <w:sz w:val="28"/>
          <w:szCs w:val="28"/>
          <w:lang w:val="en-US"/>
        </w:rPr>
        <w:t>consultant</w:t>
      </w:r>
      <w:r w:rsidRPr="007A3492">
        <w:rPr>
          <w:bCs/>
          <w:sz w:val="28"/>
          <w:szCs w:val="28"/>
        </w:rPr>
        <w:t>.</w:t>
      </w:r>
      <w:r w:rsidRPr="007A3492">
        <w:rPr>
          <w:bCs/>
          <w:sz w:val="28"/>
          <w:szCs w:val="28"/>
          <w:lang w:val="en-US"/>
        </w:rPr>
        <w:t>ru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Налоговый кодекс Российской федерации [Электронный ресурс] – Режим доступа: www/consultant.ru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Трудовой кодекс Российской федерации [Электронный ресурс] – Режим доступа: </w:t>
      </w:r>
      <w:r w:rsidRPr="007A3492">
        <w:rPr>
          <w:bCs/>
          <w:sz w:val="28"/>
          <w:szCs w:val="28"/>
          <w:lang w:val="en-US"/>
        </w:rPr>
        <w:t>www</w:t>
      </w:r>
      <w:r w:rsidRPr="007A3492">
        <w:rPr>
          <w:bCs/>
          <w:sz w:val="28"/>
          <w:szCs w:val="28"/>
        </w:rPr>
        <w:t>/</w:t>
      </w:r>
      <w:r w:rsidRPr="007A3492">
        <w:rPr>
          <w:bCs/>
          <w:sz w:val="28"/>
          <w:szCs w:val="28"/>
          <w:lang w:val="en-US"/>
        </w:rPr>
        <w:t>consultant</w:t>
      </w:r>
      <w:r w:rsidRPr="007A3492">
        <w:rPr>
          <w:bCs/>
          <w:sz w:val="28"/>
          <w:szCs w:val="28"/>
        </w:rPr>
        <w:t>.</w:t>
      </w:r>
      <w:r w:rsidRPr="007A3492">
        <w:rPr>
          <w:bCs/>
          <w:sz w:val="28"/>
          <w:szCs w:val="28"/>
          <w:lang w:val="en-US"/>
        </w:rPr>
        <w:t>ru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ФЗ «Об обществах с ограниченной ответственностью» от 26.02.1998г. № 14-ФЗ 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ФЗ «Об акционерных обществах» от 26.12.1995г. № 208-ФЗ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ФЗ «О производственных кооперативах» от 08.05.1996г. № 41-ФЗ </w:t>
      </w:r>
    </w:p>
    <w:p w:rsidR="005A79A4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5A79A4">
        <w:rPr>
          <w:bCs/>
          <w:sz w:val="28"/>
          <w:szCs w:val="28"/>
        </w:rPr>
        <w:t xml:space="preserve">ФЗ «О государственных и муниципальных унитарных предприятиях» от 14.12.2002г. № 161-ФЗ </w:t>
      </w:r>
    </w:p>
    <w:p w:rsidR="00E74E60" w:rsidRPr="005A79A4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5A79A4">
        <w:rPr>
          <w:bCs/>
          <w:sz w:val="28"/>
          <w:szCs w:val="28"/>
        </w:rPr>
        <w:t>ФЗ «О развитии малого и среднего предпринимательства в РФ» от 24.07.2007 № 209 - ФЗ</w:t>
      </w:r>
    </w:p>
    <w:p w:rsidR="00E74E60" w:rsidRPr="007A3492" w:rsidRDefault="00E74E60" w:rsidP="009B4D99">
      <w:pPr>
        <w:jc w:val="both"/>
        <w:rPr>
          <w:bCs/>
          <w:i/>
          <w:sz w:val="28"/>
          <w:szCs w:val="28"/>
        </w:rPr>
      </w:pPr>
      <w:r w:rsidRPr="007A3492">
        <w:rPr>
          <w:bCs/>
          <w:i/>
          <w:sz w:val="28"/>
          <w:szCs w:val="28"/>
        </w:rPr>
        <w:t>Основная литература:</w:t>
      </w:r>
    </w:p>
    <w:p w:rsidR="00114240" w:rsidRPr="00114240" w:rsidRDefault="00114240" w:rsidP="00114240">
      <w:pPr>
        <w:numPr>
          <w:ilvl w:val="0"/>
          <w:numId w:val="18"/>
        </w:numPr>
        <w:ind w:left="357" w:hanging="357"/>
        <w:contextualSpacing/>
        <w:jc w:val="both"/>
        <w:rPr>
          <w:sz w:val="28"/>
          <w:szCs w:val="28"/>
        </w:rPr>
      </w:pPr>
      <w:r w:rsidRPr="00114240">
        <w:rPr>
          <w:sz w:val="28"/>
          <w:szCs w:val="28"/>
        </w:rPr>
        <w:t>Голубева Т. М. Основы предпринимательской деятельности: учебное пособие / Т.М. Голубева. — 2-е изд., перераб. и доп. — Москва: ФОРУМ: ИНФРА-М, 2022.</w:t>
      </w:r>
    </w:p>
    <w:p w:rsidR="00114240" w:rsidRPr="00114240" w:rsidRDefault="00114240" w:rsidP="00114240">
      <w:pPr>
        <w:numPr>
          <w:ilvl w:val="0"/>
          <w:numId w:val="18"/>
        </w:numPr>
        <w:ind w:left="357" w:hanging="357"/>
        <w:contextualSpacing/>
        <w:jc w:val="both"/>
        <w:rPr>
          <w:sz w:val="28"/>
          <w:szCs w:val="28"/>
        </w:rPr>
      </w:pPr>
      <w:r w:rsidRPr="00114240">
        <w:rPr>
          <w:sz w:val="28"/>
          <w:szCs w:val="28"/>
        </w:rPr>
        <w:t>Резник, С. Д. Основы предпринимательской деятельности: учебник / С. Д. Резник, И. В. Глухова А. Е. Черницов; под общ. ред. С. Д. Резника. — Москва: ИНФРА-М, 2020.</w:t>
      </w:r>
    </w:p>
    <w:p w:rsidR="00897442" w:rsidRPr="00114240" w:rsidRDefault="00114240" w:rsidP="00114240">
      <w:pPr>
        <w:numPr>
          <w:ilvl w:val="0"/>
          <w:numId w:val="18"/>
        </w:numPr>
        <w:ind w:left="357" w:hanging="357"/>
        <w:contextualSpacing/>
        <w:jc w:val="both"/>
        <w:rPr>
          <w:sz w:val="28"/>
          <w:szCs w:val="28"/>
        </w:rPr>
      </w:pPr>
      <w:r w:rsidRPr="00114240">
        <w:rPr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2022.</w:t>
      </w:r>
      <w:r w:rsidRPr="00114240">
        <w:rPr>
          <w:sz w:val="28"/>
          <w:szCs w:val="28"/>
          <w:shd w:val="clear" w:color="auto" w:fill="FFFFFF"/>
        </w:rPr>
        <w:t xml:space="preserve">(Источник: ЭБС </w:t>
      </w:r>
      <w:r w:rsidRPr="00114240">
        <w:rPr>
          <w:sz w:val="28"/>
          <w:szCs w:val="28"/>
          <w:shd w:val="clear" w:color="auto" w:fill="FFFFFF"/>
          <w:lang w:val="en-US"/>
        </w:rPr>
        <w:t>Znanium</w:t>
      </w:r>
      <w:r w:rsidRPr="00114240">
        <w:rPr>
          <w:sz w:val="28"/>
          <w:szCs w:val="28"/>
          <w:shd w:val="clear" w:color="auto" w:fill="FFFFFF"/>
        </w:rPr>
        <w:t>.</w:t>
      </w:r>
      <w:r w:rsidRPr="00114240">
        <w:rPr>
          <w:sz w:val="28"/>
          <w:szCs w:val="28"/>
          <w:shd w:val="clear" w:color="auto" w:fill="FFFFFF"/>
          <w:lang w:val="en-US"/>
        </w:rPr>
        <w:t>com</w:t>
      </w:r>
      <w:r w:rsidRPr="00114240">
        <w:rPr>
          <w:sz w:val="28"/>
          <w:szCs w:val="28"/>
          <w:shd w:val="clear" w:color="auto" w:fill="FFFFFF"/>
        </w:rPr>
        <w:t>)</w:t>
      </w:r>
    </w:p>
    <w:p w:rsidR="00114240" w:rsidRDefault="00114240" w:rsidP="00114240">
      <w:pPr>
        <w:jc w:val="both"/>
        <w:rPr>
          <w:bCs/>
          <w:i/>
          <w:sz w:val="28"/>
          <w:szCs w:val="28"/>
        </w:rPr>
      </w:pPr>
    </w:p>
    <w:p w:rsidR="00E74E60" w:rsidRPr="007A3492" w:rsidRDefault="00E74E60" w:rsidP="0062665D">
      <w:pPr>
        <w:ind w:left="426"/>
        <w:jc w:val="both"/>
        <w:rPr>
          <w:bCs/>
          <w:sz w:val="28"/>
          <w:szCs w:val="28"/>
        </w:rPr>
      </w:pPr>
    </w:p>
    <w:p w:rsidR="00E74E60" w:rsidRPr="00CD49A7" w:rsidRDefault="00E74E60" w:rsidP="00114240">
      <w:pPr>
        <w:outlineLvl w:val="0"/>
        <w:rPr>
          <w:sz w:val="28"/>
          <w:szCs w:val="28"/>
        </w:rPr>
      </w:pPr>
      <w:bookmarkStart w:id="17" w:name="_Toc524628101"/>
      <w:bookmarkStart w:id="18" w:name="_Toc524628386"/>
      <w:r w:rsidRPr="00CD49A7">
        <w:rPr>
          <w:b/>
          <w:sz w:val="28"/>
          <w:szCs w:val="28"/>
        </w:rPr>
        <w:t>4. КОНТРОЛЬ И ОЦЕНКА РЕЗУЛЬТАТОВ ОСВОЕНИЯ УЧЕБНОЙ ДИСЦИПЛИНЫ</w:t>
      </w:r>
      <w:bookmarkEnd w:id="17"/>
      <w:bookmarkEnd w:id="18"/>
    </w:p>
    <w:p w:rsidR="00FF0FC5" w:rsidRPr="00D00930" w:rsidRDefault="00FF0FC5" w:rsidP="009B4D99">
      <w:pPr>
        <w:ind w:firstLine="644"/>
        <w:jc w:val="both"/>
        <w:rPr>
          <w:color w:val="000000"/>
          <w:sz w:val="28"/>
          <w:szCs w:val="28"/>
        </w:rPr>
      </w:pPr>
      <w:r w:rsidRPr="00D00930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а также в ходе проведения промежуточной аттестации в форме </w:t>
      </w:r>
      <w:r w:rsidRPr="00D00930">
        <w:rPr>
          <w:sz w:val="28"/>
          <w:szCs w:val="28"/>
        </w:rPr>
        <w:t>дифференцированного зачета</w:t>
      </w:r>
      <w:r w:rsidRPr="00D00930">
        <w:rPr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FF0FC5" w:rsidRPr="00D00930" w:rsidRDefault="00FF0FC5" w:rsidP="009B4D99">
      <w:pPr>
        <w:jc w:val="both"/>
        <w:rPr>
          <w:sz w:val="28"/>
          <w:szCs w:val="28"/>
        </w:rPr>
      </w:pPr>
      <w:r w:rsidRPr="00D00930">
        <w:rPr>
          <w:sz w:val="28"/>
          <w:szCs w:val="28"/>
        </w:rPr>
        <w:t xml:space="preserve">        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E74E60" w:rsidRPr="008B4B25" w:rsidTr="00EB3861">
        <w:trPr>
          <w:tblHeader/>
          <w:jc w:val="center"/>
        </w:trPr>
        <w:tc>
          <w:tcPr>
            <w:tcW w:w="2945" w:type="pct"/>
            <w:vAlign w:val="center"/>
          </w:tcPr>
          <w:p w:rsidR="00E74E60" w:rsidRPr="008B4B25" w:rsidRDefault="00E74E60" w:rsidP="0062665D">
            <w:pPr>
              <w:tabs>
                <w:tab w:val="left" w:pos="4536"/>
              </w:tabs>
              <w:jc w:val="center"/>
              <w:rPr>
                <w:b/>
                <w:bCs/>
              </w:rPr>
            </w:pPr>
            <w:r w:rsidRPr="008B4B25">
              <w:rPr>
                <w:b/>
                <w:bCs/>
              </w:rPr>
              <w:t>Результаты обучения</w:t>
            </w:r>
          </w:p>
          <w:p w:rsidR="00E74E60" w:rsidRPr="008B4B25" w:rsidRDefault="00E74E60" w:rsidP="0062665D">
            <w:pPr>
              <w:tabs>
                <w:tab w:val="left" w:pos="4536"/>
              </w:tabs>
              <w:jc w:val="center"/>
              <w:rPr>
                <w:b/>
                <w:bCs/>
              </w:rPr>
            </w:pPr>
            <w:r w:rsidRPr="008B4B2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vAlign w:val="center"/>
          </w:tcPr>
          <w:p w:rsidR="00E74E60" w:rsidRPr="008B4B25" w:rsidRDefault="00E74E60" w:rsidP="0062665D">
            <w:pPr>
              <w:tabs>
                <w:tab w:val="left" w:pos="4536"/>
              </w:tabs>
              <w:jc w:val="center"/>
              <w:rPr>
                <w:b/>
                <w:bCs/>
              </w:rPr>
            </w:pPr>
            <w:r w:rsidRPr="008B4B2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49433C" w:rsidRDefault="00FF0FC5" w:rsidP="0062665D">
            <w:pPr>
              <w:pStyle w:val="Default"/>
              <w:tabs>
                <w:tab w:val="left" w:pos="4536"/>
              </w:tabs>
              <w:rPr>
                <w:i/>
              </w:rPr>
            </w:pPr>
            <w:r w:rsidRPr="0049433C">
              <w:rPr>
                <w:i/>
              </w:rPr>
              <w:t>знать: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сущность основных понятий и механизма бизнеса;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основные типы и организационно-правовые формы предпринимательства, их особенности и преимущества;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основы бизнес планирования и других аспектов управления коммерческой организации;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сущность предпринимательского риска, методы конкурентной борьбы и принципы формирования и сохранения коммерческой тайны;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направления и методы государственного регулирования предпринимательской деятельности.</w:t>
            </w:r>
          </w:p>
          <w:p w:rsidR="00FF0FC5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основные нормативно-правовые акты, регулирующие трудовые отношения,</w:t>
            </w:r>
          </w:p>
          <w:p w:rsidR="00FF0FC5" w:rsidRPr="008B4B25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 xml:space="preserve">функции управления персоналом организации. 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40444F" w:rsidRDefault="00FF0FC5" w:rsidP="0040444F">
            <w:pPr>
              <w:pStyle w:val="Default"/>
              <w:tabs>
                <w:tab w:val="left" w:pos="4536"/>
              </w:tabs>
            </w:pPr>
            <w:r w:rsidRPr="0040444F">
              <w:rPr>
                <w:i/>
              </w:rPr>
              <w:t>уметь</w:t>
            </w:r>
            <w:r w:rsidRPr="0040444F">
              <w:t>: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выбирать необходимую организационно-правовую форму предпринимательской деятельности;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анализировать положение фирмы на рынке, определять коммерческие и некоммерческие цели в конкретных условиях;</w:t>
            </w:r>
          </w:p>
          <w:p w:rsidR="00FF0FC5" w:rsidRPr="0040444F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планировать работу с кадрами;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 xml:space="preserve">ОК 1. Понимать сущность и социальную значимость своей будущей профессии, </w:t>
            </w:r>
            <w:r>
              <w:t>п</w:t>
            </w:r>
            <w:r w:rsidRPr="00D2751F">
              <w:t>роявлять к ней устойчивый</w:t>
            </w:r>
            <w:r>
              <w:t xml:space="preserve"> </w:t>
            </w:r>
            <w:r w:rsidRPr="00D2751F">
              <w:t>интерес.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2. Организовывать собственную деятельность, определять методы и способы выполнения профессиональных</w:t>
            </w:r>
            <w:r>
              <w:t xml:space="preserve"> </w:t>
            </w:r>
            <w:r w:rsidRPr="00D2751F">
              <w:t>задач, оценивать их эффективность и качество.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lastRenderedPageBreak/>
              <w:t>ОК 3. Решать проблемы, оценивать риски и принимать решения в нестандартных ситуациях.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4. Осуществлять поиск, анализ и оценку информации, необходимой для постановки и решения</w:t>
            </w:r>
            <w:r>
              <w:t xml:space="preserve"> </w:t>
            </w:r>
            <w:r w:rsidRPr="00D2751F">
              <w:t>профессиональных задач, профессионального и личностного развития.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5. Использовать информационно-коммуникационные технологии для совершенствования профессиональной</w:t>
            </w:r>
            <w:r>
              <w:t xml:space="preserve"> </w:t>
            </w:r>
            <w:r w:rsidRPr="00D2751F">
              <w:t>деятельности.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6. Работать в коллективе и команде, обеспечивать ее сплочение, эффективно общаться с коллегами,</w:t>
            </w:r>
            <w:r>
              <w:t xml:space="preserve"> </w:t>
            </w:r>
            <w:r w:rsidRPr="00D2751F">
              <w:t>руководством, потребителями.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7. Ставить цели, мотивировать деятельность подчиненных, организовывать и контролировать их работу с</w:t>
            </w:r>
            <w:r>
              <w:t xml:space="preserve"> </w:t>
            </w:r>
            <w:r w:rsidRPr="00D2751F">
              <w:t>принятием на себя ответственности за результат выполнения заданий.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8. Самостоятельно определять задачи профессионального и личностного развития, заниматься</w:t>
            </w:r>
            <w:r>
              <w:t xml:space="preserve"> </w:t>
            </w:r>
            <w:r w:rsidRPr="00D2751F">
              <w:t>самообразованием, осознанно планировать повышение квалификации.</w:t>
            </w:r>
          </w:p>
          <w:p w:rsidR="00FF0FC5" w:rsidRPr="000E3848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9. Быть готовым к смене технологий в профессиональной деятельности.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lastRenderedPageBreak/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D2751F" w:rsidRDefault="00FF0FC5" w:rsidP="0062665D">
            <w:pPr>
              <w:pStyle w:val="Default"/>
              <w:tabs>
                <w:tab w:val="left" w:pos="4536"/>
              </w:tabs>
              <w:jc w:val="both"/>
            </w:pPr>
            <w:r w:rsidRPr="00D2751F">
              <w:lastRenderedPageBreak/>
              <w:t>ПК 1.1. Координировать работу организации (приемной руководителя), вести прием посетителей.</w:t>
            </w:r>
          </w:p>
          <w:p w:rsidR="00FF0FC5" w:rsidRPr="00D2751F" w:rsidRDefault="00FF0FC5" w:rsidP="0062665D">
            <w:pPr>
              <w:pStyle w:val="Default"/>
              <w:tabs>
                <w:tab w:val="left" w:pos="4536"/>
              </w:tabs>
              <w:jc w:val="both"/>
            </w:pPr>
            <w:r w:rsidRPr="00D2751F">
              <w:t>ПК 1.2. Осуществлять работу по подготовке и проведению совещаний, деловых встреч, приемов и презентаций.</w:t>
            </w:r>
          </w:p>
          <w:p w:rsidR="00FF0FC5" w:rsidRPr="000E3848" w:rsidRDefault="00FF0FC5" w:rsidP="0062665D">
            <w:pPr>
              <w:pStyle w:val="Default"/>
              <w:tabs>
                <w:tab w:val="left" w:pos="4536"/>
              </w:tabs>
              <w:jc w:val="both"/>
            </w:pPr>
            <w:r w:rsidRPr="00D2751F">
              <w:t>ПК 1.7. Самостоятельно работать с документами, содержащими конфиденциальную информацию, в том числе с документами по личному составу.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</w:tbl>
    <w:p w:rsidR="00FF0FC5" w:rsidRPr="00771A50" w:rsidRDefault="00FF0FC5" w:rsidP="00FF0FC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1A50">
        <w:rPr>
          <w:sz w:val="28"/>
          <w:szCs w:val="28"/>
        </w:rPr>
        <w:t xml:space="preserve">Промежуточная аттестация по учебной дисциплине </w:t>
      </w:r>
      <w:r w:rsidRPr="00301E81">
        <w:rPr>
          <w:sz w:val="28"/>
          <w:szCs w:val="28"/>
        </w:rPr>
        <w:t>ОП.1</w:t>
      </w:r>
      <w:r>
        <w:rPr>
          <w:sz w:val="28"/>
          <w:szCs w:val="28"/>
        </w:rPr>
        <w:t>6</w:t>
      </w:r>
      <w:r w:rsidRPr="00301E81">
        <w:rPr>
          <w:sz w:val="28"/>
          <w:szCs w:val="28"/>
        </w:rPr>
        <w:t xml:space="preserve"> Основы предпринимательской деятельности</w:t>
      </w:r>
      <w:r>
        <w:rPr>
          <w:sz w:val="28"/>
          <w:szCs w:val="28"/>
        </w:rPr>
        <w:t xml:space="preserve"> и планирование профессиональной карьеры</w:t>
      </w:r>
      <w:r w:rsidRPr="00301E81">
        <w:rPr>
          <w:sz w:val="28"/>
          <w:szCs w:val="28"/>
        </w:rPr>
        <w:t xml:space="preserve"> </w:t>
      </w:r>
      <w:r w:rsidRPr="00771A50">
        <w:rPr>
          <w:sz w:val="28"/>
          <w:szCs w:val="28"/>
        </w:rPr>
        <w:t>проводится в форме дифференцированного зачета</w:t>
      </w:r>
    </w:p>
    <w:p w:rsidR="00FF0FC5" w:rsidRDefault="00FF0FC5" w:rsidP="00FF0FC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1A50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2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19"/>
        <w:gridCol w:w="2318"/>
        <w:gridCol w:w="2973"/>
      </w:tblGrid>
      <w:tr w:rsidR="00E74E60" w:rsidRPr="001544A1" w:rsidTr="00EB3861">
        <w:trPr>
          <w:trHeight w:val="20"/>
          <w:jc w:val="center"/>
        </w:trPr>
        <w:tc>
          <w:tcPr>
            <w:tcW w:w="3919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вербальный аналог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tcBorders>
              <w:top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отлично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4</w:t>
            </w:r>
          </w:p>
        </w:tc>
        <w:tc>
          <w:tcPr>
            <w:tcW w:w="2973" w:type="dxa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хорошо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3</w:t>
            </w:r>
          </w:p>
        </w:tc>
        <w:tc>
          <w:tcPr>
            <w:tcW w:w="2973" w:type="dxa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удовлетворительно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tcBorders>
              <w:bottom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не удовлетворительно</w:t>
            </w:r>
          </w:p>
        </w:tc>
      </w:tr>
    </w:tbl>
    <w:p w:rsidR="00E74E60" w:rsidRPr="006239BF" w:rsidRDefault="00E74E60" w:rsidP="00AF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74E60" w:rsidRPr="006239BF" w:rsidRDefault="00E74E60" w:rsidP="00AF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544A1" w:rsidRDefault="00E74E60" w:rsidP="00EC4FE3">
      <w:pPr>
        <w:jc w:val="both"/>
        <w:rPr>
          <w:sz w:val="28"/>
          <w:szCs w:val="28"/>
        </w:rPr>
      </w:pPr>
      <w:r w:rsidRPr="00CD49A7">
        <w:rPr>
          <w:sz w:val="28"/>
          <w:szCs w:val="28"/>
        </w:rPr>
        <w:t xml:space="preserve"> </w:t>
      </w:r>
    </w:p>
    <w:sectPr w:rsidR="001544A1" w:rsidSect="004F04D9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C2B" w:rsidRDefault="000A1C2B">
      <w:r>
        <w:separator/>
      </w:r>
    </w:p>
  </w:endnote>
  <w:endnote w:type="continuationSeparator" w:id="0">
    <w:p w:rsidR="000A1C2B" w:rsidRDefault="000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99" w:rsidRDefault="009B4D99" w:rsidP="00662D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4D99" w:rsidRDefault="009B4D99" w:rsidP="00BD3D3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99" w:rsidRDefault="009B4D99" w:rsidP="00A13223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97AF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C2B" w:rsidRDefault="000A1C2B">
      <w:r>
        <w:separator/>
      </w:r>
    </w:p>
  </w:footnote>
  <w:footnote w:type="continuationSeparator" w:id="0">
    <w:p w:rsidR="000A1C2B" w:rsidRDefault="000A1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75F"/>
    <w:multiLevelType w:val="hybridMultilevel"/>
    <w:tmpl w:val="CC1CDDDE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D2556"/>
    <w:multiLevelType w:val="hybridMultilevel"/>
    <w:tmpl w:val="061CD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E1EAF"/>
    <w:multiLevelType w:val="hybridMultilevel"/>
    <w:tmpl w:val="D1E8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67D7A"/>
    <w:multiLevelType w:val="hybridMultilevel"/>
    <w:tmpl w:val="3A0C31AC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6">
    <w:nsid w:val="303800F2"/>
    <w:multiLevelType w:val="hybridMultilevel"/>
    <w:tmpl w:val="FF18EE78"/>
    <w:lvl w:ilvl="0" w:tplc="1918025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926FF7"/>
    <w:multiLevelType w:val="hybridMultilevel"/>
    <w:tmpl w:val="F5787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F31941"/>
    <w:multiLevelType w:val="multilevel"/>
    <w:tmpl w:val="016CCF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11A0849"/>
    <w:multiLevelType w:val="hybridMultilevel"/>
    <w:tmpl w:val="27FA26D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F3E5F"/>
    <w:multiLevelType w:val="hybridMultilevel"/>
    <w:tmpl w:val="97728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E6784A"/>
    <w:multiLevelType w:val="hybridMultilevel"/>
    <w:tmpl w:val="88EE84BA"/>
    <w:lvl w:ilvl="0" w:tplc="F37EDB8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E77D9D"/>
    <w:multiLevelType w:val="hybridMultilevel"/>
    <w:tmpl w:val="AA528F62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2C5763"/>
    <w:multiLevelType w:val="hybridMultilevel"/>
    <w:tmpl w:val="811A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2"/>
  </w:num>
  <w:num w:numId="5">
    <w:abstractNumId w:val="15"/>
  </w:num>
  <w:num w:numId="6">
    <w:abstractNumId w:val="10"/>
  </w:num>
  <w:num w:numId="7">
    <w:abstractNumId w:val="7"/>
  </w:num>
  <w:num w:numId="8">
    <w:abstractNumId w:val="13"/>
  </w:num>
  <w:num w:numId="9">
    <w:abstractNumId w:val="11"/>
  </w:num>
  <w:num w:numId="10">
    <w:abstractNumId w:val="17"/>
  </w:num>
  <w:num w:numId="11">
    <w:abstractNumId w:val="14"/>
  </w:num>
  <w:num w:numId="12">
    <w:abstractNumId w:val="6"/>
  </w:num>
  <w:num w:numId="13">
    <w:abstractNumId w:val="0"/>
  </w:num>
  <w:num w:numId="14">
    <w:abstractNumId w:val="9"/>
  </w:num>
  <w:num w:numId="15">
    <w:abstractNumId w:val="1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B19"/>
    <w:rsid w:val="0000379D"/>
    <w:rsid w:val="000048FE"/>
    <w:rsid w:val="0001122F"/>
    <w:rsid w:val="00012880"/>
    <w:rsid w:val="00015E28"/>
    <w:rsid w:val="00031A1D"/>
    <w:rsid w:val="00056215"/>
    <w:rsid w:val="00060FD6"/>
    <w:rsid w:val="00065E48"/>
    <w:rsid w:val="00073284"/>
    <w:rsid w:val="000750C1"/>
    <w:rsid w:val="000840DA"/>
    <w:rsid w:val="00084716"/>
    <w:rsid w:val="000A1C2B"/>
    <w:rsid w:val="000A4CC1"/>
    <w:rsid w:val="000C080B"/>
    <w:rsid w:val="000C7FF4"/>
    <w:rsid w:val="000D2EB4"/>
    <w:rsid w:val="000D32DC"/>
    <w:rsid w:val="000D4BC6"/>
    <w:rsid w:val="000D799F"/>
    <w:rsid w:val="000E06A2"/>
    <w:rsid w:val="000E3848"/>
    <w:rsid w:val="000E4D59"/>
    <w:rsid w:val="000F2D34"/>
    <w:rsid w:val="000F3654"/>
    <w:rsid w:val="000F4065"/>
    <w:rsid w:val="0010437C"/>
    <w:rsid w:val="00114240"/>
    <w:rsid w:val="0011523F"/>
    <w:rsid w:val="001171F7"/>
    <w:rsid w:val="0012284B"/>
    <w:rsid w:val="00134089"/>
    <w:rsid w:val="00134A9C"/>
    <w:rsid w:val="0015223D"/>
    <w:rsid w:val="001544A1"/>
    <w:rsid w:val="001600EC"/>
    <w:rsid w:val="001606F1"/>
    <w:rsid w:val="0016760B"/>
    <w:rsid w:val="001729BF"/>
    <w:rsid w:val="00183C3A"/>
    <w:rsid w:val="00192482"/>
    <w:rsid w:val="001A694F"/>
    <w:rsid w:val="001B31FD"/>
    <w:rsid w:val="001B577D"/>
    <w:rsid w:val="001C772E"/>
    <w:rsid w:val="001D1440"/>
    <w:rsid w:val="001E20BB"/>
    <w:rsid w:val="001E2F8E"/>
    <w:rsid w:val="001E553B"/>
    <w:rsid w:val="001F2A0B"/>
    <w:rsid w:val="00215C3D"/>
    <w:rsid w:val="00223070"/>
    <w:rsid w:val="00225CEF"/>
    <w:rsid w:val="0023558D"/>
    <w:rsid w:val="002423E7"/>
    <w:rsid w:val="00243BC4"/>
    <w:rsid w:val="00246F0E"/>
    <w:rsid w:val="00252E59"/>
    <w:rsid w:val="002605D6"/>
    <w:rsid w:val="00262AB2"/>
    <w:rsid w:val="002761AD"/>
    <w:rsid w:val="00287FE8"/>
    <w:rsid w:val="00292A02"/>
    <w:rsid w:val="002B48C3"/>
    <w:rsid w:val="002B4CF4"/>
    <w:rsid w:val="002B7287"/>
    <w:rsid w:val="002C0518"/>
    <w:rsid w:val="002D01C2"/>
    <w:rsid w:val="002D0993"/>
    <w:rsid w:val="002D1CA5"/>
    <w:rsid w:val="002D31E6"/>
    <w:rsid w:val="002D3573"/>
    <w:rsid w:val="002E664B"/>
    <w:rsid w:val="002F1BCC"/>
    <w:rsid w:val="002F2B2B"/>
    <w:rsid w:val="002F7DA0"/>
    <w:rsid w:val="00301E81"/>
    <w:rsid w:val="00304D22"/>
    <w:rsid w:val="00310E24"/>
    <w:rsid w:val="00313FB4"/>
    <w:rsid w:val="0031577C"/>
    <w:rsid w:val="00317455"/>
    <w:rsid w:val="00325595"/>
    <w:rsid w:val="0032729F"/>
    <w:rsid w:val="00346450"/>
    <w:rsid w:val="003544D7"/>
    <w:rsid w:val="00354C4C"/>
    <w:rsid w:val="00357D48"/>
    <w:rsid w:val="00370337"/>
    <w:rsid w:val="003848B9"/>
    <w:rsid w:val="003A188C"/>
    <w:rsid w:val="003A2752"/>
    <w:rsid w:val="003A490E"/>
    <w:rsid w:val="003A5508"/>
    <w:rsid w:val="003A690D"/>
    <w:rsid w:val="003B4E8A"/>
    <w:rsid w:val="003C0544"/>
    <w:rsid w:val="003D0310"/>
    <w:rsid w:val="003D3292"/>
    <w:rsid w:val="003D3D6E"/>
    <w:rsid w:val="003E1997"/>
    <w:rsid w:val="003F07C2"/>
    <w:rsid w:val="003F5B3D"/>
    <w:rsid w:val="0040444F"/>
    <w:rsid w:val="00422855"/>
    <w:rsid w:val="00430F3D"/>
    <w:rsid w:val="0043218A"/>
    <w:rsid w:val="00436B90"/>
    <w:rsid w:val="004408A2"/>
    <w:rsid w:val="00442847"/>
    <w:rsid w:val="00446A9C"/>
    <w:rsid w:val="00455934"/>
    <w:rsid w:val="004575FA"/>
    <w:rsid w:val="00461442"/>
    <w:rsid w:val="00476951"/>
    <w:rsid w:val="004940F9"/>
    <w:rsid w:val="0049433C"/>
    <w:rsid w:val="00497DCA"/>
    <w:rsid w:val="004A0DC6"/>
    <w:rsid w:val="004A422F"/>
    <w:rsid w:val="004B489E"/>
    <w:rsid w:val="004B6EAD"/>
    <w:rsid w:val="004C493D"/>
    <w:rsid w:val="004D5277"/>
    <w:rsid w:val="004E089C"/>
    <w:rsid w:val="004F03D4"/>
    <w:rsid w:val="004F04D9"/>
    <w:rsid w:val="005058DA"/>
    <w:rsid w:val="00510164"/>
    <w:rsid w:val="00517097"/>
    <w:rsid w:val="0052369F"/>
    <w:rsid w:val="00524ACA"/>
    <w:rsid w:val="00525981"/>
    <w:rsid w:val="00526B63"/>
    <w:rsid w:val="005305E6"/>
    <w:rsid w:val="005378B5"/>
    <w:rsid w:val="00547240"/>
    <w:rsid w:val="005542E0"/>
    <w:rsid w:val="00565789"/>
    <w:rsid w:val="00566531"/>
    <w:rsid w:val="00570252"/>
    <w:rsid w:val="00571CE8"/>
    <w:rsid w:val="00575E06"/>
    <w:rsid w:val="005801E7"/>
    <w:rsid w:val="00581334"/>
    <w:rsid w:val="005818AA"/>
    <w:rsid w:val="00593DF4"/>
    <w:rsid w:val="0059759B"/>
    <w:rsid w:val="005A79A4"/>
    <w:rsid w:val="005B5E22"/>
    <w:rsid w:val="005D1BDF"/>
    <w:rsid w:val="005D5730"/>
    <w:rsid w:val="005D6A72"/>
    <w:rsid w:val="005D7C08"/>
    <w:rsid w:val="005E010C"/>
    <w:rsid w:val="005E2649"/>
    <w:rsid w:val="005F0F94"/>
    <w:rsid w:val="005F5AB6"/>
    <w:rsid w:val="00604FB8"/>
    <w:rsid w:val="00615522"/>
    <w:rsid w:val="006239BF"/>
    <w:rsid w:val="0062665D"/>
    <w:rsid w:val="00634299"/>
    <w:rsid w:val="006368E5"/>
    <w:rsid w:val="00641314"/>
    <w:rsid w:val="00641DCB"/>
    <w:rsid w:val="00641E7C"/>
    <w:rsid w:val="00644DF4"/>
    <w:rsid w:val="006512A8"/>
    <w:rsid w:val="00652517"/>
    <w:rsid w:val="006563D1"/>
    <w:rsid w:val="00657BD7"/>
    <w:rsid w:val="00662DA4"/>
    <w:rsid w:val="0067303C"/>
    <w:rsid w:val="006813ED"/>
    <w:rsid w:val="00687EAA"/>
    <w:rsid w:val="006A0910"/>
    <w:rsid w:val="006A75D1"/>
    <w:rsid w:val="006B012C"/>
    <w:rsid w:val="006B1E20"/>
    <w:rsid w:val="006B5288"/>
    <w:rsid w:val="006B56C6"/>
    <w:rsid w:val="006C4138"/>
    <w:rsid w:val="006D0A48"/>
    <w:rsid w:val="006D4627"/>
    <w:rsid w:val="006F42CB"/>
    <w:rsid w:val="006F56E1"/>
    <w:rsid w:val="0070060B"/>
    <w:rsid w:val="00701DC2"/>
    <w:rsid w:val="00724584"/>
    <w:rsid w:val="007247FE"/>
    <w:rsid w:val="00731AA3"/>
    <w:rsid w:val="00740BB3"/>
    <w:rsid w:val="0074296F"/>
    <w:rsid w:val="0075408A"/>
    <w:rsid w:val="00755281"/>
    <w:rsid w:val="0075677D"/>
    <w:rsid w:val="007706F6"/>
    <w:rsid w:val="007707E0"/>
    <w:rsid w:val="00781EDF"/>
    <w:rsid w:val="0078449E"/>
    <w:rsid w:val="00784613"/>
    <w:rsid w:val="00791E9D"/>
    <w:rsid w:val="00793003"/>
    <w:rsid w:val="00794DB7"/>
    <w:rsid w:val="00797AFB"/>
    <w:rsid w:val="007A3492"/>
    <w:rsid w:val="007B0AB6"/>
    <w:rsid w:val="007B1B1D"/>
    <w:rsid w:val="007C2563"/>
    <w:rsid w:val="007C2D17"/>
    <w:rsid w:val="007C2E58"/>
    <w:rsid w:val="007D03DE"/>
    <w:rsid w:val="007D26D1"/>
    <w:rsid w:val="007D34D2"/>
    <w:rsid w:val="007D4EDB"/>
    <w:rsid w:val="007E7CB4"/>
    <w:rsid w:val="007F1D05"/>
    <w:rsid w:val="00802711"/>
    <w:rsid w:val="00805EE1"/>
    <w:rsid w:val="008078D8"/>
    <w:rsid w:val="0081625C"/>
    <w:rsid w:val="008169CE"/>
    <w:rsid w:val="008208F9"/>
    <w:rsid w:val="00824F07"/>
    <w:rsid w:val="00826C20"/>
    <w:rsid w:val="0083263F"/>
    <w:rsid w:val="00850F5C"/>
    <w:rsid w:val="008570F4"/>
    <w:rsid w:val="0085733F"/>
    <w:rsid w:val="00867954"/>
    <w:rsid w:val="00870F19"/>
    <w:rsid w:val="0087398E"/>
    <w:rsid w:val="00875A1B"/>
    <w:rsid w:val="00876EB8"/>
    <w:rsid w:val="0088137F"/>
    <w:rsid w:val="00882894"/>
    <w:rsid w:val="00883A49"/>
    <w:rsid w:val="008904D6"/>
    <w:rsid w:val="0089119E"/>
    <w:rsid w:val="008933BC"/>
    <w:rsid w:val="008948C4"/>
    <w:rsid w:val="00894A75"/>
    <w:rsid w:val="00897442"/>
    <w:rsid w:val="008A534B"/>
    <w:rsid w:val="008B1B19"/>
    <w:rsid w:val="008B3163"/>
    <w:rsid w:val="008B4B25"/>
    <w:rsid w:val="008B58A2"/>
    <w:rsid w:val="008D0C79"/>
    <w:rsid w:val="008D3EF2"/>
    <w:rsid w:val="008E3FB4"/>
    <w:rsid w:val="008E4C51"/>
    <w:rsid w:val="008E767C"/>
    <w:rsid w:val="008F059B"/>
    <w:rsid w:val="008F09FC"/>
    <w:rsid w:val="008F3792"/>
    <w:rsid w:val="008F434F"/>
    <w:rsid w:val="009100C2"/>
    <w:rsid w:val="00910A03"/>
    <w:rsid w:val="009170D2"/>
    <w:rsid w:val="00920B42"/>
    <w:rsid w:val="00921711"/>
    <w:rsid w:val="0092315D"/>
    <w:rsid w:val="00925431"/>
    <w:rsid w:val="00925AB8"/>
    <w:rsid w:val="00926146"/>
    <w:rsid w:val="00932E62"/>
    <w:rsid w:val="0093303B"/>
    <w:rsid w:val="009334B9"/>
    <w:rsid w:val="0095669F"/>
    <w:rsid w:val="00965706"/>
    <w:rsid w:val="009801C0"/>
    <w:rsid w:val="009820FD"/>
    <w:rsid w:val="00987853"/>
    <w:rsid w:val="009949F0"/>
    <w:rsid w:val="00995A18"/>
    <w:rsid w:val="00996AC8"/>
    <w:rsid w:val="009B4D99"/>
    <w:rsid w:val="009E0D24"/>
    <w:rsid w:val="009E3DC8"/>
    <w:rsid w:val="009E67E0"/>
    <w:rsid w:val="009F10F1"/>
    <w:rsid w:val="00A064A5"/>
    <w:rsid w:val="00A100BD"/>
    <w:rsid w:val="00A104E7"/>
    <w:rsid w:val="00A13223"/>
    <w:rsid w:val="00A20A8B"/>
    <w:rsid w:val="00A22A74"/>
    <w:rsid w:val="00A268B8"/>
    <w:rsid w:val="00A34BB1"/>
    <w:rsid w:val="00A47F0F"/>
    <w:rsid w:val="00A532FA"/>
    <w:rsid w:val="00A66629"/>
    <w:rsid w:val="00A67D6D"/>
    <w:rsid w:val="00A74555"/>
    <w:rsid w:val="00A752B8"/>
    <w:rsid w:val="00A767DD"/>
    <w:rsid w:val="00A8107A"/>
    <w:rsid w:val="00A87B12"/>
    <w:rsid w:val="00A92B03"/>
    <w:rsid w:val="00A95B50"/>
    <w:rsid w:val="00AA05C8"/>
    <w:rsid w:val="00AA7017"/>
    <w:rsid w:val="00AB59B1"/>
    <w:rsid w:val="00AB645F"/>
    <w:rsid w:val="00AC0AE6"/>
    <w:rsid w:val="00AC3D10"/>
    <w:rsid w:val="00AD4AB6"/>
    <w:rsid w:val="00AE1A02"/>
    <w:rsid w:val="00AE1B1E"/>
    <w:rsid w:val="00AE30BA"/>
    <w:rsid w:val="00AE44DB"/>
    <w:rsid w:val="00AE4E63"/>
    <w:rsid w:val="00AE529E"/>
    <w:rsid w:val="00AE5AFC"/>
    <w:rsid w:val="00AE780A"/>
    <w:rsid w:val="00AF3590"/>
    <w:rsid w:val="00AF6572"/>
    <w:rsid w:val="00AF6CB5"/>
    <w:rsid w:val="00B0353E"/>
    <w:rsid w:val="00B10691"/>
    <w:rsid w:val="00B119A1"/>
    <w:rsid w:val="00B21D0A"/>
    <w:rsid w:val="00B32DFE"/>
    <w:rsid w:val="00B57E44"/>
    <w:rsid w:val="00B61BBA"/>
    <w:rsid w:val="00B6320C"/>
    <w:rsid w:val="00BA37E5"/>
    <w:rsid w:val="00BA617C"/>
    <w:rsid w:val="00BB70FD"/>
    <w:rsid w:val="00BD3D3E"/>
    <w:rsid w:val="00BE047E"/>
    <w:rsid w:val="00BF34C3"/>
    <w:rsid w:val="00BF36E0"/>
    <w:rsid w:val="00BF7746"/>
    <w:rsid w:val="00C0185C"/>
    <w:rsid w:val="00C06ACE"/>
    <w:rsid w:val="00C10BC0"/>
    <w:rsid w:val="00C2276A"/>
    <w:rsid w:val="00C22A5B"/>
    <w:rsid w:val="00C2511E"/>
    <w:rsid w:val="00C2665E"/>
    <w:rsid w:val="00C30DAD"/>
    <w:rsid w:val="00C44277"/>
    <w:rsid w:val="00C557F6"/>
    <w:rsid w:val="00C76241"/>
    <w:rsid w:val="00C76791"/>
    <w:rsid w:val="00C812DD"/>
    <w:rsid w:val="00CA5E4A"/>
    <w:rsid w:val="00CB4A1F"/>
    <w:rsid w:val="00CB6F47"/>
    <w:rsid w:val="00CC07AE"/>
    <w:rsid w:val="00CD235B"/>
    <w:rsid w:val="00CD49A7"/>
    <w:rsid w:val="00CF4BB7"/>
    <w:rsid w:val="00D05388"/>
    <w:rsid w:val="00D0710C"/>
    <w:rsid w:val="00D07A01"/>
    <w:rsid w:val="00D163A1"/>
    <w:rsid w:val="00D17FC1"/>
    <w:rsid w:val="00D22290"/>
    <w:rsid w:val="00D2358B"/>
    <w:rsid w:val="00D2751F"/>
    <w:rsid w:val="00D3747C"/>
    <w:rsid w:val="00D472AE"/>
    <w:rsid w:val="00D555B0"/>
    <w:rsid w:val="00D6030F"/>
    <w:rsid w:val="00D73B5E"/>
    <w:rsid w:val="00D878F9"/>
    <w:rsid w:val="00D9391B"/>
    <w:rsid w:val="00DA125F"/>
    <w:rsid w:val="00DA6AED"/>
    <w:rsid w:val="00DB04B3"/>
    <w:rsid w:val="00DB30A0"/>
    <w:rsid w:val="00DB4598"/>
    <w:rsid w:val="00DB6C00"/>
    <w:rsid w:val="00DC1F63"/>
    <w:rsid w:val="00DC600B"/>
    <w:rsid w:val="00DD2D9E"/>
    <w:rsid w:val="00DD2E68"/>
    <w:rsid w:val="00DD4BBF"/>
    <w:rsid w:val="00DE27C6"/>
    <w:rsid w:val="00DF46A7"/>
    <w:rsid w:val="00E026DB"/>
    <w:rsid w:val="00E05AFB"/>
    <w:rsid w:val="00E20668"/>
    <w:rsid w:val="00E25577"/>
    <w:rsid w:val="00E2643D"/>
    <w:rsid w:val="00E35315"/>
    <w:rsid w:val="00E4293F"/>
    <w:rsid w:val="00E60155"/>
    <w:rsid w:val="00E61FC0"/>
    <w:rsid w:val="00E7452F"/>
    <w:rsid w:val="00E74E60"/>
    <w:rsid w:val="00E86C2B"/>
    <w:rsid w:val="00E8717E"/>
    <w:rsid w:val="00E91018"/>
    <w:rsid w:val="00E91A14"/>
    <w:rsid w:val="00E949F0"/>
    <w:rsid w:val="00EB2616"/>
    <w:rsid w:val="00EB3861"/>
    <w:rsid w:val="00EC4FE3"/>
    <w:rsid w:val="00ED260B"/>
    <w:rsid w:val="00ED4201"/>
    <w:rsid w:val="00ED6C01"/>
    <w:rsid w:val="00EF2D86"/>
    <w:rsid w:val="00F077C4"/>
    <w:rsid w:val="00F11815"/>
    <w:rsid w:val="00F25DE4"/>
    <w:rsid w:val="00F340DD"/>
    <w:rsid w:val="00F3562E"/>
    <w:rsid w:val="00F3723B"/>
    <w:rsid w:val="00F37979"/>
    <w:rsid w:val="00F42373"/>
    <w:rsid w:val="00F43A8E"/>
    <w:rsid w:val="00F44E18"/>
    <w:rsid w:val="00F51DAA"/>
    <w:rsid w:val="00F735DB"/>
    <w:rsid w:val="00F7394C"/>
    <w:rsid w:val="00F80C21"/>
    <w:rsid w:val="00F83DBF"/>
    <w:rsid w:val="00F868B5"/>
    <w:rsid w:val="00F97DBE"/>
    <w:rsid w:val="00FA0A44"/>
    <w:rsid w:val="00FA2DCB"/>
    <w:rsid w:val="00FA51B0"/>
    <w:rsid w:val="00FA5C51"/>
    <w:rsid w:val="00FA5E35"/>
    <w:rsid w:val="00FA660D"/>
    <w:rsid w:val="00FA6ABC"/>
    <w:rsid w:val="00FD39D8"/>
    <w:rsid w:val="00FE6508"/>
    <w:rsid w:val="00FF00B0"/>
    <w:rsid w:val="00FF0FC5"/>
    <w:rsid w:val="00FF2693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1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1B19"/>
    <w:pPr>
      <w:keepNext/>
      <w:autoSpaceDE w:val="0"/>
      <w:autoSpaceDN w:val="0"/>
      <w:ind w:firstLine="28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5522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15522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15522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15522"/>
    <w:rPr>
      <w:rFonts w:ascii="Cambria" w:hAnsi="Cambria"/>
      <w:b/>
      <w:sz w:val="26"/>
    </w:rPr>
  </w:style>
  <w:style w:type="paragraph" w:styleId="21">
    <w:name w:val="Body Text Indent 2"/>
    <w:basedOn w:val="a"/>
    <w:link w:val="22"/>
    <w:uiPriority w:val="99"/>
    <w:rsid w:val="008B1B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4"/>
    </w:rPr>
  </w:style>
  <w:style w:type="paragraph" w:styleId="23">
    <w:name w:val="Body Text 2"/>
    <w:basedOn w:val="a"/>
    <w:link w:val="24"/>
    <w:uiPriority w:val="99"/>
    <w:rsid w:val="008B1B1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sz w:val="24"/>
    </w:rPr>
  </w:style>
  <w:style w:type="paragraph" w:styleId="a3">
    <w:name w:val="Body Text"/>
    <w:basedOn w:val="a"/>
    <w:link w:val="a4"/>
    <w:uiPriority w:val="99"/>
    <w:rsid w:val="008B1B19"/>
    <w:pPr>
      <w:spacing w:after="120"/>
    </w:pPr>
    <w:rPr>
      <w:szCs w:val="20"/>
    </w:rPr>
  </w:style>
  <w:style w:type="character" w:customStyle="1" w:styleId="a4">
    <w:name w:val="Основной текст Знак"/>
    <w:link w:val="a3"/>
    <w:uiPriority w:val="99"/>
    <w:locked/>
    <w:rsid w:val="008B1B19"/>
    <w:rPr>
      <w:sz w:val="24"/>
      <w:lang w:val="ru-RU" w:eastAsia="ru-RU"/>
    </w:rPr>
  </w:style>
  <w:style w:type="table" w:styleId="a5">
    <w:name w:val="Table Grid"/>
    <w:basedOn w:val="a1"/>
    <w:uiPriority w:val="99"/>
    <w:rsid w:val="008B1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8B1B1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8B1B1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D878F9"/>
    <w:rPr>
      <w:sz w:val="24"/>
    </w:rPr>
  </w:style>
  <w:style w:type="character" w:styleId="a8">
    <w:name w:val="page number"/>
    <w:uiPriority w:val="99"/>
    <w:rsid w:val="008B1B19"/>
    <w:rPr>
      <w:rFonts w:cs="Times New Roman"/>
    </w:rPr>
  </w:style>
  <w:style w:type="paragraph" w:styleId="a9">
    <w:name w:val="Normal (Web)"/>
    <w:basedOn w:val="a"/>
    <w:uiPriority w:val="99"/>
    <w:rsid w:val="008B1B19"/>
    <w:pPr>
      <w:spacing w:before="100" w:beforeAutospacing="1" w:after="100" w:afterAutospacing="1"/>
    </w:pPr>
  </w:style>
  <w:style w:type="character" w:styleId="aa">
    <w:name w:val="Strong"/>
    <w:uiPriority w:val="99"/>
    <w:qFormat/>
    <w:rsid w:val="008B1B19"/>
    <w:rPr>
      <w:rFonts w:cs="Times New Roman"/>
      <w:b/>
    </w:rPr>
  </w:style>
  <w:style w:type="character" w:styleId="ab">
    <w:name w:val="Emphasis"/>
    <w:uiPriority w:val="99"/>
    <w:qFormat/>
    <w:rsid w:val="008B1B19"/>
    <w:rPr>
      <w:rFonts w:cs="Times New Roman"/>
      <w:i/>
    </w:rPr>
  </w:style>
  <w:style w:type="paragraph" w:styleId="ac">
    <w:name w:val="footnote text"/>
    <w:basedOn w:val="a"/>
    <w:link w:val="ad"/>
    <w:uiPriority w:val="99"/>
    <w:semiHidden/>
    <w:rsid w:val="001B31FD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sz w:val="20"/>
    </w:rPr>
  </w:style>
  <w:style w:type="paragraph" w:customStyle="1" w:styleId="25">
    <w:name w:val="Знак Знак2"/>
    <w:basedOn w:val="a"/>
    <w:uiPriority w:val="99"/>
    <w:rsid w:val="001B31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B489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E60155"/>
  </w:style>
  <w:style w:type="paragraph" w:styleId="ae">
    <w:name w:val="header"/>
    <w:basedOn w:val="a"/>
    <w:link w:val="af"/>
    <w:uiPriority w:val="99"/>
    <w:rsid w:val="00FE650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</w:rPr>
  </w:style>
  <w:style w:type="paragraph" w:styleId="af0">
    <w:name w:val="Body Text Indent"/>
    <w:basedOn w:val="a"/>
    <w:link w:val="af1"/>
    <w:uiPriority w:val="99"/>
    <w:rsid w:val="0085733F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sz w:val="24"/>
    </w:rPr>
  </w:style>
  <w:style w:type="paragraph" w:styleId="31">
    <w:name w:val="Body Text 3"/>
    <w:basedOn w:val="a"/>
    <w:link w:val="32"/>
    <w:uiPriority w:val="99"/>
    <w:rsid w:val="0085733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sz w:val="16"/>
    </w:rPr>
  </w:style>
  <w:style w:type="paragraph" w:styleId="af2">
    <w:name w:val="Balloon Text"/>
    <w:basedOn w:val="a"/>
    <w:link w:val="af3"/>
    <w:uiPriority w:val="99"/>
    <w:rsid w:val="004408A2"/>
    <w:rPr>
      <w:rFonts w:ascii="Tahoma" w:hAnsi="Tahoma"/>
      <w:sz w:val="16"/>
      <w:szCs w:val="20"/>
    </w:rPr>
  </w:style>
  <w:style w:type="character" w:customStyle="1" w:styleId="af3">
    <w:name w:val="Текст выноски Знак"/>
    <w:link w:val="af2"/>
    <w:uiPriority w:val="99"/>
    <w:locked/>
    <w:rsid w:val="004408A2"/>
    <w:rPr>
      <w:rFonts w:ascii="Tahoma" w:hAnsi="Tahoma"/>
      <w:sz w:val="16"/>
    </w:rPr>
  </w:style>
  <w:style w:type="paragraph" w:styleId="af4">
    <w:name w:val="TOC Heading"/>
    <w:basedOn w:val="1"/>
    <w:next w:val="a"/>
    <w:uiPriority w:val="99"/>
    <w:qFormat/>
    <w:rsid w:val="00965706"/>
    <w:pPr>
      <w:keepLines/>
      <w:autoSpaceDE/>
      <w:autoSpaceDN/>
      <w:spacing w:before="480" w:line="276" w:lineRule="auto"/>
      <w:ind w:firstLine="0"/>
      <w:outlineLvl w:val="9"/>
    </w:pPr>
    <w:rPr>
      <w:color w:val="365F91"/>
      <w:sz w:val="28"/>
      <w:szCs w:val="28"/>
    </w:rPr>
  </w:style>
  <w:style w:type="paragraph" w:styleId="26">
    <w:name w:val="toc 2"/>
    <w:basedOn w:val="a"/>
    <w:next w:val="a"/>
    <w:autoRedefine/>
    <w:uiPriority w:val="99"/>
    <w:rsid w:val="00965706"/>
    <w:pPr>
      <w:ind w:left="240"/>
    </w:pPr>
  </w:style>
  <w:style w:type="paragraph" w:styleId="12">
    <w:name w:val="toc 1"/>
    <w:basedOn w:val="a"/>
    <w:next w:val="a"/>
    <w:autoRedefine/>
    <w:uiPriority w:val="99"/>
    <w:rsid w:val="00965706"/>
  </w:style>
  <w:style w:type="character" w:styleId="af5">
    <w:name w:val="Hyperlink"/>
    <w:uiPriority w:val="99"/>
    <w:rsid w:val="00965706"/>
    <w:rPr>
      <w:rFonts w:cs="Times New Roman"/>
      <w:color w:val="0000FF"/>
      <w:u w:val="single"/>
    </w:rPr>
  </w:style>
  <w:style w:type="paragraph" w:styleId="af6">
    <w:name w:val="List Paragraph"/>
    <w:basedOn w:val="a"/>
    <w:uiPriority w:val="99"/>
    <w:qFormat/>
    <w:rsid w:val="0012284B"/>
    <w:pPr>
      <w:ind w:left="708"/>
    </w:pPr>
  </w:style>
  <w:style w:type="character" w:customStyle="1" w:styleId="FontStyle29">
    <w:name w:val="Font Style29"/>
    <w:uiPriority w:val="99"/>
    <w:rsid w:val="0012284B"/>
    <w:rPr>
      <w:rFonts w:ascii="Times New Roman" w:hAnsi="Times New Roman"/>
      <w:b/>
      <w:sz w:val="20"/>
    </w:rPr>
  </w:style>
  <w:style w:type="character" w:customStyle="1" w:styleId="FontStyle16">
    <w:name w:val="Font Style16"/>
    <w:uiPriority w:val="99"/>
    <w:rsid w:val="008F3792"/>
    <w:rPr>
      <w:rFonts w:ascii="Times New Roman" w:hAnsi="Times New Roman"/>
      <w:color w:val="000000"/>
      <w:sz w:val="24"/>
    </w:rPr>
  </w:style>
  <w:style w:type="paragraph" w:customStyle="1" w:styleId="Style7">
    <w:name w:val="Style7"/>
    <w:basedOn w:val="a"/>
    <w:uiPriority w:val="99"/>
    <w:rsid w:val="008F3792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a"/>
    <w:uiPriority w:val="99"/>
    <w:rsid w:val="004575FA"/>
    <w:pPr>
      <w:widowControl w:val="0"/>
      <w:autoSpaceDE w:val="0"/>
      <w:autoSpaceDN w:val="0"/>
      <w:adjustRightInd w:val="0"/>
      <w:spacing w:line="264" w:lineRule="exact"/>
    </w:pPr>
  </w:style>
  <w:style w:type="paragraph" w:styleId="af7">
    <w:name w:val="No Spacing"/>
    <w:link w:val="af8"/>
    <w:uiPriority w:val="99"/>
    <w:qFormat/>
    <w:rsid w:val="000D32DC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99"/>
    <w:locked/>
    <w:rsid w:val="000D32D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E1C9D-EB73-4F4F-8C6F-EC7E86B0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16</Pages>
  <Words>3653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ТСН</Company>
  <LinksUpToDate>false</LinksUpToDate>
  <CharactersWithSpaces>24428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И.И. Скороходова</dc:creator>
  <cp:lastModifiedBy>user</cp:lastModifiedBy>
  <cp:revision>18</cp:revision>
  <cp:lastPrinted>2021-12-17T10:11:00Z</cp:lastPrinted>
  <dcterms:created xsi:type="dcterms:W3CDTF">2021-12-17T10:13:00Z</dcterms:created>
  <dcterms:modified xsi:type="dcterms:W3CDTF">2024-09-23T13:28:00Z</dcterms:modified>
</cp:coreProperties>
</file>