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41799C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приказом директора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от 29.08.2019 № 388</w:t>
      </w:r>
    </w:p>
    <w:p w:rsidR="0041799C" w:rsidRPr="0041799C" w:rsidRDefault="0041799C" w:rsidP="0041799C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>от 31.08.2021 № 528</w:t>
      </w:r>
    </w:p>
    <w:p w:rsidR="00FE55B7" w:rsidRPr="00D536BA" w:rsidRDefault="00FE55B7" w:rsidP="00FE55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от 31.08.2022 № 580</w:t>
      </w:r>
    </w:p>
    <w:p w:rsidR="0041799C" w:rsidRPr="0041799C" w:rsidRDefault="0041799C" w:rsidP="0041799C">
      <w:pPr>
        <w:spacing w:after="0" w:line="240" w:lineRule="auto"/>
        <w:ind w:left="567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99C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 РАБОТ</w:t>
      </w:r>
    </w:p>
    <w:p w:rsidR="0041799C" w:rsidRPr="0041799C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ПО УЧЕБНОМУ ПРЕДМЕТУ </w:t>
      </w:r>
    </w:p>
    <w:p w:rsidR="0041799C" w:rsidRPr="0041799C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FBB" w:rsidRPr="00D04FBB" w:rsidRDefault="00D04FBB" w:rsidP="00D04FBB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FBB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Pr="00D04FBB">
        <w:rPr>
          <w:rFonts w:ascii="Times New Roman" w:eastAsia="Calibri" w:hAnsi="Times New Roman" w:cs="Times New Roman"/>
          <w:sz w:val="28"/>
          <w:szCs w:val="28"/>
        </w:rPr>
        <w:t>46.02.01 Документационное обеспечение управления и архивоведение</w:t>
      </w:r>
    </w:p>
    <w:p w:rsidR="00D04FBB" w:rsidRPr="00D04FBB" w:rsidRDefault="00D04FBB" w:rsidP="00D04FBB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D04FBB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9154D5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41799C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41799C" w:rsidRDefault="009154D5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41799C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41799C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41799C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41799C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1 </w:t>
      </w: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>от 28.08.2019 г.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№ 1</w:t>
      </w:r>
      <w:r w:rsidRPr="004179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30.08.2021 г.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41799C" w:rsidRPr="0041799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6054A">
        <w:rPr>
          <w:rFonts w:ascii="Times New Roman" w:eastAsia="Calibri" w:hAnsi="Times New Roman" w:cs="Times New Roman"/>
          <w:sz w:val="28"/>
          <w:szCs w:val="28"/>
        </w:rPr>
        <w:t>№   1 от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.08. </w:t>
      </w:r>
      <w:r w:rsidRPr="0076054A">
        <w:rPr>
          <w:rFonts w:ascii="Times New Roman" w:eastAsia="Calibri" w:hAnsi="Times New Roman" w:cs="Times New Roman"/>
          <w:sz w:val="28"/>
          <w:szCs w:val="28"/>
        </w:rPr>
        <w:t>2022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54D5" w:rsidRPr="0076054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41799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41799C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DC1409" w:rsidRPr="00DC1409" w:rsidRDefault="0041799C" w:rsidP="00DC1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и выполнения практических занятий, обучающиеся овладевают следующими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7811"/>
      </w:tblGrid>
      <w:tr w:rsidR="00DC1409" w:rsidRPr="00DC1409" w:rsidTr="007D497A">
        <w:trPr>
          <w:trHeight w:val="649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образованию как условию успешной профессиональной и общественной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собственных жизненных планов; отношение к профессиональной</w:t>
            </w:r>
            <w:r w:rsidRPr="00DC1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C140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МР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DC1409" w:rsidRPr="00DC1409" w:rsidTr="00DC1409">
        <w:trPr>
          <w:trHeight w:val="133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 задач и средств их достижения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Hlk86243808"/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  <w:bookmarkEnd w:id="0"/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кст тв</w:t>
            </w:r>
            <w:proofErr w:type="gram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</w:t>
            </w:r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DC1409" w:rsidRPr="00DC1409" w:rsidTr="007D497A">
        <w:trPr>
          <w:trHeight w:val="212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suppressAutoHyphens/>
              <w:ind w:firstLine="2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 w:rsidRPr="00DC14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409" w:rsidRPr="00DC1409" w:rsidRDefault="00DC1409" w:rsidP="007D497A">
            <w:pPr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DC14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DC1409" w:rsidRPr="00DC1409" w:rsidRDefault="00DC1409" w:rsidP="00DC1409">
      <w:pPr>
        <w:pStyle w:val="af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DC1409" w:rsidRPr="00DC1409" w:rsidRDefault="00DC1409" w:rsidP="00DC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DC140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C140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DC1409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DC1409" w:rsidRPr="00DC1409" w:rsidTr="007D497A">
        <w:trPr>
          <w:trHeight w:val="459"/>
        </w:trPr>
        <w:tc>
          <w:tcPr>
            <w:tcW w:w="993" w:type="dxa"/>
          </w:tcPr>
          <w:p w:rsidR="00DC1409" w:rsidRPr="00DC1409" w:rsidRDefault="00DC1409" w:rsidP="007D497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sub_511"/>
            <w:r w:rsidRPr="00DC1409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  <w:p w:rsidR="00DC1409" w:rsidRPr="00DC1409" w:rsidRDefault="00DC1409" w:rsidP="007D497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"/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sub_512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sub_513"/>
            <w:bookmarkEnd w:id="2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sub_514"/>
            <w:bookmarkEnd w:id="3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sub_515"/>
            <w:bookmarkEnd w:id="4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sub_516"/>
            <w:bookmarkEnd w:id="5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sub_517"/>
            <w:bookmarkEnd w:id="6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sub_518"/>
            <w:bookmarkEnd w:id="7"/>
            <w:proofErr w:type="gramStart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C1409" w:rsidRPr="00DC1409" w:rsidTr="007D497A">
        <w:tc>
          <w:tcPr>
            <w:tcW w:w="993" w:type="dxa"/>
          </w:tcPr>
          <w:p w:rsidR="00DC1409" w:rsidRPr="00DC1409" w:rsidRDefault="00DC1409" w:rsidP="007D49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sub_519"/>
            <w:bookmarkEnd w:id="8"/>
            <w:r w:rsidRPr="00DC1409">
              <w:rPr>
                <w:rFonts w:ascii="Times New Roman" w:hAnsi="Times New Roman"/>
                <w:b/>
                <w:sz w:val="24"/>
                <w:szCs w:val="24"/>
              </w:rPr>
              <w:t>OK 9</w:t>
            </w:r>
          </w:p>
        </w:tc>
        <w:tc>
          <w:tcPr>
            <w:tcW w:w="8221" w:type="dxa"/>
          </w:tcPr>
          <w:p w:rsidR="00DC1409" w:rsidRPr="00DC1409" w:rsidRDefault="00DC1409" w:rsidP="007D497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409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9"/>
    </w:tbl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409" w:rsidRPr="00DC1409" w:rsidRDefault="00DC1409" w:rsidP="00DC1409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:rsidR="00DC1409" w:rsidRPr="00DC1409" w:rsidRDefault="00DC1409" w:rsidP="00DC1409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DC14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C1409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а также 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2"/>
      <w:r w:rsidRPr="00DC1409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3"/>
      <w:bookmarkEnd w:id="10"/>
      <w:r w:rsidRPr="00DC140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DC140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C1409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11"/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r w:rsidRPr="00DC1409">
        <w:rPr>
          <w:rFonts w:ascii="Times New Roman" w:hAnsi="Times New Roman" w:cs="Times New Roman"/>
          <w:sz w:val="24"/>
          <w:szCs w:val="24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C1409" w:rsidRPr="00DC1409" w:rsidRDefault="00DC1409" w:rsidP="00DC14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6"/>
      <w:r w:rsidRPr="00DC1409">
        <w:rPr>
          <w:rFonts w:ascii="Times New Roman" w:hAnsi="Times New Roman" w:cs="Times New Roman"/>
          <w:sz w:val="24"/>
          <w:szCs w:val="24"/>
        </w:rPr>
        <w:t>- нравственное сознание и поведение на основе усвоения общечеловеческих ценностей</w:t>
      </w:r>
      <w:bookmarkEnd w:id="12"/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Перед выполнением практической работы повторяются правила техники безопасности.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Критерии оценки результатов практической работы студентов: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и четкость изложения ответа;</w:t>
      </w:r>
    </w:p>
    <w:p w:rsidR="0041799C" w:rsidRPr="0041799C" w:rsidRDefault="0041799C" w:rsidP="0041799C">
      <w:pPr>
        <w:numPr>
          <w:ilvl w:val="0"/>
          <w:numId w:val="34"/>
        </w:numPr>
        <w:shd w:val="clear" w:color="auto" w:fill="FFFFFF"/>
        <w:spacing w:after="0" w:line="240" w:lineRule="auto"/>
        <w:ind w:left="11"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четкое и правильное выполнение заданий.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41799C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</w:t>
            </w:r>
            <w:proofErr w:type="spellStart"/>
            <w:proofErr w:type="gramStart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4179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41799C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41799C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41799C" w:rsidRDefault="0041799C" w:rsidP="00DC140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7989"/>
        <w:gridCol w:w="1198"/>
      </w:tblGrid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9154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 1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Входная</w:t>
            </w:r>
            <w:proofErr w:type="gramEnd"/>
            <w:r w:rsidR="0041799C" w:rsidRPr="004179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контрольная работа  за курс основной школы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 2. Стили  речи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4" w:type="pct"/>
            <w:shd w:val="clear" w:color="auto" w:fill="auto"/>
          </w:tcPr>
          <w:p w:rsidR="0041799C" w:rsidRPr="001F124F" w:rsidRDefault="001F124F" w:rsidP="0091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2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Практическое занятие 2. </w:t>
            </w:r>
            <w:r w:rsidRPr="001F12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Анализ основных стилевых разновидностей  речи. Лингвостилистический анализ текста.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F124F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36A0B" w:rsidRPr="0041799C" w:rsidTr="008D69C1">
        <w:tc>
          <w:tcPr>
            <w:tcW w:w="338" w:type="pct"/>
            <w:shd w:val="clear" w:color="auto" w:fill="auto"/>
          </w:tcPr>
          <w:p w:rsidR="00336A0B" w:rsidRDefault="001F124F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054" w:type="pct"/>
            <w:shd w:val="clear" w:color="auto" w:fill="auto"/>
          </w:tcPr>
          <w:p w:rsidR="00336A0B" w:rsidRPr="004331CA" w:rsidRDefault="00336A0B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31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336A0B" w:rsidRPr="0041799C" w:rsidRDefault="001F124F" w:rsidP="00FE3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Практическое  занятие  1-2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Информационная переработка текстов профессиональной направленности</w:t>
            </w:r>
            <w:r w:rsidR="00336A0B" w:rsidRPr="00D536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336A0B" w:rsidRPr="00D53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связного высказывания на </w:t>
            </w:r>
            <w:r w:rsidR="00336A0B" w:rsidRPr="00DD3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заданную тему, в том числе на профессиональную тему </w:t>
            </w:r>
          </w:p>
        </w:tc>
        <w:tc>
          <w:tcPr>
            <w:tcW w:w="608" w:type="pct"/>
            <w:shd w:val="clear" w:color="auto" w:fill="auto"/>
          </w:tcPr>
          <w:p w:rsidR="00336A0B" w:rsidRDefault="00336A0B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F33D5" w:rsidRPr="0041799C" w:rsidTr="000F33D5">
        <w:tc>
          <w:tcPr>
            <w:tcW w:w="4392" w:type="pct"/>
            <w:gridSpan w:val="2"/>
            <w:shd w:val="clear" w:color="auto" w:fill="auto"/>
          </w:tcPr>
          <w:p w:rsidR="000F33D5" w:rsidRPr="004331CA" w:rsidRDefault="000F33D5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53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Орфография</w:t>
            </w:r>
          </w:p>
        </w:tc>
        <w:tc>
          <w:tcPr>
            <w:tcW w:w="608" w:type="pct"/>
            <w:shd w:val="clear" w:color="auto" w:fill="auto"/>
          </w:tcPr>
          <w:p w:rsidR="000F33D5" w:rsidRDefault="000F33D5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33D5" w:rsidRPr="0041799C" w:rsidTr="008D69C1">
        <w:tc>
          <w:tcPr>
            <w:tcW w:w="338" w:type="pct"/>
            <w:shd w:val="clear" w:color="auto" w:fill="auto"/>
          </w:tcPr>
          <w:p w:rsidR="000F33D5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4" w:type="pct"/>
            <w:shd w:val="clear" w:color="auto" w:fill="auto"/>
          </w:tcPr>
          <w:p w:rsidR="000F33D5" w:rsidRPr="004331CA" w:rsidRDefault="001F124F" w:rsidP="00336A0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Практическое занятие 3</w:t>
            </w:r>
            <w:r w:rsidR="000F33D5" w:rsidRPr="004331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. </w:t>
            </w:r>
            <w:r w:rsidR="000F33D5" w:rsidRPr="00D53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608" w:type="pct"/>
            <w:shd w:val="clear" w:color="auto" w:fill="auto"/>
          </w:tcPr>
          <w:p w:rsidR="000F33D5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33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C4472E" w:rsidRPr="00C4472E" w:rsidRDefault="00C4472E" w:rsidP="00C4472E">
            <w:pPr>
              <w:jc w:val="both"/>
              <w:rPr>
                <w:b/>
                <w:i/>
                <w:iCs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Практическое занятие 3-4.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 над функционированием правил орфографии в образцах письменных текстов профессиональной направленности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Лексикология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4.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C4472E">
        <w:tc>
          <w:tcPr>
            <w:tcW w:w="4392" w:type="pct"/>
            <w:gridSpan w:val="2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8 Словообразование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47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Практическое занятие. 5 </w:t>
            </w:r>
            <w:r w:rsidRPr="00C447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Словообразовательный, этимологический анализ для понимания внутренней формы слова.</w:t>
            </w:r>
          </w:p>
        </w:tc>
        <w:tc>
          <w:tcPr>
            <w:tcW w:w="60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11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6</w:t>
            </w:r>
            <w:r w:rsidR="0041799C"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Морфологический  разбор  частей речи.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4392" w:type="pct"/>
            <w:gridSpan w:val="2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12 . </w:t>
            </w: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7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Наблюдение над существенными признаками простого и сложного предложения.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4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</w:t>
            </w:r>
            <w:r w:rsidR="0041799C" w:rsidRPr="00417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интаксический  и пунктуационный разбор предложений</w:t>
            </w:r>
            <w:r w:rsidR="0041799C"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4472E" w:rsidRPr="0041799C" w:rsidTr="008D69C1">
        <w:tc>
          <w:tcPr>
            <w:tcW w:w="338" w:type="pct"/>
            <w:shd w:val="clear" w:color="auto" w:fill="auto"/>
          </w:tcPr>
          <w:p w:rsidR="00C4472E" w:rsidRPr="0041799C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054" w:type="pct"/>
            <w:shd w:val="clear" w:color="auto" w:fill="auto"/>
          </w:tcPr>
          <w:p w:rsidR="00C4472E" w:rsidRPr="00C4472E" w:rsidRDefault="00C4472E" w:rsidP="00C447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  <w:p w:rsidR="00C4472E" w:rsidRDefault="00C4472E" w:rsidP="007D4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Практическое  занятие 5-6  </w:t>
            </w:r>
            <w:r w:rsidRPr="00C447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связного высказывания с использованием предложений определенной структуры на профессиональные темы специальностей СПО</w:t>
            </w:r>
          </w:p>
        </w:tc>
        <w:tc>
          <w:tcPr>
            <w:tcW w:w="608" w:type="pct"/>
            <w:shd w:val="clear" w:color="auto" w:fill="auto"/>
          </w:tcPr>
          <w:p w:rsidR="00C4472E" w:rsidRDefault="00C4472E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1799C" w:rsidRPr="0041799C" w:rsidTr="008D69C1">
        <w:tc>
          <w:tcPr>
            <w:tcW w:w="338" w:type="pct"/>
            <w:shd w:val="clear" w:color="auto" w:fill="auto"/>
          </w:tcPr>
          <w:p w:rsidR="0041799C" w:rsidRPr="0041799C" w:rsidRDefault="0041799C" w:rsidP="00417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54" w:type="pct"/>
            <w:shd w:val="clear" w:color="auto" w:fill="auto"/>
          </w:tcPr>
          <w:p w:rsidR="0041799C" w:rsidRPr="0041799C" w:rsidRDefault="0041799C" w:rsidP="004179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608" w:type="pct"/>
            <w:shd w:val="clear" w:color="auto" w:fill="auto"/>
          </w:tcPr>
          <w:p w:rsidR="0041799C" w:rsidRPr="0041799C" w:rsidRDefault="001142CC" w:rsidP="00114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C44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</w:tbl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41799C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Практическое занятие  № 1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proofErr w:type="gramStart"/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Входная</w:t>
      </w:r>
      <w:proofErr w:type="gramEnd"/>
      <w:r w:rsidRPr="00417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контрольная работа  за курс основной школы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Умение находить в тексте орфограммы, </w:t>
      </w:r>
      <w:proofErr w:type="spellStart"/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пунктограммы</w:t>
      </w:r>
      <w:proofErr w:type="spellEnd"/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FE3373" w:rsidRPr="0041799C" w:rsidRDefault="00FE3373" w:rsidP="00FE3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Диктант.</w:t>
      </w:r>
    </w:p>
    <w:p w:rsidR="00FE3373" w:rsidRPr="0041799C" w:rsidRDefault="00FE3373" w:rsidP="00FE337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 Тургенев «Воробей»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возвращался с охоты и шёл по аллее сада. Собака бежала впереди меня.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Вдруг она уменьшила свои шаги и начала красться, как бы зачуяв перед собою дичь.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глянул вдоль аллеи и увидел молодого воробья с желтизной около клюва и пухом на голове. Он упал из гнезда (ветер сильно качал берёзы аллеи) и сидел неподвижно, беспомощно растопырив едва прораставшие крылышки.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Моя собака медленно приближалась к нему, как вдруг, сорвавшись с близкого дерева, старый черногрудый воробей камнем упал перед самой её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мордой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 весь взъерошенный, искажённый, с отчаянным и жалким писком прыгнул раза два в направлении зубастой раскрытой пасти.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Он ринулся спасать, он заслонил собою своё детище... но всё его маленькое тело трепетало от ужаса, голосок одичал и охрип, он замирал, он жертвовал собою!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Каким громадным чудовищем должна была ему казаться собака! И всё-таки он не мог усидеть на своей высокой, безопасной ветке... Сила, сильнее его воли, сбросила его оттуда.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Мой Трезор остановился, попятился... Видно, и он признал эту силу.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поспешил отозвать смущённого пса — и удалился, благоговея.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Да, не смейтесь. Я благоговел перед той маленькой героической птицей, перед любовным её порывом.</w:t>
      </w:r>
    </w:p>
    <w:p w:rsidR="00FE3373" w:rsidRPr="0041799C" w:rsidRDefault="00FE3373" w:rsidP="00FE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Любовь, думал я, сильнее смерти и страха смерти. Только ею, только любовью держится и движется жизнь.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И. С. Тургенев «Воробей»</w:t>
      </w: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8772"/>
      </w:tblGrid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ошибок (орфографических / пунктуационных)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0/0, 0/1, 1/0 (негрубая ошибка)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1/0, 1/1, 1/2, 2/1, 2/2, 1/3, 0/4; 3/0, 3/1 (если ошибки однотипные)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3/0, 3/1, 3/2, 4/4, 3/3, 3/4, 3/5, 0/7, 5/4 (в пятом классе); 6/6 (если ошибки однотипные или негрубые)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5/9, 6/8, 7/7, 8/6</w:t>
            </w:r>
          </w:p>
        </w:tc>
      </w:tr>
      <w:tr w:rsidR="00FE3373" w:rsidRPr="0041799C" w:rsidTr="00114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«1»</w:t>
            </w:r>
          </w:p>
        </w:tc>
        <w:tc>
          <w:tcPr>
            <w:tcW w:w="0" w:type="auto"/>
            <w:vAlign w:val="center"/>
            <w:hideMark/>
          </w:tcPr>
          <w:p w:rsidR="00FE3373" w:rsidRPr="0041799C" w:rsidRDefault="00FE3373" w:rsidP="001142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чем за отметку «2»</w:t>
            </w:r>
          </w:p>
        </w:tc>
      </w:tr>
    </w:tbl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373" w:rsidRPr="0041799C" w:rsidRDefault="00FE3373" w:rsidP="00FE3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41799C" w:rsidRDefault="00FE3373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  <w:t>Практическое занятие 2</w:t>
      </w:r>
      <w:r w:rsidR="0041799C"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ar-SA"/>
        </w:rPr>
        <w:t xml:space="preserve">Тема: 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Анализ основных стилевых разновидностей  речи. Лингвостилистический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41799C" w:rsidRPr="0041799C" w:rsidRDefault="0041799C" w:rsidP="0041799C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41799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Узнайте стили по их характеристикам: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 (последовательно и аргументировано), беспристрастно, точно (исключая приблизительность) передаётся информация для сообщения знаний.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(исключая двусмысленность), официально, по общепринятому стандарту, в виде документа излагается что-либо.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Непринуждённо, без особых забот о литературной правильности речи выражается личное отношение к чему-либо или сообщается что-либо в процессе общения людей.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 и призывно, с целью воздействия на читателя (слушателя) выражается гражданская позиция автора в связи с чем-либо.</w:t>
      </w:r>
    </w:p>
    <w:p w:rsidR="0041799C" w:rsidRPr="0041799C" w:rsidRDefault="0041799C" w:rsidP="0041799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Опосредованно, через систему художественных образов в отшлифованной форме речевого произведения как вида словесного искусства повествуется о чём-либо для воздействия авторской поэтической мыслью на читателя.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заявление с просьбой предоставить вам академический отпуск.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должен быть интеллигентен. А если его профессия не требует интеллигентности? А если он не смог получить образования? А если окружающая среда не позволяет? А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нет и нет! Интеллигентность нужна при всех обстоятельствах. Она нужна и для окружающих, и для самого человека.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очень, очень важно, и прежде всего для того, чтобы жить счастливо и долго: да, долго! Ибо интеллигентность равна нравственному здоровью, а здоровье нужно, чтобы жить долго,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только физическое, но и умственное. В народе говорят: чти отца своего и матерь свою - 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долголетен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будешь на земле. Это относится и к целому народу, и к отдельному человеку. Это мудро.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41799C" w:rsidRPr="0041799C" w:rsidRDefault="0041799C" w:rsidP="0041799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объективность, образность — отсутствие образности, подчёркнутая логичность,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тему, в том числе на лингвистическую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1B2E51"/>
          <w:sz w:val="24"/>
          <w:szCs w:val="24"/>
          <w:lang w:eastAsia="ru-RU"/>
        </w:rPr>
        <w:t>Изложение-рассуждение.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изложением предусматривает решение нескольких задач: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в тексте всех компонентов рассуждения;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основной мысли высказывания;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рассуждений со сложной аргументацией;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языковых средств;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текста от третьего лица;</w:t>
      </w:r>
    </w:p>
    <w:p w:rsidR="0041799C" w:rsidRPr="0041799C" w:rsidRDefault="0041799C" w:rsidP="0041799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собственных рассуждений, обосновывающих вывод из сказанного.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Изложение-рассуждение помогает развитию логического мышления, приучает их к развертыванию аргументации, обоснованию своих положений, а также к точным формулировкам выдвинутых в работе тезисов, четко определяющих цель высказывания.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изложение с элементом рассуждения по тексту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М.Зощенко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«Бедный Федя»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анализ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2B01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Практическое занятие </w:t>
      </w:r>
      <w:r w:rsidR="00FE3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3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Выполнение  фонетического  разбора слова. Орфоэпический  анализ слова. Графический анализ слова.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</w:t>
      </w:r>
      <w:r w:rsidR="008D6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графический анализ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41799C" w:rsidRPr="0041799C" w:rsidRDefault="0041799C" w:rsidP="004179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Глазунова О.И. Грамматика русского языка в упражнениях и комментариях. В 2 ч. - Ч. 2. Синтакси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[Электронный ресурс]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Спишите слова, поставьте в них ударение. Произведите фонетический разбор слов (2 слова).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41799C" w:rsidRPr="0041799C" w:rsidRDefault="0041799C" w:rsidP="0041799C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lastRenderedPageBreak/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41799C" w:rsidRDefault="00FE3373" w:rsidP="004179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 4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Тема: Лексический и фразеологический анализ слова. Наблюдение над изобразительно-выразительными средствами лексики. Составление связного высказывания на лингвистическую тему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Цель: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провести  лингвистическое исследование лексических и фразеологических единиц. Определить алгоритм лексического анализа.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определения л</w:t>
      </w:r>
      <w:r w:rsidRPr="0041799C">
        <w:rPr>
          <w:rFonts w:ascii="Times New Roman" w:eastAsia="Calibri" w:hAnsi="Times New Roman" w:cs="Times New Roman"/>
          <w:sz w:val="24"/>
          <w:szCs w:val="24"/>
        </w:rPr>
        <w:t>ексикологии и фразеологии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1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Уметь производить лексический разбор слова                                                                             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н о г о з н а ч н ы е с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 н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 т о н и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р о н и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 е о л о г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р о ф е с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 н а л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и а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к т и з м ы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 е о л о г и з м ы 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2020.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работы.</w:t>
      </w:r>
    </w:p>
    <w:p w:rsidR="0041799C" w:rsidRPr="0041799C" w:rsidRDefault="0041799C" w:rsidP="0041799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Задание 1: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Определить значение фразеологизмов</w:t>
      </w:r>
    </w:p>
    <w:p w:rsidR="0041799C" w:rsidRPr="0041799C" w:rsidRDefault="0041799C" w:rsidP="0041799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Авгиевы конюшни, аршин проглотить, белены объесться, буриданов осёл, вернемся к нашим баранам, верста коломенская, водить за нос, волосы дыбом, вот где собака зарыта.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Задание 2.</w:t>
      </w:r>
      <w:r w:rsidRPr="0041799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Составление антонимических пар.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 высказывания. На чем основана игра слов?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– хижинам, … – дворцам;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 дороже … буквы;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человека кормит, а лень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слава лежит – худая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Любишь кататься – люби и саночки …;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Мужественный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пеняет на себя, … – на товарища;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Трус умирает сто раз, … живет вечно;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прием использовал В. Маяковский в строке: «В сто сорок солнц закат пылал...»?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Литота;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гипербола;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гротеск;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олицетворение.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Подберите синоним и антоним к прилагательным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свободный, свежий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 следующих словосочетаниях: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свободный народ, свободный вход, свободное дыхание, свободное платье, свободная квартира, свободное время;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свежий хлеб, свежий вечер, свежий огурец, свежий вид, свежий взгляд, свежий снег.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нормы. Как правильно сказать?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Найдите ошибки и исправьте тексты из школьных сочинений и устных ответов студентов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ложу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книгу на место. Он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ложит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папку на стол. «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Положь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трубку»… 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Покладу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место.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Слаживаю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числа.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 на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экскаваторе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метро.</w:t>
      </w:r>
    </w:p>
    <w:p w:rsidR="0041799C" w:rsidRPr="0041799C" w:rsidRDefault="0041799C" w:rsidP="004179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Кенгеру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австрийское животное.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отчетности:  тест, анализ текста.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41799C" w:rsidRPr="0041799C" w:rsidRDefault="00FE3373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5</w:t>
      </w:r>
      <w:r w:rsidR="0041799C"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Словообразовательный, этимологический анализ для понимания внутренней формы слова.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слова;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1799C">
        <w:rPr>
          <w:rFonts w:ascii="Times New Roman" w:eastAsia="Calibri" w:hAnsi="Times New Roman" w:cs="Times New Roman"/>
          <w:sz w:val="24"/>
          <w:szCs w:val="24"/>
        </w:rPr>
        <w:t>орфемики</w:t>
      </w:r>
      <w:proofErr w:type="spellEnd"/>
      <w:r w:rsidRPr="0041799C">
        <w:rPr>
          <w:rFonts w:ascii="Times New Roman" w:eastAsia="Calibri" w:hAnsi="Times New Roman" w:cs="Times New Roman"/>
          <w:sz w:val="24"/>
          <w:szCs w:val="24"/>
        </w:rPr>
        <w:t>, словообразования, орфографии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799C" w:rsidRPr="0041799C" w:rsidRDefault="0041799C" w:rsidP="00CA2B01">
      <w:pPr>
        <w:shd w:val="clear" w:color="auto" w:fill="FFFFFF"/>
        <w:autoSpaceDE w:val="0"/>
        <w:autoSpaceDN w:val="0"/>
        <w:adjustRightInd w:val="0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ловообразовательный разбор слова,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 слова.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1799C">
        <w:rPr>
          <w:rFonts w:ascii="Times New Roman" w:eastAsia="Calibri" w:hAnsi="Times New Roman" w:cs="Times New Roman"/>
          <w:sz w:val="24"/>
          <w:szCs w:val="24"/>
        </w:rPr>
        <w:t>ловообразовательный разбор слова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Ознакомьтесь с материалом теории.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способы словообразования (образование новых слов путем присоединения морфем к производящей основе или к производящему слову):</w:t>
      </w:r>
    </w:p>
    <w:p w:rsidR="0041799C" w:rsidRPr="0041799C" w:rsidRDefault="0041799C" w:rsidP="0041799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 – образование новых слов путем присоединения словообразовательных аффиксов к производящей основе (город-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-город)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приставки (спокойно-не-спокойно)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Суффиксальный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(новое слово образуется путем присоединения суффикса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(черный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-от-а)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Суффиксально-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преффиксальный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(одновременное присоединение приставки и суффикса (окно-под-окон-ник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-)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Сложение (овощехранилище, сбербанк, ВВЦ-аббревиатура)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Усечение основы – усечение производящей основы (заместитель-зам.)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Обратное словообразование – более сложной структуры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простой (доярка – дояр)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Неморфологические способы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Лексико-семантический - появление новых слов на основе уже имеющихся (бригадир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оинское звание, - руководитель трудового коллектива)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Морфолого-семантический – появление новых слов путем перехода из одной части речи в другую (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столовыя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ожка, - помещение)</w:t>
      </w:r>
    </w:p>
    <w:p w:rsidR="0041799C" w:rsidRPr="0041799C" w:rsidRDefault="0041799C" w:rsidP="0041799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Лексико-синтаксический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оявление новых слов в результате сращения сочетаний (тотчас –тот, час)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средство формообразования – окончание родина – родины)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Используется суффикс (стоять – стоял, стоя).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Супплетивизм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(изменение основы (идти- шел).и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формообразовании возможно чередование в корне слова (собирать-собрать).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способ образования слов. Укажите образующую основу в словах, образованных морфологическим способом.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Подошва, мыло, просмотр, облучение, сороконожка, подземный, сразу, зодчий, кувырком, пирожковая, облачение, рыло, происхождение, молотобоец, подземелье, наудалую, верхом, 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Прочитайте текст.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Какую функцию выполняет оценочная лексика?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знаете ли вы, маменька, отчего мы в дворянском звании родились? А всё оттого, что милость божья к нам была.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она, и мы сидели бы теперь в избушке, да горела бы у нас не свечка, а лучинушка, а уж чайку да кофейку — об этом и думать бы не смели! Сидели бы, я бы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лаптишечки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ковырял, вы бы щец там каких-нибудь пустеньких поужинать собирали.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(М. Салтыков-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Щедрин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Господа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Головлёвы»)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Прочитайте текст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Выпишите слова с уменьшительно-ласкательными суффиксами.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 какой целью автор использует их в своём произведении?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сидела в своей комнатке, как мышонок в норке; с красными детски пухлявыми губками и нежными ручками; высматривала, как зверёк.</w:t>
      </w:r>
    </w:p>
    <w:p w:rsidR="0041799C" w:rsidRPr="0041799C" w:rsidRDefault="0041799C" w:rsidP="004179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(И. </w:t>
      </w:r>
      <w:proofErr w:type="spell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Тургенев</w:t>
      </w:r>
      <w:proofErr w:type="gramStart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.«</w:t>
      </w:r>
      <w:proofErr w:type="gram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дети»)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 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</w:t>
      </w: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 </w:t>
      </w:r>
    </w:p>
    <w:p w:rsidR="0041799C" w:rsidRPr="0041799C" w:rsidRDefault="0041799C" w:rsidP="0041799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Обозначить окончание и формообразующие суффиксы, если они есть.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 основу.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приставку (или приставки,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словообразовательный суффикс (или суффиксы, если их несколько).</w:t>
      </w:r>
    </w:p>
    <w:p w:rsidR="0041799C" w:rsidRPr="0041799C" w:rsidRDefault="0041799C" w:rsidP="0041799C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и выделить корень слова. 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Задача словообразовательного разбора - понять, какая у слова основа: производная или непроизводная, и, если основа производная, - определить,  основа какого слова является производящей (от какой основы образована анализируемая основа). Кроме того, необходимо выявить, каким словообразовательным способом и с </w:t>
      </w:r>
      <w:proofErr w:type="gramStart"/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помощью</w:t>
      </w:r>
      <w:proofErr w:type="gramEnd"/>
      <w:r w:rsidRPr="0041799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каких средств образовано слово, а также отметить, сопровождалось ли образование  данного слова какими-либо фонетическими процессами.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разбора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Поставь слово в начальную форму. Определи его основу.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Подбери к слову такое парное слово, от которого оно образовано.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Это слово - ближайшее </w:t>
      </w:r>
      <w:proofErr w:type="gramStart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к</w:t>
      </w:r>
      <w:proofErr w:type="gramEnd"/>
      <w:r w:rsidRPr="0041799C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исходному по форме и по смыслу. Поставь найденное парное слово в начальную форму и определи его основу.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искомое слово есть, то его основа – производящая, а основа анализируемого слова – производная.</w:t>
      </w:r>
    </w:p>
    <w:p w:rsidR="0041799C" w:rsidRPr="0041799C" w:rsidRDefault="0041799C" w:rsidP="0041799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9C">
        <w:rPr>
          <w:rFonts w:ascii="Times New Roman" w:eastAsia="Calibri" w:hAnsi="Times New Roman" w:cs="Times New Roman"/>
          <w:color w:val="000000"/>
          <w:sz w:val="24"/>
          <w:szCs w:val="24"/>
        </w:rPr>
        <w:t>Если слово с производящей основой подобрать невозможно, то основа анализируемого слова – непроизводная. </w:t>
      </w:r>
    </w:p>
    <w:p w:rsidR="0041799C" w:rsidRPr="0041799C" w:rsidRDefault="0041799C" w:rsidP="0041799C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Определи способ словообразования. 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Произведите морфемный и словообразовательный разбор следующих слов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Парикмахерская, жители, рождаются, побриться, освежить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с текстом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8D69C1" w:rsidRPr="00CA4A27" w:rsidRDefault="0041799C" w:rsidP="00CA4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CA4A27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CA2B01" w:rsidRDefault="00FE3373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6</w:t>
      </w:r>
      <w:r w:rsidR="0041799C" w:rsidRPr="008320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41799C" w:rsidRPr="0041799C" w:rsidRDefault="00CA2B01" w:rsidP="0015396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Тема:</w:t>
      </w:r>
      <w:r w:rsidR="0041799C" w:rsidRPr="008320F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 разбор  частей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морфологический  разбор.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определения  частей речи</w:t>
      </w:r>
      <w:r w:rsidRPr="004179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41799C" w:rsidRPr="0041799C" w:rsidRDefault="0041799C" w:rsidP="0041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морфологический разбор частей речи</w:t>
      </w:r>
    </w:p>
    <w:p w:rsidR="0041799C" w:rsidRPr="0041799C" w:rsidRDefault="00FE3373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 1</w:t>
      </w:r>
      <w:r w:rsidR="0041799C"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Морфологический разбор имени существительного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Морфологический разбор имени прилагательного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Правописание существительных и прилагательных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Морфологический разбор  местоимений. </w:t>
      </w:r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Морфологический разбор числительных.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порядок морфологического разбора существительных.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имени существительного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Морфологический разбор предполагает анализ данной части речи по следующим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вопросам: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I. Какая часть речи и каково общее значение?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II. Каковы её морфологические признаки?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 Начальная форма (обычно именительный падеж единственного числа).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2. Постоянные признаки: а)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собственное</w:t>
      </w:r>
      <w:proofErr w:type="gramEnd"/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или нарицательное, б) одушевлённое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или неодушевлённое, в) род, г) склонение.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3. Непостоянные признаки: а) падеж, б) число.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III. Чем она является в предложении?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Сделайте морфологический разбор существительных в предложении: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Осенний свинцовый вечер; холодный дождь, мелкий, как пыль, неутомимо сеет </w:t>
      </w:r>
      <w:proofErr w:type="gramStart"/>
      <w:r w:rsidRPr="0041799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крыши домов Берлина, на зонтики почтенных немцев и камень мостовой; крупные,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краснощекие люди торопливо разносят свои сытые тела, большие животы по улицам,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скучно прямым.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 задание: </w:t>
      </w:r>
      <w:r w:rsidRPr="0041799C">
        <w:rPr>
          <w:rFonts w:ascii="Times New Roman" w:eastAsia="Calibri" w:hAnsi="Times New Roman" w:cs="Times New Roman"/>
          <w:sz w:val="24"/>
          <w:szCs w:val="24"/>
        </w:rPr>
        <w:t>Изучить теоретический материал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Употребление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4. Морфологический разбор имени прилагательного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форм имен прилагательных в речи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Часть речи.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форма 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разряд по значению;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Степень сравнения (для качественных прилагательных).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III. Синтаксическая функция. Длинный синий рубец на щеке и лбу тянулся по его почти бронзовому лицу. (Н. Гоголь)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морфологического разбора имени прилагательного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I. Длинный – имя прилагательное, так как обозначает признак предмета.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II.Морфологические</w:t>
      </w:r>
      <w:proofErr w:type="spell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1.Начальная форма –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качественное;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2)образует формы степеней сравнения; сравнительная степень – длиннее, более (менее) длинный; превосходная степень – длиннейший, самый длинный, длиннее всех.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3.Непостоянные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1)мужской род;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2) Единственное число;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именительный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Имя прилагательное «длинный» согласуется с существительным «рубец»,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предложении выполняет функцию согласованного определения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прилагательных</w:t>
      </w:r>
    </w:p>
    <w:p w:rsidR="0041799C" w:rsidRPr="0041799C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5.  </w:t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Морфологический разбор числительного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сведения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Числительное. Начальная форма.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Морфологические признаки: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количественное, целое / дробное / собирательное,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простое / составное;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непостоянные: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падеж.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Синтаксическая роль в предложении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6. Морфологический разбор местоимения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речи, общее грамматическое значение и вопрос.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Начальная форма.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разряд по соотношению с другой частью речи (местоимение-существительное, местоимение-прилагательное, местоимение-числительное, местоимение-наречие); 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разряд по значению (личное, возвратное, притяжательное, вопросительное, относительное, неопределённое, отрицательное, указательное, определительное); </w:t>
      </w:r>
      <w:proofErr w:type="gramEnd"/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лицо (для личных местоимений);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число (для личных местоимений 1-го лица и 2-го лица).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Непостоянные морфологические признаки: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падеж;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число (если есть);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род (если есть).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III Роль в предложении (каким членом предложения является местоимение в данном предложении</w:t>
      </w:r>
      <w:proofErr w:type="gramEnd"/>
    </w:p>
    <w:p w:rsidR="0041799C" w:rsidRPr="0041799C" w:rsidRDefault="0041799C" w:rsidP="004179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Задание 7.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Прочитайте текст.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Найдите в нем существительные, выпишите два и разберите их по плану: 1) начальная форма (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им.п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ед.ч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.); 2) постоянные признаки: собственное/ нарицательное, одушевленное/неодушевленное, род, склонение; 3) постоянные признаки: падеж, число.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нескольких секунд пастушонок и Метелица смотрели прямо в глаза друг другу: Метелица с деланным равнодушием, пастушонок – со страхом, сочувствием и жалостью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А.Фадееву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Перепишите, обозначая числа словами. Разберите числительные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состязаниях по метанию молота спортсмен в первой же попытке послал снаряд на 81 метр80 сантиметров. 2. 3 августа 1980 года состоялось торжественное закрытие Московской Олимпиады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Найдите в предложениях местоимения и разберите их по плану: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некотором смысле эпопея есть только особенная форма драмы (В.Г. Белинский). 2. Собака, вероятно, никогда никому не принадлежала, и теперь она была ничья и не имела никакого названья (Л.Н. Толстой).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письменное задание.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1799C" w:rsidRPr="0041799C" w:rsidRDefault="00FE3373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Практическое занятие 7</w:t>
      </w:r>
      <w:r w:rsidR="0041799C"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</w:p>
    <w:p w:rsidR="0041799C" w:rsidRPr="0041799C" w:rsidRDefault="0041799C" w:rsidP="0041799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Наблюдение над существенными признаками простого и сложного предложения.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систематизация знаний о роли разных типов простых и сложных предложений через сравнительно- сопоставительный анализ, позволяющий чётко представить признаки сходства и различия рассматриваемых единиц языка .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 производить синтаксический, пунктуационный 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Простое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основы предложений. Определите, простое предложение или сложное.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 всей округе ливни льют, веревки из дождинок вьют.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Сверкнул луч солнца, и все вокруг преобразилось.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Ночь, и на небе светит огромная луна.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Мы отказались от помощи и все сделали сами.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парке росли цветы, которые еще не распустились.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Спишите. Выделите грамматические основы предложений. В каких случаях сочинительные союзы связывают однородные члены, а в каких – части сложносочинённого предложения? Определите значение союза. Расставьте недостающие знаки препинания.</w:t>
      </w:r>
    </w:p>
    <w:p w:rsidR="0041799C" w:rsidRPr="0041799C" w:rsidRDefault="0041799C" w:rsidP="0041799C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живое тянется к воде и всем вода дарит жизнь (Песков). 2. Снег похоронит и предаст забвению лесные повести и загадки (Песков). 3. Верблюжье молоко непривычно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сладкое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пришлось выпить (Песков). 4. Барсук пытался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уплыть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был водворен на пятачок земли возле пня (Песков).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задание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   </w:t>
      </w:r>
      <w:r w:rsidRPr="0041799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Литература 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41799C" w:rsidRPr="0041799C" w:rsidRDefault="0041799C" w:rsidP="004179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1799C" w:rsidRPr="0041799C" w:rsidRDefault="00FE3373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8</w:t>
      </w:r>
    </w:p>
    <w:p w:rsidR="0041799C" w:rsidRPr="0015396A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Тема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интаксический и  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1539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унктуационный  разбор предложений</w:t>
      </w:r>
      <w:r w:rsidRPr="001539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tabs>
          <w:tab w:val="left" w:pos="27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интаксический разбор предложений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производить синтаксический разбор предложения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FE337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Простое  предложение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Сложное предложение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Литература 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«Русский язык». Форма доступа: www.alleng.ru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схем простых и сложных предложений и составление предложений по схемам.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для закрепления теоретического материала по теме: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1)Каковы основные характеристики двух единиц синтаксиса: словосочетания и предложения (типы, способы выражения отношений, виды связи)?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Какие предложения называются сложными?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Какие типы сложных предложений вы знаете?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4)Какие предложения называются сложносочиненными?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Какие отношения могут быть между частями сложносочинённого предложения?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Из каких частей состоят сложноподчинённые предложения? Назовите основные типы придаточных предложений.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Какие предложения называются бессоюзными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сложными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?К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акими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знаками препинания разделяются части в бессоюзном сложном предложении?</w:t>
      </w:r>
    </w:p>
    <w:p w:rsidR="0041799C" w:rsidRPr="0041799C" w:rsidRDefault="0041799C" w:rsidP="004179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Краткое изложение теоретических вопросов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Союзные предложения делятся 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сложноподчиненные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сложносочиненных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сочинительными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а, но, или, то ... то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 Части сложносочиненного предложения в смысловом отношении, как правило, равноправны.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сложноподчиненных предложениях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предложения соединяются подчинительными союзами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что, чтобы, как, если, так как, хотя 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др. и союзными словами 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который, чей, где, куда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др., которые выражают различные значения зависимости: причину, следствие, цель, условие и т. д. Простое предложение, подчиняющее себе другое простое предложение, называется главным, а подчиненное, зависимое предложение — придаточным.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 главному предложению присоедините 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придаточное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Составьте схемы получившихся предложений.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Некоторые представители власти до такой степени </w:t>
      </w:r>
      <w:proofErr w:type="spellStart"/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боят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слова, что…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 приходят в театр, чтобы..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своей речи он настолько ярко и образно обрисовал сложившуюся ситуацию, что..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Закончите сложносочиненные предложения. Составьте схемы предложений.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Обычных шумных разговоров и шуток не было, да и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Небо над головой было очень светлое, а …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решил начать работу с утра, но……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предложения по схемам.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[ ], [ ], [ ], и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[ ], но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 ].</w:t>
      </w:r>
      <w:proofErr w:type="gramEnd"/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1.Спишите предложенный текст, расставьте недостающие знаки препинания.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Составьте схемы  предложений, выделенных в тексте.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3.Произведите синтаксический </w:t>
      </w:r>
      <w:r w:rsidR="001539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пунктуационный </w:t>
      </w:r>
      <w:r w:rsidRPr="004179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разбор предложений</w:t>
      </w:r>
    </w:p>
    <w:p w:rsidR="0041799C" w:rsidRPr="0041799C" w:rsidRDefault="0041799C" w:rsidP="00417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повествование «Вечеров на хуторе близ Диканьки» Н. В. Гоголь в…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ртуозно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ввел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рассказч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…ка-пас…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чника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прозвищу Рудой Панька. Так окрестили его миряне-хуторяне. В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лачу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часто собирались добрые люди. Гост…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приимство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хозяина располагало к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неску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беседам, рассказам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В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…жит огонек в выбеленной хатке. Здесь можно услышать интересные истории, поведанные д…яком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дикан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церкви, который славился своей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уратностью</w:t>
      </w:r>
      <w:proofErr w:type="spellEnd"/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Он никогда не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ут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…рал нос полой своего бал…хона, вынимал из-за пазухи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уратно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сложенный </w:t>
      </w:r>
      <w:proofErr w:type="spell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платоч</w:t>
      </w:r>
      <w:proofErr w:type="spell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…к, расшитый по всем краям красными нитками и, «</w:t>
      </w:r>
      <w:proofErr w:type="gramStart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исправивши</w:t>
      </w:r>
      <w:proofErr w:type="gramEnd"/>
      <w:r w:rsidRPr="0041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что следует», складывал его снова</w:t>
      </w:r>
      <w:r w:rsidRPr="004179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письменная работа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41799C" w:rsidRPr="0041799C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79B7" w:rsidRDefault="001579B7" w:rsidP="001579B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Профессион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ально ориентированное содержание</w:t>
      </w:r>
    </w:p>
    <w:p w:rsidR="00840899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 занятие  1-2</w:t>
      </w:r>
    </w:p>
    <w:p w:rsidR="001579B7" w:rsidRDefault="00840899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Тема: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Информационная переработка текстов профессиональной направленности</w:t>
      </w:r>
      <w:r w:rsidRPr="00D536B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</w:t>
      </w:r>
      <w:r w:rsidRPr="00D53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Составление связного высказывания на </w:t>
      </w:r>
      <w:r w:rsidRPr="00DD3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заданную тему, в том числе на профессиональную тему</w:t>
      </w:r>
    </w:p>
    <w:p w:rsidR="000C2533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0C2533" w:rsidRDefault="000C2533" w:rsidP="000C253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0C2533" w:rsidRPr="00840899" w:rsidRDefault="000C2533" w:rsidP="000C253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C2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 связное высказывание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связи предложений в тексте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Лингвостилистический  анализ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533" w:rsidRPr="00840899" w:rsidRDefault="000C2533" w:rsidP="000C25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10-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11кл.-  Русское слово, 2020</w:t>
      </w:r>
      <w:r w:rsidRPr="008408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10F5" w:rsidRPr="00840899" w:rsidRDefault="007C10F5" w:rsidP="007C10F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A2260" w:rsidRDefault="007C10F5" w:rsidP="002A22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Составьте тезисы текста</w:t>
      </w:r>
    </w:p>
    <w:p w:rsidR="002A2260" w:rsidRPr="002A2260" w:rsidRDefault="002A2260" w:rsidP="002A2260">
      <w:pPr>
        <w:spacing w:after="0" w:line="240" w:lineRule="auto"/>
        <w:ind w:right="4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 составления и оформления описи дел постоянного хранения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Опись дел постоянного </w:t>
      </w: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хранения составляется в архиве на основе описей дел структурных подразделений, по которым документы передаются в архив.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Опись дел является учетным документом, так и основным видом научно-справочного аппарата для документов, обеспечивающих оперативный поиск документов.  Описи составляет экспертная комиссия, опись дел постоянного хранения может вестись в архиве годами.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организации, в каждом структурном подразделении, ежегодно составляют архивную опись дел — это учетный документ, включающий сведения о делах, сформированных в подразделении и подлежащих передаче на архивное хранение. Основой для подготовки сводной описи дел организации служит опись дел структурных подразделений. Архив организации производит сводную опись, по которой происходит сдача дел на постоянное хранение.</w:t>
      </w:r>
    </w:p>
    <w:p w:rsidR="007C10F5" w:rsidRDefault="002A2260" w:rsidP="002A22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Описи дел структурных подразделений составляются в трех экземплярах по установленной форме и предоставляются в архив организации через год после завершения дел в делопроизводстве.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7C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7C10F5" w:rsidRDefault="007C10F5" w:rsidP="000C253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Моя профессия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</w:p>
    <w:p w:rsidR="000C2533" w:rsidRPr="00840899" w:rsidRDefault="000C2533" w:rsidP="000C253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0C2533" w:rsidRPr="00840899" w:rsidRDefault="000C2533" w:rsidP="000C2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C2533" w:rsidRPr="00840899" w:rsidRDefault="000C2533" w:rsidP="000C253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7C10F5" w:rsidRDefault="000C2533" w:rsidP="007C10F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C4472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Практическое занятие 3-4.</w:t>
      </w:r>
    </w:p>
    <w:p w:rsidR="001579B7" w:rsidRDefault="001579B7" w:rsidP="001579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>Наблюдение над функционированием правил орфографии в образцах письменных текстов профессиональной направленности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функционирование правил орфографии и пунктуации в тексте.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579B7" w:rsidRPr="0041799C" w:rsidRDefault="001579B7" w:rsidP="001579B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правил орфографии</w:t>
      </w:r>
    </w:p>
    <w:p w:rsidR="001579B7" w:rsidRPr="0041799C" w:rsidRDefault="001579B7" w:rsidP="001579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Уметь  </w:t>
      </w:r>
      <w:r w:rsidRPr="0041799C">
        <w:rPr>
          <w:rFonts w:ascii="Times New Roman" w:eastAsia="Calibri" w:hAnsi="Times New Roman" w:cs="Times New Roman"/>
          <w:sz w:val="24"/>
          <w:szCs w:val="24"/>
        </w:rPr>
        <w:t xml:space="preserve"> писать слова в соответствии с правилами орфографии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 времени: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Однокоренные слова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Слова одной структуры.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ar-SA"/>
        </w:rPr>
        <w:t>Этимологический анализ</w:t>
      </w:r>
    </w:p>
    <w:p w:rsidR="001579B7" w:rsidRPr="0041799C" w:rsidRDefault="001579B7" w:rsidP="00157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 в корнях слов</w:t>
      </w:r>
    </w:p>
    <w:p w:rsidR="001579B7" w:rsidRPr="0041799C" w:rsidRDefault="001579B7" w:rsidP="00157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</w:t>
      </w: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Электронный ресурс «Русский язык». Форма доступа: www.alleng.ru </w:t>
      </w:r>
    </w:p>
    <w:p w:rsidR="001579B7" w:rsidRPr="0041799C" w:rsidRDefault="001579B7" w:rsidP="00157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579B7" w:rsidRPr="001579B7" w:rsidRDefault="001579B7" w:rsidP="001579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579B7" w:rsidRPr="001579B7" w:rsidRDefault="001579B7" w:rsidP="001579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579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Вставьте пропущенные буквы, обозначьте условия выбора орфограмм. </w:t>
      </w:r>
    </w:p>
    <w:p w:rsidR="002A2260" w:rsidRPr="00356C7C" w:rsidRDefault="002A2260" w:rsidP="002A226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(…)и </w:t>
      </w:r>
      <w:proofErr w:type="gram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работы по определению сроков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(…)нения и отбору документов на хранение и уничтожение в организациях создают(…)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(…)о действующие экспертные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(ЭК), в состав которых входят наиболее квалифицирован(…)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специалисты из основных структурных подразделений под председательством одного из руководящих сотрудников организации, а также представители соответствующих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вных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учреждений по согласованию с ним.</w:t>
      </w:r>
    </w:p>
    <w:p w:rsidR="002A2260" w:rsidRPr="00356C7C" w:rsidRDefault="002A2260" w:rsidP="002A2260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работе экспертные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</w:t>
      </w:r>
      <w:proofErr w:type="gram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руководствуют(…)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правовыми актами, ин</w:t>
      </w:r>
      <w:bookmarkStart w:id="13" w:name="_GoBack"/>
      <w:bookmarkEnd w:id="13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струкциями Федерального архивного агентства по архивам, органами управления архивами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ектов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РФ, именуемым Перечнем, нормативными и распорядительными документами органа, управляющего их </w:t>
      </w:r>
      <w:proofErr w:type="spellStart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ведомствен</w:t>
      </w:r>
      <w:proofErr w:type="spellEnd"/>
      <w:r w:rsidRPr="00356C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(…)ой системы, своей организации.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579B7" w:rsidRPr="0041799C" w:rsidRDefault="001579B7" w:rsidP="00157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41799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579B7" w:rsidRPr="0041799C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579B7" w:rsidRPr="008320FF" w:rsidRDefault="001579B7" w:rsidP="0015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очности.</w:t>
      </w:r>
    </w:p>
    <w:p w:rsidR="001579B7" w:rsidRDefault="001579B7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Практическая работа №5-6</w:t>
      </w:r>
    </w:p>
    <w:p w:rsid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связного высказывания с использованием предложений </w:t>
      </w:r>
      <w:proofErr w:type="gramStart"/>
      <w:r w:rsidRPr="00C4472E">
        <w:rPr>
          <w:rFonts w:ascii="Times New Roman" w:hAnsi="Times New Roman" w:cs="Times New Roman"/>
          <w:sz w:val="24"/>
          <w:szCs w:val="24"/>
          <w:lang w:eastAsia="ru-RU"/>
        </w:rPr>
        <w:t>определенной</w:t>
      </w:r>
      <w:proofErr w:type="gramEnd"/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472E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структуры на профессиональные темы специальностей технологического профиля специальностей СПО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тексте; выявлению средств художественной выразительности в связи с жанровым своеобразием произведения и его идейно-тематическим содержанием.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0899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840899" w:rsidRPr="00840899" w:rsidRDefault="00840899" w:rsidP="00840899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Calibri" w:hAnsi="Times New Roman" w:cs="Times New Roman"/>
          <w:sz w:val="24"/>
          <w:szCs w:val="24"/>
        </w:rPr>
        <w:t>Уметь выполнять анализ текста;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Дайте понятие стиля речи. Назовите характерные признаки каждого из стилей.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Расскажите об особенностях лексики научного стиля. Раскройте понятие термина. В чем особенности синтаксиса этого стиля.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Расскажите о лексических, морфологических и синтаксических особенностях публицистического стиля речи.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чем отличие официально-делового стиля от других стилей речи?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5.Что такое язык художественной литературы? Какие изобразительно-выразительные средства языка художественной литературы вы знаете? Назовите основные тропы и стилистические фигуры.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6. </w:t>
      </w: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</w:t>
      </w:r>
      <w:r w:rsidRPr="0084089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способах  связи предложений в тексте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Лингвостилистический  анализ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899" w:rsidRPr="00840899" w:rsidRDefault="00840899" w:rsidP="0084089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r w:rsidRPr="00840899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840899">
        <w:rPr>
          <w:rFonts w:ascii="Times New Roman" w:eastAsia="Calibri" w:hAnsi="Times New Roman" w:cs="Times New Roman"/>
          <w:sz w:val="24"/>
          <w:szCs w:val="24"/>
        </w:rPr>
        <w:t>Русский язык и литература. 1 часть10-11кл.-  Русское слово, 2015.</w:t>
      </w:r>
    </w:p>
    <w:p w:rsidR="00840899" w:rsidRPr="00840899" w:rsidRDefault="00840899" w:rsidP="008408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какому  стилю речи принадлежит текст. </w:t>
      </w:r>
    </w:p>
    <w:p w:rsidR="002A2260" w:rsidRDefault="002A2260" w:rsidP="008408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A2260" w:rsidRPr="002A2260" w:rsidRDefault="002A2260" w:rsidP="002A22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260">
        <w:rPr>
          <w:rFonts w:ascii="Times New Roman" w:hAnsi="Times New Roman" w:cs="Times New Roman"/>
          <w:bCs/>
          <w:sz w:val="24"/>
          <w:szCs w:val="24"/>
        </w:rPr>
        <w:t xml:space="preserve">Источником комплектования архивов является </w:t>
      </w:r>
      <w:r w:rsidRPr="002A2260">
        <w:rPr>
          <w:rFonts w:ascii="Times New Roman" w:hAnsi="Times New Roman" w:cs="Times New Roman"/>
          <w:sz w:val="24"/>
          <w:szCs w:val="24"/>
        </w:rPr>
        <w:t xml:space="preserve">юридическое или физическое лицо, чьи документы поступают или могут поступить на хранение в архив. Если </w:t>
      </w:r>
      <w:proofErr w:type="spellStart"/>
      <w:r w:rsidRPr="002A2260">
        <w:rPr>
          <w:rFonts w:ascii="Times New Roman" w:hAnsi="Times New Roman" w:cs="Times New Roman"/>
          <w:sz w:val="24"/>
          <w:szCs w:val="24"/>
        </w:rPr>
        <w:t>фондообразователь</w:t>
      </w:r>
      <w:proofErr w:type="spellEnd"/>
      <w:r w:rsidRPr="002A2260">
        <w:rPr>
          <w:rFonts w:ascii="Times New Roman" w:hAnsi="Times New Roman" w:cs="Times New Roman"/>
          <w:sz w:val="24"/>
          <w:szCs w:val="24"/>
        </w:rPr>
        <w:t xml:space="preserve"> создает в своей жизнедеятельности весь документальный фонд, то источник комплектования передает на хранение в архив только архивный фонд, поэтому понятие «</w:t>
      </w:r>
      <w:proofErr w:type="spellStart"/>
      <w:r w:rsidRPr="002A2260">
        <w:rPr>
          <w:rFonts w:ascii="Times New Roman" w:hAnsi="Times New Roman" w:cs="Times New Roman"/>
          <w:sz w:val="24"/>
          <w:szCs w:val="24"/>
        </w:rPr>
        <w:t>фондообразователь</w:t>
      </w:r>
      <w:proofErr w:type="spellEnd"/>
      <w:r w:rsidRPr="002A2260">
        <w:rPr>
          <w:rFonts w:ascii="Times New Roman" w:hAnsi="Times New Roman" w:cs="Times New Roman"/>
          <w:sz w:val="24"/>
          <w:szCs w:val="24"/>
        </w:rPr>
        <w:t>» шире понятия «источник комплектования».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Критериями источников комплектования архивов </w:t>
      </w: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функционально-целевое назначение учреждения; масштаб деятельности; вид</w:t>
      </w:r>
    </w:p>
    <w:p w:rsidR="002A2260" w:rsidRPr="002A2260" w:rsidRDefault="002A2260" w:rsidP="002A2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организации; полнота отражения в ее документах ценной информации.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документах личного происхождения</w:t>
      </w: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учитывается значимость творческой и общественной деятельности </w:t>
      </w:r>
      <w:proofErr w:type="spellStart"/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фондообразователя</w:t>
      </w:r>
      <w:proofErr w:type="spellEnd"/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степень сохранности его фонда, взаимосвязь его фонда с другими фондами.</w:t>
      </w:r>
    </w:p>
    <w:p w:rsidR="002A2260" w:rsidRPr="002A2260" w:rsidRDefault="002A2260" w:rsidP="002A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2A22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ведомственных архивов источниками комплектования </w:t>
      </w: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структурные подразделения организации, подведомственные организации;</w:t>
      </w:r>
      <w:r w:rsidRPr="002A22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физические лица, фонды ликвидированных организаций, учреждения-предшественники.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Выполнить  лингвостилистический анализ текста по  плану:</w:t>
      </w:r>
    </w:p>
    <w:p w:rsidR="00840899" w:rsidRPr="00840899" w:rsidRDefault="00840899" w:rsidP="0084089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тему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основную мысль текста.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Выделите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тип текста.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Охарактеризуйте ситуацию общения (условия и задачи речи), в которых может быть использован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Назовите основные стилевые черты, нашедшие отражение в этом тексте (непринуждённость — официальность, точность — расплывчатость названия, эмоциональность — бесстрастность, конкретность — абстрактность, субъективность — объективность, образность — отсутствие образности, подчёркнутая логичность, </w:t>
      </w:r>
      <w:proofErr w:type="spell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призывность</w:t>
      </w:r>
      <w:proofErr w:type="spell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речи).</w:t>
      </w:r>
      <w:proofErr w:type="gramEnd"/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Укажите языковые средства (лексические, словообразовательные, морфологические, синтаксические), с помощью которых раскрываются в данном тексте названные вами стилевые черты.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Сделайте </w:t>
      </w:r>
      <w:proofErr w:type="gramStart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proofErr w:type="gramEnd"/>
      <w:r w:rsidRPr="008408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 какому стилю относится данный текст.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Задание 2</w:t>
      </w:r>
      <w:r w:rsidRPr="0084089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</w:t>
      </w:r>
    </w:p>
    <w:p w:rsidR="00840899" w:rsidRPr="00840899" w:rsidRDefault="00840899" w:rsidP="008408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Составьте  </w:t>
      </w:r>
      <w:proofErr w:type="gramStart"/>
      <w:r w:rsidRPr="008408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связное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высказывания на заданную тему</w:t>
      </w:r>
    </w:p>
    <w:p w:rsidR="002A2260" w:rsidRDefault="00840899" w:rsidP="002A2260">
      <w:pPr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0899">
        <w:rPr>
          <w:rFonts w:ascii="Times New Roman" w:hAnsi="Times New Roman" w:cs="Times New Roman"/>
          <w:b/>
          <w:sz w:val="24"/>
          <w:szCs w:val="24"/>
        </w:rPr>
        <w:t xml:space="preserve">Составьте резюме специалиста по специальности  для </w:t>
      </w:r>
      <w:r w:rsidR="002A2260">
        <w:rPr>
          <w:rFonts w:ascii="Times New Roman" w:hAnsi="Times New Roman" w:cs="Times New Roman"/>
          <w:b/>
          <w:sz w:val="24"/>
          <w:szCs w:val="24"/>
        </w:rPr>
        <w:t xml:space="preserve">устройства на вакантное место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отчетности:  текст</w:t>
      </w:r>
      <w:proofErr w:type="gramEnd"/>
    </w:p>
    <w:p w:rsidR="00840899" w:rsidRPr="002A2260" w:rsidRDefault="00840899" w:rsidP="002A2260">
      <w:pPr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40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840899" w:rsidRPr="00840899" w:rsidRDefault="00840899" w:rsidP="008408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8408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</w:t>
      </w: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существенные ошибки, при этом студент справляется с заданиями, требующими доказательного и развернутого вывода.</w:t>
      </w:r>
    </w:p>
    <w:p w:rsidR="00840899" w:rsidRPr="00840899" w:rsidRDefault="00840899" w:rsidP="00840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8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99C" w:rsidRPr="0041799C" w:rsidRDefault="0041799C" w:rsidP="0041799C">
      <w:pPr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41799C" w:rsidRPr="0041799C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1.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Гольцова Н.Г.,Шамшин И.В. 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</w:t>
      </w:r>
      <w:r w:rsidR="003A408B">
        <w:rPr>
          <w:rFonts w:ascii="Times New Roman" w:eastAsia="Calibri" w:hAnsi="Times New Roman" w:cs="Times New Roman"/>
          <w:sz w:val="24"/>
          <w:szCs w:val="24"/>
        </w:rPr>
        <w:t xml:space="preserve">сский язык </w:t>
      </w:r>
      <w:r w:rsidRPr="0041799C">
        <w:rPr>
          <w:rFonts w:ascii="Times New Roman" w:eastAsia="Calibri" w:hAnsi="Times New Roman" w:cs="Times New Roman"/>
          <w:sz w:val="24"/>
          <w:szCs w:val="24"/>
        </w:rPr>
        <w:t>10-11кл.-  Русское слово, 2020.</w:t>
      </w:r>
    </w:p>
    <w:p w:rsidR="0041799C" w:rsidRPr="0041799C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41799C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41799C" w:rsidRDefault="0041799C" w:rsidP="0041799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41799C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99C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41799C" w:rsidRDefault="0041799C" w:rsidP="0041799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4" w:name="page39"/>
      <w:bookmarkEnd w:id="14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60 000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41799C" w:rsidRDefault="0041799C" w:rsidP="0041799C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41799C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41799C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179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F15BEF" w:rsidRDefault="00F15BEF"/>
    <w:sectPr w:rsidR="00F15BEF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7A" w:rsidRDefault="007D497A" w:rsidP="0041799C">
      <w:pPr>
        <w:spacing w:after="0" w:line="240" w:lineRule="auto"/>
      </w:pPr>
      <w:r>
        <w:separator/>
      </w:r>
    </w:p>
  </w:endnote>
  <w:endnote w:type="continuationSeparator" w:id="0">
    <w:p w:rsidR="007D497A" w:rsidRDefault="007D497A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97A" w:rsidRDefault="007D497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6C7C">
      <w:rPr>
        <w:noProof/>
      </w:rPr>
      <w:t>23</w:t>
    </w:r>
    <w:r>
      <w:fldChar w:fldCharType="end"/>
    </w:r>
  </w:p>
  <w:p w:rsidR="007D497A" w:rsidRDefault="007D49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7A" w:rsidRDefault="007D497A" w:rsidP="0041799C">
      <w:pPr>
        <w:spacing w:after="0" w:line="240" w:lineRule="auto"/>
      </w:pPr>
      <w:r>
        <w:separator/>
      </w:r>
    </w:p>
  </w:footnote>
  <w:footnote w:type="continuationSeparator" w:id="0">
    <w:p w:rsidR="007D497A" w:rsidRDefault="007D497A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41A"/>
    <w:multiLevelType w:val="multilevel"/>
    <w:tmpl w:val="B75A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E39F9"/>
    <w:multiLevelType w:val="hybridMultilevel"/>
    <w:tmpl w:val="2AF8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A40F7"/>
    <w:multiLevelType w:val="multilevel"/>
    <w:tmpl w:val="F9D8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534E7"/>
    <w:multiLevelType w:val="multilevel"/>
    <w:tmpl w:val="9880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3D3975"/>
    <w:multiLevelType w:val="multilevel"/>
    <w:tmpl w:val="F480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B059AD"/>
    <w:multiLevelType w:val="multilevel"/>
    <w:tmpl w:val="2D543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152D6"/>
    <w:multiLevelType w:val="multilevel"/>
    <w:tmpl w:val="460A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303B0B"/>
    <w:multiLevelType w:val="multilevel"/>
    <w:tmpl w:val="CF685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B34CE"/>
    <w:multiLevelType w:val="multilevel"/>
    <w:tmpl w:val="1C64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6E72A7"/>
    <w:multiLevelType w:val="multilevel"/>
    <w:tmpl w:val="6264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C4CBC"/>
    <w:multiLevelType w:val="multilevel"/>
    <w:tmpl w:val="0680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D2FFF"/>
    <w:multiLevelType w:val="multilevel"/>
    <w:tmpl w:val="15AE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18839F1"/>
    <w:multiLevelType w:val="hybridMultilevel"/>
    <w:tmpl w:val="FE689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6B7B12"/>
    <w:multiLevelType w:val="multilevel"/>
    <w:tmpl w:val="562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AF28CA"/>
    <w:multiLevelType w:val="multilevel"/>
    <w:tmpl w:val="1B46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0371DF"/>
    <w:multiLevelType w:val="hybridMultilevel"/>
    <w:tmpl w:val="C8642AA6"/>
    <w:lvl w:ilvl="0" w:tplc="1D188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63D54"/>
    <w:multiLevelType w:val="multilevel"/>
    <w:tmpl w:val="ED8E2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016BD3"/>
    <w:multiLevelType w:val="multilevel"/>
    <w:tmpl w:val="BC16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EA5727"/>
    <w:multiLevelType w:val="multilevel"/>
    <w:tmpl w:val="51B64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54BA5"/>
    <w:multiLevelType w:val="multilevel"/>
    <w:tmpl w:val="5938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9040A0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857B7"/>
    <w:multiLevelType w:val="multilevel"/>
    <w:tmpl w:val="AC98F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F5336"/>
    <w:multiLevelType w:val="multilevel"/>
    <w:tmpl w:val="88DE2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487" w:hanging="108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1"/>
  </w:num>
  <w:num w:numId="21">
    <w:abstractNumId w:val="19"/>
  </w:num>
  <w:num w:numId="22">
    <w:abstractNumId w:val="12"/>
  </w:num>
  <w:num w:numId="23">
    <w:abstractNumId w:val="0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3"/>
  </w:num>
  <w:num w:numId="29">
    <w:abstractNumId w:val="35"/>
  </w:num>
  <w:num w:numId="30">
    <w:abstractNumId w:val="26"/>
  </w:num>
  <w:num w:numId="31">
    <w:abstractNumId w:val="37"/>
  </w:num>
  <w:num w:numId="32">
    <w:abstractNumId w:val="25"/>
  </w:num>
  <w:num w:numId="33">
    <w:abstractNumId w:val="3"/>
  </w:num>
  <w:num w:numId="34">
    <w:abstractNumId w:val="13"/>
  </w:num>
  <w:num w:numId="35">
    <w:abstractNumId w:val="15"/>
  </w:num>
  <w:num w:numId="36">
    <w:abstractNumId w:val="17"/>
  </w:num>
  <w:num w:numId="37">
    <w:abstractNumId w:val="27"/>
  </w:num>
  <w:num w:numId="38">
    <w:abstractNumId w:val="33"/>
  </w:num>
  <w:num w:numId="39">
    <w:abstractNumId w:val="36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82018"/>
    <w:rsid w:val="000A6DF6"/>
    <w:rsid w:val="000C2533"/>
    <w:rsid w:val="000F33D5"/>
    <w:rsid w:val="001132DC"/>
    <w:rsid w:val="001142CC"/>
    <w:rsid w:val="0015396A"/>
    <w:rsid w:val="001579B7"/>
    <w:rsid w:val="001F124F"/>
    <w:rsid w:val="00214D5F"/>
    <w:rsid w:val="002A2260"/>
    <w:rsid w:val="00336A0B"/>
    <w:rsid w:val="00356C7C"/>
    <w:rsid w:val="003A408B"/>
    <w:rsid w:val="003E2BA0"/>
    <w:rsid w:val="0041799C"/>
    <w:rsid w:val="005E08CA"/>
    <w:rsid w:val="005E1C5F"/>
    <w:rsid w:val="0067094D"/>
    <w:rsid w:val="00771188"/>
    <w:rsid w:val="007B01B1"/>
    <w:rsid w:val="007C10F5"/>
    <w:rsid w:val="007D497A"/>
    <w:rsid w:val="007E109D"/>
    <w:rsid w:val="008320FF"/>
    <w:rsid w:val="00840899"/>
    <w:rsid w:val="008D69C1"/>
    <w:rsid w:val="009154D5"/>
    <w:rsid w:val="0097577B"/>
    <w:rsid w:val="00A0012D"/>
    <w:rsid w:val="00A32080"/>
    <w:rsid w:val="00C4472E"/>
    <w:rsid w:val="00CA2B01"/>
    <w:rsid w:val="00CA4A27"/>
    <w:rsid w:val="00D04FBB"/>
    <w:rsid w:val="00D12770"/>
    <w:rsid w:val="00DC1409"/>
    <w:rsid w:val="00EF2996"/>
    <w:rsid w:val="00F03C85"/>
    <w:rsid w:val="00F15BEF"/>
    <w:rsid w:val="00F36594"/>
    <w:rsid w:val="00F7072D"/>
    <w:rsid w:val="00FE3373"/>
    <w:rsid w:val="00FE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uiPriority w:val="99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0A6DF6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0A6DF6"/>
  </w:style>
  <w:style w:type="paragraph" w:customStyle="1" w:styleId="ConsPlusNormal">
    <w:name w:val="ConsPlusNormal"/>
    <w:rsid w:val="00DC14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DC1409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7832</Words>
  <Characters>44644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2022-11-13T14:06:00Z</cp:lastPrinted>
  <dcterms:created xsi:type="dcterms:W3CDTF">2022-11-13T14:06:00Z</dcterms:created>
  <dcterms:modified xsi:type="dcterms:W3CDTF">2022-11-27T14:28:00Z</dcterms:modified>
</cp:coreProperties>
</file>