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Вологодской области</w:t>
      </w:r>
      <w:r w:rsidR="00AE6A16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DB1390" w:rsidRDefault="005652E3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8C4EE2" w:rsidRDefault="008C4EE2" w:rsidP="008C4EE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C4EE2" w:rsidRDefault="008C4EE2" w:rsidP="008C4EE2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C4EE2" w:rsidRDefault="008C4EE2" w:rsidP="008C4EE2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8C4EE2" w:rsidRDefault="008C4EE2" w:rsidP="008C4EE2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ВО «Вологодский </w:t>
      </w:r>
    </w:p>
    <w:p w:rsidR="008C4EE2" w:rsidRDefault="008C4EE2" w:rsidP="008C4EE2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8C4EE2" w:rsidRDefault="008C4EE2" w:rsidP="008C4EE2">
      <w:pPr>
        <w:pStyle w:val="a6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 2022 № 580</w:t>
      </w: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rPr>
          <w:sz w:val="28"/>
          <w:szCs w:val="28"/>
        </w:rPr>
      </w:pPr>
    </w:p>
    <w:p w:rsidR="005652E3" w:rsidRDefault="005652E3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8348F" w:rsidRDefault="00A8348F" w:rsidP="00DB1390">
      <w:pPr>
        <w:spacing w:after="0" w:line="240" w:lineRule="auto"/>
        <w:jc w:val="center"/>
        <w:rPr>
          <w:sz w:val="28"/>
          <w:szCs w:val="28"/>
        </w:rPr>
      </w:pP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E6A16" w:rsidRDefault="00AE6A16" w:rsidP="00AE6A1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AE6A16" w:rsidRDefault="005E22F0" w:rsidP="00AE6A16">
      <w:pPr>
        <w:spacing w:line="240" w:lineRule="auto"/>
        <w:jc w:val="center"/>
        <w:rPr>
          <w:rStyle w:val="s2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учебному предмету</w:t>
      </w:r>
      <w:r w:rsidR="00AE6A16">
        <w:rPr>
          <w:rStyle w:val="s2"/>
          <w:b/>
          <w:color w:val="000000"/>
          <w:sz w:val="28"/>
          <w:szCs w:val="28"/>
        </w:rPr>
        <w:t xml:space="preserve"> </w:t>
      </w:r>
    </w:p>
    <w:p w:rsidR="00AE6A16" w:rsidRDefault="00AE6A16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  <w:r w:rsidRPr="0036267F">
        <w:rPr>
          <w:b/>
          <w:color w:val="000000"/>
          <w:sz w:val="28"/>
          <w:szCs w:val="28"/>
        </w:rPr>
        <w:t>ОУДП.04 Математика</w:t>
      </w:r>
    </w:p>
    <w:p w:rsidR="00860C54" w:rsidRPr="0036267F" w:rsidRDefault="00860C54" w:rsidP="00AE6A16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860C54" w:rsidRPr="00860C54" w:rsidRDefault="00860C54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60C54">
        <w:rPr>
          <w:rFonts w:ascii="Times New Roman" w:hAnsi="Times New Roman"/>
          <w:b/>
          <w:sz w:val="28"/>
          <w:szCs w:val="28"/>
        </w:rPr>
        <w:t>для специальности 46.02.01 Документационное обеспечение управления и архивоведение</w:t>
      </w:r>
    </w:p>
    <w:p w:rsidR="00AE6A16" w:rsidRDefault="00AE6A16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b/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8C4EE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B5598F" w:rsidRDefault="00B559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A8348F" w:rsidRPr="00DB1390" w:rsidRDefault="00A8348F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5652E3" w:rsidRPr="00DB1390" w:rsidRDefault="008C4EE2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36267F" w:rsidRPr="00DB1390" w:rsidRDefault="0036267F" w:rsidP="00B559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 w:rsidRPr="00D93037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государственным образовательным стандартом</w:t>
      </w:r>
      <w:r w:rsidRPr="00D93037">
        <w:rPr>
          <w:sz w:val="28"/>
          <w:szCs w:val="28"/>
        </w:rPr>
        <w:t xml:space="preserve"> среднего общего образования </w:t>
      </w:r>
      <w:r w:rsidRPr="00DB1390">
        <w:rPr>
          <w:color w:val="000000"/>
          <w:sz w:val="28"/>
          <w:szCs w:val="28"/>
        </w:rPr>
        <w:t>и рабочей</w:t>
      </w:r>
      <w:r w:rsidR="005E22F0">
        <w:rPr>
          <w:color w:val="000000"/>
          <w:sz w:val="28"/>
          <w:szCs w:val="28"/>
        </w:rPr>
        <w:t xml:space="preserve"> программой учебного предмета</w:t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652E3" w:rsidRDefault="005652E3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825875" w:rsidRPr="00DB1390" w:rsidRDefault="00825875" w:rsidP="00DB1390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6A16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 xml:space="preserve">Разработчик: </w:t>
      </w:r>
    </w:p>
    <w:p w:rsidR="005652E3" w:rsidRPr="00825875" w:rsidRDefault="00825875" w:rsidP="00AE6A16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825875">
        <w:rPr>
          <w:rFonts w:ascii="Times New Roman" w:hAnsi="Times New Roman"/>
          <w:color w:val="000000"/>
          <w:sz w:val="28"/>
          <w:szCs w:val="28"/>
        </w:rPr>
        <w:t>Ускова Л</w:t>
      </w:r>
      <w:r w:rsidR="00AE6A16">
        <w:rPr>
          <w:rFonts w:ascii="Times New Roman" w:hAnsi="Times New Roman"/>
          <w:color w:val="000000"/>
          <w:sz w:val="28"/>
          <w:szCs w:val="28"/>
        </w:rPr>
        <w:t xml:space="preserve">.В., преподаватель </w:t>
      </w:r>
      <w:r w:rsidRPr="008258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52E3" w:rsidRPr="00825875">
        <w:rPr>
          <w:rFonts w:ascii="Times New Roman" w:hAnsi="Times New Roman"/>
          <w:color w:val="000000"/>
          <w:sz w:val="28"/>
          <w:szCs w:val="28"/>
        </w:rPr>
        <w:t>БПОУ ВО «Вологодский колледж технологии и дизайна»</w:t>
      </w: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5652E3" w:rsidRPr="00DB1390" w:rsidRDefault="005652E3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Рассмотрено и рекомендовано к утверждению на заседании  предметной цикловой комиссии</w:t>
      </w:r>
      <w:r>
        <w:rPr>
          <w:color w:val="000000"/>
          <w:sz w:val="28"/>
          <w:szCs w:val="28"/>
        </w:rPr>
        <w:t xml:space="preserve"> общеобразовательных дисциплин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</w:p>
    <w:p w:rsidR="0036267F" w:rsidRPr="00DB1390" w:rsidRDefault="0036267F" w:rsidP="003626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Протокол № </w:t>
      </w:r>
      <w:r w:rsidR="00B5598F">
        <w:rPr>
          <w:color w:val="000000"/>
          <w:sz w:val="28"/>
          <w:szCs w:val="28"/>
        </w:rPr>
        <w:t xml:space="preserve">1 от 30.08.2021 </w:t>
      </w:r>
      <w:r w:rsidRPr="00DB1390">
        <w:rPr>
          <w:color w:val="000000"/>
          <w:sz w:val="28"/>
          <w:szCs w:val="28"/>
        </w:rPr>
        <w:t>г.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Рассмотрено и рекомендовано к утверждению на заседании  предметной цикловой комиссии</w:t>
      </w:r>
      <w:r>
        <w:rPr>
          <w:color w:val="000000"/>
          <w:sz w:val="28"/>
          <w:szCs w:val="28"/>
        </w:rPr>
        <w:t xml:space="preserve"> общеобразовательных дисциплин</w:t>
      </w:r>
      <w:r w:rsidRPr="00DB1390">
        <w:rPr>
          <w:color w:val="000000"/>
          <w:sz w:val="28"/>
          <w:szCs w:val="28"/>
        </w:rPr>
        <w:t xml:space="preserve"> БПОУ ВО «Вологодский колледж технологии и дизайна» </w:t>
      </w:r>
    </w:p>
    <w:p w:rsidR="004345EE" w:rsidRPr="00DB1390" w:rsidRDefault="004345EE" w:rsidP="004345EE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Протокол №</w:t>
      </w:r>
      <w:r w:rsidR="00B5598F">
        <w:rPr>
          <w:color w:val="000000"/>
          <w:sz w:val="28"/>
          <w:szCs w:val="28"/>
        </w:rPr>
        <w:t>1</w:t>
      </w:r>
      <w:r w:rsidRPr="00DB1390">
        <w:rPr>
          <w:color w:val="000000"/>
          <w:sz w:val="28"/>
          <w:szCs w:val="28"/>
        </w:rPr>
        <w:t xml:space="preserve"> от</w:t>
      </w:r>
      <w:r w:rsidR="00B5598F">
        <w:rPr>
          <w:color w:val="000000"/>
          <w:sz w:val="28"/>
          <w:szCs w:val="28"/>
        </w:rPr>
        <w:t xml:space="preserve"> 30.08.2021</w:t>
      </w:r>
      <w:r w:rsidRPr="00DB1390">
        <w:rPr>
          <w:color w:val="000000"/>
          <w:sz w:val="28"/>
          <w:szCs w:val="28"/>
        </w:rPr>
        <w:t xml:space="preserve">  г.</w:t>
      </w: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52E3" w:rsidRPr="00DB1390" w:rsidRDefault="00DB1390" w:rsidP="00DB1390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5652E3" w:rsidRPr="00DB1390" w:rsidTr="00F76CD5">
        <w:tc>
          <w:tcPr>
            <w:tcW w:w="8208" w:type="dxa"/>
          </w:tcPr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5652E3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 w:rsidRPr="00DB1390">
              <w:rPr>
                <w:rStyle w:val="s8"/>
                <w:bCs/>
                <w:color w:val="000000"/>
                <w:sz w:val="28"/>
                <w:szCs w:val="28"/>
              </w:rPr>
              <w:t>СТР.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5652E3" w:rsidRPr="00DB1390" w:rsidTr="00F76CD5">
        <w:tc>
          <w:tcPr>
            <w:tcW w:w="8208" w:type="dxa"/>
          </w:tcPr>
          <w:p w:rsidR="005652E3" w:rsidRPr="00DB1390" w:rsidRDefault="005652E3" w:rsidP="003E2EC1">
            <w:pPr>
              <w:pStyle w:val="p13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9"/>
                <w:color w:val="000000"/>
                <w:sz w:val="28"/>
                <w:szCs w:val="28"/>
              </w:rPr>
              <w:t> </w:t>
            </w: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5652E3" w:rsidRPr="00DB1390" w:rsidRDefault="005652E3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5652E3" w:rsidRPr="00DB1390" w:rsidRDefault="003E2EC1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</w:tbl>
    <w:p w:rsidR="005652E3" w:rsidRPr="00DB1390" w:rsidRDefault="005652E3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5652E3" w:rsidRPr="00DB1390" w:rsidRDefault="00DB1390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652E3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860C54" w:rsidRPr="00860C54" w:rsidRDefault="005652E3" w:rsidP="00860C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>Методические рекомендации по выполнению внеаудиторной с</w:t>
      </w:r>
      <w:r w:rsidR="005E22F0">
        <w:rPr>
          <w:rStyle w:val="s2"/>
          <w:rFonts w:ascii="Times New Roman" w:hAnsi="Times New Roman"/>
          <w:color w:val="000000"/>
          <w:sz w:val="28"/>
          <w:szCs w:val="28"/>
        </w:rPr>
        <w:t>амостоятельной работы по учебному предмету</w:t>
      </w:r>
      <w:r w:rsidR="00825875" w:rsidRPr="00860C54">
        <w:rPr>
          <w:rFonts w:ascii="Times New Roman" w:hAnsi="Times New Roman"/>
          <w:sz w:val="28"/>
          <w:szCs w:val="28"/>
        </w:rPr>
        <w:t xml:space="preserve"> </w:t>
      </w:r>
      <w:r w:rsidR="00AC51C3" w:rsidRPr="00860C54">
        <w:rPr>
          <w:rFonts w:ascii="Times New Roman" w:hAnsi="Times New Roman"/>
          <w:sz w:val="28"/>
          <w:szCs w:val="28"/>
        </w:rPr>
        <w:t>ОУДП.04</w:t>
      </w:r>
      <w:r w:rsidR="00825875" w:rsidRPr="00860C54">
        <w:rPr>
          <w:rFonts w:ascii="Times New Roman" w:hAnsi="Times New Roman"/>
          <w:sz w:val="28"/>
          <w:szCs w:val="28"/>
        </w:rPr>
        <w:t xml:space="preserve"> Математика </w:t>
      </w:r>
      <w:r w:rsidRPr="00860C54">
        <w:rPr>
          <w:rStyle w:val="s2"/>
          <w:rFonts w:ascii="Times New Roman" w:hAnsi="Times New Roman"/>
          <w:color w:val="000000"/>
          <w:sz w:val="28"/>
          <w:szCs w:val="28"/>
        </w:rPr>
        <w:t xml:space="preserve">предназначены для обучающихся </w:t>
      </w:r>
      <w:r w:rsidR="00860C54" w:rsidRPr="00860C54">
        <w:rPr>
          <w:rFonts w:ascii="Times New Roman" w:hAnsi="Times New Roman"/>
          <w:sz w:val="28"/>
          <w:szCs w:val="28"/>
        </w:rPr>
        <w:t>по специальности</w:t>
      </w:r>
      <w:r w:rsidR="00860C54" w:rsidRPr="00860C54">
        <w:rPr>
          <w:rFonts w:ascii="Times New Roman" w:hAnsi="Times New Roman"/>
          <w:b/>
          <w:sz w:val="28"/>
          <w:szCs w:val="28"/>
        </w:rPr>
        <w:t xml:space="preserve"> </w:t>
      </w:r>
      <w:r w:rsidR="00860C54" w:rsidRPr="00860C54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860C54">
        <w:rPr>
          <w:rFonts w:ascii="Times New Roman" w:hAnsi="Times New Roman"/>
          <w:sz w:val="28"/>
          <w:szCs w:val="28"/>
        </w:rPr>
        <w:t>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825875">
        <w:rPr>
          <w:color w:val="000000"/>
          <w:sz w:val="28"/>
          <w:szCs w:val="28"/>
        </w:rPr>
        <w:t>117</w:t>
      </w:r>
      <w:r w:rsidR="00A8348F">
        <w:rPr>
          <w:rStyle w:val="s7"/>
          <w:iCs/>
          <w:color w:val="FF0000"/>
          <w:sz w:val="28"/>
          <w:szCs w:val="28"/>
        </w:rPr>
        <w:t xml:space="preserve"> </w:t>
      </w:r>
      <w:r w:rsidRPr="00DB1390">
        <w:rPr>
          <w:color w:val="000000"/>
          <w:sz w:val="28"/>
          <w:szCs w:val="28"/>
        </w:rPr>
        <w:t>часов.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 xml:space="preserve">систематизация, закрепление, углубление и расширение полученных теоретических знаний и </w:t>
      </w:r>
      <w:r w:rsidR="00A8348F" w:rsidRPr="00DB1390">
        <w:rPr>
          <w:rStyle w:val="s2"/>
          <w:sz w:val="28"/>
          <w:szCs w:val="28"/>
        </w:rPr>
        <w:t>умений,</w:t>
      </w:r>
      <w:r w:rsidR="00A8348F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5652E3" w:rsidRPr="00DB1390" w:rsidRDefault="005652E3" w:rsidP="00DB1390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5652E3" w:rsidRPr="00DB1390" w:rsidRDefault="005652E3" w:rsidP="00DB1390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5652E3" w:rsidRPr="00DB1390" w:rsidRDefault="005652E3" w:rsidP="00DB1390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5652E3" w:rsidRPr="00DB1390" w:rsidRDefault="005652E3" w:rsidP="00DB1390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5652E3" w:rsidRPr="00DB1390" w:rsidRDefault="00825875" w:rsidP="00BE744D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Выполнение индивидуальных домашних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lastRenderedPageBreak/>
        <w:t>Составление или заполнение таблиц.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Работа по трансформации учебного материала, перевод его из одной формы в другую.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к различным формам промежуточной и итоговой аттестации (к тестированию, контрольной работе, экзамену).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творческих заданий.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устного сообщения для выступления на занятии.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Написани</w:t>
      </w:r>
      <w:r w:rsidR="005F6E09">
        <w:rPr>
          <w:rStyle w:val="s2"/>
          <w:sz w:val="28"/>
          <w:szCs w:val="28"/>
        </w:rPr>
        <w:t>е реферата. Подготовка к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Подготовка доклада и написание тезисов доклада.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комплексного задания или учебного проекта по учебной дисц</w:t>
      </w:r>
      <w:r w:rsidR="003E2EC1">
        <w:rPr>
          <w:rStyle w:val="s2"/>
          <w:sz w:val="28"/>
          <w:szCs w:val="28"/>
        </w:rPr>
        <w:t>иплине. Подготовка к его защите.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расчетов.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Оформление отчетов по практическим работам.</w:t>
      </w:r>
    </w:p>
    <w:p w:rsidR="005652E3" w:rsidRPr="00DB1390" w:rsidRDefault="005652E3" w:rsidP="003E2EC1">
      <w:pPr>
        <w:pStyle w:val="p12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Выполнение проекта или исследования.</w:t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  <w:sz w:val="28"/>
                <w:szCs w:val="28"/>
              </w:rPr>
            </w:pPr>
            <w:r w:rsidRPr="00DB1390">
              <w:rPr>
                <w:rStyle w:val="s2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Репродуктивная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запоминание, Интернет-ресурсы, повторение учебного материала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Познавательно-поисковая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 работ</w:t>
            </w:r>
          </w:p>
        </w:tc>
      </w:tr>
      <w:tr w:rsidR="005652E3" w:rsidRPr="00DB1390" w:rsidTr="00DA5D7F">
        <w:tc>
          <w:tcPr>
            <w:tcW w:w="3964" w:type="dxa"/>
          </w:tcPr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Творческая </w:t>
            </w:r>
          </w:p>
          <w:p w:rsidR="005652E3" w:rsidRPr="00DB1390" w:rsidRDefault="005652E3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5652E3" w:rsidRPr="00DB1390" w:rsidRDefault="005652E3" w:rsidP="00825875">
            <w:pPr>
              <w:pStyle w:val="p12"/>
              <w:spacing w:before="0" w:beforeAutospacing="0" w:after="0" w:afterAutospacing="0"/>
              <w:jc w:val="both"/>
              <w:rPr>
                <w:rStyle w:val="s2"/>
                <w:sz w:val="28"/>
                <w:szCs w:val="28"/>
              </w:rPr>
            </w:pPr>
            <w:r w:rsidRPr="00DB1390">
              <w:rPr>
                <w:rStyle w:val="s2"/>
                <w:sz w:val="28"/>
                <w:szCs w:val="28"/>
              </w:rPr>
              <w:t xml:space="preserve">Написание рефератов, участие в </w:t>
            </w:r>
            <w:r w:rsidR="00825875">
              <w:rPr>
                <w:rStyle w:val="s2"/>
                <w:sz w:val="28"/>
                <w:szCs w:val="28"/>
              </w:rPr>
              <w:t>научно-исследовательской работе.</w:t>
            </w:r>
            <w:r w:rsidRPr="00DB1390">
              <w:rPr>
                <w:rStyle w:val="s2"/>
                <w:sz w:val="28"/>
                <w:szCs w:val="28"/>
              </w:rPr>
              <w:t xml:space="preserve"> Выполнение специальных творческих заданий</w:t>
            </w:r>
            <w:r w:rsidR="00825875">
              <w:rPr>
                <w:rStyle w:val="s2"/>
                <w:sz w:val="28"/>
                <w:szCs w:val="28"/>
              </w:rPr>
              <w:t>.</w:t>
            </w:r>
          </w:p>
        </w:tc>
      </w:tr>
    </w:tbl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6267F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D1ADA" w:rsidRPr="00AD1ADA" w:rsidRDefault="00AD1ADA" w:rsidP="00AD1ADA">
      <w:pPr>
        <w:pStyle w:val="Default"/>
        <w:ind w:firstLine="709"/>
        <w:jc w:val="both"/>
        <w:rPr>
          <w:sz w:val="28"/>
          <w:szCs w:val="28"/>
        </w:rPr>
      </w:pPr>
      <w:r w:rsidRPr="00AD1ADA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D1ADA" w:rsidRPr="00AD1ADA" w:rsidRDefault="00AD1ADA" w:rsidP="00AD1ADA">
      <w:pPr>
        <w:pStyle w:val="Default"/>
        <w:jc w:val="both"/>
        <w:rPr>
          <w:b/>
          <w:i/>
          <w:sz w:val="28"/>
          <w:szCs w:val="28"/>
        </w:rPr>
      </w:pPr>
      <w:r w:rsidRPr="00AD1ADA">
        <w:rPr>
          <w:b/>
          <w:i/>
          <w:sz w:val="28"/>
          <w:szCs w:val="28"/>
        </w:rPr>
        <w:t>личностных:</w:t>
      </w:r>
    </w:p>
    <w:p w:rsidR="00AD1ADA" w:rsidRPr="00AD1ADA" w:rsidRDefault="00AD1ADA" w:rsidP="00AD1AD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D1ADA">
        <w:rPr>
          <w:color w:val="auto"/>
          <w:sz w:val="28"/>
          <w:szCs w:val="28"/>
        </w:rPr>
        <w:t xml:space="preserve">включающих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правосознании, экологическую </w:t>
      </w:r>
      <w:r w:rsidRPr="00AD1ADA">
        <w:rPr>
          <w:color w:val="auto"/>
          <w:sz w:val="28"/>
          <w:szCs w:val="28"/>
        </w:rPr>
        <w:lastRenderedPageBreak/>
        <w:t>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r w:rsidRPr="00AD1ADA">
        <w:rPr>
          <w:color w:val="auto"/>
          <w:sz w:val="28"/>
          <w:szCs w:val="28"/>
          <w:highlight w:val="cyan"/>
        </w:rPr>
        <w:t>:</w:t>
      </w:r>
      <w:r w:rsidRPr="00AD1ADA">
        <w:rPr>
          <w:color w:val="auto"/>
          <w:sz w:val="28"/>
          <w:szCs w:val="28"/>
          <w:highlight w:val="cyan"/>
        </w:rPr>
        <w:br/>
      </w:r>
      <w:r w:rsidRPr="00AD1ADA">
        <w:rPr>
          <w:color w:val="auto"/>
          <w:sz w:val="28"/>
          <w:szCs w:val="28"/>
        </w:rPr>
        <w:t xml:space="preserve"> Отражающих:</w:t>
      </w:r>
      <w:r w:rsidRPr="00AD1ADA">
        <w:rPr>
          <w:color w:val="auto"/>
          <w:sz w:val="28"/>
          <w:szCs w:val="28"/>
        </w:rPr>
        <w:br/>
        <w:t xml:space="preserve">         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AD1ADA">
        <w:rPr>
          <w:color w:val="auto"/>
          <w:sz w:val="28"/>
          <w:szCs w:val="28"/>
        </w:rPr>
        <w:br/>
        <w:t xml:space="preserve">         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AD1ADA">
        <w:rPr>
          <w:color w:val="auto"/>
          <w:sz w:val="28"/>
          <w:szCs w:val="28"/>
        </w:rPr>
        <w:br/>
        <w:t xml:space="preserve">          3) готовность к служению Отечеству, его защите;</w:t>
      </w:r>
      <w:r w:rsidRPr="00AD1ADA">
        <w:rPr>
          <w:color w:val="auto"/>
          <w:sz w:val="28"/>
          <w:szCs w:val="28"/>
        </w:rPr>
        <w:br/>
        <w:t xml:space="preserve">         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AD1ADA">
        <w:rPr>
          <w:color w:val="auto"/>
          <w:sz w:val="28"/>
          <w:szCs w:val="28"/>
        </w:rPr>
        <w:br/>
        <w:t xml:space="preserve">        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AD1ADA">
        <w:rPr>
          <w:color w:val="auto"/>
          <w:sz w:val="28"/>
          <w:szCs w:val="28"/>
        </w:rPr>
        <w:br/>
        <w:t xml:space="preserve">       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AD1ADA">
        <w:rPr>
          <w:color w:val="auto"/>
          <w:sz w:val="28"/>
          <w:szCs w:val="28"/>
        </w:rPr>
        <w:br/>
        <w:t xml:space="preserve">       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AD1ADA">
        <w:rPr>
          <w:color w:val="auto"/>
          <w:sz w:val="28"/>
          <w:szCs w:val="28"/>
        </w:rPr>
        <w:br/>
        <w:t xml:space="preserve">        8) нравственное сознание и поведение на основе усвоения общечеловеческих ценностей;</w:t>
      </w:r>
      <w:r w:rsidRPr="00AD1ADA">
        <w:rPr>
          <w:color w:val="auto"/>
          <w:sz w:val="28"/>
          <w:szCs w:val="28"/>
        </w:rPr>
        <w:br/>
        <w:t xml:space="preserve">         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AD1ADA">
        <w:rPr>
          <w:color w:val="auto"/>
          <w:sz w:val="28"/>
          <w:szCs w:val="28"/>
        </w:rPr>
        <w:br/>
        <w:t xml:space="preserve">         10) эстетическое отношение к миру, включая эстетику быта, научного и технического творчества, спорта, общественных отношений;</w:t>
      </w:r>
      <w:r w:rsidRPr="00AD1ADA">
        <w:rPr>
          <w:color w:val="auto"/>
          <w:sz w:val="28"/>
          <w:szCs w:val="28"/>
        </w:rPr>
        <w:br/>
        <w:t xml:space="preserve">       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AD1ADA">
        <w:rPr>
          <w:color w:val="auto"/>
          <w:sz w:val="28"/>
          <w:szCs w:val="28"/>
        </w:rPr>
        <w:br/>
        <w:t xml:space="preserve">       12) бережное, ответственное и компетентное отношение к физическому и </w:t>
      </w:r>
      <w:r w:rsidRPr="00AD1ADA">
        <w:rPr>
          <w:color w:val="auto"/>
          <w:sz w:val="28"/>
          <w:szCs w:val="28"/>
        </w:rPr>
        <w:lastRenderedPageBreak/>
        <w:t>психологическому здоровью, как собственному, так и других людей, умение оказывать первую помощь;</w:t>
      </w:r>
      <w:r w:rsidRPr="00AD1ADA">
        <w:rPr>
          <w:color w:val="auto"/>
          <w:sz w:val="28"/>
          <w:szCs w:val="28"/>
        </w:rPr>
        <w:br/>
        <w:t xml:space="preserve">       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AD1ADA">
        <w:rPr>
          <w:color w:val="auto"/>
          <w:sz w:val="28"/>
          <w:szCs w:val="28"/>
        </w:rPr>
        <w:br/>
        <w:t xml:space="preserve">      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AD1ADA">
        <w:rPr>
          <w:color w:val="auto"/>
          <w:sz w:val="28"/>
          <w:szCs w:val="28"/>
        </w:rPr>
        <w:br/>
        <w:t xml:space="preserve">      15) ответственное отношение к созданию семьи на основе осознанного принятия ценностей семейной жизни.</w:t>
      </w:r>
      <w:r w:rsidRPr="00AD1ADA">
        <w:rPr>
          <w:color w:val="auto"/>
          <w:sz w:val="28"/>
          <w:szCs w:val="28"/>
        </w:rPr>
        <w:br/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AD1ADA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AD1ADA">
        <w:rPr>
          <w:rFonts w:ascii="Times New Roman" w:hAnsi="Times New Roman"/>
          <w:b/>
          <w:i/>
          <w:sz w:val="28"/>
          <w:szCs w:val="28"/>
        </w:rPr>
        <w:t>:</w:t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40"/>
        <w:gridCol w:w="2520"/>
      </w:tblGrid>
      <w:tr w:rsidR="00AD1ADA" w:rsidRPr="00AD1ADA" w:rsidTr="00AD1ADA">
        <w:tc>
          <w:tcPr>
            <w:tcW w:w="6840" w:type="dxa"/>
            <w:vAlign w:val="center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AD1ADA" w:rsidRPr="00AD1ADA" w:rsidTr="00AD1ADA">
        <w:trPr>
          <w:trHeight w:val="268"/>
        </w:trPr>
        <w:tc>
          <w:tcPr>
            <w:tcW w:w="6840" w:type="dxa"/>
          </w:tcPr>
          <w:p w:rsidR="00AD1ADA" w:rsidRPr="00AD1ADA" w:rsidRDefault="00AD1ADA" w:rsidP="00B36A8D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AD1ADA" w:rsidRPr="00AD1ADA" w:rsidTr="00AD1ADA">
        <w:tc>
          <w:tcPr>
            <w:tcW w:w="9360" w:type="dxa"/>
            <w:gridSpan w:val="2"/>
            <w:vAlign w:val="center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Личностные результаты реализации программы воспитания, </w:t>
            </w: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AD1ADA" w:rsidRPr="00AD1ADA" w:rsidTr="00AD1ADA">
        <w:tc>
          <w:tcPr>
            <w:tcW w:w="9360" w:type="dxa"/>
            <w:gridSpan w:val="2"/>
          </w:tcPr>
          <w:p w:rsidR="00AD1ADA" w:rsidRPr="00AD1ADA" w:rsidRDefault="00AD1ADA" w:rsidP="00B36A8D">
            <w:pPr>
              <w:ind w:right="-108"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AD1ADA">
              <w:rPr>
                <w:rFonts w:ascii="Times New Roman" w:hAnsi="Times New Roman"/>
                <w:sz w:val="28"/>
                <w:szCs w:val="28"/>
              </w:rPr>
              <w:t>(при наличии)</w:t>
            </w:r>
          </w:p>
        </w:tc>
      </w:tr>
      <w:tr w:rsidR="00AD1ADA" w:rsidRPr="00AD1ADA" w:rsidTr="00AD1ADA">
        <w:tc>
          <w:tcPr>
            <w:tcW w:w="6840" w:type="dxa"/>
          </w:tcPr>
          <w:p w:rsidR="00AD1ADA" w:rsidRPr="00AD1ADA" w:rsidRDefault="00AD1ADA" w:rsidP="00B36A8D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2520" w:type="dxa"/>
            <w:vAlign w:val="center"/>
          </w:tcPr>
          <w:p w:rsidR="00AD1ADA" w:rsidRPr="00AD1ADA" w:rsidRDefault="00AD1ADA" w:rsidP="00B36A8D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1ADA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</w:tbl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AD1ADA" w:rsidRPr="00AD1ADA" w:rsidRDefault="00AD1ADA" w:rsidP="00AD1AD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D1ADA">
        <w:rPr>
          <w:rFonts w:ascii="Times New Roman" w:hAnsi="Times New Roman"/>
          <w:sz w:val="28"/>
          <w:szCs w:val="28"/>
        </w:rPr>
        <w:t xml:space="preserve">        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 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</w:t>
      </w:r>
      <w:r w:rsidRPr="00AD1ADA">
        <w:rPr>
          <w:rFonts w:ascii="Times New Roman" w:hAnsi="Times New Roman"/>
          <w:sz w:val="28"/>
          <w:szCs w:val="28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  <w:r w:rsidRPr="00AD1ADA">
        <w:rPr>
          <w:rFonts w:ascii="Times New Roman" w:hAnsi="Times New Roman"/>
          <w:sz w:val="28"/>
          <w:szCs w:val="28"/>
        </w:rPr>
        <w:br/>
        <w:t xml:space="preserve">       6) умение определять назначение и функции различных социальных институтов;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AD1ADA">
        <w:rPr>
          <w:rFonts w:ascii="Times New Roman" w:hAnsi="Times New Roman"/>
          <w:sz w:val="28"/>
          <w:szCs w:val="28"/>
        </w:rPr>
        <w:br/>
        <w:t xml:space="preserve">     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r w:rsidRPr="00AD1ADA">
        <w:rPr>
          <w:rFonts w:ascii="Times New Roman" w:hAnsi="Times New Roman"/>
          <w:sz w:val="28"/>
          <w:szCs w:val="28"/>
        </w:rPr>
        <w:br/>
      </w:r>
    </w:p>
    <w:p w:rsidR="00AD1ADA" w:rsidRPr="00AD1ADA" w:rsidRDefault="00AD1ADA" w:rsidP="00AD1ADA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AD1ADA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AD1ADA" w:rsidRPr="00AD1ADA" w:rsidRDefault="00AD1ADA" w:rsidP="00AD1AD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D1ADA">
        <w:rPr>
          <w:rFonts w:ascii="Times New Roman" w:hAnsi="Times New Roman"/>
          <w:sz w:val="28"/>
          <w:szCs w:val="28"/>
        </w:rPr>
        <w:t>1)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  <w:r w:rsidRPr="00AD1ADA">
        <w:rPr>
          <w:rFonts w:ascii="Times New Roman" w:hAnsi="Times New Roman"/>
          <w:sz w:val="28"/>
          <w:szCs w:val="28"/>
        </w:rPr>
        <w:br/>
        <w:t xml:space="preserve">        2) 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  3) владение методами доказательств и алгоритмов решения; умение их применять, проводить доказательные рассуждения в ходе решения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  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  <w:r w:rsidRPr="00AD1ADA">
        <w:rPr>
          <w:rFonts w:ascii="Times New Roman" w:hAnsi="Times New Roman"/>
          <w:sz w:val="28"/>
          <w:szCs w:val="28"/>
        </w:rPr>
        <w:br/>
        <w:t xml:space="preserve">        5) сформированность представлений об основных понятиях, идеях и методах математического анализа;</w:t>
      </w:r>
      <w:r w:rsidRPr="00AD1ADA">
        <w:rPr>
          <w:rFonts w:ascii="Times New Roman" w:hAnsi="Times New Roman"/>
          <w:sz w:val="28"/>
          <w:szCs w:val="28"/>
        </w:rPr>
        <w:br/>
        <w:t xml:space="preserve">        6) 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 w:rsidRPr="00AD1ADA">
        <w:rPr>
          <w:rFonts w:ascii="Times New Roman" w:hAnsi="Times New Roman"/>
          <w:sz w:val="28"/>
          <w:szCs w:val="28"/>
        </w:rPr>
        <w:br/>
        <w:t xml:space="preserve">        7) 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  <w:r w:rsidRPr="00AD1ADA">
        <w:rPr>
          <w:rFonts w:ascii="Times New Roman" w:hAnsi="Times New Roman"/>
          <w:sz w:val="28"/>
          <w:szCs w:val="28"/>
        </w:rPr>
        <w:br/>
      </w:r>
      <w:r w:rsidRPr="00AD1ADA">
        <w:rPr>
          <w:rFonts w:ascii="Times New Roman" w:hAnsi="Times New Roman"/>
          <w:sz w:val="28"/>
          <w:szCs w:val="28"/>
        </w:rPr>
        <w:lastRenderedPageBreak/>
        <w:t xml:space="preserve">       8) владение навыками использования готовых компьютерных программ при решении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 9)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10)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  <w:r w:rsidRPr="00AD1ADA">
        <w:rPr>
          <w:rFonts w:ascii="Times New Roman" w:hAnsi="Times New Roman"/>
          <w:sz w:val="28"/>
          <w:szCs w:val="28"/>
        </w:rPr>
        <w:br/>
        <w:t xml:space="preserve">      11) сформированность умений моделировать реальные ситуации, исследовать построенные модели, интерпретировать полученный результат;</w:t>
      </w:r>
      <w:r w:rsidRPr="00AD1ADA">
        <w:rPr>
          <w:rFonts w:ascii="Times New Roman" w:hAnsi="Times New Roman"/>
          <w:sz w:val="28"/>
          <w:szCs w:val="28"/>
        </w:rPr>
        <w:br/>
        <w:t xml:space="preserve">       12)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  <w:r w:rsidRPr="00AD1ADA">
        <w:rPr>
          <w:rFonts w:ascii="Times New Roman" w:hAnsi="Times New Roman"/>
          <w:sz w:val="28"/>
          <w:szCs w:val="28"/>
        </w:rPr>
        <w:br/>
        <w:t xml:space="preserve">        13)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</w:t>
      </w:r>
    </w:p>
    <w:p w:rsidR="00825875" w:rsidRPr="00DB1390" w:rsidRDefault="0036267F" w:rsidP="0036267F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5"/>
          <w:i/>
          <w:iCs/>
          <w:color w:val="FF0000"/>
          <w:sz w:val="28"/>
          <w:szCs w:val="28"/>
        </w:rPr>
        <w:br w:type="page"/>
      </w:r>
    </w:p>
    <w:p w:rsidR="005652E3" w:rsidRPr="00DB1390" w:rsidRDefault="005652E3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 2. Тематический план внеаудиторной самостоятельной работы (ВСР)</w:t>
      </w:r>
    </w:p>
    <w:p w:rsidR="00DB1390" w:rsidRDefault="00DB1390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5272"/>
        <w:gridCol w:w="1663"/>
      </w:tblGrid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pStyle w:val="Default"/>
              <w:jc w:val="center"/>
            </w:pPr>
            <w:r w:rsidRPr="000D6AE0">
              <w:t>Наименование темы внеаудиторной самостоятельной работы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D6AE0">
              <w:rPr>
                <w:rFonts w:ascii="Times New Roman" w:hAnsi="Times New Roman"/>
                <w:sz w:val="24"/>
                <w:szCs w:val="24"/>
                <w:lang w:eastAsia="ru-RU"/>
              </w:rPr>
              <w:t>Задание самостоятельной работы </w:t>
            </w:r>
            <w:r w:rsidRPr="000D6AE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согласно рабочей программе учебной дисциплины </w:t>
            </w:r>
          </w:p>
          <w:p w:rsidR="008D6880" w:rsidRPr="000D6AE0" w:rsidRDefault="008D6880" w:rsidP="00B36A8D">
            <w:pPr>
              <w:pStyle w:val="Default"/>
              <w:jc w:val="center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pStyle w:val="Default"/>
              <w:jc w:val="center"/>
            </w:pPr>
            <w:r w:rsidRPr="000D6AE0">
              <w:t>Количество часов на выполнение ВСР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1. Числовые функции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</w:p>
          <w:p w:rsidR="008D6880" w:rsidRPr="000D6AE0" w:rsidRDefault="008D6880" w:rsidP="00B36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Заполнить таблицу «Числа»</w:t>
            </w:r>
          </w:p>
          <w:p w:rsidR="008D6880" w:rsidRPr="000D6AE0" w:rsidRDefault="008D6880" w:rsidP="00B36A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графическую работу «Построение графиков различных функций с помощью преобразований»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2. Тригонометрия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  <w:tcBorders>
              <w:top w:val="nil"/>
            </w:tcBorders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Изготовить модель тригонометрического круга.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сообщение «История тригонометрии и её роль в изучении естественно-математических наук».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графическую работу «Графики тригонометрических функций»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869" w:type="pct"/>
            <w:tcBorders>
              <w:top w:val="nil"/>
            </w:tcBorders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Выполнить тест «Тригонометрические уравнения».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«Тригонометрические уравнения в технике и естественных науках»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с наглядным материалом по теме «Обратные тригонометрические функции»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по теме «Преобразование тригонометрических выражений»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Подготовить презентацию по теме «Тригонометрические формулы сложения </w:t>
            </w:r>
            <w:r w:rsidRPr="000D6AE0">
              <w:lastRenderedPageBreak/>
              <w:t>аргументов»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«Тригонометрические формулы сложения аргументов»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«Формулы тригонометрии»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lastRenderedPageBreak/>
              <w:t>Раздел 3. Параллельность и перпендикулярность в пространстве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Параллельность в пространстве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доклад по теме» История возникновения и развития геометрии в пространстве»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«Заполнить плоскость листа формата А4, используя различные графические средства»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</w:t>
            </w:r>
            <w:r w:rsidRPr="000D6AE0">
              <w:rPr>
                <w:b/>
              </w:rPr>
              <w:t xml:space="preserve"> «</w:t>
            </w:r>
            <w:r w:rsidRPr="000D6AE0">
              <w:t>Параллельное проектирование и его свойства»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доклад по теме «Пространственные фигуры» или «Моделирование многогранников»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презентацию или наглядный материал по теме «Симметрия в пространстве»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pStyle w:val="Default"/>
            </w:pPr>
            <w:r w:rsidRPr="000D6AE0">
              <w:t>Тема 3.2.</w:t>
            </w:r>
          </w:p>
          <w:p w:rsidR="008D6880" w:rsidRPr="000D6AE0" w:rsidRDefault="008D6880" w:rsidP="00B36A8D">
            <w:pPr>
              <w:pStyle w:val="Default"/>
            </w:pPr>
            <w:r w:rsidRPr="000D6AE0">
              <w:t>Перпендикулярность в пространстве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Решить задачи по теме «Перпендикуляр и наклонная».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-Подготовить презентацию по теме «Изображение пространственных фигур»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Координаты и векторы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вопросы по теме «Векторы»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домашнюю контрольную работу «Векторы»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«Рене Декарт»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Подготовить презентацию по теме « Сложение и вычитание векторов. Умножение вектора на </w:t>
            </w:r>
            <w:r w:rsidRPr="000D6AE0">
              <w:lastRenderedPageBreak/>
              <w:t>число»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«Векторы в пространстве»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Производная  функции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Решение задач по теме «Числовые последовательности».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Производная функции.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таблицу основных формул</w:t>
            </w:r>
            <w:r w:rsidRPr="000D6AE0">
              <w:rPr>
                <w:b/>
              </w:rPr>
              <w:t xml:space="preserve"> </w:t>
            </w:r>
            <w:r w:rsidRPr="000D6AE0">
              <w:t>дифференцирования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тест по теме «Производная»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«Производная»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«Ричард Филипс Фейнман. Производная – это скорость»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Тема 4.3.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Применения производной</w:t>
            </w: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5</w:t>
            </w:r>
            <w:r w:rsidRPr="000D6AE0">
              <w:rPr>
                <w:b/>
                <w:bCs/>
              </w:rPr>
              <w:t>. Степенная, показательная и логарифмическая функции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0D6AE0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Степени и корни. Степенная функция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кроссворд по теме  «Степень»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Провести анализ выполнения контрольной работы по теме «Корень </w:t>
            </w:r>
            <w:r w:rsidRPr="000D6AE0">
              <w:rPr>
                <w:lang w:val="en-US"/>
              </w:rPr>
              <w:t>n</w:t>
            </w:r>
            <w:r w:rsidRPr="000D6AE0">
              <w:t>-ой степени 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«Как получить квадрат, равновеликий данному прямоугольнику?»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«Как построить куб, объем которого вдвое больше объема данного куба?»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  <w:r w:rsidRPr="000D6AE0">
              <w:rPr>
                <w:rFonts w:ascii="Times New Roman" w:hAnsi="Times New Roman"/>
                <w:sz w:val="24"/>
                <w:szCs w:val="24"/>
              </w:rPr>
              <w:t xml:space="preserve">.3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Логарифмическая функция.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Выполнить индивидуальную работу «Свойства логарифмов»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Выполнить графическую работу «Построение графиков логарифмических и показательных функций»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t>- Составить тест «Показательные и логарифмические уравнения и неравенства»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jc w:val="both"/>
            </w:pPr>
            <w:r w:rsidRPr="000D6AE0">
              <w:lastRenderedPageBreak/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rPr>
                <w:b/>
                <w:bCs/>
              </w:rPr>
              <w:lastRenderedPageBreak/>
              <w:t>Раздел 6. Многогранники и тела вращения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Многогранники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Изготовить модели многогранников.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Составить презентацию «Сечения призмы и пирамиды»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Составить кроссворд «Многогранники»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«Многогранники»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«Полуправильные многогранники», «Звездчатые многогранники», «Кристаллы – природные многогранники»</w:t>
            </w:r>
          </w:p>
          <w:p w:rsidR="008D6880" w:rsidRPr="000D6AE0" w:rsidRDefault="008D6880" w:rsidP="00B36A8D">
            <w:pPr>
              <w:pStyle w:val="Default"/>
              <w:ind w:firstLine="20"/>
            </w:pPr>
            <w:r w:rsidRPr="000D6AE0">
              <w:t>- Выполнить задание «Изобразить на плоскости  листа формата А4 применение многогранников в своей жизни и выбранной профессии»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Тела вращения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Изготовить модели тел вращения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презентацию «Шар. Взаимное расположение плоскостей шара»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Провести анализ выполнения контрольной работы по теме «Тела вращения» и сделать работу над ошибками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с наглядным материалом (или презентацией)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«Ориентация плоскости. Лист Мебиуса»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 «Многогранники, вписанные в сферу»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«Многогранники, описанные около сферы»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«Нарисовать на плоскости листа формата А4 композицию из пространственных фигур разных по форме»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Выполнить задание «Изобразить на плоскости  листа формата А4 применение тел вращения в своей жизни и выбранной профессии»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0D6AE0">
              <w:rPr>
                <w:b/>
                <w:bCs/>
              </w:rPr>
              <w:t>Раздел 7. Первообразная и интеграл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Первообразная и интеграл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Составить тест «Первообразная»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 xml:space="preserve">- Выполнить графическую работу «Вычисление площадей фигур с помощью интеграла» 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 на тему « Готфрид Вильгельм Лейбниц» или «Исаак Ньютон»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презентацию по теме «Как вычислить объем лимона?»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  <w:rPr>
                <w:b/>
              </w:rPr>
            </w:pPr>
            <w:r w:rsidRPr="000D6AE0">
              <w:t>- Провести анализ выполнения контрольной работы по теме «Первообразная и интеграл» и сделать работу над ошибками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jc w:val="both"/>
              <w:rPr>
                <w:b/>
              </w:rPr>
            </w:pPr>
            <w:r w:rsidRPr="000D6AE0">
              <w:rPr>
                <w:b/>
                <w:bCs/>
              </w:rPr>
              <w:lastRenderedPageBreak/>
              <w:t xml:space="preserve">Раздел 8. Комбинаторика, статистика, и теория вероятностей 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8.3.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 xml:space="preserve"> Элементы комбинаторики 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Подготовить сообщение «История происхождения теории вероятностей» или создать презентацию «Элементы математической статистики»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>
              <w:t xml:space="preserve">- </w:t>
            </w:r>
            <w:r w:rsidRPr="000D6AE0">
              <w:t>Создать презентацию «Элементы комбинаторики»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Подготовить рефераты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«Братья Якоб Бернулли и Иоганн Бернулли»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 Скандал в доме математики, обнаруженном де Мере – французским аристократом»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«Вероятность в физике (квантовая механика)»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«Простейшие вероятностные задачи»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9. </w:t>
            </w:r>
            <w:r w:rsidRPr="000D6AE0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1377" w:type="pct"/>
          </w:tcPr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Тема 9.1.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Уравнения и неравенства. Системы уравнений и неравенств.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4" w:type="pct"/>
          </w:tcPr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rPr>
                <w:b/>
              </w:rPr>
              <w:t xml:space="preserve">- </w:t>
            </w:r>
            <w:r w:rsidRPr="000D6AE0">
              <w:t>Подготовить сообщение «Общие методы решения уравнений»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 Подготовить рефераты по темам: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«Уравнения в технике и естественных науках»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«Системы нелинейных уравнений»</w:t>
            </w:r>
          </w:p>
          <w:p w:rsidR="008D6880" w:rsidRPr="000D6AE0" w:rsidRDefault="008D6880" w:rsidP="00B36A8D">
            <w:pPr>
              <w:pStyle w:val="Default"/>
              <w:ind w:firstLine="20"/>
              <w:jc w:val="both"/>
            </w:pPr>
            <w:r w:rsidRPr="000D6AE0">
              <w:t>- «Системы и совокупности неравенств с одной переменной»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«Простейшие вероятностные задачи»</w:t>
            </w:r>
          </w:p>
          <w:p w:rsidR="008D6880" w:rsidRPr="000D6AE0" w:rsidRDefault="008D6880" w:rsidP="00B36A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AE0">
              <w:rPr>
                <w:rFonts w:ascii="Times New Roman" w:hAnsi="Times New Roman"/>
                <w:sz w:val="24"/>
                <w:szCs w:val="24"/>
              </w:rPr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869" w:type="pct"/>
          </w:tcPr>
          <w:p w:rsidR="008D688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880" w:rsidRPr="000D6AE0" w:rsidTr="00B36A8D">
        <w:tc>
          <w:tcPr>
            <w:tcW w:w="4131" w:type="pct"/>
            <w:gridSpan w:val="2"/>
          </w:tcPr>
          <w:p w:rsidR="008D6880" w:rsidRPr="000D6AE0" w:rsidRDefault="008D6880" w:rsidP="00B36A8D">
            <w:pPr>
              <w:pStyle w:val="Default"/>
              <w:ind w:firstLine="20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69" w:type="pct"/>
          </w:tcPr>
          <w:p w:rsidR="008D6880" w:rsidRPr="000D6AE0" w:rsidRDefault="008D6880" w:rsidP="00B36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5652E3" w:rsidRDefault="00DB1390" w:rsidP="00BE744D">
      <w:pPr>
        <w:pStyle w:val="p19"/>
        <w:numPr>
          <w:ilvl w:val="0"/>
          <w:numId w:val="10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 w:rsidR="005652E3" w:rsidRPr="00DB1390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  <w:r w:rsidR="005652E3" w:rsidRPr="00DB1390">
        <w:rPr>
          <w:color w:val="000000"/>
          <w:sz w:val="28"/>
          <w:szCs w:val="28"/>
        </w:rPr>
        <w:t>.</w:t>
      </w:r>
    </w:p>
    <w:p w:rsidR="00C37F11" w:rsidRDefault="00C37F11" w:rsidP="00C37F11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C37F11" w:rsidRDefault="00C37F11" w:rsidP="00C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</w:rPr>
      </w:pPr>
      <w:r w:rsidRPr="00C37F11">
        <w:rPr>
          <w:rFonts w:ascii="Times New Roman" w:hAnsi="Times New Roman"/>
          <w:b/>
          <w:bCs/>
          <w:sz w:val="24"/>
          <w:szCs w:val="24"/>
        </w:rPr>
        <w:t>Тема 1.2 Развитие понятия о числе</w:t>
      </w:r>
    </w:p>
    <w:p w:rsidR="00C37F11" w:rsidRDefault="00C37F11" w:rsidP="00BE744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Заполнить таблицу «Числа»</w:t>
      </w:r>
    </w:p>
    <w:tbl>
      <w:tblPr>
        <w:tblW w:w="100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808"/>
        <w:gridCol w:w="1559"/>
        <w:gridCol w:w="2268"/>
        <w:gridCol w:w="1820"/>
      </w:tblGrid>
      <w:tr w:rsidR="00C37F11" w:rsidRPr="00DC45FE" w:rsidTr="008D6880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Вид числа</w:t>
            </w:r>
          </w:p>
        </w:tc>
        <w:tc>
          <w:tcPr>
            <w:tcW w:w="180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Обозначение множества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1559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Примеры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чисел</w:t>
            </w:r>
          </w:p>
        </w:tc>
        <w:tc>
          <w:tcPr>
            <w:tcW w:w="2268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left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Для чего людям понадобились эти числа</w:t>
            </w:r>
          </w:p>
        </w:tc>
        <w:tc>
          <w:tcPr>
            <w:tcW w:w="1820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ind w:firstLine="19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Действия, которые можно выполнять над числами</w:t>
            </w: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Натуральные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Целые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Рациональные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  <w:t>Иррациональные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числа</w:t>
            </w:r>
          </w:p>
          <w:p w:rsidR="00C37F11" w:rsidRPr="00DC45FE" w:rsidRDefault="00C37F11" w:rsidP="00A5072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F11" w:rsidRPr="00DC45FE" w:rsidTr="008D6880">
        <w:tc>
          <w:tcPr>
            <w:tcW w:w="2553" w:type="dxa"/>
            <w:vAlign w:val="center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Комплексные числа</w:t>
            </w:r>
          </w:p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-20"/>
                <w:sz w:val="24"/>
                <w:szCs w:val="24"/>
              </w:rPr>
            </w:pPr>
          </w:p>
        </w:tc>
        <w:tc>
          <w:tcPr>
            <w:tcW w:w="180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0" w:type="dxa"/>
          </w:tcPr>
          <w:p w:rsidR="00C37F11" w:rsidRPr="00DC45FE" w:rsidRDefault="00C37F11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37F11" w:rsidRPr="000D6AE0" w:rsidRDefault="00C37F11" w:rsidP="00C37F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7F11" w:rsidRDefault="00C37F11" w:rsidP="00BE744D">
      <w:pPr>
        <w:pStyle w:val="p19"/>
        <w:numPr>
          <w:ilvl w:val="0"/>
          <w:numId w:val="11"/>
        </w:numPr>
        <w:shd w:val="clear" w:color="auto" w:fill="FFFFFF"/>
        <w:spacing w:before="0" w:beforeAutospacing="0" w:after="0" w:afterAutospacing="0"/>
        <w:ind w:right="706"/>
        <w:jc w:val="both"/>
        <w:rPr>
          <w:bCs/>
        </w:rPr>
      </w:pPr>
      <w:r w:rsidRPr="000D6AE0">
        <w:t>Создать презентацию на одну из тем «История происхождения комплексного числа» или «История развития числа»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создайте и сохраните в своей папке мультимедийную презентацию на одну из следующих тем: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происхождения комплексного числа;</w:t>
      </w:r>
    </w:p>
    <w:p w:rsidR="00C37F11" w:rsidRPr="00DC45FE" w:rsidRDefault="00C37F11" w:rsidP="00BE744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История развития числа.</w:t>
      </w:r>
    </w:p>
    <w:p w:rsidR="00C37F11" w:rsidRPr="00DC45FE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Презентации должны быть выполнены с соблюдением методических рекомендаций по составлению презентаций.</w:t>
      </w:r>
    </w:p>
    <w:p w:rsidR="00C37F11" w:rsidRDefault="00C37F11" w:rsidP="00C37F1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презентация.</w:t>
      </w:r>
    </w:p>
    <w:p w:rsidR="00BE744D" w:rsidRPr="00BE744D" w:rsidRDefault="00BE744D" w:rsidP="00BE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744D">
        <w:rPr>
          <w:rFonts w:ascii="Times New Roman" w:hAnsi="Times New Roman"/>
          <w:b/>
          <w:sz w:val="24"/>
          <w:szCs w:val="24"/>
        </w:rPr>
        <w:t>Тема 1.3.Числовые функции</w:t>
      </w:r>
    </w:p>
    <w:p w:rsidR="00BE744D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Выполнить графическую работу «Построение графиков различных функций с помощью преобразований»</w:t>
      </w:r>
    </w:p>
    <w:p w:rsidR="00BE744D" w:rsidRPr="00DC45FE" w:rsidRDefault="00BE744D" w:rsidP="00BE744D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постройте график функции с помощью различных преобразований.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111"/>
      </w:tblGrid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17.25pt">
                  <v:imagedata r:id="rId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6" type="#_x0000_t75" style="width:66.75pt;height:17.25pt">
                  <v:imagedata r:id="rId1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7" type="#_x0000_t75" style="width:42pt;height:30.75pt">
                  <v:imagedata r:id="rId11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28" type="#_x0000_t75" style="width:57pt;height:30.75pt">
                  <v:imagedata r:id="rId12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29" type="#_x0000_t75" style="width:69.75pt;height:17.25pt">
                  <v:imagedata r:id="rId1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0" type="#_x0000_t75" style="width:74.25pt;height:17.25pt">
                  <v:imagedata r:id="rId1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1" type="#_x0000_t75" style="width:59.25pt;height:35.25pt">
                  <v:imagedata r:id="rId15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2" type="#_x0000_t75" style="width:45.75pt;height:35.25pt">
                  <v:imagedata r:id="rId16" o:title=""/>
                </v:shape>
              </w:pict>
            </w:r>
          </w:p>
        </w:tc>
      </w:tr>
      <w:tr w:rsidR="00BE744D" w:rsidRPr="009A7E70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3" type="#_x0000_t75" style="width:59.25pt;height:17.25pt">
                  <v:imagedata r:id="rId1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4" type="#_x0000_t75" style="width:48.75pt;height:35.25pt">
                  <v:imagedata r:id="rId1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5" type="#_x0000_t75" style="width:48.75pt;height:17.25pt">
                  <v:imagedata r:id="rId19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6" type="#_x0000_t75" style="width:68.25pt;height:35.25pt">
                  <v:imagedata r:id="rId20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7" type="#_x0000_t75" style="width:48pt;height:35.25pt">
                  <v:imagedata r:id="rId2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38" type="#_x0000_t75" style="width:57pt;height:35.25pt">
                  <v:imagedata r:id="rId2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39" type="#_x0000_t75" style="width:69.75pt;height:17.25pt">
                  <v:imagedata r:id="rId23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0" type="#_x0000_t75" style="width:51.75pt;height:20.25pt">
                  <v:imagedata r:id="rId24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1" type="#_x0000_t75" style="width:51.75pt;height:20.25pt">
                  <v:imagedata r:id="rId2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2" type="#_x0000_t75" style="width:80.25pt;height:17.25pt">
                  <v:imagedata r:id="rId2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3" type="#_x0000_t75" style="width:62.25pt;height:20.25pt">
                  <v:imagedata r:id="rId27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4" type="#_x0000_t75" style="width:74.25pt;height:20.25pt">
                  <v:imagedata r:id="rId28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5" type="#_x0000_t75" style="width:60pt;height:17.25pt">
                  <v:imagedata r:id="rId2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46" type="#_x0000_t75" style="width:65.25pt;height:35.25pt">
                  <v:imagedata r:id="rId3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7" type="#_x0000_t75" style="width:57.75pt;height:17.25pt">
                  <v:imagedata r:id="rId31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048" type="#_x0000_t75" style="width:60pt;height:20.25pt">
                  <v:imagedata r:id="rId32" o:title=""/>
                </v:shape>
              </w:pict>
            </w:r>
          </w:p>
        </w:tc>
      </w:tr>
      <w:tr w:rsidR="00BE744D" w:rsidRPr="009A7E70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9A7E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49" type="#_x0000_t75" style="width:50.25pt;height:17.25pt">
                  <v:imagedata r:id="rId3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0" type="#_x0000_t75" style="width:1in;height:17.25pt">
                  <v:imagedata r:id="rId3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30"/>
                <w:sz w:val="24"/>
                <w:szCs w:val="24"/>
              </w:rPr>
              <w:pict>
                <v:shape id="_x0000_i1051" type="#_x0000_t75" style="width:50.25pt;height:35.25pt">
                  <v:imagedata r:id="rId35" o:title=""/>
                </v:shape>
              </w:pict>
            </w:r>
          </w:p>
        </w:tc>
        <w:tc>
          <w:tcPr>
            <w:tcW w:w="2111" w:type="dxa"/>
            <w:shd w:val="clear" w:color="auto" w:fill="auto"/>
          </w:tcPr>
          <w:p w:rsidR="00BE744D" w:rsidRPr="009A7E70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9A7E70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7E70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52" type="#_x0000_t75" style="width:74.25pt;height:17.25pt">
                  <v:imagedata r:id="rId36" o:title=""/>
                </v:shape>
              </w:pict>
            </w:r>
          </w:p>
        </w:tc>
      </w:tr>
    </w:tbl>
    <w:p w:rsidR="00BE744D" w:rsidRPr="00DC45FE" w:rsidRDefault="00BE744D" w:rsidP="00BE7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функции.</w:t>
      </w:r>
    </w:p>
    <w:p w:rsidR="00BE744D" w:rsidRDefault="00BE744D" w:rsidP="00BE744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Выполнить домашнюю контрольную работу «Свойства функций. Исследование свойств функции по графику»</w:t>
      </w:r>
    </w:p>
    <w:p w:rsidR="00BE744D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 помощью преобразований графиков функций построить график заданной функции и указать её свойства.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36"/>
      </w:tblGrid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 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53" type="#_x0000_t75" style="width:65.25pt;height:30.75pt">
                  <v:imagedata r:id="rId37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54" type="#_x0000_t75" style="width:48.75pt;height:30.75pt" fillcolor="window">
                  <v:imagedata r:id="rId3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t>Вариант 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55" type="#_x0000_t75" style="width:65.25pt;height:30.75pt" fillcolor="window">
                  <v:imagedata r:id="rId3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4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56" type="#_x0000_t75" style="width:66.75pt;height:30.75pt" fillcolor="window">
                  <v:imagedata r:id="rId40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057" type="#_x0000_t75" style="width:77.25pt;height:17.25pt" fillcolor="window">
                  <v:imagedata r:id="rId41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58" type="#_x0000_t75" style="width:65.25pt;height:30.75pt" fillcolor="window">
                  <v:imagedata r:id="rId42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59" type="#_x0000_t75" style="width:51.75pt;height:30.75pt" fillcolor="window">
                  <v:imagedata r:id="rId43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0" type="#_x0000_t75" style="width:48pt;height:30.75pt" fillcolor="window">
                  <v:imagedata r:id="rId4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1" type="#_x0000_t75" style="width:63.75pt;height:30.75pt" fillcolor="window">
                  <v:imagedata r:id="rId45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62" type="#_x0000_t75" style="width:80.25pt;height:17.25pt" fillcolor="window">
                  <v:imagedata r:id="rId46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63" type="#_x0000_t75" style="width:77.25pt;height:17.25pt" fillcolor="window">
                  <v:imagedata r:id="rId47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4" type="#_x0000_t75" style="width:60pt;height:30.75pt" fillcolor="window">
                  <v:imagedata r:id="rId48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>е) наибольшее и наименьшее значение.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5" type="#_x0000_t75" style="width:77.25pt;height:30.75pt" fillcolor="window">
                  <v:imagedata r:id="rId49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66" type="#_x0000_t75" style="width:78.75pt;height:17.25pt" fillcolor="window">
                  <v:imagedata r:id="rId50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15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67" type="#_x0000_t75" style="width:78.75pt;height:17.25pt" fillcolor="window">
                  <v:imagedata r:id="rId51" o:title=""/>
                </v:shape>
              </w:pict>
            </w:r>
            <w:r w:rsidRPr="00B967E8">
              <w:rPr>
                <w:rFonts w:ascii="Times New Roman" w:hAnsi="Times New Roman"/>
              </w:rPr>
              <w:t>.   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16</w:t>
            </w:r>
          </w:p>
          <w:p w:rsidR="00BE744D" w:rsidRPr="00B967E8" w:rsidRDefault="00BE744D" w:rsidP="00A5072F">
            <w:p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8" type="#_x0000_t75" style="width:62.25pt;height:30.75pt" fillcolor="window">
                  <v:imagedata r:id="rId52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  <w:b/>
              </w:rPr>
              <w:t>Вариант 17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69" type="#_x0000_t75" style="width:45.75pt;height:30.75pt" fillcolor="window">
                  <v:imagedata r:id="rId53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18</w:t>
            </w:r>
          </w:p>
          <w:p w:rsidR="00BE744D" w:rsidRPr="00B967E8" w:rsidRDefault="00BE744D" w:rsidP="00BE744D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070" type="#_x0000_t75" style="width:78.75pt;height:17.25pt" fillcolor="window">
                  <v:imagedata r:id="rId54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19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71" type="#_x0000_t75" style="width:45pt;height:30.75pt" fillcolor="window">
                  <v:imagedata r:id="rId55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20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72" type="#_x0000_t75" style="width:62.25pt;height:30.75pt" fillcolor="window">
                  <v:imagedata r:id="rId56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21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73" type="#_x0000_t75" style="width:74.25pt;height:17.25pt" fillcolor="window">
                  <v:imagedata r:id="rId57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22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="008C4EE2">
              <w:rPr>
                <w:rFonts w:ascii="Times New Roman" w:hAnsi="Times New Roman"/>
                <w:position w:val="-10"/>
                <w:lang w:val="en-US"/>
              </w:rPr>
              <w:pict>
                <v:shape id="_x0000_i1074" type="#_x0000_t75" style="width:78.75pt;height:17.25pt" fillcolor="window">
                  <v:imagedata r:id="rId58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23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 </w:t>
            </w:r>
            <w:r w:rsidR="008C4EE2">
              <w:rPr>
                <w:rFonts w:ascii="Times New Roman" w:hAnsi="Times New Roman"/>
                <w:position w:val="-24"/>
                <w:lang w:val="en-US"/>
              </w:rPr>
              <w:pict>
                <v:shape id="_x0000_i1075" type="#_x0000_t75" style="width:63.75pt;height:30.75pt" fillcolor="window">
                  <v:imagedata r:id="rId45" o:title=""/>
                </v:shape>
              </w:pi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</w:rPr>
              <w:t xml:space="preserve">      е) наибольшее и наименьшее значение.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24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76" type="#_x0000_t75" style="width:50.25pt;height:30.75pt">
                  <v:imagedata r:id="rId59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25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lastRenderedPageBreak/>
              <w:t xml:space="preserve">С помощью преобразования графиков соответствующих функций постройте график   функции </w:t>
            </w:r>
            <w:r w:rsidR="008C4EE2">
              <w:rPr>
                <w:rFonts w:ascii="Times New Roman" w:hAnsi="Times New Roman"/>
                <w:position w:val="-24"/>
              </w:rPr>
              <w:pict>
                <v:shape id="_x0000_i1077" type="#_x0000_t75" style="width:48pt;height:30.75pt">
                  <v:imagedata r:id="rId60" o:title=""/>
                </v:shape>
              </w:pict>
            </w:r>
            <w:r w:rsidRPr="00B967E8">
              <w:rPr>
                <w:rFonts w:ascii="Times New Roman" w:hAnsi="Times New Roman"/>
              </w:rPr>
              <w:t xml:space="preserve"> 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26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lastRenderedPageBreak/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500" w:dyaOrig="620">
                <v:shape id="_x0000_i1078" type="#_x0000_t75" style="width:75pt;height:30.75pt" o:ole="" fillcolor="window">
                  <v:imagedata r:id="rId61" o:title=""/>
                </v:shape>
                <o:OLEObject Type="Embed" ProgID="Equation.3" ShapeID="_x0000_i1078" DrawAspect="Content" ObjectID="_1724853778" r:id="rId62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е) наибольшее и наименьшее значение.</w:t>
            </w:r>
          </w:p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E744D" w:rsidRPr="00B967E8" w:rsidTr="00A5072F"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lastRenderedPageBreak/>
              <w:t>Вариант 27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24"/>
                <w:lang w:val="en-US"/>
              </w:rPr>
              <w:object w:dxaOrig="1200" w:dyaOrig="620">
                <v:shape id="_x0000_i1079" type="#_x0000_t75" style="width:60pt;height:30.75pt" o:ole="" fillcolor="window">
                  <v:imagedata r:id="rId63" o:title=""/>
                </v:shape>
                <o:OLEObject Type="Embed" ProgID="Equation.3" ShapeID="_x0000_i1079" DrawAspect="Content" ObjectID="_1724853779" r:id="rId64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  <w:tc>
          <w:tcPr>
            <w:tcW w:w="5358" w:type="dxa"/>
            <w:shd w:val="clear" w:color="auto" w:fill="auto"/>
          </w:tcPr>
          <w:p w:rsidR="00BE744D" w:rsidRPr="00B967E8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67E8">
              <w:rPr>
                <w:rFonts w:ascii="Times New Roman" w:hAnsi="Times New Roman"/>
                <w:b/>
              </w:rPr>
              <w:t>Вариант 28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С помощью преобразования графиков соответствующих функций постройте график   функции  </w:t>
            </w:r>
            <w:r w:rsidRPr="00B967E8">
              <w:rPr>
                <w:rFonts w:ascii="Times New Roman" w:hAnsi="Times New Roman"/>
                <w:position w:val="-10"/>
                <w:lang w:val="en-US"/>
              </w:rPr>
              <w:object w:dxaOrig="1560" w:dyaOrig="360">
                <v:shape id="_x0000_i1080" type="#_x0000_t75" style="width:78.75pt;height:18.75pt" o:ole="" fillcolor="window">
                  <v:imagedata r:id="rId65" o:title=""/>
                </v:shape>
                <o:OLEObject Type="Embed" ProgID="Equation.3" ShapeID="_x0000_i1080" DrawAspect="Content" ObjectID="_1724853780" r:id="rId66"/>
              </w:object>
            </w:r>
            <w:r w:rsidRPr="00B967E8">
              <w:rPr>
                <w:rFonts w:ascii="Times New Roman" w:hAnsi="Times New Roman"/>
              </w:rPr>
              <w:t>. Укажите: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а) область определения;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б) область значений;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в) промежутки монотонности;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г) точки экстремума;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д) экстремумы; </w:t>
            </w:r>
          </w:p>
          <w:p w:rsidR="00BE744D" w:rsidRPr="00B967E8" w:rsidRDefault="00BE744D" w:rsidP="00A5072F">
            <w:pPr>
              <w:spacing w:after="0" w:line="240" w:lineRule="auto"/>
              <w:rPr>
                <w:rFonts w:ascii="Times New Roman" w:hAnsi="Times New Roman"/>
              </w:rPr>
            </w:pPr>
            <w:r w:rsidRPr="00B967E8">
              <w:rPr>
                <w:rFonts w:ascii="Times New Roman" w:hAnsi="Times New Roman"/>
              </w:rPr>
              <w:t xml:space="preserve">         е) наибольшее и наименьшее значение. </w:t>
            </w:r>
          </w:p>
        </w:tc>
      </w:tr>
    </w:tbl>
    <w:p w:rsidR="00BE744D" w:rsidRDefault="00BE744D" w:rsidP="00BE744D">
      <w:pPr>
        <w:spacing w:after="0" w:line="240" w:lineRule="auto"/>
        <w:ind w:left="3402" w:hanging="3402"/>
        <w:rPr>
          <w:rFonts w:ascii="Times New Roman" w:hAnsi="Times New Roman"/>
          <w:i/>
          <w:sz w:val="28"/>
          <w:szCs w:val="28"/>
        </w:rPr>
      </w:pP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и описание свойств функции по  графику.</w:t>
      </w:r>
    </w:p>
    <w:p w:rsidR="00BE744D" w:rsidRPr="00DC45FE" w:rsidRDefault="00BE744D" w:rsidP="00BE744D">
      <w:pPr>
        <w:spacing w:after="0" w:line="240" w:lineRule="auto"/>
        <w:ind w:left="3402" w:hanging="3402"/>
        <w:rPr>
          <w:rFonts w:ascii="Times New Roman" w:hAnsi="Times New Roman"/>
          <w:sz w:val="24"/>
          <w:szCs w:val="24"/>
        </w:rPr>
      </w:pPr>
    </w:p>
    <w:p w:rsidR="00C37F11" w:rsidRPr="00C37F11" w:rsidRDefault="00C37F11" w:rsidP="00C37F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7F11">
        <w:rPr>
          <w:rFonts w:ascii="Times New Roman" w:hAnsi="Times New Roman"/>
          <w:b/>
          <w:sz w:val="24"/>
          <w:szCs w:val="24"/>
        </w:rPr>
        <w:t>Тема 2.1.Тригонометрические функции</w:t>
      </w:r>
    </w:p>
    <w:p w:rsidR="00C37F11" w:rsidRDefault="00C37F11" w:rsidP="00BE744D">
      <w:pPr>
        <w:pStyle w:val="Default"/>
        <w:numPr>
          <w:ilvl w:val="0"/>
          <w:numId w:val="19"/>
        </w:numPr>
        <w:jc w:val="both"/>
      </w:pPr>
      <w:r w:rsidRPr="000D6AE0">
        <w:t>Изготовить модель тригонометрического круга.</w:t>
      </w:r>
    </w:p>
    <w:p w:rsidR="00BE744D" w:rsidRPr="00DC45FE" w:rsidRDefault="00BE744D" w:rsidP="00BE744D">
      <w:pPr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изготовить модель тригонометрического круга на плотной бумаге  формата  А4. Показать линии тангенса и котангенса.</w:t>
      </w:r>
    </w:p>
    <w:p w:rsidR="00BE744D" w:rsidRPr="00DC45FE" w:rsidRDefault="00BE744D" w:rsidP="00BE744D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модель тригонометрического круга.</w:t>
      </w:r>
    </w:p>
    <w:p w:rsidR="00A5072F" w:rsidRDefault="00C37F11" w:rsidP="00A5072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Подготовить сообщение «История тригонометрии и её роль в изучении естественно-математических наук».</w:t>
      </w:r>
      <w:r w:rsidR="00A5072F" w:rsidRPr="00A5072F">
        <w:rPr>
          <w:rFonts w:ascii="Times New Roman" w:hAnsi="Times New Roman"/>
          <w:sz w:val="24"/>
          <w:szCs w:val="24"/>
        </w:rPr>
        <w:t xml:space="preserve"> </w:t>
      </w:r>
    </w:p>
    <w:p w:rsidR="00A5072F" w:rsidRPr="00DC45FE" w:rsidRDefault="00A5072F" w:rsidP="00A5072F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п</w:t>
      </w:r>
      <w:r w:rsidRPr="00DC45FE">
        <w:rPr>
          <w:rFonts w:ascii="Times New Roman" w:hAnsi="Times New Roman"/>
          <w:bCs/>
          <w:sz w:val="24"/>
          <w:szCs w:val="24"/>
        </w:rPr>
        <w:t>одг</w:t>
      </w:r>
      <w:r w:rsidRPr="00DC45FE">
        <w:rPr>
          <w:rFonts w:ascii="Times New Roman" w:hAnsi="Times New Roman"/>
          <w:sz w:val="24"/>
          <w:szCs w:val="24"/>
        </w:rPr>
        <w:t>отовить   сообщение   на тему  «История   тригонометрии   и  ее роль в изучении естественно-математических наук».</w:t>
      </w: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A5072F" w:rsidRPr="00DC45FE" w:rsidRDefault="00A5072F" w:rsidP="00A5072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сообщение.</w:t>
      </w:r>
    </w:p>
    <w:p w:rsidR="00C37F11" w:rsidRPr="000D6AE0" w:rsidRDefault="00C37F11" w:rsidP="00C37F11">
      <w:pPr>
        <w:pStyle w:val="Default"/>
        <w:ind w:firstLine="20"/>
        <w:jc w:val="both"/>
      </w:pPr>
    </w:p>
    <w:p w:rsidR="00C37F11" w:rsidRDefault="00C37F11" w:rsidP="00C37F11">
      <w:pPr>
        <w:pStyle w:val="Default"/>
        <w:ind w:firstLine="20"/>
        <w:jc w:val="both"/>
      </w:pPr>
      <w:r>
        <w:t xml:space="preserve">3. </w:t>
      </w:r>
      <w:r w:rsidRPr="000D6AE0">
        <w:t>Выполнить графическую работу «Графики тригонометрических функций»</w:t>
      </w:r>
    </w:p>
    <w:p w:rsidR="00BE744D" w:rsidRPr="00DC45FE" w:rsidRDefault="00BE744D" w:rsidP="00BE744D">
      <w:pPr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 выполнить графическую   работу  «Графики  тригонометрических  функций».</w:t>
      </w:r>
    </w:p>
    <w:tbl>
      <w:tblPr>
        <w:tblW w:w="957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528"/>
        <w:gridCol w:w="2536"/>
        <w:gridCol w:w="1823"/>
      </w:tblGrid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1" type="#_x0000_t75" style="width:50.25pt;height:17.25pt">
                  <v:imagedata r:id="rId67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2" type="#_x0000_t75" style="width:51.75pt;height:17.25pt">
                  <v:imagedata r:id="rId68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3" type="#_x0000_t75" style="width:50.25pt;height:17.25pt">
                  <v:imagedata r:id="rId69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4" type="#_x0000_t75" style="width:62.25pt;height:17.25pt">
                  <v:imagedata r:id="rId70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5" type="#_x0000_t75" style="width:62.25pt;height:17.25pt">
                  <v:imagedata r:id="rId71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6" type="#_x0000_t75" style="width:54.75pt;height:12.75pt">
                  <v:imagedata r:id="rId72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7" type="#_x0000_t75" style="width:50.25pt;height:17.25pt">
                  <v:imagedata r:id="rId73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8" type="#_x0000_t75" style="width:69.75pt;height:17.25pt">
                  <v:imagedata r:id="rId74" o:title=""/>
                </v:shape>
              </w:pict>
            </w:r>
          </w:p>
        </w:tc>
      </w:tr>
      <w:tr w:rsidR="00BE744D" w:rsidRPr="00057896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89" type="#_x0000_t75" style="width:63.75pt;height:17.25pt">
                  <v:imagedata r:id="rId75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0" type="#_x0000_t75" style="width:59.25pt;height:17.25pt">
                  <v:imagedata r:id="rId76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1" type="#_x0000_t75" style="width:1in;height:30.75pt">
                  <v:imagedata r:id="rId77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2" type="#_x0000_t75" style="width:74.25pt;height:30.75pt">
                  <v:imagedata r:id="rId78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3" type="#_x0000_t75" style="width:51.75pt;height:17.25pt">
                  <v:imagedata r:id="rId79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4" type="#_x0000_t75" style="width:69.75pt;height:30.75pt">
                  <v:imagedata r:id="rId80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5" type="#_x0000_t75" style="width:60pt;height:17.25pt">
                  <v:imagedata r:id="rId81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6" type="#_x0000_t75" style="width:60pt;height:17.25pt">
                  <v:imagedata r:id="rId82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17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097" type="#_x0000_t75" style="width:80.25pt;height:30.75pt">
                  <v:imagedata r:id="rId83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8" type="#_x0000_t75" style="width:65.25pt;height:17.25pt">
                  <v:imagedata r:id="rId84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099" type="#_x0000_t75" style="width:66.75pt;height:17.25pt">
                  <v:imagedata r:id="rId85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0" type="#_x0000_t75" style="width:57pt;height:17.25pt">
                  <v:imagedata r:id="rId86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1" type="#_x0000_t75" style="width:62.25pt;height:17.25pt">
                  <v:imagedata r:id="rId87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2" type="#_x0000_t75" style="width:66.75pt;height:17.25pt">
                  <v:imagedata r:id="rId88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3" type="#_x0000_t75" style="width:71.25pt;height:30.75pt">
                  <v:imagedata r:id="rId89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04" type="#_x0000_t75" style="width:71.25pt;height:30.75pt">
                  <v:imagedata r:id="rId90" o:title=""/>
                </v:shape>
              </w:pict>
            </w:r>
          </w:p>
        </w:tc>
      </w:tr>
      <w:tr w:rsidR="00BE744D" w:rsidRPr="00057896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057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5" type="#_x0000_t75" style="width:50.25pt;height:17.25pt">
                  <v:imagedata r:id="rId91" o:title=""/>
                </v:shape>
              </w:pict>
            </w:r>
          </w:p>
        </w:tc>
        <w:tc>
          <w:tcPr>
            <w:tcW w:w="2528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6" type="#_x0000_t75" style="width:68.25pt;height:17.25pt">
                  <v:imagedata r:id="rId92" o:title=""/>
                </v:shape>
              </w:pict>
            </w:r>
          </w:p>
        </w:tc>
        <w:tc>
          <w:tcPr>
            <w:tcW w:w="2536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7" type="#_x0000_t75" style="width:50.25pt;height:17.25pt">
                  <v:imagedata r:id="rId93" o:title=""/>
                </v:shape>
              </w:pict>
            </w:r>
          </w:p>
        </w:tc>
        <w:tc>
          <w:tcPr>
            <w:tcW w:w="1823" w:type="dxa"/>
            <w:shd w:val="clear" w:color="auto" w:fill="auto"/>
          </w:tcPr>
          <w:p w:rsidR="00BE744D" w:rsidRPr="00057896" w:rsidRDefault="00BE744D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BE744D" w:rsidRPr="00057896" w:rsidRDefault="00BE744D" w:rsidP="00A507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7896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108" type="#_x0000_t75" style="width:51.75pt;height:17.25pt">
                  <v:imagedata r:id="rId94" o:title=""/>
                </v:shape>
              </w:pict>
            </w:r>
          </w:p>
        </w:tc>
      </w:tr>
    </w:tbl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графика.</w:t>
      </w:r>
    </w:p>
    <w:p w:rsidR="00A8348F" w:rsidRDefault="00A8348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C37F11" w:rsidRPr="00BE744D" w:rsidRDefault="00BE744D" w:rsidP="00BE744D">
      <w:pPr>
        <w:spacing w:after="0" w:line="240" w:lineRule="auto"/>
        <w:rPr>
          <w:b/>
          <w:color w:val="000000"/>
          <w:sz w:val="28"/>
          <w:szCs w:val="28"/>
        </w:rPr>
      </w:pPr>
      <w:r w:rsidRPr="00BE744D">
        <w:rPr>
          <w:rFonts w:ascii="Times New Roman" w:hAnsi="Times New Roman"/>
          <w:b/>
          <w:sz w:val="24"/>
          <w:szCs w:val="24"/>
        </w:rPr>
        <w:t>Тема 2.2.Тригонометрические уравнения</w:t>
      </w:r>
    </w:p>
    <w:p w:rsidR="00BE744D" w:rsidRDefault="00BE744D" w:rsidP="00BE744D">
      <w:pPr>
        <w:pStyle w:val="Default"/>
        <w:numPr>
          <w:ilvl w:val="0"/>
          <w:numId w:val="15"/>
        </w:numPr>
        <w:jc w:val="both"/>
      </w:pPr>
      <w:r w:rsidRPr="000D6AE0">
        <w:t xml:space="preserve">Выполнить тест «Тригонометрические уравнения». </w:t>
      </w:r>
    </w:p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D0228">
        <w:rPr>
          <w:rFonts w:ascii="Times New Roman" w:hAnsi="Times New Roman"/>
          <w:b/>
          <w:sz w:val="28"/>
          <w:szCs w:val="28"/>
          <w:u w:val="single"/>
        </w:rPr>
        <w:t>1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945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99" w:dyaOrig="680">
                <v:shape id="_x0000_i1109" type="#_x0000_t75" style="width:50.25pt;height:35.25pt" o:ole="">
                  <v:imagedata r:id="rId95" o:title=""/>
                </v:shape>
                <o:OLEObject Type="Embed" ProgID="Equation.3" ShapeID="_x0000_i1109" DrawAspect="Content" ObjectID="_1724853781" r:id="rId9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10" type="#_x0000_t75" style="width:53.25pt;height:35.25pt" o:ole="">
                  <v:imagedata r:id="rId97" o:title=""/>
                </v:shape>
                <o:OLEObject Type="Embed" ProgID="Equation.3" ShapeID="_x0000_i1110" DrawAspect="Content" ObjectID="_1724853782" r:id="rId9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11" type="#_x0000_t75" style="width:45pt;height:18.75pt" o:ole="">
                  <v:imagedata r:id="rId99" o:title=""/>
                </v:shape>
                <o:OLEObject Type="Embed" ProgID="Equation.3" ShapeID="_x0000_i1111" DrawAspect="Content" ObjectID="_1724853783" r:id="rId10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780" w:dyaOrig="320">
                <v:shape id="_x0000_i1112" type="#_x0000_t75" style="width:39pt;height:15.75pt" o:ole="">
                  <v:imagedata r:id="rId101" o:title=""/>
                </v:shape>
                <o:OLEObject Type="Embed" ProgID="Equation.3" ShapeID="_x0000_i1112" DrawAspect="Content" ObjectID="_1724853784" r:id="rId10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19" w:dyaOrig="680">
                <v:shape id="_x0000_i1113" type="#_x0000_t75" style="width:60.75pt;height:35.25pt" o:ole="">
                  <v:imagedata r:id="rId103" o:title=""/>
                </v:shape>
                <o:OLEObject Type="Embed" ProgID="Equation.3" ShapeID="_x0000_i1113" DrawAspect="Content" ObjectID="_1724853785" r:id="rId10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34"/>
                <w:sz w:val="24"/>
                <w:szCs w:val="24"/>
              </w:rPr>
              <w:object w:dxaOrig="1340" w:dyaOrig="800">
                <v:shape id="_x0000_i1114" type="#_x0000_t75" style="width:66.75pt;height:39pt" o:ole="">
                  <v:imagedata r:id="rId105" o:title=""/>
                </v:shape>
                <o:OLEObject Type="Embed" ProgID="Equation.3" ShapeID="_x0000_i1114" DrawAspect="Content" ObjectID="_1724853786" r:id="rId10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260" w:dyaOrig="680">
                <v:shape id="_x0000_i1115" type="#_x0000_t75" style="width:63.75pt;height:35.25pt" o:ole="">
                  <v:imagedata r:id="rId107" o:title=""/>
                </v:shape>
                <o:OLEObject Type="Embed" ProgID="Equation.3" ShapeID="_x0000_i1115" DrawAspect="Content" ObjectID="_1724853787" r:id="rId10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1280" w:dyaOrig="380">
                <v:shape id="_x0000_i1116" type="#_x0000_t75" style="width:65.25pt;height:18.75pt" o:ole="">
                  <v:imagedata r:id="rId109" o:title=""/>
                </v:shape>
                <o:OLEObject Type="Embed" ProgID="Equation.3" ShapeID="_x0000_i1116" DrawAspect="Content" ObjectID="_1724853788" r:id="rId11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99" w:dyaOrig="279">
                <v:shape id="_x0000_i1117" type="#_x0000_t75" style="width:50.25pt;height:14.25pt" o:ole="">
                  <v:imagedata r:id="rId111" o:title=""/>
                </v:shape>
                <o:OLEObject Type="Embed" ProgID="Equation.3" ShapeID="_x0000_i1117" DrawAspect="Content" ObjectID="_1724853789" r:id="rId11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10.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20" w:dyaOrig="620">
                <v:shape id="_x0000_i1118" type="#_x0000_t75" style="width:47.25pt;height:30.75pt" o:ole="">
                  <v:imagedata r:id="rId113" o:title=""/>
                </v:shape>
                <o:OLEObject Type="Embed" ProgID="Equation.3" ShapeID="_x0000_i1118" DrawAspect="Content" ObjectID="_1724853790" r:id="rId11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40" w:dyaOrig="680">
                <v:shape id="_x0000_i1119" type="#_x0000_t75" style="width:57pt;height:35.25pt" o:ole="">
                  <v:imagedata r:id="rId115" o:title=""/>
                </v:shape>
                <o:OLEObject Type="Embed" ProgID="Equation.3" ShapeID="_x0000_i1119" DrawAspect="Content" ObjectID="_1724853791" r:id="rId11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900" w:dyaOrig="380">
                <v:shape id="_x0000_i1120" type="#_x0000_t75" style="width:45pt;height:18.75pt" o:ole="">
                  <v:imagedata r:id="rId117" o:title=""/>
                </v:shape>
                <o:OLEObject Type="Embed" ProgID="Equation.3" ShapeID="_x0000_i1120" DrawAspect="Content" ObjectID="_1724853792" r:id="rId11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21" type="#_x0000_t75" style="width:53.25pt;height:35.25pt" o:ole="">
                  <v:imagedata r:id="rId119" o:title=""/>
                </v:shape>
                <o:OLEObject Type="Embed" ProgID="Equation.3" ShapeID="_x0000_i1121" DrawAspect="Content" ObjectID="_1724853793" r:id="rId12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260" w:dyaOrig="680">
                <v:shape id="_x0000_i1122" type="#_x0000_t75" style="width:63.75pt;height:35.25pt" o:ole="">
                  <v:imagedata r:id="rId121" o:title=""/>
                </v:shape>
                <o:OLEObject Type="Embed" ProgID="Equation.3" ShapeID="_x0000_i1122" DrawAspect="Content" ObjectID="_1724853794" r:id="rId12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20" w:dyaOrig="620">
                <v:shape id="_x0000_i1123" type="#_x0000_t75" style="width:56.25pt;height:30.75pt" o:ole="">
                  <v:imagedata r:id="rId123" o:title=""/>
                </v:shape>
                <o:OLEObject Type="Embed" ProgID="Equation.3" ShapeID="_x0000_i1123" DrawAspect="Content" ObjectID="_1724853795" r:id="rId12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1560" w:dyaOrig="340">
                <v:shape id="_x0000_i1124" type="#_x0000_t75" style="width:78.75pt;height:17.25pt" o:ole="">
                  <v:imagedata r:id="rId125" o:title=""/>
                </v:shape>
                <o:OLEObject Type="Embed" ProgID="Equation.3" ShapeID="_x0000_i1124" DrawAspect="Content" ObjectID="_1724853796" r:id="rId12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8"/>
                <w:sz w:val="24"/>
                <w:szCs w:val="24"/>
              </w:rPr>
              <w:object w:dxaOrig="1579" w:dyaOrig="360">
                <v:shape id="_x0000_i1125" type="#_x0000_t75" style="width:78.75pt;height:18.75pt" o:ole="">
                  <v:imagedata r:id="rId127" o:title=""/>
                </v:shape>
                <o:OLEObject Type="Embed" ProgID="Equation.3" ShapeID="_x0000_i1125" DrawAspect="Content" ObjectID="_1724853797" r:id="rId12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920" w:dyaOrig="680">
                <v:shape id="_x0000_i1126" type="#_x0000_t75" style="width:95.25pt;height:35.25pt" o:ole="">
                  <v:imagedata r:id="rId129" o:title=""/>
                </v:shape>
                <o:OLEObject Type="Embed" ProgID="Equation.3" ShapeID="_x0000_i1126" DrawAspect="Content" ObjectID="_1724853798" r:id="rId13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</w:tbl>
    <w:p w:rsidR="00A5072F" w:rsidRPr="007D0228" w:rsidRDefault="00A5072F" w:rsidP="00A5072F">
      <w:pPr>
        <w:spacing w:after="0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7D0228">
        <w:rPr>
          <w:rFonts w:ascii="Times New Roman" w:hAnsi="Times New Roman"/>
          <w:b/>
          <w:sz w:val="28"/>
          <w:szCs w:val="28"/>
          <w:u w:val="single"/>
        </w:rPr>
        <w:t xml:space="preserve"> вариант.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417"/>
        <w:gridCol w:w="2267"/>
        <w:gridCol w:w="2269"/>
        <w:gridCol w:w="992"/>
        <w:gridCol w:w="1525"/>
      </w:tblGrid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Задание.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№№ 1 – 8  найдите значение выражения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020" w:dyaOrig="680">
                <v:shape id="_x0000_i1127" type="#_x0000_t75" style="width:50.25pt;height:35.25pt" o:ole="">
                  <v:imagedata r:id="rId131" o:title=""/>
                </v:shape>
                <o:OLEObject Type="Embed" ProgID="Equation.3" ShapeID="_x0000_i1127" DrawAspect="Content" ObjectID="_1724853799" r:id="rId13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880" w:dyaOrig="620">
                <v:shape id="_x0000_i1128" type="#_x0000_t75" style="width:44.25pt;height:30.75pt" o:ole="">
                  <v:imagedata r:id="rId133" o:title=""/>
                </v:shape>
                <o:OLEObject Type="Embed" ProgID="Equation.3" ShapeID="_x0000_i1128" DrawAspect="Content" ObjectID="_1724853800" r:id="rId13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10"/>
                <w:sz w:val="24"/>
                <w:szCs w:val="24"/>
              </w:rPr>
              <w:object w:dxaOrig="680" w:dyaOrig="320">
                <v:shape id="_x0000_i1129" type="#_x0000_t75" style="width:35.25pt;height:15.75pt" o:ole="">
                  <v:imagedata r:id="rId135" o:title=""/>
                </v:shape>
                <o:OLEObject Type="Embed" ProgID="Equation.3" ShapeID="_x0000_i1129" DrawAspect="Content" ObjectID="_1724853801" r:id="rId13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1060" w:dyaOrig="680">
                <v:shape id="_x0000_i1130" type="#_x0000_t75" style="width:53.25pt;height:35.25pt" o:ole="">
                  <v:imagedata r:id="rId137" o:title=""/>
                </v:shape>
                <o:OLEObject Type="Embed" ProgID="Equation.3" ShapeID="_x0000_i1130" DrawAspect="Content" ObjectID="_1724853802" r:id="rId13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380" w:dyaOrig="800">
                <v:shape id="_x0000_i1131" type="#_x0000_t75" style="width:69pt;height:39pt" o:ole="">
                  <v:imagedata r:id="rId139" o:title=""/>
                </v:shape>
                <o:OLEObject Type="Embed" ProgID="Equation.3" ShapeID="_x0000_i1131" DrawAspect="Content" ObjectID="_1724853803" r:id="rId14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180" w:dyaOrig="380">
                <v:shape id="_x0000_i1132" type="#_x0000_t75" style="width:59.25pt;height:18.75pt" o:ole="">
                  <v:imagedata r:id="rId141" o:title=""/>
                </v:shape>
                <o:OLEObject Type="Embed" ProgID="Equation.3" ShapeID="_x0000_i1132" DrawAspect="Content" ObjectID="_1724853804" r:id="rId14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3" type="#_x0000_t75" style="width:1in;height:39pt" o:ole="">
                  <v:imagedata r:id="rId143" o:title=""/>
                </v:shape>
                <o:OLEObject Type="Embed" ProgID="Equation.3" ShapeID="_x0000_i1133" DrawAspect="Content" ObjectID="_1724853805" r:id="rId14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34"/>
                <w:sz w:val="24"/>
                <w:szCs w:val="24"/>
              </w:rPr>
              <w:object w:dxaOrig="1440" w:dyaOrig="800">
                <v:shape id="_x0000_i1134" type="#_x0000_t75" style="width:1in;height:39pt" o:ole="">
                  <v:imagedata r:id="rId145" o:title=""/>
                </v:shape>
                <o:OLEObject Type="Embed" ProgID="Equation.3" ShapeID="_x0000_i1134" DrawAspect="Content" ObjectID="_1724853806" r:id="rId14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C7869">
              <w:rPr>
                <w:rFonts w:ascii="Times New Roman" w:hAnsi="Times New Roman"/>
                <w:i/>
                <w:sz w:val="28"/>
                <w:szCs w:val="28"/>
              </w:rPr>
              <w:t>В заданиях решите уравнения</w: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9.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6"/>
                <w:sz w:val="24"/>
                <w:szCs w:val="24"/>
              </w:rPr>
              <w:object w:dxaOrig="920" w:dyaOrig="279">
                <v:shape id="_x0000_i1135" type="#_x0000_t75" style="width:47.25pt;height:14.25pt" o:ole="">
                  <v:imagedata r:id="rId147" o:title=""/>
                </v:shape>
                <o:OLEObject Type="Embed" ProgID="Equation.3" ShapeID="_x0000_i1135" DrawAspect="Content" ObjectID="_1724853807" r:id="rId14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10.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80">
                <v:shape id="_x0000_i1136" type="#_x0000_t75" style="width:54.75pt;height:35.25pt" o:ole="">
                  <v:imagedata r:id="rId149" o:title=""/>
                </v:shape>
                <o:OLEObject Type="Embed" ProgID="Equation.3" ShapeID="_x0000_i1136" DrawAspect="Content" ObjectID="_1724853808" r:id="rId15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11.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960" w:dyaOrig="620">
                <v:shape id="_x0000_i1137" type="#_x0000_t75" style="width:48pt;height:30.75pt" o:ole="">
                  <v:imagedata r:id="rId151" o:title=""/>
                </v:shape>
                <o:OLEObject Type="Embed" ProgID="Equation.3" ShapeID="_x0000_i1137" DrawAspect="Content" ObjectID="_1724853809" r:id="rId15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12.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24"/>
                <w:sz w:val="24"/>
                <w:szCs w:val="24"/>
              </w:rPr>
              <w:object w:dxaOrig="940" w:dyaOrig="680">
                <v:shape id="_x0000_i1138" type="#_x0000_t75" style="width:47.25pt;height:35.25pt" o:ole="">
                  <v:imagedata r:id="rId153" o:title=""/>
                </v:shape>
                <o:OLEObject Type="Embed" ProgID="Equation.3" ShapeID="_x0000_i1138" DrawAspect="Content" ObjectID="_1724853810" r:id="rId15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13.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10"/>
                <w:sz w:val="24"/>
                <w:szCs w:val="24"/>
              </w:rPr>
              <w:object w:dxaOrig="1020" w:dyaOrig="380">
                <v:shape id="_x0000_i1139" type="#_x0000_t75" style="width:50.25pt;height:18.75pt" o:ole="">
                  <v:imagedata r:id="rId155" o:title=""/>
                </v:shape>
                <o:OLEObject Type="Embed" ProgID="Equation.3" ShapeID="_x0000_i1139" DrawAspect="Content" ObjectID="_1724853811" r:id="rId15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14.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100" w:dyaOrig="620">
                <v:shape id="_x0000_i1140" type="#_x0000_t75" style="width:54.75pt;height:30.75pt" o:ole="">
                  <v:imagedata r:id="rId157" o:title=""/>
                </v:shape>
                <o:OLEObject Type="Embed" ProgID="Equation.3" ShapeID="_x0000_i1140" DrawAspect="Content" ObjectID="_1724853812" r:id="rId158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15.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80">
                <v:shape id="_x0000_i1141" type="#_x0000_t75" style="width:63.75pt;height:35.25pt" o:ole="">
                  <v:imagedata r:id="rId159" o:title=""/>
                </v:shape>
                <o:OLEObject Type="Embed" ProgID="Equation.3" ShapeID="_x0000_i1141" DrawAspect="Content" ObjectID="_1724853813" r:id="rId160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16.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8"/>
                <w:sz w:val="24"/>
                <w:szCs w:val="24"/>
              </w:rPr>
              <w:object w:dxaOrig="1560" w:dyaOrig="360">
                <v:shape id="_x0000_i1142" type="#_x0000_t75" style="width:78.75pt;height:18.75pt" o:ole="">
                  <v:imagedata r:id="rId161" o:title=""/>
                </v:shape>
                <o:OLEObject Type="Embed" ProgID="Equation.3" ShapeID="_x0000_i1142" DrawAspect="Content" ObjectID="_1724853814" r:id="rId162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17.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C4A">
              <w:rPr>
                <w:rFonts w:ascii="Times New Roman" w:hAnsi="Times New Roman"/>
                <w:position w:val="-6"/>
                <w:sz w:val="24"/>
                <w:szCs w:val="24"/>
              </w:rPr>
              <w:object w:dxaOrig="1600" w:dyaOrig="340">
                <v:shape id="_x0000_i1143" type="#_x0000_t75" style="width:80.25pt;height:17.25pt" o:ole="">
                  <v:imagedata r:id="rId163" o:title=""/>
                </v:shape>
                <o:OLEObject Type="Embed" ProgID="Equation.3" ShapeID="_x0000_i1143" DrawAspect="Content" ObjectID="_1724853815" r:id="rId164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c>
          <w:tcPr>
            <w:tcW w:w="1101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7869">
              <w:rPr>
                <w:rFonts w:ascii="Times New Roman" w:hAnsi="Times New Roman"/>
                <w:b/>
                <w:i/>
                <w:sz w:val="24"/>
                <w:szCs w:val="24"/>
              </w:rPr>
              <w:t>18.</w:t>
            </w:r>
          </w:p>
        </w:tc>
        <w:tc>
          <w:tcPr>
            <w:tcW w:w="6945" w:type="dxa"/>
            <w:gridSpan w:val="4"/>
          </w:tcPr>
          <w:p w:rsidR="00A5072F" w:rsidRPr="00CC7869" w:rsidRDefault="00A5072F" w:rsidP="00A507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position w:val="-28"/>
                <w:sz w:val="24"/>
                <w:szCs w:val="24"/>
              </w:rPr>
              <w:object w:dxaOrig="1880" w:dyaOrig="680">
                <v:shape id="_x0000_i1144" type="#_x0000_t75" style="width:93.75pt;height:35.25pt" o:ole="">
                  <v:imagedata r:id="rId165" o:title=""/>
                </v:shape>
                <o:OLEObject Type="Embed" ProgID="Equation.3" ShapeID="_x0000_i1144" DrawAspect="Content" ObjectID="_1724853816" r:id="rId166"/>
              </w:object>
            </w:r>
          </w:p>
        </w:tc>
        <w:tc>
          <w:tcPr>
            <w:tcW w:w="1525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869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Оценка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C7869">
              <w:rPr>
                <w:rFonts w:ascii="Times New Roman" w:hAnsi="Times New Roman"/>
                <w:b/>
                <w:i/>
              </w:rPr>
              <w:t>Количество баллов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71 - 74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47 – 70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26 – 46</w:t>
            </w:r>
          </w:p>
        </w:tc>
      </w:tr>
      <w:tr w:rsidR="00A5072F" w:rsidRPr="00CC7869" w:rsidTr="00A5072F">
        <w:trPr>
          <w:gridBefore w:val="2"/>
          <w:gridAfter w:val="2"/>
          <w:wBefore w:w="2518" w:type="dxa"/>
          <w:wAfter w:w="2517" w:type="dxa"/>
        </w:trPr>
        <w:tc>
          <w:tcPr>
            <w:tcW w:w="2267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7869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2269" w:type="dxa"/>
          </w:tcPr>
          <w:p w:rsidR="00A5072F" w:rsidRPr="00CC7869" w:rsidRDefault="00A5072F" w:rsidP="00A5072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CC7869">
              <w:rPr>
                <w:rFonts w:ascii="Times New Roman" w:hAnsi="Times New Roman"/>
                <w:i/>
              </w:rPr>
              <w:t>25 и менее</w:t>
            </w:r>
          </w:p>
        </w:tc>
      </w:tr>
    </w:tbl>
    <w:p w:rsidR="00BE744D" w:rsidRPr="000D6AE0" w:rsidRDefault="00BE744D" w:rsidP="00BE744D">
      <w:pPr>
        <w:pStyle w:val="Default"/>
        <w:jc w:val="both"/>
      </w:pPr>
    </w:p>
    <w:p w:rsidR="00BE744D" w:rsidRPr="000D6AE0" w:rsidRDefault="00BE744D" w:rsidP="00BE744D">
      <w:pPr>
        <w:pStyle w:val="Default"/>
        <w:ind w:left="284"/>
        <w:jc w:val="both"/>
      </w:pPr>
      <w:r>
        <w:t>2.</w:t>
      </w:r>
      <w:r w:rsidRPr="000D6AE0">
        <w:t xml:space="preserve"> Подготовить реферат по теме «Тригонометрические уравнения в технике и естественных науках»</w:t>
      </w:r>
    </w:p>
    <w:p w:rsidR="00BE744D" w:rsidRPr="000D6AE0" w:rsidRDefault="00BE744D" w:rsidP="00BE744D">
      <w:pPr>
        <w:pStyle w:val="Default"/>
        <w:numPr>
          <w:ilvl w:val="0"/>
          <w:numId w:val="13"/>
        </w:numPr>
        <w:jc w:val="both"/>
      </w:pPr>
      <w:r w:rsidRPr="000D6AE0">
        <w:t>Подготовить реферат с наглядным материалом по теме «Обратные тригонометрические функции»</w:t>
      </w:r>
    </w:p>
    <w:p w:rsidR="00C37F11" w:rsidRPr="00BE744D" w:rsidRDefault="00BE744D" w:rsidP="00BE744D">
      <w:pPr>
        <w:pStyle w:val="p19"/>
        <w:numPr>
          <w:ilvl w:val="0"/>
          <w:numId w:val="13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«Тригонометрические уравнения» и сделать работу над ошибками</w:t>
      </w:r>
    </w:p>
    <w:p w:rsidR="00BE744D" w:rsidRPr="00DC45FE" w:rsidRDefault="00BE744D" w:rsidP="00BE744D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</w:t>
      </w:r>
      <w:r>
        <w:rPr>
          <w:rFonts w:ascii="Times New Roman" w:hAnsi="Times New Roman"/>
          <w:sz w:val="24"/>
          <w:szCs w:val="24"/>
        </w:rPr>
        <w:t>:  решить  тригонометрические   уравнения.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158"/>
        <w:gridCol w:w="3114"/>
      </w:tblGrid>
      <w:tr w:rsidR="00BE744D" w:rsidRPr="00C36F86" w:rsidTr="00BE744D">
        <w:tc>
          <w:tcPr>
            <w:tcW w:w="3299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0578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Ряд 1</w:t>
            </w:r>
          </w:p>
          <w:p w:rsidR="00BE744D" w:rsidRPr="00C36F86" w:rsidRDefault="008C4EE2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5" type="#_x0000_t75" style="width:63.75pt;height:14.25pt" fillcolor="window">
                  <v:imagedata r:id="rId167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46" type="#_x0000_t75" style="width:71.25pt;height:35.25pt" fillcolor="window">
                  <v:imagedata r:id="rId168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47" type="#_x0000_t75" style="width:78.75pt;height:17.25pt" fillcolor="window">
                  <v:imagedata r:id="rId169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6"/>
              </w:numPr>
              <w:spacing w:after="0" w:line="360" w:lineRule="auto"/>
              <w:ind w:left="460" w:firstLine="0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48" type="#_x0000_t75" style="width:50.25pt;height:14.25pt" fillcolor="window">
                  <v:imagedata r:id="rId170" o:title=""/>
                </v:shape>
              </w:pict>
            </w:r>
          </w:p>
        </w:tc>
        <w:tc>
          <w:tcPr>
            <w:tcW w:w="3158" w:type="dxa"/>
            <w:shd w:val="clear" w:color="auto" w:fill="auto"/>
          </w:tcPr>
          <w:p w:rsidR="00BE744D" w:rsidRPr="00C36F86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2</w:t>
            </w:r>
          </w:p>
          <w:p w:rsidR="00BE744D" w:rsidRPr="00C36F86" w:rsidRDefault="008C4EE2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10"/>
                <w:sz w:val="24"/>
                <w:szCs w:val="20"/>
                <w:lang w:val="en-US"/>
              </w:rPr>
              <w:pict>
                <v:shape id="_x0000_i1149" type="#_x0000_t75" style="width:54.75pt;height:17.25pt" fillcolor="window">
                  <v:imagedata r:id="rId171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  <w:lang w:val="en-US"/>
              </w:rPr>
              <w:pict>
                <v:shape id="_x0000_i1150" type="#_x0000_t75" style="width:69pt;height:35.25pt" fillcolor="window">
                  <v:imagedata r:id="rId172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8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/>
                <w:position w:val="-8"/>
                <w:sz w:val="24"/>
                <w:szCs w:val="20"/>
                <w:lang w:val="en-US"/>
              </w:rPr>
              <w:pict>
                <v:shape id="_x0000_i1151" type="#_x0000_t75" style="width:77.25pt;height:17.25pt" fillcolor="window">
                  <v:imagedata r:id="rId173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0"/>
              </w:rPr>
              <w:t>4.</w:t>
            </w:r>
            <w:r w:rsidR="008C4EE2"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2" type="#_x0000_t75" style="width:51.75pt;height:14.25pt" fillcolor="window">
                  <v:imagedata r:id="rId174" o:title=""/>
                </v:shape>
              </w:pict>
            </w:r>
          </w:p>
        </w:tc>
        <w:tc>
          <w:tcPr>
            <w:tcW w:w="3114" w:type="dxa"/>
            <w:shd w:val="clear" w:color="auto" w:fill="auto"/>
          </w:tcPr>
          <w:p w:rsidR="00BE744D" w:rsidRPr="00DC45FE" w:rsidRDefault="00BE744D" w:rsidP="00A5072F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Ряд 3</w:t>
            </w:r>
          </w:p>
          <w:p w:rsidR="00BE744D" w:rsidRPr="00C36F86" w:rsidRDefault="008C4EE2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  <w:lang w:val="en-US"/>
              </w:rPr>
              <w:pict>
                <v:shape id="_x0000_i1153" type="#_x0000_t75" style="width:63.75pt;height:14.25pt" fillcolor="window">
                  <v:imagedata r:id="rId175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24"/>
                <w:sz w:val="24"/>
                <w:szCs w:val="20"/>
              </w:rPr>
              <w:pict>
                <v:shape id="_x0000_i1154" type="#_x0000_t75" style="width:60pt;height:30.75pt" fillcolor="window">
                  <v:imagedata r:id="rId176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5" type="#_x0000_t75" style="width:69pt;height:14.25pt" fillcolor="window">
                  <v:imagedata r:id="rId177" o:title=""/>
                </v:shape>
              </w:pict>
            </w:r>
          </w:p>
          <w:p w:rsidR="00BE744D" w:rsidRPr="00C36F86" w:rsidRDefault="008C4EE2" w:rsidP="00BE744D">
            <w:pPr>
              <w:numPr>
                <w:ilvl w:val="0"/>
                <w:numId w:val="17"/>
              </w:numPr>
              <w:spacing w:after="0" w:line="360" w:lineRule="auto"/>
              <w:ind w:left="317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position w:val="-6"/>
                <w:sz w:val="24"/>
                <w:szCs w:val="20"/>
              </w:rPr>
              <w:pict>
                <v:shape id="_x0000_i1156" type="#_x0000_t75" style="width:50.25pt;height:14.25pt" fillcolor="window">
                  <v:imagedata r:id="rId178" o:title=""/>
                </v:shape>
              </w:pict>
            </w:r>
          </w:p>
          <w:p w:rsidR="00BE744D" w:rsidRPr="00C36F86" w:rsidRDefault="00BE744D" w:rsidP="00A5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BE744D" w:rsidRPr="00A5072F" w:rsidRDefault="00A5072F" w:rsidP="00A5072F">
      <w:pPr>
        <w:spacing w:after="0" w:line="240" w:lineRule="auto"/>
        <w:rPr>
          <w:b/>
        </w:rPr>
      </w:pPr>
      <w:r w:rsidRPr="00A5072F">
        <w:rPr>
          <w:rFonts w:ascii="Times New Roman" w:hAnsi="Times New Roman"/>
          <w:b/>
          <w:sz w:val="24"/>
          <w:szCs w:val="24"/>
        </w:rPr>
        <w:t>Тема 2.3.Преобразование тригонометрических выражений</w:t>
      </w:r>
    </w:p>
    <w:p w:rsidR="00A5072F" w:rsidRPr="000D6AE0" w:rsidRDefault="00A5072F" w:rsidP="00A5072F">
      <w:pPr>
        <w:pStyle w:val="Default"/>
        <w:jc w:val="both"/>
      </w:pPr>
      <w:r>
        <w:t xml:space="preserve">1. </w:t>
      </w:r>
      <w:r w:rsidRPr="000D6AE0">
        <w:t>Составить кроссворд по теме «Преобразование тригонометрических выражений»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презентацию по теме «Тригонометрические формулы сложения аргументов»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Провести анализ выполнения контрольной работы по теме «Тригонометрические формулы сложения аргументов» и сделать работу над ошибками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 xml:space="preserve"> Провести анализ выполнения контрольной работы по теме «Формулы тригонометрии» и сделать работу над ошибками</w:t>
      </w:r>
    </w:p>
    <w:p w:rsidR="00BE744D" w:rsidRDefault="00BE744D" w:rsidP="00BE744D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A5072F" w:rsidRPr="00A5072F" w:rsidRDefault="00A5072F" w:rsidP="00A507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072F">
        <w:rPr>
          <w:rFonts w:ascii="Times New Roman" w:hAnsi="Times New Roman"/>
          <w:b/>
          <w:sz w:val="24"/>
          <w:szCs w:val="24"/>
        </w:rPr>
        <w:lastRenderedPageBreak/>
        <w:t>Тема 3.1.Параллельность в пространстве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1. </w:t>
      </w:r>
      <w:r w:rsidRPr="000D6AE0">
        <w:t>Подготовить доклад по теме» История возникновения и развития геометрии в пространстве»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 по теме</w:t>
      </w:r>
      <w:r w:rsidRPr="000D6AE0">
        <w:rPr>
          <w:b/>
        </w:rPr>
        <w:t xml:space="preserve"> «</w:t>
      </w:r>
      <w:r w:rsidRPr="000D6AE0">
        <w:t>Параллельное проектирование и его свойства»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3. </w:t>
      </w:r>
      <w:r w:rsidRPr="000D6AE0">
        <w:t>Подготовить доклад по теме «Пространственные фигуры» или «Моделирование многогранников»</w:t>
      </w:r>
    </w:p>
    <w:p w:rsidR="00A5072F" w:rsidRPr="000D6AE0" w:rsidRDefault="00A5072F" w:rsidP="00A5072F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или наглядный материал по теме «Симметрия в пространстве»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5. </w:t>
      </w:r>
      <w:r w:rsidRPr="000D6AE0">
        <w:t>Провести анализ выполнения контрольной работы по теме «Параллельность прямых и плоскостей в пространстве» и сделать работу над ошибками</w:t>
      </w:r>
    </w:p>
    <w:p w:rsidR="00A5072F" w:rsidRDefault="00A5072F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</w:p>
    <w:p w:rsidR="00A5072F" w:rsidRPr="00A5072F" w:rsidRDefault="00A5072F" w:rsidP="00A5072F">
      <w:pPr>
        <w:pStyle w:val="Default"/>
        <w:rPr>
          <w:b/>
          <w:sz w:val="28"/>
          <w:szCs w:val="28"/>
        </w:rPr>
      </w:pPr>
      <w:r w:rsidRPr="00A5072F">
        <w:rPr>
          <w:b/>
        </w:rPr>
        <w:t>Тема 3.2.Перпендикулярность в пространстве</w:t>
      </w:r>
    </w:p>
    <w:p w:rsidR="00A5072F" w:rsidRDefault="00A5072F" w:rsidP="00A5072F">
      <w:pPr>
        <w:pStyle w:val="Default"/>
        <w:numPr>
          <w:ilvl w:val="0"/>
          <w:numId w:val="20"/>
        </w:numPr>
        <w:jc w:val="both"/>
      </w:pPr>
      <w:r w:rsidRPr="000D6AE0">
        <w:t>Решить задачи по теме «Перпендикуляр и наклонная».</w:t>
      </w:r>
    </w:p>
    <w:p w:rsidR="00A5072F" w:rsidRPr="00DC45FE" w:rsidRDefault="00A5072F" w:rsidP="0021116B">
      <w:pPr>
        <w:spacing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 </w:t>
      </w:r>
      <w:r w:rsidRPr="00DC45FE">
        <w:rPr>
          <w:rFonts w:ascii="Times New Roman" w:hAnsi="Times New Roman"/>
          <w:sz w:val="24"/>
          <w:szCs w:val="24"/>
        </w:rPr>
        <w:t>решить задачу  по теме «Перпендикуляр  и  наклонная».</w:t>
      </w:r>
    </w:p>
    <w:p w:rsidR="00A5072F" w:rsidRPr="00DC45FE" w:rsidRDefault="00A5072F" w:rsidP="0021116B">
      <w:pPr>
        <w:spacing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b/>
          <w:sz w:val="24"/>
          <w:szCs w:val="24"/>
        </w:rPr>
        <w:t>1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1,3 или 5 задача. </w:t>
      </w:r>
      <w:r w:rsidRPr="00DC45FE">
        <w:rPr>
          <w:rFonts w:ascii="Times New Roman" w:hAnsi="Times New Roman"/>
          <w:b/>
          <w:sz w:val="24"/>
          <w:szCs w:val="24"/>
        </w:rPr>
        <w:t>2 вариант</w:t>
      </w:r>
      <w:r w:rsidRPr="00DC45FE">
        <w:rPr>
          <w:rFonts w:ascii="Times New Roman" w:hAnsi="Times New Roman"/>
          <w:sz w:val="24"/>
          <w:szCs w:val="24"/>
        </w:rPr>
        <w:t xml:space="preserve"> – на выбор  2,4 или 5 задача.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1) Из точки, не принадлежащей данной плоскости, проведены к ней две наклонные, равные 10см и 18см. Сумма длин их проекций на плоскость равна 16см. Найти проекцию каждой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2) Длина наклонной 10см, перпендикуляра, проведённого из той же точки что и наклонная к той же прямой, равна 6см. Найдите длину проекции наклонной.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3) Из точки А к данной плоскости </w:t>
      </w:r>
      <w:r w:rsidRPr="00DC45FE">
        <w:rPr>
          <w:rFonts w:ascii="Times New Roman" w:hAnsi="Times New Roman"/>
          <w:b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    АВ и АС. 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>= 4,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АВА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30°, </w:t>
      </w:r>
      <w:r w:rsidRPr="00DC45FE">
        <w:rPr>
          <w:rFonts w:ascii="Times New Roman" w:hAnsi="Times New Roman"/>
          <w:b/>
          <w:sz w:val="24"/>
          <w:szCs w:val="24"/>
        </w:rPr>
        <w:sym w:font="Symbol" w:char="F0D0"/>
      </w:r>
      <w:r w:rsidRPr="00DC45FE">
        <w:rPr>
          <w:rFonts w:ascii="Times New Roman" w:hAnsi="Times New Roman"/>
          <w:sz w:val="24"/>
          <w:szCs w:val="24"/>
        </w:rPr>
        <w:t>АСА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= 60°, а угол между наклонными 90°. Найти расстояние между основаниями наклонных.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4) Из точки А к данной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 xml:space="preserve"> проведены перпендикуляр АА</w:t>
      </w:r>
      <w:r w:rsidRPr="00DC45FE">
        <w:rPr>
          <w:rFonts w:ascii="Times New Roman" w:hAnsi="Times New Roman"/>
          <w:sz w:val="24"/>
          <w:szCs w:val="24"/>
          <w:vertAlign w:val="subscript"/>
        </w:rPr>
        <w:t>1</w:t>
      </w:r>
      <w:r w:rsidRPr="00DC45FE">
        <w:rPr>
          <w:rFonts w:ascii="Times New Roman" w:hAnsi="Times New Roman"/>
          <w:sz w:val="24"/>
          <w:szCs w:val="24"/>
        </w:rPr>
        <w:t xml:space="preserve">  и две наклонные АВ и АС, каждая из которых наклонена к плоскости под углом  45°,  угол между наклонными 120°. Расстояние между  основаниями наклонных 12см. Найти расстояние от точки А до плоскости </w:t>
      </w:r>
      <w:r w:rsidRPr="00DC45FE">
        <w:rPr>
          <w:rFonts w:ascii="Times New Roman" w:hAnsi="Times New Roman"/>
          <w:sz w:val="24"/>
          <w:szCs w:val="24"/>
        </w:rPr>
        <w:sym w:font="Symbol" w:char="F061"/>
      </w:r>
      <w:r w:rsidRPr="00DC45FE">
        <w:rPr>
          <w:rFonts w:ascii="Times New Roman" w:hAnsi="Times New Roman"/>
          <w:sz w:val="24"/>
          <w:szCs w:val="24"/>
        </w:rPr>
        <w:t>.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5) Диагонали квадрата АВС</w:t>
      </w:r>
      <w:r w:rsidRPr="00DC45FE">
        <w:rPr>
          <w:rFonts w:ascii="Times New Roman" w:hAnsi="Times New Roman"/>
          <w:sz w:val="24"/>
          <w:szCs w:val="24"/>
          <w:lang w:val="en-US"/>
        </w:rPr>
        <w:t>D</w:t>
      </w:r>
      <w:r w:rsidRPr="00DC45FE">
        <w:rPr>
          <w:rFonts w:ascii="Times New Roman" w:hAnsi="Times New Roman"/>
          <w:sz w:val="24"/>
          <w:szCs w:val="24"/>
        </w:rPr>
        <w:t xml:space="preserve"> пересекаются в точке О. Из точки О проведён к плоскости квадрата перпендикуляр ОМ. Найти расстояние от точки М до стороны ВС, если </w:t>
      </w:r>
      <w:r w:rsidRPr="00DC45FE">
        <w:rPr>
          <w:rFonts w:ascii="Times New Roman" w:hAnsi="Times New Roman"/>
          <w:sz w:val="24"/>
          <w:szCs w:val="24"/>
          <w:lang w:val="en-US"/>
        </w:rPr>
        <w:t>AD</w:t>
      </w:r>
      <w:r w:rsidRPr="00DC45FE">
        <w:rPr>
          <w:rFonts w:ascii="Times New Roman" w:hAnsi="Times New Roman"/>
          <w:sz w:val="24"/>
          <w:szCs w:val="24"/>
        </w:rPr>
        <w:t xml:space="preserve"> = 6см, ОМ = 4см.  </w:t>
      </w:r>
    </w:p>
    <w:p w:rsidR="00A5072F" w:rsidRPr="00DC45FE" w:rsidRDefault="00A5072F" w:rsidP="002111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5072F" w:rsidRDefault="00A5072F" w:rsidP="0021116B">
      <w:pPr>
        <w:pStyle w:val="Default"/>
        <w:jc w:val="both"/>
      </w:pPr>
      <w:r w:rsidRPr="00DC45FE">
        <w:rPr>
          <w:i/>
        </w:rPr>
        <w:t xml:space="preserve">Форма выполнения задания: </w:t>
      </w:r>
      <w:r w:rsidRPr="00DC45FE">
        <w:t>решение задачи</w:t>
      </w:r>
    </w:p>
    <w:p w:rsidR="0021116B" w:rsidRPr="000D6AE0" w:rsidRDefault="0021116B" w:rsidP="0021116B">
      <w:pPr>
        <w:pStyle w:val="Default"/>
        <w:jc w:val="both"/>
      </w:pP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2. </w:t>
      </w:r>
      <w:r w:rsidR="00A5072F" w:rsidRPr="000D6AE0">
        <w:t>Провести анализ выполнения контрольной работы по теме «Перпендикулярность прямых и плоскостей в пространстве» и сделать работу над ошибками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3. </w:t>
      </w:r>
      <w:r w:rsidR="00A5072F" w:rsidRPr="000D6AE0">
        <w:t>Подготовить презентацию по теме «Изображение пространственных фигур»</w:t>
      </w:r>
    </w:p>
    <w:p w:rsidR="00A5072F" w:rsidRPr="000D6AE0" w:rsidRDefault="0021116B" w:rsidP="00A5072F">
      <w:pPr>
        <w:pStyle w:val="Default"/>
        <w:ind w:firstLine="20"/>
        <w:jc w:val="both"/>
      </w:pPr>
      <w:r>
        <w:t xml:space="preserve">4. </w:t>
      </w:r>
      <w:r w:rsidR="00A5072F" w:rsidRPr="000D6AE0">
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</w:r>
    </w:p>
    <w:p w:rsidR="00C37F11" w:rsidRDefault="0021116B" w:rsidP="00A5072F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="00A5072F" w:rsidRPr="000D6AE0">
        <w:t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</w:t>
      </w:r>
    </w:p>
    <w:p w:rsidR="00A5072F" w:rsidRDefault="00A5072F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3.3.Координаты и векторы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вопросы по теме «Векторы»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домашнюю контрольную работу «Векторы»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контрольную  работу   «Векторы».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1116B" w:rsidRPr="00C36F86" w:rsidTr="00B5598F"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Фамилия ,группа ___________________________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1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 xml:space="preserve">1. От точки А отложите вектор: а) равный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57" type="#_x0000_t75" style="width:11.25pt;height:12.75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58" type="#_x0000_t75" style="width:11.25pt;height:17.2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в) противоположно направленный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59" type="#_x0000_t75" style="width:9.75pt;height:12.75pt">
                  <v:imagedata r:id="rId181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8C4EE2">
              <w:rPr>
                <w:rFonts w:ascii="Times New Roman" w:hAnsi="Times New Roman"/>
              </w:rPr>
              <w:pict>
                <v:shape id="_x0000_i1160" type="#_x0000_t75" style="width:108.75pt;height:81pt">
                  <v:imagedata r:id="rId182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ромб. Равны ли векторы: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а)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61" type="#_x0000_t75" style="width:50.25pt;height:17.25pt">
                  <v:imagedata r:id="rId18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62" type="#_x0000_t75" style="width:50.25pt;height:17.25pt">
                  <v:imagedata r:id="rId184" o:title=""/>
                </v:shape>
              </w:pict>
            </w:r>
            <w:r w:rsidRPr="00C36F86">
              <w:rPr>
                <w:rFonts w:ascii="Times New Roman" w:hAnsi="Times New Roman"/>
              </w:rPr>
              <w:t>____;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в)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63" type="#_x0000_t75" style="width:50.25pt;height:20.25pt">
                  <v:imagedata r:id="rId185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Начертите два неколлинеарных вектора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4" type="#_x0000_t75" style="width:9.75pt;height:17.25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5" type="#_x0000_t75" style="width:9.75pt;height:17.25pt">
                  <v:imagedata r:id="rId18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Постройте вектор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66" type="#_x0000_t75" style="width:41.25pt;height:30.75pt">
                  <v:imagedata r:id="rId18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АВ отмечена точка К так, что АК: КВ=2:1, О – точка пересечения диагоналей. Выразите векторы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7" type="#_x0000_t75" style="width:21.75pt;height:17.25pt">
                  <v:imagedata r:id="rId18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8" type="#_x0000_t75" style="width:21.75pt;height:17.25pt">
                  <v:imagedata r:id="rId19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69" type="#_x0000_t75" style="width:38.25pt;height:17.25pt">
                  <v:imagedata r:id="rId19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70" type="#_x0000_t75" style="width:39pt;height:17.25pt">
                  <v:imagedata r:id="rId19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1" type="#_x0000_t75" style="width:48.75pt;height:20.25pt">
                  <v:imagedata r:id="rId193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1)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2" type="#_x0000_t75" style="width:39pt;height:20.25pt">
                  <v:imagedata r:id="rId194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3" type="#_x0000_t75" style="width:36.75pt;height:20.25pt">
                  <v:imagedata r:id="rId195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4" type="#_x0000_t75" style="width:39pt;height:20.25pt">
                  <v:imagedata r:id="rId196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5" type="#_x0000_t75" style="width:42.75pt;height:20.25pt">
                  <v:imagedata r:id="rId19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координатным векторам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76" type="#_x0000_t75" style="width:6.75pt;height:17.25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7" type="#_x0000_t75" style="width:9.75pt;height:20.25pt">
                  <v:imagedata r:id="rId199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78" type="#_x0000_t75" style="width:69.75pt;height:20.25pt">
                  <v:imagedata r:id="rId200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B5598F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79" type="#_x0000_t75" style="width:27pt;height:17.25pt">
                  <v:imagedata r:id="rId20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B5598F">
            <w:pPr>
              <w:spacing w:after="0" w:line="240" w:lineRule="atLeast"/>
              <w:ind w:left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80" type="#_x0000_t75" style="width:27pt;height:17.25pt">
                  <v:imagedata r:id="rId20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81" type="#_x0000_t75" style="width:39pt;height:20.25pt">
                  <v:imagedata r:id="rId20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B5598F">
            <w:pPr>
              <w:spacing w:after="0" w:line="240" w:lineRule="atLeast"/>
              <w:ind w:left="142" w:hanging="142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82" type="#_x0000_t75" style="width:56.25pt;height:17.25pt">
                  <v:imagedata r:id="rId204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, если  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83" type="#_x0000_t75" style="width:1in;height:20.25pt">
                  <v:imagedata r:id="rId205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>Фамилия, группа ___________________________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>Вариант 2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lastRenderedPageBreak/>
              <w:t xml:space="preserve">1. От точки В отложите вектор: а) равный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84" type="#_x0000_t75" style="width:11.25pt;height:12.75pt">
                  <v:imagedata r:id="rId17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 б) сонаправленный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85" type="#_x0000_t75" style="width:11.25pt;height:17.25pt">
                  <v:imagedata r:id="rId180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;в) противоположно направленный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186" type="#_x0000_t75" style="width:9.75pt;height:12.75pt">
                  <v:imagedata r:id="rId181" o:title=""/>
                </v:shape>
              </w:pict>
            </w:r>
            <w:r w:rsidRPr="00C36F86">
              <w:rPr>
                <w:rFonts w:ascii="Times New Roman" w:hAnsi="Times New Roman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   </w:t>
            </w:r>
            <w:r w:rsidR="008C4EE2">
              <w:rPr>
                <w:rFonts w:ascii="Times New Roman" w:hAnsi="Times New Roman"/>
              </w:rPr>
              <w:pict>
                <v:shape id="_x0000_i1187" type="#_x0000_t75" style="width:117pt;height:81.75pt">
                  <v:imagedata r:id="rId206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36F86">
              <w:rPr>
                <w:rFonts w:ascii="Times New Roman" w:hAnsi="Times New Roman"/>
              </w:rPr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2. </w:t>
            </w:r>
            <w:r w:rsidRPr="00C36F86">
              <w:rPr>
                <w:rFonts w:ascii="Times New Roman" w:hAnsi="Times New Roman"/>
                <w:lang w:val="en-US"/>
              </w:rPr>
              <w:t>ABCD</w:t>
            </w:r>
            <w:r w:rsidRPr="00C36F86">
              <w:rPr>
                <w:rFonts w:ascii="Times New Roman" w:hAnsi="Times New Roman"/>
              </w:rPr>
              <w:t xml:space="preserve"> – квадрат. Равны ли векторы:</w:t>
            </w:r>
          </w:p>
          <w:p w:rsidR="0021116B" w:rsidRPr="00C36F86" w:rsidRDefault="0021116B" w:rsidP="00B5598F">
            <w:pPr>
              <w:spacing w:after="0" w:line="240" w:lineRule="auto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а)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88" type="#_x0000_t75" style="width:50.25pt;height:20.25pt">
                  <v:imagedata r:id="rId20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____; б)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89" type="#_x0000_t75" style="width:50.25pt;height:20.25pt">
                  <v:imagedata r:id="rId20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_____; в)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90" type="#_x0000_t75" style="width:50.25pt;height:20.25pt">
                  <v:imagedata r:id="rId209" o:title=""/>
                </v:shape>
              </w:pict>
            </w:r>
            <w:r w:rsidRPr="00C36F86">
              <w:rPr>
                <w:rFonts w:ascii="Times New Roman" w:hAnsi="Times New Roman"/>
              </w:rPr>
              <w:t>____.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Начертите два неколлинеарных вектора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1" type="#_x0000_t75" style="width:9.75pt;height:17.25pt">
                  <v:imagedata r:id="rId18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2" type="#_x0000_t75" style="width:9.75pt;height:17.25pt">
                  <v:imagedata r:id="rId18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Постройте вектор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193" type="#_x0000_t75" style="width:42pt;height:30.75pt">
                  <v:imagedata r:id="rId21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88" w:hanging="188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В параллелограмме АВСD на стороне ВС отмечена точка Р так, что ВР:РС=3:1, О – точка пересечения диагоналей. Выразите векторы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4" type="#_x0000_t75" style="width:21.75pt;height:17.25pt">
                  <v:imagedata r:id="rId21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C4EE2">
              <w:rPr>
                <w:rFonts w:ascii="Times New Roman" w:hAnsi="Times New Roman"/>
                <w:position w:val="-4"/>
                <w:sz w:val="24"/>
                <w:szCs w:val="24"/>
              </w:rPr>
              <w:pict>
                <v:shape id="_x0000_i1195" type="#_x0000_t75" style="width:20.25pt;height:17.25pt">
                  <v:imagedata r:id="rId21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через векторы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6" type="#_x0000_t75" style="width:39pt;height:17.25pt">
                  <v:imagedata r:id="rId21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</w:rPr>
              <w:pict>
                <v:shape id="_x0000_i1197" type="#_x0000_t75" style="width:39pt;height:17.25pt">
                  <v:imagedata r:id="rId21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5. Чему равны координаты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98" type="#_x0000_t75" style="width:54.75pt;height:20.25pt">
                  <v:imagedata r:id="rId215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 1)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199" type="#_x0000_t75" style="width:42pt;height:20.25pt">
                  <v:imagedata r:id="rId216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2)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0" type="#_x0000_t75" style="width:48.75pt;height:20.25pt">
                  <v:imagedata r:id="rId217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 3)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1" type="#_x0000_t75" style="width:39pt;height:20.25pt">
                  <v:imagedata r:id="rId218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tLeast"/>
              <w:ind w:left="188" w:hanging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6. Запишите разложение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2" type="#_x0000_t75" style="width:38.25pt;height:20.25pt">
                  <v:imagedata r:id="rId219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по    координатным векторам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203" type="#_x0000_t75" style="width:6.75pt;height:17.25pt">
                  <v:imagedata r:id="rId198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4" type="#_x0000_t75" style="width:9.75pt;height:20.25pt">
                  <v:imagedata r:id="rId199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7. Даны два вектора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5" type="#_x0000_t75" style="width:1in;height:20.25pt">
                  <v:imagedata r:id="rId220" o:title=""/>
                </v:shape>
              </w:pict>
            </w:r>
            <w:r w:rsidRPr="00C36F86">
              <w:rPr>
                <w:rFonts w:ascii="Times New Roman" w:hAnsi="Times New Roman"/>
              </w:rPr>
              <w:t>:</w:t>
            </w:r>
          </w:p>
          <w:p w:rsidR="0021116B" w:rsidRPr="00C36F86" w:rsidRDefault="0021116B" w:rsidP="00B5598F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1) найдите координаты вектора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206" type="#_x0000_t75" style="width:27pt;height:17.25pt">
                  <v:imagedata r:id="rId221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</w:t>
            </w:r>
          </w:p>
          <w:p w:rsidR="0021116B" w:rsidRPr="00C36F86" w:rsidRDefault="0021116B" w:rsidP="00B5598F">
            <w:pPr>
              <w:spacing w:after="0" w:line="240" w:lineRule="atLeast"/>
              <w:ind w:left="188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2) будут ли коллинеарными векторы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207" type="#_x0000_t75" style="width:27pt;height:17.25pt">
                  <v:imagedata r:id="rId222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и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08" type="#_x0000_t75" style="width:39pt;height:20.25pt">
                  <v:imagedata r:id="rId223" o:title=""/>
                </v:shape>
              </w:pict>
            </w:r>
            <w:r w:rsidRPr="00C36F86">
              <w:rPr>
                <w:rFonts w:ascii="Times New Roman" w:hAnsi="Times New Roman"/>
              </w:rPr>
              <w:t xml:space="preserve"> _______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8. Найдите координаты вектора </w:t>
            </w:r>
            <w:r w:rsidR="008C4EE2">
              <w:rPr>
                <w:rFonts w:ascii="Times New Roman" w:hAnsi="Times New Roman"/>
                <w:position w:val="-6"/>
              </w:rPr>
              <w:pict>
                <v:shape id="_x0000_i1209" type="#_x0000_t75" style="width:57pt;height:17.25pt">
                  <v:imagedata r:id="rId224" o:title=""/>
                </v:shape>
              </w:pict>
            </w:r>
            <w:r w:rsidRPr="00C36F86">
              <w:rPr>
                <w:rFonts w:ascii="Times New Roman" w:hAnsi="Times New Roman"/>
              </w:rPr>
              <w:t>, если</w:t>
            </w:r>
          </w:p>
          <w:p w:rsidR="0021116B" w:rsidRPr="00C36F86" w:rsidRDefault="0021116B" w:rsidP="00B5598F">
            <w:pPr>
              <w:spacing w:after="0" w:line="240" w:lineRule="atLeast"/>
              <w:rPr>
                <w:rFonts w:ascii="Times New Roman" w:hAnsi="Times New Roman"/>
              </w:rPr>
            </w:pPr>
            <w:r w:rsidRPr="00C36F86">
              <w:rPr>
                <w:rFonts w:ascii="Times New Roman" w:hAnsi="Times New Roman"/>
              </w:rPr>
              <w:t xml:space="preserve">    </w:t>
            </w:r>
            <w:r w:rsidR="008C4EE2">
              <w:rPr>
                <w:rFonts w:ascii="Times New Roman" w:hAnsi="Times New Roman"/>
                <w:position w:val="-10"/>
              </w:rPr>
              <w:pict>
                <v:shape id="_x0000_i1210" type="#_x0000_t75" style="width:69pt;height:20.25pt">
                  <v:imagedata r:id="rId225" o:title=""/>
                </v:shape>
              </w:pict>
            </w:r>
            <w:r w:rsidRPr="00C36F86">
              <w:rPr>
                <w:rFonts w:ascii="Times New Roman" w:hAnsi="Times New Roman"/>
              </w:rPr>
              <w:t>. __________________</w:t>
            </w:r>
          </w:p>
          <w:p w:rsidR="0021116B" w:rsidRPr="00C36F86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16B" w:rsidRPr="00C36F86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решение контрольной работы.</w:t>
      </w:r>
    </w:p>
    <w:p w:rsidR="0021116B" w:rsidRPr="000D6AE0" w:rsidRDefault="0021116B" w:rsidP="0021116B">
      <w:pPr>
        <w:pStyle w:val="Default"/>
        <w:ind w:firstLine="20"/>
        <w:jc w:val="both"/>
      </w:pP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«Рене Декарт»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</w:t>
      </w:r>
      <w:r w:rsidRPr="000D6AE0">
        <w:t>Подготовить презентацию по теме « Сложение и вычитание векторов. Умножение вектора на число»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«Векторы в пространстве» и сделать работу над ошибками</w:t>
      </w:r>
    </w:p>
    <w:p w:rsidR="00A5072F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«Метод координат в пространстве»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4.1.Последовательности</w:t>
      </w:r>
    </w:p>
    <w:p w:rsidR="0021116B" w:rsidRPr="0021116B" w:rsidRDefault="0021116B" w:rsidP="0021116B">
      <w:pPr>
        <w:pStyle w:val="p19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lastRenderedPageBreak/>
        <w:t>Решение задач по теме «Числовые последовательности».</w:t>
      </w:r>
    </w:p>
    <w:p w:rsidR="0021116B" w:rsidRPr="00DC45FE" w:rsidRDefault="0021116B" w:rsidP="0021116B">
      <w:pPr>
        <w:ind w:left="3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решить задачи.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21116B" w:rsidRPr="00CF3A39" w:rsidTr="00B5598F">
        <w:tc>
          <w:tcPr>
            <w:tcW w:w="5341" w:type="dxa"/>
            <w:shd w:val="clear" w:color="auto" w:fill="auto"/>
          </w:tcPr>
          <w:p w:rsidR="0021116B" w:rsidRPr="00CF3A39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F3A39" w:rsidRDefault="0021116B" w:rsidP="00B5598F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6 дают в остатке 1.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-  5.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А) Вычислите первые пять членов этой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 9  являться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  <w:tc>
          <w:tcPr>
            <w:tcW w:w="5341" w:type="dxa"/>
            <w:shd w:val="clear" w:color="auto" w:fill="auto"/>
          </w:tcPr>
          <w:p w:rsidR="0021116B" w:rsidRPr="00CF3A39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F3A39" w:rsidRDefault="0021116B" w:rsidP="00B5598F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1. Напишите формулу общего члена последовательности натуральных чисел, которые при делении   на 3 дают в остатке 1.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 Последовательность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(х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) задана  формулой 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 xml:space="preserve">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  - 3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4. Найдите: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1;     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;     д)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+ 1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Последовательность задана формулой 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=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7</w:t>
            </w:r>
            <w:r w:rsidRPr="00CF3A3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 +   5.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А) Вычислите первые пять членов этой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 последовательности.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б) Определите, будет ли число33  являться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членом этой последовательности?</w:t>
            </w:r>
          </w:p>
          <w:p w:rsidR="0021116B" w:rsidRPr="00CF3A39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в) Найдите самый близкий к числу  95 член</w:t>
            </w:r>
          </w:p>
          <w:p w:rsidR="0021116B" w:rsidRPr="00CF3A39" w:rsidRDefault="0021116B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    этой последовательности.</w:t>
            </w:r>
          </w:p>
        </w:tc>
      </w:tr>
    </w:tbl>
    <w:p w:rsidR="0021116B" w:rsidRPr="00DC45FE" w:rsidRDefault="0021116B" w:rsidP="0021116B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задачи.</w:t>
      </w:r>
    </w:p>
    <w:p w:rsidR="0021116B" w:rsidRPr="0021116B" w:rsidRDefault="0021116B" w:rsidP="0021116B">
      <w:pPr>
        <w:spacing w:after="0" w:line="240" w:lineRule="auto"/>
        <w:rPr>
          <w:b/>
        </w:rPr>
      </w:pPr>
      <w:r w:rsidRPr="0021116B">
        <w:rPr>
          <w:rFonts w:ascii="Times New Roman" w:hAnsi="Times New Roman"/>
          <w:b/>
          <w:sz w:val="24"/>
          <w:szCs w:val="24"/>
        </w:rPr>
        <w:t>Тема 4.2.Производная функции.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1. </w:t>
      </w:r>
      <w:r w:rsidRPr="000D6AE0">
        <w:t>Составить таблицу основных формул</w:t>
      </w:r>
      <w:r w:rsidRPr="000D6AE0">
        <w:rPr>
          <w:b/>
        </w:rPr>
        <w:t xml:space="preserve"> </w:t>
      </w:r>
      <w:r w:rsidRPr="000D6AE0">
        <w:t>дифференцирования</w:t>
      </w:r>
    </w:p>
    <w:p w:rsidR="0021116B" w:rsidRDefault="0021116B" w:rsidP="0021116B">
      <w:pPr>
        <w:pStyle w:val="Default"/>
        <w:ind w:firstLine="20"/>
        <w:jc w:val="both"/>
      </w:pPr>
      <w:r>
        <w:t xml:space="preserve">2. </w:t>
      </w:r>
      <w:r w:rsidRPr="000D6AE0">
        <w:t>Выполнить тест по теме «Производная»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тест по  теме  «Производная».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688"/>
      </w:tblGrid>
      <w:tr w:rsidR="0021116B" w:rsidRPr="00C36F86" w:rsidTr="00B5598F">
        <w:trPr>
          <w:trHeight w:val="7176"/>
        </w:trPr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8C4EE2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55" o:spid="_x0000_i1211" type="#_x0000_t75" style="width:63.75pt;height:30.75pt;visibility:visible">
                  <v:imagedata r:id="rId22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6" o:spid="_x0000_i1212" type="#_x0000_t75" style="width:17.25pt;height:17.25pt;visibility:visible">
                  <v:imagedata r:id="rId22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7" o:spid="_x0000_i1213" type="#_x0000_t75" style="width:17.25pt;height:17.25pt;visibility:visible">
                  <v:imagedata r:id="rId22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8" o:spid="_x0000_i1214" type="#_x0000_t75" style="width:36.75pt;height:17.25pt;visibility:visible">
                  <v:imagedata r:id="rId22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59" o:spid="_x0000_i1215" type="#_x0000_t75" style="width:35.25pt;height:17.25pt;visibility:visible">
                  <v:imagedata r:id="rId23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2.Производная функции </w:t>
            </w:r>
            <w:r w:rsidR="008C4EE2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60" o:spid="_x0000_i1216" type="#_x0000_t75" style="width:77.25pt;height:30.75pt;visibility:visible">
                  <v:imagedata r:id="rId23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1" o:spid="_x0000_i1217" type="#_x0000_t75" style="width:33pt;height:14.25pt;visibility:visible">
                  <v:imagedata r:id="rId23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–1,5;     б) 1,5;     в) –0,75;     г) 0,75.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3.Какая из приведенных функций является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производной функции </w:t>
            </w:r>
            <w:r w:rsidR="008C4EE2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62" o:spid="_x0000_i1218" type="#_x0000_t75" style="width:80.25pt;height:21.75pt;visibility:visible">
                  <v:imagedata r:id="rId23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а)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3" o:spid="_x0000_i1219" type="#_x0000_t75" style="width:24.75pt;height:17.25pt;visibility:visible">
                  <v:imagedata r:id="rId23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4" o:spid="_x0000_i1220" type="#_x0000_t75" style="width:54.75pt;height:17.25pt;visibility:visible">
                  <v:imagedata r:id="rId23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5" o:spid="_x0000_i1221" type="#_x0000_t75" style="width:36.75pt;height:17.25pt;visibility:visible">
                  <v:imagedata r:id="rId23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г)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66" o:spid="_x0000_i1222" type="#_x0000_t75" style="width:36.75pt;height:17.25pt;visibility:visible">
                  <v:imagedata r:id="rId23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Точка  движется  прямолинейно  по  закону 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23" type="#_x0000_t75" style="width:78.75pt;height:20.25pt">
                  <v:imagedata r:id="rId23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.  Какой  формулой  задается  скорость  движения  этой  точки  в  момент  времени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5. Угловой  коэффициент  касательной,  проведенной  к  графику  функции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4" type="#_x0000_t75" style="width:143.25pt;height:20.25pt">
                  <v:imagedata r:id="rId23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точке  с  положительной  абсциссой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5" type="#_x0000_t75" style="width:14.25pt;height:20.25pt">
                  <v:imagedata r:id="rId24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,  равен  2.  Найдите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26" type="#_x0000_t75" style="width:14.25pt;height:20.25pt">
                  <v:imagedata r:id="rId24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shd w:val="clear" w:color="auto" w:fill="auto"/>
          </w:tcPr>
          <w:p w:rsidR="0021116B" w:rsidRPr="00C36F86" w:rsidRDefault="0021116B" w:rsidP="00B559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B559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1.Производная функции </w:t>
            </w:r>
            <w:r w:rsidR="008C4EE2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0" o:spid="_x0000_i1227" type="#_x0000_t75" style="width:63.75pt;height:30.75pt;visibility:visible">
                  <v:imagedata r:id="rId24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1" o:spid="_x0000_i1228" type="#_x0000_t75" style="width:36.75pt;height:17.25pt;visibility:visible">
                  <v:imagedata r:id="rId24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2" o:spid="_x0000_i1229" type="#_x0000_t75" style="width:33pt;height:17.25pt;visibility:visible">
                  <v:imagedata r:id="rId24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3" o:spid="_x0000_i1230" type="#_x0000_t75" style="width:17.25pt;height:17.25pt;visibility:visible">
                  <v:imagedata r:id="rId24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г)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4" o:spid="_x0000_i1231" type="#_x0000_t75" style="width:17.25pt;height:17.25pt;visibility:visible">
                  <v:imagedata r:id="rId24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 Производная функции </w:t>
            </w:r>
            <w:r w:rsidR="008C4EE2"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pict>
                <v:shape id="Рисунок 875" o:spid="_x0000_i1232" type="#_x0000_t75" style="width:80.25pt;height:30.75pt;visibility:visible">
                  <v:imagedata r:id="rId247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в точке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6" o:spid="_x0000_i1233" type="#_x0000_t75" style="width:24.75pt;height:14.25pt;visibility:visible">
                  <v:imagedata r:id="rId248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равна: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1,2;     б) 2;     в) –1,2;     г) 2,5.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3.  Какая из приведенных функций является производной функции </w:t>
            </w:r>
            <w:r w:rsidR="008C4EE2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pict>
                <v:shape id="Рисунок 877" o:spid="_x0000_i1234" type="#_x0000_t75" style="width:81.75pt;height:21.75pt;visibility:visible">
                  <v:imagedata r:id="rId249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а)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8" o:spid="_x0000_i1235" type="#_x0000_t75" style="width:36.75pt;height:17.25pt;visibility:visible">
                  <v:imagedata r:id="rId25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б)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79" o:spid="_x0000_i1236" type="#_x0000_t75" style="width:17.25pt;height:17.25pt;visibility:visible">
                  <v:imagedata r:id="rId251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 в)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0" o:spid="_x0000_i1237" type="#_x0000_t75" style="width:54.75pt;height:17.25pt;visibility:visible">
                  <v:imagedata r:id="rId252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;    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 г) </w:t>
            </w:r>
            <w:r w:rsidR="008C4EE2">
              <w:rPr>
                <w:rFonts w:ascii="Times New Roman" w:hAnsi="Times New Roman"/>
                <w:noProof/>
                <w:position w:val="-6"/>
                <w:sz w:val="24"/>
                <w:szCs w:val="24"/>
              </w:rPr>
              <w:pict>
                <v:shape id="Рисунок 881" o:spid="_x0000_i1238" type="#_x0000_t75" style="width:36.75pt;height:17.25pt;visibility:visible">
                  <v:imagedata r:id="rId253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left="329" w:hanging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4. Тело  движется  по  прямой  так,  что  его скорость  </w:t>
            </w:r>
            <w:r w:rsidRPr="00C36F8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(м/с)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изменяется  по  закону 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39" type="#_x0000_t75" style="width:92.25pt;height:20.25pt">
                  <v:imagedata r:id="rId254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  Какую  скорость  приобретает  тело  в  момент,  когда  его  ускорение  равно  12м/с</w:t>
            </w:r>
            <w:r w:rsidRPr="00C36F86">
              <w:rPr>
                <w:rFonts w:ascii="Times New Roman" w:hAnsi="Times New Roman"/>
                <w:sz w:val="24"/>
                <w:szCs w:val="24"/>
                <w:vertAlign w:val="superscript"/>
              </w:rPr>
              <w:t>2.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5.Найдите  угловой  коэффициент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касательной,  проведенной  к  параболе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0" type="#_x0000_t75" style="width:93.75pt;height:20.25pt">
                  <v:imagedata r:id="rId255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в  точке  с  абсциссой</w:t>
            </w:r>
          </w:p>
          <w:p w:rsidR="0021116B" w:rsidRPr="00C36F86" w:rsidRDefault="0021116B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41" type="#_x0000_t75" style="width:36.75pt;height:20.25pt">
                  <v:imagedata r:id="rId256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1116B" w:rsidRDefault="0021116B" w:rsidP="0021116B">
      <w:pPr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теста.</w:t>
      </w:r>
    </w:p>
    <w:p w:rsidR="0021116B" w:rsidRPr="0021116B" w:rsidRDefault="0021116B" w:rsidP="0021116B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  <w:sz w:val="24"/>
          <w:szCs w:val="24"/>
        </w:rPr>
        <w:t>Составить кроссворд «Производная»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Задание: с</w:t>
      </w:r>
      <w:r w:rsidRPr="0021116B">
        <w:rPr>
          <w:rFonts w:ascii="Times New Roman" w:hAnsi="Times New Roman"/>
          <w:sz w:val="24"/>
          <w:szCs w:val="24"/>
        </w:rPr>
        <w:t>оставить  кроссворд  «Производная».</w:t>
      </w: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21116B">
        <w:rPr>
          <w:rFonts w:ascii="Times New Roman" w:hAnsi="Times New Roman"/>
          <w:sz w:val="24"/>
          <w:szCs w:val="24"/>
        </w:rPr>
        <w:t>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 по теме «Ричард Филипс Фейнман. Производная – это скорость»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</w:pPr>
      <w:r>
        <w:t xml:space="preserve">4. </w:t>
      </w:r>
      <w:r w:rsidRPr="000D6AE0">
        <w:t>Провести анализ выполнения контрольной работы по теме «Правила и формулы отыскания производных» и сделать работу над ошибками</w:t>
      </w:r>
    </w:p>
    <w:p w:rsidR="0021116B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116B" w:rsidRPr="0021116B" w:rsidRDefault="0021116B" w:rsidP="0021116B">
      <w:pPr>
        <w:spacing w:after="0" w:line="240" w:lineRule="auto"/>
        <w:rPr>
          <w:b/>
          <w:color w:val="000000"/>
          <w:sz w:val="28"/>
          <w:szCs w:val="28"/>
        </w:rPr>
      </w:pPr>
      <w:r w:rsidRPr="0021116B">
        <w:rPr>
          <w:rFonts w:ascii="Times New Roman" w:hAnsi="Times New Roman"/>
          <w:b/>
          <w:sz w:val="24"/>
          <w:szCs w:val="24"/>
        </w:rPr>
        <w:t>Тема 4.3. Применения производной</w:t>
      </w:r>
    </w:p>
    <w:p w:rsidR="0021116B" w:rsidRDefault="0021116B" w:rsidP="0021116B">
      <w:pPr>
        <w:pStyle w:val="p19"/>
        <w:numPr>
          <w:ilvl w:val="0"/>
          <w:numId w:val="22"/>
        </w:numPr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Провести анализ выполнения контрольной работы по теме «Применение  производной к исследованию функций» и сделать работу над ошибками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5.1.Первообразная и интеграл</w:t>
      </w:r>
    </w:p>
    <w:p w:rsidR="0021116B" w:rsidRDefault="0021116B" w:rsidP="0021116B">
      <w:pPr>
        <w:pStyle w:val="Default"/>
        <w:numPr>
          <w:ilvl w:val="0"/>
          <w:numId w:val="23"/>
        </w:numPr>
        <w:jc w:val="both"/>
      </w:pPr>
      <w:r w:rsidRPr="000D6AE0">
        <w:t>Составить тест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тест   «Первообразная»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Тест должен содержать  не менее 6-7 заданий и  по 3-4 ответа к каждому заданию (верный только один).Включить  задания двух видов: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Вычисление первообразных различных функций.</w:t>
      </w:r>
    </w:p>
    <w:p w:rsidR="0021116B" w:rsidRPr="00DC45FE" w:rsidRDefault="0021116B" w:rsidP="0021116B">
      <w:pPr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lastRenderedPageBreak/>
        <w:t>Вычисление первообразной, график которой проходит через точку с заданными координатами.</w:t>
      </w: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тест.</w:t>
      </w:r>
    </w:p>
    <w:p w:rsidR="0021116B" w:rsidRDefault="0021116B" w:rsidP="0021116B">
      <w:pPr>
        <w:pStyle w:val="Default"/>
        <w:numPr>
          <w:ilvl w:val="0"/>
          <w:numId w:val="24"/>
        </w:numPr>
        <w:jc w:val="both"/>
      </w:pPr>
      <w:r w:rsidRPr="000D6AE0">
        <w:t xml:space="preserve">Выполнить графическую работу «Вычисление площадей фигур с помощью интеграла»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 xml:space="preserve">выполнить  графическую   работу  «Вычисление площадей фигур с помощью </w:t>
      </w:r>
    </w:p>
    <w:p w:rsidR="0021116B" w:rsidRPr="00DC45FE" w:rsidRDefault="0021116B" w:rsidP="0021116B">
      <w:pPr>
        <w:spacing w:after="0"/>
        <w:ind w:left="720" w:hanging="7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DC45FE">
        <w:rPr>
          <w:rFonts w:ascii="Times New Roman" w:hAnsi="Times New Roman"/>
          <w:sz w:val="24"/>
          <w:szCs w:val="24"/>
        </w:rPr>
        <w:t>интеграла»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4432"/>
      </w:tblGrid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ind w:left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21116B" w:rsidRPr="00C36F86" w:rsidRDefault="008C4EE2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4" o:spid="_x0000_s1026" type="#_x0000_t75" alt="Зад 1,1" style="position:absolute;left:0;text-align:left;margin-left:2.7pt;margin-top:34.2pt;width:278.15pt;height:165.05pt;z-index:-251659264;visibility:visible" wrapcoords="-110 0 -110 21454 21607 21454 21607 0 -110 0">
                  <v:imagedata r:id="rId257" o:title="Зад 1,1" croptop="8679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По готовому чертежу найти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  <w:r w:rsidR="0021116B"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Default="0021116B" w:rsidP="00B559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2. Вычислите площадь фигуры, ограниченной линиями </w:t>
            </w:r>
            <w:r w:rsidR="008C4EE2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2" type="#_x0000_t75" style="width:138.75pt;height:27.75pt">
                  <v:imagedata r:id="rId258" o:title=""/>
                </v:shape>
              </w:pict>
            </w: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заштрихованной фигуры.</w:t>
            </w:r>
          </w:p>
          <w:p w:rsidR="0021116B" w:rsidRDefault="008C4EE2" w:rsidP="00B559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Рисунок 5" o:spid="_x0000_s1027" type="#_x0000_t75" alt="Задание 2,1" style="position:absolute;margin-left:.1pt;margin-top:6.6pt;width:238.3pt;height:183.55pt;z-index:-251658240;visibility:visible" wrapcoords="-109 0 -109 21418 21607 21418 21607 0 -109 0">
                  <v:imagedata r:id="rId259" o:title="Задание 2,1" croptop="8903f"/>
                  <w10:wrap type="tight"/>
                </v:shape>
              </w:pict>
            </w:r>
            <w:r w:rsidR="0021116B" w:rsidRPr="00C36F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116B" w:rsidRPr="00C36F86" w:rsidRDefault="0021116B" w:rsidP="0021116B">
            <w:pPr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Вычислите площадь фигуры, ограниченной линиями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3" type="#_x0000_t75" style="width:138.75pt;height:23.25pt">
                  <v:imagedata r:id="rId260" o:title=""/>
                </v:shape>
              </w:pict>
            </w:r>
            <w:r w:rsidRPr="00C36F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C4EE2" w:rsidP="00B5598F">
            <w:pPr>
              <w:spacing w:after="0" w:line="240" w:lineRule="auto"/>
              <w:ind w:right="-307"/>
            </w:pPr>
            <w:r>
              <w:pict>
                <v:shape id="_x0000_i1244" type="#_x0000_t75" style="width:3in;height:158.25pt">
                  <v:imagedata r:id="rId261" o:title=""/>
                </v:shape>
              </w:pict>
            </w:r>
            <w:r w:rsidR="0021116B" w:rsidRPr="00C36F86">
              <w:t xml:space="preserve">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 </w:t>
            </w:r>
            <w:r w:rsidR="008C4EE2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5" type="#_x0000_t75" style="width:134.25pt;height:24.75pt">
                  <v:imagedata r:id="rId262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C4EE2" w:rsidP="00B5598F">
            <w:pPr>
              <w:spacing w:after="0" w:line="240" w:lineRule="auto"/>
              <w:ind w:right="-307"/>
            </w:pPr>
            <w:r>
              <w:pict>
                <v:shape id="_x0000_i1246" type="#_x0000_t75" style="width:3in;height:153.75pt">
                  <v:imagedata r:id="rId263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47" type="#_x0000_t75" style="width:119.25pt;height:24.75pt">
                  <v:imagedata r:id="rId264" o:title=""/>
                </v:shape>
              </w:pict>
            </w:r>
          </w:p>
        </w:tc>
      </w:tr>
      <w:tr w:rsidR="0021116B" w:rsidRPr="00C36F86" w:rsidTr="00B5598F">
        <w:tc>
          <w:tcPr>
            <w:tcW w:w="5735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5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C4EE2" w:rsidP="00B5598F">
            <w:pPr>
              <w:spacing w:after="0" w:line="240" w:lineRule="auto"/>
              <w:ind w:right="-307"/>
              <w:jc w:val="both"/>
            </w:pPr>
            <w:r>
              <w:pict>
                <v:shape id="_x0000_i1248" type="#_x0000_t75" style="width:3in;height:155.25pt">
                  <v:imagedata r:id="rId265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</w:t>
            </w:r>
            <w:r w:rsidR="008C4EE2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pict>
                <v:shape id="_x0000_i1249" type="#_x0000_t75" style="width:135.75pt;height:24.75pt">
                  <v:imagedata r:id="rId266" o:title=""/>
                </v:shape>
              </w:pict>
            </w:r>
          </w:p>
        </w:tc>
        <w:tc>
          <w:tcPr>
            <w:tcW w:w="4947" w:type="dxa"/>
            <w:shd w:val="clear" w:color="auto" w:fill="auto"/>
          </w:tcPr>
          <w:p w:rsidR="0021116B" w:rsidRPr="00C36F86" w:rsidRDefault="0021116B" w:rsidP="00B5598F">
            <w:pPr>
              <w:spacing w:after="0" w:line="240" w:lineRule="auto"/>
              <w:ind w:right="-3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36"/>
                <w:szCs w:val="36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По готовому чертежу найти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 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36"/>
                <w:szCs w:val="36"/>
              </w:rPr>
              <w:t xml:space="preserve"> 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заштрихованной фигуры.</w:t>
            </w:r>
          </w:p>
          <w:p w:rsidR="0021116B" w:rsidRPr="00C36F86" w:rsidRDefault="008C4EE2" w:rsidP="00B5598F">
            <w:pPr>
              <w:spacing w:after="0" w:line="240" w:lineRule="auto"/>
              <w:ind w:right="-307"/>
            </w:pPr>
            <w:r>
              <w:pict>
                <v:shape id="_x0000_i1250" type="#_x0000_t75" style="width:207.75pt;height:179.25pt">
                  <v:imagedata r:id="rId267" o:title=""/>
                </v:shape>
              </w:pic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Вычислите площадь фигуры, ограниченной</w:t>
            </w:r>
          </w:p>
          <w:p w:rsidR="0021116B" w:rsidRPr="00C36F86" w:rsidRDefault="0021116B" w:rsidP="00B5598F">
            <w:pPr>
              <w:spacing w:after="0" w:line="240" w:lineRule="auto"/>
              <w:ind w:right="-30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линиями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51" type="#_x0000_t75" style="width:113.25pt;height:23.25pt">
                  <v:imagedata r:id="rId268" o:title=""/>
                </v:shape>
              </w:pict>
            </w:r>
          </w:p>
        </w:tc>
      </w:tr>
    </w:tbl>
    <w:p w:rsidR="0021116B" w:rsidRPr="00C36F86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</w:p>
    <w:p w:rsidR="0021116B" w:rsidRPr="00DC45FE" w:rsidRDefault="0021116B" w:rsidP="0021116B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Форма выполнения задания: </w:t>
      </w:r>
      <w:r w:rsidRPr="00DC45FE">
        <w:rPr>
          <w:rFonts w:ascii="Times New Roman" w:hAnsi="Times New Roman"/>
          <w:sz w:val="24"/>
          <w:szCs w:val="24"/>
        </w:rPr>
        <w:t>выполнение графической работы.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 </w:t>
      </w:r>
      <w:r w:rsidRPr="000D6AE0">
        <w:t>Подготовить реферат на тему « Готфрид Вильгельм Лейбниц» или «Исаак Ньютон»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 </w:t>
      </w:r>
      <w:r w:rsidRPr="000D6AE0">
        <w:t>Подготовить презентацию по теме «Как вычислить объем лимона?»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Pr="000D6AE0">
        <w:t>Провести анализ выполнения контрольной работы по теме «Первообразная и интеграл»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6.1.Многогранники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numPr>
          <w:ilvl w:val="0"/>
          <w:numId w:val="27"/>
        </w:numPr>
        <w:spacing w:after="0"/>
        <w:rPr>
          <w:rFonts w:ascii="Times New Roman" w:hAnsi="Times New Roman"/>
          <w:i/>
          <w:sz w:val="24"/>
          <w:szCs w:val="24"/>
        </w:rPr>
      </w:pPr>
      <w:r w:rsidRPr="0021116B">
        <w:rPr>
          <w:rFonts w:ascii="Times New Roman" w:hAnsi="Times New Roman"/>
        </w:rPr>
        <w:t>Изготовить модели многогранников.</w:t>
      </w:r>
      <w:r w:rsidRPr="0021116B">
        <w:rPr>
          <w:rFonts w:ascii="Times New Roman" w:hAnsi="Times New Roman"/>
          <w:i/>
          <w:sz w:val="24"/>
          <w:szCs w:val="24"/>
        </w:rPr>
        <w:t xml:space="preserve"> </w:t>
      </w:r>
    </w:p>
    <w:p w:rsidR="0021116B" w:rsidRPr="0021116B" w:rsidRDefault="0021116B" w:rsidP="0021116B">
      <w:pPr>
        <w:spacing w:after="0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21116B">
        <w:rPr>
          <w:rFonts w:ascii="Times New Roman" w:hAnsi="Times New Roman"/>
          <w:sz w:val="24"/>
          <w:szCs w:val="24"/>
        </w:rPr>
        <w:t>изготовить   модели  многогранников.</w:t>
      </w:r>
    </w:p>
    <w:p w:rsidR="0021116B" w:rsidRPr="0021116B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21116B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21116B">
        <w:rPr>
          <w:rFonts w:ascii="Times New Roman" w:hAnsi="Times New Roman"/>
          <w:sz w:val="24"/>
          <w:szCs w:val="24"/>
        </w:rPr>
        <w:t xml:space="preserve"> модель многогранника.</w:t>
      </w:r>
    </w:p>
    <w:p w:rsidR="0021116B" w:rsidRPr="000D6AE0" w:rsidRDefault="0021116B" w:rsidP="0021116B">
      <w:pPr>
        <w:pStyle w:val="Default"/>
        <w:ind w:firstLine="20"/>
      </w:pPr>
      <w:r>
        <w:t xml:space="preserve">2. </w:t>
      </w:r>
      <w:r w:rsidRPr="000D6AE0">
        <w:t>Составить презентацию «Сечения призмы и пирамиды»</w:t>
      </w:r>
    </w:p>
    <w:p w:rsidR="0021116B" w:rsidRDefault="0021116B" w:rsidP="0021116B">
      <w:pPr>
        <w:pStyle w:val="Default"/>
        <w:ind w:firstLine="20"/>
      </w:pPr>
      <w:r>
        <w:t xml:space="preserve">3. </w:t>
      </w:r>
      <w:r w:rsidRPr="000D6AE0"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«Многогранники»</w:t>
      </w:r>
    </w:p>
    <w:p w:rsidR="0021116B" w:rsidRPr="00DC45FE" w:rsidRDefault="0021116B" w:rsidP="0021116B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«Многогранники»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5. </w:t>
      </w:r>
      <w:r w:rsidRPr="000D6AE0">
        <w:t>Провести анализ выполнения контрольной работы по теме «Объемы  многогранников» и сделать работу над ошибками</w:t>
      </w:r>
    </w:p>
    <w:p w:rsidR="0021116B" w:rsidRPr="000D6AE0" w:rsidRDefault="0021116B" w:rsidP="0021116B">
      <w:pPr>
        <w:pStyle w:val="Default"/>
        <w:ind w:firstLine="20"/>
        <w:jc w:val="both"/>
      </w:pPr>
      <w:r>
        <w:t xml:space="preserve">6. </w:t>
      </w:r>
      <w:r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«Полуправильные многогранники», «Звездчатые многогранники», «Кристаллы – природные многогранники»</w:t>
      </w:r>
    </w:p>
    <w:p w:rsidR="0021116B" w:rsidRDefault="0021116B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7. </w:t>
      </w:r>
      <w:r w:rsidRPr="000D6AE0">
        <w:t>Выполнить задание «Изобразить на плоскости  листа формата А4 применение многогранников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116B" w:rsidRPr="0021116B" w:rsidRDefault="0021116B" w:rsidP="002111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116B">
        <w:rPr>
          <w:rFonts w:ascii="Times New Roman" w:hAnsi="Times New Roman"/>
          <w:b/>
          <w:sz w:val="24"/>
          <w:szCs w:val="24"/>
        </w:rPr>
        <w:t>Тема 6.2.Тела вращения</w:t>
      </w:r>
    </w:p>
    <w:p w:rsidR="0021116B" w:rsidRDefault="0021116B" w:rsidP="0021116B">
      <w:pPr>
        <w:pStyle w:val="Default"/>
        <w:numPr>
          <w:ilvl w:val="0"/>
          <w:numId w:val="28"/>
        </w:numPr>
        <w:jc w:val="both"/>
      </w:pPr>
      <w:r w:rsidRPr="000D6AE0">
        <w:t xml:space="preserve">Изготовить модели тел вращения </w:t>
      </w:r>
    </w:p>
    <w:p w:rsidR="0021116B" w:rsidRPr="00DC45FE" w:rsidRDefault="0021116B" w:rsidP="0021116B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изготовить   модели  тел вращения.</w:t>
      </w:r>
    </w:p>
    <w:p w:rsidR="0021116B" w:rsidRPr="00DC45FE" w:rsidRDefault="0021116B" w:rsidP="002111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модель тела вращения.</w:t>
      </w:r>
    </w:p>
    <w:p w:rsidR="0021116B" w:rsidRDefault="0021116B" w:rsidP="00F868AC">
      <w:pPr>
        <w:pStyle w:val="Default"/>
        <w:numPr>
          <w:ilvl w:val="0"/>
          <w:numId w:val="28"/>
        </w:numPr>
        <w:jc w:val="both"/>
      </w:pPr>
      <w:r w:rsidRPr="000D6AE0">
        <w:t>Составить презентацию «Шар. Взаимное расположение плоскостей шара»</w:t>
      </w:r>
    </w:p>
    <w:p w:rsidR="00F868AC" w:rsidRPr="00DC45FE" w:rsidRDefault="00F868AC" w:rsidP="00F868AC">
      <w:pPr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lastRenderedPageBreak/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презентацию  « Шар. Взаимное расположение плоскостей шара».</w:t>
      </w:r>
    </w:p>
    <w:p w:rsidR="00F868AC" w:rsidRPr="00DC45FE" w:rsidRDefault="00F868AC" w:rsidP="00F868AC">
      <w:pPr>
        <w:spacing w:after="0" w:line="24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презентация.</w:t>
      </w:r>
    </w:p>
    <w:p w:rsidR="00F868AC" w:rsidRPr="00F868AC" w:rsidRDefault="0021116B" w:rsidP="00F868AC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</w:rPr>
      </w:pPr>
      <w:r w:rsidRPr="00F868AC">
        <w:rPr>
          <w:rFonts w:ascii="Times New Roman" w:hAnsi="Times New Roman"/>
          <w:sz w:val="24"/>
        </w:rPr>
        <w:t>Провести анализ выполнения контрольной работы по теме «Тела вращения» и сделать работу над ошибками</w:t>
      </w:r>
    </w:p>
    <w:p w:rsidR="00F868AC" w:rsidRPr="00DC45FE" w:rsidRDefault="00F868AC" w:rsidP="00F868AC">
      <w:pPr>
        <w:spacing w:after="0" w:line="240" w:lineRule="auto"/>
        <w:ind w:left="380"/>
        <w:rPr>
          <w:rFonts w:ascii="Times New Roman" w:hAnsi="Times New Roman"/>
          <w:sz w:val="24"/>
          <w:szCs w:val="24"/>
        </w:rPr>
      </w:pPr>
      <w:r w:rsidRPr="00F868AC">
        <w:rPr>
          <w:rFonts w:ascii="Times New Roman" w:hAnsi="Times New Roman"/>
          <w:i/>
          <w:sz w:val="24"/>
          <w:szCs w:val="24"/>
        </w:rPr>
        <w:t xml:space="preserve"> </w:t>
      </w: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выполнить  домашнюю  контрольную   работу  «Тела вращения».</w:t>
      </w:r>
    </w:p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6"/>
      </w:tblGrid>
      <w:tr w:rsidR="00F868AC" w:rsidRPr="00C36F86" w:rsidTr="00B5598F">
        <w:tc>
          <w:tcPr>
            <w:tcW w:w="5216" w:type="dxa"/>
            <w:shd w:val="clear" w:color="auto" w:fill="auto"/>
          </w:tcPr>
          <w:p w:rsidR="00F868AC" w:rsidRPr="00C36F86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шар: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одну;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две;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ни одной;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447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D.     бесконечно много;  E.      четыре.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неверно?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Цилиндр можно получить в результате: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A.     вращения прямоугольника вокруг одной из его диагоналей;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B.     вращения квадрата вокруг одной из его диагоналей;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C.     вращения прямоугольника вокруг одной из его сторон;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D.   вращения прямоугольника вокруг одной из прямых соединяющих середины двух его противоположных сторон. </w:t>
            </w:r>
          </w:p>
          <w:p w:rsidR="00F868AC" w:rsidRPr="00C36F86" w:rsidRDefault="00F868AC" w:rsidP="00B5598F">
            <w:pPr>
              <w:autoSpaceDE w:val="0"/>
              <w:autoSpaceDN w:val="0"/>
              <w:adjustRightInd w:val="0"/>
              <w:spacing w:before="120" w:after="120" w:line="360" w:lineRule="auto"/>
              <w:ind w:left="273" w:hanging="27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715">
              <w:rPr>
                <w:rFonts w:ascii="Times New Roman" w:hAnsi="Times New Roman"/>
                <w:sz w:val="24"/>
                <w:szCs w:val="24"/>
              </w:rPr>
              <w:t xml:space="preserve">3.Развертка боковой поверхности цилиндра является квадратом, диагональ которого равна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10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>. Найдите площадь боковой поверхности цилиндра.</w:t>
            </w:r>
          </w:p>
        </w:tc>
        <w:tc>
          <w:tcPr>
            <w:tcW w:w="5216" w:type="dxa"/>
            <w:shd w:val="clear" w:color="auto" w:fill="auto"/>
          </w:tcPr>
          <w:p w:rsidR="00F868AC" w:rsidRPr="00C36F86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F86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1. Сколько плоскостей симметрии имеет конус: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A.     одну;        B.     две;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C.     столько же, сколько осей симметрии 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 имеет его сечение;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D.     ни одной;</w:t>
            </w: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E.      бесконечно много.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sz w:val="24"/>
                <w:szCs w:val="24"/>
              </w:rPr>
              <w:t>2. Какое из следующих утверждений верно?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 является кругом;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сферы является кругом;</w:t>
            </w:r>
          </w:p>
          <w:p w:rsidR="00F868AC" w:rsidRPr="00C36F86" w:rsidRDefault="00F868AC" w:rsidP="00B5598F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>)   каждое сечение шара, проходящее через</w:t>
            </w:r>
          </w:p>
          <w:p w:rsidR="00F868AC" w:rsidRPr="00C36F86" w:rsidRDefault="00F868AC" w:rsidP="00B5598F">
            <w:pPr>
              <w:spacing w:after="0" w:line="240" w:lineRule="auto"/>
              <w:ind w:left="82" w:hanging="22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6F86">
              <w:rPr>
                <w:rFonts w:ascii="Times New Roman" w:hAnsi="Times New Roman"/>
                <w:sz w:val="24"/>
                <w:szCs w:val="24"/>
              </w:rPr>
              <w:t xml:space="preserve">    его центр является кругом.</w:t>
            </w:r>
          </w:p>
          <w:p w:rsidR="00F868AC" w:rsidRPr="00E85715" w:rsidRDefault="00F868AC" w:rsidP="00B5598F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120" w:line="360" w:lineRule="auto"/>
              <w:ind w:left="250" w:hanging="25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F86">
              <w:rPr>
                <w:rFonts w:ascii="Times New Roman" w:hAnsi="Times New Roman" w:cs="Tahoma"/>
                <w:sz w:val="24"/>
                <w:szCs w:val="24"/>
              </w:rPr>
              <w:t xml:space="preserve">3.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Развертка боковой поверхности цилиндра является прямоугольником, диагональ которого равна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E85715">
                <w:rPr>
                  <w:rFonts w:ascii="Times New Roman" w:hAnsi="Times New Roman"/>
                  <w:i/>
                  <w:sz w:val="24"/>
                  <w:szCs w:val="24"/>
                </w:rPr>
                <w:t>8 см</w:t>
              </w:r>
            </w:smartTag>
            <w:r w:rsidRPr="00E85715">
              <w:rPr>
                <w:rFonts w:ascii="Times New Roman" w:hAnsi="Times New Roman"/>
                <w:sz w:val="24"/>
                <w:szCs w:val="24"/>
              </w:rPr>
              <w:t xml:space="preserve">, а угол между диагоналями – </w:t>
            </w:r>
            <w:r w:rsidRPr="00E85715">
              <w:rPr>
                <w:rFonts w:ascii="Times New Roman" w:hAnsi="Times New Roman"/>
                <w:i/>
                <w:sz w:val="24"/>
                <w:szCs w:val="24"/>
              </w:rPr>
              <w:t>30</w:t>
            </w:r>
            <w:r w:rsidRPr="00E85715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о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5715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>Найдите</w:t>
            </w:r>
            <w:r w:rsidRPr="00E85715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85715">
              <w:rPr>
                <w:rFonts w:ascii="Times New Roman" w:hAnsi="Times New Roman"/>
                <w:sz w:val="24"/>
                <w:szCs w:val="24"/>
              </w:rPr>
              <w:t>площадь боковой поверхности цилиндра.</w:t>
            </w:r>
          </w:p>
          <w:p w:rsidR="00F868AC" w:rsidRPr="00C36F86" w:rsidRDefault="00F868AC" w:rsidP="00B5598F">
            <w:pPr>
              <w:spacing w:after="0" w:line="240" w:lineRule="auto"/>
              <w:ind w:left="720" w:hanging="660"/>
              <w:rPr>
                <w:rFonts w:ascii="Times New Roman" w:hAnsi="Times New Roman"/>
                <w:sz w:val="24"/>
                <w:szCs w:val="24"/>
              </w:rPr>
            </w:pPr>
          </w:p>
          <w:p w:rsidR="00F868AC" w:rsidRPr="00C36F86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8AC" w:rsidRPr="00C36F86" w:rsidRDefault="00F868AC" w:rsidP="00F868AC">
      <w:pPr>
        <w:spacing w:after="0" w:line="240" w:lineRule="auto"/>
        <w:ind w:left="720" w:hanging="660"/>
        <w:rPr>
          <w:rFonts w:ascii="Times New Roman" w:hAnsi="Times New Roman"/>
          <w:sz w:val="24"/>
          <w:szCs w:val="24"/>
        </w:rPr>
      </w:pP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выполнение контрольной  работы.</w:t>
      </w:r>
    </w:p>
    <w:p w:rsidR="0021116B" w:rsidRPr="000D6AE0" w:rsidRDefault="00F868AC" w:rsidP="0021116B">
      <w:pPr>
        <w:pStyle w:val="Default"/>
        <w:ind w:firstLine="20"/>
        <w:jc w:val="both"/>
      </w:pPr>
      <w:r>
        <w:t xml:space="preserve">4. </w:t>
      </w:r>
      <w:r w:rsidR="0021116B" w:rsidRPr="000D6AE0">
        <w:t>Подготовить рефераты с наглядным материалом (или презентацией) по темам: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«Ориентация плоскости. Лист Мебиуса»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 xml:space="preserve"> «Многогранники, вписанные в сферу»</w:t>
      </w:r>
    </w:p>
    <w:p w:rsidR="0021116B" w:rsidRPr="000D6AE0" w:rsidRDefault="0021116B" w:rsidP="0021116B">
      <w:pPr>
        <w:pStyle w:val="Default"/>
        <w:ind w:firstLine="20"/>
        <w:jc w:val="both"/>
      </w:pPr>
      <w:r w:rsidRPr="000D6AE0">
        <w:t>«Многогранники, описанные около сферы»</w:t>
      </w:r>
    </w:p>
    <w:p w:rsidR="0021116B" w:rsidRPr="000D6AE0" w:rsidRDefault="00F868AC" w:rsidP="0021116B">
      <w:pPr>
        <w:pStyle w:val="Default"/>
        <w:ind w:firstLine="20"/>
        <w:jc w:val="both"/>
      </w:pPr>
      <w:r>
        <w:t xml:space="preserve">5. </w:t>
      </w:r>
      <w:r w:rsidR="0021116B" w:rsidRPr="000D6AE0">
        <w:t>Выполнить задание «Нарисовать на плоскости листа формата А4 композицию из пространственных фигур разных по форме»</w:t>
      </w:r>
    </w:p>
    <w:p w:rsidR="0021116B" w:rsidRDefault="00F868AC" w:rsidP="0021116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6. </w:t>
      </w:r>
      <w:r w:rsidR="0021116B" w:rsidRPr="000D6AE0">
        <w:t>Выполнить задание «Изобразить на плоскости  листа формата А4 применение тел вращения в своей жизни и выбранной профессии»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7.1.Степени и корни. Степенная функция</w:t>
      </w:r>
    </w:p>
    <w:p w:rsidR="00F868AC" w:rsidRDefault="00F868AC" w:rsidP="00F868AC">
      <w:pPr>
        <w:pStyle w:val="Default"/>
        <w:numPr>
          <w:ilvl w:val="0"/>
          <w:numId w:val="29"/>
        </w:numPr>
        <w:jc w:val="both"/>
      </w:pPr>
      <w:r w:rsidRPr="000D6AE0">
        <w:t>Составить кроссворд по теме  «Степень»</w:t>
      </w:r>
    </w:p>
    <w:p w:rsidR="00F868AC" w:rsidRPr="00DC45FE" w:rsidRDefault="00F868AC" w:rsidP="00F868AC">
      <w:pPr>
        <w:spacing w:after="0" w:line="360" w:lineRule="auto"/>
        <w:ind w:left="20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 xml:space="preserve">Задание: </w:t>
      </w:r>
      <w:r w:rsidRPr="00DC45FE">
        <w:rPr>
          <w:rFonts w:ascii="Times New Roman" w:hAnsi="Times New Roman"/>
          <w:sz w:val="24"/>
          <w:szCs w:val="24"/>
        </w:rPr>
        <w:t>составить кроссворд «</w:t>
      </w:r>
      <w:r>
        <w:rPr>
          <w:rFonts w:ascii="Times New Roman" w:hAnsi="Times New Roman"/>
          <w:sz w:val="24"/>
          <w:szCs w:val="24"/>
        </w:rPr>
        <w:t>Степень</w:t>
      </w:r>
      <w:r w:rsidRPr="00DC45FE">
        <w:rPr>
          <w:rFonts w:ascii="Times New Roman" w:hAnsi="Times New Roman"/>
          <w:sz w:val="24"/>
          <w:szCs w:val="24"/>
        </w:rPr>
        <w:t>»</w:t>
      </w:r>
    </w:p>
    <w:p w:rsidR="00F868AC" w:rsidRPr="00DC45FE" w:rsidRDefault="00F868AC" w:rsidP="00F868AC">
      <w:pPr>
        <w:spacing w:after="0" w:line="360" w:lineRule="auto"/>
        <w:ind w:right="-307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задания:</w:t>
      </w:r>
      <w:r w:rsidRPr="00DC45FE">
        <w:rPr>
          <w:rFonts w:ascii="Times New Roman" w:hAnsi="Times New Roman"/>
          <w:sz w:val="24"/>
          <w:szCs w:val="24"/>
        </w:rPr>
        <w:t xml:space="preserve"> кроссворд.</w:t>
      </w:r>
    </w:p>
    <w:p w:rsidR="00F868AC" w:rsidRPr="000D6AE0" w:rsidRDefault="00F868AC" w:rsidP="00F868AC">
      <w:pPr>
        <w:pStyle w:val="Default"/>
        <w:ind w:firstLine="20"/>
        <w:jc w:val="both"/>
      </w:pPr>
      <w:r>
        <w:lastRenderedPageBreak/>
        <w:t xml:space="preserve">2. </w:t>
      </w:r>
      <w:r w:rsidRPr="000D6AE0">
        <w:t>Подготовить реферат по теме « Аль – Хорезми - математик, представитель арабской математической школы»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 xml:space="preserve">Провести анализ выполнения контрольной работы по теме «Корень </w:t>
      </w:r>
      <w:r w:rsidRPr="000D6AE0">
        <w:rPr>
          <w:lang w:val="en-US"/>
        </w:rPr>
        <w:t>n</w:t>
      </w:r>
      <w:r w:rsidRPr="000D6AE0">
        <w:t>-ой степени 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«Степенные функции» и сделать работу над ошибками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5. </w:t>
      </w:r>
      <w:r w:rsidRPr="000D6AE0">
        <w:t>Подготовить рефераты с наглядным материалом (или презентацией)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«Как получить квадрат, равновеликий данному прямоугольнику?»</w:t>
      </w:r>
    </w:p>
    <w:p w:rsidR="0021116B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«Как построить куб, объем которого вдвое больше объема данного куба?»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7.3 Логарифмическая функция.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индивидуальную работу «Свойства логарифмов»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вычислить логарифмы.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5"/>
        <w:gridCol w:w="5316"/>
      </w:tblGrid>
      <w:tr w:rsidR="00F868AC" w:rsidRPr="00CF3A39" w:rsidTr="00B5598F">
        <w:trPr>
          <w:trHeight w:val="4797"/>
        </w:trPr>
        <w:tc>
          <w:tcPr>
            <w:tcW w:w="5315" w:type="dxa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25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2" type="#_x0000_t75" style="width:23.25pt;height:27pt">
                  <v:imagedata r:id="rId269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6</w:t>
            </w:r>
            <w:r w:rsidR="008C4EE2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3" type="#_x0000_t75" style="width:35.25pt;height:23.25pt">
                  <v:imagedata r:id="rId270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4" type="#_x0000_t75" style="width:23.25pt;height:24.75pt">
                  <v:imagedata r:id="rId271" o:title=""/>
                </v:shape>
              </w:pic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  <w:vertAlign w:val="subscript"/>
                <w:lang w:val="en-US"/>
              </w:rPr>
              <w:pict>
                <v:shape id="_x0000_i1255" type="#_x0000_t75" style="width:23.25pt;height:17.25pt">
                  <v:imagedata r:id="rId272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9</w:t>
            </w:r>
            <w:r w:rsidR="008C4EE2">
              <w:rPr>
                <w:rFonts w:ascii="Times New Roman" w:hAnsi="Times New Roman"/>
                <w:position w:val="-28"/>
                <w:sz w:val="24"/>
                <w:szCs w:val="24"/>
                <w:vertAlign w:val="subscript"/>
                <w:lang w:val="en-US"/>
              </w:rPr>
              <w:pict>
                <v:shape id="_x0000_i1256" type="#_x0000_t75" style="width:30.75pt;height:33pt">
                  <v:imagedata r:id="rId273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, если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</w:rPr>
              <w:pict>
                <v:shape id="_x0000_i1257" type="#_x0000_t75" style="width:134.25pt;height:32.25pt">
                  <v:imagedata r:id="rId274" o:title=""/>
                </v:shape>
              </w:pict>
            </w:r>
          </w:p>
        </w:tc>
        <w:tc>
          <w:tcPr>
            <w:tcW w:w="5316" w:type="dxa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>Вычислить: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49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4.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C4EE2">
              <w:rPr>
                <w:rFonts w:ascii="Times New Roman" w:hAnsi="Times New Roman"/>
                <w:position w:val="-24"/>
                <w:sz w:val="24"/>
                <w:szCs w:val="24"/>
                <w:vertAlign w:val="subscript"/>
                <w:lang w:val="en-US"/>
              </w:rPr>
              <w:pict>
                <v:shape id="_x0000_i1258" type="#_x0000_t75" style="width:35.25pt;height:30pt">
                  <v:imagedata r:id="rId275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5.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 5</w:t>
            </w:r>
            <w:r w:rsidR="008C4EE2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59" type="#_x0000_t75" style="width:33pt;height:23.25pt">
                  <v:imagedata r:id="rId276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6.  27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F3A39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7. log</w:t>
            </w:r>
            <w:r w:rsidRPr="00CF3A3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8C4EE2">
              <w:rPr>
                <w:rFonts w:ascii="Times New Roman" w:hAnsi="Times New Roman"/>
                <w:position w:val="-8"/>
                <w:sz w:val="24"/>
                <w:szCs w:val="24"/>
                <w:vertAlign w:val="subscript"/>
                <w:lang w:val="en-US"/>
              </w:rPr>
              <w:pict>
                <v:shape id="_x0000_i1260" type="#_x0000_t75" style="width:27.75pt;height:14.25pt">
                  <v:imagedata r:id="rId277" o:title=""/>
                </v:shape>
              </w:pict>
            </w: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3A3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8. log </w:t>
            </w:r>
            <w:r w:rsidR="008C4EE2">
              <w:rPr>
                <w:rFonts w:ascii="Times New Roman" w:hAnsi="Times New Roman"/>
                <w:position w:val="-28"/>
                <w:sz w:val="24"/>
                <w:szCs w:val="24"/>
                <w:lang w:val="en-US"/>
              </w:rPr>
              <w:pict>
                <v:shape id="_x0000_i1261" type="#_x0000_t75" style="width:33pt;height:24.75pt">
                  <v:imagedata r:id="rId278" o:title=""/>
                </v:shape>
              </w:pict>
            </w:r>
            <w:r w:rsidR="008C4EE2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pict>
                <v:shape id="_x0000_i1262" type="#_x0000_t75" style="width:24.75pt;height:17.25pt">
                  <v:imagedata r:id="rId279" o:title=""/>
                </v:shape>
              </w:pic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9. Найдите  </w:t>
            </w:r>
            <w:r w:rsidRPr="00CF3A39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868AC" w:rsidRPr="00CF3A39" w:rsidRDefault="00F868AC" w:rsidP="00B55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3" type="#_x0000_t75" style="width:93.75pt;height:17.25pt">
                  <v:imagedata r:id="rId280" o:title=""/>
                </v:shape>
              </w:pict>
            </w:r>
          </w:p>
        </w:tc>
      </w:tr>
    </w:tbl>
    <w:p w:rsidR="00F868AC" w:rsidRDefault="00F868AC" w:rsidP="00F868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вычисление логарифмов.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Выполнить графическую работу «Построение графиков логарифмических и показательных функций»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решение уравнений.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45FE">
        <w:rPr>
          <w:rFonts w:ascii="Times New Roman" w:hAnsi="Times New Roman"/>
          <w:sz w:val="24"/>
          <w:szCs w:val="24"/>
        </w:rPr>
        <w:t>Задание: построить график показательной или логарифмической функции.</w:t>
      </w: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2692"/>
        <w:gridCol w:w="2693"/>
        <w:gridCol w:w="2693"/>
      </w:tblGrid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4" type="#_x0000_t75" style="width:50.25pt;height:17.25pt">
                  <v:imagedata r:id="rId28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5" type="#_x0000_t75" style="width:50.25pt;height:17.25pt">
                  <v:imagedata r:id="rId28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3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6" type="#_x0000_t75" style="width:71.25pt;height:20.25pt">
                  <v:imagedata r:id="rId28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4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67" type="#_x0000_t75" style="width:39pt;height:17.25pt">
                  <v:imagedata r:id="rId284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5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68" type="#_x0000_t75" style="width:57pt;height:20.25pt">
                  <v:imagedata r:id="rId28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69" type="#_x0000_t75" style="width:50.25pt;height:17.25pt">
                  <v:imagedata r:id="rId28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7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0" type="#_x0000_t75" style="width:41.25pt;height:17.25pt">
                  <v:imagedata r:id="rId28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8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1" type="#_x0000_t75" style="width:50.25pt;height:17.25pt">
                  <v:imagedata r:id="rId288" o:title=""/>
                </v:shape>
              </w:pict>
            </w:r>
          </w:p>
        </w:tc>
      </w:tr>
      <w:tr w:rsidR="00F868AC" w:rsidRPr="00CF3A39" w:rsidTr="00B5598F">
        <w:trPr>
          <w:trHeight w:val="996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9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2" type="#_x0000_t75" style="width:65.25pt;height:17.25pt">
                  <v:imagedata r:id="rId289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10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3" type="#_x0000_t75" style="width:57.75pt;height:17.25pt">
                  <v:imagedata r:id="rId290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4" type="#_x0000_t75" style="width:66.75pt;height:17.25pt">
                  <v:imagedata r:id="rId291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12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5" type="#_x0000_t75" style="width:44.25pt;height:17.25pt">
                  <v:imagedata r:id="rId292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6" type="#_x0000_t75" style="width:50.25pt;height:17.25pt">
                  <v:imagedata r:id="rId293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14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77" type="#_x0000_t75" style="width:57pt;height:17.25pt">
                  <v:imagedata r:id="rId294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78" type="#_x0000_t75" style="width:80.25pt;height:20.25pt">
                  <v:imagedata r:id="rId295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79" type="#_x0000_t75" style="width:75pt;height:17.25pt">
                  <v:imagedata r:id="rId296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Вариант 17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0" type="#_x0000_t75" style="width:42.75pt;height:17.25pt">
                  <v:imagedata r:id="rId297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18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1" type="#_x0000_t75" style="width:57.75pt;height:17.25pt">
                  <v:imagedata r:id="rId298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19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2" type="#_x0000_t75" style="width:68.25pt;height:17.25pt">
                  <v:imagedata r:id="rId299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20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3" type="#_x0000_t75" style="width:1in;height:17.25pt">
                  <v:imagedata r:id="rId300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21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4" type="#_x0000_t75" style="width:78.75pt;height:20.25pt">
                  <v:imagedata r:id="rId301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22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4"/>
                <w:sz w:val="24"/>
                <w:szCs w:val="24"/>
              </w:rPr>
              <w:pict>
                <v:shape id="_x0000_i1285" type="#_x0000_t75" style="width:65.25pt;height:20.25pt">
                  <v:imagedata r:id="rId302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23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6" type="#_x0000_t75" style="width:44.25pt;height:17.25pt">
                  <v:imagedata r:id="rId303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24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87" type="#_x0000_t75" style="width:44.25pt;height:17.25pt">
                  <v:imagedata r:id="rId304" o:title=""/>
                </v:shape>
              </w:pict>
            </w:r>
          </w:p>
        </w:tc>
      </w:tr>
      <w:tr w:rsidR="00F868AC" w:rsidRPr="00CF3A39" w:rsidTr="00B5598F">
        <w:trPr>
          <w:trHeight w:val="944"/>
        </w:trPr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25</w:t>
            </w:r>
            <w:r w:rsidRPr="00CF3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8" type="#_x0000_t75" style="width:75pt;height:17.25pt">
                  <v:imagedata r:id="rId305" o:title=""/>
                </v:shape>
              </w:pict>
            </w:r>
          </w:p>
        </w:tc>
        <w:tc>
          <w:tcPr>
            <w:tcW w:w="2692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26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89" type="#_x0000_t75" style="width:68.25pt;height:17.25pt">
                  <v:imagedata r:id="rId306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27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2"/>
                <w:sz w:val="24"/>
                <w:szCs w:val="24"/>
              </w:rPr>
              <w:pict>
                <v:shape id="_x0000_i1290" type="#_x0000_t75" style="width:57.75pt;height:17.25pt">
                  <v:imagedata r:id="rId307" o:title=""/>
                </v:shape>
              </w:pict>
            </w:r>
          </w:p>
        </w:tc>
        <w:tc>
          <w:tcPr>
            <w:tcW w:w="2693" w:type="dxa"/>
            <w:shd w:val="clear" w:color="auto" w:fill="auto"/>
          </w:tcPr>
          <w:p w:rsidR="00F868AC" w:rsidRPr="00CF3A39" w:rsidRDefault="00F868AC" w:rsidP="00B55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b/>
                <w:sz w:val="24"/>
                <w:szCs w:val="24"/>
              </w:rPr>
              <w:t>Вариант 28</w:t>
            </w:r>
          </w:p>
          <w:p w:rsidR="00F868AC" w:rsidRPr="00CF3A39" w:rsidRDefault="00F868AC" w:rsidP="00B559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A39">
              <w:rPr>
                <w:rFonts w:ascii="Times New Roman" w:hAnsi="Times New Roman"/>
                <w:sz w:val="24"/>
                <w:szCs w:val="24"/>
              </w:rPr>
              <w:t xml:space="preserve">Построить график функции </w:t>
            </w:r>
            <w:r w:rsidR="008C4EE2">
              <w:rPr>
                <w:rFonts w:ascii="Times New Roman" w:hAnsi="Times New Roman"/>
                <w:position w:val="-10"/>
                <w:sz w:val="24"/>
                <w:szCs w:val="24"/>
              </w:rPr>
              <w:pict>
                <v:shape id="_x0000_i1291" type="#_x0000_t75" style="width:57.75pt;height:17.25pt">
                  <v:imagedata r:id="rId308" o:title=""/>
                </v:shape>
              </w:pict>
            </w:r>
          </w:p>
        </w:tc>
      </w:tr>
    </w:tbl>
    <w:p w:rsidR="00F868AC" w:rsidRPr="00DC45FE" w:rsidRDefault="00F868AC" w:rsidP="00F868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построение графика логарифмической или показательной функции.</w:t>
      </w:r>
    </w:p>
    <w:p w:rsidR="00F868AC" w:rsidRDefault="00F868AC" w:rsidP="00F868AC">
      <w:pPr>
        <w:pStyle w:val="Default"/>
        <w:numPr>
          <w:ilvl w:val="0"/>
          <w:numId w:val="30"/>
        </w:numPr>
        <w:jc w:val="both"/>
      </w:pPr>
      <w:r w:rsidRPr="000D6AE0">
        <w:t>Составить тест «Показательные и логарифмические уравнения и неравенства»</w:t>
      </w:r>
    </w:p>
    <w:p w:rsidR="00F868AC" w:rsidRPr="00DC45FE" w:rsidRDefault="00F868AC" w:rsidP="00F868AC">
      <w:pPr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>Задание: составить тест « Показательные уравнения и неравенства» в соответствии с требованиями к составлению тестов.</w:t>
      </w:r>
    </w:p>
    <w:p w:rsidR="00F868AC" w:rsidRPr="00DC45FE" w:rsidRDefault="00F868AC" w:rsidP="00F868AC">
      <w:pPr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i/>
          <w:sz w:val="24"/>
          <w:szCs w:val="24"/>
        </w:rPr>
        <w:t>Форма выполнения задания</w:t>
      </w:r>
      <w:r w:rsidRPr="00DC45FE">
        <w:rPr>
          <w:rFonts w:ascii="Times New Roman" w:hAnsi="Times New Roman"/>
          <w:sz w:val="24"/>
          <w:szCs w:val="24"/>
        </w:rPr>
        <w:t>: тест.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4. </w:t>
      </w:r>
      <w:r w:rsidRPr="000D6AE0">
        <w:t>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5. </w:t>
      </w:r>
      <w:r w:rsidRPr="000D6AE0">
        <w:t>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</w:r>
    </w:p>
    <w:p w:rsidR="0021116B" w:rsidRDefault="0021116B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 xml:space="preserve">Тема 8.3. Элементы комбинаторики </w:t>
      </w:r>
    </w:p>
    <w:p w:rsidR="00F868AC" w:rsidRPr="000D6AE0" w:rsidRDefault="00F868AC" w:rsidP="00F868AC">
      <w:pPr>
        <w:pStyle w:val="Default"/>
        <w:ind w:firstLine="20"/>
        <w:jc w:val="both"/>
      </w:pPr>
      <w:r w:rsidRPr="00F868AC">
        <w:t>1</w:t>
      </w:r>
      <w:r>
        <w:rPr>
          <w:b/>
        </w:rPr>
        <w:t xml:space="preserve">. </w:t>
      </w:r>
      <w:r w:rsidRPr="000D6AE0">
        <w:t>Подготовить сообщение «История происхождения теории вероятностей» или создать презентацию «Элементы математической статистики»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Создать презентацию «Элементы комбинаторики»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3.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«Братья Якоб Бернулли и Иоганн Бернулли»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 Скандал в доме математики, обнаруженном де Мере – французским аристократом»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«Вероятность в физике (квантовая механика)»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 w:rsidRPr="000D6AE0">
        <w:t>- «Простейшие вероятностные задачи»</w:t>
      </w:r>
    </w:p>
    <w:p w:rsidR="00F868AC" w:rsidRDefault="00F868AC" w:rsidP="00DB1390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F868AC" w:rsidRPr="00F868AC" w:rsidRDefault="00F868AC" w:rsidP="00F868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8AC">
        <w:rPr>
          <w:rFonts w:ascii="Times New Roman" w:hAnsi="Times New Roman"/>
          <w:b/>
          <w:sz w:val="24"/>
          <w:szCs w:val="24"/>
        </w:rPr>
        <w:t>Тема 9.1.Уравнения и неравенства. Системы уравнений и неравенств.</w:t>
      </w:r>
    </w:p>
    <w:p w:rsidR="00F868AC" w:rsidRPr="000D6AE0" w:rsidRDefault="00F868AC" w:rsidP="00F868AC">
      <w:pPr>
        <w:pStyle w:val="Default"/>
        <w:ind w:firstLine="20"/>
        <w:jc w:val="both"/>
      </w:pPr>
      <w:r>
        <w:rPr>
          <w:b/>
        </w:rPr>
        <w:t xml:space="preserve">1. </w:t>
      </w:r>
      <w:r w:rsidRPr="000D6AE0">
        <w:t>Подготовить сообщение «Общие методы решения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>
        <w:t xml:space="preserve">2. </w:t>
      </w:r>
      <w:r w:rsidRPr="000D6AE0">
        <w:t>Подготовить рефераты по темам: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«Уравнения в технике и естественных науках»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нелинейных уравнений»</w:t>
      </w:r>
    </w:p>
    <w:p w:rsidR="00F868AC" w:rsidRPr="000D6AE0" w:rsidRDefault="00F868AC" w:rsidP="00F868AC">
      <w:pPr>
        <w:pStyle w:val="Default"/>
        <w:ind w:firstLine="20"/>
        <w:jc w:val="both"/>
      </w:pPr>
      <w:r w:rsidRPr="000D6AE0">
        <w:t>- «Системы и совокупности неравенств с одной переменной»</w:t>
      </w:r>
    </w:p>
    <w:p w:rsidR="00F868AC" w:rsidRPr="000D6AE0" w:rsidRDefault="00F868AC" w:rsidP="00F868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AE0">
        <w:rPr>
          <w:rFonts w:ascii="Times New Roman" w:hAnsi="Times New Roman"/>
          <w:sz w:val="24"/>
          <w:szCs w:val="24"/>
        </w:rPr>
        <w:t>- «Простейшие вероятностные задачи»</w:t>
      </w:r>
    </w:p>
    <w:p w:rsidR="00F868AC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  <w:r>
        <w:t xml:space="preserve">3. </w:t>
      </w:r>
      <w:r w:rsidRPr="000D6AE0">
        <w:t>Провести анализ выполнения контрольной работы по теме «Уравнения и неравенства» и сделать работу над ошибками</w:t>
      </w:r>
    </w:p>
    <w:p w:rsidR="00F868AC" w:rsidRPr="00DB1390" w:rsidRDefault="00F868AC" w:rsidP="00F868AC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5652E3" w:rsidRPr="00DB1390" w:rsidRDefault="005652E3" w:rsidP="00DB1390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 xml:space="preserve">Методические </w:t>
      </w:r>
      <w:r w:rsidR="00DB1390" w:rsidRPr="00DB1390">
        <w:rPr>
          <w:b/>
          <w:sz w:val="28"/>
          <w:szCs w:val="28"/>
        </w:rPr>
        <w:t>рекомендации для</w:t>
      </w:r>
      <w:r w:rsidRPr="00DB1390">
        <w:rPr>
          <w:b/>
          <w:sz w:val="28"/>
          <w:szCs w:val="28"/>
        </w:rPr>
        <w:t xml:space="preserve"> обучающихся по выполнению различных видов работ</w:t>
      </w:r>
    </w:p>
    <w:p w:rsidR="005652E3" w:rsidRPr="00DB1390" w:rsidRDefault="005652E3" w:rsidP="000730C1">
      <w:pPr>
        <w:pStyle w:val="p13"/>
        <w:numPr>
          <w:ilvl w:val="0"/>
          <w:numId w:val="40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>Методические рекомендации по составлению доклада.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180" w:firstLine="180"/>
        <w:jc w:val="both"/>
        <w:rPr>
          <w:color w:val="000000"/>
          <w:sz w:val="28"/>
          <w:szCs w:val="28"/>
        </w:rPr>
      </w:pPr>
      <w:r w:rsidRPr="00DB1390">
        <w:rPr>
          <w:b/>
          <w:color w:val="000000"/>
          <w:sz w:val="28"/>
          <w:szCs w:val="28"/>
        </w:rPr>
        <w:t xml:space="preserve">Доклад </w:t>
      </w:r>
      <w:r w:rsidRPr="00DB1390">
        <w:rPr>
          <w:color w:val="000000"/>
          <w:sz w:val="28"/>
          <w:szCs w:val="28"/>
        </w:rPr>
        <w:t>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 Отличительными признаками доклада являются: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передача в устной форме информации;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публичный характер выступления;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стилевая однородность доклада;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720" w:hanging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четкие формулировки и сотрудничество докладчика и аудитории;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В процессе выполнения данной работы студенту необходимо сравнивать, сопоставлять, выявлять логические связи и отношения, применять методы анализа и синтеза. 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письменной форме: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титульный лист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3-5 рукописных листа текста или 2-3 машинописных листа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иллюстрации, таблицы, графики, схемы (при необходимости)</w:t>
      </w:r>
    </w:p>
    <w:p w:rsidR="005652E3" w:rsidRPr="00DB1390" w:rsidRDefault="005652E3" w:rsidP="00BE744D">
      <w:pPr>
        <w:pStyle w:val="p1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список использованных источников.</w:t>
      </w:r>
    </w:p>
    <w:p w:rsidR="005652E3" w:rsidRPr="00DB1390" w:rsidRDefault="005652E3" w:rsidP="00DB1390">
      <w:pPr>
        <w:pStyle w:val="p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Требования к оформлению доклада в форме компьютерной презентации: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5652E3" w:rsidRPr="00DB1390" w:rsidRDefault="005652E3" w:rsidP="00BE744D">
      <w:pPr>
        <w:pStyle w:val="p1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минимальное количество слайдов – 8.</w:t>
      </w: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Методические рекомендации по составлению реферата.</w:t>
      </w:r>
    </w:p>
    <w:p w:rsidR="005652E3" w:rsidRPr="00DB1390" w:rsidRDefault="005652E3" w:rsidP="00DB13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Реферат</w:t>
      </w:r>
      <w:r w:rsidRPr="00DB1390">
        <w:rPr>
          <w:rFonts w:ascii="Times New Roman" w:hAnsi="Times New Roman"/>
          <w:sz w:val="28"/>
          <w:szCs w:val="28"/>
        </w:rPr>
        <w:t xml:space="preserve">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lastRenderedPageBreak/>
        <w:t>Основные требования к реферату</w:t>
      </w:r>
      <w:r w:rsidRPr="00DB1390">
        <w:rPr>
          <w:rFonts w:ascii="Times New Roman" w:hAnsi="Times New Roman"/>
          <w:sz w:val="28"/>
          <w:szCs w:val="28"/>
        </w:rPr>
        <w:t xml:space="preserve"> – точность и объективность в передаче сведений, полнота отображения основных элементов, как по содержанию, так и по форме.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учебном процессе реферат представляет собой краткое изложение в письменном виде содержания книги, учения, научного исследования и т.п. Рефераты в рамках учебного процесса </w:t>
      </w:r>
      <w:r w:rsidRPr="00DB1390">
        <w:rPr>
          <w:rFonts w:ascii="Times New Roman" w:hAnsi="Times New Roman"/>
          <w:b/>
          <w:sz w:val="28"/>
          <w:szCs w:val="28"/>
        </w:rPr>
        <w:t>оцениваются</w:t>
      </w:r>
      <w:r w:rsidRPr="00DB1390">
        <w:rPr>
          <w:rFonts w:ascii="Times New Roman" w:hAnsi="Times New Roman"/>
          <w:sz w:val="28"/>
          <w:szCs w:val="28"/>
        </w:rPr>
        <w:t xml:space="preserve"> по следующим основным </w:t>
      </w:r>
      <w:r w:rsidRPr="00DB1390">
        <w:rPr>
          <w:rFonts w:ascii="Times New Roman" w:hAnsi="Times New Roman"/>
          <w:b/>
          <w:sz w:val="28"/>
          <w:szCs w:val="28"/>
        </w:rPr>
        <w:t>критериями:</w:t>
      </w:r>
      <w:r w:rsidRPr="00DB1390">
        <w:rPr>
          <w:rFonts w:ascii="Times New Roman" w:hAnsi="Times New Roman"/>
          <w:sz w:val="28"/>
          <w:szCs w:val="28"/>
        </w:rPr>
        <w:t xml:space="preserve">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актуальность содержания, высокий теоретический уровень, глубина и полнота анализа фактов, явлений, проблем, относящихся к теме;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информационная насыщенность, новизна, оригинальность изложения вопросов;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простота и доходчивость изложения;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-структурная организованность, логичность, грамматическая правильность и стилистическая выразительность;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- убедительность, аргументированность, практическая значимость и теорети- ческая обоснованность предложений и выводов.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 организационном плане написание реферата – это процесс, распределенный во времени по этапам. Все </w:t>
      </w:r>
      <w:r w:rsidRPr="00DB1390">
        <w:rPr>
          <w:rFonts w:ascii="Times New Roman" w:hAnsi="Times New Roman"/>
          <w:b/>
          <w:sz w:val="28"/>
          <w:szCs w:val="28"/>
        </w:rPr>
        <w:t>этапы</w:t>
      </w:r>
      <w:r w:rsidRPr="00DB1390">
        <w:rPr>
          <w:rFonts w:ascii="Times New Roman" w:hAnsi="Times New Roman"/>
          <w:sz w:val="28"/>
          <w:szCs w:val="28"/>
        </w:rPr>
        <w:t xml:space="preserve"> </w:t>
      </w:r>
      <w:r w:rsidRPr="00DB1390">
        <w:rPr>
          <w:rFonts w:ascii="Times New Roman" w:hAnsi="Times New Roman"/>
          <w:b/>
          <w:sz w:val="28"/>
          <w:szCs w:val="28"/>
        </w:rPr>
        <w:t>работы</w:t>
      </w:r>
      <w:r w:rsidRPr="00DB1390">
        <w:rPr>
          <w:rFonts w:ascii="Times New Roman" w:hAnsi="Times New Roman"/>
          <w:sz w:val="28"/>
          <w:szCs w:val="28"/>
        </w:rPr>
        <w:t xml:space="preserve"> могут быть сгруппированы в три основные: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подготовительный этап включает в себя поиски литературы по определенной теме с использованием различных библиографических источников; выбор литературы в конкретной библиотеке; определение круга справочных пособий для последующей работы по теме.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исполнительский этап включает в себя чтение книг (других источников), ведение записей прочитанного.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заключительный этап включает в себя обработку имеющихся материалов и написание реферата, составление списка использованной литературы.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Структура реферата</w:t>
      </w:r>
      <w:r w:rsidRPr="00DB1390">
        <w:rPr>
          <w:rFonts w:ascii="Times New Roman" w:hAnsi="Times New Roman"/>
          <w:sz w:val="28"/>
          <w:szCs w:val="28"/>
        </w:rPr>
        <w:t xml:space="preserve">: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Введение - это вступительная часть реферата, предваряющая текст. Оно должно содержать следующие элементы: а) краткий анализ научных, экспериментальных или практических достижений в той области, которой посвящен реферат; б) общий обзор опубликованных работ, рассматриваемых в реферате; в) цель данной работы; г) задачи, требующие решения. Объем введения при объеме реферата 10-15 листов может составлять одну страницу.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Основная часть (как правило три раздела) В основной части реферата студент дает письменное изложение материала по предложенному плану, используя материал из источников. В этом разделе работы формулируются основные понятия, их содержание, подходы к анализу, существующие в литературе, точки зрения на суть проблемы, ее характеристики. В соответствии с поставленной задачей, делаются выводы и обобщения.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Заключение, которое подводит итог работы. Оно может включать повтор основных тезисов работы, чтобы акцентировать на них внимание читателей (слушателей), содержать общий вывод, к которому пришел автор </w:t>
      </w:r>
      <w:r w:rsidRPr="00DB1390">
        <w:rPr>
          <w:rFonts w:ascii="Times New Roman" w:hAnsi="Times New Roman"/>
          <w:sz w:val="28"/>
          <w:szCs w:val="28"/>
        </w:rPr>
        <w:lastRenderedPageBreak/>
        <w:t xml:space="preserve">реферата, предложения по дальнейшей научной разработке вопроса и т.п. Заключение по объему, как правило, должно быть меньше введения.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- Список использованных источников.  В строго алфавитном порядке размещаются все источники, независимо от формы и содержания: официальные материалы, монографии и энциклопедии, книги и документы, журналы, брошюры и газетные статьи. </w:t>
      </w:r>
    </w:p>
    <w:p w:rsidR="005652E3" w:rsidRPr="00DB1390" w:rsidRDefault="005652E3" w:rsidP="00DB13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b/>
          <w:sz w:val="28"/>
          <w:szCs w:val="28"/>
        </w:rPr>
        <w:t>Требования к оформлению.</w:t>
      </w:r>
      <w:r w:rsidRPr="00DB1390">
        <w:rPr>
          <w:rFonts w:ascii="Times New Roman" w:hAnsi="Times New Roman"/>
          <w:sz w:val="28"/>
          <w:szCs w:val="28"/>
        </w:rPr>
        <w:t xml:space="preserve"> К оформлению текста реферата предъявляются следующие требования: Поля страниц должны быть: левое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DB1390">
          <w:rPr>
            <w:rFonts w:ascii="Times New Roman" w:hAnsi="Times New Roman"/>
            <w:sz w:val="28"/>
            <w:szCs w:val="28"/>
          </w:rPr>
          <w:t>30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правое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Pr="00DB1390">
          <w:rPr>
            <w:rFonts w:ascii="Times New Roman" w:hAnsi="Times New Roman"/>
            <w:sz w:val="28"/>
            <w:szCs w:val="28"/>
          </w:rPr>
          <w:t>15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; верхнее и ниж- нее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мм"/>
        </w:smartTagPr>
        <w:r w:rsidRPr="00DB1390">
          <w:rPr>
            <w:rFonts w:ascii="Times New Roman" w:hAnsi="Times New Roman"/>
            <w:sz w:val="28"/>
            <w:szCs w:val="28"/>
          </w:rPr>
          <w:t>20 мм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Абзацный отступ одинаковый по всей рукописи </w:t>
      </w:r>
      <w:r w:rsidRPr="00DB1390">
        <w:rPr>
          <w:rFonts w:ascii="Times New Roman" w:hAnsi="Times New Roman"/>
          <w:sz w:val="28"/>
          <w:szCs w:val="28"/>
        </w:rPr>
        <w:sym w:font="Symbol" w:char="F02D"/>
      </w:r>
      <w:r w:rsidRPr="00DB13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25 см"/>
        </w:smartTagPr>
        <w:r w:rsidRPr="00DB1390">
          <w:rPr>
            <w:rFonts w:ascii="Times New Roman" w:hAnsi="Times New Roman"/>
            <w:sz w:val="28"/>
            <w:szCs w:val="28"/>
          </w:rPr>
          <w:t>1,25 см</w:t>
        </w:r>
      </w:smartTag>
      <w:r w:rsidRPr="00DB1390">
        <w:rPr>
          <w:rFonts w:ascii="Times New Roman" w:hAnsi="Times New Roman"/>
          <w:sz w:val="28"/>
          <w:szCs w:val="28"/>
        </w:rPr>
        <w:t xml:space="preserve">. Работа должна быть набрана кг. 14 через 1,0 интервала. 23 Не допускается: выделения в тексте подчеркиванием, формирование красной строки с помощью табуляции и пробелов, автонумерация (нумерованных и маркированных списков) в главах и абзацах. Заголовки и подзаголовки отделяют от основного текста двумя междустрочными интервалами (1 Enter кг. 14): сверху и снизу. Выделения должны быть одинаковыми по всему тексту. Названия параграфов и пунктов набирают жирным шрифтом. Объём реферата должен составлять 15-25 страниц формата А4. Список источников, достаточный для полного освещения темы – не менее 5 изданий, включая нормативные акты, учебники, статьи и др. </w:t>
      </w:r>
    </w:p>
    <w:p w:rsidR="005652E3" w:rsidRPr="00DB1390" w:rsidRDefault="005652E3" w:rsidP="000730C1">
      <w:pPr>
        <w:pStyle w:val="a3"/>
        <w:numPr>
          <w:ilvl w:val="0"/>
          <w:numId w:val="40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B1390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демонстрации аудитории.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Цели презентации заключаются в следующем: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5652E3" w:rsidRPr="000730C1" w:rsidRDefault="005652E3" w:rsidP="00DB1390">
      <w:pPr>
        <w:shd w:val="clear" w:color="auto" w:fill="FEFEFE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5652E3" w:rsidRPr="000730C1" w:rsidRDefault="005652E3" w:rsidP="00DB1390">
      <w:pPr>
        <w:shd w:val="clear" w:color="auto" w:fill="FEFEFE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30C1">
        <w:rPr>
          <w:rFonts w:ascii="Times New Roman" w:hAnsi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Использование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 одном слайде рекомендуется использовать не более трех </w:t>
            </w: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5652E3" w:rsidRPr="00DB1390" w:rsidRDefault="005652E3" w:rsidP="00DB1390">
      <w:pPr>
        <w:shd w:val="clear" w:color="auto" w:fill="FEFEFE"/>
        <w:spacing w:after="0" w:line="240" w:lineRule="auto"/>
        <w:jc w:val="center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заголовков – не менее 24. Для информации не менее 18. Для текста лучше всего использовать следующие шрифты: Arial, Tahoma, Verdana, TimesNewRoman, CourierNew.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Следует использовать:рамки;границы, заливку; штриховку, стрелки; рисунки, диаграммы, схемы для иллюстрации наиболее важных фактов.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5652E3" w:rsidRPr="00DB1390" w:rsidTr="00A70A20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5652E3" w:rsidRPr="00DB1390" w:rsidRDefault="005652E3" w:rsidP="00DB139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5652E3" w:rsidRPr="00DB1390" w:rsidRDefault="005652E3" w:rsidP="00DB13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2E3" w:rsidRPr="00DB1390" w:rsidRDefault="005652E3" w:rsidP="000730C1">
      <w:pPr>
        <w:numPr>
          <w:ilvl w:val="0"/>
          <w:numId w:val="40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1390">
        <w:rPr>
          <w:rFonts w:ascii="Times New Roman" w:hAnsi="Times New Roman"/>
          <w:b/>
          <w:bCs/>
          <w:sz w:val="28"/>
          <w:szCs w:val="28"/>
        </w:rPr>
        <w:t>Рекомендации по составлению кроссворда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390">
        <w:rPr>
          <w:b/>
          <w:sz w:val="28"/>
          <w:szCs w:val="28"/>
        </w:rPr>
        <w:t xml:space="preserve">Кроссворд </w:t>
      </w:r>
      <w:r w:rsidRPr="00DB1390">
        <w:rPr>
          <w:sz w:val="28"/>
          <w:szCs w:val="28"/>
        </w:rPr>
        <w:t>– игра-задача, в которой фигура из рядов пустых клеток заполняется перекрещивающимися словами со значениями, заданными по условиям игры.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Общие требования при составлении кроссвордов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При составлении кроссвордов необходимо придерживаться принципов наглядности и доступности.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Не допускается наличие "плашек" (незаполненных клеток) в сетке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lastRenderedPageBreak/>
        <w:t>2. Не допускаются случайные буквосочетания и пересечения.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3. Загаданные слова должны быть именами существительными в именительном падеже единственного числа.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4. Не допускаются аббревиатуры (ЗиЛ и т.д.), сокращения (детдом и др.).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5. Не рекомендуется большое количество двухбуквенных слов.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 xml:space="preserve">6. Все тексты должны быть написаны разборчиво, желательно отпечатаны. 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7. На каждом листе должна быть фамилия автора, а также название данного кроссворда.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b/>
          <w:bCs/>
          <w:sz w:val="28"/>
          <w:szCs w:val="28"/>
        </w:rPr>
        <w:t>Требования к оформлению</w:t>
      </w:r>
      <w:r w:rsidRPr="00DB1390">
        <w:rPr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Рисунок кроссворда должен быть четким.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Сетки всех кроссвордов должны быть выполнены в двух экземплярах: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1-й экз. - с заполненными словами;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2-й экз. - только с цифрами позиций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Ответы на кроссворд публикуются отдельно. Они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DB1390">
        <w:rPr>
          <w:b/>
          <w:sz w:val="28"/>
          <w:szCs w:val="28"/>
        </w:rPr>
        <w:t>Оформление ответов на кроссворды: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типовых кроссвордов и чайнвордов: на отдельном листе;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скандинавских кроссвордов: только заполненная сетка;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sym w:font="Symbol" w:char="F0B7"/>
      </w:r>
      <w:r w:rsidRPr="00DB1390">
        <w:rPr>
          <w:sz w:val="28"/>
          <w:szCs w:val="28"/>
        </w:rPr>
        <w:t>для венгерских кроссвордов: сетка с аккуратно зачеркнутыми искомыми словами.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Составление условий (толкований) кроссворда</w:t>
      </w:r>
      <w:r w:rsidRPr="00DB1390">
        <w:rPr>
          <w:b/>
          <w:bCs/>
          <w:sz w:val="28"/>
          <w:szCs w:val="28"/>
        </w:rPr>
        <w:t>: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1. Они должны быть строго лаконичными. Не следует делать их пространными, излишне исчерпывающими, многословными, несущими избыточную информацию.</w:t>
      </w:r>
    </w:p>
    <w:p w:rsidR="005652E3" w:rsidRPr="00DB1390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2. Старайтесь подать слово с наименее известной стороны.</w:t>
      </w:r>
    </w:p>
    <w:p w:rsidR="005652E3" w:rsidRDefault="005652E3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1390">
        <w:rPr>
          <w:sz w:val="28"/>
          <w:szCs w:val="28"/>
        </w:rPr>
        <w:t>3. Просмотрите словари: возможно, в одном из них и окажется наилучшее определение. В определениях не должно быть однокоренных слов.</w:t>
      </w:r>
    </w:p>
    <w:p w:rsidR="000730C1" w:rsidRPr="00DB1390" w:rsidRDefault="000730C1" w:rsidP="00DB13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493F" w:rsidRPr="006B493F" w:rsidRDefault="000730C1" w:rsidP="006B493F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6B493F" w:rsidRPr="006B493F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по написанию </w:t>
      </w:r>
      <w:r w:rsidR="006B493F" w:rsidRPr="006B493F">
        <w:rPr>
          <w:rFonts w:ascii="Times New Roman" w:hAnsi="Times New Roman"/>
          <w:b/>
          <w:sz w:val="28"/>
          <w:szCs w:val="28"/>
        </w:rPr>
        <w:t>исследовательской работы.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Содержание исследовательской работы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Введение.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Во введении автор обосновывает выбранную тему, коротко поясняет, в чём заключается его научный интерес, ставит цель работы. В этой главе автор раскрывает задачи, которые должны быть решены в этой работе, определяет пути их выполнения, даёт характеристику предмета исследования.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 xml:space="preserve">Обзор литературы. 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Автор даёт краткий анализ прочитанной по данной теме литературы, описывает процессы или явления, которые иллюстрируют и непосредственно относятся к экспериментальной части работы.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lastRenderedPageBreak/>
        <w:t>Методики проведения экспериментальной или исследовательской части работы.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Подробное описание самой методики. Приводится список вопросов, которые были использованы для выполнения методик, приводится описание групп, участвовавших в исследовании.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Анализ исследовательских результатов.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анализирует полученные в ходе эксперимента данные.</w:t>
      </w:r>
    </w:p>
    <w:p w:rsidR="006B493F" w:rsidRPr="006B493F" w:rsidRDefault="006B493F" w:rsidP="006B493F">
      <w:pPr>
        <w:pStyle w:val="3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Выводы.</w:t>
      </w:r>
    </w:p>
    <w:p w:rsidR="006B493F" w:rsidRPr="006B493F" w:rsidRDefault="006B493F" w:rsidP="006B493F">
      <w:pPr>
        <w:pStyle w:val="af0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6B493F">
        <w:rPr>
          <w:sz w:val="28"/>
          <w:szCs w:val="28"/>
        </w:rPr>
        <w:t>В этой главе автор делает собственные выводы по результатам данных, полученных в ходе эксперимента, сопоставляя их с теоретическим материалом третьей главы.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 xml:space="preserve">Завершает работу список использованных источников. </w:t>
      </w:r>
    </w:p>
    <w:p w:rsidR="006B493F" w:rsidRPr="006B493F" w:rsidRDefault="006B493F" w:rsidP="006B493F">
      <w:pPr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Литературные источники можно расположить следующим образом: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 классиков в той области знаний, в которой написана работа;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Книги, раскрывающие теоретическое содержание работы (автор, название книги, издательство, город,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Энциклопедии, тематические словари, справочники;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Литература на иностранном языке (автор, год издания, страницы);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Сборники нормативных документов (если это необходимо);</w:t>
      </w:r>
    </w:p>
    <w:p w:rsidR="006B493F" w:rsidRPr="006B493F" w:rsidRDefault="006B493F" w:rsidP="006B493F">
      <w:pPr>
        <w:numPr>
          <w:ilvl w:val="0"/>
          <w:numId w:val="31"/>
        </w:numPr>
        <w:tabs>
          <w:tab w:val="clear" w:pos="360"/>
          <w:tab w:val="left" w:pos="0"/>
          <w:tab w:val="num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Газетно-журнальные статьи (название статьи, название журнала, № журнала, год издания, страницы).</w:t>
      </w:r>
    </w:p>
    <w:p w:rsidR="006B493F" w:rsidRPr="006B493F" w:rsidRDefault="006B493F" w:rsidP="006B493F">
      <w:pPr>
        <w:pStyle w:val="23"/>
        <w:tabs>
          <w:tab w:val="left" w:pos="0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6B493F">
        <w:rPr>
          <w:b/>
          <w:sz w:val="28"/>
          <w:szCs w:val="28"/>
        </w:rPr>
        <w:t>Основные требования к представляемым исследовательским работам: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Чёткость и доступность изложения материала;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Соответствие темы работы её содержанию;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Актуальность и практическая значимость работы;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Наличие собственных взглядов и выводов по проблеме;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Умение использовать специальную терминологию и литературу по теме.</w:t>
      </w:r>
    </w:p>
    <w:p w:rsidR="006B493F" w:rsidRPr="006B493F" w:rsidRDefault="006B493F" w:rsidP="006B493F">
      <w:pPr>
        <w:numPr>
          <w:ilvl w:val="0"/>
          <w:numId w:val="3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493F">
        <w:rPr>
          <w:rFonts w:ascii="Times New Roman" w:hAnsi="Times New Roman"/>
          <w:sz w:val="28"/>
          <w:szCs w:val="28"/>
        </w:rPr>
        <w:t>Оформление научной работы.</w:t>
      </w:r>
    </w:p>
    <w:p w:rsidR="006B493F" w:rsidRPr="006B493F" w:rsidRDefault="006B493F" w:rsidP="006B493F">
      <w:pPr>
        <w:tabs>
          <w:tab w:val="left" w:pos="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493F">
        <w:rPr>
          <w:rFonts w:ascii="Times New Roman" w:hAnsi="Times New Roman"/>
          <w:b/>
          <w:sz w:val="28"/>
          <w:szCs w:val="28"/>
        </w:rPr>
        <w:t>Требования к содержанию исследовательской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9"/>
        <w:gridCol w:w="2647"/>
        <w:gridCol w:w="6185"/>
      </w:tblGrid>
      <w:tr w:rsidR="000730C1" w:rsidRPr="0054291F" w:rsidTr="000730C1">
        <w:tc>
          <w:tcPr>
            <w:tcW w:w="386" w:type="pct"/>
          </w:tcPr>
          <w:p w:rsidR="000730C1" w:rsidRPr="00012085" w:rsidRDefault="000730C1" w:rsidP="00B5598F">
            <w:pPr>
              <w:pStyle w:val="2"/>
              <w:spacing w:before="0"/>
              <w:ind w:left="142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Структура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Требования к содержанию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Титульный лист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учебного заведения, где выполнена работа;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автора;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тему научной работы;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фамилию, имя и отчество научного руководителя;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8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город и год.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Оглавление (Содержание)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Включает: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наименование всех глав, разделов с указанием номеров страниц, на которых размещается материал.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Введение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Содержит: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оценку современного состояния решаемой проблемы;</w:t>
            </w:r>
          </w:p>
          <w:p w:rsidR="000730C1" w:rsidRPr="0054291F" w:rsidRDefault="000730C1" w:rsidP="000730C1">
            <w:pPr>
              <w:pStyle w:val="a5"/>
              <w:numPr>
                <w:ilvl w:val="0"/>
                <w:numId w:val="39"/>
              </w:numPr>
              <w:tabs>
                <w:tab w:val="left" w:pos="504"/>
              </w:tabs>
              <w:spacing w:after="0" w:line="240" w:lineRule="auto"/>
              <w:ind w:left="0" w:firstLine="221"/>
              <w:rPr>
                <w:szCs w:val="24"/>
              </w:rPr>
            </w:pPr>
            <w:r w:rsidRPr="0054291F">
              <w:rPr>
                <w:szCs w:val="24"/>
              </w:rPr>
              <w:t>обоснование необходимости проведения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 xml:space="preserve">Основная часть </w:t>
            </w:r>
          </w:p>
          <w:p w:rsidR="000730C1" w:rsidRPr="00012085" w:rsidRDefault="000730C1" w:rsidP="00B5598F">
            <w:pPr>
              <w:pStyle w:val="2"/>
              <w:spacing w:before="0"/>
              <w:ind w:left="576" w:hanging="576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(не более 10 страниц)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Состоит из глав (разделов), в которых содержится материал по конкретно исследуемой теме.</w:t>
            </w:r>
          </w:p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 xml:space="preserve">Автор работы должен делать ссылки на авторов и источник, из которого он заимствует материалы. 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Выводы (рекомендуемый объём одна страница)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Краткие выводы по результатам выполненной работы должны состоять из нескольких пунктов, подводящих итог выполненной работы.</w:t>
            </w:r>
          </w:p>
        </w:tc>
      </w:tr>
      <w:tr w:rsidR="000730C1" w:rsidRPr="0054291F" w:rsidTr="000730C1">
        <w:tc>
          <w:tcPr>
            <w:tcW w:w="386" w:type="pct"/>
          </w:tcPr>
          <w:p w:rsidR="000730C1" w:rsidRPr="00012085" w:rsidRDefault="000730C1" w:rsidP="000730C1">
            <w:pPr>
              <w:pStyle w:val="2"/>
              <w:keepLines/>
              <w:numPr>
                <w:ilvl w:val="1"/>
                <w:numId w:val="37"/>
              </w:numPr>
              <w:spacing w:before="0" w:after="0" w:line="240" w:lineRule="auto"/>
              <w:ind w:left="142" w:firstLine="0"/>
              <w:rPr>
                <w:rFonts w:ascii="Times New Roman" w:hAnsi="Times New Roman"/>
                <w:b w:val="0"/>
                <w:bCs w:val="0"/>
                <w:szCs w:val="24"/>
              </w:rPr>
            </w:pPr>
          </w:p>
        </w:tc>
        <w:tc>
          <w:tcPr>
            <w:tcW w:w="1383" w:type="pct"/>
            <w:vAlign w:val="center"/>
          </w:tcPr>
          <w:p w:rsidR="000730C1" w:rsidRPr="00012085" w:rsidRDefault="000730C1" w:rsidP="00B5598F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651B1A">
              <w:rPr>
                <w:rFonts w:ascii="Times New Roman" w:hAnsi="Times New Roman"/>
                <w:b w:val="0"/>
                <w:bCs w:val="0"/>
                <w:szCs w:val="24"/>
              </w:rPr>
              <w:t>Список используемых источников</w:t>
            </w:r>
          </w:p>
        </w:tc>
        <w:tc>
          <w:tcPr>
            <w:tcW w:w="3231" w:type="pct"/>
            <w:vAlign w:val="center"/>
          </w:tcPr>
          <w:p w:rsidR="000730C1" w:rsidRPr="0054291F" w:rsidRDefault="000730C1" w:rsidP="00B559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54291F">
              <w:rPr>
                <w:rFonts w:ascii="Times New Roman" w:hAnsi="Times New Roman"/>
                <w:sz w:val="28"/>
                <w:szCs w:val="24"/>
              </w:rPr>
              <w:t>Должен содержать перечень источников, использованных при написании работы (в алфавитном порядке).</w:t>
            </w:r>
          </w:p>
        </w:tc>
      </w:tr>
    </w:tbl>
    <w:p w:rsidR="000730C1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B493F" w:rsidRPr="00EE74D9" w:rsidRDefault="000730C1" w:rsidP="006B493F">
      <w:pPr>
        <w:widowControl w:val="0"/>
        <w:autoSpaceDE w:val="0"/>
        <w:autoSpaceDN w:val="0"/>
        <w:adjustRightInd w:val="0"/>
        <w:spacing w:after="0" w:line="36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6B493F" w:rsidRPr="00EE74D9">
        <w:rPr>
          <w:rFonts w:ascii="Times New Roman" w:hAnsi="Times New Roman"/>
          <w:b/>
          <w:sz w:val="28"/>
          <w:szCs w:val="28"/>
        </w:rPr>
        <w:t>Методические рекомендации по составлению тестов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" w:name="_Toc136967726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1.Общие рекомендации к тестовым заданиям</w:t>
      </w:r>
      <w:bookmarkEnd w:id="1"/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тестового задания должно быть ориентировано на получение от тестируемого однозначного заключения.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Основные термины тестового задания должны быть явно и ясно определены.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должны быть прагматически корректными и рассчитаны на оценку уровня учебных достижений обучающихся  по конкретной области знаний.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Тестовые задания должны формулироваться в виде свернутых кратких суждений.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содержании тестового задания определяющий признак должен быть необходимым и достаточным.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Следует избегать тестовых заданий, которые требуют от тестируемого развернутых заключений на требования тестовых заданий.</w:t>
      </w:r>
    </w:p>
    <w:p w:rsidR="006B493F" w:rsidRPr="00EE74D9" w:rsidRDefault="006B493F" w:rsidP="006B493F">
      <w:pPr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При конструировании тестовых ситуаций можно применять различные формы их представления, а также графические и мультимедийные компоненты с целью рационального предъявления содержания учебного материала.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Количество слов в тестовом задании не должно превышать 10-12, если при этом не искажается понятийная структура тестовой ситуации. Главным считается ясное и явное отражение содержания фрагмента предметной области.</w:t>
      </w:r>
    </w:p>
    <w:p w:rsidR="006B493F" w:rsidRPr="00EE74D9" w:rsidRDefault="006B493F" w:rsidP="006B49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Среднее время заключения обучающегося  на тестовое задание не должно превышать 1,5 минуты.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 w:line="240" w:lineRule="auto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2" w:name="_Toc136884050"/>
      <w:bookmarkStart w:id="3" w:name="_Toc136884067"/>
      <w:bookmarkStart w:id="4" w:name="_Toc136884316"/>
      <w:bookmarkStart w:id="5" w:name="_Toc136886136"/>
      <w:bookmarkStart w:id="6" w:name="_Toc136886516"/>
      <w:bookmarkStart w:id="7" w:name="_Toc136967727"/>
      <w:bookmarkEnd w:id="2"/>
      <w:bookmarkEnd w:id="3"/>
      <w:bookmarkEnd w:id="4"/>
      <w:bookmarkEnd w:id="5"/>
      <w:bookmarkEnd w:id="6"/>
      <w:bookmarkEnd w:id="7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 xml:space="preserve">2. </w:t>
      </w:r>
      <w:bookmarkStart w:id="8" w:name="_Toc136967728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Принципы отбора содержания тестовых заданий для тестов</w:t>
      </w:r>
      <w:bookmarkEnd w:id="8"/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Содержание теста должно соответствовать содержанию учебной дисциплины. Задания теста должны в правильной пропорции охватывать все важные аспекты области содержания.</w:t>
      </w:r>
    </w:p>
    <w:p w:rsidR="006B493F" w:rsidRPr="00EE74D9" w:rsidRDefault="006B493F" w:rsidP="006B493F">
      <w:pPr>
        <w:numPr>
          <w:ilvl w:val="6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включение в тесты только наиболее важных, базовых знаний, выражающих сущность, содержание, законы и закономерности рассматриваемых явлений. Все спорные точки зрения, допустимые в научном споре, следует исключить из тестовых заданий.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3.Каждый учебный элемент должен иметь некоторую усредненную меру трудности, которую необходимо учитывать в процессе контроля знаний. </w:t>
      </w: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before="240"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9" w:name="_Toc136967729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3.Рекомендации к формулировкам тестовых заданий</w:t>
      </w:r>
      <w:bookmarkEnd w:id="9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Основными элементами тестового задания являются инструкция,  задание (содержательная часть), ответы к заданию.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Тестовые задания могут быть четырех форм: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с выбором одного или нескольких правильных ответов;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соответствия;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задания на установление правильной последовательности; </w:t>
      </w:r>
    </w:p>
    <w:p w:rsidR="006B493F" w:rsidRPr="00EE74D9" w:rsidRDefault="006B493F" w:rsidP="006B493F">
      <w:pPr>
        <w:numPr>
          <w:ilvl w:val="0"/>
          <w:numId w:val="36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задания открытой формы, т. е. без указания ответов.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Инструкция к тестовым заданиям определяет перечень действий студента при прохождении тестирования. Она должна быть адекватна форме и содержанию задания («укажите правильный ответ (ответы)», «установите соответствие», «определите правильную последовательность», «введите правильный ответ»).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Используемая терминология не должна выходить за рамки основных учебников и нормативных документов.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не должна включать элементы инструкции.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Содержательная часть задания формулируется в логической форме высказывания, а не в форме вопроса; в ней не должны быть двусмысленные и неясные формулировки, вводные фразы, двойное отрицание, </w:t>
      </w:r>
      <w:r w:rsidRPr="00EE74D9">
        <w:rPr>
          <w:rFonts w:ascii="Times New Roman" w:hAnsi="Times New Roman"/>
          <w:iCs/>
          <w:sz w:val="28"/>
          <w:szCs w:val="28"/>
        </w:rPr>
        <w:t>оценочное суждение, выясняющее субъективное мнение испытуемого</w:t>
      </w:r>
      <w:r w:rsidRPr="00EE74D9">
        <w:rPr>
          <w:rFonts w:ascii="Times New Roman" w:hAnsi="Times New Roman"/>
          <w:sz w:val="28"/>
          <w:szCs w:val="28"/>
        </w:rPr>
        <w:t>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повторяющиеся слова должны быть исключены из ответов и вынесены в содержательную часть задания.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содержательной части и в ответах необходимо исключить слова «большой, небольшой, много, мало, меньше, больше, часто, всегда, редко, никогда …».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варианты ответов должны быть грамотно согласованы с содержательной частью задания, однообразны по содержанию и структуре, равнопривлекательны. Между ответами необходимы четкие различия. Правильный ответ однозначен и не должен опираться на подсказки.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Среди ответов должны отсутствовать ответы, вытекающие один из другого.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варианты ответов нельзя включать формулировки «все перечисленное выше», «все утверждения верны», «перечисленные ответы не верны»,  так как такие ответы нарушают логическую конструкцию тестового задания или несут подсказку.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Число тестовых заданий с отрицанием должно быть минимальным. При этом частица </w:t>
      </w:r>
      <w:r w:rsidRPr="00EE74D9">
        <w:rPr>
          <w:rFonts w:ascii="Times New Roman" w:hAnsi="Times New Roman"/>
          <w:b/>
          <w:sz w:val="28"/>
          <w:szCs w:val="28"/>
        </w:rPr>
        <w:t>«не»</w:t>
      </w:r>
      <w:r w:rsidRPr="00EE74D9">
        <w:rPr>
          <w:rFonts w:ascii="Times New Roman" w:hAnsi="Times New Roman"/>
          <w:sz w:val="28"/>
          <w:szCs w:val="28"/>
        </w:rPr>
        <w:t xml:space="preserve"> выделяется жирным шрифтом.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3F" w:rsidRPr="00EE74D9" w:rsidRDefault="006B493F" w:rsidP="006B493F">
      <w:pPr>
        <w:numPr>
          <w:ilvl w:val="3"/>
          <w:numId w:val="33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E74D9">
        <w:rPr>
          <w:rFonts w:ascii="Times New Roman" w:hAnsi="Times New Roman"/>
          <w:b/>
          <w:bCs/>
          <w:sz w:val="28"/>
          <w:szCs w:val="28"/>
        </w:rPr>
        <w:t>Рекомендации к заданиям с выбором ответа.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тексте задания должна быть устранена всякая двусмысленность или неясность формулировок;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очень кратко, не более одного предложения из семи-восьми слов;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Задание должно иметь предельно простую синтаксическую конструкцию;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основную часть задания включается </w:t>
      </w:r>
      <w:r w:rsidRPr="00EE74D9">
        <w:rPr>
          <w:rFonts w:ascii="Times New Roman" w:hAnsi="Times New Roman"/>
          <w:iCs/>
          <w:sz w:val="28"/>
          <w:szCs w:val="28"/>
        </w:rPr>
        <w:t>как можно больше слов</w:t>
      </w:r>
      <w:r w:rsidRPr="00EE74D9">
        <w:rPr>
          <w:rFonts w:ascii="Times New Roman" w:hAnsi="Times New Roman"/>
          <w:sz w:val="28"/>
          <w:szCs w:val="28"/>
        </w:rPr>
        <w:t>, оставляя для ответа 2-3 ключевых слова для данной проблемы;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ответы к одному заданию должны быть примерно одной длины, либо в некоторых заданиях </w:t>
      </w:r>
      <w:r w:rsidRPr="00EE74D9">
        <w:rPr>
          <w:rFonts w:ascii="Times New Roman" w:hAnsi="Times New Roman"/>
          <w:iCs/>
          <w:sz w:val="28"/>
          <w:szCs w:val="28"/>
        </w:rPr>
        <w:t>правильный ответ может быть короче других</w:t>
      </w:r>
      <w:r w:rsidRPr="00EE74D9">
        <w:rPr>
          <w:rFonts w:ascii="Times New Roman" w:hAnsi="Times New Roman"/>
          <w:sz w:val="28"/>
          <w:szCs w:val="28"/>
        </w:rPr>
        <w:t xml:space="preserve">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текста должны быть исключены все ассоциации, способствующие выбору правильного ответа с помощью догадки;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Частота выбора одного и того же номера места для правильного ответа в различных заданиях должна быть примерно одинакова;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Из ответов исключаются все повторяющиеся слова за счет ввода их в основной текст заданий;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 ответах не рекомендуется использовать слова «все», «ни одного», «никогда», «всегда», «ни один из перечисленных», «все перечисленные», т.к. в отдельных случаях они способствуют угадыванию правильного ответа;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неправильных должны исключаться ответы, вытекающие один из другого;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Из числа тестовых должны исключаться задания, содержащие оценочные суждения или мнения испытуемого по какому-либо вопросу;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Все варианты ответов должны быть </w:t>
      </w:r>
      <w:r w:rsidRPr="00EE74D9">
        <w:rPr>
          <w:rFonts w:ascii="Times New Roman" w:hAnsi="Times New Roman"/>
          <w:iCs/>
          <w:sz w:val="28"/>
          <w:szCs w:val="28"/>
        </w:rPr>
        <w:t>равновероятно привлекательны</w:t>
      </w:r>
      <w:r w:rsidRPr="00EE74D9">
        <w:rPr>
          <w:rFonts w:ascii="Times New Roman" w:hAnsi="Times New Roman"/>
          <w:sz w:val="28"/>
          <w:szCs w:val="28"/>
        </w:rPr>
        <w:t xml:space="preserve"> для испытуемых;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Ни один из вариантов ответов не должен являться частично правильным, превращающимся при определенных дополнительных условиях в правильный;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Основная часть задания формулируется в форме утверждения, которое обращается в истинное или ложное высказывание после подстановки ответов;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Ответ на одно задание не должен служить ключом к правильным ответам на другие задания теста; 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Если задание содержит среди прочих альтернативные ответы, не следует сразу после правильного приводить альтернативный ответ, так как внимание отвечающего обычно сосредотачивается только на этих двух ответах;</w:t>
      </w:r>
    </w:p>
    <w:p w:rsidR="006B493F" w:rsidRPr="00EE74D9" w:rsidRDefault="006B493F" w:rsidP="006B493F">
      <w:pPr>
        <w:numPr>
          <w:ilvl w:val="3"/>
          <w:numId w:val="34"/>
        </w:numPr>
        <w:tabs>
          <w:tab w:val="clear" w:pos="2880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Все ответы должны быть параллельны по конструкции и грамматически согласованы с основной частью задания теста.</w:t>
      </w:r>
    </w:p>
    <w:p w:rsidR="006B493F" w:rsidRPr="00EE74D9" w:rsidRDefault="006B493F" w:rsidP="006B493F">
      <w:pPr>
        <w:keepNext/>
        <w:tabs>
          <w:tab w:val="left" w:pos="1134"/>
        </w:tabs>
        <w:spacing w:after="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6B493F" w:rsidRPr="00EE74D9" w:rsidRDefault="006B493F" w:rsidP="006B493F">
      <w:pPr>
        <w:keepNext/>
        <w:tabs>
          <w:tab w:val="num" w:pos="720"/>
          <w:tab w:val="left" w:pos="1134"/>
        </w:tabs>
        <w:spacing w:after="60"/>
        <w:ind w:firstLine="567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10" w:name="_Toc136967730"/>
      <w:r w:rsidRPr="00EE74D9">
        <w:rPr>
          <w:rFonts w:ascii="Times New Roman" w:hAnsi="Times New Roman"/>
          <w:b/>
          <w:bCs/>
          <w:kern w:val="32"/>
          <w:sz w:val="28"/>
          <w:szCs w:val="28"/>
        </w:rPr>
        <w:t>5.Критерии качества тестов</w:t>
      </w:r>
      <w:bookmarkEnd w:id="10"/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Рекомендуется соблюдать следующие параметры тестов: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Соответствие содержания тестовых заданий стандарту по дисциплине (базовая часть тестовых заданий –70% - 85%), а также включение дополнительных тестовых заданий (вариативная часть  тестовых заданий – 15%-30%).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Необходимо проводить подбор заданий, комплексно отображающих основные темы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Тестовые задания по дисциплине должны наиболее полно отображать ее содержание и ключевые понятия, чтобы иметь качественную объективную оценку знаний обучающихся. Включение в тест второстепенных элементов содержания может привести к неоправданным выводам о знании или незнании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lastRenderedPageBreak/>
        <w:t>Необходимо соблюдать пропорции в количестве тестовых заданий по темам дисциплины.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 xml:space="preserve">Необходимо проверять соответствие  содержания тестовых заданий знаниям, навыкам и умениям, оцениваемым у обучающихся. </w:t>
      </w:r>
    </w:p>
    <w:p w:rsidR="006B493F" w:rsidRPr="00EE74D9" w:rsidRDefault="006B493F" w:rsidP="006B493F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74D9">
        <w:rPr>
          <w:rFonts w:ascii="Times New Roman" w:hAnsi="Times New Roman"/>
          <w:sz w:val="28"/>
          <w:szCs w:val="28"/>
        </w:rPr>
        <w:t>В каждом тестовом задании необходима определенность, логичность, отсутствие некорректных формулировок, выделение одного предмета измерения  (ключевого  понятия,  термина,  правила,  определения  и  т.д.).</w:t>
      </w:r>
    </w:p>
    <w:p w:rsidR="005652E3" w:rsidRPr="009B134D" w:rsidRDefault="009B134D" w:rsidP="009B134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B134D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9B134D" w:rsidRPr="009B134D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Основные источники: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Алимов Ш.А. Алгебра и начала математического анализа. – М.: «Просвещение», 2015.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Муравин Г.К., Муравина О.В. Алгебра и начала математического анализа геометрия. 10кл. – М.: «Дрофа», 2013.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Муравин Г.К., Муравина О.В. Алгебра и начала математического анализа геометрия. 11кл. – М.: «Дрофа», 2014.</w:t>
      </w:r>
    </w:p>
    <w:p w:rsidR="009B134D" w:rsidRPr="009B134D" w:rsidRDefault="009B134D" w:rsidP="009B134D">
      <w:pPr>
        <w:pStyle w:val="ConsPlusCell"/>
        <w:widowControl/>
        <w:rPr>
          <w:rFonts w:ascii="Times New Roman" w:hAnsi="Times New Roman" w:cs="Times New Roman"/>
          <w:sz w:val="28"/>
          <w:szCs w:val="24"/>
        </w:rPr>
      </w:pPr>
      <w:r w:rsidRPr="009B134D">
        <w:rPr>
          <w:rFonts w:ascii="Times New Roman" w:hAnsi="Times New Roman" w:cs="Times New Roman"/>
          <w:sz w:val="28"/>
          <w:szCs w:val="24"/>
        </w:rPr>
        <w:t>Атанасян Л.С. Геометрия. 10-11 кл. – М.: «Просвещение», 2013.</w:t>
      </w:r>
    </w:p>
    <w:p w:rsidR="009B134D" w:rsidRPr="009B134D" w:rsidRDefault="009B134D" w:rsidP="009B134D">
      <w:pPr>
        <w:pStyle w:val="Default"/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Дополнительные источники: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Математика. 10 класс: учеб. для учащихся общеобразоват. учреждений (базовый уровень). – М: Мнемозина, 2010.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Математика. 11 класс: учеб. для учащихся общеобразоват. учреждений (базовый уровень). – М: Мнемозина, 2010.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Атанасян Л.С. Геометрия. 10 – 11 классы.- М: Просвещение, 2010.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Пехлецкий И.Д. Математика: Учебник для средних специальных учебных заведений. – М.: Академия, 2008.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Богомолов Н.В. </w:t>
      </w:r>
      <w:r w:rsidRPr="009B134D">
        <w:rPr>
          <w:rFonts w:ascii="Times New Roman" w:hAnsi="Times New Roman"/>
          <w:spacing w:val="-1"/>
          <w:sz w:val="28"/>
          <w:szCs w:val="28"/>
        </w:rPr>
        <w:t>Практические занятия по математике: Учебное пособие. – М.: Высшая школа, 2008.</w:t>
      </w:r>
    </w:p>
    <w:p w:rsidR="009B134D" w:rsidRPr="009B134D" w:rsidRDefault="009B134D" w:rsidP="009B134D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Мордкович А.Г. Алгебра и начала анализа. 10 – 11 классы. Контрольные работы для общеобразовательных учреждений. – М:  Мнемозина, 2004                                                                                                                                                                                             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10 – 11 классы. Тесты для общеобразовательных учреждений. – М: Мнемозина, 2007.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10 класс. – М: Мнемозина, 2006.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Самостоятельные работы 11 класс. – М: Мнемозина, 2006.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Мордкович А.Г. Алгебра и начала анализа. Тесты и зачеты 10 - 11 класс. – М: Мнемозина, 2006.</w:t>
      </w:r>
    </w:p>
    <w:p w:rsidR="009B134D" w:rsidRPr="009B134D" w:rsidRDefault="009B134D" w:rsidP="009B134D">
      <w:pPr>
        <w:pStyle w:val="Default"/>
        <w:tabs>
          <w:tab w:val="num" w:pos="360"/>
        </w:tabs>
        <w:jc w:val="center"/>
        <w:rPr>
          <w:b/>
          <w:color w:val="auto"/>
          <w:sz w:val="28"/>
          <w:szCs w:val="28"/>
        </w:rPr>
      </w:pPr>
      <w:r w:rsidRPr="009B134D">
        <w:rPr>
          <w:b/>
          <w:color w:val="auto"/>
          <w:sz w:val="28"/>
          <w:szCs w:val="28"/>
        </w:rPr>
        <w:t>Интернет-ресурсы: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 xml:space="preserve">www. fcior.edu.ru  (Информационные, тренировочные и контрольные материалы). </w:t>
      </w:r>
    </w:p>
    <w:p w:rsidR="009B134D" w:rsidRPr="009B134D" w:rsidRDefault="009B134D" w:rsidP="009B13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B134D">
        <w:rPr>
          <w:rFonts w:ascii="Times New Roman" w:hAnsi="Times New Roman"/>
          <w:sz w:val="28"/>
          <w:szCs w:val="28"/>
        </w:rPr>
        <w:t>www. school-collection.edu.ru (Единая коллекции цифровых образовательных ресурсов).</w:t>
      </w:r>
    </w:p>
    <w:p w:rsidR="009B134D" w:rsidRPr="009B134D" w:rsidRDefault="008C4EE2" w:rsidP="009B134D">
      <w:pPr>
        <w:pStyle w:val="Default"/>
        <w:rPr>
          <w:sz w:val="28"/>
          <w:szCs w:val="28"/>
        </w:rPr>
      </w:pPr>
      <w:hyperlink r:id="rId309" w:history="1">
        <w:r w:rsidR="009B134D" w:rsidRPr="009B134D">
          <w:rPr>
            <w:rStyle w:val="ad"/>
            <w:sz w:val="28"/>
            <w:szCs w:val="28"/>
          </w:rPr>
          <w:t>http://www.math.ru</w:t>
        </w:r>
      </w:hyperlink>
      <w:r w:rsidR="009B134D" w:rsidRPr="009B134D">
        <w:rPr>
          <w:sz w:val="28"/>
          <w:szCs w:val="28"/>
        </w:rPr>
        <w:t xml:space="preserve"> </w:t>
      </w:r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310" w:history="1">
        <w:r w:rsidRPr="009B134D">
          <w:rPr>
            <w:rStyle w:val="ad"/>
            <w:sz w:val="28"/>
            <w:szCs w:val="28"/>
          </w:rPr>
          <w:t>http://mat.1september.ru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Математика в Открытом колледже - </w:t>
      </w:r>
      <w:hyperlink r:id="rId311" w:history="1">
        <w:r w:rsidRPr="009B134D">
          <w:rPr>
            <w:rStyle w:val="ad"/>
            <w:sz w:val="28"/>
            <w:szCs w:val="28"/>
          </w:rPr>
          <w:t>http://www.mathematics.ru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9B134D" w:rsidRPr="009B134D" w:rsidRDefault="008C4EE2" w:rsidP="009B134D">
      <w:pPr>
        <w:pStyle w:val="Default"/>
        <w:rPr>
          <w:sz w:val="28"/>
          <w:szCs w:val="28"/>
        </w:rPr>
      </w:pPr>
      <w:hyperlink r:id="rId312" w:history="1">
        <w:r w:rsidR="009B134D" w:rsidRPr="009B134D">
          <w:rPr>
            <w:rStyle w:val="ad"/>
            <w:sz w:val="28"/>
            <w:szCs w:val="28"/>
          </w:rPr>
          <w:t>http://school.msu.ru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313" w:history="1">
        <w:r w:rsidRPr="009B134D">
          <w:rPr>
            <w:rStyle w:val="ad"/>
            <w:sz w:val="28"/>
            <w:szCs w:val="28"/>
          </w:rPr>
          <w:t>http://school_collection.edu.ru/collection/matematika/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9B134D" w:rsidRPr="009B134D" w:rsidRDefault="008C4EE2" w:rsidP="009B134D">
      <w:pPr>
        <w:pStyle w:val="Default"/>
        <w:rPr>
          <w:sz w:val="28"/>
          <w:szCs w:val="28"/>
        </w:rPr>
      </w:pPr>
      <w:hyperlink r:id="rId314" w:history="1">
        <w:r w:rsidR="009B134D" w:rsidRPr="009B134D">
          <w:rPr>
            <w:rStyle w:val="ad"/>
            <w:sz w:val="28"/>
            <w:szCs w:val="28"/>
          </w:rPr>
          <w:t>http://www.mccme.ru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Образовательный математический сайт Exponenta.ru - </w:t>
      </w:r>
      <w:hyperlink r:id="rId315" w:history="1">
        <w:r w:rsidRPr="009B134D">
          <w:rPr>
            <w:rStyle w:val="ad"/>
            <w:sz w:val="28"/>
            <w:szCs w:val="28"/>
          </w:rPr>
          <w:t>http://www.exponenta.ru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lastRenderedPageBreak/>
        <w:t xml:space="preserve">Общероссийский математический портал Math_Net.Ru - </w:t>
      </w:r>
      <w:hyperlink r:id="rId316" w:history="1">
        <w:r w:rsidRPr="009B134D">
          <w:rPr>
            <w:rStyle w:val="ad"/>
            <w:sz w:val="28"/>
            <w:szCs w:val="28"/>
          </w:rPr>
          <w:t>http://www.mathnet.ru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Портал Allmath.ru – вся математика в одном месте  - </w:t>
      </w:r>
      <w:hyperlink r:id="rId317" w:history="1">
        <w:r w:rsidRPr="009B134D">
          <w:rPr>
            <w:rStyle w:val="ad"/>
            <w:sz w:val="28"/>
            <w:szCs w:val="28"/>
          </w:rPr>
          <w:t>http://math.ournet.md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Вся элементарная математика: Средняя математическая интернет – школа </w:t>
      </w:r>
    </w:p>
    <w:p w:rsidR="009B134D" w:rsidRPr="009B134D" w:rsidRDefault="008C4EE2" w:rsidP="009B134D">
      <w:pPr>
        <w:pStyle w:val="Default"/>
        <w:rPr>
          <w:sz w:val="28"/>
          <w:szCs w:val="28"/>
        </w:rPr>
      </w:pPr>
      <w:hyperlink r:id="rId318" w:history="1">
        <w:r w:rsidR="009B134D" w:rsidRPr="009B134D">
          <w:rPr>
            <w:rStyle w:val="ad"/>
            <w:sz w:val="28"/>
            <w:szCs w:val="28"/>
          </w:rPr>
          <w:t>http://www.bymath.net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Геометрический портал - </w:t>
      </w:r>
      <w:hyperlink r:id="rId319" w:history="1">
        <w:r w:rsidRPr="009B134D">
          <w:rPr>
            <w:rStyle w:val="ad"/>
            <w:sz w:val="28"/>
            <w:szCs w:val="28"/>
          </w:rPr>
          <w:t>http://www.neive.by.ru</w:t>
        </w:r>
      </w:hyperlink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sz w:val="28"/>
          <w:szCs w:val="28"/>
        </w:rPr>
        <w:t xml:space="preserve"> Графики функций - </w:t>
      </w:r>
      <w:hyperlink r:id="rId320" w:history="1">
        <w:r w:rsidRPr="009B134D">
          <w:rPr>
            <w:rStyle w:val="ad"/>
            <w:sz w:val="28"/>
            <w:szCs w:val="28"/>
          </w:rPr>
          <w:t>http://comp_science.narod.ru</w:t>
        </w:r>
      </w:hyperlink>
      <w:r w:rsidRPr="009B134D">
        <w:rPr>
          <w:sz w:val="28"/>
          <w:szCs w:val="28"/>
        </w:rPr>
        <w:t xml:space="preserve"> </w:t>
      </w:r>
    </w:p>
    <w:p w:rsidR="009B134D" w:rsidRPr="009B134D" w:rsidRDefault="009B134D" w:rsidP="009B134D">
      <w:pPr>
        <w:pStyle w:val="Default"/>
        <w:rPr>
          <w:sz w:val="28"/>
          <w:szCs w:val="28"/>
        </w:rPr>
      </w:pPr>
      <w:r w:rsidRPr="009B134D">
        <w:rPr>
          <w:rStyle w:val="af5"/>
          <w:b w:val="0"/>
          <w:sz w:val="28"/>
          <w:szCs w:val="28"/>
        </w:rPr>
        <w:t>Математические олимпиады и олимпиадные задачи</w:t>
      </w:r>
      <w:r w:rsidRPr="009B134D">
        <w:rPr>
          <w:sz w:val="28"/>
          <w:szCs w:val="28"/>
        </w:rPr>
        <w:t xml:space="preserve"> - </w:t>
      </w:r>
      <w:hyperlink r:id="rId321" w:history="1">
        <w:r w:rsidRPr="009B134D">
          <w:rPr>
            <w:rStyle w:val="ad"/>
            <w:sz w:val="28"/>
            <w:szCs w:val="28"/>
          </w:rPr>
          <w:t>http://www.</w:t>
        </w:r>
        <w:r w:rsidRPr="009B134D">
          <w:rPr>
            <w:rStyle w:val="ad"/>
            <w:sz w:val="28"/>
            <w:szCs w:val="28"/>
            <w:lang w:val="en-US"/>
          </w:rPr>
          <w:t>zaba</w:t>
        </w:r>
        <w:r w:rsidRPr="009B134D">
          <w:rPr>
            <w:rStyle w:val="ad"/>
            <w:sz w:val="28"/>
            <w:szCs w:val="28"/>
          </w:rPr>
          <w:t>.ru</w:t>
        </w:r>
      </w:hyperlink>
      <w:r w:rsidRPr="009B134D">
        <w:rPr>
          <w:rStyle w:val="af5"/>
          <w:sz w:val="28"/>
          <w:szCs w:val="28"/>
        </w:rPr>
        <w:t xml:space="preserve"> </w:t>
      </w:r>
    </w:p>
    <w:p w:rsidR="009B134D" w:rsidRPr="00DB1390" w:rsidRDefault="009B134D" w:rsidP="006B493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B134D" w:rsidRPr="00DB1390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9A" w:rsidRDefault="00B97B9A" w:rsidP="000D6AE0">
      <w:pPr>
        <w:spacing w:after="0" w:line="240" w:lineRule="auto"/>
      </w:pPr>
      <w:r>
        <w:separator/>
      </w:r>
    </w:p>
  </w:endnote>
  <w:endnote w:type="continuationSeparator" w:id="0">
    <w:p w:rsidR="00B97B9A" w:rsidRDefault="00B97B9A" w:rsidP="000D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9A" w:rsidRDefault="00B97B9A" w:rsidP="000D6AE0">
      <w:pPr>
        <w:spacing w:after="0" w:line="240" w:lineRule="auto"/>
      </w:pPr>
      <w:r>
        <w:separator/>
      </w:r>
    </w:p>
  </w:footnote>
  <w:footnote w:type="continuationSeparator" w:id="0">
    <w:p w:rsidR="00B97B9A" w:rsidRDefault="00B97B9A" w:rsidP="000D6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3628"/>
    <w:multiLevelType w:val="hybridMultilevel"/>
    <w:tmpl w:val="42508620"/>
    <w:lvl w:ilvl="0" w:tplc="E8687A5E">
      <w:start w:val="1"/>
      <w:numFmt w:val="bullet"/>
      <w:lvlText w:val=""/>
      <w:lvlJc w:val="left"/>
      <w:pPr>
        <w:tabs>
          <w:tab w:val="num" w:pos="39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947CA"/>
    <w:multiLevelType w:val="hybridMultilevel"/>
    <w:tmpl w:val="19841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E4F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74972C0"/>
    <w:multiLevelType w:val="hybridMultilevel"/>
    <w:tmpl w:val="14CAE73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CD1E29"/>
    <w:multiLevelType w:val="hybridMultilevel"/>
    <w:tmpl w:val="EC228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E39CD"/>
    <w:multiLevelType w:val="hybridMultilevel"/>
    <w:tmpl w:val="E2CE89C4"/>
    <w:lvl w:ilvl="0" w:tplc="BC98CB1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19C2347"/>
    <w:multiLevelType w:val="hybridMultilevel"/>
    <w:tmpl w:val="45AE7E66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5C5DEF"/>
    <w:multiLevelType w:val="hybridMultilevel"/>
    <w:tmpl w:val="66AC3750"/>
    <w:lvl w:ilvl="0" w:tplc="EE26CF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24A37"/>
    <w:multiLevelType w:val="hybridMultilevel"/>
    <w:tmpl w:val="7F3CA16E"/>
    <w:lvl w:ilvl="0" w:tplc="B9AC872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29BB2D81"/>
    <w:multiLevelType w:val="hybridMultilevel"/>
    <w:tmpl w:val="37FABB38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AED0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B840C2"/>
    <w:multiLevelType w:val="hybridMultilevel"/>
    <w:tmpl w:val="02F4C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A93BE6"/>
    <w:multiLevelType w:val="multilevel"/>
    <w:tmpl w:val="60FC43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center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0945A0"/>
    <w:multiLevelType w:val="hybridMultilevel"/>
    <w:tmpl w:val="27FC30BC"/>
    <w:lvl w:ilvl="0" w:tplc="4232C6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77F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99B3BA9"/>
    <w:multiLevelType w:val="hybridMultilevel"/>
    <w:tmpl w:val="11BE2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623CD"/>
    <w:multiLevelType w:val="hybridMultilevel"/>
    <w:tmpl w:val="BA96A58C"/>
    <w:lvl w:ilvl="0" w:tplc="4E9408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>
    <w:nsid w:val="44996C9B"/>
    <w:multiLevelType w:val="hybridMultilevel"/>
    <w:tmpl w:val="63E01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4A9527E"/>
    <w:multiLevelType w:val="hybridMultilevel"/>
    <w:tmpl w:val="4F40A188"/>
    <w:lvl w:ilvl="0" w:tplc="65529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F6288"/>
    <w:multiLevelType w:val="hybridMultilevel"/>
    <w:tmpl w:val="CEC4B750"/>
    <w:lvl w:ilvl="0" w:tplc="16ECC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67390"/>
    <w:multiLevelType w:val="hybridMultilevel"/>
    <w:tmpl w:val="CC64A196"/>
    <w:lvl w:ilvl="0" w:tplc="4ACE42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DB4566"/>
    <w:multiLevelType w:val="hybridMultilevel"/>
    <w:tmpl w:val="303E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ED6852"/>
    <w:multiLevelType w:val="hybridMultilevel"/>
    <w:tmpl w:val="124C6DFC"/>
    <w:lvl w:ilvl="0" w:tplc="799E496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360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B12B69"/>
    <w:multiLevelType w:val="hybridMultilevel"/>
    <w:tmpl w:val="357C5BAE"/>
    <w:lvl w:ilvl="0" w:tplc="799E49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2825A3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FB73FA"/>
    <w:multiLevelType w:val="hybridMultilevel"/>
    <w:tmpl w:val="28103D70"/>
    <w:lvl w:ilvl="0" w:tplc="5016B3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561B43"/>
    <w:multiLevelType w:val="hybridMultilevel"/>
    <w:tmpl w:val="5CD6170C"/>
    <w:lvl w:ilvl="0" w:tplc="6BFAF4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B76E10"/>
    <w:multiLevelType w:val="hybridMultilevel"/>
    <w:tmpl w:val="50147F5E"/>
    <w:lvl w:ilvl="0" w:tplc="799E496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AE5922"/>
    <w:multiLevelType w:val="hybridMultilevel"/>
    <w:tmpl w:val="83E20F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CB2209"/>
    <w:multiLevelType w:val="hybridMultilevel"/>
    <w:tmpl w:val="CCDE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FA46D2"/>
    <w:multiLevelType w:val="hybridMultilevel"/>
    <w:tmpl w:val="517A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25A9B"/>
    <w:multiLevelType w:val="hybridMultilevel"/>
    <w:tmpl w:val="11A2DB0A"/>
    <w:lvl w:ilvl="0" w:tplc="BA0A7FC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>
    <w:nsid w:val="7DAA34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EF3647"/>
    <w:multiLevelType w:val="hybridMultilevel"/>
    <w:tmpl w:val="35A46274"/>
    <w:lvl w:ilvl="0" w:tplc="6A3AAEE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39"/>
  </w:num>
  <w:num w:numId="5">
    <w:abstractNumId w:val="2"/>
  </w:num>
  <w:num w:numId="6">
    <w:abstractNumId w:val="35"/>
  </w:num>
  <w:num w:numId="7">
    <w:abstractNumId w:val="15"/>
  </w:num>
  <w:num w:numId="8">
    <w:abstractNumId w:val="26"/>
  </w:num>
  <w:num w:numId="9">
    <w:abstractNumId w:val="36"/>
  </w:num>
  <w:num w:numId="10">
    <w:abstractNumId w:val="25"/>
  </w:num>
  <w:num w:numId="11">
    <w:abstractNumId w:val="27"/>
  </w:num>
  <w:num w:numId="12">
    <w:abstractNumId w:val="4"/>
  </w:num>
  <w:num w:numId="13">
    <w:abstractNumId w:val="33"/>
  </w:num>
  <w:num w:numId="14">
    <w:abstractNumId w:val="30"/>
  </w:num>
  <w:num w:numId="15">
    <w:abstractNumId w:val="5"/>
  </w:num>
  <w:num w:numId="16">
    <w:abstractNumId w:val="38"/>
  </w:num>
  <w:num w:numId="17">
    <w:abstractNumId w:val="17"/>
  </w:num>
  <w:num w:numId="18">
    <w:abstractNumId w:val="12"/>
  </w:num>
  <w:num w:numId="19">
    <w:abstractNumId w:val="37"/>
  </w:num>
  <w:num w:numId="20">
    <w:abstractNumId w:val="10"/>
  </w:num>
  <w:num w:numId="21">
    <w:abstractNumId w:val="22"/>
  </w:num>
  <w:num w:numId="22">
    <w:abstractNumId w:val="9"/>
  </w:num>
  <w:num w:numId="23">
    <w:abstractNumId w:val="40"/>
  </w:num>
  <w:num w:numId="24">
    <w:abstractNumId w:val="13"/>
  </w:num>
  <w:num w:numId="25">
    <w:abstractNumId w:val="16"/>
  </w:num>
  <w:num w:numId="26">
    <w:abstractNumId w:val="31"/>
  </w:num>
  <w:num w:numId="27">
    <w:abstractNumId w:val="24"/>
  </w:num>
  <w:num w:numId="28">
    <w:abstractNumId w:val="20"/>
  </w:num>
  <w:num w:numId="29">
    <w:abstractNumId w:val="6"/>
  </w:num>
  <w:num w:numId="30">
    <w:abstractNumId w:val="18"/>
  </w:num>
  <w:num w:numId="31">
    <w:abstractNumId w:val="3"/>
  </w:num>
  <w:num w:numId="32">
    <w:abstractNumId w:val="32"/>
  </w:num>
  <w:num w:numId="33">
    <w:abstractNumId w:val="28"/>
  </w:num>
  <w:num w:numId="34">
    <w:abstractNumId w:val="29"/>
  </w:num>
  <w:num w:numId="35">
    <w:abstractNumId w:val="0"/>
  </w:num>
  <w:num w:numId="36">
    <w:abstractNumId w:val="21"/>
  </w:num>
  <w:num w:numId="37">
    <w:abstractNumId w:val="14"/>
  </w:num>
  <w:num w:numId="38">
    <w:abstractNumId w:val="7"/>
  </w:num>
  <w:num w:numId="39">
    <w:abstractNumId w:val="11"/>
  </w:num>
  <w:num w:numId="40">
    <w:abstractNumId w:val="1"/>
  </w:num>
  <w:num w:numId="41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2895"/>
    <w:rsid w:val="00012085"/>
    <w:rsid w:val="00057A2F"/>
    <w:rsid w:val="00060CA3"/>
    <w:rsid w:val="000730C1"/>
    <w:rsid w:val="000B54F7"/>
    <w:rsid w:val="000C7E0E"/>
    <w:rsid w:val="000D6AE0"/>
    <w:rsid w:val="001060F0"/>
    <w:rsid w:val="00126D9B"/>
    <w:rsid w:val="00181F93"/>
    <w:rsid w:val="00185C55"/>
    <w:rsid w:val="001C560F"/>
    <w:rsid w:val="001F7A27"/>
    <w:rsid w:val="002032CB"/>
    <w:rsid w:val="0021116B"/>
    <w:rsid w:val="00280CD3"/>
    <w:rsid w:val="002E7B6B"/>
    <w:rsid w:val="003108FB"/>
    <w:rsid w:val="00314CBD"/>
    <w:rsid w:val="003159D8"/>
    <w:rsid w:val="00343C6F"/>
    <w:rsid w:val="00352836"/>
    <w:rsid w:val="0036267F"/>
    <w:rsid w:val="00367299"/>
    <w:rsid w:val="00391514"/>
    <w:rsid w:val="003C796C"/>
    <w:rsid w:val="003E2EC1"/>
    <w:rsid w:val="004345EE"/>
    <w:rsid w:val="00470A51"/>
    <w:rsid w:val="0049331E"/>
    <w:rsid w:val="004B6833"/>
    <w:rsid w:val="0052052E"/>
    <w:rsid w:val="005321B1"/>
    <w:rsid w:val="00537B57"/>
    <w:rsid w:val="00547E88"/>
    <w:rsid w:val="005652E3"/>
    <w:rsid w:val="00584C14"/>
    <w:rsid w:val="005D4215"/>
    <w:rsid w:val="005E22F0"/>
    <w:rsid w:val="005F6E09"/>
    <w:rsid w:val="00637351"/>
    <w:rsid w:val="00641A1D"/>
    <w:rsid w:val="00651B1A"/>
    <w:rsid w:val="006B493F"/>
    <w:rsid w:val="006E248F"/>
    <w:rsid w:val="006F5EB7"/>
    <w:rsid w:val="00712683"/>
    <w:rsid w:val="00720DD9"/>
    <w:rsid w:val="007301D0"/>
    <w:rsid w:val="00746CA9"/>
    <w:rsid w:val="007B3D7E"/>
    <w:rsid w:val="007C2E32"/>
    <w:rsid w:val="00804BD7"/>
    <w:rsid w:val="00825875"/>
    <w:rsid w:val="008551AE"/>
    <w:rsid w:val="00860C54"/>
    <w:rsid w:val="00880A62"/>
    <w:rsid w:val="008C3D4E"/>
    <w:rsid w:val="008C4EE2"/>
    <w:rsid w:val="008D6880"/>
    <w:rsid w:val="008F3CFC"/>
    <w:rsid w:val="008F61F4"/>
    <w:rsid w:val="00936E39"/>
    <w:rsid w:val="009818C4"/>
    <w:rsid w:val="009912D8"/>
    <w:rsid w:val="009B134D"/>
    <w:rsid w:val="009E26EF"/>
    <w:rsid w:val="009E2EFE"/>
    <w:rsid w:val="00A5072F"/>
    <w:rsid w:val="00A70A20"/>
    <w:rsid w:val="00A8348F"/>
    <w:rsid w:val="00A90D8B"/>
    <w:rsid w:val="00AA1FFB"/>
    <w:rsid w:val="00AC51C3"/>
    <w:rsid w:val="00AD1ADA"/>
    <w:rsid w:val="00AD66B2"/>
    <w:rsid w:val="00AE6A16"/>
    <w:rsid w:val="00B2589C"/>
    <w:rsid w:val="00B5598F"/>
    <w:rsid w:val="00B67C47"/>
    <w:rsid w:val="00B97B9A"/>
    <w:rsid w:val="00B97F67"/>
    <w:rsid w:val="00BE744D"/>
    <w:rsid w:val="00C344D2"/>
    <w:rsid w:val="00C35BCD"/>
    <w:rsid w:val="00C37F11"/>
    <w:rsid w:val="00D47066"/>
    <w:rsid w:val="00D65C76"/>
    <w:rsid w:val="00D85B79"/>
    <w:rsid w:val="00DA5D7F"/>
    <w:rsid w:val="00DA7975"/>
    <w:rsid w:val="00DB1390"/>
    <w:rsid w:val="00DE6A35"/>
    <w:rsid w:val="00EE1093"/>
    <w:rsid w:val="00F76CD5"/>
    <w:rsid w:val="00F868A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nhideWhenUsed="0" w:qFormat="1"/>
    <w:lsdException w:name="Emphasis" w:locked="1" w:semiHidden="0" w:uiPriority="0" w:unhideWhenUsed="0" w:qFormat="1"/>
    <w:lsdException w:name="Plain Text" w:uiPriority="0"/>
    <w:lsdException w:name="Normal (Web)" w:locked="1" w:semiHidden="0" w:unhideWhenUsed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B7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730C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0D6AE0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  <w:rPr>
      <w:rFonts w:cs="Times New Roman"/>
    </w:rPr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  <w:rPr>
      <w:rFonts w:cs="Times New Roman"/>
    </w:rPr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  <w:rPr>
      <w:rFonts w:cs="Times New Roman"/>
    </w:rPr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  <w:rPr>
      <w:rFonts w:cs="Times New Roman"/>
    </w:rPr>
  </w:style>
  <w:style w:type="character" w:customStyle="1" w:styleId="s2">
    <w:name w:val="s2"/>
    <w:uiPriority w:val="99"/>
    <w:rsid w:val="00AA1FFB"/>
    <w:rPr>
      <w:rFonts w:cs="Times New Roman"/>
    </w:rPr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  <w:rPr>
      <w:rFonts w:cs="Times New Roman"/>
    </w:rPr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  <w:rPr>
      <w:rFonts w:cs="Times New Roman"/>
    </w:rPr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  <w:rPr>
      <w:rFonts w:cs="Times New Roman"/>
    </w:rPr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  <w:rPr>
      <w:rFonts w:cs="Times New Roman"/>
    </w:rPr>
  </w:style>
  <w:style w:type="character" w:customStyle="1" w:styleId="s5">
    <w:name w:val="s5"/>
    <w:uiPriority w:val="99"/>
    <w:rsid w:val="00AA1FFB"/>
    <w:rPr>
      <w:rFonts w:cs="Times New Roman"/>
    </w:rPr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  <w:rPr>
      <w:rFonts w:cs="Times New Roman"/>
    </w:rPr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6">
    <w:name w:val="No Spacing"/>
    <w:link w:val="a7"/>
    <w:uiPriority w:val="99"/>
    <w:qFormat/>
    <w:rsid w:val="00470A51"/>
    <w:rPr>
      <w:rFonts w:cs="Calibri"/>
      <w:sz w:val="22"/>
      <w:szCs w:val="22"/>
      <w:lang w:eastAsia="en-US"/>
    </w:rPr>
  </w:style>
  <w:style w:type="character" w:customStyle="1" w:styleId="50">
    <w:name w:val="Заголовок 5 Знак"/>
    <w:link w:val="5"/>
    <w:rsid w:val="000D6AE0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0D6AE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footer"/>
    <w:basedOn w:val="a"/>
    <w:link w:val="a9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rsid w:val="000D6AE0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rsid w:val="000D6AE0"/>
  </w:style>
  <w:style w:type="paragraph" w:styleId="ab">
    <w:name w:val="header"/>
    <w:basedOn w:val="a"/>
    <w:link w:val="ac"/>
    <w:uiPriority w:val="99"/>
    <w:rsid w:val="000D6A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0D6AE0"/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rsid w:val="000D6AE0"/>
    <w:rPr>
      <w:color w:val="0000FF"/>
      <w:u w:val="single"/>
    </w:rPr>
  </w:style>
  <w:style w:type="character" w:customStyle="1" w:styleId="ae">
    <w:name w:val="Символ сноски"/>
    <w:rsid w:val="000D6AE0"/>
    <w:rPr>
      <w:sz w:val="20"/>
      <w:vertAlign w:val="superscript"/>
    </w:rPr>
  </w:style>
  <w:style w:type="paragraph" w:styleId="af">
    <w:name w:val="Subtitle"/>
    <w:basedOn w:val="a"/>
    <w:next w:val="af0"/>
    <w:link w:val="af1"/>
    <w:qFormat/>
    <w:locked/>
    <w:rsid w:val="000D6AE0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af1">
    <w:name w:val="Подзаголовок Знак"/>
    <w:link w:val="af"/>
    <w:rsid w:val="000D6AE0"/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af2">
    <w:name w:val="footnote text"/>
    <w:basedOn w:val="a"/>
    <w:link w:val="af3"/>
    <w:rsid w:val="000D6AE0"/>
    <w:pPr>
      <w:widowControl w:val="0"/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3">
    <w:name w:val="Текст сноски Знак"/>
    <w:link w:val="af2"/>
    <w:rsid w:val="000D6AE0"/>
    <w:rPr>
      <w:rFonts w:ascii="Times New Roman" w:eastAsia="Times New Roman" w:hAnsi="Times New Roman"/>
      <w:sz w:val="20"/>
      <w:szCs w:val="20"/>
      <w:lang w:eastAsia="ar-SA"/>
    </w:rPr>
  </w:style>
  <w:style w:type="paragraph" w:styleId="af0">
    <w:name w:val="Body Text"/>
    <w:basedOn w:val="a"/>
    <w:link w:val="af4"/>
    <w:rsid w:val="000D6AE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Знак"/>
    <w:link w:val="af0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0D6AE0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rsid w:val="000D6AE0"/>
    <w:rPr>
      <w:rFonts w:cs="Times New Roman"/>
    </w:rPr>
  </w:style>
  <w:style w:type="paragraph" w:styleId="21">
    <w:name w:val="Body Text Indent 2"/>
    <w:basedOn w:val="a"/>
    <w:link w:val="22"/>
    <w:rsid w:val="000D6AE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0D6AE0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0D6AE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uiPriority w:val="99"/>
    <w:qFormat/>
    <w:locked/>
    <w:rsid w:val="000D6AE0"/>
    <w:rPr>
      <w:b/>
      <w:bCs/>
    </w:rPr>
  </w:style>
  <w:style w:type="paragraph" w:styleId="af6">
    <w:name w:val="Plain Text"/>
    <w:basedOn w:val="a"/>
    <w:link w:val="af7"/>
    <w:rsid w:val="000D6AE0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link w:val="af6"/>
    <w:rsid w:val="000D6AE0"/>
    <w:rPr>
      <w:rFonts w:ascii="Courier New" w:eastAsia="Times New Roman" w:hAnsi="Courier New"/>
      <w:sz w:val="20"/>
      <w:szCs w:val="20"/>
    </w:rPr>
  </w:style>
  <w:style w:type="paragraph" w:customStyle="1" w:styleId="c4">
    <w:name w:val="c4"/>
    <w:basedOn w:val="a"/>
    <w:rsid w:val="000D6A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0D6AE0"/>
  </w:style>
  <w:style w:type="paragraph" w:customStyle="1" w:styleId="af8">
    <w:name w:val="А_основной"/>
    <w:basedOn w:val="a"/>
    <w:rsid w:val="000D6AE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D6A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D6AE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D6AE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0D6AE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9">
    <w:name w:val="Body Text Indent"/>
    <w:basedOn w:val="a"/>
    <w:link w:val="afa"/>
    <w:rsid w:val="000D6AE0"/>
    <w:pPr>
      <w:spacing w:after="120" w:line="276" w:lineRule="auto"/>
      <w:ind w:left="283"/>
    </w:pPr>
    <w:rPr>
      <w:rFonts w:eastAsia="Times New Roman"/>
      <w:sz w:val="20"/>
      <w:szCs w:val="20"/>
    </w:rPr>
  </w:style>
  <w:style w:type="character" w:customStyle="1" w:styleId="afa">
    <w:name w:val="Основной текст с отступом Знак"/>
    <w:link w:val="af9"/>
    <w:rsid w:val="000D6AE0"/>
    <w:rPr>
      <w:rFonts w:eastAsia="Times New Roman"/>
    </w:rPr>
  </w:style>
  <w:style w:type="paragraph" w:styleId="23">
    <w:name w:val="Body Text 2"/>
    <w:basedOn w:val="a"/>
    <w:link w:val="24"/>
    <w:rsid w:val="000D6AE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rsid w:val="000D6AE0"/>
    <w:rPr>
      <w:rFonts w:ascii="Times New Roman" w:eastAsia="Times New Roman" w:hAnsi="Times New Roman"/>
      <w:sz w:val="24"/>
      <w:szCs w:val="24"/>
    </w:rPr>
  </w:style>
  <w:style w:type="character" w:styleId="afb">
    <w:name w:val="footnote reference"/>
    <w:rsid w:val="000D6AE0"/>
    <w:rPr>
      <w:vertAlign w:val="superscript"/>
    </w:rPr>
  </w:style>
  <w:style w:type="paragraph" w:styleId="3">
    <w:name w:val="Body Text Indent 3"/>
    <w:basedOn w:val="a"/>
    <w:link w:val="30"/>
    <w:rsid w:val="000D6AE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0D6AE0"/>
    <w:rPr>
      <w:rFonts w:ascii="Times New Roman" w:eastAsia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0D6AE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customStyle="1" w:styleId="10">
    <w:name w:val="Сетка таблицы1"/>
    <w:basedOn w:val="a1"/>
    <w:next w:val="a4"/>
    <w:rsid w:val="00A507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semiHidden/>
    <w:unhideWhenUsed/>
    <w:rsid w:val="006B493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B493F"/>
    <w:rPr>
      <w:sz w:val="16"/>
      <w:szCs w:val="16"/>
      <w:lang w:eastAsia="en-US"/>
    </w:rPr>
  </w:style>
  <w:style w:type="character" w:customStyle="1" w:styleId="20">
    <w:name w:val="Заголовок 2 Знак"/>
    <w:link w:val="2"/>
    <w:semiHidden/>
    <w:rsid w:val="000730C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Cell">
    <w:name w:val="ConsPlusCell"/>
    <w:rsid w:val="009B134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Без интервала Знак"/>
    <w:link w:val="a6"/>
    <w:uiPriority w:val="99"/>
    <w:locked/>
    <w:rsid w:val="008C4EE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5.wmf"/><Relationship Id="rId299" Type="http://schemas.openxmlformats.org/officeDocument/2006/relationships/image" Target="media/image252.wmf"/><Relationship Id="rId303" Type="http://schemas.openxmlformats.org/officeDocument/2006/relationships/image" Target="media/image256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63" Type="http://schemas.openxmlformats.org/officeDocument/2006/relationships/image" Target="media/image54.wmf"/><Relationship Id="rId84" Type="http://schemas.openxmlformats.org/officeDocument/2006/relationships/image" Target="media/image73.wmf"/><Relationship Id="rId138" Type="http://schemas.openxmlformats.org/officeDocument/2006/relationships/oleObject" Target="embeddings/oleObject25.bin"/><Relationship Id="rId159" Type="http://schemas.openxmlformats.org/officeDocument/2006/relationships/image" Target="media/image116.wmf"/><Relationship Id="rId170" Type="http://schemas.openxmlformats.org/officeDocument/2006/relationships/image" Target="media/image123.wmf"/><Relationship Id="rId191" Type="http://schemas.openxmlformats.org/officeDocument/2006/relationships/image" Target="media/image144.wmf"/><Relationship Id="rId205" Type="http://schemas.openxmlformats.org/officeDocument/2006/relationships/image" Target="media/image158.wmf"/><Relationship Id="rId226" Type="http://schemas.openxmlformats.org/officeDocument/2006/relationships/image" Target="media/image179.wmf"/><Relationship Id="rId247" Type="http://schemas.openxmlformats.org/officeDocument/2006/relationships/image" Target="media/image200.wmf"/><Relationship Id="rId107" Type="http://schemas.openxmlformats.org/officeDocument/2006/relationships/image" Target="media/image90.wmf"/><Relationship Id="rId268" Type="http://schemas.openxmlformats.org/officeDocument/2006/relationships/image" Target="media/image221.wmf"/><Relationship Id="rId289" Type="http://schemas.openxmlformats.org/officeDocument/2006/relationships/image" Target="media/image242.wmf"/><Relationship Id="rId11" Type="http://schemas.openxmlformats.org/officeDocument/2006/relationships/image" Target="media/image3.wmf"/><Relationship Id="rId32" Type="http://schemas.openxmlformats.org/officeDocument/2006/relationships/image" Target="media/image24.wmf"/><Relationship Id="rId53" Type="http://schemas.openxmlformats.org/officeDocument/2006/relationships/image" Target="media/image45.wmf"/><Relationship Id="rId74" Type="http://schemas.openxmlformats.org/officeDocument/2006/relationships/image" Target="media/image63.wmf"/><Relationship Id="rId128" Type="http://schemas.openxmlformats.org/officeDocument/2006/relationships/oleObject" Target="embeddings/oleObject20.bin"/><Relationship Id="rId149" Type="http://schemas.openxmlformats.org/officeDocument/2006/relationships/image" Target="media/image111.wmf"/><Relationship Id="rId314" Type="http://schemas.openxmlformats.org/officeDocument/2006/relationships/hyperlink" Target="http://www.mccme.ru" TargetMode="External"/><Relationship Id="rId5" Type="http://schemas.openxmlformats.org/officeDocument/2006/relationships/settings" Target="settings.xml"/><Relationship Id="rId95" Type="http://schemas.openxmlformats.org/officeDocument/2006/relationships/image" Target="media/image84.wmf"/><Relationship Id="rId160" Type="http://schemas.openxmlformats.org/officeDocument/2006/relationships/oleObject" Target="embeddings/oleObject36.bin"/><Relationship Id="rId181" Type="http://schemas.openxmlformats.org/officeDocument/2006/relationships/image" Target="media/image134.wmf"/><Relationship Id="rId216" Type="http://schemas.openxmlformats.org/officeDocument/2006/relationships/image" Target="media/image169.wmf"/><Relationship Id="rId237" Type="http://schemas.openxmlformats.org/officeDocument/2006/relationships/image" Target="media/image190.wmf"/><Relationship Id="rId258" Type="http://schemas.openxmlformats.org/officeDocument/2006/relationships/image" Target="media/image211.wmf"/><Relationship Id="rId279" Type="http://schemas.openxmlformats.org/officeDocument/2006/relationships/image" Target="media/image232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oleObject" Target="embeddings/oleObject2.bin"/><Relationship Id="rId118" Type="http://schemas.openxmlformats.org/officeDocument/2006/relationships/oleObject" Target="embeddings/oleObject15.bin"/><Relationship Id="rId139" Type="http://schemas.openxmlformats.org/officeDocument/2006/relationships/image" Target="media/image106.wmf"/><Relationship Id="rId290" Type="http://schemas.openxmlformats.org/officeDocument/2006/relationships/image" Target="media/image243.wmf"/><Relationship Id="rId304" Type="http://schemas.openxmlformats.org/officeDocument/2006/relationships/image" Target="media/image257.wmf"/><Relationship Id="rId85" Type="http://schemas.openxmlformats.org/officeDocument/2006/relationships/image" Target="media/image74.wmf"/><Relationship Id="rId150" Type="http://schemas.openxmlformats.org/officeDocument/2006/relationships/oleObject" Target="embeddings/oleObject31.bin"/><Relationship Id="rId171" Type="http://schemas.openxmlformats.org/officeDocument/2006/relationships/image" Target="media/image124.wmf"/><Relationship Id="rId192" Type="http://schemas.openxmlformats.org/officeDocument/2006/relationships/image" Target="media/image145.wmf"/><Relationship Id="rId206" Type="http://schemas.openxmlformats.org/officeDocument/2006/relationships/image" Target="media/image159.png"/><Relationship Id="rId227" Type="http://schemas.openxmlformats.org/officeDocument/2006/relationships/image" Target="media/image180.wmf"/><Relationship Id="rId248" Type="http://schemas.openxmlformats.org/officeDocument/2006/relationships/image" Target="media/image201.wmf"/><Relationship Id="rId269" Type="http://schemas.openxmlformats.org/officeDocument/2006/relationships/image" Target="media/image222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oleObject" Target="embeddings/oleObject10.bin"/><Relationship Id="rId129" Type="http://schemas.openxmlformats.org/officeDocument/2006/relationships/image" Target="media/image101.wmf"/><Relationship Id="rId280" Type="http://schemas.openxmlformats.org/officeDocument/2006/relationships/image" Target="media/image233.wmf"/><Relationship Id="rId315" Type="http://schemas.openxmlformats.org/officeDocument/2006/relationships/hyperlink" Target="http://www.exponenta.ru" TargetMode="External"/><Relationship Id="rId54" Type="http://schemas.openxmlformats.org/officeDocument/2006/relationships/image" Target="media/image46.wmf"/><Relationship Id="rId75" Type="http://schemas.openxmlformats.org/officeDocument/2006/relationships/image" Target="media/image64.wmf"/><Relationship Id="rId96" Type="http://schemas.openxmlformats.org/officeDocument/2006/relationships/oleObject" Target="embeddings/oleObject4.bin"/><Relationship Id="rId140" Type="http://schemas.openxmlformats.org/officeDocument/2006/relationships/oleObject" Target="embeddings/oleObject26.bin"/><Relationship Id="rId161" Type="http://schemas.openxmlformats.org/officeDocument/2006/relationships/image" Target="media/image117.wmf"/><Relationship Id="rId182" Type="http://schemas.openxmlformats.org/officeDocument/2006/relationships/image" Target="media/image135.png"/><Relationship Id="rId217" Type="http://schemas.openxmlformats.org/officeDocument/2006/relationships/image" Target="media/image170.wmf"/><Relationship Id="rId6" Type="http://schemas.openxmlformats.org/officeDocument/2006/relationships/webSettings" Target="webSettings.xml"/><Relationship Id="rId238" Type="http://schemas.openxmlformats.org/officeDocument/2006/relationships/image" Target="media/image191.wmf"/><Relationship Id="rId259" Type="http://schemas.openxmlformats.org/officeDocument/2006/relationships/image" Target="media/image212.png"/><Relationship Id="rId23" Type="http://schemas.openxmlformats.org/officeDocument/2006/relationships/image" Target="media/image15.wmf"/><Relationship Id="rId119" Type="http://schemas.openxmlformats.org/officeDocument/2006/relationships/image" Target="media/image96.wmf"/><Relationship Id="rId270" Type="http://schemas.openxmlformats.org/officeDocument/2006/relationships/image" Target="media/image223.wmf"/><Relationship Id="rId291" Type="http://schemas.openxmlformats.org/officeDocument/2006/relationships/image" Target="media/image244.wmf"/><Relationship Id="rId305" Type="http://schemas.openxmlformats.org/officeDocument/2006/relationships/image" Target="media/image258.wmf"/><Relationship Id="rId44" Type="http://schemas.openxmlformats.org/officeDocument/2006/relationships/image" Target="media/image36.wmf"/><Relationship Id="rId65" Type="http://schemas.openxmlformats.org/officeDocument/2006/relationships/image" Target="media/image55.wmf"/><Relationship Id="rId86" Type="http://schemas.openxmlformats.org/officeDocument/2006/relationships/image" Target="media/image75.wmf"/><Relationship Id="rId130" Type="http://schemas.openxmlformats.org/officeDocument/2006/relationships/oleObject" Target="embeddings/oleObject21.bin"/><Relationship Id="rId151" Type="http://schemas.openxmlformats.org/officeDocument/2006/relationships/image" Target="media/image112.wmf"/><Relationship Id="rId172" Type="http://schemas.openxmlformats.org/officeDocument/2006/relationships/image" Target="media/image125.wmf"/><Relationship Id="rId193" Type="http://schemas.openxmlformats.org/officeDocument/2006/relationships/image" Target="media/image146.wmf"/><Relationship Id="rId207" Type="http://schemas.openxmlformats.org/officeDocument/2006/relationships/image" Target="media/image160.wmf"/><Relationship Id="rId228" Type="http://schemas.openxmlformats.org/officeDocument/2006/relationships/image" Target="media/image181.wmf"/><Relationship Id="rId249" Type="http://schemas.openxmlformats.org/officeDocument/2006/relationships/image" Target="media/image202.wmf"/><Relationship Id="rId13" Type="http://schemas.openxmlformats.org/officeDocument/2006/relationships/image" Target="media/image5.wmf"/><Relationship Id="rId109" Type="http://schemas.openxmlformats.org/officeDocument/2006/relationships/image" Target="media/image91.wmf"/><Relationship Id="rId260" Type="http://schemas.openxmlformats.org/officeDocument/2006/relationships/image" Target="media/image213.wmf"/><Relationship Id="rId281" Type="http://schemas.openxmlformats.org/officeDocument/2006/relationships/image" Target="media/image234.wmf"/><Relationship Id="rId316" Type="http://schemas.openxmlformats.org/officeDocument/2006/relationships/hyperlink" Target="http://www.mathnet.ru" TargetMode="External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5.wmf"/><Relationship Id="rId97" Type="http://schemas.openxmlformats.org/officeDocument/2006/relationships/image" Target="media/image85.wmf"/><Relationship Id="rId120" Type="http://schemas.openxmlformats.org/officeDocument/2006/relationships/oleObject" Target="embeddings/oleObject16.bin"/><Relationship Id="rId141" Type="http://schemas.openxmlformats.org/officeDocument/2006/relationships/image" Target="media/image107.wmf"/><Relationship Id="rId7" Type="http://schemas.openxmlformats.org/officeDocument/2006/relationships/footnotes" Target="footnotes.xml"/><Relationship Id="rId162" Type="http://schemas.openxmlformats.org/officeDocument/2006/relationships/oleObject" Target="embeddings/oleObject37.bin"/><Relationship Id="rId183" Type="http://schemas.openxmlformats.org/officeDocument/2006/relationships/image" Target="media/image136.wmf"/><Relationship Id="rId218" Type="http://schemas.openxmlformats.org/officeDocument/2006/relationships/image" Target="media/image171.wmf"/><Relationship Id="rId239" Type="http://schemas.openxmlformats.org/officeDocument/2006/relationships/image" Target="media/image192.wmf"/><Relationship Id="rId250" Type="http://schemas.openxmlformats.org/officeDocument/2006/relationships/image" Target="media/image203.wmf"/><Relationship Id="rId271" Type="http://schemas.openxmlformats.org/officeDocument/2006/relationships/image" Target="media/image224.wmf"/><Relationship Id="rId292" Type="http://schemas.openxmlformats.org/officeDocument/2006/relationships/image" Target="media/image245.wmf"/><Relationship Id="rId306" Type="http://schemas.openxmlformats.org/officeDocument/2006/relationships/image" Target="media/image259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oleObject" Target="embeddings/oleObject3.bin"/><Relationship Id="rId87" Type="http://schemas.openxmlformats.org/officeDocument/2006/relationships/image" Target="media/image76.wmf"/><Relationship Id="rId110" Type="http://schemas.openxmlformats.org/officeDocument/2006/relationships/oleObject" Target="embeddings/oleObject11.bin"/><Relationship Id="rId131" Type="http://schemas.openxmlformats.org/officeDocument/2006/relationships/image" Target="media/image102.wmf"/><Relationship Id="rId152" Type="http://schemas.openxmlformats.org/officeDocument/2006/relationships/oleObject" Target="embeddings/oleObject32.bin"/><Relationship Id="rId173" Type="http://schemas.openxmlformats.org/officeDocument/2006/relationships/image" Target="media/image126.wmf"/><Relationship Id="rId194" Type="http://schemas.openxmlformats.org/officeDocument/2006/relationships/image" Target="media/image147.wmf"/><Relationship Id="rId208" Type="http://schemas.openxmlformats.org/officeDocument/2006/relationships/image" Target="media/image161.wmf"/><Relationship Id="rId229" Type="http://schemas.openxmlformats.org/officeDocument/2006/relationships/image" Target="media/image182.wmf"/><Relationship Id="rId19" Type="http://schemas.openxmlformats.org/officeDocument/2006/relationships/image" Target="media/image11.wmf"/><Relationship Id="rId224" Type="http://schemas.openxmlformats.org/officeDocument/2006/relationships/image" Target="media/image177.wmf"/><Relationship Id="rId240" Type="http://schemas.openxmlformats.org/officeDocument/2006/relationships/image" Target="media/image193.wmf"/><Relationship Id="rId245" Type="http://schemas.openxmlformats.org/officeDocument/2006/relationships/image" Target="media/image198.wmf"/><Relationship Id="rId261" Type="http://schemas.openxmlformats.org/officeDocument/2006/relationships/image" Target="media/image214.png"/><Relationship Id="rId266" Type="http://schemas.openxmlformats.org/officeDocument/2006/relationships/image" Target="media/image219.wmf"/><Relationship Id="rId287" Type="http://schemas.openxmlformats.org/officeDocument/2006/relationships/image" Target="media/image240.wmf"/><Relationship Id="rId14" Type="http://schemas.openxmlformats.org/officeDocument/2006/relationships/image" Target="media/image6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6.wmf"/><Relationship Id="rId100" Type="http://schemas.openxmlformats.org/officeDocument/2006/relationships/oleObject" Target="embeddings/oleObject6.bin"/><Relationship Id="rId105" Type="http://schemas.openxmlformats.org/officeDocument/2006/relationships/image" Target="media/image89.wmf"/><Relationship Id="rId126" Type="http://schemas.openxmlformats.org/officeDocument/2006/relationships/oleObject" Target="embeddings/oleObject19.bin"/><Relationship Id="rId147" Type="http://schemas.openxmlformats.org/officeDocument/2006/relationships/image" Target="media/image110.wmf"/><Relationship Id="rId168" Type="http://schemas.openxmlformats.org/officeDocument/2006/relationships/image" Target="media/image121.wmf"/><Relationship Id="rId282" Type="http://schemas.openxmlformats.org/officeDocument/2006/relationships/image" Target="media/image235.wmf"/><Relationship Id="rId312" Type="http://schemas.openxmlformats.org/officeDocument/2006/relationships/hyperlink" Target="http://school.msu.ru" TargetMode="External"/><Relationship Id="rId317" Type="http://schemas.openxmlformats.org/officeDocument/2006/relationships/hyperlink" Target="http://math.ournet.md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1.wmf"/><Relationship Id="rId93" Type="http://schemas.openxmlformats.org/officeDocument/2006/relationships/image" Target="media/image82.wmf"/><Relationship Id="rId98" Type="http://schemas.openxmlformats.org/officeDocument/2006/relationships/oleObject" Target="embeddings/oleObject5.bin"/><Relationship Id="rId121" Type="http://schemas.openxmlformats.org/officeDocument/2006/relationships/image" Target="media/image97.wmf"/><Relationship Id="rId142" Type="http://schemas.openxmlformats.org/officeDocument/2006/relationships/oleObject" Target="embeddings/oleObject27.bin"/><Relationship Id="rId163" Type="http://schemas.openxmlformats.org/officeDocument/2006/relationships/image" Target="media/image118.wmf"/><Relationship Id="rId184" Type="http://schemas.openxmlformats.org/officeDocument/2006/relationships/image" Target="media/image137.wmf"/><Relationship Id="rId189" Type="http://schemas.openxmlformats.org/officeDocument/2006/relationships/image" Target="media/image142.wmf"/><Relationship Id="rId219" Type="http://schemas.openxmlformats.org/officeDocument/2006/relationships/image" Target="media/image172.wmf"/><Relationship Id="rId3" Type="http://schemas.openxmlformats.org/officeDocument/2006/relationships/styles" Target="styles.xml"/><Relationship Id="rId214" Type="http://schemas.openxmlformats.org/officeDocument/2006/relationships/image" Target="media/image167.wmf"/><Relationship Id="rId230" Type="http://schemas.openxmlformats.org/officeDocument/2006/relationships/image" Target="media/image183.wmf"/><Relationship Id="rId235" Type="http://schemas.openxmlformats.org/officeDocument/2006/relationships/image" Target="media/image188.wmf"/><Relationship Id="rId251" Type="http://schemas.openxmlformats.org/officeDocument/2006/relationships/image" Target="media/image204.wmf"/><Relationship Id="rId256" Type="http://schemas.openxmlformats.org/officeDocument/2006/relationships/image" Target="media/image209.wmf"/><Relationship Id="rId277" Type="http://schemas.openxmlformats.org/officeDocument/2006/relationships/image" Target="media/image230.wmf"/><Relationship Id="rId298" Type="http://schemas.openxmlformats.org/officeDocument/2006/relationships/image" Target="media/image251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6.wmf"/><Relationship Id="rId116" Type="http://schemas.openxmlformats.org/officeDocument/2006/relationships/oleObject" Target="embeddings/oleObject14.bin"/><Relationship Id="rId137" Type="http://schemas.openxmlformats.org/officeDocument/2006/relationships/image" Target="media/image105.wmf"/><Relationship Id="rId158" Type="http://schemas.openxmlformats.org/officeDocument/2006/relationships/oleObject" Target="embeddings/oleObject35.bin"/><Relationship Id="rId272" Type="http://schemas.openxmlformats.org/officeDocument/2006/relationships/image" Target="media/image225.wmf"/><Relationship Id="rId293" Type="http://schemas.openxmlformats.org/officeDocument/2006/relationships/image" Target="media/image246.wmf"/><Relationship Id="rId302" Type="http://schemas.openxmlformats.org/officeDocument/2006/relationships/image" Target="media/image255.wmf"/><Relationship Id="rId307" Type="http://schemas.openxmlformats.org/officeDocument/2006/relationships/image" Target="media/image260.wmf"/><Relationship Id="rId323" Type="http://schemas.openxmlformats.org/officeDocument/2006/relationships/theme" Target="theme/theme1.xml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oleObject" Target="embeddings/oleObject1.bin"/><Relationship Id="rId83" Type="http://schemas.openxmlformats.org/officeDocument/2006/relationships/image" Target="media/image72.wmf"/><Relationship Id="rId88" Type="http://schemas.openxmlformats.org/officeDocument/2006/relationships/image" Target="media/image77.wmf"/><Relationship Id="rId111" Type="http://schemas.openxmlformats.org/officeDocument/2006/relationships/image" Target="media/image92.wmf"/><Relationship Id="rId132" Type="http://schemas.openxmlformats.org/officeDocument/2006/relationships/oleObject" Target="embeddings/oleObject22.bin"/><Relationship Id="rId153" Type="http://schemas.openxmlformats.org/officeDocument/2006/relationships/image" Target="media/image113.wmf"/><Relationship Id="rId174" Type="http://schemas.openxmlformats.org/officeDocument/2006/relationships/image" Target="media/image127.wmf"/><Relationship Id="rId179" Type="http://schemas.openxmlformats.org/officeDocument/2006/relationships/image" Target="media/image132.wmf"/><Relationship Id="rId195" Type="http://schemas.openxmlformats.org/officeDocument/2006/relationships/image" Target="media/image148.wmf"/><Relationship Id="rId209" Type="http://schemas.openxmlformats.org/officeDocument/2006/relationships/image" Target="media/image162.wmf"/><Relationship Id="rId190" Type="http://schemas.openxmlformats.org/officeDocument/2006/relationships/image" Target="media/image143.wmf"/><Relationship Id="rId204" Type="http://schemas.openxmlformats.org/officeDocument/2006/relationships/image" Target="media/image157.wmf"/><Relationship Id="rId220" Type="http://schemas.openxmlformats.org/officeDocument/2006/relationships/image" Target="media/image173.wmf"/><Relationship Id="rId225" Type="http://schemas.openxmlformats.org/officeDocument/2006/relationships/image" Target="media/image178.wmf"/><Relationship Id="rId241" Type="http://schemas.openxmlformats.org/officeDocument/2006/relationships/image" Target="media/image194.wmf"/><Relationship Id="rId246" Type="http://schemas.openxmlformats.org/officeDocument/2006/relationships/image" Target="media/image199.wmf"/><Relationship Id="rId267" Type="http://schemas.openxmlformats.org/officeDocument/2006/relationships/image" Target="media/image220.png"/><Relationship Id="rId288" Type="http://schemas.openxmlformats.org/officeDocument/2006/relationships/image" Target="media/image241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106" Type="http://schemas.openxmlformats.org/officeDocument/2006/relationships/oleObject" Target="embeddings/oleObject9.bin"/><Relationship Id="rId127" Type="http://schemas.openxmlformats.org/officeDocument/2006/relationships/image" Target="media/image100.wmf"/><Relationship Id="rId262" Type="http://schemas.openxmlformats.org/officeDocument/2006/relationships/image" Target="media/image215.wmf"/><Relationship Id="rId283" Type="http://schemas.openxmlformats.org/officeDocument/2006/relationships/image" Target="media/image236.wmf"/><Relationship Id="rId313" Type="http://schemas.openxmlformats.org/officeDocument/2006/relationships/hyperlink" Target="http://school_collection.edu.ru/collection/matematika/" TargetMode="External"/><Relationship Id="rId318" Type="http://schemas.openxmlformats.org/officeDocument/2006/relationships/hyperlink" Target="http://www.bymath.net" TargetMode="External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2.wmf"/><Relationship Id="rId78" Type="http://schemas.openxmlformats.org/officeDocument/2006/relationships/image" Target="media/image67.wmf"/><Relationship Id="rId94" Type="http://schemas.openxmlformats.org/officeDocument/2006/relationships/image" Target="media/image83.wmf"/><Relationship Id="rId99" Type="http://schemas.openxmlformats.org/officeDocument/2006/relationships/image" Target="media/image86.wmf"/><Relationship Id="rId101" Type="http://schemas.openxmlformats.org/officeDocument/2006/relationships/image" Target="media/image87.wmf"/><Relationship Id="rId122" Type="http://schemas.openxmlformats.org/officeDocument/2006/relationships/oleObject" Target="embeddings/oleObject17.bin"/><Relationship Id="rId143" Type="http://schemas.openxmlformats.org/officeDocument/2006/relationships/image" Target="media/image108.wmf"/><Relationship Id="rId148" Type="http://schemas.openxmlformats.org/officeDocument/2006/relationships/oleObject" Target="embeddings/oleObject30.bin"/><Relationship Id="rId164" Type="http://schemas.openxmlformats.org/officeDocument/2006/relationships/oleObject" Target="embeddings/oleObject38.bin"/><Relationship Id="rId169" Type="http://schemas.openxmlformats.org/officeDocument/2006/relationships/image" Target="media/image122.wmf"/><Relationship Id="rId185" Type="http://schemas.openxmlformats.org/officeDocument/2006/relationships/image" Target="media/image13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image" Target="media/image133.wmf"/><Relationship Id="rId210" Type="http://schemas.openxmlformats.org/officeDocument/2006/relationships/image" Target="media/image163.wmf"/><Relationship Id="rId215" Type="http://schemas.openxmlformats.org/officeDocument/2006/relationships/image" Target="media/image168.wmf"/><Relationship Id="rId236" Type="http://schemas.openxmlformats.org/officeDocument/2006/relationships/image" Target="media/image189.wmf"/><Relationship Id="rId257" Type="http://schemas.openxmlformats.org/officeDocument/2006/relationships/image" Target="media/image210.png"/><Relationship Id="rId278" Type="http://schemas.openxmlformats.org/officeDocument/2006/relationships/image" Target="media/image231.wmf"/><Relationship Id="rId26" Type="http://schemas.openxmlformats.org/officeDocument/2006/relationships/image" Target="media/image18.wmf"/><Relationship Id="rId231" Type="http://schemas.openxmlformats.org/officeDocument/2006/relationships/image" Target="media/image184.wmf"/><Relationship Id="rId252" Type="http://schemas.openxmlformats.org/officeDocument/2006/relationships/image" Target="media/image205.wmf"/><Relationship Id="rId273" Type="http://schemas.openxmlformats.org/officeDocument/2006/relationships/image" Target="media/image226.wmf"/><Relationship Id="rId294" Type="http://schemas.openxmlformats.org/officeDocument/2006/relationships/image" Target="media/image247.wmf"/><Relationship Id="rId308" Type="http://schemas.openxmlformats.org/officeDocument/2006/relationships/image" Target="media/image261.wmf"/><Relationship Id="rId47" Type="http://schemas.openxmlformats.org/officeDocument/2006/relationships/image" Target="media/image39.wmf"/><Relationship Id="rId68" Type="http://schemas.openxmlformats.org/officeDocument/2006/relationships/image" Target="media/image57.wmf"/><Relationship Id="rId89" Type="http://schemas.openxmlformats.org/officeDocument/2006/relationships/image" Target="media/image78.wmf"/><Relationship Id="rId112" Type="http://schemas.openxmlformats.org/officeDocument/2006/relationships/oleObject" Target="embeddings/oleObject12.bin"/><Relationship Id="rId133" Type="http://schemas.openxmlformats.org/officeDocument/2006/relationships/image" Target="media/image103.wmf"/><Relationship Id="rId154" Type="http://schemas.openxmlformats.org/officeDocument/2006/relationships/oleObject" Target="embeddings/oleObject33.bin"/><Relationship Id="rId175" Type="http://schemas.openxmlformats.org/officeDocument/2006/relationships/image" Target="media/image128.wmf"/><Relationship Id="rId196" Type="http://schemas.openxmlformats.org/officeDocument/2006/relationships/image" Target="media/image149.wmf"/><Relationship Id="rId200" Type="http://schemas.openxmlformats.org/officeDocument/2006/relationships/image" Target="media/image153.wmf"/><Relationship Id="rId16" Type="http://schemas.openxmlformats.org/officeDocument/2006/relationships/image" Target="media/image8.wmf"/><Relationship Id="rId221" Type="http://schemas.openxmlformats.org/officeDocument/2006/relationships/image" Target="media/image174.wmf"/><Relationship Id="rId242" Type="http://schemas.openxmlformats.org/officeDocument/2006/relationships/image" Target="media/image195.wmf"/><Relationship Id="rId263" Type="http://schemas.openxmlformats.org/officeDocument/2006/relationships/image" Target="media/image216.png"/><Relationship Id="rId284" Type="http://schemas.openxmlformats.org/officeDocument/2006/relationships/image" Target="media/image237.wmf"/><Relationship Id="rId319" Type="http://schemas.openxmlformats.org/officeDocument/2006/relationships/hyperlink" Target="http://www.neive.by.ru" TargetMode="External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68.wmf"/><Relationship Id="rId102" Type="http://schemas.openxmlformats.org/officeDocument/2006/relationships/oleObject" Target="embeddings/oleObject7.bin"/><Relationship Id="rId123" Type="http://schemas.openxmlformats.org/officeDocument/2006/relationships/image" Target="media/image98.wmf"/><Relationship Id="rId144" Type="http://schemas.openxmlformats.org/officeDocument/2006/relationships/oleObject" Target="embeddings/oleObject28.bin"/><Relationship Id="rId90" Type="http://schemas.openxmlformats.org/officeDocument/2006/relationships/image" Target="media/image79.wmf"/><Relationship Id="rId165" Type="http://schemas.openxmlformats.org/officeDocument/2006/relationships/image" Target="media/image119.wmf"/><Relationship Id="rId186" Type="http://schemas.openxmlformats.org/officeDocument/2006/relationships/image" Target="media/image139.wmf"/><Relationship Id="rId211" Type="http://schemas.openxmlformats.org/officeDocument/2006/relationships/image" Target="media/image164.wmf"/><Relationship Id="rId232" Type="http://schemas.openxmlformats.org/officeDocument/2006/relationships/image" Target="media/image185.wmf"/><Relationship Id="rId253" Type="http://schemas.openxmlformats.org/officeDocument/2006/relationships/image" Target="media/image206.wmf"/><Relationship Id="rId274" Type="http://schemas.openxmlformats.org/officeDocument/2006/relationships/image" Target="media/image227.wmf"/><Relationship Id="rId295" Type="http://schemas.openxmlformats.org/officeDocument/2006/relationships/image" Target="media/image248.wmf"/><Relationship Id="rId309" Type="http://schemas.openxmlformats.org/officeDocument/2006/relationships/hyperlink" Target="http://www.math.ru" TargetMode="External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58.wmf"/><Relationship Id="rId113" Type="http://schemas.openxmlformats.org/officeDocument/2006/relationships/image" Target="media/image93.wmf"/><Relationship Id="rId134" Type="http://schemas.openxmlformats.org/officeDocument/2006/relationships/oleObject" Target="embeddings/oleObject23.bin"/><Relationship Id="rId320" Type="http://schemas.openxmlformats.org/officeDocument/2006/relationships/hyperlink" Target="http://comp_science.narod.ru" TargetMode="External"/><Relationship Id="rId80" Type="http://schemas.openxmlformats.org/officeDocument/2006/relationships/image" Target="media/image69.wmf"/><Relationship Id="rId155" Type="http://schemas.openxmlformats.org/officeDocument/2006/relationships/image" Target="media/image114.wmf"/><Relationship Id="rId176" Type="http://schemas.openxmlformats.org/officeDocument/2006/relationships/image" Target="media/image129.wmf"/><Relationship Id="rId197" Type="http://schemas.openxmlformats.org/officeDocument/2006/relationships/image" Target="media/image150.wmf"/><Relationship Id="rId201" Type="http://schemas.openxmlformats.org/officeDocument/2006/relationships/image" Target="media/image154.wmf"/><Relationship Id="rId222" Type="http://schemas.openxmlformats.org/officeDocument/2006/relationships/image" Target="media/image175.wmf"/><Relationship Id="rId243" Type="http://schemas.openxmlformats.org/officeDocument/2006/relationships/image" Target="media/image196.wmf"/><Relationship Id="rId264" Type="http://schemas.openxmlformats.org/officeDocument/2006/relationships/image" Target="media/image217.wmf"/><Relationship Id="rId285" Type="http://schemas.openxmlformats.org/officeDocument/2006/relationships/image" Target="media/image238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88.wmf"/><Relationship Id="rId124" Type="http://schemas.openxmlformats.org/officeDocument/2006/relationships/oleObject" Target="embeddings/oleObject18.bin"/><Relationship Id="rId310" Type="http://schemas.openxmlformats.org/officeDocument/2006/relationships/hyperlink" Target="http://mat.1september.ru" TargetMode="External"/><Relationship Id="rId70" Type="http://schemas.openxmlformats.org/officeDocument/2006/relationships/image" Target="media/image59.wmf"/><Relationship Id="rId91" Type="http://schemas.openxmlformats.org/officeDocument/2006/relationships/image" Target="media/image80.wmf"/><Relationship Id="rId145" Type="http://schemas.openxmlformats.org/officeDocument/2006/relationships/image" Target="media/image109.wmf"/><Relationship Id="rId166" Type="http://schemas.openxmlformats.org/officeDocument/2006/relationships/oleObject" Target="embeddings/oleObject39.bin"/><Relationship Id="rId187" Type="http://schemas.openxmlformats.org/officeDocument/2006/relationships/image" Target="media/image140.wmf"/><Relationship Id="rId1" Type="http://schemas.openxmlformats.org/officeDocument/2006/relationships/customXml" Target="../customXml/item1.xml"/><Relationship Id="rId212" Type="http://schemas.openxmlformats.org/officeDocument/2006/relationships/image" Target="media/image165.wmf"/><Relationship Id="rId233" Type="http://schemas.openxmlformats.org/officeDocument/2006/relationships/image" Target="media/image186.wmf"/><Relationship Id="rId254" Type="http://schemas.openxmlformats.org/officeDocument/2006/relationships/image" Target="media/image207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oleObject" Target="embeddings/oleObject13.bin"/><Relationship Id="rId275" Type="http://schemas.openxmlformats.org/officeDocument/2006/relationships/image" Target="media/image228.wmf"/><Relationship Id="rId296" Type="http://schemas.openxmlformats.org/officeDocument/2006/relationships/image" Target="media/image249.wmf"/><Relationship Id="rId300" Type="http://schemas.openxmlformats.org/officeDocument/2006/relationships/image" Target="media/image253.wmf"/><Relationship Id="rId60" Type="http://schemas.openxmlformats.org/officeDocument/2006/relationships/image" Target="media/image52.wmf"/><Relationship Id="rId81" Type="http://schemas.openxmlformats.org/officeDocument/2006/relationships/image" Target="media/image70.wmf"/><Relationship Id="rId135" Type="http://schemas.openxmlformats.org/officeDocument/2006/relationships/image" Target="media/image104.wmf"/><Relationship Id="rId156" Type="http://schemas.openxmlformats.org/officeDocument/2006/relationships/oleObject" Target="embeddings/oleObject34.bin"/><Relationship Id="rId177" Type="http://schemas.openxmlformats.org/officeDocument/2006/relationships/image" Target="media/image130.wmf"/><Relationship Id="rId198" Type="http://schemas.openxmlformats.org/officeDocument/2006/relationships/image" Target="media/image151.wmf"/><Relationship Id="rId321" Type="http://schemas.openxmlformats.org/officeDocument/2006/relationships/hyperlink" Target="http://www.zaba.ru" TargetMode="External"/><Relationship Id="rId202" Type="http://schemas.openxmlformats.org/officeDocument/2006/relationships/image" Target="media/image155.wmf"/><Relationship Id="rId223" Type="http://schemas.openxmlformats.org/officeDocument/2006/relationships/image" Target="media/image176.wmf"/><Relationship Id="rId244" Type="http://schemas.openxmlformats.org/officeDocument/2006/relationships/image" Target="media/image197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18.png"/><Relationship Id="rId286" Type="http://schemas.openxmlformats.org/officeDocument/2006/relationships/image" Target="media/image239.wmf"/><Relationship Id="rId50" Type="http://schemas.openxmlformats.org/officeDocument/2006/relationships/image" Target="media/image42.wmf"/><Relationship Id="rId104" Type="http://schemas.openxmlformats.org/officeDocument/2006/relationships/oleObject" Target="embeddings/oleObject8.bin"/><Relationship Id="rId125" Type="http://schemas.openxmlformats.org/officeDocument/2006/relationships/image" Target="media/image99.wmf"/><Relationship Id="rId146" Type="http://schemas.openxmlformats.org/officeDocument/2006/relationships/oleObject" Target="embeddings/oleObject29.bin"/><Relationship Id="rId167" Type="http://schemas.openxmlformats.org/officeDocument/2006/relationships/image" Target="media/image120.wmf"/><Relationship Id="rId188" Type="http://schemas.openxmlformats.org/officeDocument/2006/relationships/image" Target="media/image141.wmf"/><Relationship Id="rId311" Type="http://schemas.openxmlformats.org/officeDocument/2006/relationships/hyperlink" Target="http://www.mathematics.ru" TargetMode="External"/><Relationship Id="rId71" Type="http://schemas.openxmlformats.org/officeDocument/2006/relationships/image" Target="media/image60.wmf"/><Relationship Id="rId92" Type="http://schemas.openxmlformats.org/officeDocument/2006/relationships/image" Target="media/image81.wmf"/><Relationship Id="rId213" Type="http://schemas.openxmlformats.org/officeDocument/2006/relationships/image" Target="media/image166.wmf"/><Relationship Id="rId234" Type="http://schemas.openxmlformats.org/officeDocument/2006/relationships/image" Target="media/image187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08.wmf"/><Relationship Id="rId276" Type="http://schemas.openxmlformats.org/officeDocument/2006/relationships/image" Target="media/image229.wmf"/><Relationship Id="rId297" Type="http://schemas.openxmlformats.org/officeDocument/2006/relationships/image" Target="media/image250.wmf"/><Relationship Id="rId40" Type="http://schemas.openxmlformats.org/officeDocument/2006/relationships/image" Target="media/image32.wmf"/><Relationship Id="rId115" Type="http://schemas.openxmlformats.org/officeDocument/2006/relationships/image" Target="media/image94.wmf"/><Relationship Id="rId136" Type="http://schemas.openxmlformats.org/officeDocument/2006/relationships/oleObject" Target="embeddings/oleObject24.bin"/><Relationship Id="rId157" Type="http://schemas.openxmlformats.org/officeDocument/2006/relationships/image" Target="media/image115.wmf"/><Relationship Id="rId178" Type="http://schemas.openxmlformats.org/officeDocument/2006/relationships/image" Target="media/image131.wmf"/><Relationship Id="rId301" Type="http://schemas.openxmlformats.org/officeDocument/2006/relationships/image" Target="media/image254.wmf"/><Relationship Id="rId322" Type="http://schemas.openxmlformats.org/officeDocument/2006/relationships/fontTable" Target="fontTable.xml"/><Relationship Id="rId61" Type="http://schemas.openxmlformats.org/officeDocument/2006/relationships/image" Target="media/image53.wmf"/><Relationship Id="rId82" Type="http://schemas.openxmlformats.org/officeDocument/2006/relationships/image" Target="media/image71.wmf"/><Relationship Id="rId199" Type="http://schemas.openxmlformats.org/officeDocument/2006/relationships/image" Target="media/image152.wmf"/><Relationship Id="rId203" Type="http://schemas.openxmlformats.org/officeDocument/2006/relationships/image" Target="media/image15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68FDD-D135-4624-A190-44AB8301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11962</Words>
  <Characters>68188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Кириллова</dc:creator>
  <cp:lastModifiedBy>user</cp:lastModifiedBy>
  <cp:revision>4</cp:revision>
  <dcterms:created xsi:type="dcterms:W3CDTF">2022-01-29T18:43:00Z</dcterms:created>
  <dcterms:modified xsi:type="dcterms:W3CDTF">2022-09-16T14:16:00Z</dcterms:modified>
</cp:coreProperties>
</file>