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A5" w:rsidRPr="00754573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57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0553A5" w:rsidRPr="00754573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4573">
        <w:rPr>
          <w:rFonts w:ascii="Times New Roman" w:hAnsi="Times New Roman"/>
          <w:sz w:val="28"/>
          <w:szCs w:val="28"/>
        </w:rPr>
        <w:t xml:space="preserve">Вологодской </w:t>
      </w:r>
      <w:r w:rsidR="00D213F7" w:rsidRPr="00754573">
        <w:rPr>
          <w:rFonts w:ascii="Times New Roman" w:hAnsi="Times New Roman"/>
          <w:sz w:val="28"/>
          <w:szCs w:val="28"/>
        </w:rPr>
        <w:t>области «Вологодский</w:t>
      </w:r>
      <w:r w:rsidRPr="00754573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0553A5" w:rsidRPr="00754573" w:rsidRDefault="000553A5" w:rsidP="00A5708C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D213F7" w:rsidRPr="00D213F7" w:rsidRDefault="00D213F7" w:rsidP="00A5708C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692DFA" w:rsidRDefault="00060826" w:rsidP="00A357A1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BA" w:rsidRDefault="002212BA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12BA" w:rsidRDefault="002212BA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3A5" w:rsidRPr="00754573" w:rsidRDefault="000553A5" w:rsidP="00A5708C">
      <w:pPr>
        <w:spacing w:after="0" w:line="240" w:lineRule="auto"/>
        <w:jc w:val="center"/>
        <w:rPr>
          <w:sz w:val="28"/>
          <w:szCs w:val="28"/>
        </w:rPr>
      </w:pP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0553A5" w:rsidRPr="00754573" w:rsidRDefault="00A5708C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573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553A5" w:rsidRPr="0023711E" w:rsidRDefault="000553A5" w:rsidP="00A5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213F7">
        <w:rPr>
          <w:rFonts w:ascii="Times New Roman" w:eastAsia="Times New Roman" w:hAnsi="Times New Roman"/>
          <w:sz w:val="28"/>
          <w:szCs w:val="28"/>
        </w:rPr>
        <w:t xml:space="preserve">ОП.17 ТЕХНИЧЕСКИЕ СРЕДСТВА УПРАВЛЕНИЯ В ОФИСЕ 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213F7" w:rsidRPr="00D213F7" w:rsidRDefault="00D213F7" w:rsidP="00A5708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3F7">
        <w:rPr>
          <w:rFonts w:ascii="Times New Roman" w:eastAsia="Times New Roman" w:hAnsi="Times New Roman"/>
          <w:sz w:val="28"/>
          <w:szCs w:val="28"/>
          <w:lang w:eastAsia="ru-RU"/>
        </w:rPr>
        <w:t>специальность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D213F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D213F7">
        <w:rPr>
          <w:rFonts w:ascii="Times New Roman" w:eastAsia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D213F7" w:rsidRPr="00D213F7" w:rsidRDefault="00D213F7" w:rsidP="00A5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708C" w:rsidRPr="00754573" w:rsidRDefault="00A5708C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Pr="00754573" w:rsidRDefault="000553A5" w:rsidP="00A5708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54573">
        <w:rPr>
          <w:rFonts w:ascii="Times New Roman" w:hAnsi="Times New Roman"/>
          <w:color w:val="000000"/>
          <w:sz w:val="28"/>
          <w:szCs w:val="28"/>
          <w:lang w:eastAsia="ru-RU"/>
        </w:rPr>
        <w:t>Вологда</w:t>
      </w:r>
    </w:p>
    <w:p w:rsidR="000553A5" w:rsidRPr="00754573" w:rsidRDefault="00B863FE" w:rsidP="00A5708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060826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</w:p>
    <w:p w:rsidR="00A5708C" w:rsidRDefault="000553A5" w:rsidP="00A5708C">
      <w:pPr>
        <w:spacing w:after="0" w:line="240" w:lineRule="auto"/>
        <w:ind w:firstLine="709"/>
        <w:jc w:val="both"/>
      </w:pPr>
      <w:r>
        <w:br w:type="page"/>
      </w:r>
    </w:p>
    <w:p w:rsidR="000553A5" w:rsidRPr="00542E84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 xml:space="preserve">Методические </w:t>
      </w:r>
      <w:r>
        <w:rPr>
          <w:rFonts w:ascii="Times New Roman" w:hAnsi="Times New Roman"/>
          <w:sz w:val="28"/>
          <w:szCs w:val="28"/>
        </w:rPr>
        <w:t xml:space="preserve">рекомендации </w:t>
      </w:r>
      <w:r w:rsidRPr="00542E84">
        <w:rPr>
          <w:rFonts w:ascii="Times New Roman" w:hAnsi="Times New Roman"/>
          <w:sz w:val="28"/>
          <w:szCs w:val="28"/>
        </w:rPr>
        <w:t>составлены в соответствии с ФГОС СПО по специальности 46.02.01 Документационное обеспечение управления и архивовед</w:t>
      </w:r>
      <w:r w:rsidR="00A5708C">
        <w:rPr>
          <w:rFonts w:ascii="Times New Roman" w:hAnsi="Times New Roman"/>
          <w:sz w:val="28"/>
          <w:szCs w:val="28"/>
        </w:rPr>
        <w:t>ение и рабочей программой курса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3F7" w:rsidRPr="006F0722" w:rsidRDefault="00D213F7" w:rsidP="00A57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08C" w:rsidRPr="00542E84" w:rsidRDefault="00A5708C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708C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2E84">
        <w:rPr>
          <w:rFonts w:ascii="Times New Roman" w:hAnsi="Times New Roman"/>
          <w:sz w:val="28"/>
          <w:szCs w:val="28"/>
        </w:rPr>
        <w:t>Разработчик: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553A5" w:rsidRPr="00542E84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Охлопкова Е.В</w:t>
      </w:r>
      <w:r w:rsidRPr="00542E84">
        <w:rPr>
          <w:rFonts w:ascii="Times New Roman" w:hAnsi="Times New Roman"/>
          <w:sz w:val="28"/>
          <w:szCs w:val="28"/>
        </w:rPr>
        <w:t>., преподаватель БПОУ ВО «Вологодский колледж технологии и дизайна»</w:t>
      </w:r>
    </w:p>
    <w:p w:rsidR="000553A5" w:rsidRPr="00542E84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3A5" w:rsidRPr="00542E84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13F7" w:rsidRPr="00CB122C" w:rsidRDefault="00D213F7" w:rsidP="00A5708C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60826" w:rsidRDefault="00060826" w:rsidP="00060826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53A5" w:rsidRPr="002B58AC" w:rsidRDefault="000553A5" w:rsidP="00A57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553A5" w:rsidRPr="002B58AC" w:rsidRDefault="000553A5" w:rsidP="00A5708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 xml:space="preserve">Методические рекомендации по организации внеаудиторной самостоятельной работы по учебной дисциплине ОП.17 Технические средства управления в </w:t>
      </w:r>
      <w:r w:rsidR="00A5708C" w:rsidRPr="00912733">
        <w:rPr>
          <w:rFonts w:ascii="Times New Roman" w:hAnsi="Times New Roman"/>
          <w:bCs/>
          <w:sz w:val="28"/>
          <w:szCs w:val="28"/>
        </w:rPr>
        <w:t>офисе предназначены</w:t>
      </w:r>
      <w:r w:rsidRPr="00912733">
        <w:rPr>
          <w:rFonts w:ascii="Times New Roman" w:hAnsi="Times New Roman"/>
          <w:bCs/>
          <w:sz w:val="28"/>
          <w:szCs w:val="28"/>
        </w:rPr>
        <w:t xml:space="preserve"> для обучающихся </w:t>
      </w:r>
      <w:r w:rsidR="00A5708C">
        <w:rPr>
          <w:rFonts w:ascii="Times New Roman" w:hAnsi="Times New Roman"/>
          <w:bCs/>
          <w:sz w:val="28"/>
          <w:szCs w:val="28"/>
        </w:rPr>
        <w:t>по</w:t>
      </w:r>
      <w:r w:rsidR="00A5708C" w:rsidRPr="00912733">
        <w:rPr>
          <w:rFonts w:ascii="Times New Roman" w:hAnsi="Times New Roman"/>
          <w:bCs/>
          <w:sz w:val="28"/>
          <w:szCs w:val="28"/>
        </w:rPr>
        <w:t xml:space="preserve"> специальности</w:t>
      </w:r>
      <w:r w:rsidRPr="00912733">
        <w:rPr>
          <w:rFonts w:ascii="Times New Roman" w:hAnsi="Times New Roman"/>
          <w:bCs/>
          <w:sz w:val="28"/>
          <w:szCs w:val="28"/>
        </w:rPr>
        <w:t xml:space="preserve"> 46.02.01 Документационное обеспечение управления и архивоведение</w:t>
      </w:r>
      <w:r w:rsidR="00A5708C">
        <w:rPr>
          <w:rFonts w:ascii="Times New Roman" w:hAnsi="Times New Roman"/>
          <w:bCs/>
          <w:sz w:val="28"/>
          <w:szCs w:val="28"/>
        </w:rPr>
        <w:t>.</w:t>
      </w:r>
    </w:p>
    <w:p w:rsidR="000553A5" w:rsidRPr="0075457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54573">
        <w:rPr>
          <w:rFonts w:ascii="Times New Roman" w:hAnsi="Times New Roman"/>
          <w:bCs/>
          <w:sz w:val="28"/>
          <w:szCs w:val="28"/>
        </w:rPr>
        <w:t xml:space="preserve">Общий объём времени, отведённого на самостоятельную работу, </w:t>
      </w:r>
      <w:r>
        <w:rPr>
          <w:rFonts w:ascii="Times New Roman" w:hAnsi="Times New Roman"/>
          <w:bCs/>
          <w:sz w:val="28"/>
          <w:szCs w:val="28"/>
        </w:rPr>
        <w:t>составляет 16</w:t>
      </w:r>
      <w:r w:rsidRPr="00754573">
        <w:rPr>
          <w:rFonts w:ascii="Times New Roman" w:hAnsi="Times New Roman"/>
          <w:bCs/>
          <w:sz w:val="28"/>
          <w:szCs w:val="28"/>
        </w:rPr>
        <w:t xml:space="preserve"> часов. 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 xml:space="preserve">Целью </w:t>
      </w:r>
      <w:r w:rsidRPr="00912733">
        <w:rPr>
          <w:rFonts w:ascii="Times New Roman" w:hAnsi="Times New Roman"/>
          <w:bCs/>
          <w:sz w:val="28"/>
          <w:szCs w:val="28"/>
        </w:rPr>
        <w:t>самостоятельной работы обучающихся является: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общими и профессиональными компетенциями;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553A5" w:rsidRPr="00912733" w:rsidRDefault="000553A5" w:rsidP="00A5708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развитие исследовательских умений.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 xml:space="preserve">Для организации самостоятельной работы необходимы следующие </w:t>
      </w:r>
      <w:r w:rsidRPr="00912733">
        <w:rPr>
          <w:rFonts w:ascii="Times New Roman" w:hAnsi="Times New Roman"/>
          <w:b/>
          <w:bCs/>
          <w:sz w:val="28"/>
          <w:szCs w:val="28"/>
        </w:rPr>
        <w:t>условия: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готовность обучающихся к самостоятельному труду;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мотивация обучающихся;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553A5" w:rsidRPr="00912733" w:rsidRDefault="000553A5" w:rsidP="00A5708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консультационная помощь преподавателя.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Формы</w:t>
      </w:r>
      <w:r w:rsidRPr="00912733">
        <w:rPr>
          <w:rFonts w:ascii="Times New Roman" w:hAnsi="Times New Roman"/>
          <w:bCs/>
          <w:sz w:val="28"/>
          <w:szCs w:val="28"/>
        </w:rPr>
        <w:t xml:space="preserve"> самостоятельной работы обучающихся определяются содержанием учебной дисциплины</w:t>
      </w:r>
      <w:r w:rsidR="00A5708C">
        <w:rPr>
          <w:rFonts w:ascii="Times New Roman" w:hAnsi="Times New Roman"/>
          <w:bCs/>
          <w:sz w:val="28"/>
          <w:szCs w:val="28"/>
        </w:rPr>
        <w:t xml:space="preserve"> </w:t>
      </w:r>
      <w:r w:rsidRPr="00912733">
        <w:rPr>
          <w:rFonts w:ascii="Times New Roman" w:hAnsi="Times New Roman"/>
          <w:bCs/>
          <w:sz w:val="28"/>
          <w:szCs w:val="28"/>
        </w:rPr>
        <w:t xml:space="preserve">ОП.17 Технические средства управления в </w:t>
      </w:r>
      <w:r w:rsidR="00A5708C" w:rsidRPr="00912733">
        <w:rPr>
          <w:rFonts w:ascii="Times New Roman" w:hAnsi="Times New Roman"/>
          <w:bCs/>
          <w:sz w:val="28"/>
          <w:szCs w:val="28"/>
        </w:rPr>
        <w:t>офисе степенью</w:t>
      </w:r>
      <w:r w:rsidRPr="00912733">
        <w:rPr>
          <w:rFonts w:ascii="Times New Roman" w:hAnsi="Times New Roman"/>
          <w:bCs/>
          <w:sz w:val="28"/>
          <w:szCs w:val="28"/>
        </w:rPr>
        <w:t xml:space="preserve">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lastRenderedPageBreak/>
        <w:t>2. Работа с библиотечным каталогом, самостоятельный подбор необходимой литературы.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3. Работа со словарем, справочником.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4. Поиск необходимой информации в сети Интернет.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5. Конспектирование источников.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6. Составление аннотаций к литературным источникам.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7. Составление рецензий и отзывов на прочитанный материал.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8. Составление обзора публикаций по теме.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9. Составление и разработка словаря (глоссария).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10. Составление или заполнение таблиц.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12. Прослушивание учебных аудиозаписей, просмотр видеоматериала.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13. Выполнение аудио - и видеозаписей по заданной теме.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16. Выполнение творческих заданий.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17. Подготовка устного сообщения для выступления на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19. Подготовка доклада и написание тезисов доклада.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21. Подготовка к участию в деловой игре, конкурсе, творческом соревновании.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22. Выполнение расчетов.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23. Оформление отчетов по практическим и (или) лабораторным работам.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24. Выполнение проекта или исследования.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/>
                <w:bCs/>
                <w:sz w:val="24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/>
                <w:bCs/>
                <w:sz w:val="24"/>
                <w:szCs w:val="28"/>
              </w:rPr>
              <w:t>Виды самостоятельной работы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 xml:space="preserve">Репродуктивная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 xml:space="preserve">Познавательно-поисковая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0553A5" w:rsidRPr="00A5708C" w:rsidTr="00425837">
        <w:tc>
          <w:tcPr>
            <w:tcW w:w="3964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Творческая </w:t>
            </w:r>
          </w:p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553A5" w:rsidRPr="00A5708C" w:rsidRDefault="000553A5" w:rsidP="00A570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Программой учебной дисциплины/МДК предусматривается выполнение внеаудиторной самостоятельной работы, направленной на формирование: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знаний: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классификацию современных технических средств управления;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условия, надежность и эффективность применения технических средств управления;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основы технико-экономического обоснования технического оснащения рабочих мест управленческого персонала;</w:t>
      </w:r>
    </w:p>
    <w:p w:rsidR="000553A5" w:rsidRPr="002B58AC" w:rsidRDefault="000553A5" w:rsidP="00A5708C">
      <w:pPr>
        <w:pStyle w:val="a6"/>
        <w:numPr>
          <w:ilvl w:val="0"/>
          <w:numId w:val="6"/>
        </w:numPr>
        <w:tabs>
          <w:tab w:val="clear" w:pos="3345"/>
        </w:tabs>
        <w:ind w:left="714" w:hanging="357"/>
        <w:jc w:val="both"/>
        <w:rPr>
          <w:sz w:val="28"/>
          <w:szCs w:val="28"/>
        </w:rPr>
      </w:pPr>
      <w:r w:rsidRPr="002B58AC">
        <w:rPr>
          <w:sz w:val="28"/>
          <w:szCs w:val="28"/>
        </w:rPr>
        <w:t>принципы организации работ с использованием технических средств.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умений: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использовать различные средства управления в офисе в процессе работы с документацией;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составлять и оформлять служебные документы с применением средств документирования текстовой информации;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производить копирование и оперативное размножение документов;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использовать средства обработки документов;</w:t>
      </w:r>
    </w:p>
    <w:p w:rsidR="000553A5" w:rsidRPr="002B58AC" w:rsidRDefault="000553A5" w:rsidP="00A5708C">
      <w:pPr>
        <w:numPr>
          <w:ilvl w:val="0"/>
          <w:numId w:val="5"/>
        </w:numPr>
        <w:tabs>
          <w:tab w:val="num" w:pos="709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B58AC">
        <w:rPr>
          <w:rFonts w:ascii="Times New Roman" w:hAnsi="Times New Roman"/>
          <w:sz w:val="28"/>
          <w:szCs w:val="28"/>
        </w:rPr>
        <w:t>применять на практике средства хранения и поиска документов.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12733">
        <w:rPr>
          <w:rFonts w:ascii="Times New Roman" w:hAnsi="Times New Roman"/>
          <w:b/>
          <w:bCs/>
          <w:sz w:val="28"/>
          <w:szCs w:val="28"/>
        </w:rPr>
        <w:t>общих и профессиональных компетенций:</w:t>
      </w:r>
      <w:r w:rsidRPr="00912733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1.4. Организовывать рабочее место секретаря и руководителя.</w:t>
      </w:r>
    </w:p>
    <w:p w:rsidR="000553A5" w:rsidRPr="002B58AC" w:rsidRDefault="000553A5" w:rsidP="00A5708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B58AC">
        <w:rPr>
          <w:color w:val="000000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уровень освоения студентом учебного материала;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сформированность</w:t>
      </w:r>
      <w:r w:rsidR="00A5708C">
        <w:rPr>
          <w:rFonts w:ascii="Times New Roman" w:hAnsi="Times New Roman"/>
          <w:bCs/>
          <w:sz w:val="28"/>
          <w:szCs w:val="28"/>
        </w:rPr>
        <w:t xml:space="preserve"> </w:t>
      </w:r>
      <w:r w:rsidRPr="00912733">
        <w:rPr>
          <w:rFonts w:ascii="Times New Roman" w:hAnsi="Times New Roman"/>
          <w:bCs/>
          <w:sz w:val="28"/>
          <w:szCs w:val="28"/>
        </w:rPr>
        <w:t>общеучебных умений;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обоснованность и четкость изложения ответа;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2733">
        <w:rPr>
          <w:rFonts w:ascii="Times New Roman" w:hAnsi="Times New Roman"/>
          <w:bCs/>
          <w:sz w:val="28"/>
          <w:szCs w:val="28"/>
        </w:rPr>
        <w:t>- оформление материала в соответствии с требованиями.</w:t>
      </w:r>
    </w:p>
    <w:p w:rsidR="000553A5" w:rsidRPr="00912733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0553A5" w:rsidRDefault="000553A5" w:rsidP="00A570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Pr="00912733" w:rsidRDefault="000553A5" w:rsidP="00A5708C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912733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553A5" w:rsidRPr="00912733" w:rsidRDefault="000553A5" w:rsidP="00A570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83"/>
        <w:gridCol w:w="5130"/>
        <w:gridCol w:w="1672"/>
      </w:tblGrid>
      <w:tr w:rsidR="000553A5" w:rsidRPr="00A5708C" w:rsidTr="00425837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часов на выполнение ВСР</w:t>
            </w:r>
          </w:p>
        </w:tc>
      </w:tr>
      <w:tr w:rsidR="000553A5" w:rsidRPr="00A5708C" w:rsidTr="00425837">
        <w:trPr>
          <w:trHeight w:val="367"/>
        </w:trPr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 xml:space="preserve">Раздел 1. </w:t>
            </w: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Современные технические средства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>Самостоятельная работа 1. Классификация средств организационной техники для современных офисных технологий.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Раздел 2.   Технические средства работы с документами.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2.Средства составления и изготовления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3 Средства копирования и оперативного размножения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4 Средства обработки документов.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B60BC5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5 Средства хранения, поиска и транспортирования документов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bCs/>
                <w:sz w:val="24"/>
                <w:szCs w:val="28"/>
                <w:lang w:eastAsia="ru-RU"/>
              </w:rPr>
              <w:t>Раздел 3.   Средства и системы связи.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6 Классификация средств передачи информации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sz w:val="24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7 Средства и системы стационарной и мобильной телефонной связи.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F873A8">
        <w:trPr>
          <w:trHeight w:val="554"/>
        </w:trPr>
        <w:tc>
          <w:tcPr>
            <w:tcW w:w="2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A5708C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A5708C">
              <w:rPr>
                <w:rFonts w:ascii="Times New Roman" w:hAnsi="Times New Roman"/>
                <w:bCs/>
                <w:sz w:val="24"/>
                <w:szCs w:val="28"/>
              </w:rPr>
              <w:t>8 Средства и системы факсимильной передачи информации.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53A5" w:rsidRPr="00A5708C" w:rsidRDefault="000553A5" w:rsidP="00A57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</w:tr>
      <w:tr w:rsidR="000553A5" w:rsidRPr="00A5708C" w:rsidTr="00425837"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A5708C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5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0553A5" w:rsidP="00A570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553A5" w:rsidRPr="00A5708C" w:rsidRDefault="00B863FE" w:rsidP="00A570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</w:tr>
    </w:tbl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r w:rsidRPr="0091273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Содержание внеаудиторной самостоятельной работы</w:t>
      </w:r>
    </w:p>
    <w:p w:rsidR="000553A5" w:rsidRPr="00912733" w:rsidRDefault="000553A5" w:rsidP="00A5708C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12733">
        <w:rPr>
          <w:rFonts w:ascii="Times New Roman" w:hAnsi="Times New Roman"/>
          <w:b/>
          <w:i/>
          <w:sz w:val="28"/>
          <w:szCs w:val="28"/>
        </w:rPr>
        <w:t>Самостоятельная работа 1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sz w:val="28"/>
          <w:szCs w:val="28"/>
        </w:rPr>
        <w:t>Классификация средств организационной техники для современных офисных технологий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55E61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0553A5" w:rsidRPr="00F55E61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2. Понятие организационной техники (оргтехники).</w:t>
      </w:r>
    </w:p>
    <w:p w:rsidR="000553A5" w:rsidRPr="00F55E61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55E61">
        <w:rPr>
          <w:rFonts w:ascii="Times New Roman" w:hAnsi="Times New Roman"/>
          <w:bCs/>
          <w:sz w:val="28"/>
          <w:szCs w:val="28"/>
        </w:rPr>
        <w:t>3. Современная классификация технических средств.</w:t>
      </w:r>
    </w:p>
    <w:p w:rsidR="000553A5" w:rsidRPr="00F378A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A9">
        <w:rPr>
          <w:rFonts w:ascii="Times New Roman" w:hAnsi="Times New Roman"/>
          <w:sz w:val="28"/>
          <w:szCs w:val="28"/>
        </w:rPr>
        <w:t>4. Эргономика офиса и рабочего места.</w:t>
      </w:r>
    </w:p>
    <w:p w:rsidR="000553A5" w:rsidRPr="00F378A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A9">
        <w:rPr>
          <w:rFonts w:ascii="Times New Roman" w:hAnsi="Times New Roman"/>
          <w:sz w:val="28"/>
          <w:szCs w:val="28"/>
        </w:rPr>
        <w:t>5. Нормативные акты по охране труда и системы стандартов безопасности труда.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  <w:r w:rsidRPr="000E771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058CB">
        <w:rPr>
          <w:rFonts w:ascii="Times New Roman" w:hAnsi="Times New Roman"/>
          <w:sz w:val="28"/>
          <w:szCs w:val="28"/>
        </w:rPr>
        <w:t>Оформление отчета по результатам выполнения практических работ</w:t>
      </w:r>
      <w:r>
        <w:rPr>
          <w:rFonts w:ascii="Times New Roman" w:hAnsi="Times New Roman"/>
          <w:sz w:val="28"/>
          <w:szCs w:val="28"/>
        </w:rPr>
        <w:t xml:space="preserve"> 1, 2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2E09E9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71B">
        <w:rPr>
          <w:rFonts w:ascii="Times New Roman" w:hAnsi="Times New Roman"/>
          <w:b/>
          <w:sz w:val="28"/>
          <w:szCs w:val="28"/>
        </w:rPr>
        <w:t>Задание 3</w:t>
      </w:r>
      <w:r w:rsidRPr="002E09E9">
        <w:rPr>
          <w:rFonts w:ascii="Times New Roman" w:hAnsi="Times New Roman"/>
          <w:sz w:val="28"/>
          <w:szCs w:val="28"/>
        </w:rPr>
        <w:t>Подготовка реферата</w:t>
      </w:r>
      <w:r>
        <w:rPr>
          <w:rFonts w:ascii="Times New Roman" w:hAnsi="Times New Roman"/>
          <w:sz w:val="28"/>
          <w:szCs w:val="28"/>
        </w:rPr>
        <w:t xml:space="preserve"> по теме</w:t>
      </w:r>
      <w:r w:rsidRPr="002E09E9">
        <w:rPr>
          <w:rFonts w:ascii="Times New Roman" w:hAnsi="Times New Roman"/>
          <w:sz w:val="28"/>
          <w:szCs w:val="28"/>
        </w:rPr>
        <w:t>: «Аппаратура и технологии для презентаций, конференций, совещаний».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2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bCs/>
          <w:sz w:val="28"/>
          <w:szCs w:val="28"/>
        </w:rPr>
        <w:t>Средства составления и изготовления документов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 xml:space="preserve">1. История канцелярских принадлежностей: перо, ручка, маркер, линейка, клей, ножницы, чернила, скотч, корректирующая жидкость, </w:t>
      </w:r>
      <w:r w:rsidR="00A5708C">
        <w:rPr>
          <w:rFonts w:ascii="Times New Roman" w:hAnsi="Times New Roman"/>
          <w:bCs/>
          <w:sz w:val="28"/>
          <w:szCs w:val="28"/>
        </w:rPr>
        <w:t>ластик</w:t>
      </w:r>
      <w:r w:rsidRPr="000E771B">
        <w:rPr>
          <w:rFonts w:ascii="Times New Roman" w:hAnsi="Times New Roman"/>
          <w:bCs/>
          <w:sz w:val="28"/>
          <w:szCs w:val="28"/>
        </w:rPr>
        <w:t>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Пишущие машины: история и современность.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3. Диктофонная техника: история и современность.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4. Выбор технических средств документирования текстовой информации.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2.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3, 4.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«Новейшие технологии печати с применением принтеров и плоттеров»</w:t>
      </w:r>
    </w:p>
    <w:p w:rsidR="00A5708C" w:rsidRDefault="00A5708C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708C" w:rsidRPr="000E771B" w:rsidRDefault="00A5708C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3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="00A5708C">
        <w:rPr>
          <w:rFonts w:ascii="Times New Roman" w:hAnsi="Times New Roman"/>
          <w:b/>
          <w:sz w:val="28"/>
          <w:szCs w:val="28"/>
        </w:rPr>
        <w:t xml:space="preserve"> </w:t>
      </w:r>
      <w:r w:rsidRPr="000E771B">
        <w:rPr>
          <w:rFonts w:ascii="Times New Roman" w:hAnsi="Times New Roman"/>
          <w:b/>
          <w:bCs/>
          <w:sz w:val="28"/>
          <w:szCs w:val="28"/>
        </w:rPr>
        <w:t>Средства копирования и оперативного размножения документов.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Задание.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lastRenderedPageBreak/>
        <w:t>1. Средства офсетной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2. Средства трафаретной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3. Средства гектографической печати.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4. Краткая характеристика электрографических процессов.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5. Средства ризографического 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6. Средства термокопирования.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7. Средства светокопирования.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8. Средства микрофильмирования.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9. Выбор технических средств копирования и размножения документов.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5, 6.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3.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«Современные копировальная техника и технологии».</w:t>
      </w:r>
    </w:p>
    <w:p w:rsidR="000553A5" w:rsidRPr="000E771B" w:rsidRDefault="00A5708C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4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Средства обработки документов.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Задание.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 xml:space="preserve">1. Основные группы средств обработки документов. 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Характеристика фальцевального, сортировального оборудования, штемпелевальных и адресовальных машин и устройств.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3. Характеристика скрепляющих и резальных устройств.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4. Характеристика средств для нанесения защитных покрытий на документы и средств уничтожения документов.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практической работы 7.</w:t>
      </w: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3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«Малая оргтехника»</w:t>
      </w:r>
    </w:p>
    <w:p w:rsidR="000553A5" w:rsidRPr="000E771B" w:rsidRDefault="00A5708C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5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Средства хранения, поиска и транспортирования документов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1. Технические средства транспортировки документов в помещениях.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E771B">
        <w:rPr>
          <w:rFonts w:ascii="Times New Roman" w:hAnsi="Times New Roman"/>
          <w:bCs/>
          <w:iCs/>
          <w:sz w:val="28"/>
          <w:szCs w:val="28"/>
        </w:rPr>
        <w:t>2. Средства хранения и поиска документов.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>Задание 2</w:t>
      </w:r>
      <w:r w:rsidR="00A5708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Оформление отчета по результатам выполнения практических работ 8, 9.</w:t>
      </w: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 по теме: «Средства и системы внутриофисной транспортировки документов (электронных и на традиционных носителях)».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Pr="00FD2C39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12733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  <w:r>
        <w:rPr>
          <w:rFonts w:ascii="Times New Roman" w:hAnsi="Times New Roman"/>
          <w:b/>
          <w:i/>
          <w:sz w:val="28"/>
          <w:szCs w:val="28"/>
        </w:rPr>
        <w:t>6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0E771B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0E771B">
        <w:rPr>
          <w:rFonts w:ascii="Times New Roman" w:hAnsi="Times New Roman"/>
          <w:b/>
          <w:sz w:val="28"/>
          <w:szCs w:val="28"/>
        </w:rPr>
        <w:t>Классификация средств передачи информации.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0E771B">
        <w:rPr>
          <w:rFonts w:ascii="Times New Roman" w:hAnsi="Times New Roman"/>
          <w:bCs/>
          <w:sz w:val="28"/>
          <w:szCs w:val="28"/>
        </w:rPr>
        <w:t>Подготовка ответов на вопросы темы.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1. Общая характеристика систем связи.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Cs/>
          <w:sz w:val="28"/>
          <w:szCs w:val="28"/>
        </w:rPr>
        <w:t>2. Средства телефонной связи.</w:t>
      </w:r>
    </w:p>
    <w:p w:rsidR="000553A5" w:rsidRPr="000E771B" w:rsidRDefault="000553A5" w:rsidP="00A570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E771B"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0E771B">
        <w:rPr>
          <w:rFonts w:ascii="Times New Roman" w:hAnsi="Times New Roman"/>
          <w:bCs/>
          <w:sz w:val="28"/>
          <w:szCs w:val="28"/>
        </w:rPr>
        <w:t>Подготовка реферата: «Офисные АТС».</w:t>
      </w:r>
    </w:p>
    <w:p w:rsidR="000553A5" w:rsidRPr="00FD2C39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7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Pr="00FF2A30" w:rsidRDefault="000553A5" w:rsidP="00A570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 xml:space="preserve">Тема: </w:t>
      </w:r>
      <w:r w:rsidRPr="00FF2A30">
        <w:rPr>
          <w:rFonts w:ascii="Times New Roman" w:hAnsi="Times New Roman"/>
          <w:b/>
          <w:sz w:val="28"/>
          <w:szCs w:val="28"/>
        </w:rPr>
        <w:t>Средства и системы стационарной и мобильной телефонной связи.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1</w:t>
      </w:r>
      <w:r w:rsidRPr="00FD2C3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378A9" w:rsidRDefault="000553A5" w:rsidP="00A5708C">
      <w:pPr>
        <w:tabs>
          <w:tab w:val="num" w:pos="555"/>
        </w:tabs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1. Мобильные средства связи. Радиотелефонная связь.</w:t>
      </w:r>
    </w:p>
    <w:p w:rsidR="000553A5" w:rsidRPr="00F378A9" w:rsidRDefault="000553A5" w:rsidP="00A5708C">
      <w:pPr>
        <w:tabs>
          <w:tab w:val="num" w:pos="555"/>
        </w:tabs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2. Средства телеграфной связи: история и современность.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2</w:t>
      </w:r>
      <w:r w:rsidRPr="008058CB">
        <w:rPr>
          <w:rFonts w:ascii="Times New Roman" w:hAnsi="Times New Roman"/>
          <w:sz w:val="28"/>
          <w:szCs w:val="28"/>
        </w:rPr>
        <w:t>Оформление отчета по результатам выполнения практических работ</w:t>
      </w:r>
      <w:r>
        <w:rPr>
          <w:rFonts w:ascii="Times New Roman" w:hAnsi="Times New Roman"/>
          <w:sz w:val="28"/>
          <w:szCs w:val="28"/>
        </w:rPr>
        <w:t xml:space="preserve"> 10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3</w:t>
      </w:r>
      <w:r w:rsidRPr="002E09E9">
        <w:rPr>
          <w:rFonts w:ascii="Times New Roman" w:hAnsi="Times New Roman"/>
          <w:sz w:val="28"/>
          <w:szCs w:val="28"/>
        </w:rPr>
        <w:t>Подготовка реферата</w:t>
      </w:r>
      <w:r>
        <w:rPr>
          <w:rFonts w:ascii="Times New Roman" w:hAnsi="Times New Roman"/>
          <w:sz w:val="28"/>
          <w:szCs w:val="28"/>
        </w:rPr>
        <w:t xml:space="preserve"> по теме</w:t>
      </w:r>
      <w:r w:rsidRPr="002E09E9">
        <w:rPr>
          <w:rFonts w:ascii="Times New Roman" w:hAnsi="Times New Roman"/>
          <w:sz w:val="28"/>
          <w:szCs w:val="28"/>
        </w:rPr>
        <w:t>: «Новая оргтехника (обзор состояния рынка технических средств)»</w:t>
      </w:r>
      <w:r>
        <w:rPr>
          <w:rFonts w:ascii="Times New Roman" w:hAnsi="Times New Roman"/>
          <w:sz w:val="28"/>
          <w:szCs w:val="28"/>
        </w:rPr>
        <w:t xml:space="preserve"> и создание</w:t>
      </w:r>
      <w:r w:rsidRPr="00CC0BAA">
        <w:rPr>
          <w:rFonts w:ascii="Times New Roman" w:hAnsi="Times New Roman"/>
          <w:sz w:val="28"/>
          <w:szCs w:val="28"/>
        </w:rPr>
        <w:t xml:space="preserve"> презентацию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Pr="00FD2C39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53A5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Самостоятельная работа 8</w:t>
      </w:r>
    </w:p>
    <w:p w:rsidR="000553A5" w:rsidRPr="00912733" w:rsidRDefault="000553A5" w:rsidP="00A570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733">
        <w:rPr>
          <w:rFonts w:ascii="Times New Roman" w:hAnsi="Times New Roman"/>
          <w:b/>
          <w:sz w:val="28"/>
          <w:szCs w:val="28"/>
        </w:rPr>
        <w:t>Тема:</w:t>
      </w:r>
      <w:r w:rsidRPr="00FF2A30">
        <w:rPr>
          <w:rFonts w:ascii="Times New Roman" w:hAnsi="Times New Roman"/>
          <w:b/>
          <w:sz w:val="28"/>
          <w:szCs w:val="28"/>
        </w:rPr>
        <w:t>. Средства и системы факсимильной передачи информации.</w:t>
      </w:r>
    </w:p>
    <w:p w:rsidR="000553A5" w:rsidRPr="00912733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/>
          <w:bCs/>
          <w:sz w:val="28"/>
          <w:szCs w:val="28"/>
        </w:rPr>
        <w:t>2 часа</w:t>
      </w:r>
    </w:p>
    <w:p w:rsidR="000553A5" w:rsidRPr="00FF2A30" w:rsidRDefault="000553A5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D2C39">
        <w:rPr>
          <w:rFonts w:ascii="Times New Roman" w:hAnsi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Подготовка ответов на вопросы темы</w:t>
      </w:r>
      <w:r w:rsidRPr="002E09E9">
        <w:rPr>
          <w:rFonts w:ascii="Times New Roman" w:hAnsi="Times New Roman"/>
          <w:sz w:val="28"/>
          <w:szCs w:val="28"/>
        </w:rPr>
        <w:t>.</w:t>
      </w:r>
    </w:p>
    <w:p w:rsidR="000553A5" w:rsidRPr="00F378A9" w:rsidRDefault="000553A5" w:rsidP="00A5708C">
      <w:pPr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1. Средства факсимильной связи: история и современность</w:t>
      </w:r>
    </w:p>
    <w:p w:rsidR="000553A5" w:rsidRPr="00F378A9" w:rsidRDefault="000553A5" w:rsidP="00A5708C">
      <w:pPr>
        <w:spacing w:after="0" w:line="240" w:lineRule="auto"/>
        <w:ind w:left="-89"/>
        <w:rPr>
          <w:rFonts w:ascii="Times New Roman" w:hAnsi="Times New Roman"/>
          <w:bCs/>
          <w:iCs/>
          <w:sz w:val="28"/>
          <w:szCs w:val="28"/>
        </w:rPr>
      </w:pPr>
      <w:r w:rsidRPr="00F378A9">
        <w:rPr>
          <w:rFonts w:ascii="Times New Roman" w:hAnsi="Times New Roman"/>
          <w:bCs/>
          <w:iCs/>
          <w:sz w:val="28"/>
          <w:szCs w:val="28"/>
        </w:rPr>
        <w:t>2. Выбор средств связи.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2</w:t>
      </w:r>
      <w:r w:rsidR="00A5708C">
        <w:rPr>
          <w:rFonts w:ascii="Times New Roman" w:hAnsi="Times New Roman"/>
          <w:b/>
          <w:sz w:val="28"/>
          <w:szCs w:val="28"/>
        </w:rPr>
        <w:t>.</w:t>
      </w:r>
      <w:r w:rsidRPr="008058CB">
        <w:rPr>
          <w:rFonts w:ascii="Times New Roman" w:hAnsi="Times New Roman"/>
          <w:sz w:val="28"/>
          <w:szCs w:val="28"/>
        </w:rPr>
        <w:t xml:space="preserve">Оформление отчета по результатам выполнения практических работ </w:t>
      </w:r>
      <w:r>
        <w:rPr>
          <w:rFonts w:ascii="Times New Roman" w:hAnsi="Times New Roman"/>
          <w:sz w:val="28"/>
          <w:szCs w:val="28"/>
        </w:rPr>
        <w:t>11, 12</w:t>
      </w:r>
      <w:r w:rsidRPr="008058CB">
        <w:rPr>
          <w:rFonts w:ascii="Times New Roman" w:hAnsi="Times New Roman"/>
          <w:sz w:val="28"/>
          <w:szCs w:val="28"/>
        </w:rPr>
        <w:t>.</w:t>
      </w:r>
    </w:p>
    <w:p w:rsidR="000553A5" w:rsidRPr="008058CB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3A5" w:rsidRDefault="000553A5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A30">
        <w:rPr>
          <w:rFonts w:ascii="Times New Roman" w:hAnsi="Times New Roman"/>
          <w:b/>
          <w:sz w:val="28"/>
          <w:szCs w:val="28"/>
        </w:rPr>
        <w:t>Задание 3</w:t>
      </w:r>
      <w:r w:rsidR="00A5708C">
        <w:rPr>
          <w:rFonts w:ascii="Times New Roman" w:hAnsi="Times New Roman"/>
          <w:b/>
          <w:sz w:val="28"/>
          <w:szCs w:val="28"/>
        </w:rPr>
        <w:t xml:space="preserve">. </w:t>
      </w:r>
      <w:r w:rsidRPr="002E09E9">
        <w:rPr>
          <w:rFonts w:ascii="Times New Roman" w:hAnsi="Times New Roman"/>
          <w:sz w:val="28"/>
          <w:szCs w:val="28"/>
        </w:rPr>
        <w:t>Подготовка к дифференцированному зачёту.</w:t>
      </w: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708C" w:rsidRDefault="00A5708C" w:rsidP="00A570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РЕКОМЕНДУЕМЫХ ИСТОЧНИКОВ</w:t>
      </w:r>
    </w:p>
    <w:p w:rsidR="00A5708C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5708C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A5708C" w:rsidRPr="00B62B50" w:rsidRDefault="00A5708C" w:rsidP="00A5708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B62B50">
        <w:rPr>
          <w:rFonts w:ascii="Times New Roman" w:hAnsi="Times New Roman"/>
          <w:bCs/>
          <w:sz w:val="28"/>
          <w:szCs w:val="28"/>
        </w:rPr>
        <w:t xml:space="preserve">Технические средства информатизации: учебник / В.П. Зверева, А.В, Назаров. </w:t>
      </w:r>
      <w:r>
        <w:rPr>
          <w:rFonts w:ascii="Times New Roman" w:hAnsi="Times New Roman"/>
          <w:bCs/>
          <w:sz w:val="28"/>
          <w:szCs w:val="28"/>
        </w:rPr>
        <w:t>-</w:t>
      </w:r>
      <w:r w:rsidRPr="00B62B50">
        <w:rPr>
          <w:rFonts w:ascii="Times New Roman" w:hAnsi="Times New Roman"/>
          <w:bCs/>
          <w:sz w:val="28"/>
          <w:szCs w:val="28"/>
        </w:rPr>
        <w:t xml:space="preserve"> М.: КУРС, НИЦ ИНФРА-М, 2017.</w:t>
      </w:r>
    </w:p>
    <w:p w:rsidR="00A5708C" w:rsidRPr="00B62B50" w:rsidRDefault="00A5708C" w:rsidP="00A5708C">
      <w:pPr>
        <w:suppressAutoHyphens/>
        <w:spacing w:after="0" w:line="240" w:lineRule="auto"/>
        <w:ind w:left="360"/>
        <w:rPr>
          <w:rFonts w:ascii="Times New Roman" w:hAnsi="Times New Roman"/>
          <w:spacing w:val="8"/>
          <w:sz w:val="28"/>
          <w:szCs w:val="28"/>
        </w:rPr>
      </w:pPr>
    </w:p>
    <w:p w:rsidR="00A5708C" w:rsidRPr="00260292" w:rsidRDefault="00A5708C" w:rsidP="00A5708C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средства автоматизации и управления: учебное пособие / </w:t>
      </w:r>
      <w:r>
        <w:rPr>
          <w:rFonts w:ascii="Times New Roman" w:hAnsi="Times New Roman"/>
          <w:sz w:val="28"/>
          <w:szCs w:val="28"/>
        </w:rPr>
        <w:t>Ш</w:t>
      </w:r>
      <w:r w:rsidRPr="00260292">
        <w:rPr>
          <w:rFonts w:ascii="Times New Roman" w:hAnsi="Times New Roman"/>
          <w:sz w:val="28"/>
          <w:szCs w:val="28"/>
        </w:rPr>
        <w:t xml:space="preserve">ишов </w:t>
      </w:r>
      <w:r>
        <w:rPr>
          <w:rFonts w:ascii="Times New Roman" w:hAnsi="Times New Roman"/>
          <w:sz w:val="28"/>
          <w:szCs w:val="28"/>
        </w:rPr>
        <w:t>О</w:t>
      </w:r>
      <w:r w:rsidRPr="00260292">
        <w:rPr>
          <w:rFonts w:ascii="Times New Roman" w:hAnsi="Times New Roman"/>
          <w:sz w:val="28"/>
          <w:szCs w:val="28"/>
        </w:rPr>
        <w:t xml:space="preserve">. В.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НИЦ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2016.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ические средства информатизации</w:t>
      </w:r>
      <w:r w:rsidRPr="00260292">
        <w:rPr>
          <w:rFonts w:ascii="Times New Roman" w:hAnsi="Times New Roman"/>
          <w:sz w:val="28"/>
          <w:szCs w:val="28"/>
        </w:rPr>
        <w:t xml:space="preserve">: учеб. Пособие / </w:t>
      </w:r>
      <w:r>
        <w:rPr>
          <w:rFonts w:ascii="Times New Roman" w:hAnsi="Times New Roman"/>
          <w:sz w:val="28"/>
          <w:szCs w:val="28"/>
        </w:rPr>
        <w:t>Л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агарина. </w:t>
      </w:r>
      <w:r>
        <w:rPr>
          <w:rFonts w:ascii="Times New Roman" w:hAnsi="Times New Roman"/>
          <w:sz w:val="28"/>
          <w:szCs w:val="28"/>
        </w:rPr>
        <w:t>-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ИД</w:t>
      </w:r>
      <w:r w:rsidRPr="002602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Форум»</w:t>
      </w:r>
      <w:r w:rsidRPr="002602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</w:t>
      </w:r>
      <w:r w:rsidRPr="00260292">
        <w:rPr>
          <w:rFonts w:ascii="Times New Roman" w:hAnsi="Times New Roman"/>
          <w:caps/>
          <w:sz w:val="28"/>
          <w:szCs w:val="28"/>
        </w:rPr>
        <w:t>18.</w:t>
      </w:r>
    </w:p>
    <w:p w:rsidR="00A5708C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и программные средства систем реального времени: учебник / </w:t>
      </w:r>
      <w:r>
        <w:rPr>
          <w:rFonts w:ascii="Times New Roman" w:hAnsi="Times New Roman"/>
          <w:sz w:val="28"/>
          <w:szCs w:val="28"/>
        </w:rPr>
        <w:t>Д</w:t>
      </w:r>
      <w:r w:rsidRPr="00260292">
        <w:rPr>
          <w:rFonts w:ascii="Times New Roman" w:hAnsi="Times New Roman"/>
          <w:sz w:val="28"/>
          <w:szCs w:val="28"/>
        </w:rPr>
        <w:t xml:space="preserve">ревс </w:t>
      </w:r>
      <w:r>
        <w:rPr>
          <w:rFonts w:ascii="Times New Roman" w:hAnsi="Times New Roman"/>
          <w:sz w:val="28"/>
          <w:szCs w:val="28"/>
        </w:rPr>
        <w:t>Ю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., - 2-е изд., (эл.)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260292">
        <w:rPr>
          <w:rFonts w:ascii="Times New Roman" w:hAnsi="Times New Roman"/>
          <w:sz w:val="28"/>
          <w:szCs w:val="28"/>
        </w:rPr>
        <w:t>аборатория знаний, 2016.</w:t>
      </w:r>
    </w:p>
    <w:p w:rsidR="00A5708C" w:rsidRPr="00260292" w:rsidRDefault="00A5708C" w:rsidP="00A5708C">
      <w:pPr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pacing w:val="8"/>
          <w:sz w:val="28"/>
          <w:szCs w:val="28"/>
        </w:rPr>
        <w:t>Учебное пособие – [Электронный ресурс] - Петрова Ю.А. Секретарское дело - Режим доступа-</w:t>
      </w:r>
      <w:hyperlink r:id="rId7" w:history="1">
        <w:r w:rsidRPr="00260292">
          <w:rPr>
            <w:rStyle w:val="a4"/>
            <w:rFonts w:ascii="Times New Roman" w:hAnsi="Times New Roman"/>
            <w:spacing w:val="8"/>
            <w:sz w:val="28"/>
            <w:szCs w:val="28"/>
          </w:rPr>
          <w:t>http://www.telenir.net/delovaja_literatura/sekretarskoe_delo/index.php</w:t>
        </w:r>
      </w:hyperlink>
    </w:p>
    <w:p w:rsidR="00A5708C" w:rsidRPr="00DC1822" w:rsidRDefault="00A5708C" w:rsidP="00A5708C">
      <w:pPr>
        <w:suppressAutoHyphens/>
        <w:spacing w:after="0" w:line="240" w:lineRule="auto"/>
        <w:ind w:left="720"/>
        <w:rPr>
          <w:rFonts w:ascii="Times New Roman" w:hAnsi="Times New Roman"/>
          <w:spacing w:val="8"/>
          <w:sz w:val="28"/>
          <w:szCs w:val="28"/>
        </w:rPr>
      </w:pPr>
    </w:p>
    <w:p w:rsidR="00A5708C" w:rsidRDefault="00A5708C" w:rsidP="00A5708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A5708C" w:rsidSect="00A5708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979" w:rsidRDefault="002C0979" w:rsidP="00A5708C">
      <w:pPr>
        <w:spacing w:after="0" w:line="240" w:lineRule="auto"/>
      </w:pPr>
      <w:r>
        <w:separator/>
      </w:r>
    </w:p>
  </w:endnote>
  <w:endnote w:type="continuationSeparator" w:id="0">
    <w:p w:rsidR="002C0979" w:rsidRDefault="002C0979" w:rsidP="00A57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8C" w:rsidRPr="00A5708C" w:rsidRDefault="00A5708C" w:rsidP="00A5708C">
    <w:pPr>
      <w:pStyle w:val="aa"/>
      <w:jc w:val="center"/>
      <w:rPr>
        <w:rFonts w:ascii="Times New Roman" w:hAnsi="Times New Roman"/>
      </w:rPr>
    </w:pPr>
    <w:r w:rsidRPr="00A5708C">
      <w:rPr>
        <w:rFonts w:ascii="Times New Roman" w:hAnsi="Times New Roman"/>
      </w:rPr>
      <w:fldChar w:fldCharType="begin"/>
    </w:r>
    <w:r w:rsidRPr="00A5708C">
      <w:rPr>
        <w:rFonts w:ascii="Times New Roman" w:hAnsi="Times New Roman"/>
      </w:rPr>
      <w:instrText>PAGE   \* MERGEFORMAT</w:instrText>
    </w:r>
    <w:r w:rsidRPr="00A5708C">
      <w:rPr>
        <w:rFonts w:ascii="Times New Roman" w:hAnsi="Times New Roman"/>
      </w:rPr>
      <w:fldChar w:fldCharType="separate"/>
    </w:r>
    <w:r w:rsidR="00060826">
      <w:rPr>
        <w:rFonts w:ascii="Times New Roman" w:hAnsi="Times New Roman"/>
        <w:noProof/>
      </w:rPr>
      <w:t>2</w:t>
    </w:r>
    <w:r w:rsidRPr="00A5708C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979" w:rsidRDefault="002C0979" w:rsidP="00A5708C">
      <w:pPr>
        <w:spacing w:after="0" w:line="240" w:lineRule="auto"/>
      </w:pPr>
      <w:r>
        <w:separator/>
      </w:r>
    </w:p>
  </w:footnote>
  <w:footnote w:type="continuationSeparator" w:id="0">
    <w:p w:rsidR="002C0979" w:rsidRDefault="002C0979" w:rsidP="00A57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2A0025"/>
    <w:multiLevelType w:val="hybridMultilevel"/>
    <w:tmpl w:val="939414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6DB1710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24571"/>
    <w:multiLevelType w:val="hybridMultilevel"/>
    <w:tmpl w:val="6FCE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22F09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C3F1A88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62CA3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715CC"/>
    <w:multiLevelType w:val="hybridMultilevel"/>
    <w:tmpl w:val="E0BE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1843F23"/>
    <w:multiLevelType w:val="hybridMultilevel"/>
    <w:tmpl w:val="CFA451CC"/>
    <w:lvl w:ilvl="0" w:tplc="300A4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5617A3A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6B5D1E26"/>
    <w:multiLevelType w:val="hybridMultilevel"/>
    <w:tmpl w:val="AF4A3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A3EDA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5"/>
  </w:num>
  <w:num w:numId="5">
    <w:abstractNumId w:val="17"/>
  </w:num>
  <w:num w:numId="6">
    <w:abstractNumId w:val="4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"/>
  </w:num>
  <w:num w:numId="12">
    <w:abstractNumId w:val="12"/>
  </w:num>
  <w:num w:numId="13">
    <w:abstractNumId w:val="5"/>
  </w:num>
  <w:num w:numId="14">
    <w:abstractNumId w:val="3"/>
  </w:num>
  <w:num w:numId="15">
    <w:abstractNumId w:val="7"/>
  </w:num>
  <w:num w:numId="16">
    <w:abstractNumId w:val="13"/>
  </w:num>
  <w:num w:numId="17">
    <w:abstractNumId w:val="6"/>
  </w:num>
  <w:num w:numId="18">
    <w:abstractNumId w:val="8"/>
  </w:num>
  <w:num w:numId="19">
    <w:abstractNumId w:val="10"/>
  </w:num>
  <w:num w:numId="2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3388B"/>
    <w:rsid w:val="0005178E"/>
    <w:rsid w:val="0005539D"/>
    <w:rsid w:val="000553A5"/>
    <w:rsid w:val="00060826"/>
    <w:rsid w:val="000A2D62"/>
    <w:rsid w:val="000D6D91"/>
    <w:rsid w:val="000E771B"/>
    <w:rsid w:val="001146B7"/>
    <w:rsid w:val="00117CCD"/>
    <w:rsid w:val="001425A6"/>
    <w:rsid w:val="001B26E1"/>
    <w:rsid w:val="00201F4F"/>
    <w:rsid w:val="002205AC"/>
    <w:rsid w:val="002212BA"/>
    <w:rsid w:val="0023711E"/>
    <w:rsid w:val="00281923"/>
    <w:rsid w:val="002B58AC"/>
    <w:rsid w:val="002C0979"/>
    <w:rsid w:val="002C4DA7"/>
    <w:rsid w:val="002E09E9"/>
    <w:rsid w:val="00364C56"/>
    <w:rsid w:val="003E53D4"/>
    <w:rsid w:val="00425837"/>
    <w:rsid w:val="00450E77"/>
    <w:rsid w:val="004B691F"/>
    <w:rsid w:val="004D4431"/>
    <w:rsid w:val="00516CC6"/>
    <w:rsid w:val="005270E3"/>
    <w:rsid w:val="00542E84"/>
    <w:rsid w:val="00552BC9"/>
    <w:rsid w:val="00584B46"/>
    <w:rsid w:val="005D775E"/>
    <w:rsid w:val="005E3506"/>
    <w:rsid w:val="005F0A18"/>
    <w:rsid w:val="006877C3"/>
    <w:rsid w:val="00692DFA"/>
    <w:rsid w:val="0069344C"/>
    <w:rsid w:val="006F695D"/>
    <w:rsid w:val="00726429"/>
    <w:rsid w:val="00735B5B"/>
    <w:rsid w:val="00754573"/>
    <w:rsid w:val="0078100E"/>
    <w:rsid w:val="007A687A"/>
    <w:rsid w:val="008058CB"/>
    <w:rsid w:val="00852834"/>
    <w:rsid w:val="00897412"/>
    <w:rsid w:val="008A0F51"/>
    <w:rsid w:val="008C4AFF"/>
    <w:rsid w:val="008E73B1"/>
    <w:rsid w:val="008F1E6C"/>
    <w:rsid w:val="00912733"/>
    <w:rsid w:val="009E58B9"/>
    <w:rsid w:val="00A357A1"/>
    <w:rsid w:val="00A5708C"/>
    <w:rsid w:val="00A85BAF"/>
    <w:rsid w:val="00AF7324"/>
    <w:rsid w:val="00B07AC0"/>
    <w:rsid w:val="00B60BC5"/>
    <w:rsid w:val="00B641AA"/>
    <w:rsid w:val="00B83F8D"/>
    <w:rsid w:val="00B863FE"/>
    <w:rsid w:val="00BC646E"/>
    <w:rsid w:val="00C45F12"/>
    <w:rsid w:val="00C70244"/>
    <w:rsid w:val="00CA2502"/>
    <w:rsid w:val="00CC0BAA"/>
    <w:rsid w:val="00CE2930"/>
    <w:rsid w:val="00CE4AB5"/>
    <w:rsid w:val="00CE6804"/>
    <w:rsid w:val="00D066D1"/>
    <w:rsid w:val="00D213F7"/>
    <w:rsid w:val="00D22B3F"/>
    <w:rsid w:val="00D750BE"/>
    <w:rsid w:val="00DC1822"/>
    <w:rsid w:val="00E02A13"/>
    <w:rsid w:val="00E17592"/>
    <w:rsid w:val="00E7527B"/>
    <w:rsid w:val="00EC5FE4"/>
    <w:rsid w:val="00ED4DC9"/>
    <w:rsid w:val="00EE6BA3"/>
    <w:rsid w:val="00F378A9"/>
    <w:rsid w:val="00F55E61"/>
    <w:rsid w:val="00F873A8"/>
    <w:rsid w:val="00FD2C39"/>
    <w:rsid w:val="00FE1AE0"/>
    <w:rsid w:val="00FE21C0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CD0E0"/>
  <w15:docId w15:val="{4423EA60-BFDC-4277-AB8B-D808F922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39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7264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6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64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qFormat/>
    <w:rsid w:val="007264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2642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642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642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72642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726429"/>
    <w:rPr>
      <w:rFonts w:cs="Times New Roman"/>
    </w:rPr>
  </w:style>
  <w:style w:type="paragraph" w:styleId="a3">
    <w:name w:val="List Paragraph"/>
    <w:basedOn w:val="a"/>
    <w:uiPriority w:val="99"/>
    <w:qFormat/>
    <w:rsid w:val="0005178E"/>
    <w:pPr>
      <w:ind w:left="720"/>
      <w:contextualSpacing/>
    </w:pPr>
  </w:style>
  <w:style w:type="character" w:styleId="a4">
    <w:name w:val="Hyperlink"/>
    <w:rsid w:val="00201F4F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8A0F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 Indent"/>
    <w:aliases w:val="текст,Основной текст 1,Основной текст 1 Знак,Нумерованный список !!,Надин стиль"/>
    <w:basedOn w:val="a"/>
    <w:link w:val="1"/>
    <w:uiPriority w:val="99"/>
    <w:rsid w:val="008A0F51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6"/>
    <w:uiPriority w:val="99"/>
    <w:locked/>
    <w:rsid w:val="008A0F51"/>
    <w:rPr>
      <w:rFonts w:ascii="Times New Roman" w:hAnsi="Times New Roman" w:cs="Times New Roman"/>
      <w:sz w:val="24"/>
      <w:lang w:eastAsia="ru-RU"/>
    </w:rPr>
  </w:style>
  <w:style w:type="character" w:customStyle="1" w:styleId="a7">
    <w:name w:val="Основной текст с отступом Знак"/>
    <w:uiPriority w:val="99"/>
    <w:semiHidden/>
    <w:rsid w:val="008A0F51"/>
    <w:rPr>
      <w:rFonts w:cs="Times New Roman"/>
    </w:rPr>
  </w:style>
  <w:style w:type="paragraph" w:customStyle="1" w:styleId="21">
    <w:name w:val="Основной текст 21"/>
    <w:basedOn w:val="a"/>
    <w:uiPriority w:val="99"/>
    <w:rsid w:val="00CA2502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p12">
    <w:name w:val="p12"/>
    <w:basedOn w:val="a"/>
    <w:uiPriority w:val="99"/>
    <w:rsid w:val="009127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693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934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5708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5708C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A570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5708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elenir.net/delovaja_literatura/sekretarskoe_delo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МР ср ОП 11 ТСУ</vt:lpstr>
    </vt:vector>
  </TitlesOfParts>
  <Company>Охлопкова</Company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ср ОП 11 ТСУ</dc:title>
  <dc:subject>технические средства</dc:subject>
  <dc:creator>Охлопкова</dc:creator>
  <cp:keywords>технические средства</cp:keywords>
  <dc:description/>
  <cp:lastModifiedBy>USER</cp:lastModifiedBy>
  <cp:revision>14</cp:revision>
  <dcterms:created xsi:type="dcterms:W3CDTF">2018-09-17T04:20:00Z</dcterms:created>
  <dcterms:modified xsi:type="dcterms:W3CDTF">2022-09-22T10:00:00Z</dcterms:modified>
  <cp:category>Охлопкова</cp:category>
</cp:coreProperties>
</file>