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58" w:rsidRPr="00845B58" w:rsidRDefault="00845B58" w:rsidP="00845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5B58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45B58" w:rsidRPr="00845B58" w:rsidRDefault="00845B58" w:rsidP="00845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5B58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45B58" w:rsidRPr="00845B58" w:rsidRDefault="00845B58" w:rsidP="00845B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45B58" w:rsidRPr="00845B58" w:rsidRDefault="00845B58" w:rsidP="00845B5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1F12" w:rsidRPr="00F71F12" w:rsidRDefault="00F71F12" w:rsidP="00F71F1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71F12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F71F12" w:rsidRPr="00F71F12" w:rsidRDefault="00F71F12" w:rsidP="00F71F1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71F12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F71F12" w:rsidRPr="00F71F12" w:rsidRDefault="00F71F12" w:rsidP="00F71F1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71F12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F71F12" w:rsidRPr="00F71F12" w:rsidRDefault="00CA010B" w:rsidP="00F71F1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:rsidR="00E47811" w:rsidRPr="001706D3" w:rsidRDefault="00E47811" w:rsidP="00E47811">
      <w:pPr>
        <w:ind w:left="5670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761106" w:rsidRDefault="00761106" w:rsidP="00F871AA">
      <w:pPr>
        <w:pStyle w:val="1"/>
        <w:ind w:left="0"/>
        <w:jc w:val="center"/>
        <w:rPr>
          <w:sz w:val="28"/>
          <w:szCs w:val="28"/>
        </w:rPr>
      </w:pPr>
    </w:p>
    <w:p w:rsidR="00761106" w:rsidRPr="00F871AA" w:rsidRDefault="00761106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243D6C" w:rsidP="00F871AA">
      <w:pPr>
        <w:pStyle w:val="1"/>
        <w:ind w:left="0"/>
        <w:jc w:val="center"/>
        <w:rPr>
          <w:sz w:val="28"/>
          <w:szCs w:val="28"/>
        </w:rPr>
      </w:pPr>
    </w:p>
    <w:p w:rsidR="00243D6C" w:rsidRPr="00F871AA" w:rsidRDefault="00E47811" w:rsidP="00F871AA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243D6C" w:rsidRPr="00F871AA">
        <w:rPr>
          <w:b/>
          <w:sz w:val="28"/>
          <w:szCs w:val="28"/>
        </w:rPr>
        <w:t xml:space="preserve"> ОЦЕНОЧНЫХ СРЕДСТВ</w:t>
      </w:r>
    </w:p>
    <w:p w:rsidR="00243D6C" w:rsidRPr="00F871AA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391500" w:rsidRPr="00FB1AB8" w:rsidRDefault="00E44BEB" w:rsidP="00391500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1AB8">
        <w:rPr>
          <w:rFonts w:ascii="Times New Roman" w:hAnsi="Times New Roman"/>
          <w:color w:val="000000"/>
          <w:sz w:val="28"/>
          <w:szCs w:val="28"/>
          <w:lang w:eastAsia="x-none"/>
        </w:rPr>
        <w:t>ОП.</w:t>
      </w:r>
      <w:r w:rsidR="00FB1AB8" w:rsidRPr="00FB1AB8">
        <w:rPr>
          <w:rFonts w:ascii="Times New Roman" w:hAnsi="Times New Roman"/>
          <w:color w:val="000000"/>
          <w:sz w:val="28"/>
          <w:szCs w:val="28"/>
          <w:lang w:eastAsia="x-none"/>
        </w:rPr>
        <w:t>13 СИСТЕМА</w:t>
      </w:r>
      <w:r w:rsidR="003A3CB4" w:rsidRPr="00FB1AB8">
        <w:rPr>
          <w:rFonts w:ascii="Times New Roman" w:hAnsi="Times New Roman"/>
          <w:color w:val="000000"/>
          <w:sz w:val="28"/>
          <w:szCs w:val="28"/>
          <w:lang w:eastAsia="x-none"/>
        </w:rPr>
        <w:t xml:space="preserve"> ГОСУДАРСТВЕННОГО УПРАВЛЕНИЯ</w:t>
      </w: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B8" w:rsidRPr="00950FCB" w:rsidRDefault="00FB1AB8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1F27" w:rsidRPr="00FB1AB8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FB1AB8">
        <w:rPr>
          <w:rFonts w:ascii="Times New Roman" w:hAnsi="Times New Roman"/>
          <w:sz w:val="28"/>
          <w:szCs w:val="28"/>
        </w:rPr>
        <w:t>для специальности</w:t>
      </w:r>
    </w:p>
    <w:p w:rsidR="00EC1F27" w:rsidRPr="00FB1AB8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FB1AB8">
        <w:rPr>
          <w:rFonts w:ascii="Times New Roman" w:hAnsi="Times New Roman"/>
          <w:bCs/>
          <w:color w:val="000000"/>
          <w:sz w:val="28"/>
          <w:szCs w:val="28"/>
          <w:lang w:eastAsia="x-none"/>
        </w:rPr>
        <w:t xml:space="preserve">46.02.01 Документационное обеспечение </w:t>
      </w:r>
    </w:p>
    <w:p w:rsidR="00EC1F27" w:rsidRPr="00FB1AB8" w:rsidRDefault="00EC1F27" w:rsidP="00EC1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FB1AB8">
        <w:rPr>
          <w:rFonts w:ascii="Times New Roman" w:hAnsi="Times New Roman"/>
          <w:bCs/>
          <w:color w:val="000000"/>
          <w:sz w:val="28"/>
          <w:szCs w:val="28"/>
          <w:lang w:eastAsia="x-none"/>
        </w:rPr>
        <w:t>управления и архивоведение</w:t>
      </w: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894742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EE752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5B7CFF">
        <w:rPr>
          <w:rFonts w:ascii="Times New Roman" w:hAnsi="Times New Roman"/>
          <w:bCs/>
          <w:sz w:val="28"/>
          <w:szCs w:val="28"/>
        </w:rPr>
        <w:t>20</w:t>
      </w:r>
      <w:r w:rsidR="00CA010B">
        <w:rPr>
          <w:rFonts w:ascii="Times New Roman" w:hAnsi="Times New Roman"/>
          <w:bCs/>
          <w:sz w:val="28"/>
          <w:szCs w:val="28"/>
        </w:rPr>
        <w:t>22</w:t>
      </w:r>
    </w:p>
    <w:p w:rsidR="0002004F" w:rsidRDefault="00243D6C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02004F" w:rsidRPr="00D7285A">
        <w:rPr>
          <w:rFonts w:ascii="Times New Roman" w:hAnsi="Times New Roman"/>
          <w:sz w:val="28"/>
          <w:szCs w:val="28"/>
        </w:rPr>
        <w:lastRenderedPageBreak/>
        <w:t>Фонд оценочных средств составлен в соответствии с ФГОС по специальности 46.02.01 Документационное обеспечение управления и архивоведение и рабочей программой учебной дисциплины</w:t>
      </w:r>
      <w:r w:rsidR="0002004F" w:rsidRPr="00F871A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2004F" w:rsidRDefault="0002004F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478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FB1AB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391500" w:rsidRPr="00391500" w:rsidRDefault="00391500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Охлопкова </w:t>
      </w:r>
      <w:r w:rsidR="00E47811">
        <w:rPr>
          <w:rFonts w:ascii="Times New Roman" w:hAnsi="Times New Roman"/>
          <w:color w:val="000000"/>
          <w:sz w:val="28"/>
          <w:szCs w:val="28"/>
          <w:lang w:eastAsia="ru-RU"/>
        </w:rPr>
        <w:t>Е.В.</w:t>
      </w: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478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Наумова И.Л.</w:t>
      </w:r>
      <w:r w:rsidR="00FB1AB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3915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1500">
        <w:rPr>
          <w:rFonts w:ascii="Times New Roman" w:hAnsi="Times New Roman"/>
          <w:sz w:val="28"/>
          <w:szCs w:val="28"/>
          <w:lang w:eastAsia="ru-RU"/>
        </w:rPr>
        <w:t>преподавател</w:t>
      </w:r>
      <w:r w:rsidR="00E47811">
        <w:rPr>
          <w:rFonts w:ascii="Times New Roman" w:hAnsi="Times New Roman"/>
          <w:sz w:val="28"/>
          <w:szCs w:val="28"/>
          <w:lang w:eastAsia="ru-RU"/>
        </w:rPr>
        <w:t>и</w:t>
      </w:r>
      <w:r w:rsidRPr="00391500">
        <w:rPr>
          <w:rFonts w:ascii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  <w:r w:rsidR="00E47811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B7CFF" w:rsidRPr="00C9711A" w:rsidRDefault="005B7CFF" w:rsidP="005B7CF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010B" w:rsidRDefault="00F71F12" w:rsidP="00CA010B">
      <w:pPr>
        <w:jc w:val="both"/>
        <w:rPr>
          <w:rFonts w:ascii="Times New Roman" w:hAnsi="Times New Roman"/>
          <w:sz w:val="28"/>
          <w:lang w:eastAsia="ru-RU"/>
        </w:rPr>
      </w:pPr>
      <w:r w:rsidRPr="00F71F1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Рассмотрена и рекомендована к утверждению и использованию в образовательном процессе предметной цикловой комиссией БПОУ ВО «Вологодский колледж технологии и дизайна», </w:t>
      </w:r>
      <w:r w:rsidR="00CA010B"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 w:rsidR="00CA010B">
        <w:rPr>
          <w:rFonts w:ascii="Times New Roman" w:hAnsi="Times New Roman"/>
          <w:sz w:val="28"/>
          <w:lang w:eastAsia="ru-RU"/>
        </w:rPr>
        <w:t>г.</w:t>
      </w:r>
    </w:p>
    <w:p w:rsidR="00F71F12" w:rsidRPr="00F71F12" w:rsidRDefault="00F71F12" w:rsidP="00F71F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91500" w:rsidRDefault="00E47811" w:rsidP="00FB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3A3CB4" w:rsidRPr="003A3CB4">
        <w:rPr>
          <w:rFonts w:ascii="Times New Roman" w:hAnsi="Times New Roman"/>
          <w:color w:val="000000"/>
          <w:sz w:val="28"/>
          <w:szCs w:val="28"/>
        </w:rPr>
        <w:t>ОП.13  Система государственного управления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43D6C" w:rsidRPr="009C5D5D" w:rsidRDefault="00E47811" w:rsidP="00FB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423B27">
        <w:rPr>
          <w:rFonts w:ascii="Times New Roman" w:hAnsi="Times New Roman"/>
          <w:sz w:val="28"/>
          <w:szCs w:val="28"/>
          <w:lang w:eastAsia="ru-RU"/>
        </w:rPr>
        <w:t xml:space="preserve"> обучающихся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3A3CB4" w:rsidRDefault="00E47811" w:rsidP="00FB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391500"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3A3CB4" w:rsidRPr="003A3CB4">
        <w:rPr>
          <w:rFonts w:ascii="Times New Roman" w:hAnsi="Times New Roman"/>
          <w:color w:val="000000"/>
          <w:sz w:val="28"/>
          <w:szCs w:val="28"/>
        </w:rPr>
        <w:t>ОП.</w:t>
      </w:r>
      <w:r w:rsidR="00FB1AB8" w:rsidRPr="003A3CB4">
        <w:rPr>
          <w:rFonts w:ascii="Times New Roman" w:hAnsi="Times New Roman"/>
          <w:color w:val="000000"/>
          <w:sz w:val="28"/>
          <w:szCs w:val="28"/>
        </w:rPr>
        <w:t>13 Система</w:t>
      </w:r>
      <w:r w:rsidR="003A3CB4" w:rsidRPr="003A3CB4">
        <w:rPr>
          <w:rFonts w:ascii="Times New Roman" w:hAnsi="Times New Roman"/>
          <w:color w:val="000000"/>
          <w:sz w:val="28"/>
          <w:szCs w:val="28"/>
        </w:rPr>
        <w:t xml:space="preserve"> государственного </w:t>
      </w:r>
      <w:r w:rsidR="00FB1AB8" w:rsidRPr="003A3CB4">
        <w:rPr>
          <w:rFonts w:ascii="Times New Roman" w:hAnsi="Times New Roman"/>
          <w:color w:val="000000"/>
          <w:sz w:val="28"/>
          <w:szCs w:val="28"/>
        </w:rPr>
        <w:t>управления.</w:t>
      </w:r>
    </w:p>
    <w:p w:rsidR="00243D6C" w:rsidRPr="00F074C9" w:rsidRDefault="00003F6F" w:rsidP="00FB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Pr="00EE418B" w:rsidRDefault="00003F6F" w:rsidP="00FB1AB8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03F6F" w:rsidRPr="005F4D61" w:rsidRDefault="00003F6F" w:rsidP="00FB1AB8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3D3D17" w:rsidRPr="003D3D17" w:rsidRDefault="003D3D17" w:rsidP="00FB1AB8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1.</w:t>
      </w:r>
      <w:r w:rsidRPr="003D3D17">
        <w:rPr>
          <w:color w:val="000000"/>
          <w:sz w:val="28"/>
          <w:szCs w:val="28"/>
          <w:lang w:eastAsia="en-US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3D3D17" w:rsidRPr="003D3D17" w:rsidRDefault="003D3D17" w:rsidP="00FB1AB8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2.</w:t>
      </w:r>
      <w:r w:rsidRPr="003D3D17">
        <w:rPr>
          <w:color w:val="000000"/>
          <w:sz w:val="28"/>
          <w:szCs w:val="28"/>
          <w:lang w:eastAsia="en-US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D3D17" w:rsidRPr="003D3D17" w:rsidRDefault="003D3D17" w:rsidP="00FB1AB8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3.</w:t>
      </w:r>
      <w:r w:rsidRPr="003D3D17">
        <w:rPr>
          <w:color w:val="000000"/>
          <w:sz w:val="28"/>
          <w:szCs w:val="28"/>
          <w:lang w:eastAsia="en-US"/>
        </w:rPr>
        <w:tab/>
        <w:t>Решать проблемы, оценивать риски и принимать решения в нестандартных ситуациях.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4.</w:t>
      </w:r>
      <w:r w:rsidRPr="003D3D17">
        <w:rPr>
          <w:color w:val="000000"/>
          <w:sz w:val="28"/>
          <w:szCs w:val="28"/>
          <w:lang w:eastAsia="en-US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5.</w:t>
      </w:r>
      <w:r w:rsidRPr="003D3D17">
        <w:rPr>
          <w:color w:val="000000"/>
          <w:sz w:val="28"/>
          <w:szCs w:val="28"/>
          <w:lang w:eastAsia="en-US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6.</w:t>
      </w:r>
      <w:r w:rsidRPr="003D3D17">
        <w:rPr>
          <w:color w:val="000000"/>
          <w:sz w:val="28"/>
          <w:szCs w:val="28"/>
          <w:lang w:eastAsia="en-US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7.</w:t>
      </w:r>
      <w:r w:rsidRPr="003D3D17">
        <w:rPr>
          <w:color w:val="000000"/>
          <w:sz w:val="28"/>
          <w:szCs w:val="28"/>
          <w:lang w:eastAsia="en-US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D3D17" w:rsidRP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8.</w:t>
      </w:r>
      <w:r w:rsidRPr="003D3D17">
        <w:rPr>
          <w:color w:val="000000"/>
          <w:sz w:val="28"/>
          <w:szCs w:val="28"/>
          <w:lang w:eastAsia="en-US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D3D17" w:rsidRDefault="003D3D17" w:rsidP="003D3D17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3D3D17">
        <w:rPr>
          <w:color w:val="000000"/>
          <w:sz w:val="28"/>
          <w:szCs w:val="28"/>
          <w:lang w:eastAsia="en-US"/>
        </w:rPr>
        <w:t>ОК 9.</w:t>
      </w:r>
      <w:r w:rsidRPr="003D3D17">
        <w:rPr>
          <w:color w:val="000000"/>
          <w:sz w:val="28"/>
          <w:szCs w:val="28"/>
          <w:lang w:eastAsia="en-US"/>
        </w:rPr>
        <w:tab/>
        <w:t>Быть готовым к смене технологий в профессиональной деятельности</w:t>
      </w:r>
    </w:p>
    <w:p w:rsidR="00003F6F" w:rsidRPr="006D702D" w:rsidRDefault="00003F6F" w:rsidP="003D3D17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3A3CB4" w:rsidRPr="003A3CB4" w:rsidRDefault="003A3CB4" w:rsidP="003A3CB4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3A3CB4">
        <w:rPr>
          <w:color w:val="000000"/>
          <w:sz w:val="28"/>
          <w:szCs w:val="28"/>
        </w:rPr>
        <w:t xml:space="preserve">ПК 2.6 Организовывать использование архивных документов в научных, справочных и практических целях. </w:t>
      </w:r>
    </w:p>
    <w:p w:rsidR="003A3CB4" w:rsidRPr="003A3CB4" w:rsidRDefault="003A3CB4" w:rsidP="003A3CB4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3A3CB4">
        <w:rPr>
          <w:color w:val="000000"/>
          <w:sz w:val="28"/>
          <w:szCs w:val="28"/>
        </w:rPr>
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3A3CB4" w:rsidRDefault="003A3CB4" w:rsidP="003A3CB4">
      <w:pPr>
        <w:pStyle w:val="s12"/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 w:rsidRPr="003A3CB4">
        <w:rPr>
          <w:color w:val="000000"/>
          <w:sz w:val="28"/>
          <w:szCs w:val="28"/>
        </w:rPr>
        <w:t xml:space="preserve">ПК 3.6. Принимать участие в работе по подбору и расстановке кадров службы документационного обеспечения управления и архива организации. </w:t>
      </w:r>
      <w:r w:rsidR="00003F6F">
        <w:rPr>
          <w:spacing w:val="-2"/>
          <w:sz w:val="28"/>
          <w:szCs w:val="28"/>
        </w:rPr>
        <w:t xml:space="preserve"> </w:t>
      </w:r>
    </w:p>
    <w:p w:rsidR="00003F6F" w:rsidRPr="006D702D" w:rsidRDefault="00003F6F" w:rsidP="003A3CB4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391500" w:rsidRPr="00391500" w:rsidRDefault="00391500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b/>
          <w:sz w:val="28"/>
          <w:szCs w:val="28"/>
          <w:lang w:eastAsia="ru-RU"/>
        </w:rPr>
        <w:lastRenderedPageBreak/>
        <w:t>уметь: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объяснять различные формы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пользоваться основными нормативно-правовыми документами, определяющими систему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пользоваться макроэкономическими показателями;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>владеть методами разрешения конфликтных ситуаций</w:t>
      </w:r>
    </w:p>
    <w:p w:rsidR="00391500" w:rsidRPr="00391500" w:rsidRDefault="00391500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1500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научные основы системы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структуру органов государственного управления;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 xml:space="preserve">содержание и направление государственной политики; </w:t>
      </w:r>
    </w:p>
    <w:p w:rsidR="003A3CB4" w:rsidRPr="003A3CB4" w:rsidRDefault="003A3CB4" w:rsidP="003A3CB4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3CB4">
        <w:rPr>
          <w:rFonts w:ascii="Times New Roman" w:hAnsi="Times New Roman"/>
          <w:sz w:val="28"/>
          <w:szCs w:val="28"/>
          <w:lang w:eastAsia="ru-RU"/>
        </w:rPr>
        <w:t>управление социальной сферой и конфликтными ситуациями</w:t>
      </w:r>
    </w:p>
    <w:p w:rsidR="00E47811" w:rsidRPr="00E47811" w:rsidRDefault="00E47811" w:rsidP="00E478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д</w:t>
      </w:r>
      <w:r w:rsidRPr="00E47811">
        <w:rPr>
          <w:rFonts w:ascii="Times New Roman" w:hAnsi="Times New Roman"/>
          <w:b/>
          <w:spacing w:val="-1"/>
          <w:sz w:val="28"/>
          <w:szCs w:val="28"/>
        </w:rPr>
        <w:t>остигнуть личностных результатов:</w:t>
      </w:r>
      <w:r w:rsidRPr="00E47811">
        <w:rPr>
          <w:rFonts w:ascii="Times New Roman" w:hAnsi="Times New Roman"/>
          <w:sz w:val="28"/>
          <w:szCs w:val="28"/>
          <w:lang w:eastAsia="ru-RU"/>
        </w:rPr>
        <w:tab/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1 осознание себя гражданином и защитником великой страны;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14 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>ЛР 15 Соблюдение 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труда.</w:t>
      </w:r>
    </w:p>
    <w:p w:rsidR="00E47811" w:rsidRPr="00E47811" w:rsidRDefault="00E47811" w:rsidP="00E47811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7811">
        <w:rPr>
          <w:rFonts w:ascii="Times New Roman" w:hAnsi="Times New Roman"/>
          <w:sz w:val="28"/>
          <w:szCs w:val="28"/>
          <w:lang w:eastAsia="ru-RU"/>
        </w:rPr>
        <w:t xml:space="preserve">   ЛР 17 Готовность к профессиональному самосовершенствованию и труду на благо родного края, в целях развития Вологодской области.</w:t>
      </w:r>
    </w:p>
    <w:p w:rsidR="00E47811" w:rsidRDefault="00E47811" w:rsidP="00E47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74C9" w:rsidRPr="00E47811" w:rsidRDefault="00F074C9" w:rsidP="00E47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360B">
        <w:rPr>
          <w:rFonts w:ascii="Times New Roman" w:hAnsi="Times New Roman"/>
          <w:sz w:val="28"/>
          <w:szCs w:val="28"/>
          <w:lang w:eastAsia="ru-RU"/>
        </w:rPr>
        <w:t>Форм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D360B">
        <w:rPr>
          <w:rFonts w:ascii="Times New Roman" w:hAnsi="Times New Roman"/>
          <w:sz w:val="28"/>
          <w:szCs w:val="28"/>
          <w:lang w:eastAsia="ru-RU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учебной дисциплины – </w:t>
      </w:r>
      <w:r w:rsidR="00FB1AB8">
        <w:rPr>
          <w:rFonts w:ascii="Times New Roman" w:hAnsi="Times New Roman"/>
          <w:sz w:val="28"/>
          <w:szCs w:val="28"/>
          <w:lang w:eastAsia="ru-RU"/>
        </w:rPr>
        <w:t>дифференцированный зачет.</w:t>
      </w:r>
    </w:p>
    <w:p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243D6C" w:rsidRPr="009C5D5D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243D6C" w:rsidRPr="00F871AA" w:rsidTr="00C5164E">
        <w:trPr>
          <w:jc w:val="center"/>
        </w:trPr>
        <w:tc>
          <w:tcPr>
            <w:tcW w:w="5353" w:type="dxa"/>
            <w:vMerge w:val="restart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243D6C" w:rsidRPr="00F871AA" w:rsidTr="00C5164E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243D6C" w:rsidRPr="00F871AA" w:rsidRDefault="00243D6C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91500" w:rsidRPr="00F871AA" w:rsidTr="00391500">
        <w:trPr>
          <w:trHeight w:val="130"/>
          <w:jc w:val="center"/>
        </w:trPr>
        <w:tc>
          <w:tcPr>
            <w:tcW w:w="5353" w:type="dxa"/>
          </w:tcPr>
          <w:p w:rsidR="00391500" w:rsidRPr="00F871AA" w:rsidRDefault="00391500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 </w:t>
            </w:r>
            <w:r w:rsidR="003A3CB4"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объяснять различные формы государственного управления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91500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 </w:t>
            </w:r>
            <w:r w:rsidR="003A3CB4"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пользоваться основными нормативно-правовыми документами, определяющими систему государственного управления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A3CB4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У3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пользоваться макроэкономическими показателями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A3CB4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У4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владеть методами разрешения конфликтных ситуаций</w:t>
            </w:r>
            <w:r w:rsidR="00391500" w:rsidRP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A3CB4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З1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научные основы системы государственного управления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A3CB4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З2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структуру органов государственного управления</w:t>
            </w:r>
            <w:r w:rsidR="00391500" w:rsidRP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391500" w:rsidRPr="00F871AA" w:rsidTr="00391500">
        <w:trPr>
          <w:trHeight w:val="275"/>
          <w:jc w:val="center"/>
        </w:trPr>
        <w:tc>
          <w:tcPr>
            <w:tcW w:w="5353" w:type="dxa"/>
          </w:tcPr>
          <w:p w:rsidR="00391500" w:rsidRPr="00F871AA" w:rsidRDefault="003A3CB4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З3</w:t>
            </w:r>
            <w:r w:rsid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A3C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содержание и направление государственной политики</w:t>
            </w:r>
          </w:p>
        </w:tc>
        <w:tc>
          <w:tcPr>
            <w:tcW w:w="194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243D6C" w:rsidRPr="00F871AA" w:rsidRDefault="00243D6C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Pr="00F43190" w:rsidRDefault="00243D6C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0E4F5A" w:rsidRPr="00F43190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044FF4" w:rsidRPr="00413479" w:rsidTr="00391500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391500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91500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87AF3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87AF3" w:rsidRPr="00413479" w:rsidTr="00391500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413479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8F7D27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8F7D27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8F7D27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E47811" w:rsidRPr="00413479" w:rsidTr="00023205">
        <w:trPr>
          <w:trHeight w:hRule="exact" w:val="201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811" w:rsidRPr="00413479" w:rsidRDefault="00E47811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811" w:rsidRPr="008F7D27" w:rsidRDefault="00E47811" w:rsidP="00E478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E47811" w:rsidRPr="008F7D27" w:rsidRDefault="00E47811" w:rsidP="00E478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811" w:rsidRPr="008F7D27" w:rsidRDefault="00E47811" w:rsidP="00E478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811" w:rsidRPr="008F7D27" w:rsidRDefault="00E47811" w:rsidP="00E478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Темы сообщений</w:t>
            </w:r>
          </w:p>
        </w:tc>
      </w:tr>
      <w:tr w:rsidR="00F571B9" w:rsidRPr="00413479" w:rsidTr="00023205">
        <w:trPr>
          <w:trHeight w:hRule="exact" w:val="201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B9" w:rsidRDefault="00F571B9" w:rsidP="00F571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B9" w:rsidRPr="008F7D27" w:rsidRDefault="00F571B9" w:rsidP="00E478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B9" w:rsidRPr="008F7D27" w:rsidRDefault="00F571B9" w:rsidP="00E478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B9" w:rsidRPr="008F7D27" w:rsidRDefault="00F571B9" w:rsidP="00F571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 xml:space="preserve">Вопросы по темам учебной дисциплины </w:t>
            </w:r>
          </w:p>
        </w:tc>
      </w:tr>
      <w:tr w:rsidR="00023205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205" w:rsidRPr="00413479" w:rsidRDefault="00F571B9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205" w:rsidRPr="008F7D27" w:rsidRDefault="00023205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 xml:space="preserve">Задания для практических </w:t>
            </w:r>
            <w:r w:rsidR="000824D1" w:rsidRPr="000824D1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205" w:rsidRPr="008F7D27" w:rsidRDefault="00023205" w:rsidP="00FB1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205" w:rsidRPr="008F7D27" w:rsidRDefault="00023205" w:rsidP="00FB1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D27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</w:tbl>
    <w:p w:rsidR="00391500" w:rsidRDefault="00391500"/>
    <w:p w:rsidR="00044FF4" w:rsidRPr="00D66411" w:rsidRDefault="00FF108F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044FF4" w:rsidRPr="00D6641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D0657"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47"/>
        <w:gridCol w:w="5607"/>
      </w:tblGrid>
      <w:tr w:rsidR="00044FF4" w:rsidRPr="007F0C32" w:rsidTr="007F0C32">
        <w:tc>
          <w:tcPr>
            <w:tcW w:w="817" w:type="dxa"/>
            <w:shd w:val="clear" w:color="auto" w:fill="auto"/>
            <w:vAlign w:val="center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607" w:type="dxa"/>
            <w:shd w:val="clear" w:color="auto" w:fill="auto"/>
            <w:vAlign w:val="center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7F0C32" w:rsidTr="007F0C32">
        <w:tc>
          <w:tcPr>
            <w:tcW w:w="81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60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7F0C32" w:rsidTr="007F0C32">
        <w:tc>
          <w:tcPr>
            <w:tcW w:w="81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60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7F0C32" w:rsidTr="007F0C32">
        <w:tc>
          <w:tcPr>
            <w:tcW w:w="81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607" w:type="dxa"/>
            <w:shd w:val="clear" w:color="auto" w:fill="auto"/>
          </w:tcPr>
          <w:p w:rsidR="00044FF4" w:rsidRPr="007F0C32" w:rsidRDefault="00044FF4" w:rsidP="007F0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C32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023205" w:rsidRPr="007F0C32">
              <w:rPr>
                <w:rFonts w:ascii="Times New Roman" w:hAnsi="Times New Roman"/>
                <w:sz w:val="24"/>
                <w:szCs w:val="24"/>
              </w:rPr>
              <w:t>7</w:t>
            </w:r>
            <w:r w:rsidRPr="007F0C32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lastRenderedPageBreak/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44FF4" w:rsidRPr="00E73FC5" w:rsidTr="00E73FC5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044FF4" w:rsidRPr="00E73FC5" w:rsidTr="00E73FC5">
        <w:tc>
          <w:tcPr>
            <w:tcW w:w="3190" w:type="dxa"/>
            <w:vMerge/>
            <w:shd w:val="clear" w:color="auto" w:fill="auto"/>
            <w:vAlign w:val="center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FF4" w:rsidRPr="00E73FC5" w:rsidTr="00E73FC5"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044FF4" w:rsidRPr="00E73FC5" w:rsidTr="00E73FC5"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44FF4" w:rsidRPr="00E73FC5" w:rsidTr="00E73FC5"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44FF4" w:rsidRPr="00E73FC5" w:rsidTr="00E73FC5"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47BE" w:rsidRDefault="00DF47B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044FF4" w:rsidRPr="00E73FC5" w:rsidTr="00E73FC5">
        <w:tc>
          <w:tcPr>
            <w:tcW w:w="1242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73FC5" w:rsidTr="00E73FC5">
        <w:tc>
          <w:tcPr>
            <w:tcW w:w="1242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73FC5" w:rsidTr="00E73FC5">
        <w:tc>
          <w:tcPr>
            <w:tcW w:w="1242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73FC5" w:rsidTr="00E73FC5">
        <w:tc>
          <w:tcPr>
            <w:tcW w:w="1242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73FC5" w:rsidRDefault="00044FF4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0C32" w:rsidRDefault="007F0C3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0C32" w:rsidRDefault="007F0C3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0C32" w:rsidRDefault="007F0C32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 w:rsidR="00F43190"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43190" w:rsidRDefault="00DF47BE" w:rsidP="00FB5C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F43190" w:rsidRPr="00FB5C9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567303" w:rsidRPr="00FB5C9E" w:rsidRDefault="00F43190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sz w:val="28"/>
          <w:szCs w:val="28"/>
          <w:lang w:eastAsia="ru-RU"/>
        </w:rPr>
        <w:t>п</w:t>
      </w:r>
      <w:r w:rsidR="00243D6C" w:rsidRPr="00F43190">
        <w:rPr>
          <w:rFonts w:ascii="Times New Roman" w:hAnsi="Times New Roman"/>
          <w:sz w:val="28"/>
          <w:szCs w:val="28"/>
          <w:lang w:eastAsia="ru-RU"/>
        </w:rPr>
        <w:t>о</w:t>
      </w:r>
      <w:r w:rsidRPr="00F43190">
        <w:rPr>
          <w:rFonts w:ascii="Times New Roman" w:hAnsi="Times New Roman"/>
          <w:sz w:val="28"/>
          <w:szCs w:val="28"/>
          <w:lang w:eastAsia="ru-RU"/>
        </w:rPr>
        <w:t xml:space="preserve"> ОП.13 СИСТЕМА ГОСУДАРСТВЕННОГО УПРАВЛЕНИЯ</w:t>
      </w:r>
    </w:p>
    <w:p w:rsidR="00DF47BE" w:rsidRPr="00FB5C9E" w:rsidRDefault="00DF47BE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Default="00F43190" w:rsidP="00F571B9">
      <w:pPr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 </w:t>
      </w:r>
      <w:r w:rsidRPr="00F43190">
        <w:rPr>
          <w:rFonts w:ascii="Times New Roman" w:hAnsi="Times New Roman"/>
          <w:b/>
          <w:sz w:val="28"/>
          <w:szCs w:val="28"/>
          <w:u w:val="single"/>
        </w:rPr>
        <w:t>Комплект заданий для самостоятельной работы</w:t>
      </w:r>
      <w:r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выполнению самостоятельной работы</w:t>
      </w:r>
    </w:p>
    <w:p w:rsidR="00F43190" w:rsidRDefault="00F43190" w:rsidP="00236D8B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Pr="00F43190" w:rsidRDefault="00F43190" w:rsidP="00F4319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F43190">
        <w:rPr>
          <w:rFonts w:ascii="Times New Roman" w:hAnsi="Times New Roman"/>
          <w:b/>
          <w:sz w:val="28"/>
          <w:szCs w:val="28"/>
          <w:u w:val="single"/>
        </w:rPr>
        <w:t>Комплект тестовых заданий</w:t>
      </w: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Тема 1. Организационная структура государственного управления 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Требования к организациям, образующим инфраструктуру поддержки субъектов малого и среднего предпринимательства, устанавливаются в: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Федеральном законе от 24 июля 2007 г. N 209-ФЗ “О развитии малого и среднего предпринимательства в Российской Федерации”;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федеральных, региональных и муниципальных программах развития субъектов малого и среднего предпринимательства;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Конституции РФ;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ежегодном послании Президента к Федеральному собранию.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… – нормативные правовые акты Правительства Российской Федерации, в которых определяются перечни мероприятий, направленных на достижение целей государственной политики в области развития малого и среднего предпринимательства, и осуществляемых в Российской Федерации, с указанием объема и источников их финансирования, результативности деятельности федеральных органов исполнительной власти, ответственных за реализацию указанных мероприятий: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федеральные программы развития субъектов малого и среднего предпринимательства;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Федеральный закон от 24 июля 2007 г. N 209-ФЗ “О развитии малого и среднего предпринимательства в Российской Федерации”;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Конституция РФ;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ежегодные послания Президента к Федеральному собранию.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Субъект Российской Федерации: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вправе принимать законы;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не вправе принимать законы;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если это республики в составе РФ – вправе, а остальные субъекты РФ не вправе принимать законы;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Совет Федерации Федерального Собрания РФ: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имеет срок полномочий;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не имеет срока полномочий;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имеет срок полномочий, который ограничен сроком полномочий Президента РФ;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правильные.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Органом исполнительной власти не является: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Правительство РФ;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Генеральная прокуратура РФ;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Министерство экономического развития РФ;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г) Центральный банк РФ.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Государственные учреждения: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не входят в государственный аппарат;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входят в государственный аппарат;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 большинстве случаев входят в государственный аппарат;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неправильные.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2. Функциональное назначение органов государственного управления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Главная задача органов власти и управления в сфере развития отраслей и комплексов производственного сектора: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развитие производственно-экономических процессов на основе традиционных технологий;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развитие машиностроительного комплекса экономики;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выход из кризиса;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модернизация производственного сектора экономики на базе долгосрочного инновационного развития.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Одним из основных направлений реформирования государственных предприятий является преобразование их в: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акционерные общества с государственной долей акций;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казенное предприятие;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казну РФ;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все ответы неверны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Однородная деятельность органов государства, посредством которой осуществляются функции государства: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механизм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метод осуществления функций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форма осуществления функций государства;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Основное направление деятельности государства по управлению обществом: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механизм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функции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политика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правильные.</w:t>
      </w:r>
    </w:p>
    <w:p w:rsidR="00F43190" w:rsidRPr="00FB5C9E" w:rsidRDefault="00F43190" w:rsidP="00F4319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Теория государственного управления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Государственное регулирование экономики не осуществляется по следующему направлению: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финансовому;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кредитному;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валютному;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социальному.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Стратегические цели политики государства в этой сфере заключаются в создании условий для воспроизводства и развития творческого потенциала общества: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а) социальной;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культурной;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здравоохранения;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образования.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Федеральный Закон «О государственном прогнозировании и программах социально-экономического развития в Российской Федерации» впервые принят в … году: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2000;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1995;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1992;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1998.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Управление обществом в целях обеспечения его существования и развития: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сущность государства;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социальное назначение государства;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признак государства;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</w:t>
      </w:r>
    </w:p>
    <w:p w:rsidR="00F43190" w:rsidRPr="00FB5C9E" w:rsidRDefault="00F43190" w:rsidP="00F4319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4. Обеспечение государственного управления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Какая из перечисленных целей государственной политики в области развития малого и среднего предпринимательства в Российской Федерации является неверной: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обеспечение конкурентоспособности субъектов малого и среднего предпринимательства;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обеспечение занятости населения и развитие самозанятости;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увеличение средней заработной платы сотрудников малых и средних предприятий;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обеспечение благоприятных условий для развития субъектов малого и среднего предпринимательства.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Внутренняя сторона государственного суверенитета выражается в: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наличии публичной власти и её аппарата;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территориальной организации населения и политической власти;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верховенстве государственной власти по отношению к другим властям;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Признаком государства не является: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территориальная организация населения и политической власти;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взаимодействие с институтами гражданского общества;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наличие публичной власти и её аппарата;</w:t>
      </w:r>
    </w:p>
    <w:p w:rsidR="00F43190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правильные.</w:t>
      </w: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5. Государственная служба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Правительство в текущем году увеличило расходы на образование населения за счет сокращения затрат на содержание государственного аппарата. Вследствие этого: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вырос реальный национальный доход текущего года;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 xml:space="preserve">б) возрос перманентный доход страны; 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вырос номинальный национальный доход текущего года;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национальный доход возрастет в следующем году.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Политика доходов в административно-командной экономике основывается на: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распределении по потребностям;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равном распределении на душу населения;</w:t>
      </w:r>
    </w:p>
    <w:p w:rsidR="00F43190" w:rsidRPr="00FB5C9E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нормативном распределении; </w:t>
      </w:r>
    </w:p>
    <w:p w:rsidR="00F43190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распределении по труду.</w:t>
      </w:r>
    </w:p>
    <w:p w:rsidR="00F43190" w:rsidRDefault="00F43190" w:rsidP="00F4319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Процесс и технологии государственного управления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Целевая ориентация совершенствования государственного управления, состоит в том, чтобы: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обеспечивать соответствие содержания управляющих воздействий органов государственной власти потребностям и закономерностям общественной системы;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формировать наиболее рациональные и эффективные взаимосвязи между управляющими компонентами государства и управляемыми объектами, а также субъектами других видов управления;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способствовать уменьшению затрат на управление;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все ответы верны.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. На чем базируется муниципальное управление?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на муниципальной службе;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на муниципальном праве;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на муниципальной собственности;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на муниципальной службе, на муниципальном праве, на муниципальной собственности.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Это орган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глава;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исполнительный;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контрольный;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представительный.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Технологический прогноз в системе управления: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прогноз развития техники и технологии производственных процессов;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выявление перспективных проблем и возможностей их решения; </w:t>
      </w:r>
    </w:p>
    <w:p w:rsidR="00F43190" w:rsidRPr="00FB5C9E" w:rsidRDefault="00F43190" w:rsidP="00F43190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интегрированная система прогнозирования, планирования и программирования;</w:t>
      </w:r>
    </w:p>
    <w:p w:rsidR="00F43190" w:rsidRPr="00FB5C9E" w:rsidRDefault="00F43190" w:rsidP="00F4319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</w:t>
      </w:r>
    </w:p>
    <w:p w:rsidR="00F43190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3190" w:rsidRPr="00F43190" w:rsidRDefault="00F43190" w:rsidP="00F431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3190">
        <w:rPr>
          <w:rFonts w:ascii="Times New Roman" w:hAnsi="Times New Roman"/>
          <w:color w:val="000000"/>
          <w:sz w:val="28"/>
          <w:szCs w:val="28"/>
          <w:lang w:eastAsia="ru-RU"/>
        </w:rPr>
        <w:t>Тема 7. Содержание и направления государственной политики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Обеспечение беспрепятственного доступа к открытой информации и права свободного обмена – это принцип: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а) образовательной политики;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социальной политики;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научной политики; 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политики в области труда и занятости.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Именно их наличие свидетельствует о низком уровне управляемости общественно-политическими процессами: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чрезвычайные ситуации в обществе; 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природные катастрофы;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техногенные чрезвычайные ситуации;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все ответы верны.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Разумное разграничение прав и ответственности между центром и субъектами РФ – это: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основные цели региональной политики;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основные задачи региональной политики;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основные методы региональной политики;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все ответы неверны.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Основные цели региональной политики – это: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укрепление единства и целостности государства;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межрегиональное сотрудничество;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преодоление различий между регионами;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все ответы верны. </w:t>
      </w:r>
    </w:p>
    <w:p w:rsidR="00F43190" w:rsidRDefault="00F43190" w:rsidP="00F43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0EB" w:rsidRDefault="006A10EB" w:rsidP="006A10E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10EB">
        <w:rPr>
          <w:rFonts w:ascii="Times New Roman" w:hAnsi="Times New Roman"/>
          <w:color w:val="000000"/>
          <w:sz w:val="28"/>
          <w:szCs w:val="28"/>
          <w:lang w:eastAsia="ru-RU"/>
        </w:rPr>
        <w:t>Тема 8. Государственное регулирование экономики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Основная причина, тормозящая усилия властей по укреплению государственности, созданию сильной, многоплановой экономики, ориентированной на обеспечение стабильного экономического развития государства и общества, их защищенности от экономических угроз: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быстрые темпы смены этапов рыночной реформы;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нестабильность финансово-экономической системы России;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«выхолащивание» инвестиционных средств финансирования;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недопустимо опасный уровень коррумпированности органов государственной власти.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Государственная политика доходов в странах с рыночной экономикой – это: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поддержание сопоставимого уровня заработной платы в различных отраслях национальной экономики;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установление государством размера заработной платы и жалованья всем категориям занятых;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перераспределение доходов через систему налогов и социальных выплат с целью сглаживания социальных различий; 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противодействие инфляции.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Развитие сектора экономики – это … количественных и качественных показателей сектора экономики: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увеличение;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улучшение;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в) ухудшение;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изменение. 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Экологическая проблема заключается в: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исчерпании на планете доступных источников энергии;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перенаселении планеты;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возможности военных конфликтов с использование оружия массового уничтожения;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техногенном разрушении природной среды существования человека. </w:t>
      </w:r>
    </w:p>
    <w:p w:rsidR="006A10EB" w:rsidRDefault="006A10EB" w:rsidP="006A10E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A10EB" w:rsidRPr="006A10EB" w:rsidRDefault="006A10EB" w:rsidP="006A10E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10EB">
        <w:rPr>
          <w:rFonts w:ascii="Times New Roman" w:hAnsi="Times New Roman"/>
          <w:color w:val="000000"/>
          <w:sz w:val="28"/>
          <w:szCs w:val="28"/>
          <w:lang w:eastAsia="ru-RU"/>
        </w:rPr>
        <w:t>Тема 9. Управление социальной сферой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Система обязательного социального страхования охватывает всех, кроме: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пенсионеров;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работающих по найму;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детей;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временно нетрудоспособных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Основной тенденцией политики доходов и заработной платы в экономически развитых странах является: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сокращение реальной заработной платы при увеличении числа получателей трансфертных платежей;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нарастание дифференциации доходов и сокращение социальных программ;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постепенное увеличение нормы заработной платы и повышение равномерности распределения доходов; 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последовательное увеличение налога на прибыли, и увеличение трансфертных платежей.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К критериям конкретной социальной эффективности относят: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уровень производительности труда, соотносимый с мировыми параметрами;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темпы и масштабы прироста национального богатства;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уровень благосостояния населения;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все ответы неверны. 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Социальная политика – это: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совокупность взаимосвязанных и взаимодействующих групп населения и общественных институтов;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движение во времени и пространстве определенной совокупности социальных факторов;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в) система мер, направленных на создание условий для удовлетворения жизненных потребностей населения;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</w:t>
      </w:r>
    </w:p>
    <w:p w:rsidR="006A10EB" w:rsidRPr="006A10EB" w:rsidRDefault="006A10EB" w:rsidP="006A10E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10EB">
        <w:rPr>
          <w:rFonts w:ascii="Times New Roman" w:hAnsi="Times New Roman"/>
          <w:color w:val="000000"/>
          <w:sz w:val="28"/>
          <w:szCs w:val="28"/>
          <w:lang w:eastAsia="ru-RU"/>
        </w:rPr>
        <w:t>Тема 10.  Управление конфликтами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Конфликтная ситуация возникает в результате: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борьбы сторон;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накапливания в течение определенного времени неразрешенных противоречий; 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столкновения сторон;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противоборства сторон.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Социальный конфликт выражает: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осознанное противоречие по средствам достижения целей;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удовлетворения потребности и интереса;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является следствием нарастания напряженности в обществе;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все ответы верны. </w:t>
      </w:r>
    </w:p>
    <w:p w:rsidR="006A10EB" w:rsidRDefault="006A10EB" w:rsidP="006A10E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A10EB" w:rsidRPr="006A10EB" w:rsidRDefault="006A10EB" w:rsidP="006A10E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10EB">
        <w:rPr>
          <w:rFonts w:ascii="Times New Roman" w:hAnsi="Times New Roman"/>
          <w:color w:val="000000"/>
          <w:sz w:val="28"/>
          <w:szCs w:val="28"/>
          <w:lang w:eastAsia="ru-RU"/>
        </w:rPr>
        <w:t>Тема 11. Управление общественными чрезвычайными ситуациями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Мощь и национальная безопасность государства, условия стабильности и эффективности жизнедеятельности общества характеризуется состоянием … этого: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государства;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экономики; 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безопасности;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</w:rPr>
        <w:t>г) защищенности.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Основные показатели, обуславливающие надежность «продовольственной безопасности»: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использование новых технологий, показатель экстенсивности и интенсивности развития;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уровень сельскохозяйственного производства страны, степень доступности продукции для наиболее бедной части населения; 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объем капиталовложений в агропромышленный комплекс, инвестиционная привлекательность комплекса;</w:t>
      </w:r>
    </w:p>
    <w:p w:rsidR="006A10EB" w:rsidRPr="00FB5C9E" w:rsidRDefault="006A10EB" w:rsidP="006A1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ответы а, б и в неправильные.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Из перечисленных чрезвычайных ситуаций эти могут возникнуть в будущем: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локальные;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местные;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территориальные;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мировые. 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Основная причина возникновения глобальных проблем современности: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военно-политическая конфронтация в мире;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нерациональное использование природных ресурсов;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природные экологические катастрофы;</w:t>
      </w:r>
    </w:p>
    <w:p w:rsidR="006A10EB" w:rsidRPr="00FB5C9E" w:rsidRDefault="006A10EB" w:rsidP="006A10E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ускорение научно-технического прогресса и нерациональное использование его достижений.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Тестовое задание по дисциплине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Основное назначение государства: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охрана общественного правопорядка и окружающей среды;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взаимоотношения органов власти с гражданами;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защита партийных и властных интересов;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обеспечение рациональной организации жизнедеятельности и развития общества.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Формы государственного устройства: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саксонская;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республиканская;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в) авторитарная.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олигархическая.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«Институт» как элемент механизма государственного управления: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научное учреждение, разрабатывающее и определяющее эффективные механизмы управления;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раздел гражданского права;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единство органов (учреждений) и специального права в данной сфере управления;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орган управления.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Какую форму правления имеет Российская Федерация.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президентская республика;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парламентская республика;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президентско-парламентская;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авторитарно-демократическая.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Чем характеризуется унитарное государство?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наличием автономных территориальных единиц;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административно-территориальным делением;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разделением власти по субъектам федерации.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существованием двух видов государственной собственности.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не характерно для федеративного государства?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однопалатный парламент;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двухпалатный парламент;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двухканальная налоговая система.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Назовите формы государственного устройства по форме 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монархия;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народовластие;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олигархия;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автократия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Кто осуществляет финансовый контроль за деятельностью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государственных органов согласно Конституции РФ?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Федеральная налоговая служба;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Министерство экономического развития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Федеральная служба по финансовому мониторингу;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Министерство финансов;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Правовой основой формирования федеративных отношений служит: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Федеративный договор между РФ и субъектами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Конституция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Указы Президента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Постановления Правительства РФ.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является особенностью Российского федерализма?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общность экономического и этнического пространства;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сочетание историко-традиционных, территориальных и национальных начал;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целостность территории РФ.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Кто является гарантом Конституции РФ, прав и свобод человека?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Конституционный суд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б) Президент РФ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Федеральное Собрание РФ.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Государственная Дума РФ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Федеративное устройство РФ основано на: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единстве системы государственной власти;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равноправии и самоопределении народов в Российской Федерации;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единстве духовной культуры и языка;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исторически сформированной общности людей.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13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В Российской Федерации Конституция РФ не гарантирует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социальное обеспечение и социальную защиту;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свободу мысли и слова;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трудоустройство;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г)право наследования имущества.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Положения 1-й главы Конституции РФ «Основы конституционного строя» может изменяться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Федеральным законом;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Федеральным конституционным законом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Конституционным собранием;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Всенародным референдумом.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Президент РФ может вводить «чрезвычайное положение»: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самостоятельно на основе указа президента РФ;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только с согласия Совета Федерации;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только с согласия Государственной Думы </w:t>
      </w:r>
    </w:p>
    <w:p w:rsidR="006A10EB" w:rsidRPr="00FB5C9E" w:rsidRDefault="006A10EB" w:rsidP="006A1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самостоятельно, но с уведомлением Федерального собрания РФ.</w:t>
      </w:r>
    </w:p>
    <w:p w:rsidR="006A10EB" w:rsidRPr="00FB5C9E" w:rsidRDefault="006A10EB" w:rsidP="006A1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FB5C9E">
        <w:rPr>
          <w:rFonts w:ascii="Times New Roman" w:eastAsia="Calibri" w:hAnsi="Times New Roman"/>
          <w:sz w:val="28"/>
          <w:szCs w:val="28"/>
          <w:lang w:eastAsia="ru-RU"/>
        </w:rPr>
        <w:t>КЛЮЧ ТЕСТОВОГО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№  п/п тестового задания</w:t>
            </w:r>
          </w:p>
        </w:tc>
        <w:tc>
          <w:tcPr>
            <w:tcW w:w="4786" w:type="dxa"/>
            <w:vAlign w:val="center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А,Б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А, Г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6A10EB" w:rsidRPr="00FB5C9E" w:rsidTr="00CC2A04">
        <w:tc>
          <w:tcPr>
            <w:tcW w:w="4785" w:type="dxa"/>
            <w:vAlign w:val="center"/>
          </w:tcPr>
          <w:p w:rsidR="006A10EB" w:rsidRPr="00FB5C9E" w:rsidRDefault="006A10EB" w:rsidP="00CC2A0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:rsidR="006A10EB" w:rsidRPr="00FB5C9E" w:rsidRDefault="006A10EB" w:rsidP="00CC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</w:tbl>
    <w:p w:rsidR="00F571B9" w:rsidRDefault="00F571B9" w:rsidP="00F571B9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571B9" w:rsidRPr="00F571B9" w:rsidRDefault="00F571B9" w:rsidP="00F571B9">
      <w:pPr>
        <w:spacing w:after="0" w:line="240" w:lineRule="auto"/>
        <w:ind w:firstLine="426"/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F571B9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3. Темы сообщений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Государственный орган и его характеристика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Особенности федеративной государственной системы в РФ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Правовые основы государственного управления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Понятие и виды государственной службы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lastRenderedPageBreak/>
        <w:t>Процесс и технологии государственного управления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Государственное регулирование экономики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Понятие и причины социальных конфликтов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rPr>
          <w:rStyle w:val="a9"/>
          <w:rFonts w:ascii="Times New Roman" w:hAnsi="Times New Roman"/>
          <w:sz w:val="28"/>
        </w:rPr>
      </w:pPr>
      <w:r w:rsidRPr="00F571B9">
        <w:rPr>
          <w:rStyle w:val="a9"/>
          <w:rFonts w:ascii="Times New Roman" w:hAnsi="Times New Roman"/>
          <w:sz w:val="28"/>
        </w:rPr>
        <w:t>Понятие и виды чрезвычайных ситуаций.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Понятия государство, власть. Виды государств, особенности, характер государственного воздействия.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Теории государственного управления экономики, значение, особенности, виды.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Виды государственного строя и их характеристика.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«монархия», виды монархий,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«республика», виды республик,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Формы государственного устройства, особенности, значение.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«государственное управление», характеристика элементов.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Типы экономических систем и особенности государственного управления. Характеристика, отличительные черты,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Государственное управление как система.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Субъект и объект государственного управления экономики.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Функции государственного управления, виды, характерные черты.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Методы государственного управления, их классификация, виды.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Факторы, обуславливающие необходимость государственного управления экономики.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Функции управления, их структура, особенности и роль в развитии экономики страны.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Цели государственного управления экономики, уровни целей, значение,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Виды программ, особенности, классификация, значение.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Концепция развития экономики страны, этапы,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населения города, значение, особенности разных групп населения. Основные показатели прироста населения, методика расчета,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Методы расчета прогнозной численности населения: особенности применения, значение.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Показатели структуры занятости населения, их взаимосвязь. Определение среднего состава семьи, значение.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Особенности демографического развития страны в современных условиях.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Причины и виды безработицы, значение рынка труда.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Город как социально-экономическая система, особенности, подсистемы, их характеристика и взаимозависимость.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Классификация городских территорий, особенности, значение. Зонирование территории города.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Промышленная зона города, составные элементы, значение. Структура площади используемой территории.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Методика расчета показателей промышленной зоны города.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Селитебная зона города, составные элементы, значение. Структура жилой застройки. Взаимосвязь понятий: плотность населения, площадь жилой застройки, численность населения города.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Методика расчета показателей селитебной зоны города.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Государственное управление и федерализм.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Система органов управления в России, значение, особенности.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Государственная экономическая политика, особенности, значение, основные направления.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Классификация органов управления по ветвям власти.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Особенности и значение органов управления по ветвям власти.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Классификация органов управления по территориальному признаку.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Федеральных округов Российской Федерации.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федеральных органов законодательной власти.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федеральных органов исполнительной власти.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федеральных органов судебной власти.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Региональные экономические системы: содержание и механизмы функционирования.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Схема органов управления субъектов Российской Федерации.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Законодательные органы государственной власти субъектов Российской Федерации.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Исполнительные органы государственной власти субъектов Российской Федерации.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Особенности деятельности органов государственной власти субъектов РФ.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Государственная региональная политика, особенности, значение, основные направления.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Состав органов местного самоуправления, их задачи, формы.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Местное самоуправление как демократическая основа управления.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Виды муниципальных образований, их особенности, значение.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городской администрации.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Государственная политика в области развития местного самоуправления в России.</w:t>
      </w:r>
    </w:p>
    <w:p w:rsidR="00F571B9" w:rsidRPr="00F571B9" w:rsidRDefault="00F571B9" w:rsidP="00F571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Социальная политика государства, содержание, цели, методы осуществления.</w:t>
      </w:r>
    </w:p>
    <w:p w:rsidR="006A10EB" w:rsidRDefault="006A10EB" w:rsidP="006A10E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A10EB" w:rsidRPr="00F571B9" w:rsidRDefault="00F571B9" w:rsidP="00F571B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 w:rsidRPr="00F571B9">
        <w:rPr>
          <w:rFonts w:ascii="Times New Roman" w:hAnsi="Times New Roman"/>
          <w:b/>
          <w:sz w:val="28"/>
          <w:szCs w:val="28"/>
          <w:u w:val="single"/>
        </w:rPr>
        <w:t>4.</w:t>
      </w:r>
      <w:r w:rsidRPr="00F571B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71B9">
        <w:rPr>
          <w:rFonts w:ascii="Times New Roman" w:hAnsi="Times New Roman"/>
          <w:b/>
          <w:sz w:val="28"/>
          <w:szCs w:val="28"/>
          <w:u w:val="single"/>
        </w:rPr>
        <w:t>Вопросы по темам учебной дисциплины</w:t>
      </w:r>
    </w:p>
    <w:p w:rsidR="00F43190" w:rsidRPr="00FB5C9E" w:rsidRDefault="00F43190" w:rsidP="00F4319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5. Государственная служба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 Понятие и виды государственной службы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1.1 Должностные лица в системе государственной службы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1.2 Кадровая политика государственной службы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1.3 Государственная гражданская служба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1.4 Военная служба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1.5 Правоохранительная служба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1.6 Принципы построения государственной службы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1.7 Классификация должностей государственной гражданской службы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1.8 Административная компетенция должностных лиц в сфере военной обязанности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 Должностные лица, непосредственно реализующие внешние полномочия государственных органов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 Должностные лица, непосредственно реализующие внутриорганизационные (внутрисистемные) полномочия государственных органов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2.2 Должностные лица, наделяемые полномочиями по обеспечению деятельности государственных органов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Цель кадровой политики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 Этапы построения кадровой политики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3.2 Направления кадровой политики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3.3 Типы кадровой политики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3.4 Кадровое планирование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3.5 Кадровая стратегия на государственной службе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3.6 Характеристика подхода к персоналу на государственной службе</w:t>
      </w:r>
    </w:p>
    <w:p w:rsidR="003A3CB4" w:rsidRPr="00FB5C9E" w:rsidRDefault="003A3CB4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6 Процесс и технологии государственного управления 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 Процессы управленческой деятельности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1.1 Технологии государственного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1.2 Эффективность государственного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1.3 Государственное управление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1.4 Принципы государственного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1.5 Исполнительная власть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1.6 Форма реализации исполнительной власти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1.7 Государственно-управленческая деятельность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1.8 Модернизация системы государственного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 Теоретико-методологических подходов к определению сущности эффективности государственного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 Подход, основанный на концепции лидерства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 Подход, развивающий теорию веберовской рациональной бюрократии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2.3 Подход к эффективности деятельности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2.4 Концепция профессионализма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2.5 Экономический подход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2.6 Экологический подход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2.7 Подход, основанный на концепции управления качеством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Общая социальная эффективность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 Специальная социальная эффективность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3.2 Критерии специальной социальной эффективности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3.3 Конкретная социальная эффективность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3.4 Эффективность деятельности органов государственной власти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3.5 Техническая эффективность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3.6 Реализация исполнительной власти</w:t>
      </w:r>
    </w:p>
    <w:p w:rsidR="003A3CB4" w:rsidRPr="00FB5C9E" w:rsidRDefault="003A3CB4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8. Государственное регулирование экономики</w:t>
      </w:r>
    </w:p>
    <w:p w:rsidR="00113954" w:rsidRPr="00FB5C9E" w:rsidRDefault="00F571B9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13954" w:rsidRPr="00FB5C9E">
        <w:rPr>
          <w:rFonts w:ascii="Times New Roman" w:hAnsi="Times New Roman"/>
          <w:sz w:val="28"/>
          <w:szCs w:val="28"/>
        </w:rPr>
        <w:t xml:space="preserve">Понятие и сущность государственного регулирования экономики. </w:t>
      </w:r>
    </w:p>
    <w:p w:rsidR="00113954" w:rsidRPr="00FB5C9E" w:rsidRDefault="00F571B9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13954" w:rsidRPr="00FB5C9E">
        <w:rPr>
          <w:rFonts w:ascii="Times New Roman" w:hAnsi="Times New Roman"/>
          <w:sz w:val="28"/>
          <w:szCs w:val="28"/>
        </w:rPr>
        <w:t>Регулирование экономики на макроуровне,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3.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Регулирование материального производства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4.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Поддержка малого предпринимательства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5.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Валютное регулирование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6.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Объекты государственного регулирования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7.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Необходимость государственного регулирования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8.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Стратегическая цель государственного регулирования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9.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Министерство экономического развития и торговли Российской Федерации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10.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Основные задачи Минэкономразвития России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11.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Методы государственного регулирования экономики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12.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Административные методы государственного регулирования экономики</w:t>
      </w:r>
    </w:p>
    <w:p w:rsidR="00113954" w:rsidRPr="00FB5C9E" w:rsidRDefault="00113954" w:rsidP="00FB5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13.</w:t>
      </w:r>
      <w:r w:rsidR="00F571B9">
        <w:rPr>
          <w:rFonts w:ascii="Times New Roman" w:hAnsi="Times New Roman"/>
          <w:sz w:val="28"/>
          <w:szCs w:val="28"/>
        </w:rPr>
        <w:t xml:space="preserve"> </w:t>
      </w:r>
      <w:r w:rsidR="00F571B9" w:rsidRPr="00FB5C9E">
        <w:rPr>
          <w:rFonts w:ascii="Times New Roman" w:hAnsi="Times New Roman"/>
          <w:sz w:val="28"/>
          <w:szCs w:val="28"/>
        </w:rPr>
        <w:t>Экономические методы</w:t>
      </w:r>
      <w:r w:rsidRPr="00FB5C9E">
        <w:rPr>
          <w:rFonts w:ascii="Times New Roman" w:hAnsi="Times New Roman"/>
          <w:sz w:val="28"/>
          <w:szCs w:val="28"/>
        </w:rPr>
        <w:t xml:space="preserve"> государственного регулирования экономики</w:t>
      </w:r>
    </w:p>
    <w:p w:rsidR="003A3CB4" w:rsidRPr="00FB5C9E" w:rsidRDefault="003A3CB4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9. Управление социальной сферой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Социальная политика и гарантии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Государство регулятор рынка труда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Объект  социального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Рычаги социального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Глобальная цель социального управления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Социальная ответственность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Социальные стандарты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Целевая функция и содержание социальной политики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9.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Добровольная незанятость населения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10.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Инфраструктура рынка труда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11.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 напряженности на рынке труда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12.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Уровень регистрируемой безработицы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13.</w:t>
      </w:r>
      <w:r w:rsidR="00F57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Уровень общей безработицы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14.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Уровень занятости населения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15.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Конкретные меры содействия занятости населения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16.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Принцип трипартизма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17.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Генеральное соглашение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18.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Отраслевое (тарифное) соглашение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19.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Региональное соглашение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20.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Профессиональное тарифное соглашение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21.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Территориальное соглашение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22.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Рострудинспекция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23.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Объединения работодателей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24.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Органы по труду субъектов РФ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25.</w:t>
      </w:r>
      <w:r w:rsidR="00F571B9"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Министерство труда и социального развития РФ</w:t>
      </w:r>
    </w:p>
    <w:p w:rsidR="003A3CB4" w:rsidRPr="00FB5C9E" w:rsidRDefault="003A3CB4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10.  Управление конфликтами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и причины социальных конфликтов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Уровни разрешения конфликтов. 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Эффективный способ разрешения конфликта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4.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Самостоятельная работа по теме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5.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Национальная безопасность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6.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Социальный конфликт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7.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Стадии социального конфликта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8.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Способы урегулирования конфликта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9.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Индивидуальные и коллективные трудовые споры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10.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Примирительные процедуры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11.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Забастовка как способ разрешения коллективного трудового спора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12.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Российская трехсторонняя комиссия по регулированию социально-трудовых отношений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13.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Служба по урегулированию коллективных трудовых споров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14.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Правительственная комиссия по предотвращению критических ситуаций на рынке труда в отдельных регионах</w:t>
      </w:r>
    </w:p>
    <w:p w:rsidR="003A3CB4" w:rsidRPr="00FB5C9E" w:rsidRDefault="003A3CB4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11.</w:t>
      </w:r>
      <w:r w:rsidR="00F571B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/>
          <w:color w:val="000000"/>
          <w:sz w:val="28"/>
          <w:szCs w:val="28"/>
          <w:lang w:eastAsia="ru-RU"/>
        </w:rPr>
        <w:t>Управление общественными чрезвычайными ситуациями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и виды чрезвычайных ситуаций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2.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Порядок ликвидации чрезвычайных ситуаций и их последствий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3.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Природные ЧС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4.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Техногенные ЧС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5.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Социальные ЧС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6.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Экологические ЧС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7.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Чрезвычайное положение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8.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Основания для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введения чрезвычайного положения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9.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Единая государственная система по предупреждению и ликвидации ЧС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10.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ЧС по масштабу распространения</w:t>
      </w:r>
    </w:p>
    <w:p w:rsidR="00113954" w:rsidRPr="00FB5C9E" w:rsidRDefault="00113954" w:rsidP="00FB5C9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11.</w:t>
      </w:r>
      <w:r w:rsidR="00F571B9"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B5C9E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Основные задачи РСЧС</w:t>
      </w:r>
    </w:p>
    <w:p w:rsidR="00567303" w:rsidRDefault="00567303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571B9" w:rsidRDefault="00F571B9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571B9" w:rsidRPr="0070217A" w:rsidRDefault="00F571B9" w:rsidP="00F571B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71B9">
        <w:rPr>
          <w:rFonts w:ascii="Times New Roman" w:hAnsi="Times New Roman"/>
          <w:b/>
          <w:sz w:val="28"/>
          <w:szCs w:val="28"/>
          <w:u w:val="single"/>
        </w:rPr>
        <w:t>5. Комплект заданий</w:t>
      </w:r>
      <w:r w:rsidR="0070217A">
        <w:rPr>
          <w:rFonts w:ascii="Times New Roman" w:hAnsi="Times New Roman"/>
          <w:b/>
          <w:sz w:val="28"/>
          <w:szCs w:val="28"/>
          <w:u w:val="single"/>
        </w:rPr>
        <w:t xml:space="preserve"> для практических </w:t>
      </w:r>
      <w:r w:rsidR="00F92AC0" w:rsidRPr="00F92AC0">
        <w:rPr>
          <w:rFonts w:ascii="Times New Roman" w:hAnsi="Times New Roman"/>
          <w:b/>
          <w:sz w:val="28"/>
          <w:szCs w:val="28"/>
          <w:u w:val="single"/>
        </w:rPr>
        <w:t>занятий</w:t>
      </w:r>
      <w:r w:rsidR="00F92AC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70217A" w:rsidRPr="0070217A">
        <w:rPr>
          <w:rFonts w:ascii="Times New Roman" w:hAnsi="Times New Roman"/>
          <w:b/>
          <w:sz w:val="28"/>
          <w:szCs w:val="28"/>
        </w:rPr>
        <w:t>представлен в методических рекомендациях по проведени</w:t>
      </w:r>
      <w:r w:rsidR="0070217A">
        <w:rPr>
          <w:rFonts w:ascii="Times New Roman" w:hAnsi="Times New Roman"/>
          <w:b/>
          <w:sz w:val="28"/>
          <w:szCs w:val="28"/>
        </w:rPr>
        <w:t xml:space="preserve">ю </w:t>
      </w:r>
      <w:r w:rsidR="0070217A" w:rsidRPr="0070217A">
        <w:rPr>
          <w:rFonts w:ascii="Times New Roman" w:hAnsi="Times New Roman"/>
          <w:b/>
          <w:sz w:val="28"/>
          <w:szCs w:val="28"/>
        </w:rPr>
        <w:t>практических занятий</w:t>
      </w:r>
    </w:p>
    <w:p w:rsidR="00567303" w:rsidRPr="0070217A" w:rsidRDefault="00567303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6D8B" w:rsidRDefault="00236D8B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236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17A" w:rsidRDefault="0070217A" w:rsidP="0070217A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  <w:r w:rsidRPr="009C5D5D">
        <w:rPr>
          <w:b/>
          <w:sz w:val="28"/>
          <w:szCs w:val="28"/>
          <w:lang w:eastAsia="ru-RU"/>
        </w:rPr>
        <w:t xml:space="preserve">МАТЕРИАЛЫ ДЛЯ </w:t>
      </w:r>
      <w:r>
        <w:rPr>
          <w:b/>
          <w:sz w:val="28"/>
          <w:szCs w:val="28"/>
          <w:lang w:eastAsia="ru-RU"/>
        </w:rPr>
        <w:t xml:space="preserve">ПРОВЕДЕНИЯ </w:t>
      </w:r>
      <w:r w:rsidRPr="009C5D5D">
        <w:rPr>
          <w:b/>
          <w:sz w:val="28"/>
          <w:szCs w:val="28"/>
          <w:lang w:eastAsia="ru-RU"/>
        </w:rPr>
        <w:t>ПРОМЕЖУТОЧНОЙ АТТЕСТАЦИИ</w:t>
      </w:r>
    </w:p>
    <w:p w:rsidR="00567303" w:rsidRDefault="00243D6C" w:rsidP="0070217A">
      <w:pPr>
        <w:pStyle w:val="100"/>
        <w:shd w:val="clear" w:color="auto" w:fill="auto"/>
        <w:spacing w:line="240" w:lineRule="auto"/>
        <w:jc w:val="center"/>
        <w:rPr>
          <w:b/>
          <w:color w:val="000000"/>
          <w:sz w:val="28"/>
          <w:szCs w:val="28"/>
          <w:lang w:eastAsia="ru-RU"/>
        </w:rPr>
      </w:pPr>
      <w:r w:rsidRPr="009C5D5D">
        <w:rPr>
          <w:b/>
          <w:sz w:val="28"/>
          <w:szCs w:val="28"/>
          <w:lang w:eastAsia="ru-RU"/>
        </w:rPr>
        <w:t>по учебной дисциплине</w:t>
      </w:r>
      <w:r w:rsidR="0070217A">
        <w:rPr>
          <w:b/>
          <w:sz w:val="28"/>
          <w:szCs w:val="28"/>
          <w:lang w:eastAsia="ru-RU"/>
        </w:rPr>
        <w:t xml:space="preserve"> </w:t>
      </w:r>
      <w:r w:rsidR="00356D47" w:rsidRPr="00356D47">
        <w:rPr>
          <w:b/>
          <w:color w:val="000000"/>
          <w:sz w:val="28"/>
          <w:szCs w:val="28"/>
          <w:lang w:eastAsia="ru-RU"/>
        </w:rPr>
        <w:t>ОП.</w:t>
      </w:r>
      <w:r w:rsidR="0070217A" w:rsidRPr="00356D47">
        <w:rPr>
          <w:b/>
          <w:color w:val="000000"/>
          <w:sz w:val="28"/>
          <w:szCs w:val="28"/>
          <w:lang w:eastAsia="ru-RU"/>
        </w:rPr>
        <w:t xml:space="preserve">13 </w:t>
      </w:r>
      <w:r w:rsidR="0070217A" w:rsidRPr="0070217A">
        <w:rPr>
          <w:color w:val="000000"/>
          <w:sz w:val="24"/>
          <w:szCs w:val="24"/>
          <w:lang w:eastAsia="ru-RU"/>
        </w:rPr>
        <w:t>СИСТЕМА ГОСУДАРСТВЕННОГО УПРАВЛЕНИЯ</w:t>
      </w:r>
    </w:p>
    <w:p w:rsidR="00356D47" w:rsidRDefault="00356D47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43D6C" w:rsidRDefault="00236D8B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Основное назначение государства: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охрана общественного правопорядка и окружающей среды;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взаимоотношения органов власти с гражданами;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защита партийных и властных интересов;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г) обеспечение рациональной организации жизнедеятельности и развития общества.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Формы государственного устройства: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567303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демократия;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республика; </w:t>
      </w:r>
    </w:p>
    <w:p w:rsidR="00236D8B" w:rsidRPr="00333377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>конфедерация.</w:t>
      </w:r>
    </w:p>
    <w:p w:rsidR="00236D8B" w:rsidRPr="00567303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г)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военный режим;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«Институт» как элемент механизма государственного управления: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научное учреждение, разрабатывающее и определяющее эффективные механизмы управления;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раздел гражданского права;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единство органов (учреждений) и специального права в данной сфере управления;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орган управления.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Какую форму правления имеет Российская Федерация.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президентская республика;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парламентская республика;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президентско-парламентская;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авторитарно-демократическая.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Чем характеризуется унитарное государство?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>единая одноуровневая система  власти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административно-территориальным делением;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разделением власти по субъектам федерации.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существованием двух видов государственной собственности.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не характерно для федеративного государства?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однопалатный парламент;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двухпалатный парламент;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двух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уровневая 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налоговая система.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Назовите формы государств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форме 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333377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монархия;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народовластие;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олигархия;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автократия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Кто осуществляет финансовый контроль за деятельностью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государственных органов согласно Конституции РФ?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Федеральная налоговая служба;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Министерство экономического развития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Федеральная служба по финансовому мониторингу;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г) Министерство финансов;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Правовой основой формирования федеративных отношений служит: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Федеративный договор между РФ и субъектами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Конституция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Указы Президента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Постановления Правительства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является особенностью Российского федерализма?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общность экономического и этнического пространства;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сочетание историко-традиционных, территориальных и национальных начал;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целостность территории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Кто является гарантом Конституции РФ, прав и свобод человека?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Конституционный суд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Президент РФ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Федеральное Собрание РФ.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Государственная Дума РФ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Федеративное устройство РФ основано на: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единстве системы государственной власти;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равноправии и самоопределении народов в Российской Федерации;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единстве духовной культуры и языка;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исторически сформированной общности людей.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13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В Российской Федерации Конституция РФ не гарантирует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социальное обеспечение и социальную защиту;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свободу мысли и слова;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трудоустройство;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г)право наследования имущества.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Положения 1-й главы Конституции РФ «Основы конституционного строя» может изменяться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Федеральным законом;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Федеральным конституционным законом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Конституционным собранием;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Всенародным референдумом.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Президент РФ может вводить «чрезвычайное положение»: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самостоятельно на основе указа президента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только с согласия Совета Федерации;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только с согласия Государственной Думы 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самостоятельно, но с уведомлением Федерального собрания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16     </w:t>
      </w:r>
      <w:r w:rsidRPr="00FB5C9E">
        <w:rPr>
          <w:rFonts w:ascii="Times New Roman" w:hAnsi="Times New Roman"/>
          <w:sz w:val="28"/>
          <w:szCs w:val="28"/>
        </w:rPr>
        <w:t>Социальная политика – это: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>а) совокупность взаимосвязанных и взаимодействующих групп населения и общественных институтов;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движение во времени и пространстве определенной совокупности социальных факторов;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система мер, направленных на создание условий для удовлетворения жизненных потребностей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     </w:t>
      </w:r>
      <w:r w:rsidRPr="00FB5C9E">
        <w:rPr>
          <w:rFonts w:ascii="Times New Roman" w:hAnsi="Times New Roman"/>
          <w:sz w:val="28"/>
          <w:szCs w:val="28"/>
        </w:rPr>
        <w:t>Именно их наличие свидетельствует о низком уровне управляемости общественно-политическими процессами: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чрезвычайные ситуации в обществе; 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природные катастрофы;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техногенные чрезвычайные ситуации;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все ответы верны.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 У</w:t>
      </w:r>
      <w:r w:rsidRPr="00FB5C9E">
        <w:rPr>
          <w:rFonts w:ascii="Times New Roman" w:hAnsi="Times New Roman"/>
          <w:sz w:val="28"/>
          <w:szCs w:val="28"/>
        </w:rPr>
        <w:t>правление обществом в целях обеспечения его существования и развития: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сущность государства;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б) социальное назначение государства; 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признак государства</w:t>
      </w:r>
      <w:r>
        <w:rPr>
          <w:rFonts w:ascii="Times New Roman" w:hAnsi="Times New Roman"/>
          <w:sz w:val="28"/>
          <w:szCs w:val="28"/>
        </w:rPr>
        <w:t>.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00FED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Государственное регулирование экономики не осуществляется по следующему направлению: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финансовому;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кредитному;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валютному;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социальному. 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 </w:t>
      </w:r>
      <w:r w:rsidRPr="00FB5C9E">
        <w:rPr>
          <w:rFonts w:ascii="Times New Roman" w:hAnsi="Times New Roman"/>
          <w:sz w:val="28"/>
          <w:szCs w:val="28"/>
        </w:rPr>
        <w:t>… – нормативные правовые акты Правительства Российской Федерации, в которых определяются перечни мероприятий, направленных на достижение целей государственной политики в области развития малого и среднего предпринимательства, и осуществляемых в Российской Федерации, с указанием объема и источников их финансирования, результативности деятельности федеральных органов исполнительной власти, ответственных за реализацию указанных мероприятий: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федеральные программы развития субъектов малого и среднего предпринимательства; 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Федеральный закон от 24 июля 2007 г. N 209-ФЗ “О развитии малого и среднего предпринимательства в Российской Федерации”;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Конституция РФ;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ежегодные послания Президента к Федеральному собранию.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FB5C9E">
        <w:rPr>
          <w:rFonts w:ascii="Times New Roman" w:eastAsia="Calibri" w:hAnsi="Times New Roman"/>
          <w:sz w:val="28"/>
          <w:szCs w:val="28"/>
          <w:lang w:eastAsia="ru-RU"/>
        </w:rPr>
        <w:t>КЛЮЧ ТЕСТОВОГО ЗАДАНИЯ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№  п/п тестового задания</w:t>
            </w:r>
          </w:p>
        </w:tc>
        <w:tc>
          <w:tcPr>
            <w:tcW w:w="4786" w:type="dxa"/>
            <w:vAlign w:val="center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70217A" w:rsidRDefault="0070217A" w:rsidP="00236D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236D8B" w:rsidRDefault="00236D8B" w:rsidP="00236D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ВАРИАНТ 2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Назовите формы государств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форме 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333377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монархия;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народовластие;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олигархия;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автократия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Кто осуществляет финансовый контроль за деятельностью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государственных органов согласно Конституции РФ?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Федеральная налоговая служба;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Министерство экономического развития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Федеральная служба по финансовому мониторингу;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Министерство финансов;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Правовой основой формирования федеративных отношений служит: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Федеративный договор между РФ и субъектами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Конституция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Указы Президента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Постановления Правительства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является особенностью Российского федерализма?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общность экономического и этнического пространства;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сочетание историко-традиционных, территориальных и национальных начал;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целостность территории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Кто является гарантом Конституции РФ, прав и свобод человека?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Конституционный суд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Президент РФ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Федеральное Собрание РФ.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г) Государственная Дума РФ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Федеративное устройство РФ основано на: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единстве системы государственной власти;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равноправии и самоопределении народов в Российской Федерации;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единстве духовной культуры и языка;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исторически сформированной общности людей.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В Российской Федерации Конституция РФ не гарантирует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социальное обеспечение и социальную защиту;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свободу мысли и слова;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трудоустройство;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г)право наследования имущества.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Положения 1-й главы Конституции РФ «Основы конституционного строя» может изменяться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Федеральным законом;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Федеральным конституционным законом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Конституционным собранием;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Всенародным референдумом.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Президент РФ может вводить «чрезвычайное положение»: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самостоятельно на основе указа президента РФ;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только с согласия Совета Федерации;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только с согласия Государственной Думы 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самостоятельно, но с уведомлением Федерального собрания РФ.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     </w:t>
      </w:r>
      <w:r w:rsidRPr="00FB5C9E">
        <w:rPr>
          <w:rFonts w:ascii="Times New Roman" w:hAnsi="Times New Roman"/>
          <w:sz w:val="28"/>
          <w:szCs w:val="28"/>
        </w:rPr>
        <w:t>Социальная политика – это: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совокупность взаимосвязанных и взаимодействующих групп населения и общественных институтов;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движение во времени и пространстве определенной совокупности социальных факторов;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система мер, направленных на создание условий для удовлетворения жизненных потребностей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     </w:t>
      </w:r>
      <w:r w:rsidRPr="00FB5C9E">
        <w:rPr>
          <w:rFonts w:ascii="Times New Roman" w:hAnsi="Times New Roman"/>
          <w:sz w:val="28"/>
          <w:szCs w:val="28"/>
        </w:rPr>
        <w:t>Именно их наличие свидетельствует о низком уровне управляемости общественно-политическими процессами: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чрезвычайные ситуации в обществе; 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природные катастрофы;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техногенные чрезвычайные ситуации;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все ответы верны.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 У</w:t>
      </w:r>
      <w:r w:rsidRPr="00FB5C9E">
        <w:rPr>
          <w:rFonts w:ascii="Times New Roman" w:hAnsi="Times New Roman"/>
          <w:sz w:val="28"/>
          <w:szCs w:val="28"/>
        </w:rPr>
        <w:t>правление обществом в целях обеспечения его существования и развития: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сущность государства;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lastRenderedPageBreak/>
        <w:t xml:space="preserve">б) социальное назначение государства; </w:t>
      </w:r>
    </w:p>
    <w:p w:rsidR="00236D8B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признак государства</w:t>
      </w:r>
      <w:r>
        <w:rPr>
          <w:rFonts w:ascii="Times New Roman" w:hAnsi="Times New Roman"/>
          <w:sz w:val="28"/>
          <w:szCs w:val="28"/>
        </w:rPr>
        <w:t>.</w:t>
      </w:r>
    </w:p>
    <w:p w:rsidR="00236D8B" w:rsidRPr="00FB5C9E" w:rsidRDefault="00236D8B" w:rsidP="00236D8B">
      <w:pPr>
        <w:pStyle w:val="2"/>
        <w:ind w:left="0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C00FED">
        <w:rPr>
          <w:rFonts w:ascii="Times New Roman" w:hAnsi="Times New Roman"/>
          <w:sz w:val="28"/>
          <w:szCs w:val="28"/>
        </w:rPr>
        <w:t xml:space="preserve"> </w:t>
      </w:r>
      <w:r w:rsidRPr="00FB5C9E">
        <w:rPr>
          <w:rFonts w:ascii="Times New Roman" w:hAnsi="Times New Roman"/>
          <w:sz w:val="28"/>
          <w:szCs w:val="28"/>
        </w:rPr>
        <w:t>Государственное регулирование экономики не осуществляется по следующему направлению: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а) финансовому;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кредитному;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валютному;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г) социальному. </w:t>
      </w:r>
    </w:p>
    <w:p w:rsidR="00236D8B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 </w:t>
      </w:r>
      <w:r w:rsidRPr="00FB5C9E">
        <w:rPr>
          <w:rFonts w:ascii="Times New Roman" w:hAnsi="Times New Roman"/>
          <w:sz w:val="28"/>
          <w:szCs w:val="28"/>
        </w:rPr>
        <w:t>… – нормативные правовые акты Правительства Российской Федерации, в которых определяются перечни мероприятий, направленных на достижение целей государственной политики в области развития малого и среднего предпринимательства, и осуществляемых в Российской Федерации, с указанием объема и источников их финансирования, результативности деятельности федеральных органов исполнительной власти, ответственных за реализацию указанных мероприятий: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 xml:space="preserve">а) федеральные программы развития субъектов малого и среднего предпринимательства; 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б) Федеральный закон от 24 июля 2007 г. N 209-ФЗ “О развитии малого и среднего предпринимательства в Российской Федерации”;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в) Конституция РФ;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C9E">
        <w:rPr>
          <w:rFonts w:ascii="Times New Roman" w:hAnsi="Times New Roman"/>
          <w:sz w:val="28"/>
          <w:szCs w:val="28"/>
        </w:rPr>
        <w:t>г) ежегодные послания Президента к Федеральному собранию.</w:t>
      </w:r>
    </w:p>
    <w:p w:rsidR="00236D8B" w:rsidRPr="00FB5C9E" w:rsidRDefault="00236D8B" w:rsidP="0023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Основное назначение государства: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охрана общественного правопорядка и окружающей среды;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взаимоотношения органов власти с гражданами;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защита партийных и властных интересов;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обеспечение рациональной организации жизнедеятельности и развития общества.</w:t>
      </w:r>
    </w:p>
    <w:p w:rsidR="00236D8B" w:rsidRPr="00FB5C9E" w:rsidRDefault="00236D8B" w:rsidP="00236D8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Формы государственного устройства: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567303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демократия;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республика; </w:t>
      </w:r>
    </w:p>
    <w:p w:rsidR="00236D8B" w:rsidRPr="00333377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>конфедерация</w:t>
      </w:r>
    </w:p>
    <w:p w:rsidR="00236D8B" w:rsidRPr="00567303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г) </w:t>
      </w:r>
      <w:r w:rsidRPr="00567303">
        <w:rPr>
          <w:rFonts w:ascii="Times New Roman" w:hAnsi="Times New Roman"/>
          <w:color w:val="000000"/>
          <w:sz w:val="28"/>
          <w:szCs w:val="28"/>
          <w:lang w:eastAsia="ru-RU"/>
        </w:rPr>
        <w:t>военный режим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17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«Институт» как элемент механизма государственного управления: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научное учреждение, разрабатывающее и определяющее эффективные механизмы управления;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раздел гражданского права;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единство органов (учреждений) и специального права в данной сфере управления;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орган управления.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18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Какую форму правления имеет Российская Федерация.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президентская республика;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парламентская республика;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президентско-парламентская;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авторитарно-демократическая.</w:t>
      </w:r>
    </w:p>
    <w:p w:rsidR="00236D8B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Чем характеризуется унитарное государство?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333377">
        <w:rPr>
          <w:rFonts w:ascii="Times New Roman" w:hAnsi="Times New Roman"/>
          <w:color w:val="000000"/>
          <w:sz w:val="28"/>
          <w:szCs w:val="28"/>
          <w:lang w:eastAsia="ru-RU"/>
        </w:rPr>
        <w:t>единая одноуровневая система  власти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административно-территориальным делением;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в) разделением власти по субъектам федерации.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г) существованием двух видов государственной собственности.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  <w:t>Что не характерно для федеративного государства?</w:t>
      </w: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однопалатный парламент;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двухпалатный парламент; </w:t>
      </w:r>
    </w:p>
    <w:p w:rsidR="00236D8B" w:rsidRPr="00FB5C9E" w:rsidRDefault="00236D8B" w:rsidP="00236D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B5C9E">
        <w:rPr>
          <w:rFonts w:ascii="Times New Roman" w:hAnsi="Times New Roman"/>
          <w:color w:val="000000"/>
          <w:sz w:val="28"/>
          <w:szCs w:val="28"/>
          <w:lang w:eastAsia="ru-RU"/>
        </w:rPr>
        <w:t>в) двухканальная налоговая система.</w:t>
      </w:r>
    </w:p>
    <w:p w:rsidR="00236D8B" w:rsidRPr="00FB5C9E" w:rsidRDefault="00236D8B" w:rsidP="00236D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FB5C9E">
        <w:rPr>
          <w:rFonts w:ascii="Times New Roman" w:eastAsia="Calibri" w:hAnsi="Times New Roman"/>
          <w:sz w:val="28"/>
          <w:szCs w:val="28"/>
          <w:lang w:eastAsia="ru-RU"/>
        </w:rPr>
        <w:t>КЛЮЧ ТЕСТОВОГО ЗАДАНИЯ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№  п/п тестового задания</w:t>
            </w:r>
          </w:p>
        </w:tc>
        <w:tc>
          <w:tcPr>
            <w:tcW w:w="4786" w:type="dxa"/>
            <w:vAlign w:val="center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:rsidR="00236D8B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236D8B" w:rsidRPr="00FB5C9E" w:rsidTr="00FB1AB8">
        <w:tc>
          <w:tcPr>
            <w:tcW w:w="4785" w:type="dxa"/>
            <w:vAlign w:val="center"/>
          </w:tcPr>
          <w:p w:rsidR="00236D8B" w:rsidRPr="00FB5C9E" w:rsidRDefault="00236D8B" w:rsidP="00FB1AB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6" w:type="dxa"/>
          </w:tcPr>
          <w:p w:rsidR="00236D8B" w:rsidRPr="00FB5C9E" w:rsidRDefault="00236D8B" w:rsidP="00FB1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243D6C" w:rsidRDefault="00243D6C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Sect="00356D47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DCA" w:rsidRDefault="00F92DCA" w:rsidP="00133426">
      <w:pPr>
        <w:spacing w:after="0" w:line="240" w:lineRule="auto"/>
      </w:pPr>
      <w:r>
        <w:separator/>
      </w:r>
    </w:p>
  </w:endnote>
  <w:endnote w:type="continuationSeparator" w:id="0">
    <w:p w:rsidR="00F92DCA" w:rsidRDefault="00F92DCA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DCA" w:rsidRDefault="00F92DCA" w:rsidP="00133426">
      <w:pPr>
        <w:spacing w:after="0" w:line="240" w:lineRule="auto"/>
      </w:pPr>
      <w:r>
        <w:separator/>
      </w:r>
    </w:p>
  </w:footnote>
  <w:footnote w:type="continuationSeparator" w:id="0">
    <w:p w:rsidR="00F92DCA" w:rsidRDefault="00F92DCA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B5D24FB"/>
    <w:multiLevelType w:val="hybridMultilevel"/>
    <w:tmpl w:val="DBF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F3CC4"/>
    <w:multiLevelType w:val="hybridMultilevel"/>
    <w:tmpl w:val="C2780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314F2E"/>
    <w:multiLevelType w:val="hybridMultilevel"/>
    <w:tmpl w:val="D4B02162"/>
    <w:lvl w:ilvl="0" w:tplc="45E0075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7" w15:restartNumberingAfterBreak="0">
    <w:nsid w:val="129D5156"/>
    <w:multiLevelType w:val="hybridMultilevel"/>
    <w:tmpl w:val="33747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70F22"/>
    <w:multiLevelType w:val="hybridMultilevel"/>
    <w:tmpl w:val="6FA446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79651D"/>
    <w:multiLevelType w:val="hybridMultilevel"/>
    <w:tmpl w:val="80D630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DF361A"/>
    <w:multiLevelType w:val="hybridMultilevel"/>
    <w:tmpl w:val="36E2E7BA"/>
    <w:lvl w:ilvl="0" w:tplc="F4C8579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B37E08"/>
    <w:multiLevelType w:val="hybridMultilevel"/>
    <w:tmpl w:val="BEAC3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822F3"/>
    <w:multiLevelType w:val="hybridMultilevel"/>
    <w:tmpl w:val="204C4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F095D7B"/>
    <w:multiLevelType w:val="hybridMultilevel"/>
    <w:tmpl w:val="666251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3A82D9D"/>
    <w:multiLevelType w:val="multilevel"/>
    <w:tmpl w:val="75E8AE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"/>
      <w:numFmt w:val="decimal"/>
      <w:lvlText w:val="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 w15:restartNumberingAfterBreak="0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E75D85"/>
    <w:multiLevelType w:val="hybridMultilevel"/>
    <w:tmpl w:val="0512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400545"/>
    <w:multiLevelType w:val="hybridMultilevel"/>
    <w:tmpl w:val="05DAF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9D21913"/>
    <w:multiLevelType w:val="multilevel"/>
    <w:tmpl w:val="630C5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2FC25F5E"/>
    <w:multiLevelType w:val="hybridMultilevel"/>
    <w:tmpl w:val="ECBA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78104A"/>
    <w:multiLevelType w:val="hybridMultilevel"/>
    <w:tmpl w:val="182468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4A5D1C9B"/>
    <w:multiLevelType w:val="hybridMultilevel"/>
    <w:tmpl w:val="4A94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57186C"/>
    <w:multiLevelType w:val="hybridMultilevel"/>
    <w:tmpl w:val="145C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1C494F"/>
    <w:multiLevelType w:val="hybridMultilevel"/>
    <w:tmpl w:val="492C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AD10CB"/>
    <w:multiLevelType w:val="hybridMultilevel"/>
    <w:tmpl w:val="ADAE81E2"/>
    <w:lvl w:ilvl="0" w:tplc="9EC8C7B2">
      <w:start w:val="1"/>
      <w:numFmt w:val="decimal"/>
      <w:lvlText w:val="%1.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636FD"/>
    <w:multiLevelType w:val="multilevel"/>
    <w:tmpl w:val="6CF2D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2" w15:restartNumberingAfterBreak="0">
    <w:nsid w:val="56890C71"/>
    <w:multiLevelType w:val="hybridMultilevel"/>
    <w:tmpl w:val="7EA63E78"/>
    <w:lvl w:ilvl="0" w:tplc="88ACA3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0E33D43"/>
    <w:multiLevelType w:val="hybridMultilevel"/>
    <w:tmpl w:val="0CB6E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1567CB"/>
    <w:multiLevelType w:val="hybridMultilevel"/>
    <w:tmpl w:val="9976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33E0819"/>
    <w:multiLevelType w:val="hybridMultilevel"/>
    <w:tmpl w:val="C018F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9126AD"/>
    <w:multiLevelType w:val="hybridMultilevel"/>
    <w:tmpl w:val="E0C0B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95951CA"/>
    <w:multiLevelType w:val="hybridMultilevel"/>
    <w:tmpl w:val="0FBE4C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9D96507"/>
    <w:multiLevelType w:val="hybridMultilevel"/>
    <w:tmpl w:val="F9B093FE"/>
    <w:lvl w:ilvl="0" w:tplc="1CE026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DFF293C"/>
    <w:multiLevelType w:val="hybridMultilevel"/>
    <w:tmpl w:val="732CE35A"/>
    <w:lvl w:ilvl="0" w:tplc="B49C54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E6868E8"/>
    <w:multiLevelType w:val="hybridMultilevel"/>
    <w:tmpl w:val="D7C657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EA15E03"/>
    <w:multiLevelType w:val="hybridMultilevel"/>
    <w:tmpl w:val="C90A1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1620219"/>
    <w:multiLevelType w:val="hybridMultilevel"/>
    <w:tmpl w:val="74206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4064A19"/>
    <w:multiLevelType w:val="hybridMultilevel"/>
    <w:tmpl w:val="AB9C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6" w15:restartNumberingAfterBreak="0">
    <w:nsid w:val="7C301745"/>
    <w:multiLevelType w:val="hybridMultilevel"/>
    <w:tmpl w:val="5428D8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4453A9"/>
    <w:multiLevelType w:val="hybridMultilevel"/>
    <w:tmpl w:val="90CEB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4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22"/>
  </w:num>
  <w:num w:numId="16">
    <w:abstractNumId w:val="23"/>
  </w:num>
  <w:num w:numId="17">
    <w:abstractNumId w:val="25"/>
  </w:num>
  <w:num w:numId="18">
    <w:abstractNumId w:val="5"/>
  </w:num>
  <w:num w:numId="19">
    <w:abstractNumId w:val="36"/>
  </w:num>
  <w:num w:numId="20">
    <w:abstractNumId w:val="37"/>
  </w:num>
  <w:num w:numId="21">
    <w:abstractNumId w:val="18"/>
  </w:num>
  <w:num w:numId="22">
    <w:abstractNumId w:val="26"/>
  </w:num>
  <w:num w:numId="23">
    <w:abstractNumId w:val="27"/>
  </w:num>
  <w:num w:numId="24">
    <w:abstractNumId w:val="6"/>
  </w:num>
  <w:num w:numId="25">
    <w:abstractNumId w:val="19"/>
  </w:num>
  <w:num w:numId="26">
    <w:abstractNumId w:val="12"/>
  </w:num>
  <w:num w:numId="27">
    <w:abstractNumId w:val="29"/>
  </w:num>
  <w:num w:numId="28">
    <w:abstractNumId w:val="44"/>
  </w:num>
  <w:num w:numId="29">
    <w:abstractNumId w:val="10"/>
  </w:num>
  <w:num w:numId="30">
    <w:abstractNumId w:val="39"/>
  </w:num>
  <w:num w:numId="31">
    <w:abstractNumId w:val="32"/>
  </w:num>
  <w:num w:numId="32">
    <w:abstractNumId w:val="38"/>
  </w:num>
  <w:num w:numId="33">
    <w:abstractNumId w:val="4"/>
  </w:num>
  <w:num w:numId="34">
    <w:abstractNumId w:val="43"/>
  </w:num>
  <w:num w:numId="35">
    <w:abstractNumId w:val="8"/>
  </w:num>
  <w:num w:numId="36">
    <w:abstractNumId w:val="17"/>
  </w:num>
  <w:num w:numId="37">
    <w:abstractNumId w:val="31"/>
  </w:num>
  <w:num w:numId="38">
    <w:abstractNumId w:val="21"/>
  </w:num>
  <w:num w:numId="39">
    <w:abstractNumId w:val="1"/>
  </w:num>
  <w:num w:numId="40">
    <w:abstractNumId w:val="35"/>
  </w:num>
  <w:num w:numId="41">
    <w:abstractNumId w:val="42"/>
  </w:num>
  <w:num w:numId="42">
    <w:abstractNumId w:val="2"/>
  </w:num>
  <w:num w:numId="43">
    <w:abstractNumId w:val="41"/>
  </w:num>
  <w:num w:numId="44">
    <w:abstractNumId w:val="28"/>
  </w:num>
  <w:num w:numId="45">
    <w:abstractNumId w:val="33"/>
  </w:num>
  <w:num w:numId="46">
    <w:abstractNumId w:val="11"/>
  </w:num>
  <w:num w:numId="47">
    <w:abstractNumId w:val="7"/>
  </w:num>
  <w:num w:numId="48">
    <w:abstractNumId w:val="45"/>
  </w:num>
  <w:num w:numId="49">
    <w:abstractNumId w:val="30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2004F"/>
    <w:rsid w:val="00023205"/>
    <w:rsid w:val="00031242"/>
    <w:rsid w:val="00044FF4"/>
    <w:rsid w:val="00045FBD"/>
    <w:rsid w:val="00076730"/>
    <w:rsid w:val="000824D1"/>
    <w:rsid w:val="00087AF3"/>
    <w:rsid w:val="000B41F5"/>
    <w:rsid w:val="000B5DA0"/>
    <w:rsid w:val="000B6FC8"/>
    <w:rsid w:val="000C1A19"/>
    <w:rsid w:val="000E4F5A"/>
    <w:rsid w:val="000F4309"/>
    <w:rsid w:val="00113954"/>
    <w:rsid w:val="00133426"/>
    <w:rsid w:val="00136542"/>
    <w:rsid w:val="00166706"/>
    <w:rsid w:val="00184666"/>
    <w:rsid w:val="00221192"/>
    <w:rsid w:val="002314F7"/>
    <w:rsid w:val="002359DD"/>
    <w:rsid w:val="00236D8B"/>
    <w:rsid w:val="00243D6C"/>
    <w:rsid w:val="0024756D"/>
    <w:rsid w:val="002A7EBD"/>
    <w:rsid w:val="002B3204"/>
    <w:rsid w:val="002C1AD3"/>
    <w:rsid w:val="002D67EA"/>
    <w:rsid w:val="00326CBD"/>
    <w:rsid w:val="0034785A"/>
    <w:rsid w:val="00356D47"/>
    <w:rsid w:val="00391500"/>
    <w:rsid w:val="00392A62"/>
    <w:rsid w:val="00392E3D"/>
    <w:rsid w:val="003A2135"/>
    <w:rsid w:val="003A3CB4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94F71"/>
    <w:rsid w:val="004A1129"/>
    <w:rsid w:val="004B5438"/>
    <w:rsid w:val="004C4008"/>
    <w:rsid w:val="004E690E"/>
    <w:rsid w:val="0051033D"/>
    <w:rsid w:val="00544166"/>
    <w:rsid w:val="00554545"/>
    <w:rsid w:val="00557039"/>
    <w:rsid w:val="00567303"/>
    <w:rsid w:val="005735E8"/>
    <w:rsid w:val="00580A67"/>
    <w:rsid w:val="005A79E9"/>
    <w:rsid w:val="005B3DBA"/>
    <w:rsid w:val="005B7CFF"/>
    <w:rsid w:val="005E3FFF"/>
    <w:rsid w:val="005F4D61"/>
    <w:rsid w:val="006221B0"/>
    <w:rsid w:val="0063638C"/>
    <w:rsid w:val="00647539"/>
    <w:rsid w:val="006476A0"/>
    <w:rsid w:val="00662353"/>
    <w:rsid w:val="006A10EB"/>
    <w:rsid w:val="006D702D"/>
    <w:rsid w:val="006E55B7"/>
    <w:rsid w:val="0070217A"/>
    <w:rsid w:val="00724928"/>
    <w:rsid w:val="00742480"/>
    <w:rsid w:val="007563DA"/>
    <w:rsid w:val="00761106"/>
    <w:rsid w:val="007635AB"/>
    <w:rsid w:val="00790CB5"/>
    <w:rsid w:val="007935C7"/>
    <w:rsid w:val="00795185"/>
    <w:rsid w:val="007B1F1B"/>
    <w:rsid w:val="007B5E49"/>
    <w:rsid w:val="007D0657"/>
    <w:rsid w:val="007F0C32"/>
    <w:rsid w:val="007F1230"/>
    <w:rsid w:val="008225B4"/>
    <w:rsid w:val="00845B58"/>
    <w:rsid w:val="00894742"/>
    <w:rsid w:val="008E7B5A"/>
    <w:rsid w:val="008F7D27"/>
    <w:rsid w:val="00913CB7"/>
    <w:rsid w:val="00950FCB"/>
    <w:rsid w:val="0095551A"/>
    <w:rsid w:val="00963E7D"/>
    <w:rsid w:val="009712BE"/>
    <w:rsid w:val="00976E80"/>
    <w:rsid w:val="00980DA0"/>
    <w:rsid w:val="00982F32"/>
    <w:rsid w:val="009860B4"/>
    <w:rsid w:val="009A065D"/>
    <w:rsid w:val="009B63A1"/>
    <w:rsid w:val="009B6939"/>
    <w:rsid w:val="009C46B8"/>
    <w:rsid w:val="009C5D5D"/>
    <w:rsid w:val="009F1DEA"/>
    <w:rsid w:val="00A56D73"/>
    <w:rsid w:val="00A845CD"/>
    <w:rsid w:val="00AD3FE9"/>
    <w:rsid w:val="00AE2506"/>
    <w:rsid w:val="00AE2959"/>
    <w:rsid w:val="00AF01BD"/>
    <w:rsid w:val="00B03044"/>
    <w:rsid w:val="00B465A1"/>
    <w:rsid w:val="00B97C74"/>
    <w:rsid w:val="00BB7C1D"/>
    <w:rsid w:val="00BD4120"/>
    <w:rsid w:val="00BE097F"/>
    <w:rsid w:val="00BE6C9C"/>
    <w:rsid w:val="00C5164E"/>
    <w:rsid w:val="00C51FDE"/>
    <w:rsid w:val="00CA010B"/>
    <w:rsid w:val="00CC018E"/>
    <w:rsid w:val="00CD28C6"/>
    <w:rsid w:val="00CE6BEC"/>
    <w:rsid w:val="00CF58DA"/>
    <w:rsid w:val="00D420B9"/>
    <w:rsid w:val="00D4581E"/>
    <w:rsid w:val="00D542E4"/>
    <w:rsid w:val="00D60A5B"/>
    <w:rsid w:val="00D66411"/>
    <w:rsid w:val="00D94038"/>
    <w:rsid w:val="00DA2443"/>
    <w:rsid w:val="00DF47BE"/>
    <w:rsid w:val="00E24C14"/>
    <w:rsid w:val="00E44BEB"/>
    <w:rsid w:val="00E47811"/>
    <w:rsid w:val="00E503D8"/>
    <w:rsid w:val="00E73FC5"/>
    <w:rsid w:val="00E757E4"/>
    <w:rsid w:val="00E907C9"/>
    <w:rsid w:val="00E92270"/>
    <w:rsid w:val="00EB09F0"/>
    <w:rsid w:val="00EC1F27"/>
    <w:rsid w:val="00EC659A"/>
    <w:rsid w:val="00ED064A"/>
    <w:rsid w:val="00EE418B"/>
    <w:rsid w:val="00F074C9"/>
    <w:rsid w:val="00F1186F"/>
    <w:rsid w:val="00F218B2"/>
    <w:rsid w:val="00F32063"/>
    <w:rsid w:val="00F43190"/>
    <w:rsid w:val="00F571B9"/>
    <w:rsid w:val="00F629F7"/>
    <w:rsid w:val="00F71F12"/>
    <w:rsid w:val="00F84D8D"/>
    <w:rsid w:val="00F871AA"/>
    <w:rsid w:val="00F92AC0"/>
    <w:rsid w:val="00F92DCA"/>
    <w:rsid w:val="00FB1AB8"/>
    <w:rsid w:val="00FB5C9E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F46CD"/>
  <w14:defaultImageDpi w14:val="0"/>
  <w15:docId w15:val="{DD7BE759-979D-49CB-8E2D-BDCE1EDD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6738</Words>
  <Characters>38408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45056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dns</dc:creator>
  <cp:lastModifiedBy>USER</cp:lastModifiedBy>
  <cp:revision>12</cp:revision>
  <dcterms:created xsi:type="dcterms:W3CDTF">2022-04-20T12:12:00Z</dcterms:created>
  <dcterms:modified xsi:type="dcterms:W3CDTF">2022-09-22T10:29:00Z</dcterms:modified>
</cp:coreProperties>
</file>