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FBE" w:rsidRDefault="00DE202D" w:rsidP="00DE202D">
      <w:pPr>
        <w:jc w:val="center"/>
        <w:rPr>
          <w:b/>
          <w:bCs/>
          <w:sz w:val="24"/>
          <w:szCs w:val="24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3A127FF4">
            <wp:extent cx="6523441" cy="9334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62" t="4872" r="6182" b="2486"/>
                    <a:stretch/>
                  </pic:blipFill>
                  <pic:spPr bwMode="auto">
                    <a:xfrm>
                      <a:off x="0" y="0"/>
                      <a:ext cx="6526402" cy="9338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568A9">
        <w:rPr>
          <w:sz w:val="28"/>
          <w:szCs w:val="28"/>
        </w:rPr>
        <w:br w:type="page"/>
      </w:r>
    </w:p>
    <w:p w:rsidR="00463FBE" w:rsidRPr="00EB58F5" w:rsidRDefault="00463FBE" w:rsidP="00EF076C">
      <w:pPr>
        <w:jc w:val="center"/>
        <w:rPr>
          <w:b/>
          <w:bCs/>
          <w:sz w:val="24"/>
          <w:szCs w:val="24"/>
        </w:rPr>
      </w:pPr>
    </w:p>
    <w:p w:rsidR="00DE202D" w:rsidRDefault="00DE202D" w:rsidP="00D7126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lang w:eastAsia="ru-RU"/>
        </w:rPr>
      </w:pP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BE129D">
        <w:rPr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sz w:val="28"/>
          <w:szCs w:val="28"/>
        </w:rPr>
        <w:t xml:space="preserve">01 Документационное обеспечение </w:t>
      </w:r>
      <w:r w:rsidRPr="00BE129D">
        <w:rPr>
          <w:sz w:val="28"/>
          <w:szCs w:val="28"/>
        </w:rPr>
        <w:t>управления и архивоведение</w:t>
      </w:r>
      <w:r>
        <w:rPr>
          <w:sz w:val="28"/>
          <w:szCs w:val="28"/>
        </w:rPr>
        <w:t xml:space="preserve"> </w:t>
      </w:r>
      <w:r w:rsidRPr="00BE129D">
        <w:rPr>
          <w:sz w:val="28"/>
          <w:szCs w:val="28"/>
        </w:rPr>
        <w:t>(углубленный уровень подготовки)</w:t>
      </w:r>
      <w:r>
        <w:rPr>
          <w:sz w:val="28"/>
          <w:szCs w:val="28"/>
        </w:rPr>
        <w:t xml:space="preserve"> </w:t>
      </w:r>
      <w:r w:rsidRPr="00BE129D">
        <w:rPr>
          <w:sz w:val="28"/>
          <w:szCs w:val="28"/>
        </w:rPr>
        <w:t xml:space="preserve">и программой </w:t>
      </w:r>
      <w:r w:rsidR="00D35383">
        <w:rPr>
          <w:sz w:val="28"/>
          <w:szCs w:val="28"/>
        </w:rPr>
        <w:t>профессионального модуля</w:t>
      </w: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</w:p>
    <w:p w:rsidR="00716D51" w:rsidRPr="002E74E2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BE129D">
        <w:rPr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893AB7" w:rsidRPr="00C9711A" w:rsidRDefault="00893AB7" w:rsidP="00893AB7">
      <w:pPr>
        <w:ind w:left="851"/>
        <w:jc w:val="both"/>
        <w:rPr>
          <w:color w:val="000000"/>
          <w:sz w:val="28"/>
          <w:szCs w:val="28"/>
        </w:rPr>
      </w:pPr>
    </w:p>
    <w:p w:rsidR="00893AB7" w:rsidRPr="00C9711A" w:rsidRDefault="00893AB7" w:rsidP="00893AB7">
      <w:pPr>
        <w:ind w:left="851"/>
        <w:rPr>
          <w:color w:val="000000"/>
          <w:sz w:val="28"/>
          <w:szCs w:val="28"/>
        </w:rPr>
      </w:pPr>
      <w:r w:rsidRPr="00C9711A">
        <w:rPr>
          <w:color w:val="000000"/>
          <w:sz w:val="28"/>
          <w:szCs w:val="28"/>
        </w:rPr>
        <w:t>Разработчик:</w:t>
      </w:r>
    </w:p>
    <w:p w:rsidR="00893AB7" w:rsidRPr="00C9711A" w:rsidRDefault="00893AB7" w:rsidP="00893AB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C9711A">
        <w:rPr>
          <w:color w:val="000000"/>
          <w:sz w:val="28"/>
          <w:szCs w:val="28"/>
        </w:rPr>
        <w:t xml:space="preserve">Охлопкова Елена Владимировна, </w:t>
      </w:r>
      <w:r w:rsidRPr="00C9711A">
        <w:rPr>
          <w:sz w:val="28"/>
          <w:szCs w:val="28"/>
        </w:rPr>
        <w:t>преподавател</w:t>
      </w:r>
      <w:r>
        <w:rPr>
          <w:sz w:val="28"/>
          <w:szCs w:val="28"/>
        </w:rPr>
        <w:t>ь</w:t>
      </w:r>
      <w:r w:rsidRPr="00C9711A">
        <w:rPr>
          <w:sz w:val="28"/>
          <w:szCs w:val="28"/>
        </w:rPr>
        <w:t xml:space="preserve"> БПОУ ВО «Вологодский колледж технологии и дизайна»</w:t>
      </w:r>
    </w:p>
    <w:p w:rsidR="00893AB7" w:rsidRPr="00C9711A" w:rsidRDefault="00893AB7" w:rsidP="00893AB7">
      <w:pPr>
        <w:ind w:left="851"/>
        <w:rPr>
          <w:color w:val="000000"/>
          <w:sz w:val="28"/>
          <w:szCs w:val="28"/>
        </w:rPr>
      </w:pPr>
    </w:p>
    <w:p w:rsidR="00893AB7" w:rsidRPr="00C9711A" w:rsidRDefault="00893AB7" w:rsidP="00716D51">
      <w:pPr>
        <w:jc w:val="both"/>
        <w:rPr>
          <w:color w:val="000000"/>
          <w:sz w:val="28"/>
          <w:szCs w:val="28"/>
        </w:rPr>
      </w:pPr>
    </w:p>
    <w:p w:rsidR="00C57750" w:rsidRDefault="00EB2C14" w:rsidP="00C57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lang w:eastAsia="ru-RU"/>
        </w:rPr>
      </w:pPr>
      <w:r w:rsidRPr="00EB2C14">
        <w:rPr>
          <w:color w:val="000000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  <w:bookmarkStart w:id="0" w:name="_GoBack"/>
      <w:bookmarkEnd w:id="0"/>
      <w:r w:rsidR="00C57750">
        <w:rPr>
          <w:color w:val="000000"/>
          <w:kern w:val="2"/>
          <w:sz w:val="28"/>
          <w:szCs w:val="28"/>
          <w:lang w:eastAsia="ar-SA"/>
        </w:rPr>
        <w:t xml:space="preserve">протокол № 1 от 31.08.2022 г. </w:t>
      </w:r>
    </w:p>
    <w:p w:rsidR="00EB2C14" w:rsidRPr="00EB2C14" w:rsidRDefault="00EB2C14" w:rsidP="00EB2C14">
      <w:pPr>
        <w:ind w:left="851"/>
        <w:rPr>
          <w:color w:val="000000"/>
          <w:sz w:val="28"/>
          <w:szCs w:val="28"/>
        </w:rPr>
      </w:pPr>
    </w:p>
    <w:p w:rsidR="00EB2C14" w:rsidRPr="00EB2C14" w:rsidRDefault="00EB2C14" w:rsidP="00EB2C1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D51" w:rsidRPr="00BE129D" w:rsidRDefault="00716D51" w:rsidP="00716D51">
      <w:pPr>
        <w:autoSpaceDE w:val="0"/>
        <w:autoSpaceDN w:val="0"/>
        <w:adjustRightInd w:val="0"/>
        <w:ind w:left="851"/>
        <w:jc w:val="both"/>
        <w:rPr>
          <w:sz w:val="28"/>
          <w:szCs w:val="28"/>
          <w:lang w:eastAsia="ru-RU"/>
        </w:rPr>
      </w:pPr>
    </w:p>
    <w:p w:rsidR="00066EDB" w:rsidRDefault="00066EDB" w:rsidP="00893AB7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4"/>
          <w:szCs w:val="24"/>
        </w:rPr>
      </w:pPr>
    </w:p>
    <w:p w:rsidR="00066EDB" w:rsidRDefault="00066EDB" w:rsidP="00893AB7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4"/>
          <w:szCs w:val="24"/>
        </w:rPr>
      </w:pPr>
    </w:p>
    <w:p w:rsidR="00066EDB" w:rsidRPr="00EB58F5" w:rsidRDefault="00066EDB" w:rsidP="00EF076C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4"/>
          <w:szCs w:val="24"/>
        </w:rPr>
      </w:pPr>
    </w:p>
    <w:p w:rsidR="00EF076C" w:rsidRDefault="00EF076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313B7" w:rsidRDefault="007313B7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313B7" w:rsidRPr="007313B7" w:rsidRDefault="007313B7" w:rsidP="00792AF5">
      <w:pPr>
        <w:numPr>
          <w:ilvl w:val="0"/>
          <w:numId w:val="1"/>
        </w:numPr>
        <w:ind w:left="0" w:firstLine="0"/>
        <w:jc w:val="center"/>
        <w:rPr>
          <w:b/>
          <w:sz w:val="28"/>
          <w:szCs w:val="28"/>
        </w:rPr>
      </w:pPr>
      <w:r w:rsidRPr="007313B7">
        <w:rPr>
          <w:b/>
          <w:sz w:val="28"/>
          <w:szCs w:val="28"/>
        </w:rPr>
        <w:lastRenderedPageBreak/>
        <w:t>Общие положения</w:t>
      </w:r>
    </w:p>
    <w:p w:rsidR="007313B7" w:rsidRPr="007313B7" w:rsidRDefault="007313B7" w:rsidP="00792AF5">
      <w:pPr>
        <w:jc w:val="center"/>
        <w:rPr>
          <w:b/>
          <w:sz w:val="28"/>
          <w:szCs w:val="28"/>
        </w:rPr>
      </w:pPr>
    </w:p>
    <w:p w:rsidR="00810073" w:rsidRPr="00810073" w:rsidRDefault="007313B7" w:rsidP="008100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ind w:firstLine="709"/>
        <w:rPr>
          <w:sz w:val="28"/>
          <w:szCs w:val="28"/>
        </w:rPr>
      </w:pPr>
      <w:r w:rsidRPr="007313B7">
        <w:rPr>
          <w:sz w:val="28"/>
          <w:szCs w:val="28"/>
        </w:rPr>
        <w:t xml:space="preserve">Комплекс оценочных средств (КОС) предназначен для контроля и оценки образовательных достижений обучающихся, освоивших программу </w:t>
      </w:r>
      <w:r w:rsidR="00810073" w:rsidRPr="007313B7">
        <w:rPr>
          <w:sz w:val="28"/>
          <w:szCs w:val="28"/>
        </w:rPr>
        <w:t>профессионального модуля</w:t>
      </w:r>
      <w:r w:rsidR="00810073">
        <w:rPr>
          <w:sz w:val="28"/>
          <w:szCs w:val="28"/>
        </w:rPr>
        <w:t xml:space="preserve"> </w:t>
      </w:r>
      <w:r w:rsidR="00810073" w:rsidRPr="00810073">
        <w:rPr>
          <w:sz w:val="28"/>
          <w:szCs w:val="28"/>
        </w:rPr>
        <w:t>ПМ.01 Организация документационного обеспечения управления и функционирования организации</w:t>
      </w:r>
    </w:p>
    <w:p w:rsidR="002539F5" w:rsidRDefault="002539F5" w:rsidP="00810073">
      <w:pPr>
        <w:ind w:firstLine="709"/>
        <w:rPr>
          <w:color w:val="000000"/>
          <w:sz w:val="28"/>
          <w:szCs w:val="28"/>
        </w:rPr>
      </w:pPr>
      <w:r w:rsidRPr="002539F5">
        <w:rPr>
          <w:color w:val="000000"/>
          <w:sz w:val="28"/>
          <w:szCs w:val="28"/>
        </w:rPr>
        <w:t>КОС включает контрольные материалы для текущего контроля успеваемости и промежуточной аттестации обучающихся.</w:t>
      </w:r>
    </w:p>
    <w:p w:rsidR="007313B7" w:rsidRPr="007313B7" w:rsidRDefault="00810073" w:rsidP="00810073">
      <w:pPr>
        <w:ind w:firstLine="709"/>
        <w:rPr>
          <w:sz w:val="28"/>
          <w:szCs w:val="28"/>
        </w:rPr>
      </w:pPr>
      <w:r w:rsidRPr="00317D14">
        <w:rPr>
          <w:color w:val="000000"/>
          <w:sz w:val="28"/>
          <w:szCs w:val="28"/>
        </w:rPr>
        <w:t>КОС разработан на основе ФГОС СПО по программе подготовки специалистов среднего звена по специальности</w:t>
      </w:r>
      <w:r>
        <w:rPr>
          <w:sz w:val="28"/>
          <w:szCs w:val="28"/>
        </w:rPr>
        <w:t xml:space="preserve"> </w:t>
      </w:r>
      <w:r w:rsidR="007313B7" w:rsidRPr="007313B7">
        <w:rPr>
          <w:sz w:val="28"/>
          <w:szCs w:val="28"/>
        </w:rPr>
        <w:t xml:space="preserve">46.02.01 Документационное обеспечение управления и архивоведение; </w:t>
      </w:r>
    </w:p>
    <w:p w:rsidR="007313B7" w:rsidRDefault="007313B7" w:rsidP="007313B7">
      <w:pPr>
        <w:rPr>
          <w:sz w:val="28"/>
          <w:szCs w:val="28"/>
        </w:rPr>
      </w:pPr>
    </w:p>
    <w:p w:rsidR="00D71A8A" w:rsidRPr="00317D14" w:rsidRDefault="004A67A0" w:rsidP="00D71A8A">
      <w:pPr>
        <w:autoSpaceDE w:val="0"/>
        <w:autoSpaceDN w:val="0"/>
        <w:adjustRightInd w:val="0"/>
        <w:ind w:firstLine="567"/>
        <w:jc w:val="both"/>
        <w:rPr>
          <w:color w:val="000000"/>
          <w:sz w:val="28"/>
          <w:szCs w:val="28"/>
        </w:rPr>
      </w:pPr>
      <w:r w:rsidRPr="004A67A0">
        <w:rPr>
          <w:color w:val="000000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</w:t>
      </w:r>
      <w:r>
        <w:rPr>
          <w:color w:val="000000"/>
          <w:sz w:val="28"/>
          <w:szCs w:val="28"/>
        </w:rPr>
        <w:t xml:space="preserve"> оценка компетенций обучающихся</w:t>
      </w:r>
      <w:r w:rsidR="00D71A8A" w:rsidRPr="00317D14">
        <w:rPr>
          <w:color w:val="000000"/>
          <w:sz w:val="28"/>
          <w:szCs w:val="28"/>
        </w:rPr>
        <w:t>:</w:t>
      </w:r>
    </w:p>
    <w:p w:rsidR="00FE0701" w:rsidRPr="00FE0701" w:rsidRDefault="00FE0701" w:rsidP="00FE0701">
      <w:pPr>
        <w:widowControl w:val="0"/>
        <w:suppressAutoHyphens/>
        <w:ind w:left="30" w:hanging="30"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3. Решать проблемы, оценивать риски и принимать решения в нестандартных ситуациях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5. Использовать информационно-коммуникационные технологии для совершенствования профессиональной деятельности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6. Работать в коллективе и команде, обеспечивать ее сплочение, эффективно общаться с коллегами, руководством, потребителями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9. Быть готовым к смене технологий в профессиональной деятельности</w:t>
      </w:r>
    </w:p>
    <w:p w:rsidR="00FE0701" w:rsidRPr="006D702D" w:rsidRDefault="00FE0701" w:rsidP="00FE0701">
      <w:pPr>
        <w:pStyle w:val="s12"/>
        <w:shd w:val="clear" w:color="auto" w:fill="FFFFFF"/>
        <w:ind w:firstLine="567"/>
        <w:jc w:val="both"/>
        <w:rPr>
          <w:b/>
          <w:color w:val="000000"/>
          <w:sz w:val="28"/>
          <w:szCs w:val="28"/>
        </w:rPr>
      </w:pPr>
      <w:r w:rsidRPr="006D702D">
        <w:rPr>
          <w:b/>
          <w:color w:val="000000"/>
          <w:sz w:val="28"/>
          <w:szCs w:val="28"/>
        </w:rPr>
        <w:t>Профессиональные компетенции</w:t>
      </w:r>
    </w:p>
    <w:p w:rsidR="00FE0701" w:rsidRPr="00FE0701" w:rsidRDefault="00FE0701" w:rsidP="002539F5">
      <w:pPr>
        <w:widowControl w:val="0"/>
        <w:suppressAutoHyphens/>
        <w:rPr>
          <w:bCs/>
          <w:sz w:val="28"/>
          <w:szCs w:val="28"/>
        </w:rPr>
      </w:pPr>
      <w:r w:rsidRPr="00FE0701">
        <w:rPr>
          <w:sz w:val="28"/>
          <w:szCs w:val="28"/>
        </w:rPr>
        <w:t>ПК 1.1. Координировать работу организации (приемной руководителя), вести прием посетителей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bCs/>
          <w:sz w:val="28"/>
          <w:szCs w:val="28"/>
        </w:rPr>
        <w:t>ПК 1.2. Осуществлять работу по подготовке и проведению совещаний, деловых встреч, приемов и презентаций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ПК 1.3. Осуществлять подготовку деловых поездок руководителя и других сотрудников организации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ПК 1.4. Организовывать рабочее место секретаря и руководителя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1.5. Оформлять и регистрировать организационно-распорядительные документы, контролировать сроки их исполнения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1.6. 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1.7. 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1.8. Осуществлять телефонное обслуживание, принимать и передавать факсы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lastRenderedPageBreak/>
        <w:t>ПК 1.9. Осуществлять подготовку дел к передаче на архивное хранение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1.10. Составлять описи дел, осуществлять подготовку дел к передаче в архив организации, государственные и муниципальные архивы</w:t>
      </w:r>
    </w:p>
    <w:p w:rsidR="00FE0701" w:rsidRPr="00FE0701" w:rsidRDefault="00FE0701" w:rsidP="00D71A8A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1.11.</w:t>
      </w:r>
      <w:r w:rsidRPr="00FE0701">
        <w:rPr>
          <w:sz w:val="28"/>
          <w:szCs w:val="28"/>
        </w:rPr>
        <w:tab/>
        <w:t>Выдавать в соответствии с поступающими запросами архивные копии и документы.</w:t>
      </w:r>
    </w:p>
    <w:p w:rsidR="009947C4" w:rsidRDefault="009947C4" w:rsidP="009947C4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D71A8A" w:rsidRPr="009947C4" w:rsidRDefault="009947C4" w:rsidP="009947C4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17D14">
        <w:rPr>
          <w:rFonts w:eastAsia="Calibri"/>
          <w:sz w:val="28"/>
          <w:szCs w:val="28"/>
        </w:rPr>
        <w:t>В результате изучения профессиональ</w:t>
      </w:r>
      <w:r>
        <w:rPr>
          <w:rFonts w:eastAsia="Calibri"/>
          <w:sz w:val="28"/>
          <w:szCs w:val="28"/>
        </w:rPr>
        <w:t>ного модуля обучающийся должен:</w:t>
      </w:r>
    </w:p>
    <w:p w:rsidR="009947C4" w:rsidRPr="00BB78B3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BB78B3">
        <w:rPr>
          <w:b/>
          <w:sz w:val="28"/>
          <w:szCs w:val="28"/>
        </w:rPr>
        <w:t>иметь практический опыт:</w:t>
      </w:r>
    </w:p>
    <w:p w:rsidR="009947C4" w:rsidRDefault="009947C4" w:rsidP="009947C4">
      <w:pPr>
        <w:widowControl w:val="0"/>
        <w:numPr>
          <w:ilvl w:val="0"/>
          <w:numId w:val="17"/>
        </w:numPr>
        <w:suppressAutoHyphens/>
        <w:ind w:firstLine="0"/>
        <w:jc w:val="both"/>
        <w:rPr>
          <w:sz w:val="28"/>
          <w:szCs w:val="28"/>
        </w:rPr>
      </w:pPr>
      <w:r w:rsidRPr="00BB78B3">
        <w:rPr>
          <w:sz w:val="28"/>
          <w:szCs w:val="28"/>
        </w:rPr>
        <w:t>организации документационного обеспечения управления и функционирования организации;</w:t>
      </w:r>
    </w:p>
    <w:p w:rsidR="009947C4" w:rsidRPr="00BB78B3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BB78B3">
        <w:rPr>
          <w:b/>
          <w:sz w:val="28"/>
          <w:szCs w:val="28"/>
        </w:rPr>
        <w:t>уметь: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применять нормативные правовые акты в управленческой деятельности;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подготавливать проекты управленческих решений;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обрабатывать поступающие и отправляемые документы, систематизировать их, составлять номенклатуру дел и формировать документы в дела;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готовить и проводить совещания, деловые встречи, приемы и презентации;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Pr="003275A4">
        <w:rPr>
          <w:sz w:val="28"/>
          <w:szCs w:val="28"/>
        </w:rPr>
        <w:t>спользовать средства коммуникационной оргтехники для получения и передачи информации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275A4">
        <w:rPr>
          <w:sz w:val="28"/>
          <w:szCs w:val="28"/>
        </w:rPr>
        <w:t>ользоваться системами электронного документооборота для регистрации, контроля документов и информационно-справочной работы с документами</w:t>
      </w:r>
    </w:p>
    <w:p w:rsidR="009947C4" w:rsidRPr="0037366B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37366B">
        <w:rPr>
          <w:b/>
          <w:sz w:val="28"/>
          <w:szCs w:val="28"/>
        </w:rPr>
        <w:t xml:space="preserve">знать: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нормативные правовые акты в области организации управленческой деятельности;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>основные правила хранения и защиты служебной информации.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275A4">
        <w:rPr>
          <w:sz w:val="28"/>
          <w:szCs w:val="28"/>
        </w:rPr>
        <w:t>равила организации приемов в офисе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3275A4">
        <w:rPr>
          <w:sz w:val="28"/>
          <w:szCs w:val="28"/>
        </w:rPr>
        <w:t>еловой протокол</w:t>
      </w:r>
    </w:p>
    <w:p w:rsidR="00083E59" w:rsidRPr="00083E59" w:rsidRDefault="00083E59" w:rsidP="00083E59">
      <w:pPr>
        <w:ind w:left="720"/>
        <w:rPr>
          <w:b/>
          <w:sz w:val="28"/>
          <w:szCs w:val="28"/>
        </w:rPr>
      </w:pPr>
      <w:r w:rsidRPr="00083E59">
        <w:rPr>
          <w:b/>
          <w:sz w:val="28"/>
          <w:szCs w:val="28"/>
        </w:rPr>
        <w:t>достижение личностных результатов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14</w:t>
      </w:r>
      <w:r w:rsidRPr="00083E59">
        <w:rPr>
          <w:bCs/>
          <w:sz w:val="28"/>
          <w:szCs w:val="28"/>
          <w:lang w:eastAsia="ru-RU"/>
        </w:rPr>
        <w:tab/>
        <w:t xml:space="preserve">Готовность </w:t>
      </w:r>
      <w:proofErr w:type="gramStart"/>
      <w:r w:rsidRPr="00083E59">
        <w:rPr>
          <w:bCs/>
          <w:sz w:val="28"/>
          <w:szCs w:val="28"/>
          <w:lang w:eastAsia="ru-RU"/>
        </w:rPr>
        <w:t>обучающегося</w:t>
      </w:r>
      <w:proofErr w:type="gramEnd"/>
      <w:r w:rsidRPr="00083E59">
        <w:rPr>
          <w:bCs/>
          <w:sz w:val="28"/>
          <w:szCs w:val="28"/>
          <w:lang w:eastAsia="ru-RU"/>
        </w:rPr>
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15</w:t>
      </w:r>
      <w:r w:rsidRPr="00083E59">
        <w:rPr>
          <w:bCs/>
          <w:sz w:val="28"/>
          <w:szCs w:val="28"/>
          <w:lang w:eastAsia="ru-RU"/>
        </w:rPr>
        <w:tab/>
      </w:r>
      <w:proofErr w:type="gramStart"/>
      <w:r w:rsidRPr="00083E59">
        <w:rPr>
          <w:bCs/>
          <w:sz w:val="28"/>
          <w:szCs w:val="28"/>
          <w:lang w:eastAsia="ru-RU"/>
        </w:rPr>
        <w:t>Соблюдающий</w:t>
      </w:r>
      <w:proofErr w:type="gramEnd"/>
      <w:r w:rsidRPr="00083E59">
        <w:rPr>
          <w:bCs/>
          <w:sz w:val="28"/>
          <w:szCs w:val="28"/>
          <w:lang w:eastAsia="ru-RU"/>
        </w:rPr>
        <w:t xml:space="preserve"> в своей деятельности этические принципы честности, открытости, </w:t>
      </w:r>
      <w:proofErr w:type="spellStart"/>
      <w:r w:rsidRPr="00083E59">
        <w:rPr>
          <w:bCs/>
          <w:sz w:val="28"/>
          <w:szCs w:val="28"/>
          <w:lang w:eastAsia="ru-RU"/>
        </w:rPr>
        <w:t>противодейсвия</w:t>
      </w:r>
      <w:proofErr w:type="spellEnd"/>
      <w:r w:rsidRPr="00083E59">
        <w:rPr>
          <w:bCs/>
          <w:sz w:val="28"/>
          <w:szCs w:val="28"/>
          <w:lang w:eastAsia="ru-RU"/>
        </w:rPr>
        <w:t xml:space="preserve">  коррупции и экстремизму, уважительного отношения к результатам  собственного и чужого труда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18</w:t>
      </w:r>
      <w:r w:rsidRPr="00083E59">
        <w:rPr>
          <w:bCs/>
          <w:sz w:val="28"/>
          <w:szCs w:val="28"/>
          <w:lang w:eastAsia="ru-RU"/>
        </w:rPr>
        <w:tab/>
      </w:r>
      <w:r w:rsidRPr="00083E59">
        <w:rPr>
          <w:sz w:val="28"/>
          <w:szCs w:val="28"/>
          <w:lang w:eastAsia="ru-RU"/>
        </w:rPr>
        <w:t>Способный к самостоятельному решению вопросов жизнеустройства</w:t>
      </w:r>
    </w:p>
    <w:p w:rsidR="004A67A0" w:rsidRPr="0037366B" w:rsidRDefault="004A67A0" w:rsidP="004A67A0">
      <w:pPr>
        <w:widowControl w:val="0"/>
        <w:suppressAutoHyphens/>
        <w:jc w:val="both"/>
        <w:rPr>
          <w:sz w:val="28"/>
          <w:szCs w:val="28"/>
        </w:rPr>
      </w:pPr>
    </w:p>
    <w:p w:rsidR="004A67A0" w:rsidRPr="00FE0701" w:rsidRDefault="004A67A0" w:rsidP="00FE0701">
      <w:pPr>
        <w:autoSpaceDE w:val="0"/>
        <w:autoSpaceDN w:val="0"/>
        <w:adjustRightInd w:val="0"/>
        <w:ind w:left="720"/>
        <w:rPr>
          <w:bCs/>
          <w:color w:val="000000"/>
          <w:sz w:val="28"/>
          <w:szCs w:val="28"/>
        </w:rPr>
      </w:pPr>
      <w:r w:rsidRPr="00FE0701">
        <w:rPr>
          <w:bCs/>
          <w:color w:val="000000"/>
          <w:sz w:val="28"/>
          <w:szCs w:val="28"/>
        </w:rPr>
        <w:t>Формы промежуточной аттестации по профессиональному модулю</w:t>
      </w:r>
    </w:p>
    <w:p w:rsidR="004A67A0" w:rsidRPr="00D93FED" w:rsidRDefault="004A67A0" w:rsidP="004A67A0">
      <w:pPr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 w:rsidRPr="00D56117">
        <w:rPr>
          <w:color w:val="000000"/>
          <w:sz w:val="28"/>
          <w:szCs w:val="28"/>
        </w:rPr>
        <w:t>Таблица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62"/>
        <w:gridCol w:w="4777"/>
      </w:tblGrid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Элементы модуля,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профессиональный модуль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Формы промежуточной аттестации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2</w:t>
            </w: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 xml:space="preserve">МДК 01.01 Документационное обеспечение управления </w:t>
            </w:r>
          </w:p>
        </w:tc>
        <w:tc>
          <w:tcPr>
            <w:tcW w:w="4777" w:type="dxa"/>
            <w:vMerge w:val="restart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Комплексный экзамен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  <w:vAlign w:val="center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МДК 01.02.. Правовое регулирование управленческой деятельности</w:t>
            </w:r>
          </w:p>
        </w:tc>
        <w:tc>
          <w:tcPr>
            <w:tcW w:w="4777" w:type="dxa"/>
            <w:vMerge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  <w:vAlign w:val="center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МДК 01.03. Организация секретарского обслуживания</w:t>
            </w: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дифференцированный зачет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УП.01 Учебная практика</w:t>
            </w:r>
          </w:p>
        </w:tc>
        <w:tc>
          <w:tcPr>
            <w:tcW w:w="4777" w:type="dxa"/>
            <w:vMerge w:val="restart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Комплексный дифференцированный зачет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lastRenderedPageBreak/>
              <w:t xml:space="preserve">ПП.01 </w:t>
            </w:r>
            <w:r w:rsidRPr="00E32428">
              <w:rPr>
                <w:i/>
                <w:iCs/>
                <w:color w:val="000000"/>
                <w:sz w:val="24"/>
                <w:szCs w:val="24"/>
              </w:rPr>
              <w:t>Производственная практика (по профилю специальности)</w:t>
            </w:r>
          </w:p>
        </w:tc>
        <w:tc>
          <w:tcPr>
            <w:tcW w:w="4777" w:type="dxa"/>
            <w:vMerge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lastRenderedPageBreak/>
              <w:t xml:space="preserve">ПМ 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Экзамен (квалификационный)</w:t>
            </w:r>
          </w:p>
        </w:tc>
      </w:tr>
    </w:tbl>
    <w:p w:rsidR="00FE0701" w:rsidRDefault="00FE0701" w:rsidP="00FE0701">
      <w:pPr>
        <w:jc w:val="both"/>
        <w:rPr>
          <w:b/>
          <w:bCs/>
          <w:sz w:val="28"/>
          <w:szCs w:val="28"/>
          <w:lang w:eastAsia="ru-RU"/>
        </w:rPr>
      </w:pPr>
    </w:p>
    <w:p w:rsidR="00FE0701" w:rsidRPr="00F871AA" w:rsidRDefault="005E0458" w:rsidP="00FE0701">
      <w:pPr>
        <w:jc w:val="both"/>
        <w:rPr>
          <w:b/>
          <w:bCs/>
          <w:sz w:val="28"/>
          <w:szCs w:val="28"/>
          <w:lang w:eastAsia="ru-RU"/>
        </w:rPr>
      </w:pPr>
      <w:r>
        <w:rPr>
          <w:b/>
          <w:bCs/>
          <w:sz w:val="28"/>
          <w:szCs w:val="28"/>
          <w:lang w:eastAsia="ru-RU"/>
        </w:rPr>
        <w:t>2</w:t>
      </w:r>
      <w:r w:rsidR="00FE0701" w:rsidRPr="00F871AA">
        <w:rPr>
          <w:b/>
          <w:bCs/>
          <w:sz w:val="28"/>
          <w:szCs w:val="28"/>
          <w:lang w:eastAsia="ru-RU"/>
        </w:rPr>
        <w:t>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04"/>
        <w:gridCol w:w="1947"/>
        <w:gridCol w:w="2271"/>
      </w:tblGrid>
      <w:tr w:rsidR="00FE0701" w:rsidRPr="00F871AA" w:rsidTr="00AE6C5F">
        <w:trPr>
          <w:trHeight w:val="20"/>
          <w:jc w:val="center"/>
        </w:trPr>
        <w:tc>
          <w:tcPr>
            <w:tcW w:w="6204" w:type="dxa"/>
            <w:vMerge w:val="restart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F871AA">
              <w:rPr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218" w:type="dxa"/>
            <w:gridSpan w:val="2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F871AA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E0701" w:rsidRPr="00F871AA" w:rsidTr="00AE6C5F">
        <w:trPr>
          <w:trHeight w:val="20"/>
          <w:jc w:val="center"/>
        </w:trPr>
        <w:tc>
          <w:tcPr>
            <w:tcW w:w="6204" w:type="dxa"/>
            <w:vMerge/>
            <w:vAlign w:val="center"/>
          </w:tcPr>
          <w:p w:rsidR="00FE0701" w:rsidRPr="00F871AA" w:rsidRDefault="00FE0701" w:rsidP="00FE0701">
            <w:pPr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947" w:type="dxa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F871AA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271" w:type="dxa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</w:p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F871AA">
              <w:rPr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FE0701" w:rsidRPr="00F871AA" w:rsidTr="00AE6C5F">
        <w:trPr>
          <w:trHeight w:val="20"/>
          <w:jc w:val="center"/>
        </w:trPr>
        <w:tc>
          <w:tcPr>
            <w:tcW w:w="6204" w:type="dxa"/>
            <w:vAlign w:val="center"/>
          </w:tcPr>
          <w:p w:rsidR="00FE0701" w:rsidRPr="00F871AA" w:rsidRDefault="00AE6C5F" w:rsidP="00FE0701">
            <w:pPr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sz w:val="28"/>
                <w:szCs w:val="28"/>
              </w:rPr>
              <w:t xml:space="preserve">У1 </w:t>
            </w:r>
            <w:r w:rsidR="00FE0701" w:rsidRPr="0037366B">
              <w:rPr>
                <w:sz w:val="28"/>
                <w:szCs w:val="28"/>
              </w:rPr>
              <w:t>применять нормативные правовые акты в управленческой деятельности</w:t>
            </w:r>
          </w:p>
        </w:tc>
        <w:tc>
          <w:tcPr>
            <w:tcW w:w="1947" w:type="dxa"/>
            <w:vAlign w:val="center"/>
          </w:tcPr>
          <w:p w:rsidR="00FE0701" w:rsidRPr="00F871AA" w:rsidRDefault="00AE6C5F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FE0701" w:rsidRPr="00F871AA" w:rsidRDefault="00AE6C5F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У2 </w:t>
            </w:r>
            <w:r w:rsidRPr="002E3BAA">
              <w:rPr>
                <w:sz w:val="28"/>
                <w:szCs w:val="28"/>
              </w:rPr>
              <w:t xml:space="preserve">подготавливать проекты управленческих решений;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У3 </w:t>
            </w:r>
            <w:r w:rsidRPr="002E3BAA">
              <w:rPr>
                <w:sz w:val="28"/>
                <w:szCs w:val="28"/>
              </w:rPr>
              <w:t xml:space="preserve">обрабатывать поступающие и отправляемые документы, систематизировать их, составлять номенклатуру дел и формировать документы в дела;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У4 </w:t>
            </w:r>
            <w:r w:rsidRPr="002E3BAA">
              <w:rPr>
                <w:sz w:val="28"/>
                <w:szCs w:val="28"/>
              </w:rPr>
              <w:t xml:space="preserve">готовить и проводить совещания, деловые встречи, приемы и презентации;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У5 </w:t>
            </w:r>
            <w:r w:rsidRPr="002E3BAA">
              <w:rPr>
                <w:sz w:val="28"/>
                <w:szCs w:val="28"/>
              </w:rPr>
              <w:t>использовать средства коммуникационной оргтехники для получения и передачи информации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Default="00AE6C5F" w:rsidP="00AE6C5F">
            <w:r>
              <w:rPr>
                <w:sz w:val="28"/>
                <w:szCs w:val="28"/>
              </w:rPr>
              <w:t xml:space="preserve">У6 </w:t>
            </w:r>
            <w:r w:rsidRPr="002E3BAA">
              <w:rPr>
                <w:sz w:val="28"/>
                <w:szCs w:val="28"/>
              </w:rPr>
              <w:t>пользоваться системами электронного документооборота для регистрации, контроля документов и информационно-справочной работы с документами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З1 </w:t>
            </w:r>
            <w:r w:rsidRPr="00B60F26">
              <w:rPr>
                <w:sz w:val="28"/>
                <w:szCs w:val="28"/>
              </w:rPr>
              <w:t xml:space="preserve">нормативные правовые акты в области организации управленческой деятельности;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З2 </w:t>
            </w:r>
            <w:r w:rsidRPr="00B60F26">
              <w:rPr>
                <w:sz w:val="28"/>
                <w:szCs w:val="28"/>
              </w:rPr>
              <w:t>основные правила хранения и защиты служебной информации.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З3 </w:t>
            </w:r>
            <w:r w:rsidRPr="00B60F26">
              <w:rPr>
                <w:sz w:val="28"/>
                <w:szCs w:val="28"/>
              </w:rPr>
              <w:t>правила организации приемов в офисе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З4 </w:t>
            </w:r>
            <w:r w:rsidRPr="00B60F26">
              <w:rPr>
                <w:sz w:val="28"/>
                <w:szCs w:val="28"/>
              </w:rPr>
              <w:t>деловой протокол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</w:tbl>
    <w:p w:rsidR="00AE6C5F" w:rsidRDefault="00AE6C5F" w:rsidP="00FE0701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</w:p>
    <w:p w:rsidR="00FE0701" w:rsidRDefault="00FE0701" w:rsidP="00FE0701">
      <w:pPr>
        <w:shd w:val="clear" w:color="auto" w:fill="FFFFFF"/>
        <w:ind w:left="113" w:right="-28"/>
        <w:jc w:val="center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Кодификатор оценочных средств </w:t>
      </w:r>
    </w:p>
    <w:p w:rsidR="00FE0701" w:rsidRPr="00EE418B" w:rsidRDefault="00FE0701" w:rsidP="00FE0701">
      <w:pPr>
        <w:spacing w:after="293" w:line="1" w:lineRule="exact"/>
        <w:rPr>
          <w:sz w:val="2"/>
          <w:szCs w:val="2"/>
        </w:rPr>
      </w:pPr>
    </w:p>
    <w:tbl>
      <w:tblPr>
        <w:tblW w:w="10497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2122"/>
        <w:gridCol w:w="5070"/>
        <w:gridCol w:w="2700"/>
      </w:tblGrid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</w:t>
            </w:r>
            <w:r w:rsidRPr="00EE418B">
              <w:rPr>
                <w:sz w:val="24"/>
                <w:szCs w:val="24"/>
              </w:rPr>
              <w:lastRenderedPageBreak/>
              <w:t xml:space="preserve">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lastRenderedPageBreak/>
              <w:t>Темы рефератов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</w:tbl>
    <w:p w:rsidR="00FE070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FE0701" w:rsidRPr="00D66411" w:rsidRDefault="00FE0701" w:rsidP="00FE070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 xml:space="preserve">Предметом оценки освоения </w:t>
      </w:r>
      <w:r>
        <w:rPr>
          <w:sz w:val="28"/>
          <w:szCs w:val="28"/>
        </w:rPr>
        <w:t>профессионального модуля</w:t>
      </w:r>
      <w:r w:rsidRPr="00D66411">
        <w:rPr>
          <w:sz w:val="28"/>
          <w:szCs w:val="28"/>
        </w:rPr>
        <w:t xml:space="preserve"> являются общие и профессиональные компетенции, </w:t>
      </w:r>
      <w:r>
        <w:rPr>
          <w:sz w:val="28"/>
          <w:szCs w:val="28"/>
        </w:rPr>
        <w:t xml:space="preserve">практический опыт, </w:t>
      </w:r>
      <w:r w:rsidRPr="00D66411">
        <w:rPr>
          <w:sz w:val="28"/>
          <w:szCs w:val="28"/>
        </w:rPr>
        <w:t>умения, знания.</w:t>
      </w:r>
    </w:p>
    <w:p w:rsidR="00FE0701" w:rsidRPr="00D66411" w:rsidRDefault="00FE0701" w:rsidP="00FE0701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FE0701" w:rsidRPr="00D66411" w:rsidRDefault="00FE0701" w:rsidP="00FE0701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4111"/>
        <w:gridCol w:w="5679"/>
      </w:tblGrid>
      <w:tr w:rsidR="00FE0701" w:rsidRPr="00E73FC5" w:rsidTr="00FE0701">
        <w:tc>
          <w:tcPr>
            <w:tcW w:w="817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5679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1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Тесты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2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Таблица 2. Критерии и нормы оценки</w:t>
            </w:r>
            <w:r>
              <w:rPr>
                <w:sz w:val="28"/>
                <w:szCs w:val="28"/>
              </w:rPr>
              <w:t xml:space="preserve"> </w:t>
            </w:r>
            <w:r w:rsidRPr="00E73FC5">
              <w:rPr>
                <w:sz w:val="28"/>
                <w:szCs w:val="28"/>
              </w:rPr>
              <w:t>устных ответов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3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4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FE0701" w:rsidRPr="00D66411" w:rsidRDefault="00FE0701" w:rsidP="00FE0701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19"/>
        <w:gridCol w:w="3190"/>
        <w:gridCol w:w="3191"/>
      </w:tblGrid>
      <w:tr w:rsidR="00FE0701" w:rsidRPr="00E73FC5" w:rsidTr="00FE0701">
        <w:tc>
          <w:tcPr>
            <w:tcW w:w="4219" w:type="dxa"/>
            <w:vMerge w:val="restart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Процент результативности</w:t>
            </w:r>
            <w:r>
              <w:rPr>
                <w:sz w:val="28"/>
                <w:szCs w:val="28"/>
              </w:rPr>
              <w:t xml:space="preserve"> </w:t>
            </w:r>
            <w:r w:rsidRPr="00E73FC5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FE0701" w:rsidRPr="00E73FC5" w:rsidTr="00FE0701">
        <w:tc>
          <w:tcPr>
            <w:tcW w:w="4219" w:type="dxa"/>
            <w:vMerge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вербальный аналог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отлично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хорошо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удовлетворительно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FE0701" w:rsidRDefault="00FE0701" w:rsidP="00AE6C5F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9356"/>
      </w:tblGrid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 xml:space="preserve"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</w:t>
            </w:r>
            <w:r w:rsidRPr="00E73FC5">
              <w:rPr>
                <w:sz w:val="28"/>
                <w:szCs w:val="28"/>
              </w:rPr>
              <w:lastRenderedPageBreak/>
              <w:t>доказательно обосновывать свои суждения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lastRenderedPageBreak/>
              <w:t>«2»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4E583C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«1»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E0701" w:rsidRPr="00D66411" w:rsidRDefault="00FE0701" w:rsidP="00FE0701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на экзамене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Оценки </w:t>
      </w:r>
      <w:r w:rsidRPr="00D66411">
        <w:rPr>
          <w:rStyle w:val="af"/>
          <w:color w:val="000000"/>
          <w:sz w:val="28"/>
          <w:szCs w:val="28"/>
        </w:rPr>
        <w:t xml:space="preserve">«отлично» </w:t>
      </w:r>
      <w:r w:rsidRPr="00D66411">
        <w:rPr>
          <w:rStyle w:val="ac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D66411">
        <w:rPr>
          <w:rStyle w:val="ac"/>
          <w:sz w:val="28"/>
          <w:szCs w:val="28"/>
        </w:rPr>
        <w:t>,</w:t>
      </w:r>
      <w:r w:rsidRPr="00D66411">
        <w:rPr>
          <w:rStyle w:val="ac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D66411">
        <w:rPr>
          <w:rStyle w:val="ac"/>
          <w:sz w:val="28"/>
          <w:szCs w:val="28"/>
        </w:rPr>
        <w:t>основных понятий тем и их значение для приобретаемой специальности</w:t>
      </w:r>
      <w:r w:rsidRPr="00D66411">
        <w:rPr>
          <w:rStyle w:val="ac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На оценку </w:t>
      </w:r>
      <w:r w:rsidRPr="00D66411">
        <w:rPr>
          <w:rStyle w:val="af"/>
          <w:color w:val="000000"/>
          <w:sz w:val="28"/>
          <w:szCs w:val="28"/>
        </w:rPr>
        <w:t xml:space="preserve">«хорошо» </w:t>
      </w:r>
      <w:r w:rsidRPr="00D66411">
        <w:rPr>
          <w:rStyle w:val="ac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D66411">
        <w:rPr>
          <w:rStyle w:val="ac"/>
          <w:sz w:val="28"/>
          <w:szCs w:val="28"/>
        </w:rPr>
        <w:t>, демонстрируя прочность полученных знаний и умений</w:t>
      </w:r>
      <w:r w:rsidRPr="00D66411">
        <w:rPr>
          <w:rStyle w:val="ac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Оценки </w:t>
      </w:r>
      <w:r w:rsidRPr="00D66411">
        <w:rPr>
          <w:rStyle w:val="ac"/>
          <w:b/>
          <w:color w:val="000000"/>
          <w:sz w:val="28"/>
          <w:szCs w:val="28"/>
        </w:rPr>
        <w:t>«</w:t>
      </w:r>
      <w:r w:rsidRPr="00D66411">
        <w:rPr>
          <w:rStyle w:val="af"/>
          <w:color w:val="000000"/>
          <w:sz w:val="28"/>
          <w:szCs w:val="28"/>
        </w:rPr>
        <w:t xml:space="preserve">удовлетворительно» </w:t>
      </w:r>
      <w:r w:rsidRPr="00D66411">
        <w:rPr>
          <w:rStyle w:val="ac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D66411">
        <w:rPr>
          <w:rStyle w:val="ac"/>
          <w:sz w:val="28"/>
          <w:szCs w:val="28"/>
        </w:rPr>
        <w:t>для дальнейшей учебы и предстоящей работы по специальности/профессии</w:t>
      </w:r>
      <w:r w:rsidRPr="00D66411">
        <w:rPr>
          <w:rStyle w:val="ac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D66411">
        <w:rPr>
          <w:rStyle w:val="ac"/>
          <w:sz w:val="28"/>
          <w:szCs w:val="28"/>
        </w:rPr>
        <w:t>, знакомы</w:t>
      </w:r>
      <w:r w:rsidRPr="00D66411">
        <w:rPr>
          <w:rStyle w:val="ac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rStyle w:val="ac"/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Оценка </w:t>
      </w:r>
      <w:r w:rsidRPr="00D66411">
        <w:rPr>
          <w:rStyle w:val="ac"/>
          <w:b/>
          <w:color w:val="000000"/>
          <w:sz w:val="28"/>
          <w:szCs w:val="28"/>
        </w:rPr>
        <w:t>«</w:t>
      </w:r>
      <w:r w:rsidRPr="00D66411">
        <w:rPr>
          <w:rStyle w:val="af"/>
          <w:color w:val="000000"/>
          <w:sz w:val="28"/>
          <w:szCs w:val="28"/>
        </w:rPr>
        <w:t xml:space="preserve">неудовлетворительно» </w:t>
      </w:r>
      <w:r w:rsidRPr="00D66411">
        <w:rPr>
          <w:rStyle w:val="ac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7313B7" w:rsidRPr="007313B7" w:rsidRDefault="007313B7" w:rsidP="009947C4">
      <w:pPr>
        <w:rPr>
          <w:sz w:val="28"/>
          <w:szCs w:val="28"/>
        </w:rPr>
      </w:pPr>
    </w:p>
    <w:p w:rsidR="00906869" w:rsidRDefault="00906869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947C4" w:rsidRPr="00317D14" w:rsidRDefault="009947C4" w:rsidP="009947C4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317D14">
        <w:rPr>
          <w:b/>
          <w:bCs/>
          <w:color w:val="000000"/>
          <w:sz w:val="28"/>
          <w:szCs w:val="28"/>
        </w:rPr>
        <w:lastRenderedPageBreak/>
        <w:t>Материалы для проведения текущего контроля</w:t>
      </w:r>
    </w:p>
    <w:p w:rsidR="004372CB" w:rsidRPr="004372CB" w:rsidRDefault="004372CB" w:rsidP="004372CB">
      <w:pPr>
        <w:rPr>
          <w:b/>
          <w:bCs/>
          <w:sz w:val="28"/>
          <w:szCs w:val="28"/>
        </w:rPr>
      </w:pPr>
    </w:p>
    <w:p w:rsidR="004372CB" w:rsidRPr="004372CB" w:rsidRDefault="00510EC2" w:rsidP="004372CB">
      <w:pPr>
        <w:ind w:left="142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МДК 01.01 </w:t>
      </w:r>
      <w:r w:rsidR="004372CB" w:rsidRPr="004372CB">
        <w:rPr>
          <w:b/>
          <w:bCs/>
          <w:sz w:val="28"/>
          <w:szCs w:val="28"/>
        </w:rPr>
        <w:t>Документ</w:t>
      </w:r>
      <w:r>
        <w:rPr>
          <w:b/>
          <w:bCs/>
          <w:sz w:val="28"/>
          <w:szCs w:val="28"/>
        </w:rPr>
        <w:t>ационное обеспечение управления</w:t>
      </w:r>
    </w:p>
    <w:p w:rsidR="004372CB" w:rsidRDefault="004372CB">
      <w:pPr>
        <w:rPr>
          <w:sz w:val="28"/>
          <w:szCs w:val="28"/>
        </w:rPr>
      </w:pPr>
    </w:p>
    <w:p w:rsidR="00B75C47" w:rsidRPr="004C4A92" w:rsidRDefault="00B75C47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 xml:space="preserve">ТЕМА 1.1. ДОКУМЕНТ И СПОСОБЫ ДОКУМЕНТИРОВАНИЯ </w:t>
      </w:r>
    </w:p>
    <w:p w:rsidR="00B75C47" w:rsidRPr="004C4A92" w:rsidRDefault="00792AF5" w:rsidP="00B75C47">
      <w:pPr>
        <w:rPr>
          <w:b/>
          <w:bCs/>
          <w:sz w:val="24"/>
          <w:szCs w:val="24"/>
        </w:rPr>
      </w:pPr>
      <w:bookmarkStart w:id="1" w:name="_Toc428912215"/>
      <w:r w:rsidRPr="004C4A92">
        <w:rPr>
          <w:b/>
          <w:bCs/>
          <w:sz w:val="24"/>
          <w:szCs w:val="24"/>
        </w:rPr>
        <w:t>Тестовые задания</w:t>
      </w:r>
      <w:bookmarkEnd w:id="1"/>
      <w:r w:rsidRPr="004C4A92">
        <w:rPr>
          <w:b/>
          <w:bCs/>
          <w:sz w:val="24"/>
          <w:szCs w:val="24"/>
        </w:rPr>
        <w:t xml:space="preserve"> 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1.Зафиксированная на материальном носителе информация с реквизитами, позволяющими ее идентифицировать –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документ;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бланк;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дело;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записка.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2.Обязательные элементы, установленные законом (стандартом), составляющие каждый документ, называются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индексы;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формуляры;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формы;</w:t>
      </w:r>
      <w:r w:rsidRPr="004C4A92">
        <w:rPr>
          <w:bCs/>
          <w:sz w:val="24"/>
          <w:szCs w:val="24"/>
        </w:rPr>
        <w:br/>
        <w:t>г) реквизиты.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3.Информация -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сведения о лицах, предметах, фактах, событиях, явлениях и процессах независимо от формы их представления;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сведения о лицах, предметах, фактах, событиях, явлениях и процессах, зафиксированные на бумаге;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сведения о лицах, предметах, фактах, событиях, явлениях и процессах, зафиксированные на бумажном и электронном носителях;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сведения о лицах, предметах, фактах, событиях, явлениях и процессах, зафиксированные на электронном носителе.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4.Отрасль деятельности, обеспечивающая документирование и организацию работы с  официальными документам</w:t>
      </w:r>
      <w:proofErr w:type="gramStart"/>
      <w:r w:rsidRPr="004C4A92">
        <w:rPr>
          <w:bCs/>
          <w:i/>
          <w:sz w:val="24"/>
          <w:szCs w:val="24"/>
        </w:rPr>
        <w:t>и-</w:t>
      </w:r>
      <w:proofErr w:type="gramEnd"/>
      <w:r w:rsidRPr="004C4A92">
        <w:rPr>
          <w:bCs/>
          <w:i/>
          <w:sz w:val="24"/>
          <w:szCs w:val="24"/>
        </w:rPr>
        <w:t xml:space="preserve">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 канцелярия;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управление;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документооборот.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5.Параллельно с термином «документационное обеспечение управления» используется термин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информационное обеспечение управления;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документирование;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программное обеспечение управления.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6.К управленческой информации предъявляются следующие требования: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полнота, достоверность;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оперативность, точность;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адресность, доступность для восприятия;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все перечисленное.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7.Свойство официального документа, сообщаемое ему действующим законодательством, компетенцией издавшего его органа и установленным порядком оформления –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обязательная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юридическая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подлинная сила документа.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8.По месту составления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внутренние и внешние;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простые и сложные;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срочные несрочные;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индивидуальные и типовые.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9.По происхождению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индивидуальные и трафаретные;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действительные и недействительные;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в) служебные и личные;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государственные и частные.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10.По содержанию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письменные и графические;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простые и сложные;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внешние и внутренние;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подлинные и подложные.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11.В случае утери оригинала какого-либо документа, выдается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дубликат;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копия;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оригинал;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выписка.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12.Культура написания  документов в древнерусском государстве восходит </w:t>
      </w:r>
      <w:proofErr w:type="gramStart"/>
      <w:r w:rsidRPr="004C4A92">
        <w:rPr>
          <w:bCs/>
          <w:i/>
          <w:sz w:val="24"/>
          <w:szCs w:val="24"/>
        </w:rPr>
        <w:t>к</w:t>
      </w:r>
      <w:proofErr w:type="gramEnd"/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а) </w:t>
      </w:r>
      <w:r w:rsidRPr="004C4A92">
        <w:rPr>
          <w:bCs/>
          <w:sz w:val="24"/>
          <w:szCs w:val="24"/>
          <w:lang w:val="en-US"/>
        </w:rPr>
        <w:t>X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</w:t>
      </w:r>
      <w:r w:rsidRPr="004C4A92">
        <w:rPr>
          <w:bCs/>
          <w:sz w:val="24"/>
          <w:szCs w:val="24"/>
          <w:lang w:val="en-US"/>
        </w:rPr>
        <w:t>XII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в) </w:t>
      </w:r>
      <w:r w:rsidRPr="004C4A92">
        <w:rPr>
          <w:bCs/>
          <w:sz w:val="24"/>
          <w:szCs w:val="24"/>
          <w:lang w:val="en-US"/>
        </w:rPr>
        <w:t>XIV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</w:t>
      </w:r>
      <w:r w:rsidRPr="004C4A92">
        <w:rPr>
          <w:bCs/>
          <w:sz w:val="24"/>
          <w:szCs w:val="24"/>
          <w:lang w:val="en-US"/>
        </w:rPr>
        <w:t>XV</w:t>
      </w:r>
      <w:r w:rsidRPr="004C4A92">
        <w:rPr>
          <w:bCs/>
          <w:sz w:val="24"/>
          <w:szCs w:val="24"/>
        </w:rPr>
        <w:t xml:space="preserve"> веку.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13.В </w:t>
      </w:r>
      <w:r w:rsidRPr="004C4A92">
        <w:rPr>
          <w:bCs/>
          <w:i/>
          <w:sz w:val="24"/>
          <w:szCs w:val="24"/>
          <w:lang w:val="en-US"/>
        </w:rPr>
        <w:t>XV</w:t>
      </w:r>
      <w:r w:rsidRPr="004C4A92">
        <w:rPr>
          <w:bCs/>
          <w:i/>
          <w:sz w:val="24"/>
          <w:szCs w:val="24"/>
        </w:rPr>
        <w:t xml:space="preserve"> – </w:t>
      </w:r>
      <w:r w:rsidRPr="004C4A92">
        <w:rPr>
          <w:bCs/>
          <w:i/>
          <w:sz w:val="24"/>
          <w:szCs w:val="24"/>
          <w:lang w:val="en-US"/>
        </w:rPr>
        <w:t>XVI</w:t>
      </w:r>
      <w:r w:rsidRPr="004C4A92">
        <w:rPr>
          <w:bCs/>
          <w:i/>
          <w:sz w:val="24"/>
          <w:szCs w:val="24"/>
        </w:rPr>
        <w:t xml:space="preserve"> веках в Российском государстве действовало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монастырское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приказное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коллежское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министерское делопроизводство.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14.Канцелярия – как отдельный орган, ответственный за организацию делопроизводства, законодательно был утвержден в период: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монастырского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приказного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коллежского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</w:t>
      </w:r>
      <w:r w:rsidR="009947C4">
        <w:rPr>
          <w:bCs/>
          <w:sz w:val="24"/>
          <w:szCs w:val="24"/>
        </w:rPr>
        <w:t>министерского делопроизводства.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15.Отличительной чертой  министерского   делопроизводства является: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принцип единоначалия;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коллегиальная процедура принятия решения;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рассмотрение дел по инициативе царя;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рассмотрение дел по инициативе главы департамента.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16.Какой стандарт используется для оформления организационно-распорядительных документов?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ГОСТ Р 6.30- 2003 «Унифицированные системы документации. Требования к оформлению документов;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ГОСТ </w:t>
      </w:r>
      <w:proofErr w:type="gramStart"/>
      <w:r w:rsidRPr="004C4A92">
        <w:rPr>
          <w:bCs/>
          <w:sz w:val="24"/>
          <w:szCs w:val="24"/>
        </w:rPr>
        <w:t>Р</w:t>
      </w:r>
      <w:proofErr w:type="gramEnd"/>
      <w:r w:rsidRPr="004C4A92">
        <w:rPr>
          <w:bCs/>
          <w:sz w:val="24"/>
          <w:szCs w:val="24"/>
        </w:rPr>
        <w:t xml:space="preserve">  8.32 – 2007 «Единая система  классификации и кодирования информации»;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ГОСТ 6-10 5-84 «Унифицированные системы документации. Требования к оформлению формуляра-образца»;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ГОСТ 16487 -83 «Делопроизводство и архивное дело. Термины и определения».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17.Какое количество реквизитов установлено государственным стандартом на оформление ОРД?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28;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29;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30;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32.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18.Состав реквизитов документов устанавливает: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организация- автор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министерство- автор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типовая инструкция по делопроизводству;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соответствующий государственный стандарт.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19.Типовая инструкция по делопроизводству  в министерствах и ведомствах РФ, утверждена: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Государственной Думой;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Правительством РФ;</w:t>
      </w:r>
      <w:r w:rsidRPr="004C4A92">
        <w:rPr>
          <w:bCs/>
          <w:sz w:val="24"/>
          <w:szCs w:val="24"/>
        </w:rPr>
        <w:br/>
        <w:t>в) Президентом РФ;</w:t>
      </w:r>
      <w:r w:rsidRPr="004C4A92">
        <w:rPr>
          <w:bCs/>
          <w:sz w:val="24"/>
          <w:szCs w:val="24"/>
        </w:rPr>
        <w:br/>
        <w:t xml:space="preserve">г) </w:t>
      </w:r>
      <w:proofErr w:type="spellStart"/>
      <w:r w:rsidRPr="004C4A92">
        <w:rPr>
          <w:bCs/>
          <w:sz w:val="24"/>
          <w:szCs w:val="24"/>
        </w:rPr>
        <w:t>Росархивом</w:t>
      </w:r>
      <w:proofErr w:type="spellEnd"/>
      <w:r w:rsidRPr="004C4A92">
        <w:rPr>
          <w:bCs/>
          <w:sz w:val="24"/>
          <w:szCs w:val="24"/>
        </w:rPr>
        <w:t>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20.Размеры полей, установленные на бланках формата А4 и А5, должные быть не менее: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а) левое-20мм, правое-10мм,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левое-10мм, правое-20мм,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левое-20мм, правое-20мм,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левое-20мм, правое-10мм, верхнее-10 мм, нижнее-10 мм.</w:t>
      </w:r>
    </w:p>
    <w:p w:rsidR="00B75C47" w:rsidRPr="004C4A92" w:rsidRDefault="00B75C47">
      <w:pPr>
        <w:rPr>
          <w:bCs/>
          <w:sz w:val="24"/>
          <w:szCs w:val="24"/>
        </w:rPr>
      </w:pPr>
    </w:p>
    <w:p w:rsidR="00B75C47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1.2. СОВЕРШЕНСТВОВАНИЕ ДОКУМЕНТОВ УПРАВЛЕНИЯ</w:t>
      </w:r>
    </w:p>
    <w:p w:rsidR="00A9293D" w:rsidRPr="004C4A92" w:rsidRDefault="00A9293D" w:rsidP="00A9293D">
      <w:pPr>
        <w:rPr>
          <w:b/>
          <w:bCs/>
          <w:sz w:val="24"/>
          <w:szCs w:val="24"/>
        </w:rPr>
      </w:pPr>
      <w:bookmarkStart w:id="2" w:name="_Toc428912220"/>
      <w:r w:rsidRPr="004C4A92">
        <w:rPr>
          <w:b/>
          <w:bCs/>
          <w:sz w:val="24"/>
          <w:szCs w:val="24"/>
        </w:rPr>
        <w:t>Контрольные вопросы</w:t>
      </w:r>
      <w:bookmarkEnd w:id="2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  Сколько реквизитов устанавливает ГОСТ Р 6.30-2003?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  Из каких составных частей может состоять реквизит «Наименование организации»?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  Сколько знаков в одной строке может содержать реквизит «Наименование организации»?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  Какими буквами пишут наименование вида документа?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  В каких документах дату печатают сразу?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  От какой позиции табуляции оформляют регистрационный номер документа?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  В каких документах оформляют реквизит «Ссылка на регистрационный номер и дату документа»?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  В каком падеже указывают наименование организации, структурного подразделения в реквизите «Адресат»?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9.  В каком падеже указывают наименование должности и фамилию в реквизите «Адресат»?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  В каком порядке в реквизите «Адресат» указывают составные элементы почтового адреса?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11.  Из каких составных частей состоит гриф утверждения, если документ утверждает должностное лицо?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12.  Что должна содержать резолюция?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13.  Сколько строк может содержать заголовок к тексту?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14.  В каком случае заголовок к тексту не указывают?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15.  Как оформляют отметку о наличии приложения, если оно упомянуто в тексте?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16.  Какие составные части содержит реквизит «Подпись»?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17.  Кто подписывает протокол?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18.  Как оформляют реквизит «Подпись», если документ подписывают несколько должностных лиц, имеющих должности одного уровня?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19.  Из каких составных частей состоит реквизит «Гриф согласования»?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20.  Из каких составных частей состоит виза согласования?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21.  Как следует ставить оттиск печати на документе?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22.  Из каких составных частей состоит реквизит «Отметка о заверении копии»?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23.  Как оформляют реквизит «Отметка об исполнителе»?</w:t>
      </w:r>
    </w:p>
    <w:p w:rsidR="00B75C47" w:rsidRPr="004C4A92" w:rsidRDefault="00B75C47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1.3. СОВРЕМЕННЫЕ ТЕХНОЛОГИИ ОРГАНИЗАЦИИ ДЕЛОПРОИЗВОДСТВА</w:t>
      </w:r>
    </w:p>
    <w:p w:rsidR="00A9293D" w:rsidRPr="004C4A92" w:rsidRDefault="00A9293D" w:rsidP="00A9293D">
      <w:pPr>
        <w:rPr>
          <w:b/>
          <w:bCs/>
          <w:sz w:val="24"/>
          <w:szCs w:val="24"/>
        </w:rPr>
      </w:pPr>
      <w:bookmarkStart w:id="3" w:name="_Toc428912228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3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заключается функциональное назначение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цели и задачи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производится установление оптимальной организационной структуры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происходит установление оптимального численного состава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определяется примерный численный состав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основные функции структурных подразделений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 общий порядок формирования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Какова структура инструкции по документационному обеспечению управления?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1.4. СИСТЕМЫ ДОКУМЕНТАЦИИ. НАЗНАЧЕНИЕ И СОСТАВ СИСТЕМЫ ОРГАНИЗАЦИОННО-ПРАВОВОЙ ДОКУМЕНТАЦИ</w:t>
      </w:r>
    </w:p>
    <w:p w:rsidR="00A9293D" w:rsidRPr="00792AF5" w:rsidRDefault="00792AF5" w:rsidP="00A9293D">
      <w:pPr>
        <w:rPr>
          <w:b/>
          <w:bCs/>
          <w:sz w:val="24"/>
          <w:szCs w:val="24"/>
        </w:rPr>
      </w:pPr>
      <w:bookmarkStart w:id="4" w:name="_Toc428912235"/>
      <w:r w:rsidRPr="00792AF5">
        <w:rPr>
          <w:b/>
          <w:bCs/>
          <w:sz w:val="24"/>
          <w:szCs w:val="24"/>
        </w:rPr>
        <w:t>Тестовые задания</w:t>
      </w:r>
      <w:bookmarkEnd w:id="4"/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i/>
          <w:sz w:val="24"/>
          <w:szCs w:val="24"/>
        </w:rPr>
        <w:t>Тест 1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 Соглашение двух или нескольких лиц об установлении, изменении или прекращении  гражданских прав, называется: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договор;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доверенность;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протокол.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2.Договор вступает в силу с момента его…: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а)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составления;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обжалования;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утверждения.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3.Протоколы разногласий к договорам поставки  составляются в тех случаях, когда: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обнаружено несоответствие между наименованием, массой и количеством мест груза заявленных  ранее в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 предложенному  поставщиком проекту договора у покупателя имеются возражения, однако он обязан подписать договор;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железная дорога задержала отправленный груз больше чем на 30 дней.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4.Какой из перечисленных ниже реквизитов, не входит  в  состав договора?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наименование вида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текст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гриф утверждения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подписи сторон.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5.Договор составляется не менее чем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 двух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 трех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 четырех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 пяти экземплярах.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6.Коммерческий акт составляется в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 одном экземпляре;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 двух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 трех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 четырех экземплярах.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7.В зависимости от того, кем оформляются полномочия, доверенности подразделяются на: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официальные и личные;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государственные и коммерческие;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официальные и канцелярские;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нотариально заверенные и личные.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8.Документ, дающий полномочия его предъявителю на выполнение каких- либо действий от имени доверителя, это-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деловое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договорное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доверенность;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дубликат документа.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9.Срок действия личной доверенности не может превышать: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шести месяцев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одного года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двух лет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трех лет  со дня её совершения.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10.Если срок действия  в личной доверенности не указан, она сохраняет силу в течение: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15 дней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трех месяцев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одного года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трех лет с момента её подписания.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11.Срок действия доверенности указывается…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цифрами;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цифрами и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или цифрами или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i/>
          <w:sz w:val="24"/>
          <w:szCs w:val="24"/>
        </w:rPr>
        <w:t xml:space="preserve">Тест 2 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1.Претензия-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требование о добровольном устранении нарушения законодательства;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требование к компетентному органу о защите нарушенного права организации, предприятия, учреждения;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требование с просьбой о взыскании с ответчиков в принудительном порядке претензионных сумм;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обжалование решения суда по исковому заявлению.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2.Письмо-запрос –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документ, представляющий собой обращение покупателя к продавцу с просьбой дать подробную информацию о товаре и направить предложение на поставку товара;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документ, подтверждающий намерения организации в отношении ранее согласованных планов сотрудничества;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документ, служащий для оперативного  сообщения продавцу какой-либо важной информации, упущенной по каким- либо причинам в предыдущем письме;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документ, предназначенный для  сопровождения прилагаемых к нему документов.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3.Ответ на претензию предусматривает следующие варианты: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 принятии претензии к рассмотрению либо об  удовлетворении претензии полностью или частично;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 принятии претензии к рассмотрению либо об отклонении претензии;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 удовлетворении либо об отклонении претензии;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 принятии претензии к рассмотрению; об удовлетворении претензии полностью или частично; об отклонении претензии полностью или частично.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4.Документ, в котором излагается обоснованная просьба  в суд или арбитраж о решении спорного дела, которое не могло быть разрешено на добровольных началах, называется: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претензионное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исковое заявление;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кассационная жалоба;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запрос.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1.5. СИСТЕМЫ ДОКУМЕНТАЦИИ. НАЗНАЧЕНИЕ И СОСТАВ СИСТЕМЫ РАСПОРЯДИТЕЛЬНОЙ ДОКУМЕНТАЦИИ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 xml:space="preserve">Тестовое задание 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1.Комплекс взаимоувязанных документов, регламентирующих структуру, задачи и функции организации, принципы организации ее работы, права, обязанности, сферу ответственности ее руководства и специалистов-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законодательные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организационные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справочно-информационные документы.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   2.Какие из перечисленных ниже видов документов относятся к организационным?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устав, учредительные документы, акты, протоколы, штатное расписание, инструкции, правила внутреннего трудового распорядка;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устав, учредительные документы, структура и штатная численность, штатное расписание, протоколы, положение о персонале;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устав, учредительные документы, структура и штатная численность, штатное расписание,  положение о персонале;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устав, учредительные документы, структура и штатная численность, штатное расписание,  положение о персонале; постановления, приказы.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3.Укажите, на основании какого документа действуют все государственные, муниципальные, частные предприятия, общественные объединения, не зависимо от формы собственности: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устав;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распоряжения.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4.Свод правил, регулирующих деятельность организации, учреждения, обществ и граждан,  их взаимоотношения с другими организациями и гражданами, права и  обязанности в определенной сфере государственной или хозяйственной деятельности –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г) устав.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5.Нормативно-правовой акт, регламентирующий  порядок образования, структуру, функции, компетенцию, обязанности и организацию работы системы органов управления государств</w:t>
      </w:r>
      <w:proofErr w:type="gramStart"/>
      <w:r w:rsidRPr="004C4A92">
        <w:rPr>
          <w:bCs/>
          <w:sz w:val="24"/>
          <w:szCs w:val="24"/>
        </w:rPr>
        <w:t>а-</w:t>
      </w:r>
      <w:proofErr w:type="gramEnd"/>
      <w:r w:rsidRPr="004C4A92">
        <w:rPr>
          <w:bCs/>
          <w:sz w:val="24"/>
          <w:szCs w:val="24"/>
        </w:rPr>
        <w:t xml:space="preserve">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протокол;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должностная инструкция.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6.Укажите документ, в котором закрепляется должностной и численный состав организации с указанием фонда заработной платы: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штатное расписание;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структура и штатная численность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должностная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положение о персонале.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7.Каким образом могут вноситься изменения в структуру и штатную численность организации?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 устному распоряжению руководителя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приказом руководителя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изменения не вносятся.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8.Документ, в котором определяются задачи, функции, права и обязанности сотрудника предприятия –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должностная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правила внутреннего распорядка;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штатное расписание.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9.Организационно-распорядительные документы оформляются: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на листах бумаги  формата А</w:t>
      </w:r>
      <w:proofErr w:type="gramStart"/>
      <w:r w:rsidRPr="004C4A92">
        <w:rPr>
          <w:bCs/>
          <w:sz w:val="24"/>
          <w:szCs w:val="24"/>
        </w:rPr>
        <w:t>4</w:t>
      </w:r>
      <w:proofErr w:type="gramEnd"/>
      <w:r w:rsidRPr="004C4A92">
        <w:rPr>
          <w:bCs/>
          <w:sz w:val="24"/>
          <w:szCs w:val="24"/>
        </w:rPr>
        <w:t>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на листах бумаги формата А4 и А5;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на листах бумаги формата А4, А5, А3;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на листах любого формата.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10.Соответствующий состав реквизитов определен: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только для организационных документов;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только для организационных и распорядительных документов;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для каждого конкретного вида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для каждой конкретной организации.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11.Реквизит «справочные данные об организации» включает: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почтовый адрес, номера телефонов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почтовый адрес, номера телефонов, счетов в банке;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почтовый адрес с указанием индекса, номера телефонов, счетов в банке, факса; адрес электронной почты;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ГОСТ Р 6.30- 2003 «Унифицированные системы документации …» не ограничивает состав сведений, включаемых в данный реквизит.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12.Укажите правильное оформление реквизита  «дата документа»: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а) 1 сентября 2009;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01.09.2009;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в) 1.09.09;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 01.09.09.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13.Укажите, какой реквизит ставится на документах, требующих особого удостоверения, подтверждения их юридической силы: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гриф согласования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визы согласования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подпись;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печать.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14.Все учреждения, организации и предприятия отражают свою административно-управленческую деятельность в: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г) информационных документах.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15.Какие виды документов относятся к  распорядительным документам?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постановления, указания, распоряжения;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уставы, постановления, указания, акты;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постановления, решения, указания, докладная записка, приказы, циркуляры;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постановления, решения, указания, распоряжения, приказы, циркуляры.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16.Из каких частей состоит текст распорядительных документов?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констатирующей и распорядительной;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вводной и основной;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вводной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основной и распорядительной.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17.Какой документ является самым распространенным видом документа, применяемого   в практике управления?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распоряжение;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указание.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18.Правовой акт</w:t>
      </w:r>
      <w:proofErr w:type="gramStart"/>
      <w:r w:rsidRPr="004C4A92">
        <w:rPr>
          <w:bCs/>
          <w:sz w:val="24"/>
          <w:szCs w:val="24"/>
        </w:rPr>
        <w:t xml:space="preserve"> ,</w:t>
      </w:r>
      <w:proofErr w:type="gramEnd"/>
      <w:r w:rsidRPr="004C4A92">
        <w:rPr>
          <w:bCs/>
          <w:sz w:val="24"/>
          <w:szCs w:val="24"/>
        </w:rPr>
        <w:t xml:space="preserve"> издаваемый по оперативным вопросам на предприятиях единолично руководителем или его заместителем-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указание;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решение;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распоряжение.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19.Укажите нормативный документ, издаваемый коллегиальным органом по важнейшим вопросам: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решение;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инструкция.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20.Какие документы относятся к информационно-справочным документам?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справки, докладные и объяснительные записки, сводки, обзоры, акты, протоколы,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справки, приказы, решения, сводки, обзоры, акты, протоколы,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справки, докладные и объяснительные записки, сводки, обзоры, постановления,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proofErr w:type="gramStart"/>
      <w:r w:rsidRPr="004C4A92">
        <w:rPr>
          <w:bCs/>
          <w:sz w:val="24"/>
          <w:szCs w:val="24"/>
        </w:rPr>
        <w:t>г) справки, докладные и объяснительные записки, сводки, обзоры, циркуляры,  акты, протоколы, служебные письма.</w:t>
      </w:r>
      <w:proofErr w:type="gramEnd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21.Какой документ  содержит описание и отверждение фактов, событий?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сводка;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справка;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обзор;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циркуляр.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22.Документ, адресованный руководителю организации или в вышестоящую организацию, содержащий изложение какого-либо вопроса или факта-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служебное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докладная записка;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объяснительная записка;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справочное письмо.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23.В какой последовательности строится основная часть текста протокола?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постановили- слушали- выступили;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выступили- постановили – слушали;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решили – слушали – выступили;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слушали - выступили – постановили.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 24.Во вводной части протокола приводятся данные: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 председателе, секретаре, присутствующих членах коллегиального органа, приглашенных,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о  присутствующих членах коллегиального органа и  приглашенных, а также излагается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 председателе, секретаре,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  присутствующих  и приглашенных членах коллегиального органа, повестка дня.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25.Документ, составленный несколькими лицами, подтверждающий установленные факты, события или действия –это: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протокол;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объяснительная записка.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26.Из каких частей состоит текст акта?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вводной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вводной и основной;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основной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основной и заключительной.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27.Оперативная информация, передаваемая по телефону и записываемая от руки-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телеграмма;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</w:t>
      </w:r>
      <w:proofErr w:type="spellStart"/>
      <w:r w:rsidRPr="004C4A92">
        <w:rPr>
          <w:bCs/>
          <w:sz w:val="24"/>
          <w:szCs w:val="24"/>
        </w:rPr>
        <w:t>телетайпограмма</w:t>
      </w:r>
      <w:proofErr w:type="spellEnd"/>
      <w:r w:rsidRPr="004C4A92">
        <w:rPr>
          <w:bCs/>
          <w:sz w:val="24"/>
          <w:szCs w:val="24"/>
        </w:rPr>
        <w:t>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телефонограмма;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факс (телефакс).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28.Какие виды документов допускается оформлять на  листах бумаги формата А5? 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справочно-информационные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все документы должны быть оформлены на листе бумаги формата А4.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29.Какие группы и виды документов входят в систему организационно распорядительной документации?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организационные, распорядительные, справочно-информационные;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организационные и распорядительные;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организационные, распорядительные, а также  документы,  отражающие коммерческую деятельность предприятия;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г</w:t>
      </w:r>
      <w:proofErr w:type="gramStart"/>
      <w:r w:rsidRPr="004C4A92">
        <w:rPr>
          <w:bCs/>
          <w:sz w:val="24"/>
          <w:szCs w:val="24"/>
        </w:rPr>
        <w:t>)о</w:t>
      </w:r>
      <w:proofErr w:type="gramEnd"/>
      <w:r w:rsidRPr="004C4A92">
        <w:rPr>
          <w:bCs/>
          <w:sz w:val="24"/>
          <w:szCs w:val="24"/>
        </w:rPr>
        <w:t>рганизационные, распорядительные, кадровые.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30.Укажите, для каких документов является необходимым  условием строгое соответствие действующему законодательству: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информационных.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1.6. СИСТЕМЫ ДОКУМЕНТАЦИИ. СИСТЕМА ИНФОРМАЦИОННО-СПРАВОЧНОЙ ДОКУМЕНТАЦИИ</w:t>
      </w:r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самоконтроля</w:t>
      </w:r>
      <w:r w:rsidRPr="004C4A92">
        <w:rPr>
          <w:b/>
          <w:bCs/>
          <w:i/>
          <w:sz w:val="24"/>
          <w:szCs w:val="24"/>
        </w:rPr>
        <w:t>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1.Каковы виды информационно-справочной документации?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2.Что такое служебное (деловое) письмо? Назовите виды писем, их реквизиты и структуру.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3.Из каких частей состоит акт?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4.Что понимают под «протоколом»?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5.Назовите особенности языка служебных документов.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6.Перечислите особенности составления и оформления международных писем.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7.Какие требования предъявляются  к составлению и оформлению телеграмм, телефонограмм и факсов?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8.Каковы особенности оформления докладной, служебной и объяснительной записок?</w:t>
      </w:r>
    </w:p>
    <w:p w:rsidR="00A9293D" w:rsidRDefault="00A9293D">
      <w:pPr>
        <w:rPr>
          <w:bCs/>
          <w:sz w:val="24"/>
          <w:szCs w:val="24"/>
        </w:rPr>
      </w:pPr>
    </w:p>
    <w:p w:rsidR="002A7274" w:rsidRDefault="002A7274">
      <w:pPr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>
        <w:rPr>
          <w:rFonts w:ascii="Times New Roman CYR" w:eastAsia="Calibri" w:hAnsi="Times New Roman CYR" w:cs="Times New Roman CYR"/>
          <w:b/>
          <w:bCs/>
          <w:sz w:val="28"/>
          <w:szCs w:val="28"/>
        </w:rPr>
        <w:br w:type="page"/>
      </w:r>
    </w:p>
    <w:p w:rsidR="002A7274" w:rsidRPr="002A7274" w:rsidRDefault="002A7274" w:rsidP="002A7274">
      <w:pPr>
        <w:autoSpaceDE w:val="0"/>
        <w:autoSpaceDN w:val="0"/>
        <w:adjustRightInd w:val="0"/>
        <w:jc w:val="center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/>
          <w:bCs/>
          <w:sz w:val="28"/>
          <w:szCs w:val="28"/>
        </w:rPr>
        <w:lastRenderedPageBreak/>
        <w:t xml:space="preserve">Контрольная работа 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1 В какие реквизиты составной частью не входит подпись: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адресат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гриф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резолюция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подпись</w:t>
      </w:r>
    </w:p>
    <w:p w:rsid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2 В документах каких организаций необходим реквизит «место издания документа»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ОАО «</w:t>
      </w:r>
      <w:proofErr w:type="spellStart"/>
      <w:r w:rsidRPr="002A7274">
        <w:rPr>
          <w:rFonts w:ascii="Times New Roman CYR" w:eastAsia="Calibri" w:hAnsi="Times New Roman CYR" w:cs="Times New Roman CYR"/>
          <w:sz w:val="24"/>
          <w:szCs w:val="24"/>
        </w:rPr>
        <w:t>Альфа-банк</w:t>
      </w:r>
      <w:proofErr w:type="spellEnd"/>
      <w:r w:rsidRPr="002A7274">
        <w:rPr>
          <w:rFonts w:ascii="Times New Roman CYR" w:eastAsia="Calibri" w:hAnsi="Times New Roman CYR" w:cs="Times New Roman CYR"/>
          <w:sz w:val="24"/>
          <w:szCs w:val="24"/>
        </w:rPr>
        <w:t>»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Саратовский государственный художественный музей им. Радищева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во всех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Администрация Ленинского района города Костромы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 Распорядительный документ, который издается на основе единоначалия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приказ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постановление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решение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 Распорядительный документ, который издается на основе коллегиального руководства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решение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распоряжение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приказ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5Текст служебного письма составляется от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2-го лица единственного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3-го лица множественного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1-го лица множественного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6Реквизит «ссылка на номер и дату входящего документа» оформляется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во всех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в ответных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в инициативных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7 В состав реквизитов служебного письма не входит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адресат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название вида документа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подпись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8 Руководитель и главный бухгалтер подписывают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письмо-извещение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гарантийное письмо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рекламное письмо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9 Внутреннюю докладную записку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составитель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 подразделения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секретарь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lastRenderedPageBreak/>
        <w:t>10В состав реквизитов внешней докладной записки не входит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печать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подпись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заголовок к тексту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iCs/>
          <w:sz w:val="24"/>
          <w:szCs w:val="24"/>
        </w:rPr>
        <w:t xml:space="preserve">11 </w:t>
      </w:r>
      <w:r w:rsidRPr="002A7274">
        <w:rPr>
          <w:rFonts w:ascii="Times New Roman CYR" w:eastAsia="Calibri" w:hAnsi="Times New Roman CYR" w:cs="Times New Roman CYR"/>
          <w:sz w:val="24"/>
          <w:szCs w:val="24"/>
        </w:rPr>
        <w:t>Из скольких частей состоит текст протокола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двух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одной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трех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12 Протокол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председатель и секретарь коллегиального органа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секретарь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13 Как оформляются в тексте протокола, присутствующие, если их 22 человека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Присутствовали: 22 человека (список прилагается)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Присутствовали: перечисляются фамилии присутствующих в алфавитном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порядке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Присутствовали: 22 человека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/>
          <w:bCs/>
          <w:i/>
          <w:i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Cs/>
          <w:iCs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bCs/>
          <w:iCs/>
          <w:sz w:val="24"/>
          <w:szCs w:val="24"/>
        </w:rPr>
        <w:t>14 Вставьте пропущенные в тексте слова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В зависимости от полноты освещения хода заседания протоколы могут быть полные и ......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Запишите ответ: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__________________________________________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15 Служебный акт составляет и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комиссия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исполнитель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16 Датой акта является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Дата активируемого события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Дата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Дата подписания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17 В состав реквизитов акта входит реквизит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Гриф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Гриф согласования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Отметка об исполнителе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/>
          <w:b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18 Стандартизация - это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процесс установления и применения образцов, эталонов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процесс применения унифицированных форм документов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процесс установления правил обработки документов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процесс регистрации документов.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19 Какие распорядительные документы может издавать Президент Российской Федерации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lastRenderedPageBreak/>
        <w:t>1) распоряжения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указы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постановления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20 Должностная инструкция сотрудника…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утверждается по усмотрению руководителя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подлежит утверждению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не утверждается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22 Какой нормативный документ определяет обязанности сотрудника?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Устав предприятия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Штатное расписание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Должностная инструкция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</w:p>
    <w:p w:rsidR="002A7274" w:rsidRPr="002A7274" w:rsidRDefault="002A7274" w:rsidP="002A7274">
      <w:pPr>
        <w:autoSpaceDE w:val="0"/>
        <w:autoSpaceDN w:val="0"/>
        <w:adjustRightInd w:val="0"/>
        <w:jc w:val="center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6"/>
          <w:szCs w:val="26"/>
        </w:rPr>
        <w:t>Экспертная оценка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967"/>
        <w:gridCol w:w="968"/>
        <w:gridCol w:w="968"/>
        <w:gridCol w:w="1149"/>
        <w:gridCol w:w="968"/>
        <w:gridCol w:w="968"/>
        <w:gridCol w:w="968"/>
        <w:gridCol w:w="968"/>
        <w:gridCol w:w="968"/>
        <w:gridCol w:w="968"/>
      </w:tblGrid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4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5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6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7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8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9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10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14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15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16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17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18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19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20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краткие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</w:tr>
    </w:tbl>
    <w:p w:rsidR="002A7274" w:rsidRPr="004C4A92" w:rsidRDefault="002A7274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1.7. РЕГИСТРАЦИЯ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Контрольные вопросы и задания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 Дайте определение регистрации.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 Какие цели преследует регистрация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 Какие требования предъявляются к организации регистрации доку</w:t>
      </w:r>
      <w:r w:rsidRPr="004C4A92">
        <w:rPr>
          <w:bCs/>
          <w:sz w:val="24"/>
          <w:szCs w:val="24"/>
        </w:rPr>
        <w:softHyphen/>
        <w:t>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 Назовите формы регистрации документов.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 Какие недостатки имеет журнальная система регистрации?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 В чем заключаются преимущества карточной системы регистрации по сравнению с журнальной?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 В чем состоят достоинства автоматизированной системы регистрации документов?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1.8. КОНТРОЛЬ ЗА СРОКАМИ ИСПОЛНЕНИЯ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bookmarkStart w:id="5" w:name="_Toc428912246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5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документы подлежат контролю за исполнением?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заключается технология контроля за исполнением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виды контроля за исполнением документов существуют в организациях?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исчисляются сроки исполнения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Кто устанавливает индивидуальные сроки исполнения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каком случае документ считается исполненным?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1.9. ОРГАНИЗАЦИЯ ДОКУМЕНТООБОРОТА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Контрольные вопросы: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1.Что понимается под объемом документооборота, почему он увеличивается?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 Что входит в понятие документооборота?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З. Что влияет на организацию движения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 Какие организационные документы определяют порядок движения документов в организации (фирме)?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 Каковы основные правила организации документооборота?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 Какие основные потоки документов можно выделить в орга</w:t>
      </w:r>
      <w:r w:rsidRPr="004C4A92">
        <w:rPr>
          <w:bCs/>
          <w:sz w:val="24"/>
          <w:szCs w:val="24"/>
        </w:rPr>
        <w:softHyphen/>
        <w:t>низации и в чем их особенность?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 Какие требования предъявляются к организации приема и первичной обработки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 В чем значение предварительного просмотра и распределения поступивших документов и как они проводятся?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9. Назовите этапы работы исполнителя с документом. Какие тре</w:t>
      </w:r>
      <w:r w:rsidRPr="004C4A92">
        <w:rPr>
          <w:bCs/>
          <w:sz w:val="24"/>
          <w:szCs w:val="24"/>
        </w:rPr>
        <w:softHyphen/>
        <w:t>бования предъявляются к обработке исходящих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 Каковы правила обработки исходящих документов?</w:t>
      </w:r>
    </w:p>
    <w:p w:rsidR="00A041C6" w:rsidRPr="004C4A92" w:rsidRDefault="00A041C6" w:rsidP="00A041C6">
      <w:pPr>
        <w:rPr>
          <w:b/>
          <w:bCs/>
          <w:i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самоконтроля</w:t>
      </w:r>
      <w:r w:rsidRPr="004C4A92">
        <w:rPr>
          <w:b/>
          <w:bCs/>
          <w:i/>
          <w:sz w:val="24"/>
          <w:szCs w:val="24"/>
        </w:rPr>
        <w:t>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1.Какова организация документооборота в организации?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2.Что понимается под номенклатурой дел?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3.Каковы сроки хранения служебных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4.Назовите порядок подготовки дела к хранению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5.Что понимается под экспертизой ценности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6.назовите порядок сдачи дел в архив.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1.10. ОРГАНИЗАЦИЯ ХРАНЕНИЯ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подготовки к семинару: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Номенклатура дел: определение и функциональное содержание: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Цель и назначение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Структура и схема построения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Анализ номенклатуры дел предприятия.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Изучение состава и содержания документов на предприятии.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Методика разработки номенклатуры дел: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Этапы разработки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Нормативно-методические акты и документы предприятия, необходимые для разработки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Признаки классификации дел в номенклатуре. Классификатор структурных подразделений.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Индексация дел.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Оформление и ведение номенклатуры: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Требования к написанию заголовков. Заголовки дел и их систематизация. 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Определение сроков хранения дел и документов.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Оформление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Ведение и хранение номенклатуры дел.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1.11. ПОДГОТОВКА И ПЕРЕДАЧА ДЕЛ В АРХИВ ОРГАНИЗАЦИИ</w:t>
      </w:r>
    </w:p>
    <w:p w:rsidR="00A041C6" w:rsidRPr="004C4A92" w:rsidRDefault="00792AF5" w:rsidP="00A041C6">
      <w:pPr>
        <w:rPr>
          <w:b/>
          <w:bCs/>
          <w:sz w:val="24"/>
          <w:szCs w:val="24"/>
        </w:rPr>
      </w:pPr>
      <w:bookmarkStart w:id="6" w:name="_Toc428912263"/>
      <w:r w:rsidRPr="004C4A92">
        <w:rPr>
          <w:b/>
          <w:bCs/>
          <w:sz w:val="24"/>
          <w:szCs w:val="24"/>
        </w:rPr>
        <w:t>Тест</w:t>
      </w:r>
      <w:bookmarkEnd w:id="6"/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1.Документооборотом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создание и утилизация   документов в организации;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все количество входящих и исходящих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рациональная организация движения документов в организации, на предприятии;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движение документов с момента их создания или получения до завершения исполнения или отправки.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2.Вся документация учреждения делится </w:t>
      </w:r>
      <w:proofErr w:type="gramStart"/>
      <w:r w:rsidRPr="004C4A92">
        <w:rPr>
          <w:bCs/>
          <w:i/>
          <w:sz w:val="24"/>
          <w:szCs w:val="24"/>
        </w:rPr>
        <w:t>на</w:t>
      </w:r>
      <w:proofErr w:type="gramEnd"/>
      <w:r w:rsidRPr="004C4A92">
        <w:rPr>
          <w:bCs/>
          <w:i/>
          <w:sz w:val="24"/>
          <w:szCs w:val="24"/>
        </w:rPr>
        <w:t xml:space="preserve"> следующие </w:t>
      </w:r>
      <w:proofErr w:type="spellStart"/>
      <w:r w:rsidRPr="004C4A92">
        <w:rPr>
          <w:bCs/>
          <w:i/>
          <w:sz w:val="24"/>
          <w:szCs w:val="24"/>
        </w:rPr>
        <w:t>документо</w:t>
      </w:r>
      <w:proofErr w:type="spellEnd"/>
      <w:r w:rsidRPr="004C4A92">
        <w:rPr>
          <w:bCs/>
          <w:i/>
          <w:sz w:val="24"/>
          <w:szCs w:val="24"/>
        </w:rPr>
        <w:t>-потоки: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входящие, исходящие и внутренние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приходящие, отправленные и внутренние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внутренние и внешние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документация не делится на </w:t>
      </w:r>
      <w:proofErr w:type="spellStart"/>
      <w:r w:rsidRPr="004C4A92">
        <w:rPr>
          <w:bCs/>
          <w:sz w:val="24"/>
          <w:szCs w:val="24"/>
        </w:rPr>
        <w:t>документ</w:t>
      </w:r>
      <w:proofErr w:type="gramStart"/>
      <w:r w:rsidRPr="004C4A92">
        <w:rPr>
          <w:bCs/>
          <w:sz w:val="24"/>
          <w:szCs w:val="24"/>
        </w:rPr>
        <w:t>о</w:t>
      </w:r>
      <w:proofErr w:type="spellEnd"/>
      <w:r w:rsidRPr="004C4A92">
        <w:rPr>
          <w:bCs/>
          <w:sz w:val="24"/>
          <w:szCs w:val="24"/>
        </w:rPr>
        <w:t>-</w:t>
      </w:r>
      <w:proofErr w:type="gramEnd"/>
      <w:r w:rsidRPr="004C4A92">
        <w:rPr>
          <w:bCs/>
          <w:sz w:val="24"/>
          <w:szCs w:val="24"/>
        </w:rPr>
        <w:t xml:space="preserve"> потоки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3.К основным формам организации работы с документами на предприятии относятся: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централизованная, децентрализованная, структурная;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централизованная, децентрализованная, простая;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централизованная, децентрализованная, смешенная;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простая, сложная, смешенная.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4.Фиксация факта создания либо получения документов  путем присвоения им порядковых номеров и записи  установленных сведений о них,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получение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регистрация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взятие документов на контроль;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отправление документов адресату.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5.Выберите существующие формы контроля за исполнением документов: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контроль общий  и контроль по существу;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контроль по существу и контроль по исполнителям;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контроль по существу и контроль за сроками исполнения;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контроль по исполнителям и контроль по срокам исполнения.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6.В зависимости от размера организации обработка и отправка исходящих документов проводится: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курьером или секретарем-референтом;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секретарем- референтом или службой ДОУ;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службой документационного обеспечения управления или экспедицией (экспедитором);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секретарем- референтом, службой ДОУ или экспедицией.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7.Номенклатурой дел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систематизированный перечень наименований дел, заводимых в организации с указанием сроков их хранения, оформленный в установленном порядке;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перечень наименований дел, передаваемых организацией в архив,  оформленный в установленном порядке</w:t>
      </w:r>
      <w:proofErr w:type="gramStart"/>
      <w:r w:rsidRPr="004C4A92">
        <w:rPr>
          <w:bCs/>
          <w:sz w:val="24"/>
          <w:szCs w:val="24"/>
        </w:rPr>
        <w:t>4</w:t>
      </w:r>
      <w:proofErr w:type="gramEnd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перечень наименований дел, передаваемых канцелярией в структурные подразделения организации;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распределение и подшивка документов в дела.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8.Отнесение документов  к определенному делу и систематизация документов внутри дела - это: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номенклатура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опись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картотека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формирование дел.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9.Завершающим этапом  работы с документами в текущем делопроизводстве является: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обработка дел для последующего их хранения и использования;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обработка дел для передачи их в архив;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оба ответа верны.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10.В структурных подразделениях организации документы должны храниться: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еще год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еще два года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еще три года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еще пять после окончания текущего года.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11.Последовательность расположения дел на полках при хранении должна точно соответствовать: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алфавитному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хронологическому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нумерационному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последовательности  расположения дел в номенклатуре.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12.Определение политического, экономического, социально-культурного, практического и иного  значения документов с целью отбора их  на государственное хранение или установления сроков их хранения,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экспертизой важности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экспертизой секретности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экспертизой ценности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экспертизой эксклюзивности документов.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13.Определяемая установленными правилами подготовка дела к хранению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индексация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оформление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регистрация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унификация дел.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14.Дела с постоянным сроком хранения принимаются архивом: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 акту;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 описи;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 протоколу;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 приказу.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15.На документы постоянного и долговременного хранения составляется: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а) архивная запись;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акт;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опись;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формуляр.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1.12. ОРГАНИЗАЦИЯ РАБОТЫ С ОБРАЩЕНИЯМИ ГРАЖДАН</w:t>
      </w:r>
    </w:p>
    <w:p w:rsidR="00A041C6" w:rsidRPr="00792AF5" w:rsidRDefault="00A041C6" w:rsidP="00A041C6">
      <w:pPr>
        <w:rPr>
          <w:b/>
          <w:bCs/>
          <w:sz w:val="24"/>
          <w:szCs w:val="24"/>
        </w:rPr>
      </w:pPr>
      <w:r w:rsidRPr="00792AF5">
        <w:rPr>
          <w:b/>
          <w:bCs/>
          <w:iCs/>
          <w:sz w:val="24"/>
          <w:szCs w:val="24"/>
        </w:rPr>
        <w:t>Контрольные вопросы и задания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Можно ли регистрировать письменные и устные обращения граждан вместе?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разница между регистрацией обращений граждан и регистрацией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определяются сроки рассмотрения обращений граждан?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Составьте итоговую справку по результатам рассмотрения письменного обращения (Ф. И. О., вид обращения укажите самостоятельно).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1.13. РАБОТА С КОНФИДЕНЦИАЛЬНОЙ ИНФОРМАЦИЕЙ И ДОКУМЕНТАМИ, ЕЕ СОДЕРЖАЩИМИ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подготовки к семинару: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Организация приема новых сотрудников на работу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Организация проведения предварительной проверки.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Проведение инструктажа.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Заключение трудового договора и соглашения о конфиденциальности, подписка о неразглашении.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Ответственность за разглашение конфиденциальных сведений.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Учет лиц, допущенных к конфиденциальной информации.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Регламентация работы сотрудников организующих, контролирующих и осуществляющих конфиденциальное делопроизводство: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Функции, цели и задачи, стоящие перед сотрудниками организующими, контролирующими и осуществляющими конфиденциальное делопроизводство.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Разработка Положения об ответственном (или о группе, отделе, службе) за конфиденциальное делопроизводство (защиты и </w:t>
      </w:r>
      <w:proofErr w:type="gramStart"/>
      <w:r w:rsidRPr="004C4A92">
        <w:rPr>
          <w:bCs/>
          <w:sz w:val="24"/>
          <w:szCs w:val="24"/>
        </w:rPr>
        <w:t>контроля за</w:t>
      </w:r>
      <w:proofErr w:type="gramEnd"/>
      <w:r w:rsidRPr="004C4A92">
        <w:rPr>
          <w:bCs/>
          <w:sz w:val="24"/>
          <w:szCs w:val="24"/>
        </w:rPr>
        <w:t xml:space="preserve"> конфиденциальным делопроизводством) и разработка  его должностной инструкции.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Подбор кадрового состава для должностей, связанных с организацией, контролем и ведением конфиденциального делопроизводства, основные  классификационные  требования, организация проверки при приеме на работу.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bookmarkStart w:id="7" w:name="_Toc428912268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7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относятся к конфиденциальным?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классифицируются документы по грифу ограничения доступа?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Раскройте понятие «коммерческая тайна».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условия отнесения информации предприятия к коммерческой тайне?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относятся к коммерческой тайне?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не могут составлять коммерческую тайну?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особенности ведения документооборота конфиденциальных документов?</w:t>
      </w:r>
    </w:p>
    <w:p w:rsidR="00A041C6" w:rsidRPr="00A041C6" w:rsidRDefault="00A041C6" w:rsidP="00A041C6">
      <w:pPr>
        <w:rPr>
          <w:bCs/>
          <w:sz w:val="28"/>
          <w:szCs w:val="28"/>
        </w:rPr>
      </w:pPr>
      <w:r w:rsidRPr="004C4A92">
        <w:rPr>
          <w:bCs/>
          <w:sz w:val="24"/>
          <w:szCs w:val="24"/>
        </w:rPr>
        <w:t>8.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правила уничтожения конфиденциальных документов?</w:t>
      </w:r>
    </w:p>
    <w:p w:rsidR="00512137" w:rsidRDefault="00512137" w:rsidP="000434C6">
      <w:pPr>
        <w:rPr>
          <w:b/>
          <w:bCs/>
          <w:sz w:val="28"/>
          <w:szCs w:val="28"/>
        </w:rPr>
      </w:pPr>
    </w:p>
    <w:p w:rsidR="000B3040" w:rsidRDefault="000B3040" w:rsidP="000B304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Контрольная работа</w:t>
      </w:r>
    </w:p>
    <w:p w:rsidR="000B3040" w:rsidRPr="000B3040" w:rsidRDefault="000B3040" w:rsidP="000B3040">
      <w:pPr>
        <w:shd w:val="clear" w:color="auto" w:fill="FFFFFF"/>
        <w:jc w:val="center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1. Назовите документ, не входящий в состав информационно-справочных</w:t>
      </w:r>
      <w:r w:rsidRPr="000B3040">
        <w:rPr>
          <w:sz w:val="24"/>
          <w:szCs w:val="24"/>
          <w:lang w:eastAsia="ru-RU"/>
        </w:rPr>
        <w:br/>
        <w:t>A) протокол</w:t>
      </w:r>
      <w:r w:rsidRPr="000B3040">
        <w:rPr>
          <w:sz w:val="24"/>
          <w:szCs w:val="24"/>
          <w:lang w:eastAsia="ru-RU"/>
        </w:rPr>
        <w:br/>
        <w:t>B) справка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распоряжение</w:t>
      </w:r>
      <w:r w:rsidRPr="000B3040">
        <w:rPr>
          <w:sz w:val="24"/>
          <w:szCs w:val="24"/>
          <w:lang w:eastAsia="ru-RU"/>
        </w:rPr>
        <w:br/>
        <w:t>D) акт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2. Назовите документ, не издаваемый царем в период приказного делопроизводства</w:t>
      </w:r>
      <w:r w:rsidRPr="000B3040">
        <w:rPr>
          <w:sz w:val="24"/>
          <w:szCs w:val="24"/>
          <w:lang w:eastAsia="ru-RU"/>
        </w:rPr>
        <w:br/>
        <w:t>A) жалованная грамота</w:t>
      </w:r>
      <w:r w:rsidRPr="000B3040">
        <w:rPr>
          <w:sz w:val="24"/>
          <w:szCs w:val="24"/>
          <w:lang w:eastAsia="ru-RU"/>
        </w:rPr>
        <w:br/>
        <w:t>B) указ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приговор</w:t>
      </w:r>
      <w:r w:rsidRPr="000B3040">
        <w:rPr>
          <w:sz w:val="24"/>
          <w:szCs w:val="24"/>
          <w:lang w:eastAsia="ru-RU"/>
        </w:rPr>
        <w:br/>
        <w:t>D) акт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3. Назовите нормативный документ, на основании которого оформляются документы ОРД</w:t>
      </w:r>
      <w:r w:rsidRPr="000B3040">
        <w:rPr>
          <w:sz w:val="24"/>
          <w:szCs w:val="24"/>
          <w:lang w:eastAsia="ru-RU"/>
        </w:rPr>
        <w:br/>
        <w:t>A) инструкция по делопроизводству</w:t>
      </w:r>
      <w:r w:rsidRPr="000B3040">
        <w:rPr>
          <w:sz w:val="24"/>
          <w:szCs w:val="24"/>
          <w:lang w:eastAsia="ru-RU"/>
        </w:rPr>
        <w:br/>
        <w:t>B) положение об архивном фонде РФ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lastRenderedPageBreak/>
        <w:t>C) ГОСТ 6.30.-2003</w:t>
      </w:r>
      <w:r w:rsidRPr="000B3040">
        <w:rPr>
          <w:sz w:val="24"/>
          <w:szCs w:val="24"/>
          <w:lang w:eastAsia="ru-RU"/>
        </w:rPr>
        <w:br/>
        <w:t>D) ГОСТ 16.48.7-70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4. Назовите раздел, не входящий в текст устава</w:t>
      </w:r>
      <w:r w:rsidRPr="000B3040">
        <w:rPr>
          <w:sz w:val="24"/>
          <w:szCs w:val="24"/>
          <w:lang w:eastAsia="ru-RU"/>
        </w:rPr>
        <w:br/>
        <w:t>A) регламент деятельности</w:t>
      </w:r>
      <w:r w:rsidRPr="000B3040">
        <w:rPr>
          <w:sz w:val="24"/>
          <w:szCs w:val="24"/>
          <w:lang w:eastAsia="ru-RU"/>
        </w:rPr>
        <w:br/>
        <w:t>B) общие положения</w:t>
      </w:r>
      <w:r w:rsidRPr="000B3040">
        <w:rPr>
          <w:sz w:val="24"/>
          <w:szCs w:val="24"/>
          <w:lang w:eastAsia="ru-RU"/>
        </w:rPr>
        <w:br/>
        <w:t>C) организационное единство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должностные обязанности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5. Назовите реквизит, не входящий в формуляр акта</w:t>
      </w:r>
      <w:r w:rsidRPr="000B3040">
        <w:rPr>
          <w:sz w:val="24"/>
          <w:szCs w:val="24"/>
          <w:lang w:eastAsia="ru-RU"/>
        </w:rPr>
        <w:br/>
        <w:t>A) подпись</w:t>
      </w:r>
      <w:r w:rsidRPr="000B3040">
        <w:rPr>
          <w:sz w:val="24"/>
          <w:szCs w:val="24"/>
          <w:lang w:eastAsia="ru-RU"/>
        </w:rPr>
        <w:br/>
        <w:t>B) текст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адресат</w:t>
      </w:r>
      <w:r w:rsidRPr="000B3040">
        <w:rPr>
          <w:sz w:val="24"/>
          <w:szCs w:val="24"/>
          <w:lang w:eastAsia="ru-RU"/>
        </w:rPr>
        <w:br/>
        <w:t>D) заголовок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6. Назовите реквизит, не входящий в формуляр решения</w:t>
      </w:r>
      <w:r w:rsidRPr="000B3040">
        <w:rPr>
          <w:sz w:val="24"/>
          <w:szCs w:val="24"/>
          <w:lang w:eastAsia="ru-RU"/>
        </w:rPr>
        <w:br/>
        <w:t>A) текст</w:t>
      </w:r>
      <w:r w:rsidRPr="000B3040">
        <w:rPr>
          <w:sz w:val="24"/>
          <w:szCs w:val="24"/>
          <w:lang w:eastAsia="ru-RU"/>
        </w:rPr>
        <w:br/>
        <w:t>B) заголовок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ссылка на индекс и дату входящего документа</w:t>
      </w:r>
      <w:r w:rsidRPr="000B3040">
        <w:rPr>
          <w:sz w:val="24"/>
          <w:szCs w:val="24"/>
          <w:lang w:eastAsia="ru-RU"/>
        </w:rPr>
        <w:br/>
        <w:t>D) подпись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7. Назовите реквизит, не входящий в формуляр устава</w:t>
      </w:r>
      <w:r w:rsidRPr="000B3040">
        <w:rPr>
          <w:sz w:val="24"/>
          <w:szCs w:val="24"/>
          <w:lang w:eastAsia="ru-RU"/>
        </w:rPr>
        <w:br/>
        <w:t>A) название организации</w:t>
      </w:r>
      <w:r w:rsidRPr="000B3040">
        <w:rPr>
          <w:sz w:val="24"/>
          <w:szCs w:val="24"/>
          <w:lang w:eastAsia="ru-RU"/>
        </w:rPr>
        <w:br/>
        <w:t>B) наименование министерства или ведомства</w:t>
      </w:r>
      <w:r w:rsidRPr="000B3040">
        <w:rPr>
          <w:sz w:val="24"/>
          <w:szCs w:val="24"/>
          <w:lang w:eastAsia="ru-RU"/>
        </w:rPr>
        <w:br/>
        <w:t>C) наименование вида документа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адресат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8. Назовите цели доклада</w:t>
      </w:r>
      <w:r w:rsidRPr="000B3040">
        <w:rPr>
          <w:sz w:val="24"/>
          <w:szCs w:val="24"/>
          <w:lang w:eastAsia="ru-RU"/>
        </w:rPr>
        <w:br/>
        <w:t>A) аргументация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информирование и убеждение</w:t>
      </w:r>
      <w:r w:rsidRPr="000B3040">
        <w:rPr>
          <w:sz w:val="24"/>
          <w:szCs w:val="24"/>
          <w:lang w:eastAsia="ru-RU"/>
        </w:rPr>
        <w:br/>
        <w:t>C) доказательство</w:t>
      </w:r>
      <w:r w:rsidRPr="000B3040">
        <w:rPr>
          <w:sz w:val="24"/>
          <w:szCs w:val="24"/>
          <w:lang w:eastAsia="ru-RU"/>
        </w:rPr>
        <w:br/>
        <w:t>D) убеждение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9. Назовите части текста приказа</w:t>
      </w:r>
      <w:r w:rsidRPr="000B3040">
        <w:rPr>
          <w:sz w:val="24"/>
          <w:szCs w:val="24"/>
          <w:lang w:eastAsia="ru-RU"/>
        </w:rPr>
        <w:br/>
        <w:t>A) констатирующая, вводная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констатирующая, распорядительная</w:t>
      </w:r>
      <w:r w:rsidRPr="000B3040">
        <w:rPr>
          <w:sz w:val="24"/>
          <w:szCs w:val="24"/>
          <w:lang w:eastAsia="ru-RU"/>
        </w:rPr>
        <w:br/>
        <w:t>C) основная, распорядительная</w:t>
      </w:r>
      <w:r w:rsidRPr="000B3040">
        <w:rPr>
          <w:sz w:val="24"/>
          <w:szCs w:val="24"/>
          <w:lang w:eastAsia="ru-RU"/>
        </w:rPr>
        <w:br/>
        <w:t>D) вводная, основная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10. Обязательный признак на документе, установленный законом — это</w:t>
      </w:r>
      <w:r w:rsidRPr="000B3040">
        <w:rPr>
          <w:sz w:val="24"/>
          <w:szCs w:val="24"/>
          <w:lang w:eastAsia="ru-RU"/>
        </w:rPr>
        <w:br/>
        <w:t>A) интервал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реквизит</w:t>
      </w:r>
      <w:r w:rsidRPr="000B3040">
        <w:rPr>
          <w:sz w:val="24"/>
          <w:szCs w:val="24"/>
          <w:lang w:eastAsia="ru-RU"/>
        </w:rPr>
        <w:br/>
        <w:t>C) положение табулятора</w:t>
      </w:r>
      <w:r w:rsidRPr="000B3040">
        <w:rPr>
          <w:sz w:val="24"/>
          <w:szCs w:val="24"/>
          <w:lang w:eastAsia="ru-RU"/>
        </w:rPr>
        <w:br/>
        <w:t>D) эмблема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11. Организационно-распорядительная документация — это</w:t>
      </w:r>
      <w:r w:rsidRPr="000B3040">
        <w:rPr>
          <w:sz w:val="24"/>
          <w:szCs w:val="24"/>
          <w:lang w:eastAsia="ru-RU"/>
        </w:rPr>
        <w:br/>
        <w:t>A) унифицированный документ</w:t>
      </w:r>
      <w:r w:rsidRPr="000B3040">
        <w:rPr>
          <w:sz w:val="24"/>
          <w:szCs w:val="24"/>
          <w:lang w:eastAsia="ru-RU"/>
        </w:rPr>
        <w:br/>
        <w:t>B) совокупность реквизитов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совокупность взаимоувязанных документов, функционирующих в сфере управления</w:t>
      </w:r>
      <w:r w:rsidRPr="000B3040">
        <w:rPr>
          <w:sz w:val="24"/>
          <w:szCs w:val="24"/>
          <w:lang w:eastAsia="ru-RU"/>
        </w:rPr>
        <w:br/>
        <w:t>D) унифицированная форма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12. Организационный документ длительного или постоянного срока действия, в котором определены научно-технические, финансовые стороны деятельности должностных лиц — это</w:t>
      </w:r>
      <w:r w:rsidRPr="000B3040">
        <w:rPr>
          <w:sz w:val="24"/>
          <w:szCs w:val="24"/>
          <w:lang w:eastAsia="ru-RU"/>
        </w:rPr>
        <w:br/>
        <w:t>A) штатное расписание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должностная инструкция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sz w:val="24"/>
          <w:szCs w:val="24"/>
          <w:lang w:eastAsia="ru-RU"/>
        </w:rPr>
        <w:lastRenderedPageBreak/>
        <w:t>C) устав</w:t>
      </w:r>
      <w:r w:rsidRPr="000B3040">
        <w:rPr>
          <w:sz w:val="24"/>
          <w:szCs w:val="24"/>
          <w:lang w:eastAsia="ru-RU"/>
        </w:rPr>
        <w:br/>
        <w:t>D) положение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13. Организационный документ, в котором указываются все структурные подразделения предприятия, вводимые на предприятии должности и количество штатных единиц по каждой из должностей — это</w:t>
      </w:r>
      <w:r w:rsidRPr="000B3040">
        <w:rPr>
          <w:sz w:val="24"/>
          <w:szCs w:val="24"/>
          <w:lang w:eastAsia="ru-RU"/>
        </w:rPr>
        <w:br/>
        <w:t>A) правила внутреннего и трудового распорядка</w:t>
      </w:r>
      <w:r w:rsidRPr="000B3040">
        <w:rPr>
          <w:sz w:val="24"/>
          <w:szCs w:val="24"/>
          <w:lang w:eastAsia="ru-RU"/>
        </w:rPr>
        <w:br/>
        <w:t>B) устав</w:t>
      </w:r>
      <w:r w:rsidRPr="000B3040">
        <w:rPr>
          <w:sz w:val="24"/>
          <w:szCs w:val="24"/>
          <w:lang w:eastAsia="ru-RU"/>
        </w:rPr>
        <w:br/>
        <w:t>C) штатное расписание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структура и штатная численность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14. Организация работы с документами в коллегиях носит название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A) коллежское делопроизводство</w:t>
      </w:r>
      <w:r w:rsidRPr="000B3040">
        <w:rPr>
          <w:sz w:val="24"/>
          <w:szCs w:val="24"/>
          <w:lang w:eastAsia="ru-RU"/>
        </w:rPr>
        <w:br/>
        <w:t>B) советское делопроизводство</w:t>
      </w:r>
      <w:r w:rsidRPr="000B3040">
        <w:rPr>
          <w:sz w:val="24"/>
          <w:szCs w:val="24"/>
          <w:lang w:eastAsia="ru-RU"/>
        </w:rPr>
        <w:br/>
        <w:t>C) приказное делопроизводство</w:t>
      </w:r>
      <w:r w:rsidRPr="000B3040">
        <w:rPr>
          <w:sz w:val="24"/>
          <w:szCs w:val="24"/>
          <w:lang w:eastAsia="ru-RU"/>
        </w:rPr>
        <w:br/>
        <w:t>D) исполнительное делопроизводство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15. Организация работы с документами в министерствах носит название</w:t>
      </w:r>
      <w:r w:rsidRPr="000B3040">
        <w:rPr>
          <w:sz w:val="24"/>
          <w:szCs w:val="24"/>
          <w:lang w:eastAsia="ru-RU"/>
        </w:rPr>
        <w:br/>
        <w:t>A) советское делопроизводство</w:t>
      </w:r>
      <w:r w:rsidRPr="000B3040">
        <w:rPr>
          <w:sz w:val="24"/>
          <w:szCs w:val="24"/>
          <w:lang w:eastAsia="ru-RU"/>
        </w:rPr>
        <w:br/>
        <w:t>B) коллежское делопроизводство</w:t>
      </w:r>
      <w:r w:rsidRPr="000B3040">
        <w:rPr>
          <w:sz w:val="24"/>
          <w:szCs w:val="24"/>
          <w:lang w:eastAsia="ru-RU"/>
        </w:rPr>
        <w:br/>
        <w:t>C) приказное делопроизводство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исполнительное делопроизводство</w:t>
      </w:r>
    </w:p>
    <w:p w:rsid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16. Основное правило, которого следует придерживаться при подаче телефонограммы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A) передавать только краткую, срочную информацию</w:t>
      </w:r>
      <w:r w:rsidRPr="000B3040">
        <w:rPr>
          <w:sz w:val="24"/>
          <w:szCs w:val="24"/>
          <w:lang w:eastAsia="ru-RU"/>
        </w:rPr>
        <w:br/>
        <w:t>B) при регистрации телефонограммы использовать журнал регистрации входящих документов</w:t>
      </w:r>
      <w:r w:rsidRPr="000B3040">
        <w:rPr>
          <w:sz w:val="24"/>
          <w:szCs w:val="24"/>
          <w:lang w:eastAsia="ru-RU"/>
        </w:rPr>
        <w:br/>
        <w:t>C) текст — более 100 слов</w:t>
      </w:r>
      <w:r w:rsidRPr="000B3040">
        <w:rPr>
          <w:sz w:val="24"/>
          <w:szCs w:val="24"/>
          <w:lang w:eastAsia="ru-RU"/>
        </w:rPr>
        <w:br/>
        <w:t>D) использовать максимум специальных терминов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17. Основные части текста протокола</w:t>
      </w:r>
      <w:r w:rsidRPr="000B3040">
        <w:rPr>
          <w:sz w:val="24"/>
          <w:szCs w:val="24"/>
          <w:lang w:eastAsia="ru-RU"/>
        </w:rPr>
        <w:br/>
        <w:t>A) констатирующая, вводная</w:t>
      </w:r>
      <w:r w:rsidRPr="000B3040">
        <w:rPr>
          <w:sz w:val="24"/>
          <w:szCs w:val="24"/>
          <w:lang w:eastAsia="ru-RU"/>
        </w:rPr>
        <w:br/>
        <w:t>B) основная, распорядительная</w:t>
      </w:r>
      <w:r w:rsidRPr="000B3040">
        <w:rPr>
          <w:sz w:val="24"/>
          <w:szCs w:val="24"/>
          <w:lang w:eastAsia="ru-RU"/>
        </w:rPr>
        <w:br/>
        <w:t>C) констатирующая, распорядительная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вводная, основная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18. Охарактеризуйте с точки зрения принадлежности к реквизитам данный фрагмент: Ректору Новосибирского университета господину Смолкину С.А. 634635 г. Новосибирск ул. Ленина, д. 15.</w:t>
      </w:r>
      <w:r w:rsidRPr="000B3040">
        <w:rPr>
          <w:sz w:val="24"/>
          <w:szCs w:val="24"/>
          <w:lang w:eastAsia="ru-RU"/>
        </w:rPr>
        <w:br/>
        <w:t>A) резолюция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адресат</w:t>
      </w:r>
      <w:r w:rsidRPr="000B3040">
        <w:rPr>
          <w:sz w:val="24"/>
          <w:szCs w:val="24"/>
          <w:lang w:eastAsia="ru-RU"/>
        </w:rPr>
        <w:br/>
        <w:t>C) виза согласования</w:t>
      </w:r>
      <w:r w:rsidRPr="000B3040">
        <w:rPr>
          <w:sz w:val="24"/>
          <w:szCs w:val="24"/>
          <w:lang w:eastAsia="ru-RU"/>
        </w:rPr>
        <w:br/>
        <w:t>D) виза заверения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 xml:space="preserve">19. Охарактеризуйте с точки зрения принадлежности к реквизитам следующий фрагмент: </w:t>
      </w:r>
      <w:proofErr w:type="spellStart"/>
      <w:r w:rsidRPr="000B3040">
        <w:rPr>
          <w:bCs/>
          <w:sz w:val="24"/>
          <w:szCs w:val="24"/>
          <w:lang w:eastAsia="ru-RU"/>
        </w:rPr>
        <w:t>Plan</w:t>
      </w:r>
      <w:proofErr w:type="spellEnd"/>
      <w:r w:rsidRPr="000B3040">
        <w:rPr>
          <w:bCs/>
          <w:sz w:val="24"/>
          <w:szCs w:val="24"/>
          <w:lang w:eastAsia="ru-RU"/>
        </w:rPr>
        <w:t xml:space="preserve"> 1. </w:t>
      </w:r>
      <w:proofErr w:type="spellStart"/>
      <w:r w:rsidRPr="000B3040">
        <w:rPr>
          <w:bCs/>
          <w:sz w:val="24"/>
          <w:szCs w:val="24"/>
          <w:lang w:eastAsia="ru-RU"/>
        </w:rPr>
        <w:t>doc</w:t>
      </w:r>
      <w:proofErr w:type="spellEnd"/>
      <w:r w:rsidRPr="000B3040">
        <w:rPr>
          <w:bCs/>
          <w:sz w:val="24"/>
          <w:szCs w:val="24"/>
          <w:lang w:eastAsia="ru-RU"/>
        </w:rPr>
        <w:t xml:space="preserve"> Симкина 13.01.98</w:t>
      </w:r>
      <w:r w:rsidRPr="000B3040">
        <w:rPr>
          <w:sz w:val="24"/>
          <w:szCs w:val="24"/>
          <w:lang w:eastAsia="ru-RU"/>
        </w:rPr>
        <w:br/>
        <w:t>A) отметка о заверении копии</w:t>
      </w:r>
      <w:r w:rsidRPr="000B3040">
        <w:rPr>
          <w:sz w:val="24"/>
          <w:szCs w:val="24"/>
          <w:lang w:eastAsia="ru-RU"/>
        </w:rPr>
        <w:br/>
        <w:t>B) отметка о поступлении</w:t>
      </w:r>
      <w:r w:rsidRPr="000B3040">
        <w:rPr>
          <w:sz w:val="24"/>
          <w:szCs w:val="24"/>
          <w:lang w:eastAsia="ru-RU"/>
        </w:rPr>
        <w:br/>
        <w:t>C) исполнитель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отметка о переносе данных на машинный носитель</w:t>
      </w:r>
    </w:p>
    <w:p w:rsid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 xml:space="preserve">20. Охарактеризуйте с точки зрения принадлежности к реквизитам следующий фрагмент: ВЕРНО Секретарь-референт л/п И.К. </w:t>
      </w:r>
      <w:proofErr w:type="spellStart"/>
      <w:r w:rsidRPr="000B3040">
        <w:rPr>
          <w:bCs/>
          <w:sz w:val="24"/>
          <w:szCs w:val="24"/>
          <w:lang w:eastAsia="ru-RU"/>
        </w:rPr>
        <w:t>Конторкина</w:t>
      </w:r>
      <w:proofErr w:type="spellEnd"/>
      <w:r w:rsidRPr="000B3040">
        <w:rPr>
          <w:sz w:val="24"/>
          <w:szCs w:val="24"/>
          <w:lang w:eastAsia="ru-RU"/>
        </w:rPr>
        <w:br/>
        <w:t>A) гриф утверждения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отметка о заверении копии</w:t>
      </w:r>
      <w:r w:rsidRPr="000B3040">
        <w:rPr>
          <w:sz w:val="24"/>
          <w:szCs w:val="24"/>
          <w:lang w:eastAsia="ru-RU"/>
        </w:rPr>
        <w:br/>
        <w:t>C) подпись</w:t>
      </w:r>
      <w:r w:rsidRPr="000B3040">
        <w:rPr>
          <w:sz w:val="24"/>
          <w:szCs w:val="24"/>
          <w:lang w:eastAsia="ru-RU"/>
        </w:rPr>
        <w:br/>
        <w:t>D) резолюция</w:t>
      </w:r>
    </w:p>
    <w:p w:rsidR="000B3040" w:rsidRPr="000B3040" w:rsidRDefault="000B3040" w:rsidP="000434C6">
      <w:pPr>
        <w:rPr>
          <w:bCs/>
          <w:sz w:val="28"/>
          <w:szCs w:val="28"/>
        </w:rPr>
      </w:pPr>
    </w:p>
    <w:p w:rsidR="000B3040" w:rsidRDefault="000B3040" w:rsidP="000434C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Экспертная оценка </w:t>
      </w:r>
    </w:p>
    <w:p w:rsidR="000B3040" w:rsidRPr="004B39F0" w:rsidRDefault="000B3040" w:rsidP="000B3040">
      <w:pPr>
        <w:rPr>
          <w:b/>
          <w:sz w:val="24"/>
          <w:szCs w:val="24"/>
          <w:lang w:val="en-US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43"/>
        <w:gridCol w:w="543"/>
        <w:gridCol w:w="543"/>
        <w:gridCol w:w="543"/>
        <w:gridCol w:w="542"/>
        <w:gridCol w:w="542"/>
        <w:gridCol w:w="542"/>
        <w:gridCol w:w="542"/>
        <w:gridCol w:w="542"/>
        <w:gridCol w:w="542"/>
        <w:gridCol w:w="542"/>
        <w:gridCol w:w="542"/>
        <w:gridCol w:w="542"/>
        <w:gridCol w:w="542"/>
        <w:gridCol w:w="543"/>
        <w:gridCol w:w="589"/>
        <w:gridCol w:w="543"/>
        <w:gridCol w:w="589"/>
        <w:gridCol w:w="543"/>
        <w:gridCol w:w="589"/>
      </w:tblGrid>
      <w:tr w:rsidR="000B3040" w:rsidTr="00FE0701"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</w:tr>
      <w:tr w:rsidR="000B3040" w:rsidTr="00FE0701"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</w:tr>
    </w:tbl>
    <w:p w:rsidR="000B3040" w:rsidRDefault="000B3040" w:rsidP="000434C6">
      <w:pPr>
        <w:rPr>
          <w:b/>
          <w:bCs/>
          <w:sz w:val="28"/>
          <w:szCs w:val="28"/>
        </w:rPr>
      </w:pPr>
    </w:p>
    <w:p w:rsidR="000434C6" w:rsidRPr="00E8480D" w:rsidRDefault="000434C6" w:rsidP="008226F8">
      <w:pPr>
        <w:jc w:val="center"/>
        <w:rPr>
          <w:b/>
          <w:bCs/>
          <w:sz w:val="24"/>
          <w:szCs w:val="24"/>
        </w:rPr>
      </w:pPr>
      <w:r w:rsidRPr="00E8480D">
        <w:rPr>
          <w:b/>
          <w:bCs/>
          <w:sz w:val="24"/>
          <w:szCs w:val="24"/>
        </w:rPr>
        <w:t>ПЕРЕЧЕНЬ ТЕМ КУРСОВОЙ РАБОТЫ</w:t>
      </w:r>
    </w:p>
    <w:p w:rsidR="004C4A92" w:rsidRDefault="000434C6" w:rsidP="008226F8">
      <w:pPr>
        <w:jc w:val="center"/>
        <w:rPr>
          <w:b/>
          <w:bCs/>
          <w:sz w:val="24"/>
          <w:szCs w:val="24"/>
        </w:rPr>
      </w:pPr>
      <w:r w:rsidRPr="00E8480D">
        <w:rPr>
          <w:b/>
          <w:bCs/>
          <w:sz w:val="24"/>
          <w:szCs w:val="24"/>
        </w:rPr>
        <w:t xml:space="preserve">по междисциплинарному курсу </w:t>
      </w:r>
      <w:r w:rsidR="004C4A92" w:rsidRPr="00E8480D">
        <w:rPr>
          <w:b/>
          <w:bCs/>
          <w:sz w:val="24"/>
          <w:szCs w:val="24"/>
        </w:rPr>
        <w:t>МДК 01.01 «Документационное обеспечение управления»</w:t>
      </w:r>
    </w:p>
    <w:p w:rsidR="008226F8" w:rsidRPr="00E8480D" w:rsidRDefault="008226F8" w:rsidP="008226F8">
      <w:pPr>
        <w:jc w:val="center"/>
        <w:rPr>
          <w:b/>
          <w:bCs/>
          <w:sz w:val="24"/>
          <w:szCs w:val="24"/>
        </w:rPr>
      </w:pP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Исследование роли документа в ДОУ.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унифицированных систем документации.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роли законодательной и нормативной регламентации документирования различных видов деятельности (организационно-распорядительной, коммерческой, кадровой, лицензионной и др.).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Применение методов документирования в управленческой деятельности.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вопросов делопроизводства в административных регламентах исполнения государственных функций (на примере одного административного регламента).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Изменение службы делопроизводства в учреждениях России в связи с изменяющейся экономической ситуацией.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Законодательная регламентация работы с документами в Российской Федерации в 1990-е -2010гг. как основа функционирования организаций различных форм собственности.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Анализ инструкции по делопроизводству (на примере инструкций конкретной организации).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Анализ структуры и функций службы делопроизводства (на примере конкретной организации).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Организация работы службы ДОУ (на примере конкретной организации).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Организация документооборота (на примере конкретной организации) и основные направления его совершенствования.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Методы организации контроля над исполнением документов при традиционном делопроизводстве.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Номенклатура дел – основа управления организацией.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/>
          <w:bCs/>
          <w:sz w:val="24"/>
          <w:szCs w:val="24"/>
        </w:rPr>
      </w:pPr>
      <w:r w:rsidRPr="00E8480D">
        <w:rPr>
          <w:sz w:val="24"/>
          <w:szCs w:val="24"/>
        </w:rPr>
        <w:t>Проблемы экспертизы ценности документов в делопроизводстве.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Технология обеспечение сохранности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Значение документационного обеспечения управления.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Классификация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Формирование дел.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документооборота в современных учреждениях.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Характеристика нормативных документов по организации службы ДОУ.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Новейшие информационные технологии в делопроизводстве.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Структура документационной службы и его организационные формы.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Структура, характеристика и этапы прохождения документопотоков.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документооборота в условиях применения новейших информационных технологий.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Принципы и правила регистрации и индексирования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Контроль исполнения документов и его значение в управленческой деятельности.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Электронный документооборот 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оформления, согласования, утверждения и внедрения номенклатур дел.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Основные правила формировании и хранения документов в структурных подразделениях.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Опыт организации работы с документами за рубежом.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проведения экспертизы ценности документов, оформление результатов ее проведения.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Оформление дел постоянного, долговременного хранения и по личному составу.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Предложения, заявления и жалобы граждан, их роль и значение в условиях демократизации общества.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Роль документации в управлении организации.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 Документ и способы документирования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Язык и стиль документа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Документирование управленческой деятельности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Унифицированная система организационно-распорядительной документации.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Правила оформления основных видов организационно-распорядительных документов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Служебные отметки на документах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Нормативно-правовая база, регламентирующая работу с документами в современных условиях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оперативного хранения документов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lastRenderedPageBreak/>
        <w:t>Документация, связанная с проведением коллегиальных мероприятий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Документы личного происхождения и по кадровой службе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Современная регламентация и организация службы делопроизводства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Делопроизводство в системе управления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Деловая переписка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Роль информационно справочных документов в управлении </w:t>
      </w:r>
    </w:p>
    <w:p w:rsidR="004C4A92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/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оформления докладных, объяснительных и служебных записок</w:t>
      </w:r>
    </w:p>
    <w:p w:rsidR="00A9572B" w:rsidRDefault="00A9572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3F2B2F" w:rsidRPr="003F2B2F" w:rsidRDefault="003F2B2F" w:rsidP="003F2B2F">
      <w:pPr>
        <w:jc w:val="center"/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32"/>
        </w:rPr>
        <w:lastRenderedPageBreak/>
        <w:t>МДК 01.02 Правовое регулирование управленческой деятельности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8226F8" w:rsidRPr="008226F8" w:rsidRDefault="003F2B2F" w:rsidP="008226F8">
      <w:pPr>
        <w:ind w:left="-76"/>
        <w:contextualSpacing/>
        <w:rPr>
          <w:b/>
          <w:sz w:val="28"/>
          <w:szCs w:val="28"/>
          <w:lang w:eastAsia="ru-RU"/>
        </w:rPr>
      </w:pPr>
      <w:r w:rsidRPr="008226F8">
        <w:rPr>
          <w:b/>
          <w:sz w:val="28"/>
          <w:szCs w:val="28"/>
          <w:lang w:eastAsia="ru-RU"/>
        </w:rPr>
        <w:t xml:space="preserve">Тема 2.1. Общая характеристика управленческой деятельности </w:t>
      </w:r>
    </w:p>
    <w:p w:rsidR="003F2B2F" w:rsidRPr="003F2B2F" w:rsidRDefault="003F2B2F" w:rsidP="003F2B2F">
      <w:pPr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Дайте определение понятию «управление»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Какими нормами права регулируется правовое регулирование управленческой деятельности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Административное право это</w:t>
      </w:r>
      <w:r w:rsidRPr="003F2B2F">
        <w:rPr>
          <w:sz w:val="28"/>
          <w:szCs w:val="28"/>
          <w:lang w:val="en-US" w:eastAsia="ru-RU"/>
        </w:rPr>
        <w:t>….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Действия бывают: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А)неправомерные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Б)правомерные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В)правомерные и неправомерные</w:t>
      </w:r>
    </w:p>
    <w:p w:rsidR="003F2B2F" w:rsidRPr="003F2B2F" w:rsidRDefault="003F2B2F" w:rsidP="003F2B2F">
      <w:pPr>
        <w:numPr>
          <w:ilvl w:val="0"/>
          <w:numId w:val="19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Субъекты административного права могут быть: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А)индивидуальными и коллективными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Б)внешними внутренними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В)правомерными и неправомерными</w:t>
      </w:r>
    </w:p>
    <w:p w:rsidR="003F2B2F" w:rsidRPr="003F2B2F" w:rsidRDefault="003F2B2F" w:rsidP="003F2B2F">
      <w:pPr>
        <w:ind w:left="-76"/>
        <w:contextualSpacing/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ind w:left="-76"/>
        <w:contextualSpacing/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2.2. Источники правового регулирования управленческой деятельности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bCs/>
          <w:sz w:val="28"/>
          <w:szCs w:val="28"/>
          <w:shd w:val="clear" w:color="auto" w:fill="FFFFFF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Одним из видов административных договоров является: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А)договор найма жилого помещения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Б)трудовой договор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В)договор купли — продажи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Г)контракт о прохождении службы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Правовым актом управления является</w:t>
      </w:r>
      <w:r w:rsidRPr="003F2B2F">
        <w:rPr>
          <w:b/>
          <w:bCs/>
          <w:sz w:val="28"/>
          <w:szCs w:val="28"/>
          <w:shd w:val="clear" w:color="auto" w:fill="FFFFFF"/>
          <w:lang w:eastAsia="ru-RU"/>
        </w:rPr>
        <w:t>: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А)кодекс об административных правонарушениях РФ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Б)решение суда по административному делу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В)приказ о зачислении на работу гражданина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Д)договор об аренде помещения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Как соотносятся между собой понятия «государственное управление» и «исполнительная власть»: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А)эти понятия являются тождественными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Б)понятие «государственное управление» шире понятия «исполнительная власть»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В)понятие «исполнительная власть» шире понятия «государственное управление».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Г)эти понятия никак не соотносятся между собой.</w:t>
      </w:r>
    </w:p>
    <w:p w:rsidR="003F2B2F" w:rsidRPr="003F2B2F" w:rsidRDefault="003F2B2F" w:rsidP="003F2B2F">
      <w:pPr>
        <w:numPr>
          <w:ilvl w:val="0"/>
          <w:numId w:val="20"/>
        </w:numPr>
        <w:ind w:left="0" w:firstLine="0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 xml:space="preserve"> Формами реализации норм административного права являются: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А)исполнение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Б)соблюдение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В)использование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Г)выполнение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Д)применение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Е)все перечисленные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2.3. Правовые акты управления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1)Какой тип правового регулирования выражается в принципе: «Разрешено все, что не запрещено законом»?</w:t>
      </w:r>
      <w:r w:rsidRPr="003F2B2F">
        <w:rPr>
          <w:sz w:val="28"/>
          <w:szCs w:val="28"/>
          <w:lang w:eastAsia="ru-RU"/>
        </w:rPr>
        <w:br/>
        <w:t>А)Разрешительный.</w:t>
      </w:r>
      <w:r w:rsidRPr="003F2B2F">
        <w:rPr>
          <w:sz w:val="28"/>
          <w:szCs w:val="28"/>
          <w:lang w:eastAsia="ru-RU"/>
        </w:rPr>
        <w:br/>
        <w:t>Б)</w:t>
      </w:r>
      <w:proofErr w:type="spellStart"/>
      <w:r w:rsidRPr="003F2B2F">
        <w:rPr>
          <w:sz w:val="28"/>
          <w:szCs w:val="28"/>
          <w:lang w:eastAsia="ru-RU"/>
        </w:rPr>
        <w:t>Общедозволительный</w:t>
      </w:r>
      <w:proofErr w:type="spellEnd"/>
      <w:r w:rsidRPr="003F2B2F">
        <w:rPr>
          <w:sz w:val="28"/>
          <w:szCs w:val="28"/>
          <w:lang w:eastAsia="ru-RU"/>
        </w:rPr>
        <w:t>.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>
        <w:rPr>
          <w:bCs/>
          <w:color w:val="333333"/>
          <w:sz w:val="28"/>
          <w:szCs w:val="28"/>
          <w:lang w:eastAsia="ru-RU"/>
        </w:rPr>
        <w:t>2</w:t>
      </w:r>
      <w:r w:rsidRPr="003F2B2F">
        <w:rPr>
          <w:bCs/>
          <w:color w:val="333333"/>
          <w:sz w:val="28"/>
          <w:szCs w:val="28"/>
          <w:lang w:eastAsia="ru-RU"/>
        </w:rPr>
        <w:t>)</w:t>
      </w:r>
      <w:proofErr w:type="gramStart"/>
      <w:r w:rsidRPr="003F2B2F">
        <w:rPr>
          <w:bCs/>
          <w:sz w:val="28"/>
          <w:szCs w:val="28"/>
          <w:lang w:val="en-US" w:eastAsia="ru-RU"/>
        </w:rPr>
        <w:t>X</w:t>
      </w:r>
      <w:proofErr w:type="spellStart"/>
      <w:proofErr w:type="gramEnd"/>
      <w:r w:rsidRPr="003F2B2F">
        <w:rPr>
          <w:bCs/>
          <w:sz w:val="28"/>
          <w:szCs w:val="28"/>
          <w:lang w:eastAsia="ru-RU"/>
        </w:rPr>
        <w:t>озяйственное</w:t>
      </w:r>
      <w:proofErr w:type="spellEnd"/>
      <w:r w:rsidRPr="003F2B2F">
        <w:rPr>
          <w:bCs/>
          <w:sz w:val="28"/>
          <w:szCs w:val="28"/>
          <w:lang w:eastAsia="ru-RU"/>
        </w:rPr>
        <w:t xml:space="preserve"> право как отрасль права представляет собой совокупность норм, регулирующих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lastRenderedPageBreak/>
        <w:t>А) Предпринимательские правоотношения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Б) </w:t>
      </w:r>
      <w:r w:rsidRPr="003F2B2F">
        <w:rPr>
          <w:bCs/>
          <w:sz w:val="28"/>
          <w:szCs w:val="28"/>
          <w:lang w:eastAsia="ru-RU"/>
        </w:rPr>
        <w:t>Все перечисленное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Финансовые правоотношения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Г) Административные правоотношения</w:t>
      </w:r>
    </w:p>
    <w:p w:rsidR="003F2B2F" w:rsidRPr="003F2B2F" w:rsidRDefault="003F2B2F" w:rsidP="003F2B2F">
      <w:pPr>
        <w:shd w:val="clear" w:color="auto" w:fill="FFFFFF"/>
        <w:ind w:left="851" w:hanging="851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Обязательным признаком каждого субъекта предпринимательского права является: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А) наличие имущества в собственности, хозяйственном ведении и оперативном управлении;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Б) государственная регистрация;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наличие лицензии на осуществление предпринимательской деятельности.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2.4. Юридические лица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Правовой статус человека - это: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А. положение человека в обществе; 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 система прав, свобод и обязанностей человека как субъекта права;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 положение человека в трудовом коллективе;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 материальное положение человека.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Возраст полной административной дееспособности гражданина в Российской Федерации составляет: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А.  16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Б.   18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В.   21 год;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Г.    25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Д.    30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Е.    35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Ж.   40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З.     50 лет.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Являются ли иностранные граждане и лица без гражданствами субъектами административного права в Российской Федерации: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да, являются;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нет, не являются;</w:t>
      </w:r>
    </w:p>
    <w:p w:rsidR="00C706E9" w:rsidRDefault="003F2B2F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В. да, являются, но только если они постоянно проживают на территории РФ.</w:t>
      </w:r>
      <w:r w:rsidR="00C706E9" w:rsidRPr="00C706E9">
        <w:rPr>
          <w:sz w:val="28"/>
          <w:szCs w:val="28"/>
          <w:lang w:eastAsia="ru-RU"/>
        </w:rPr>
        <w:t xml:space="preserve"> 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4</w:t>
      </w:r>
      <w:r w:rsidRPr="003F2B2F">
        <w:rPr>
          <w:sz w:val="28"/>
          <w:szCs w:val="28"/>
          <w:lang w:eastAsia="ru-RU"/>
        </w:rPr>
        <w:t>) Гражданин в 25 лет выдвигает свою кандидатуру на должность Президента РФ. Этот гражданин…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правоспособен, но не дееспособен;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не имеет права стать президентом;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В. имеет право быть выбранным; 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не имеет правоспособности;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proofErr w:type="spellStart"/>
      <w:r w:rsidRPr="003F2B2F">
        <w:rPr>
          <w:sz w:val="28"/>
          <w:szCs w:val="28"/>
          <w:lang w:eastAsia="ru-RU"/>
        </w:rPr>
        <w:t>Д.не</w:t>
      </w:r>
      <w:proofErr w:type="spellEnd"/>
      <w:r w:rsidRPr="003F2B2F">
        <w:rPr>
          <w:sz w:val="28"/>
          <w:szCs w:val="28"/>
          <w:lang w:eastAsia="ru-RU"/>
        </w:rPr>
        <w:t xml:space="preserve"> имеет дееспособности.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2.5. Контроль за организацией управленческих отношений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1) Дайте определение понятию «правовое регулирование управленческой деятельности»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2) Перечислите отрасли права, которые необходимы для изучения дисциплины «Правовое регулирование управленческой деятельности»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3) Государственное  управление: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носит исполнительный характер;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носит распорядительный характер;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В. носит исполнительно-распорядительный характер.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lastRenderedPageBreak/>
        <w:t>4) Специфической чертой исполнительной власти, отличающей ее от законодательной и судебной, является…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аполитичность;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исполнительно-распорядительная, непосредственно-организующая направленность;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В. государственно-властный характер;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Г. возможность законодательной инициативы;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Д. возможность разрешения юридических споров.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5</w:t>
      </w:r>
      <w:r w:rsidRPr="003F2B2F">
        <w:rPr>
          <w:sz w:val="28"/>
          <w:szCs w:val="28"/>
          <w:lang w:eastAsia="ru-RU"/>
        </w:rPr>
        <w:t>) Напишите классификацию государственного контроля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2.6. Трудовые отношения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Трудовой договор это……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Момент возникновения административной правоспособности…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А.   состояние здоровья;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Б. момент рождения;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В. достижение 10 лет;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Г. достижение 14 лет;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Д. достижение 16 лет.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C706E9" w:rsidRDefault="003F2B2F" w:rsidP="003F2B2F">
      <w:pPr>
        <w:rPr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Тема2.7. Гражданско-правовой договор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Учреждение - это…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государственная организация;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юридическое лицо;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организация, созданная собственником для осуществления управленческих, социально-культурных и иных функций некоммерческого характера;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организация, финансируемая собственником полностью или частично;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Д. негосударственное предприятие.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3) Перечислите распорядительные документы</w:t>
      </w:r>
    </w:p>
    <w:p w:rsidR="00C706E9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4</w:t>
      </w:r>
      <w:r w:rsidRPr="003F2B2F">
        <w:rPr>
          <w:sz w:val="28"/>
          <w:szCs w:val="28"/>
          <w:lang w:eastAsia="ru-RU"/>
        </w:rPr>
        <w:t>) В каких случаях оформляется претензия?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5</w:t>
      </w:r>
      <w:r w:rsidRPr="003F2B2F">
        <w:rPr>
          <w:sz w:val="28"/>
          <w:szCs w:val="28"/>
          <w:lang w:eastAsia="ru-RU"/>
        </w:rPr>
        <w:t>) Правительство РФ издает…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 постановление;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распоряжение;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указание;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закон;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Д. инструкцию.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 8. Правовая защита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Дайте определение понятию унификация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К организационно – правовым документам относится: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А) Распоряжение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Б) Постановления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Устав организации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Г) Штатное расписание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Как и когда составляется иск в суд?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2D6AC5" w:rsidRDefault="002D6AC5" w:rsidP="002D6AC5">
      <w:pPr>
        <w:rPr>
          <w:b/>
          <w:sz w:val="28"/>
          <w:szCs w:val="28"/>
          <w:lang w:eastAsia="ru-RU"/>
        </w:rPr>
      </w:pPr>
      <w:r w:rsidRPr="002D6AC5">
        <w:rPr>
          <w:b/>
          <w:sz w:val="28"/>
          <w:szCs w:val="28"/>
          <w:lang w:eastAsia="ru-RU"/>
        </w:rPr>
        <w:t>Вопросы для контрольной работы</w:t>
      </w:r>
    </w:p>
    <w:p w:rsidR="002D6AC5" w:rsidRPr="002D6AC5" w:rsidRDefault="002D6AC5" w:rsidP="002D6AC5">
      <w:pPr>
        <w:keepNext/>
        <w:numPr>
          <w:ilvl w:val="0"/>
          <w:numId w:val="44"/>
        </w:numPr>
        <w:ind w:left="714" w:hanging="35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lastRenderedPageBreak/>
        <w:t xml:space="preserve">Проведите соответствие между понятиями по ведомственным нормативным актам  управления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4253"/>
        <w:gridCol w:w="567"/>
        <w:gridCol w:w="5245"/>
      </w:tblGrid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индивидуальный акт управления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акт, содержащий предписание, которое порождает конкретное правоотношение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ведомственные нормативно-правовые акты по сроку действия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письмо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акт, изданный федеральным органом исполнительной власти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жесты государственного служащего (сотрудника ГАИ)</w:t>
            </w:r>
          </w:p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</w:p>
        </w:tc>
      </w:tr>
      <w:tr w:rsidR="002D6AC5" w:rsidRPr="002D6AC5" w:rsidTr="002D6AC5">
        <w:tc>
          <w:tcPr>
            <w:tcW w:w="675" w:type="dxa"/>
            <w:vMerge w:val="restart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4</w:t>
            </w:r>
          </w:p>
        </w:tc>
        <w:tc>
          <w:tcPr>
            <w:tcW w:w="4253" w:type="dxa"/>
            <w:vMerge w:val="restart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конклюдентные формы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Г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инструкция</w:t>
            </w:r>
          </w:p>
        </w:tc>
      </w:tr>
      <w:tr w:rsidR="002D6AC5" w:rsidRPr="002D6AC5" w:rsidTr="002D6AC5">
        <w:tc>
          <w:tcPr>
            <w:tcW w:w="675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253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Д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бессрочный акт управления</w:t>
            </w:r>
          </w:p>
        </w:tc>
      </w:tr>
    </w:tbl>
    <w:p w:rsidR="002D6AC5" w:rsidRPr="002D6AC5" w:rsidRDefault="002D6AC5" w:rsidP="002D6AC5">
      <w:pPr>
        <w:keepNext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1_______________  2 _________</w:t>
      </w:r>
      <w:r>
        <w:rPr>
          <w:rFonts w:eastAsia="Calibri"/>
          <w:sz w:val="28"/>
          <w:szCs w:val="28"/>
        </w:rPr>
        <w:t>_______  3 ______</w:t>
      </w:r>
      <w:r w:rsidRPr="002D6AC5">
        <w:rPr>
          <w:rFonts w:eastAsia="Calibri"/>
          <w:sz w:val="28"/>
          <w:szCs w:val="28"/>
        </w:rPr>
        <w:t>___________  4  __________________</w:t>
      </w:r>
    </w:p>
    <w:p w:rsidR="002D6AC5" w:rsidRPr="002D6AC5" w:rsidRDefault="002D6AC5" w:rsidP="002D6AC5">
      <w:pPr>
        <w:keepNext/>
        <w:numPr>
          <w:ilvl w:val="0"/>
          <w:numId w:val="44"/>
        </w:num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Проведите соответствие </w:t>
      </w:r>
      <w:proofErr w:type="gramStart"/>
      <w:r w:rsidRPr="002D6AC5">
        <w:rPr>
          <w:rFonts w:eastAsia="Calibri"/>
          <w:sz w:val="28"/>
          <w:szCs w:val="28"/>
        </w:rPr>
        <w:t>между</w:t>
      </w:r>
      <w:proofErr w:type="gramEnd"/>
      <w:r w:rsidRPr="002D6AC5">
        <w:rPr>
          <w:rFonts w:eastAsia="Calibri"/>
          <w:sz w:val="28"/>
          <w:szCs w:val="28"/>
        </w:rPr>
        <w:t xml:space="preserve"> </w:t>
      </w:r>
      <w:proofErr w:type="gramStart"/>
      <w:r w:rsidRPr="002D6AC5">
        <w:rPr>
          <w:rFonts w:eastAsia="Calibri"/>
          <w:sz w:val="28"/>
          <w:szCs w:val="28"/>
        </w:rPr>
        <w:t>понятиям</w:t>
      </w:r>
      <w:proofErr w:type="gramEnd"/>
      <w:r w:rsidRPr="002D6AC5">
        <w:rPr>
          <w:rFonts w:eastAsia="Calibri"/>
          <w:sz w:val="28"/>
          <w:szCs w:val="28"/>
        </w:rPr>
        <w:t xml:space="preserve">  по   актам  управления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4536"/>
        <w:gridCol w:w="567"/>
        <w:gridCol w:w="4962"/>
      </w:tblGrid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правовой акт управления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приказ министра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неправовая форма деятельности исполнительной власти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организационное действие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протокол об административном правонарушении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жесты государственного служащего (сотрудника ГАИ)</w:t>
            </w:r>
          </w:p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</w:p>
        </w:tc>
      </w:tr>
      <w:tr w:rsidR="002D6AC5" w:rsidRPr="002D6AC5" w:rsidTr="002D6AC5">
        <w:tc>
          <w:tcPr>
            <w:tcW w:w="675" w:type="dxa"/>
            <w:vMerge w:val="restart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4</w:t>
            </w:r>
          </w:p>
        </w:tc>
        <w:tc>
          <w:tcPr>
            <w:tcW w:w="4536" w:type="dxa"/>
            <w:vMerge w:val="restart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конклюдентные формы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Г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индивидуальный акт управления</w:t>
            </w:r>
          </w:p>
        </w:tc>
      </w:tr>
      <w:tr w:rsidR="002D6AC5" w:rsidRPr="002D6AC5" w:rsidTr="002D6AC5">
        <w:tc>
          <w:tcPr>
            <w:tcW w:w="675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536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 xml:space="preserve">Д 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 xml:space="preserve"> правоприменительная деятельность</w:t>
            </w:r>
          </w:p>
        </w:tc>
      </w:tr>
    </w:tbl>
    <w:p w:rsidR="002D6AC5" w:rsidRPr="002D6AC5" w:rsidRDefault="002D6AC5" w:rsidP="002D6AC5">
      <w:pPr>
        <w:keepNext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1_______________  2 _________</w:t>
      </w:r>
      <w:r>
        <w:rPr>
          <w:rFonts w:eastAsia="Calibri"/>
          <w:sz w:val="28"/>
          <w:szCs w:val="28"/>
        </w:rPr>
        <w:t>___</w:t>
      </w:r>
      <w:r w:rsidRPr="002D6AC5">
        <w:rPr>
          <w:rFonts w:eastAsia="Calibri"/>
          <w:sz w:val="28"/>
          <w:szCs w:val="28"/>
        </w:rPr>
        <w:t>__  3 __________________  4  __________________</w:t>
      </w:r>
    </w:p>
    <w:p w:rsidR="002D6AC5" w:rsidRPr="002D6AC5" w:rsidRDefault="002D6AC5" w:rsidP="002D6AC5">
      <w:p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3) Ми</w:t>
      </w:r>
      <w:r>
        <w:rPr>
          <w:rFonts w:eastAsia="Calibri"/>
          <w:sz w:val="28"/>
          <w:szCs w:val="28"/>
        </w:rPr>
        <w:t>нистр РФ принимает (утверждает)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указы;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инструкции;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приказы;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положения;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методические рекомендации.</w:t>
      </w:r>
    </w:p>
    <w:p w:rsidR="002D6AC5" w:rsidRPr="002D6AC5" w:rsidRDefault="002D6AC5" w:rsidP="002D6AC5">
      <w:p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4)</w:t>
      </w:r>
      <w:r>
        <w:rPr>
          <w:rFonts w:eastAsia="Calibri"/>
          <w:sz w:val="28"/>
          <w:szCs w:val="28"/>
        </w:rPr>
        <w:t xml:space="preserve"> </w:t>
      </w:r>
      <w:r w:rsidRPr="002D6AC5">
        <w:rPr>
          <w:rFonts w:eastAsia="Calibri"/>
          <w:sz w:val="28"/>
          <w:szCs w:val="28"/>
        </w:rPr>
        <w:t>Общий срок вступления в силу на всей территории РФ нормативных актов федеральных органов исполнительной власти…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после согласования с Президентом РФ и их официального опубликования;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по истечении 5 дней с момента озвучивания в средствах массовой информации;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по истечении 10 дней с момента официального опубликования;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с момента регистрации в Министерстве юстиции РФ;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по истечении 7 дней после официального опубликования.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Нормативные правовые акты федеральных органов исполнительной власти подлежат обязательной государственной регистрации, если…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затрагивают права, свободы и обязанности человека и гражданина;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устанавливают правовой статус организаций;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налагают на должностных лиц дисциплинарные взыскания;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имеют межведомственный характер;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поощряют государственных служащих.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Нормативный правовой акт, устанавливающий правила подготовки нормативных правовых актов федеральных органов исполнительной власти и их государственной регистрации…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А. Указ Президента РФ;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Постановление Правительства РФ;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В. Приказ Министерства юстиции;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lastRenderedPageBreak/>
        <w:t>Г. Постановление Верховного суда;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Федеральный закон.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Преамбула нормативного правового акта - это…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заключение;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обоснование принятия;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проект;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вступительная часть;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содержание.</w:t>
      </w:r>
    </w:p>
    <w:p w:rsidR="002D6AC5" w:rsidRPr="002D6AC5" w:rsidRDefault="002D6AC5" w:rsidP="002D6AC5">
      <w:pPr>
        <w:numPr>
          <w:ilvl w:val="0"/>
          <w:numId w:val="20"/>
        </w:numPr>
        <w:tabs>
          <w:tab w:val="left" w:pos="360"/>
        </w:tabs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Орган, который ведет Государственный реестр нормативных правовых актов федеральных органов исполнительной власти - это…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Министерство внутренних дел РФ;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Федеральная служба безопасности России;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Министерство образования и науки РФ;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Г. Министерство экономики России;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Министерство юстиции РФ.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Представлению на государственную регистрацию не подлежат …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индивидуальные правовые акты;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имеющие межведомственный характер;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устанавливающие правовой статус организаций;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содержащие правовые нормы, затрагивающие права, свободы и обязанности человека и гражданина.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Государственная регистрация нормативного правового акта включает в себя…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юридическую экспертизу соответствия этого акта законодательству Российской Федерации;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Б. принятие решения о необходимости государственной регистрации данного акта;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 присвоение регистрационного номера;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занесение в Государственный реестр нормативных правовых актов федеральных органов исполнительной власти;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правовой статус организаций.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Срок государственной регистрации нормативных правовых актов в Министерстве юстиции в общем порядке составляет до … 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А. 7 дней; 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15 дней;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3 месяцев;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6 месяцев;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1 года.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Признаками административного договора являются …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взаимная ответственность сторон;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нормативной базой являются нормы административного права;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организационно-управленческий характер;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добровольность заключения;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равенство сторон.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Административно-правовым договором является…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акт многостороннего характера;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разновидность публично-правового договора;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В. соглашение двух или более субъектов административного права, влекущее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 установление, изменение или прекращение прав и обязанностей;</w:t>
      </w:r>
    </w:p>
    <w:p w:rsidR="003F2B2F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акт одностороннего характера;</w:t>
      </w:r>
    </w:p>
    <w:p w:rsidR="003F2B2F" w:rsidRPr="003F2B2F" w:rsidRDefault="003F2B2F" w:rsidP="003F2B2F">
      <w:pPr>
        <w:spacing w:after="200" w:line="360" w:lineRule="auto"/>
        <w:rPr>
          <w:sz w:val="22"/>
          <w:szCs w:val="22"/>
          <w:lang w:eastAsia="ru-RU"/>
        </w:rPr>
        <w:sectPr w:rsidR="003F2B2F" w:rsidRPr="003F2B2F" w:rsidSect="00FE0701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C706E9" w:rsidRPr="00C706E9" w:rsidRDefault="00C706E9" w:rsidP="00C706E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eastAsia="Calibri" w:cs="Calibri"/>
          <w:b/>
          <w:sz w:val="28"/>
          <w:szCs w:val="28"/>
          <w:lang w:eastAsia="ru-RU"/>
        </w:rPr>
      </w:pPr>
      <w:r w:rsidRPr="00C706E9">
        <w:rPr>
          <w:rFonts w:eastAsia="Calibri" w:cs="Calibri"/>
          <w:b/>
          <w:sz w:val="28"/>
          <w:szCs w:val="28"/>
          <w:lang w:eastAsia="ru-RU"/>
        </w:rPr>
        <w:lastRenderedPageBreak/>
        <w:t>МДК 01.03 «Организация секретарского обслуживания</w:t>
      </w:r>
      <w:r w:rsidRPr="00C706E9">
        <w:rPr>
          <w:rFonts w:eastAsia="Calibri" w:cs="Calibri"/>
          <w:b/>
          <w:bCs/>
          <w:sz w:val="28"/>
          <w:szCs w:val="28"/>
          <w:lang w:eastAsia="ru-RU"/>
        </w:rPr>
        <w:t>»</w:t>
      </w:r>
    </w:p>
    <w:p w:rsidR="00C706E9" w:rsidRPr="00C706E9" w:rsidRDefault="00C706E9" w:rsidP="00C706E9">
      <w:pPr>
        <w:jc w:val="center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autoSpaceDE w:val="0"/>
        <w:autoSpaceDN w:val="0"/>
        <w:adjustRightInd w:val="0"/>
        <w:outlineLvl w:val="0"/>
        <w:rPr>
          <w:rFonts w:eastAsia="Calibri"/>
          <w:b/>
          <w:color w:val="000000"/>
          <w:sz w:val="28"/>
          <w:szCs w:val="28"/>
          <w:lang w:eastAsia="ru-RU"/>
        </w:rPr>
      </w:pPr>
      <w:r w:rsidRPr="00C706E9">
        <w:rPr>
          <w:rFonts w:eastAsia="Calibri"/>
          <w:b/>
          <w:bCs/>
          <w:color w:val="000000"/>
          <w:sz w:val="28"/>
          <w:szCs w:val="28"/>
          <w:lang w:eastAsia="ru-RU"/>
        </w:rPr>
        <w:t>Тема 3.1. СОВРЕМЕННОЕ СОСТОЯНИЕ ОТЕЧЕСТВЕННОГО СЕКРЕТАРСКОГО ОБСЛУЖИВАНИЯ</w:t>
      </w:r>
      <w:r w:rsidRPr="00C706E9">
        <w:rPr>
          <w:rFonts w:eastAsia="Calibri"/>
          <w:b/>
          <w:color w:val="000000"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История развития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Значение секретарской деятельности в современных условиях.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Оптимальные структуры секретариатов, приемных руководителей, офисов, их должностной состав.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Категории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Назовите категории секретаря в соответствии с его компетентностью, уровнем образования и должностными обязанностями.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Назовите основные направления деятельности и основные функции специалистов службы ДОУ.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Квалификационные характеристики на должности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Функциональные обязанности специалистов службы ДОУ.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Каковы функции специалистов службы ДОУ в документировании управленческих отношений?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Каковы основные направления </w:t>
      </w:r>
      <w:proofErr w:type="spellStart"/>
      <w:r w:rsidRPr="00C706E9">
        <w:rPr>
          <w:rFonts w:eastAsia="Calibri"/>
          <w:sz w:val="28"/>
          <w:szCs w:val="28"/>
          <w:lang w:eastAsia="ru-RU"/>
        </w:rPr>
        <w:t>бездокументной</w:t>
      </w:r>
      <w:proofErr w:type="spellEnd"/>
      <w:r w:rsidRPr="00C706E9">
        <w:rPr>
          <w:rFonts w:eastAsia="Calibri"/>
          <w:sz w:val="28"/>
          <w:szCs w:val="28"/>
          <w:lang w:eastAsia="ru-RU"/>
        </w:rPr>
        <w:t xml:space="preserve"> работы специалистов службы ДОУ?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Профессиональные знания и умения специалистов службы ДОУ (делопроизводителя). 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Личностные качества специалистов службы ДОУ (делопроизводителя). 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Определить виды секретарского обслуживания, названия профессий по квалификационному справочнику должностей руководителей и других служащих.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Выяснить типовые структуры приемных руководителей и секретариатов. Категории офисного персонала.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Оформить конспект по теме.</w:t>
      </w:r>
    </w:p>
    <w:p w:rsid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bookmarkStart w:id="8" w:name="_Toc430160470"/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ТЕМА 3.2. НОРМАТИВНО-МЕТОДИЧЕСКИЕ ОСНОВЫ СЕКРЕТАРСКОЙ ДЕЯТЕЛЬНОСТИ</w:t>
      </w:r>
      <w:bookmarkEnd w:id="8"/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Структура законодательной и нормативно-методической базы, используемой в работе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Регламентация Трудовым кодексом Российской Федерации правил оформления кадровой документации, применяемой в деятельности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Нормирование и охрана труда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 xml:space="preserve"> Внутриучрежденческая регламентация деятельности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Методика разработки должностной инструкции специалистов службы ДОУ (делопроизводителя).</w:t>
      </w:r>
    </w:p>
    <w:p w:rsidR="00C706E9" w:rsidRPr="00C706E9" w:rsidRDefault="00C706E9" w:rsidP="00C706E9">
      <w:pPr>
        <w:ind w:left="36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bookmarkStart w:id="9" w:name="_Toc430160473"/>
      <w:r w:rsidRPr="00C706E9">
        <w:rPr>
          <w:rFonts w:eastAsia="Calibri"/>
          <w:color w:val="000000"/>
          <w:sz w:val="28"/>
          <w:szCs w:val="28"/>
          <w:lang w:eastAsia="ru-RU"/>
        </w:rPr>
        <w:lastRenderedPageBreak/>
        <w:t>Сделать извлечения из законодательных актов в виде таблицы со столбцами: Наименование правового акта; Номер статьи; Наименование статьи; Наименование вида документа; Требования к оформлению, технологии обработки документа.</w:t>
      </w:r>
    </w:p>
    <w:p w:rsidR="00C706E9" w:rsidRPr="00C706E9" w:rsidRDefault="00C706E9" w:rsidP="00C706E9">
      <w:pPr>
        <w:numPr>
          <w:ilvl w:val="0"/>
          <w:numId w:val="39"/>
        </w:numPr>
        <w:tabs>
          <w:tab w:val="clear" w:pos="720"/>
        </w:tabs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Подготовить выписки из статей Трудового кодекса, называющих виды документов (данные включить в таблицу)</w:t>
      </w:r>
    </w:p>
    <w:p w:rsidR="00C706E9" w:rsidRPr="00C706E9" w:rsidRDefault="00C706E9" w:rsidP="00C706E9">
      <w:pPr>
        <w:numPr>
          <w:ilvl w:val="0"/>
          <w:numId w:val="39"/>
        </w:numPr>
        <w:tabs>
          <w:tab w:val="clear" w:pos="720"/>
        </w:tabs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Определить нормативно-методические документы, регламентирующие: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а) порядок документирования;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б) организацию работы с документами;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в) хранение документов.</w:t>
      </w:r>
    </w:p>
    <w:p w:rsid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4. Оформить конспект по данному вопросу.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b/>
          <w:bCs/>
          <w:sz w:val="28"/>
          <w:szCs w:val="28"/>
        </w:rPr>
        <w:t>ТЕМА 3.3. ПРОФЕССИОНАЛЬНАЯ ЭТИКА СЕКРЕТАРСКОГО ТРУДА</w:t>
      </w: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Каковы основные функции деловой беседы?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Что значит «отработать ход» беседы?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3. На какие вопросы нужно подготовить ответы перед деловой беседой?</w:t>
      </w:r>
    </w:p>
    <w:p w:rsidR="009F7F9A" w:rsidRDefault="00C706E9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4. Что влияет на успех деловой беседы?</w:t>
      </w:r>
      <w:r w:rsidR="009F7F9A" w:rsidRPr="009F7F9A">
        <w:rPr>
          <w:rFonts w:eastAsia="Calibri"/>
          <w:sz w:val="28"/>
          <w:szCs w:val="28"/>
          <w:lang w:eastAsia="ru-RU"/>
        </w:rPr>
        <w:t xml:space="preserve"> 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5</w:t>
      </w:r>
      <w:r w:rsidRPr="00C706E9">
        <w:rPr>
          <w:rFonts w:eastAsia="Calibri"/>
          <w:sz w:val="28"/>
          <w:szCs w:val="28"/>
          <w:lang w:eastAsia="ru-RU"/>
        </w:rPr>
        <w:t>. Правила и нормы поведения.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6</w:t>
      </w:r>
      <w:r w:rsidRPr="00C706E9">
        <w:rPr>
          <w:rFonts w:eastAsia="Calibri"/>
          <w:sz w:val="28"/>
          <w:szCs w:val="28"/>
          <w:lang w:eastAsia="ru-RU"/>
        </w:rPr>
        <w:t>. Нормы отношений в коллективе.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7</w:t>
      </w:r>
      <w:r w:rsidRPr="00C706E9">
        <w:rPr>
          <w:rFonts w:eastAsia="Calibri"/>
          <w:sz w:val="28"/>
          <w:szCs w:val="28"/>
          <w:lang w:eastAsia="ru-RU"/>
        </w:rPr>
        <w:t>. Отношения руководителя и секретаря.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8</w:t>
      </w:r>
      <w:r w:rsidRPr="00C706E9">
        <w:rPr>
          <w:rFonts w:eastAsia="Calibri"/>
          <w:sz w:val="28"/>
          <w:szCs w:val="28"/>
          <w:lang w:eastAsia="ru-RU"/>
        </w:rPr>
        <w:t>. Женщина в учреждении.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9</w:t>
      </w:r>
      <w:r w:rsidRPr="00C706E9">
        <w:rPr>
          <w:rFonts w:eastAsia="Calibri"/>
          <w:sz w:val="28"/>
          <w:szCs w:val="28"/>
          <w:lang w:eastAsia="ru-RU"/>
        </w:rPr>
        <w:t>. Речь как форма общения секретаря. Деловой диалог по телефону.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6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Работа с основной и дополнительной литературой.</w:t>
      </w:r>
    </w:p>
    <w:p w:rsidR="00C706E9" w:rsidRPr="00C706E9" w:rsidRDefault="00C706E9" w:rsidP="00C706E9">
      <w:pPr>
        <w:numPr>
          <w:ilvl w:val="0"/>
          <w:numId w:val="36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отчета по практической работе к защите.</w:t>
      </w: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3.4. </w:t>
      </w:r>
      <w:bookmarkEnd w:id="9"/>
      <w:r w:rsidRPr="00C706E9">
        <w:rPr>
          <w:b/>
          <w:bCs/>
          <w:sz w:val="28"/>
          <w:szCs w:val="28"/>
        </w:rPr>
        <w:t>ОРГАНИЗАЦИЯ РАБОЧЕГО МЕСТА И УСЛОВИЯ ТРУДА СЕКРЕТАРЕЙ</w:t>
      </w:r>
    </w:p>
    <w:p w:rsidR="00C706E9" w:rsidRPr="00C706E9" w:rsidRDefault="00C706E9" w:rsidP="00C706E9">
      <w:pPr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sz w:val="28"/>
          <w:szCs w:val="28"/>
          <w:lang w:eastAsia="ru-RU"/>
        </w:rPr>
        <w:t>ДОКУМЕНТАЦИОННОГО ОБЕСПЕЧЕНИЯ УПРАВЛЕНИЯ С РУКОВОДИТЕЛЕМ И СОТРУДНИКАМИ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Организация работы и оснащение приемной руководителя офиса.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Программное обеспечение работы специалистов службы ДОУ (делопроизводителя)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Этикет деловых взаимоотношений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Имидж сотрудника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Культура делового общения специалистов службы ДОУ (делопроизводителя)</w:t>
      </w:r>
    </w:p>
    <w:p w:rsidR="00C706E9" w:rsidRPr="00C706E9" w:rsidRDefault="00C706E9" w:rsidP="00C706E9">
      <w:pPr>
        <w:ind w:left="720"/>
        <w:jc w:val="both"/>
        <w:rPr>
          <w:rFonts w:eastAsia="Calibri"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bookmarkStart w:id="10" w:name="_Toc430160476"/>
      <w:r w:rsidRPr="00C706E9">
        <w:rPr>
          <w:b/>
          <w:bCs/>
          <w:sz w:val="28"/>
          <w:szCs w:val="28"/>
        </w:rPr>
        <w:t>ТЕМА 3.5. ТРУДОУСТРОЙСТВО И КАРЬЕРНЫЙ РОСТ СПЕЦИАЛИСТА СЛУЖБЫ ДОКУМЕНТАЦИОННОГО ОБЕСПЕЧЕНИЯ УПРАВЛЕНИЯ</w:t>
      </w:r>
    </w:p>
    <w:p w:rsidR="00C706E9" w:rsidRPr="00C706E9" w:rsidRDefault="00C706E9" w:rsidP="00C706E9">
      <w:pPr>
        <w:jc w:val="both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Карьера секретаря.</w:t>
      </w:r>
      <w:r w:rsidRPr="00C706E9">
        <w:rPr>
          <w:rFonts w:eastAsia="Calibri"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2. Внутренние и внешние источники найма офисного персонала, сотрудников секретариата. Современные способы трудоустройства.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lastRenderedPageBreak/>
        <w:t xml:space="preserve">3. Организация процессов отбора персонала для работы в приемной руководителя, в офисе.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4. Этапы и задачи адаптации секретаря на рабочем месте.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5. Корпоративная культура, фирменный стиль организации. 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Подготовить краткие конспекты по темам: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Функции секретаря по составлению и оформлению документов.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Кадровые документы в работе секретаря.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Работа с бухгалтерскими документами.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Технологии работы с документами, применяемые в деятельности секретаря.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Аналитические функции секретаря.</w:t>
      </w:r>
    </w:p>
    <w:p w:rsidR="00C706E9" w:rsidRPr="00C706E9" w:rsidRDefault="00C706E9" w:rsidP="00C706E9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3.6. </w:t>
      </w:r>
      <w:bookmarkEnd w:id="10"/>
      <w:r w:rsidRPr="00C706E9">
        <w:rPr>
          <w:b/>
          <w:bCs/>
          <w:sz w:val="28"/>
          <w:szCs w:val="28"/>
        </w:rPr>
        <w:t>ИНФОРМАЦИОННО-АНАЛИТИЧЕСКИЕ ФУНКЦИИ СЕКРЕТАРЯ</w:t>
      </w: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 </w:t>
      </w:r>
    </w:p>
    <w:p w:rsidR="00F27E42" w:rsidRPr="00C706E9" w:rsidRDefault="00F27E42" w:rsidP="00F27E42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Default="00F27E42" w:rsidP="00F27E42">
      <w:pPr>
        <w:pStyle w:val="a8"/>
        <w:numPr>
          <w:ilvl w:val="0"/>
          <w:numId w:val="40"/>
        </w:numPr>
        <w:spacing w:after="0" w:line="240" w:lineRule="auto"/>
        <w:ind w:left="782" w:hanging="357"/>
        <w:outlineLvl w:val="0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Требования к составлению информационно-обзорному реферату</w:t>
      </w:r>
    </w:p>
    <w:p w:rsidR="00F27E42" w:rsidRPr="00F27E42" w:rsidRDefault="00F27E42" w:rsidP="00F27E42">
      <w:pPr>
        <w:pStyle w:val="a8"/>
        <w:numPr>
          <w:ilvl w:val="0"/>
          <w:numId w:val="40"/>
        </w:numPr>
        <w:spacing w:after="0" w:line="240" w:lineRule="auto"/>
        <w:ind w:left="782" w:hanging="357"/>
        <w:outlineLvl w:val="0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Порядок сбора информации для руководителя</w:t>
      </w:r>
    </w:p>
    <w:p w:rsidR="00F27E42" w:rsidRPr="00C706E9" w:rsidRDefault="00F27E42" w:rsidP="00F27E42">
      <w:pPr>
        <w:numPr>
          <w:ilvl w:val="0"/>
          <w:numId w:val="4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 xml:space="preserve">«Участие секретаря в подготовке презентаций, выставок, конференций, переговоров», </w:t>
      </w:r>
    </w:p>
    <w:p w:rsidR="00C706E9" w:rsidRDefault="00F27E42" w:rsidP="00F27E42">
      <w:pPr>
        <w:outlineLvl w:val="0"/>
        <w:rPr>
          <w:rFonts w:eastAsia="Calibri"/>
          <w:bCs/>
          <w:sz w:val="28"/>
          <w:szCs w:val="28"/>
          <w:lang w:eastAsia="ru-RU"/>
        </w:rPr>
      </w:pPr>
      <w:r w:rsidRPr="00F27E42">
        <w:rPr>
          <w:rFonts w:eastAsia="Calibri"/>
          <w:bCs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F27E42" w:rsidRPr="00F27E42" w:rsidRDefault="00F27E42" w:rsidP="00C706E9">
      <w:pPr>
        <w:outlineLvl w:val="0"/>
        <w:rPr>
          <w:rFonts w:eastAsia="Calibri"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</w:t>
      </w:r>
      <w:r w:rsidRPr="00C706E9">
        <w:rPr>
          <w:b/>
          <w:bCs/>
          <w:sz w:val="28"/>
          <w:szCs w:val="28"/>
        </w:rPr>
        <w:t xml:space="preserve"> 3.7. АДМИНИСТРАТИВНЫЕ ФУНКЦИИ СЕКРЕТАРЯ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Прием посетителей организации</w:t>
      </w:r>
    </w:p>
    <w:p w:rsidR="00C706E9" w:rsidRPr="00C706E9" w:rsidRDefault="00C706E9" w:rsidP="00C706E9">
      <w:pPr>
        <w:ind w:firstLine="709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Прием сотрудников организации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3</w:t>
      </w:r>
      <w:r w:rsidRPr="00C706E9">
        <w:rPr>
          <w:rFonts w:eastAsia="Calibri"/>
          <w:bCs/>
          <w:sz w:val="28"/>
          <w:szCs w:val="28"/>
          <w:lang w:eastAsia="ru-RU"/>
        </w:rPr>
        <w:t>. Способы оповещения участников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4</w:t>
      </w:r>
      <w:r w:rsidRPr="00C706E9">
        <w:rPr>
          <w:rFonts w:eastAsia="Calibri"/>
          <w:bCs/>
          <w:sz w:val="28"/>
          <w:szCs w:val="28"/>
          <w:lang w:eastAsia="ru-RU"/>
        </w:rPr>
        <w:t>. Правила формирования повестки совещания</w:t>
      </w:r>
    </w:p>
    <w:p w:rsidR="00F27E42" w:rsidRPr="00C706E9" w:rsidRDefault="00F27E42" w:rsidP="00F27E42">
      <w:pPr>
        <w:ind w:firstLine="709"/>
        <w:jc w:val="both"/>
        <w:rPr>
          <w:rFonts w:eastAsia="Calibri"/>
          <w:b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5</w:t>
      </w:r>
      <w:r w:rsidRPr="00C706E9">
        <w:rPr>
          <w:rFonts w:eastAsia="Calibri"/>
          <w:bCs/>
          <w:sz w:val="28"/>
          <w:szCs w:val="28"/>
          <w:lang w:eastAsia="ru-RU"/>
        </w:rPr>
        <w:t>. Основные правила этикета при встрече делегации, вручении цветов, фирменных сувениров, проводах делегации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6</w:t>
      </w:r>
      <w:r w:rsidRPr="00C706E9">
        <w:rPr>
          <w:rFonts w:eastAsia="Calibri"/>
          <w:bCs/>
          <w:sz w:val="28"/>
          <w:szCs w:val="28"/>
          <w:lang w:eastAsia="ru-RU"/>
        </w:rPr>
        <w:t>. Какие типы совещаний вы знаете?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7</w:t>
      </w:r>
      <w:r w:rsidRPr="00C706E9">
        <w:rPr>
          <w:rFonts w:eastAsia="Calibri"/>
          <w:bCs/>
          <w:sz w:val="28"/>
          <w:szCs w:val="28"/>
          <w:lang w:eastAsia="ru-RU"/>
        </w:rPr>
        <w:t>. Что включает в себя подготовка деловых совещаний?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8</w:t>
      </w:r>
      <w:r w:rsidRPr="00C706E9">
        <w:rPr>
          <w:rFonts w:eastAsia="Calibri"/>
          <w:bCs/>
          <w:sz w:val="28"/>
          <w:szCs w:val="28"/>
          <w:lang w:eastAsia="ru-RU"/>
        </w:rPr>
        <w:t xml:space="preserve"> Каковы профессиональные цели деловых совещаний?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9</w:t>
      </w:r>
      <w:r w:rsidRPr="00C706E9">
        <w:rPr>
          <w:rFonts w:eastAsia="Calibri"/>
          <w:bCs/>
          <w:sz w:val="28"/>
          <w:szCs w:val="28"/>
          <w:lang w:eastAsia="ru-RU"/>
        </w:rPr>
        <w:t>. Что необходимо предусмотреть организатору совещания?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10</w:t>
      </w:r>
      <w:r w:rsidRPr="00C706E9">
        <w:rPr>
          <w:rFonts w:eastAsia="Calibri"/>
          <w:bCs/>
          <w:sz w:val="28"/>
          <w:szCs w:val="28"/>
          <w:lang w:eastAsia="ru-RU"/>
        </w:rPr>
        <w:t>. Что нужно знать, чтобы контролировать дискуссию?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11</w:t>
      </w:r>
      <w:r w:rsidRPr="00C706E9">
        <w:rPr>
          <w:rFonts w:eastAsia="Calibri"/>
          <w:bCs/>
          <w:sz w:val="28"/>
          <w:szCs w:val="28"/>
          <w:lang w:eastAsia="ru-RU"/>
        </w:rPr>
        <w:t>. Какие можно выделить типы участников совещания?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12</w:t>
      </w:r>
      <w:r w:rsidRPr="00C706E9">
        <w:rPr>
          <w:rFonts w:eastAsia="Calibri"/>
          <w:bCs/>
          <w:sz w:val="28"/>
          <w:szCs w:val="28"/>
          <w:lang w:eastAsia="ru-RU"/>
        </w:rPr>
        <w:t>. Какие требования предъявляются к ведущему деловое совещание?</w:t>
      </w:r>
    </w:p>
    <w:p w:rsidR="00C706E9" w:rsidRDefault="00C706E9" w:rsidP="00C706E9">
      <w:pPr>
        <w:jc w:val="both"/>
        <w:rPr>
          <w:rFonts w:eastAsia="Calibri"/>
          <w:b/>
          <w:bCs/>
          <w:iCs/>
          <w:sz w:val="28"/>
          <w:szCs w:val="28"/>
          <w:lang w:eastAsia="ru-RU"/>
        </w:rPr>
      </w:pPr>
    </w:p>
    <w:p w:rsidR="00C706E9" w:rsidRDefault="00C706E9" w:rsidP="00C706E9">
      <w:pPr>
        <w:jc w:val="both"/>
        <w:rPr>
          <w:rFonts w:eastAsia="Calibri"/>
          <w:b/>
          <w:bCs/>
          <w:i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>ТЕМА 3.8. ОРГАНИЗАЦИОННЫЕ ФУНКЦИИ СЕКРЕТАРЯ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5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Планирование работы специалистов службы ДОУ (делопроизводителя).</w:t>
      </w:r>
    </w:p>
    <w:p w:rsidR="00C706E9" w:rsidRPr="00C706E9" w:rsidRDefault="00C706E9" w:rsidP="00C706E9">
      <w:pPr>
        <w:numPr>
          <w:ilvl w:val="0"/>
          <w:numId w:val="25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 xml:space="preserve"> Фотография рабочего дня специалистов службы ДОУ (делопроизводителя).</w:t>
      </w:r>
    </w:p>
    <w:p w:rsidR="00C706E9" w:rsidRDefault="00C706E9" w:rsidP="00C706E9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Планирование деятельности руководителя</w:t>
      </w:r>
    </w:p>
    <w:p w:rsidR="009F7F9A" w:rsidRPr="009F7F9A" w:rsidRDefault="009F7F9A" w:rsidP="009F7F9A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9F7F9A">
        <w:rPr>
          <w:rFonts w:eastAsia="Calibri"/>
          <w:bCs/>
          <w:sz w:val="28"/>
          <w:szCs w:val="28"/>
          <w:lang w:eastAsia="ru-RU"/>
        </w:rPr>
        <w:t>Какая деловая поездка может быть классифицирована как служебная командировка?</w:t>
      </w:r>
    </w:p>
    <w:p w:rsidR="009F7F9A" w:rsidRPr="00C706E9" w:rsidRDefault="009F7F9A" w:rsidP="009F7F9A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9F7F9A">
        <w:rPr>
          <w:rFonts w:eastAsia="Calibri"/>
          <w:bCs/>
          <w:sz w:val="28"/>
          <w:szCs w:val="28"/>
          <w:lang w:eastAsia="ru-RU"/>
        </w:rPr>
        <w:lastRenderedPageBreak/>
        <w:t>Перечислите наименования и виды документов, оформляемые при командировании сотрудника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5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докладов по темам: «Характеристика профессиональных и деловых качеств, присущих секретарю руководителя», «Личные качества секретаря».</w:t>
      </w:r>
    </w:p>
    <w:p w:rsidR="00C706E9" w:rsidRPr="00C706E9" w:rsidRDefault="00C706E9" w:rsidP="00C706E9">
      <w:pPr>
        <w:numPr>
          <w:ilvl w:val="0"/>
          <w:numId w:val="35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  <w:bookmarkStart w:id="11" w:name="_Toc430160479"/>
    </w:p>
    <w:p w:rsidR="00C706E9" w:rsidRDefault="009F7F9A" w:rsidP="009F7F9A">
      <w:pPr>
        <w:outlineLvl w:val="0"/>
        <w:rPr>
          <w:b/>
          <w:bCs/>
          <w:sz w:val="28"/>
          <w:szCs w:val="28"/>
        </w:rPr>
      </w:pPr>
      <w:r w:rsidRPr="009F7F9A">
        <w:rPr>
          <w:b/>
          <w:bCs/>
          <w:sz w:val="28"/>
          <w:szCs w:val="28"/>
        </w:rPr>
        <w:t>ТЕМА 3.9. ТЕХНИЧЕСКИЕ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9F7F9A" w:rsidRPr="00C706E9" w:rsidRDefault="009F7F9A" w:rsidP="009F7F9A">
      <w:pPr>
        <w:numPr>
          <w:ilvl w:val="1"/>
          <w:numId w:val="26"/>
        </w:numPr>
        <w:ind w:left="851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Обязанности специалиста службы ДОУ  по обеспечению защиты конфиденциальной информации</w:t>
      </w:r>
    </w:p>
    <w:p w:rsidR="009F7F9A" w:rsidRPr="00C706E9" w:rsidRDefault="009F7F9A" w:rsidP="009F7F9A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9F7F9A" w:rsidRPr="00C706E9" w:rsidRDefault="009F7F9A" w:rsidP="009F7F9A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1. Подготовка отчетов по практическим работам к защите</w:t>
      </w:r>
    </w:p>
    <w:p w:rsidR="009F7F9A" w:rsidRPr="009F7F9A" w:rsidRDefault="009F7F9A" w:rsidP="009F7F9A">
      <w:pPr>
        <w:outlineLvl w:val="0"/>
        <w:rPr>
          <w:b/>
          <w:bCs/>
          <w:sz w:val="28"/>
          <w:szCs w:val="28"/>
        </w:rPr>
      </w:pP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  <w:r w:rsidRPr="009F7F9A">
        <w:rPr>
          <w:b/>
          <w:bCs/>
          <w:sz w:val="28"/>
          <w:szCs w:val="28"/>
        </w:rPr>
        <w:t>ТЕМА 3.10. СЕРВИСНЫЕ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F27E42" w:rsidRDefault="00F27E42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 xml:space="preserve">«Организация и проведение протокольных мероприятий в офисе», </w:t>
      </w:r>
    </w:p>
    <w:p w:rsidR="009F7F9A" w:rsidRPr="00C706E9" w:rsidRDefault="009F7F9A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Организация и проведение приемов. Организация и проведение приемов.</w:t>
      </w:r>
    </w:p>
    <w:p w:rsidR="009F7F9A" w:rsidRPr="00C706E9" w:rsidRDefault="009F7F9A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Использование визитных карточек в деловых отношениях. Интерьер рабочего помещения, как область делового этикета.</w:t>
      </w:r>
    </w:p>
    <w:p w:rsidR="009F7F9A" w:rsidRPr="00C706E9" w:rsidRDefault="009F7F9A" w:rsidP="009F7F9A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защите, оформить конспект по теме «Правила столового этикета», «Правила организации приемов»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Оформление декоративных салфеток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Составить деловую визитную карточку для себя</w:t>
      </w: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</w:p>
    <w:p w:rsidR="009F7F9A" w:rsidRPr="009F7F9A" w:rsidRDefault="009F7F9A" w:rsidP="009F7F9A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9F7F9A">
        <w:rPr>
          <w:b/>
          <w:bCs/>
          <w:sz w:val="28"/>
          <w:szCs w:val="28"/>
        </w:rPr>
        <w:t>ТЕМА 3.11. ДЕЛОПРОИЗВОДСТВЕННЫЕ И АНАЛИТИЧЕСКИЕ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В какой форме выражаются обращения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Какие  вопросы могут быть поставлены в обращениях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3. На какие группы делятся обращения?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4. Каким общеотраслевым документом регламентируется работа с обращениями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5.  Какова общая технология работы организации с обращениями граждан?</w:t>
      </w:r>
    </w:p>
    <w:p w:rsidR="00C706E9" w:rsidRDefault="00C706E9" w:rsidP="009F7F9A">
      <w:pPr>
        <w:ind w:firstLine="709"/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bookmarkEnd w:id="11"/>
    <w:p w:rsidR="003F2B2F" w:rsidRPr="003F2B2F" w:rsidRDefault="003F2B2F" w:rsidP="003F2B2F">
      <w:pPr>
        <w:spacing w:after="200" w:line="276" w:lineRule="auto"/>
        <w:rPr>
          <w:sz w:val="22"/>
          <w:szCs w:val="22"/>
          <w:lang w:eastAsia="ru-RU"/>
        </w:rPr>
      </w:pPr>
    </w:p>
    <w:p w:rsidR="00E8480D" w:rsidRDefault="003F2B2F" w:rsidP="00C706E9">
      <w:pPr>
        <w:spacing w:after="200" w:line="276" w:lineRule="auto"/>
        <w:ind w:left="708" w:hanging="708"/>
        <w:jc w:val="center"/>
        <w:rPr>
          <w:b/>
          <w:bCs/>
          <w:sz w:val="28"/>
          <w:szCs w:val="28"/>
        </w:rPr>
      </w:pPr>
      <w:r w:rsidRPr="003F2B2F">
        <w:rPr>
          <w:sz w:val="22"/>
          <w:szCs w:val="22"/>
          <w:lang w:eastAsia="ru-RU"/>
        </w:rPr>
        <w:br w:type="page"/>
      </w:r>
    </w:p>
    <w:p w:rsidR="004372CB" w:rsidRPr="004372CB" w:rsidRDefault="007A28C4" w:rsidP="00C04DA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Материалы </w:t>
      </w:r>
      <w:r w:rsidR="004372CB" w:rsidRPr="004372CB">
        <w:rPr>
          <w:b/>
          <w:bCs/>
          <w:sz w:val="28"/>
          <w:szCs w:val="28"/>
        </w:rPr>
        <w:t xml:space="preserve">для </w:t>
      </w:r>
      <w:r w:rsidR="00792AF5">
        <w:rPr>
          <w:b/>
          <w:bCs/>
          <w:sz w:val="28"/>
          <w:szCs w:val="28"/>
        </w:rPr>
        <w:t>промежуточного</w:t>
      </w:r>
      <w:r w:rsidR="004372CB" w:rsidRPr="004372CB">
        <w:rPr>
          <w:b/>
          <w:bCs/>
          <w:sz w:val="28"/>
          <w:szCs w:val="28"/>
        </w:rPr>
        <w:t xml:space="preserve"> контроля </w:t>
      </w:r>
    </w:p>
    <w:p w:rsidR="004372CB" w:rsidRDefault="004372CB" w:rsidP="00C04DAE">
      <w:pPr>
        <w:jc w:val="center"/>
        <w:rPr>
          <w:sz w:val="28"/>
          <w:szCs w:val="28"/>
        </w:rPr>
      </w:pPr>
    </w:p>
    <w:p w:rsidR="008226F8" w:rsidRDefault="000434C6" w:rsidP="00C04DAE">
      <w:pPr>
        <w:jc w:val="center"/>
        <w:rPr>
          <w:b/>
          <w:bCs/>
          <w:sz w:val="28"/>
          <w:szCs w:val="28"/>
        </w:rPr>
      </w:pPr>
      <w:r w:rsidRPr="004372CB">
        <w:rPr>
          <w:b/>
          <w:bCs/>
          <w:sz w:val="28"/>
          <w:szCs w:val="28"/>
        </w:rPr>
        <w:t xml:space="preserve">ПЕРЕЧЕНЬ ВОПРОСОВ ДЛЯ </w:t>
      </w:r>
      <w:r>
        <w:rPr>
          <w:b/>
          <w:bCs/>
          <w:sz w:val="28"/>
          <w:szCs w:val="28"/>
        </w:rPr>
        <w:t>КОМПЛЕКСНОГО ЭКЗАМЕНА</w:t>
      </w:r>
      <w:r w:rsidRPr="004372CB">
        <w:rPr>
          <w:b/>
          <w:bCs/>
          <w:sz w:val="28"/>
          <w:szCs w:val="28"/>
        </w:rPr>
        <w:t xml:space="preserve"> </w:t>
      </w:r>
    </w:p>
    <w:p w:rsidR="008226F8" w:rsidRDefault="008226F8" w:rsidP="00C04DAE">
      <w:pPr>
        <w:jc w:val="center"/>
        <w:rPr>
          <w:b/>
          <w:bCs/>
          <w:sz w:val="28"/>
          <w:szCs w:val="28"/>
        </w:rPr>
      </w:pPr>
    </w:p>
    <w:p w:rsidR="004372CB" w:rsidRDefault="000434C6" w:rsidP="00C04DAE">
      <w:pPr>
        <w:jc w:val="center"/>
        <w:rPr>
          <w:b/>
          <w:bCs/>
          <w:sz w:val="28"/>
          <w:szCs w:val="28"/>
        </w:rPr>
      </w:pPr>
      <w:r w:rsidRPr="004372CB">
        <w:rPr>
          <w:b/>
          <w:bCs/>
          <w:sz w:val="28"/>
          <w:szCs w:val="28"/>
        </w:rPr>
        <w:t>ПО МЕЖДИСЦИПЛИНАРНОМУ КУРСУ МДК 01.01 «ДОКУМЕНТАЦИОННОЕ ОБЕСПЕЧЕНИЕ УПРАВЛЕНИЯ»</w:t>
      </w:r>
    </w:p>
    <w:p w:rsidR="00A608BC" w:rsidRDefault="00252942" w:rsidP="00252942">
      <w:pPr>
        <w:rPr>
          <w:sz w:val="28"/>
          <w:szCs w:val="28"/>
        </w:rPr>
      </w:pPr>
      <w:r w:rsidRPr="00252942">
        <w:rPr>
          <w:color w:val="000000"/>
          <w:sz w:val="28"/>
          <w:szCs w:val="28"/>
          <w:shd w:val="clear" w:color="auto" w:fill="FFFFFF"/>
        </w:rPr>
        <w:t>1. Расскажите историю развития системы государственного документирования. </w:t>
      </w:r>
      <w:r w:rsidRPr="00252942">
        <w:rPr>
          <w:color w:val="000000"/>
          <w:sz w:val="28"/>
          <w:szCs w:val="28"/>
          <w:shd w:val="clear" w:color="auto" w:fill="FFFFFF"/>
        </w:rPr>
        <w:br/>
        <w:t>2. Расскажите функции и классификацию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3. Раскройте понятие документа и способов документирования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4. Расскажите правила оформления реквизитов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5. Расскажите назначение, состав и правила оформления бланков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6. Расскажите о систематизации, стандартизации и унификации документов. </w:t>
      </w:r>
      <w:r w:rsidRPr="00252942">
        <w:rPr>
          <w:color w:val="000000"/>
          <w:sz w:val="28"/>
          <w:szCs w:val="28"/>
          <w:shd w:val="clear" w:color="auto" w:fill="FFFFFF"/>
        </w:rPr>
        <w:br/>
        <w:t>7. Расскажите о нормативно-методической базе ДОУ. </w:t>
      </w:r>
      <w:r w:rsidRPr="00252942">
        <w:rPr>
          <w:color w:val="000000"/>
          <w:sz w:val="28"/>
          <w:szCs w:val="28"/>
          <w:shd w:val="clear" w:color="auto" w:fill="FFFFFF"/>
        </w:rPr>
        <w:br/>
        <w:t>8. Расскажите о функциональном назначении, цели и задачам службы документационного обеспечения управления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9. Расскажите о формировании и регламентации деятельности службы ДОУ </w:t>
      </w:r>
      <w:r w:rsidRPr="00252942">
        <w:rPr>
          <w:color w:val="000000"/>
          <w:sz w:val="28"/>
          <w:szCs w:val="28"/>
          <w:shd w:val="clear" w:color="auto" w:fill="FFFFFF"/>
        </w:rPr>
        <w:br/>
        <w:t>10. Расскажите о назначении, составе и оформлении правовых документов. </w:t>
      </w:r>
      <w:r w:rsidRPr="00252942">
        <w:rPr>
          <w:color w:val="000000"/>
          <w:sz w:val="28"/>
          <w:szCs w:val="28"/>
          <w:shd w:val="clear" w:color="auto" w:fill="FFFFFF"/>
        </w:rPr>
        <w:br/>
        <w:t>11. Расскажите о назначении, составе, процедуре составления и оформлении распорядительной документации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12. Расскажите о назначении, составе и оформлении информационно-справочной документации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13. Расскажите о регистрации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14. Расскажите об оформлении информационно-поисковой системы </w:t>
      </w:r>
      <w:r w:rsidRPr="00252942">
        <w:rPr>
          <w:color w:val="000000"/>
          <w:sz w:val="28"/>
          <w:szCs w:val="28"/>
          <w:shd w:val="clear" w:color="auto" w:fill="FFFFFF"/>
        </w:rPr>
        <w:br/>
        <w:t>15. Расскажите о технологии контроля исполнения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16. Перечислите принципы организации контроля исполнения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17. Расскажите о сроках исполнения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18. Объясните порядок организации документооборота </w:t>
      </w:r>
      <w:r w:rsidRPr="00252942">
        <w:rPr>
          <w:color w:val="000000"/>
          <w:sz w:val="28"/>
          <w:szCs w:val="28"/>
          <w:shd w:val="clear" w:color="auto" w:fill="FFFFFF"/>
        </w:rPr>
        <w:br/>
        <w:t>19. Расскажите о порядке обработки поступающих документов и передаче их на исполнение </w:t>
      </w:r>
      <w:r w:rsidRPr="00252942">
        <w:rPr>
          <w:color w:val="000000"/>
          <w:sz w:val="28"/>
          <w:szCs w:val="28"/>
          <w:shd w:val="clear" w:color="auto" w:fill="FFFFFF"/>
        </w:rPr>
        <w:br/>
        <w:t>20. Расскажите о порядке обработки отправляемых (исходящих)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21. Расскажите об организации рационального движения документов внутри предприятия. </w:t>
      </w:r>
      <w:r w:rsidRPr="00252942">
        <w:rPr>
          <w:color w:val="000000"/>
          <w:sz w:val="28"/>
          <w:szCs w:val="28"/>
          <w:shd w:val="clear" w:color="auto" w:fill="FFFFFF"/>
        </w:rPr>
        <w:br/>
        <w:t>22. Расскажите об автоматизированных системах документооборота </w:t>
      </w:r>
      <w:r w:rsidRPr="00252942">
        <w:rPr>
          <w:color w:val="000000"/>
          <w:sz w:val="28"/>
          <w:szCs w:val="28"/>
          <w:shd w:val="clear" w:color="auto" w:fill="FFFFFF"/>
        </w:rPr>
        <w:br/>
        <w:t>23. Расскажите об организации хранения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24. Перечислите виды номенклатур дел, дайте понятие, особенности и назначение номенклатуры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25. Расскажите основные требования к формированию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26. Расскажите о подготовке и передаче дел в архив организации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27. Расскажите об экспертизе ценности документов в делопроизводстве </w:t>
      </w:r>
      <w:r w:rsidRPr="00252942">
        <w:rPr>
          <w:color w:val="000000"/>
          <w:sz w:val="28"/>
          <w:szCs w:val="28"/>
          <w:shd w:val="clear" w:color="auto" w:fill="FFFFFF"/>
        </w:rPr>
        <w:br/>
        <w:t>28. Перечислите основные требования к оформлению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29. Расскажите об организации работы с обращениями граждан, перечислите основные понятия и нормативную базу </w:t>
      </w:r>
      <w:r w:rsidRPr="00252942">
        <w:rPr>
          <w:color w:val="000000"/>
          <w:sz w:val="28"/>
          <w:szCs w:val="28"/>
          <w:shd w:val="clear" w:color="auto" w:fill="FFFFFF"/>
        </w:rPr>
        <w:br/>
        <w:t>30. Расскажите о процедуре по приему, регистрации, контролю исполнения, принятию решения по обращениям граждан </w:t>
      </w:r>
      <w:r w:rsidRPr="00252942">
        <w:rPr>
          <w:color w:val="000000"/>
          <w:sz w:val="28"/>
          <w:szCs w:val="28"/>
          <w:shd w:val="clear" w:color="auto" w:fill="FFFFFF"/>
        </w:rPr>
        <w:br/>
        <w:t xml:space="preserve">31. Перечислите нормативно-правовые акты, регламентирующие вопросы, связанные с </w:t>
      </w:r>
      <w:r w:rsidRPr="00252942">
        <w:rPr>
          <w:color w:val="000000"/>
          <w:sz w:val="28"/>
          <w:szCs w:val="28"/>
          <w:shd w:val="clear" w:color="auto" w:fill="FFFFFF"/>
        </w:rPr>
        <w:lastRenderedPageBreak/>
        <w:t>защитой конфиденциальной информации. </w:t>
      </w:r>
      <w:r w:rsidRPr="00252942">
        <w:rPr>
          <w:color w:val="000000"/>
          <w:sz w:val="28"/>
          <w:szCs w:val="28"/>
          <w:shd w:val="clear" w:color="auto" w:fill="FFFFFF"/>
        </w:rPr>
        <w:br/>
        <w:t>32. Поясните роль и место конфиденциального делопроизводства в обеспечении защиты конфиденциальной информации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33. Перечислите отличительные особенности составления и оформления конфиденциальных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34. Расскажите о документообороте конфиденциального делопроизводства </w:t>
      </w:r>
      <w:r w:rsidRPr="00252942">
        <w:rPr>
          <w:color w:val="000000"/>
          <w:sz w:val="28"/>
          <w:szCs w:val="28"/>
          <w:shd w:val="clear" w:color="auto" w:fill="FFFFFF"/>
        </w:rPr>
        <w:br/>
        <w:t>35. Расскажите об организации доступа работников организации к конфиденциальной информации. </w:t>
      </w:r>
    </w:p>
    <w:p w:rsidR="007611AA" w:rsidRPr="007A28C4" w:rsidRDefault="000434C6" w:rsidP="007A28C4">
      <w:pPr>
        <w:jc w:val="center"/>
        <w:rPr>
          <w:sz w:val="28"/>
          <w:szCs w:val="28"/>
        </w:rPr>
      </w:pPr>
      <w:r w:rsidRPr="007A28C4">
        <w:rPr>
          <w:b/>
          <w:bCs/>
          <w:sz w:val="28"/>
          <w:szCs w:val="28"/>
        </w:rPr>
        <w:t>ПО МЕЖДИСЦИПЛИНАРНОМУ</w:t>
      </w:r>
      <w:r>
        <w:rPr>
          <w:b/>
          <w:bCs/>
          <w:sz w:val="28"/>
          <w:szCs w:val="28"/>
        </w:rPr>
        <w:t xml:space="preserve"> КУРСУ </w:t>
      </w:r>
      <w:r w:rsidRPr="003848C7">
        <w:rPr>
          <w:b/>
          <w:bCs/>
          <w:sz w:val="28"/>
          <w:szCs w:val="28"/>
        </w:rPr>
        <w:t xml:space="preserve">МДК 01.02. </w:t>
      </w:r>
      <w:r w:rsidRPr="003848C7">
        <w:rPr>
          <w:b/>
          <w:bCs/>
          <w:sz w:val="28"/>
        </w:rPr>
        <w:t>ПРАВОВОЕ РЕГУЛИРОВАНИЕ УПРАВЛЕНЧЕСКОЙ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субъекты, объекты и содержание управленческих правоотношений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нормативно – правовых источниках регулирования управленческих правоотношений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составе и специфике субъектов правоотношений в сфере государственного управления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понятие и виды административно-управленческих 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правовых актах управления (понятие, классификация)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понятие и признаки субъектов предпринимательского права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порядке государственная регистрация юридических лиц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правовом регулировании взаимных прав и обязанностей работодателей и работников посредством заключения трудового договора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обработке и защите персональных данных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расторжение трудового договора по инициативе работодателя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об обязанностях руководителя по реализации государственных гарантий по оплате труда работников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Раскройте правовые основы обеспечения работодателем нормальной продолжительности и режима рабочего времени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обязанностях руководителя по предоставлению работникам законодательно положенного времени отдыха (перерывы, выходные и не</w:t>
      </w:r>
      <w:r>
        <w:rPr>
          <w:sz w:val="28"/>
          <w:szCs w:val="28"/>
        </w:rPr>
        <w:t>рабочие праздничные дни.</w:t>
      </w:r>
      <w:r w:rsidRPr="003848C7">
        <w:rPr>
          <w:sz w:val="28"/>
          <w:szCs w:val="28"/>
        </w:rPr>
        <w:t>)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правовом регулировании установления правил внутреннего трудового распорядка, применение руководителем мер поощрения и дисциплинированных взысканий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Раскройте порядок привлечения к дисциплинарной и материальной ответственности 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об индивидуальных и коллективных трудовых спорах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административном контроле и надзоре за управленческие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</w:t>
      </w:r>
      <w:r w:rsidRPr="003848C7">
        <w:rPr>
          <w:bCs/>
          <w:sz w:val="28"/>
          <w:szCs w:val="28"/>
        </w:rPr>
        <w:t>гражданско-правовых договорах в хозяйственной и управленческой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ответственности руководителя хозяйствующего субъекта: дисциплин</w:t>
      </w:r>
      <w:r w:rsidR="000434C6">
        <w:rPr>
          <w:sz w:val="28"/>
          <w:szCs w:val="28"/>
        </w:rPr>
        <w:t xml:space="preserve">арная, материальная, </w:t>
      </w:r>
      <w:proofErr w:type="spellStart"/>
      <w:r w:rsidR="000434C6">
        <w:rPr>
          <w:sz w:val="28"/>
          <w:szCs w:val="28"/>
        </w:rPr>
        <w:t>гражданско</w:t>
      </w:r>
      <w:proofErr w:type="spellEnd"/>
      <w:r w:rsidR="000434C6">
        <w:rPr>
          <w:sz w:val="28"/>
          <w:szCs w:val="28"/>
        </w:rPr>
        <w:t>–</w:t>
      </w:r>
      <w:r w:rsidRPr="003848C7">
        <w:rPr>
          <w:sz w:val="28"/>
          <w:szCs w:val="28"/>
        </w:rPr>
        <w:t>правовая, административная, уголовная</w:t>
      </w:r>
    </w:p>
    <w:p w:rsidR="007611AA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полномочиях руководящих органов юридических лиц при осуществлении ими установленной деятельности</w:t>
      </w:r>
    </w:p>
    <w:p w:rsidR="007611AA" w:rsidRPr="00FC568C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lastRenderedPageBreak/>
        <w:t>Расскажите о трудовом</w:t>
      </w:r>
      <w:r w:rsidRPr="00FC568C">
        <w:rPr>
          <w:bCs/>
          <w:sz w:val="28"/>
          <w:szCs w:val="28"/>
        </w:rPr>
        <w:t xml:space="preserve"> договор</w:t>
      </w:r>
      <w:r>
        <w:rPr>
          <w:bCs/>
          <w:sz w:val="28"/>
          <w:szCs w:val="28"/>
        </w:rPr>
        <w:t>е, оформление трудовых отношений,</w:t>
      </w:r>
      <w:r w:rsidRPr="00FC568C">
        <w:rPr>
          <w:bCs/>
          <w:sz w:val="28"/>
          <w:szCs w:val="28"/>
        </w:rPr>
        <w:t xml:space="preserve"> отпусков работников. </w:t>
      </w:r>
    </w:p>
    <w:p w:rsidR="007611AA" w:rsidRPr="00B501AB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Раскройте технологию поощрения работников и технологию</w:t>
      </w:r>
      <w:r w:rsidRPr="00FC568C">
        <w:rPr>
          <w:bCs/>
          <w:sz w:val="28"/>
          <w:szCs w:val="28"/>
        </w:rPr>
        <w:t xml:space="preserve"> увольнения работников.</w:t>
      </w:r>
    </w:p>
    <w:p w:rsidR="007611AA" w:rsidRPr="00FE5CE2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Раскройте о</w:t>
      </w:r>
      <w:r w:rsidRPr="00B501AB">
        <w:rPr>
          <w:bCs/>
          <w:sz w:val="28"/>
          <w:szCs w:val="28"/>
        </w:rPr>
        <w:t>сновные принципы правового регулирования деятельности хозяйственных субъектов</w:t>
      </w:r>
      <w:r>
        <w:rPr>
          <w:bCs/>
          <w:sz w:val="28"/>
          <w:szCs w:val="28"/>
        </w:rPr>
        <w:t>.</w:t>
      </w:r>
    </w:p>
    <w:p w:rsidR="007611AA" w:rsidRPr="00D0777A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Расскажите об отличительных</w:t>
      </w:r>
      <w:r w:rsidRPr="00FE5CE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особенностях </w:t>
      </w:r>
      <w:r w:rsidRPr="00FE5CE2">
        <w:rPr>
          <w:bCs/>
          <w:sz w:val="28"/>
          <w:szCs w:val="28"/>
        </w:rPr>
        <w:t>гражданско-правового договора от трудового.</w:t>
      </w:r>
    </w:p>
    <w:p w:rsidR="007611AA" w:rsidRPr="00AF780D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Расскажите об источниках</w:t>
      </w:r>
      <w:r w:rsidRPr="00D0777A">
        <w:rPr>
          <w:bCs/>
          <w:sz w:val="28"/>
          <w:szCs w:val="28"/>
        </w:rPr>
        <w:t xml:space="preserve"> правового регулирования управленческой деятельности</w:t>
      </w:r>
      <w:r>
        <w:rPr>
          <w:bCs/>
          <w:sz w:val="28"/>
          <w:szCs w:val="28"/>
        </w:rPr>
        <w:t>.</w:t>
      </w:r>
    </w:p>
    <w:p w:rsidR="00512137" w:rsidRDefault="00512137" w:rsidP="00252942">
      <w:pPr>
        <w:rPr>
          <w:b/>
          <w:bCs/>
          <w:sz w:val="28"/>
          <w:szCs w:val="28"/>
        </w:rPr>
      </w:pPr>
    </w:p>
    <w:p w:rsidR="008226F8" w:rsidRDefault="000434C6" w:rsidP="00512137">
      <w:pPr>
        <w:jc w:val="center"/>
        <w:rPr>
          <w:b/>
          <w:bCs/>
          <w:sz w:val="28"/>
          <w:szCs w:val="28"/>
        </w:rPr>
      </w:pPr>
      <w:r w:rsidRPr="00512137">
        <w:rPr>
          <w:b/>
          <w:bCs/>
          <w:sz w:val="28"/>
          <w:szCs w:val="28"/>
        </w:rPr>
        <w:t xml:space="preserve">ПЕРЕЧЕНЬ ВОПРОСОВ ДЛЯ </w:t>
      </w:r>
      <w:r>
        <w:rPr>
          <w:b/>
          <w:bCs/>
          <w:sz w:val="28"/>
          <w:szCs w:val="28"/>
        </w:rPr>
        <w:t>ДИФФЕРЕНЦИРОВАННОГО ЗАЧЕТА</w:t>
      </w:r>
      <w:r w:rsidRPr="00512137">
        <w:rPr>
          <w:b/>
          <w:bCs/>
          <w:sz w:val="28"/>
          <w:szCs w:val="28"/>
        </w:rPr>
        <w:t xml:space="preserve"> </w:t>
      </w:r>
    </w:p>
    <w:p w:rsidR="007611AA" w:rsidRDefault="000434C6" w:rsidP="00512137">
      <w:pPr>
        <w:jc w:val="center"/>
        <w:rPr>
          <w:sz w:val="28"/>
          <w:szCs w:val="28"/>
        </w:rPr>
      </w:pPr>
      <w:r w:rsidRPr="00512137">
        <w:rPr>
          <w:b/>
          <w:bCs/>
          <w:sz w:val="28"/>
          <w:szCs w:val="28"/>
        </w:rPr>
        <w:t>ПО МЕЖДИСЦИПЛИНАРНОМУ КУРСУ</w:t>
      </w:r>
    </w:p>
    <w:p w:rsidR="007611AA" w:rsidRDefault="000434C6" w:rsidP="00512137">
      <w:pPr>
        <w:jc w:val="center"/>
        <w:rPr>
          <w:b/>
          <w:bCs/>
          <w:sz w:val="28"/>
          <w:szCs w:val="28"/>
        </w:rPr>
      </w:pPr>
      <w:r w:rsidRPr="003848C7">
        <w:rPr>
          <w:b/>
          <w:bCs/>
          <w:sz w:val="28"/>
          <w:szCs w:val="28"/>
        </w:rPr>
        <w:t>МДК 01.03 ОРГАНИЗАЦИЯ СЕКРЕТАРСКОГО ОБСЛУЖИВАНИЯ</w:t>
      </w:r>
    </w:p>
    <w:p w:rsidR="00512137" w:rsidRPr="003848C7" w:rsidRDefault="00512137" w:rsidP="00512137">
      <w:pPr>
        <w:jc w:val="center"/>
        <w:rPr>
          <w:b/>
          <w:bCs/>
          <w:sz w:val="28"/>
          <w:szCs w:val="28"/>
        </w:rPr>
      </w:pP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1. </w:t>
      </w:r>
      <w:r>
        <w:rPr>
          <w:bCs/>
          <w:sz w:val="28"/>
          <w:szCs w:val="28"/>
        </w:rPr>
        <w:t>Расскажите о т</w:t>
      </w:r>
      <w:r>
        <w:rPr>
          <w:sz w:val="28"/>
          <w:szCs w:val="28"/>
        </w:rPr>
        <w:t>иповой</w:t>
      </w:r>
      <w:r w:rsidRPr="003848C7">
        <w:rPr>
          <w:sz w:val="28"/>
          <w:szCs w:val="28"/>
        </w:rPr>
        <w:t xml:space="preserve"> структур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секретариата, распределени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обязанностей.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2. </w:t>
      </w:r>
      <w:r>
        <w:rPr>
          <w:bCs/>
          <w:sz w:val="28"/>
          <w:szCs w:val="28"/>
        </w:rPr>
        <w:t xml:space="preserve">Расскажите об </w:t>
      </w:r>
      <w:r>
        <w:rPr>
          <w:sz w:val="28"/>
          <w:szCs w:val="28"/>
        </w:rPr>
        <w:t>о</w:t>
      </w:r>
      <w:r w:rsidRPr="003848C7">
        <w:rPr>
          <w:sz w:val="28"/>
          <w:szCs w:val="28"/>
        </w:rPr>
        <w:t>рганизаци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рабочего места секретаря – набор оборудования и справочных изданий.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3.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н</w:t>
      </w:r>
      <w:r w:rsidRPr="003848C7">
        <w:rPr>
          <w:sz w:val="28"/>
          <w:szCs w:val="28"/>
        </w:rPr>
        <w:t>ормативн</w:t>
      </w:r>
      <w:r>
        <w:rPr>
          <w:sz w:val="28"/>
          <w:szCs w:val="28"/>
        </w:rPr>
        <w:t>ой</w:t>
      </w:r>
      <w:r w:rsidRPr="003848C7">
        <w:rPr>
          <w:sz w:val="28"/>
          <w:szCs w:val="28"/>
        </w:rPr>
        <w:t xml:space="preserve"> регламентаци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секретарских обязанностей.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бязанности секретаря по организации работы приемной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планированию рабочего времени. График работы.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6. </w:t>
      </w:r>
      <w:r>
        <w:rPr>
          <w:bCs/>
          <w:sz w:val="28"/>
          <w:szCs w:val="28"/>
        </w:rPr>
        <w:t xml:space="preserve">Расскажите об </w:t>
      </w:r>
      <w:r>
        <w:rPr>
          <w:sz w:val="28"/>
          <w:szCs w:val="28"/>
        </w:rPr>
        <w:t>о</w:t>
      </w:r>
      <w:r w:rsidRPr="003848C7">
        <w:rPr>
          <w:sz w:val="28"/>
          <w:szCs w:val="28"/>
        </w:rPr>
        <w:t>рганизации рабочего дня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7. </w:t>
      </w:r>
      <w:r>
        <w:rPr>
          <w:bCs/>
          <w:sz w:val="28"/>
          <w:szCs w:val="28"/>
        </w:rPr>
        <w:t>Расскажите о 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совещаний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8. </w:t>
      </w:r>
      <w:r>
        <w:rPr>
          <w:bCs/>
          <w:sz w:val="28"/>
          <w:szCs w:val="28"/>
        </w:rPr>
        <w:t>Расскажите о 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собраний (конференций).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9. </w:t>
      </w:r>
      <w:r>
        <w:rPr>
          <w:bCs/>
          <w:sz w:val="28"/>
          <w:szCs w:val="28"/>
        </w:rPr>
        <w:t>Расскажите о д</w:t>
      </w:r>
      <w:r w:rsidRPr="003848C7">
        <w:rPr>
          <w:sz w:val="28"/>
          <w:szCs w:val="28"/>
        </w:rPr>
        <w:t>окументировани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совещаний и заседаний.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бязанности секретаря по подготовке командировок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11.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тличия в должностных обязанностях секретаря и секретаря-референта.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12.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поступивших документов к рассмотрению руководителем.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13.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командировок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14.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р</w:t>
      </w:r>
      <w:r w:rsidRPr="003848C7">
        <w:rPr>
          <w:sz w:val="28"/>
          <w:szCs w:val="28"/>
        </w:rPr>
        <w:t>абот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 информацией для руководителя. Методика подготовки докладов, выступлений, справок. Сбор информации.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15. </w:t>
      </w:r>
      <w:r>
        <w:rPr>
          <w:bCs/>
          <w:sz w:val="28"/>
          <w:szCs w:val="28"/>
        </w:rPr>
        <w:t>Раскройте п</w:t>
      </w:r>
      <w:r w:rsidRPr="003848C7">
        <w:rPr>
          <w:sz w:val="28"/>
          <w:szCs w:val="28"/>
        </w:rPr>
        <w:t>равила приема и обработки поступающих документов.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16.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документов к докладу руководителю.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17.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документов к отправке.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18.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работе с документами, их составление и оформление. Контроль за качеством оформления документов.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20.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к</w:t>
      </w:r>
      <w:r w:rsidRPr="003848C7">
        <w:rPr>
          <w:sz w:val="28"/>
          <w:szCs w:val="28"/>
        </w:rPr>
        <w:t>онтрол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за сроками исполнения документов и поручений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21.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бслуживающие функции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22.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организации хранения документов, их систематизация.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23.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ехнические функции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24. </w:t>
      </w:r>
      <w:r>
        <w:rPr>
          <w:bCs/>
          <w:sz w:val="28"/>
          <w:szCs w:val="28"/>
        </w:rPr>
        <w:t>Раскройте д</w:t>
      </w:r>
      <w:r w:rsidRPr="003848C7">
        <w:rPr>
          <w:sz w:val="28"/>
          <w:szCs w:val="28"/>
        </w:rPr>
        <w:t>еловые качества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25. </w:t>
      </w:r>
      <w:r>
        <w:rPr>
          <w:bCs/>
          <w:sz w:val="28"/>
          <w:szCs w:val="28"/>
        </w:rPr>
        <w:t>Раскройте л</w:t>
      </w:r>
      <w:r w:rsidRPr="003848C7">
        <w:rPr>
          <w:sz w:val="28"/>
          <w:szCs w:val="28"/>
        </w:rPr>
        <w:t>ичностные качества секретаря.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26.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равила</w:t>
      </w:r>
      <w:r>
        <w:rPr>
          <w:sz w:val="28"/>
          <w:szCs w:val="28"/>
        </w:rPr>
        <w:t>х</w:t>
      </w:r>
      <w:r w:rsidRPr="003848C7">
        <w:rPr>
          <w:sz w:val="28"/>
          <w:szCs w:val="28"/>
        </w:rPr>
        <w:t xml:space="preserve"> телефонного обслуживания.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27. </w:t>
      </w:r>
      <w:r>
        <w:rPr>
          <w:bCs/>
          <w:sz w:val="28"/>
          <w:szCs w:val="28"/>
        </w:rPr>
        <w:t>Раскройте э</w:t>
      </w:r>
      <w:r w:rsidRPr="003848C7">
        <w:rPr>
          <w:sz w:val="28"/>
          <w:szCs w:val="28"/>
        </w:rPr>
        <w:t>тические основы взаимоотношений секретаря и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28. </w:t>
      </w:r>
      <w:r>
        <w:rPr>
          <w:bCs/>
          <w:sz w:val="28"/>
          <w:szCs w:val="28"/>
        </w:rPr>
        <w:t>Раскройте э</w:t>
      </w:r>
      <w:r w:rsidRPr="003848C7">
        <w:rPr>
          <w:sz w:val="28"/>
          <w:szCs w:val="28"/>
        </w:rPr>
        <w:t>тические основы взаимоотношений секретаря и сотрудников.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29.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ва</w:t>
      </w:r>
      <w:r w:rsidRPr="003848C7">
        <w:rPr>
          <w:sz w:val="28"/>
          <w:szCs w:val="28"/>
        </w:rPr>
        <w:t>риант</w:t>
      </w:r>
      <w:r>
        <w:rPr>
          <w:sz w:val="28"/>
          <w:szCs w:val="28"/>
        </w:rPr>
        <w:t>ах</w:t>
      </w:r>
      <w:r w:rsidRPr="003848C7">
        <w:rPr>
          <w:sz w:val="28"/>
          <w:szCs w:val="28"/>
        </w:rPr>
        <w:t xml:space="preserve"> поиска работы. Правила составления резюме.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30. </w:t>
      </w:r>
      <w:r>
        <w:rPr>
          <w:bCs/>
          <w:sz w:val="28"/>
          <w:szCs w:val="28"/>
        </w:rPr>
        <w:t>Расскажите об а</w:t>
      </w:r>
      <w:r w:rsidRPr="003848C7">
        <w:rPr>
          <w:sz w:val="28"/>
          <w:szCs w:val="28"/>
        </w:rPr>
        <w:t>даптаци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к работе.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31. </w:t>
      </w:r>
      <w:r>
        <w:rPr>
          <w:bCs/>
          <w:sz w:val="28"/>
          <w:szCs w:val="28"/>
        </w:rPr>
        <w:t>Раскройте в</w:t>
      </w:r>
      <w:r w:rsidRPr="003848C7">
        <w:rPr>
          <w:sz w:val="28"/>
          <w:szCs w:val="28"/>
        </w:rPr>
        <w:t>заимоотношения с сотрудниками, посетителями, подчиненными.</w:t>
      </w:r>
    </w:p>
    <w:p w:rsidR="007611AA" w:rsidRDefault="007611AA" w:rsidP="00252942">
      <w:pPr>
        <w:rPr>
          <w:sz w:val="28"/>
          <w:szCs w:val="28"/>
        </w:rPr>
      </w:pPr>
    </w:p>
    <w:p w:rsidR="00512137" w:rsidRDefault="00512137" w:rsidP="000D61DA">
      <w:pPr>
        <w:jc w:val="center"/>
        <w:rPr>
          <w:b/>
          <w:bCs/>
          <w:sz w:val="28"/>
          <w:szCs w:val="28"/>
        </w:rPr>
      </w:pPr>
      <w:r w:rsidRPr="000D61DA">
        <w:rPr>
          <w:b/>
          <w:bCs/>
          <w:sz w:val="28"/>
          <w:szCs w:val="28"/>
        </w:rPr>
        <w:t>Перечень вопросов для дифференцированного зачета по учебной практике</w:t>
      </w:r>
      <w:r w:rsidR="000D61DA">
        <w:rPr>
          <w:b/>
          <w:bCs/>
          <w:sz w:val="28"/>
          <w:szCs w:val="28"/>
        </w:rPr>
        <w:t xml:space="preserve"> УП.01</w:t>
      </w:r>
    </w:p>
    <w:p w:rsidR="000D61DA" w:rsidRPr="000D61DA" w:rsidRDefault="000D61DA" w:rsidP="000D61DA">
      <w:pPr>
        <w:jc w:val="center"/>
        <w:rPr>
          <w:b/>
          <w:bCs/>
          <w:sz w:val="28"/>
          <w:szCs w:val="28"/>
        </w:rPr>
      </w:pP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1 Организация приема посетителей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2 Подготовка совещаний руководителя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3 Организация рабочего места секретаря и руководителя.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4 Оформление организационно-распорядительных документов организации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5 Обработка входящих и исходящие документов, их систематизация, составление номенклатуры дел и формирование документов в дела.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6 Обработка документов по личному составу.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7 Осуществление телефонного обслуживания, приема и передачи факсов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8 Осуществление подготовки дел к передаче на архивное хранение.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9 Составление описи дел, осуществление подготовки дел к передаче в архив организации, государственные и муниципальные архивы.</w:t>
      </w:r>
    </w:p>
    <w:p w:rsidR="00512137" w:rsidRPr="000D61DA" w:rsidRDefault="000D61DA" w:rsidP="000D61DA">
      <w:pPr>
        <w:rPr>
          <w:color w:val="000000" w:themeColor="text1"/>
          <w:sz w:val="28"/>
          <w:szCs w:val="28"/>
          <w:highlight w:val="yellow"/>
        </w:rPr>
      </w:pPr>
      <w:r w:rsidRPr="000D61DA">
        <w:rPr>
          <w:bCs/>
          <w:color w:val="000000" w:themeColor="text1"/>
          <w:sz w:val="28"/>
          <w:szCs w:val="28"/>
        </w:rPr>
        <w:t>10. Выдача в соответствии с поступающими запросами архивных копий и документов</w:t>
      </w:r>
    </w:p>
    <w:p w:rsidR="00512137" w:rsidRPr="000D61DA" w:rsidRDefault="00512137" w:rsidP="00252942">
      <w:pPr>
        <w:rPr>
          <w:color w:val="000000" w:themeColor="text1"/>
          <w:sz w:val="28"/>
          <w:szCs w:val="28"/>
          <w:highlight w:val="yellow"/>
        </w:rPr>
      </w:pPr>
    </w:p>
    <w:p w:rsidR="00512137" w:rsidRDefault="00512137" w:rsidP="000D61DA">
      <w:pPr>
        <w:jc w:val="center"/>
        <w:rPr>
          <w:b/>
          <w:bCs/>
          <w:sz w:val="28"/>
          <w:szCs w:val="28"/>
        </w:rPr>
      </w:pPr>
      <w:r w:rsidRPr="000D61DA">
        <w:rPr>
          <w:b/>
          <w:bCs/>
          <w:sz w:val="28"/>
          <w:szCs w:val="28"/>
        </w:rPr>
        <w:t>Перечень вопросов для дифференцированного зачета по производственной (по профилю специальности) практике</w:t>
      </w:r>
      <w:r w:rsidR="000D61DA">
        <w:rPr>
          <w:b/>
          <w:bCs/>
          <w:sz w:val="28"/>
          <w:szCs w:val="28"/>
        </w:rPr>
        <w:t xml:space="preserve"> ПП.01</w:t>
      </w:r>
    </w:p>
    <w:p w:rsidR="000D61DA" w:rsidRPr="00512137" w:rsidRDefault="000D61DA" w:rsidP="000D61DA">
      <w:pPr>
        <w:jc w:val="center"/>
        <w:rPr>
          <w:b/>
          <w:bCs/>
          <w:sz w:val="28"/>
          <w:szCs w:val="28"/>
        </w:rPr>
      </w:pP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1 </w:t>
      </w:r>
      <w:r w:rsidRPr="000D61DA">
        <w:rPr>
          <w:bCs/>
          <w:color w:val="000000" w:themeColor="text1"/>
          <w:sz w:val="28"/>
          <w:szCs w:val="28"/>
        </w:rPr>
        <w:t xml:space="preserve">Организация документационного обеспечения управления на предприятии </w:t>
      </w:r>
      <w:proofErr w:type="gramStart"/>
      <w:r w:rsidRPr="000D61DA">
        <w:rPr>
          <w:bCs/>
          <w:color w:val="000000" w:themeColor="text1"/>
          <w:sz w:val="28"/>
          <w:szCs w:val="28"/>
        </w:rPr>
        <w:t xml:space="preserve">( </w:t>
      </w:r>
      <w:proofErr w:type="gramEnd"/>
      <w:r w:rsidRPr="000D61DA">
        <w:rPr>
          <w:bCs/>
          <w:color w:val="000000" w:themeColor="text1"/>
          <w:sz w:val="28"/>
          <w:szCs w:val="28"/>
        </w:rPr>
        <w:t>в организации)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2 </w:t>
      </w:r>
      <w:r w:rsidRPr="000D61DA">
        <w:rPr>
          <w:bCs/>
          <w:color w:val="000000" w:themeColor="text1"/>
          <w:sz w:val="28"/>
          <w:szCs w:val="28"/>
        </w:rPr>
        <w:t>Составление и оформление управленческих документов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3 </w:t>
      </w:r>
      <w:r w:rsidRPr="000D61DA">
        <w:rPr>
          <w:bCs/>
          <w:color w:val="000000" w:themeColor="text1"/>
          <w:sz w:val="28"/>
          <w:szCs w:val="28"/>
        </w:rPr>
        <w:t>Организация хранения документов и обеспечение их сохранности на предприятии(организации)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4 </w:t>
      </w:r>
      <w:r w:rsidRPr="000D61DA">
        <w:rPr>
          <w:bCs/>
          <w:color w:val="000000" w:themeColor="text1"/>
          <w:sz w:val="28"/>
          <w:szCs w:val="28"/>
        </w:rPr>
        <w:t>Управление документационными процессами на предприятии (организации)</w:t>
      </w:r>
    </w:p>
    <w:p w:rsidR="00512137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5 </w:t>
      </w:r>
      <w:r w:rsidRPr="000D61DA">
        <w:rPr>
          <w:bCs/>
          <w:color w:val="000000" w:themeColor="text1"/>
          <w:sz w:val="28"/>
          <w:szCs w:val="28"/>
        </w:rPr>
        <w:t>Планирование рабочего времени секретаря</w:t>
      </w:r>
    </w:p>
    <w:p w:rsidR="001C7250" w:rsidRDefault="001C7250" w:rsidP="00252942">
      <w:pPr>
        <w:rPr>
          <w:b/>
          <w:bCs/>
          <w:sz w:val="28"/>
          <w:szCs w:val="28"/>
        </w:rPr>
      </w:pPr>
    </w:p>
    <w:p w:rsidR="001C7250" w:rsidRPr="001C7250" w:rsidRDefault="000434C6" w:rsidP="001C725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ПЕРЕЧЕНЬ ЗАДАНИЙ ДЛЯ ЭКЗАМЕНА (КВАЛИФИКАЦИОННОГО</w:t>
      </w:r>
      <w:r w:rsidRPr="001C7250">
        <w:rPr>
          <w:b/>
          <w:sz w:val="28"/>
          <w:szCs w:val="28"/>
        </w:rPr>
        <w:t>) ПО ПРОФЕССИОНАЛЬНОМУ МОДУЛЮ ПМ. 01 «</w:t>
      </w:r>
      <w:r w:rsidRPr="001C7250">
        <w:rPr>
          <w:b/>
          <w:bCs/>
          <w:sz w:val="28"/>
          <w:szCs w:val="28"/>
        </w:rPr>
        <w:t>ОРГАНИЗАЦИЯ ДОКУМЕНТАЦИОННОГО ОБЕСПЕЧЕНИЯ УПРАВЛЕНИЯ И ФУНКЦИОНИРОВАНИЯ ОРГАНИЗАЦИИ»</w:t>
      </w:r>
    </w:p>
    <w:p w:rsidR="001C7250" w:rsidRDefault="001C7250" w:rsidP="00252942">
      <w:pPr>
        <w:rPr>
          <w:sz w:val="28"/>
          <w:szCs w:val="28"/>
        </w:rPr>
      </w:pP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1. Составить карту маршрутизации посетителей.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2. Составить и оформить журнал приема посетителей.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 xml:space="preserve">3. Составить программу проведения деловых переговоров для руководителя. 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4. Составить план деловой поездки руководителя.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5. Составить спецификацию технических средств рабочего места секретаря и руководителя.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6. Оформить организационно-распорядительный документ.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7. Оформить регистрацию документа на основании номенклатуры дел.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lastRenderedPageBreak/>
        <w:t>8. Составить правила систематизации документов в дело.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9. Выполнить работы с документами, содержащими конфиденциальную информацию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10. Составить алгоритм подготовки дел к передаче на архивное хранение.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11. Заполнить форму описи дел к передаче в архив.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12.Использовать нормативно-правовую информацию, необходимую для выполнения профессиональных задач</w:t>
      </w:r>
    </w:p>
    <w:p w:rsidR="001C7250" w:rsidRPr="00252942" w:rsidRDefault="001C7250" w:rsidP="00252942">
      <w:pPr>
        <w:rPr>
          <w:sz w:val="28"/>
          <w:szCs w:val="28"/>
        </w:rPr>
      </w:pPr>
    </w:p>
    <w:sectPr w:rsidR="001C7250" w:rsidRPr="00252942" w:rsidSect="00C706E9">
      <w:pgSz w:w="11906" w:h="16838"/>
      <w:pgMar w:top="1134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501E8"/>
    <w:multiLevelType w:val="hybridMultilevel"/>
    <w:tmpl w:val="7206C3A8"/>
    <w:lvl w:ilvl="0" w:tplc="D6D437C8">
      <w:start w:val="1"/>
      <w:numFmt w:val="decimal"/>
      <w:lvlText w:val="%1)"/>
      <w:lvlJc w:val="left"/>
      <w:pPr>
        <w:ind w:left="786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903D4"/>
    <w:multiLevelType w:val="multilevel"/>
    <w:tmpl w:val="6930CE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pStyle w:val="1"/>
      <w:lvlText w:val="%1.%2.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03DD6261"/>
    <w:multiLevelType w:val="hybridMultilevel"/>
    <w:tmpl w:val="5058C5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585ECC"/>
    <w:multiLevelType w:val="hybridMultilevel"/>
    <w:tmpl w:val="FCF86DF6"/>
    <w:lvl w:ilvl="0" w:tplc="9DEE4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68D7698"/>
    <w:multiLevelType w:val="hybridMultilevel"/>
    <w:tmpl w:val="46CED8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6E35CF3"/>
    <w:multiLevelType w:val="hybridMultilevel"/>
    <w:tmpl w:val="ACF81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C70765"/>
    <w:multiLevelType w:val="hybridMultilevel"/>
    <w:tmpl w:val="DF80D896"/>
    <w:lvl w:ilvl="0" w:tplc="2E028F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7F27D25"/>
    <w:multiLevelType w:val="hybridMultilevel"/>
    <w:tmpl w:val="E68C0EA0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A701F8"/>
    <w:multiLevelType w:val="hybridMultilevel"/>
    <w:tmpl w:val="E0C20F5A"/>
    <w:lvl w:ilvl="0" w:tplc="59CC699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09F93F90"/>
    <w:multiLevelType w:val="hybridMultilevel"/>
    <w:tmpl w:val="73AE34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9FD6CB0"/>
    <w:multiLevelType w:val="hybridMultilevel"/>
    <w:tmpl w:val="F7145E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34E3E79"/>
    <w:multiLevelType w:val="hybridMultilevel"/>
    <w:tmpl w:val="53C893D8"/>
    <w:lvl w:ilvl="0" w:tplc="884C6E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172648D5"/>
    <w:multiLevelType w:val="hybridMultilevel"/>
    <w:tmpl w:val="99E0D0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8675733"/>
    <w:multiLevelType w:val="hybridMultilevel"/>
    <w:tmpl w:val="B22CE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C37177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6">
    <w:nsid w:val="1EE2724B"/>
    <w:multiLevelType w:val="hybridMultilevel"/>
    <w:tmpl w:val="067AF4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663528"/>
    <w:multiLevelType w:val="hybridMultilevel"/>
    <w:tmpl w:val="EEA6E2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83C3A0D"/>
    <w:multiLevelType w:val="hybridMultilevel"/>
    <w:tmpl w:val="9816232A"/>
    <w:lvl w:ilvl="0" w:tplc="8E6659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287A195F"/>
    <w:multiLevelType w:val="hybridMultilevel"/>
    <w:tmpl w:val="FD06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0A5BFC"/>
    <w:multiLevelType w:val="hybridMultilevel"/>
    <w:tmpl w:val="BA9447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7D94D8E"/>
    <w:multiLevelType w:val="hybridMultilevel"/>
    <w:tmpl w:val="B48E1FB0"/>
    <w:lvl w:ilvl="0" w:tplc="F9C20A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37EF796C"/>
    <w:multiLevelType w:val="hybridMultilevel"/>
    <w:tmpl w:val="FDD67D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A4527F7"/>
    <w:multiLevelType w:val="hybridMultilevel"/>
    <w:tmpl w:val="B22CE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B1D0AAE"/>
    <w:multiLevelType w:val="hybridMultilevel"/>
    <w:tmpl w:val="C8921C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B433731"/>
    <w:multiLevelType w:val="hybridMultilevel"/>
    <w:tmpl w:val="A10CEB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1731C0E"/>
    <w:multiLevelType w:val="hybridMultilevel"/>
    <w:tmpl w:val="019401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2F2478"/>
    <w:multiLevelType w:val="hybridMultilevel"/>
    <w:tmpl w:val="83B88C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7A82DEF"/>
    <w:multiLevelType w:val="hybridMultilevel"/>
    <w:tmpl w:val="961E7B1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D73064A"/>
    <w:multiLevelType w:val="hybridMultilevel"/>
    <w:tmpl w:val="090085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01A3C4E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>
    <w:nsid w:val="50F754A8"/>
    <w:multiLevelType w:val="hybridMultilevel"/>
    <w:tmpl w:val="0D2EDBDC"/>
    <w:lvl w:ilvl="0" w:tplc="F9B63E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527A5E78"/>
    <w:multiLevelType w:val="hybridMultilevel"/>
    <w:tmpl w:val="D640E0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AF47DF9"/>
    <w:multiLevelType w:val="hybridMultilevel"/>
    <w:tmpl w:val="46CED8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5EC164A0"/>
    <w:multiLevelType w:val="hybridMultilevel"/>
    <w:tmpl w:val="C706B3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0E33D43"/>
    <w:multiLevelType w:val="hybridMultilevel"/>
    <w:tmpl w:val="B2BEAE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1124C27"/>
    <w:multiLevelType w:val="hybridMultilevel"/>
    <w:tmpl w:val="9350FA78"/>
    <w:lvl w:ilvl="0" w:tplc="5F3C099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7">
    <w:nsid w:val="61A7156B"/>
    <w:multiLevelType w:val="multilevel"/>
    <w:tmpl w:val="A22A9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530" w:hanging="45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63D0E4E"/>
    <w:multiLevelType w:val="hybridMultilevel"/>
    <w:tmpl w:val="A392BA1C"/>
    <w:lvl w:ilvl="0" w:tplc="6F3E14EE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68C76ACB"/>
    <w:multiLevelType w:val="hybridMultilevel"/>
    <w:tmpl w:val="B1ACBA2E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EB43478"/>
    <w:multiLevelType w:val="hybridMultilevel"/>
    <w:tmpl w:val="0B4229F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2">
    <w:nsid w:val="729D323D"/>
    <w:multiLevelType w:val="hybridMultilevel"/>
    <w:tmpl w:val="E7D6A9CA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42D2FA4"/>
    <w:multiLevelType w:val="hybridMultilevel"/>
    <w:tmpl w:val="9350FA78"/>
    <w:lvl w:ilvl="0" w:tplc="5F3C099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4">
    <w:nsid w:val="76520241"/>
    <w:multiLevelType w:val="hybridMultilevel"/>
    <w:tmpl w:val="ADFC1FFE"/>
    <w:lvl w:ilvl="0" w:tplc="0419000F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>
    <w:nsid w:val="7BD159F5"/>
    <w:multiLevelType w:val="hybridMultilevel"/>
    <w:tmpl w:val="8D8A82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1"/>
  </w:num>
  <w:num w:numId="3">
    <w:abstractNumId w:val="6"/>
  </w:num>
  <w:num w:numId="4">
    <w:abstractNumId w:val="1"/>
  </w:num>
  <w:num w:numId="5">
    <w:abstractNumId w:val="38"/>
  </w:num>
  <w:num w:numId="6">
    <w:abstractNumId w:val="21"/>
  </w:num>
  <w:num w:numId="7">
    <w:abstractNumId w:val="20"/>
  </w:num>
  <w:num w:numId="8">
    <w:abstractNumId w:val="5"/>
  </w:num>
  <w:num w:numId="9">
    <w:abstractNumId w:val="44"/>
  </w:num>
  <w:num w:numId="10">
    <w:abstractNumId w:val="30"/>
  </w:num>
  <w:num w:numId="11">
    <w:abstractNumId w:val="15"/>
  </w:num>
  <w:num w:numId="12">
    <w:abstractNumId w:val="18"/>
  </w:num>
  <w:num w:numId="13">
    <w:abstractNumId w:val="14"/>
  </w:num>
  <w:num w:numId="14">
    <w:abstractNumId w:val="23"/>
  </w:num>
  <w:num w:numId="15">
    <w:abstractNumId w:val="1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2"/>
  </w:num>
  <w:num w:numId="17">
    <w:abstractNumId w:val="28"/>
  </w:num>
  <w:num w:numId="18">
    <w:abstractNumId w:val="39"/>
  </w:num>
  <w:num w:numId="19">
    <w:abstractNumId w:val="2"/>
  </w:num>
  <w:num w:numId="20">
    <w:abstractNumId w:val="25"/>
  </w:num>
  <w:num w:numId="21">
    <w:abstractNumId w:val="7"/>
  </w:num>
  <w:num w:numId="22">
    <w:abstractNumId w:val="29"/>
  </w:num>
  <w:num w:numId="23">
    <w:abstractNumId w:val="4"/>
  </w:num>
  <w:num w:numId="24">
    <w:abstractNumId w:val="13"/>
  </w:num>
  <w:num w:numId="25">
    <w:abstractNumId w:val="34"/>
  </w:num>
  <w:num w:numId="26">
    <w:abstractNumId w:val="37"/>
  </w:num>
  <w:num w:numId="27">
    <w:abstractNumId w:val="24"/>
  </w:num>
  <w:num w:numId="28">
    <w:abstractNumId w:val="9"/>
  </w:num>
  <w:num w:numId="29">
    <w:abstractNumId w:val="19"/>
  </w:num>
  <w:num w:numId="30">
    <w:abstractNumId w:val="10"/>
  </w:num>
  <w:num w:numId="31">
    <w:abstractNumId w:val="3"/>
  </w:num>
  <w:num w:numId="32">
    <w:abstractNumId w:val="32"/>
  </w:num>
  <w:num w:numId="33">
    <w:abstractNumId w:val="27"/>
  </w:num>
  <w:num w:numId="34">
    <w:abstractNumId w:val="12"/>
  </w:num>
  <w:num w:numId="35">
    <w:abstractNumId w:val="17"/>
  </w:num>
  <w:num w:numId="36">
    <w:abstractNumId w:val="26"/>
  </w:num>
  <w:num w:numId="37">
    <w:abstractNumId w:val="16"/>
  </w:num>
  <w:num w:numId="38">
    <w:abstractNumId w:val="41"/>
  </w:num>
  <w:num w:numId="39">
    <w:abstractNumId w:val="33"/>
  </w:num>
  <w:num w:numId="40">
    <w:abstractNumId w:val="36"/>
  </w:num>
  <w:num w:numId="41">
    <w:abstractNumId w:val="43"/>
  </w:num>
  <w:num w:numId="42">
    <w:abstractNumId w:val="8"/>
  </w:num>
  <w:num w:numId="43">
    <w:abstractNumId w:val="40"/>
  </w:num>
  <w:num w:numId="44">
    <w:abstractNumId w:val="0"/>
  </w:num>
  <w:num w:numId="45">
    <w:abstractNumId w:val="22"/>
  </w:num>
  <w:num w:numId="46">
    <w:abstractNumId w:val="4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6324"/>
    <w:rsid w:val="0001113A"/>
    <w:rsid w:val="000434C6"/>
    <w:rsid w:val="00066EDB"/>
    <w:rsid w:val="00074678"/>
    <w:rsid w:val="0008036F"/>
    <w:rsid w:val="0008337C"/>
    <w:rsid w:val="00083E59"/>
    <w:rsid w:val="000939CE"/>
    <w:rsid w:val="000B0919"/>
    <w:rsid w:val="000B3040"/>
    <w:rsid w:val="000D61DA"/>
    <w:rsid w:val="000E0456"/>
    <w:rsid w:val="000F5D7F"/>
    <w:rsid w:val="00116296"/>
    <w:rsid w:val="001273B0"/>
    <w:rsid w:val="00130638"/>
    <w:rsid w:val="00140C3E"/>
    <w:rsid w:val="00170843"/>
    <w:rsid w:val="001709A1"/>
    <w:rsid w:val="00174185"/>
    <w:rsid w:val="00180A33"/>
    <w:rsid w:val="00181FE2"/>
    <w:rsid w:val="00195BD3"/>
    <w:rsid w:val="001A69ED"/>
    <w:rsid w:val="001B0299"/>
    <w:rsid w:val="001C1E96"/>
    <w:rsid w:val="001C7250"/>
    <w:rsid w:val="001F7AE4"/>
    <w:rsid w:val="002052AA"/>
    <w:rsid w:val="00217B51"/>
    <w:rsid w:val="00244B75"/>
    <w:rsid w:val="00245634"/>
    <w:rsid w:val="00252942"/>
    <w:rsid w:val="002539F5"/>
    <w:rsid w:val="00255AAC"/>
    <w:rsid w:val="002631AD"/>
    <w:rsid w:val="00280004"/>
    <w:rsid w:val="00282015"/>
    <w:rsid w:val="002A4751"/>
    <w:rsid w:val="002A7274"/>
    <w:rsid w:val="002C731F"/>
    <w:rsid w:val="002D321B"/>
    <w:rsid w:val="002D6AC5"/>
    <w:rsid w:val="00311D2D"/>
    <w:rsid w:val="00312BA6"/>
    <w:rsid w:val="003307CE"/>
    <w:rsid w:val="003741F8"/>
    <w:rsid w:val="00392CD3"/>
    <w:rsid w:val="0039602F"/>
    <w:rsid w:val="003A523E"/>
    <w:rsid w:val="003B05EB"/>
    <w:rsid w:val="003B2C1C"/>
    <w:rsid w:val="003E4CFA"/>
    <w:rsid w:val="003F2B2F"/>
    <w:rsid w:val="0040336D"/>
    <w:rsid w:val="004123B3"/>
    <w:rsid w:val="004372CB"/>
    <w:rsid w:val="00442F7B"/>
    <w:rsid w:val="0044350F"/>
    <w:rsid w:val="00453CAE"/>
    <w:rsid w:val="00454CD3"/>
    <w:rsid w:val="00463FBE"/>
    <w:rsid w:val="004776DF"/>
    <w:rsid w:val="00480FEA"/>
    <w:rsid w:val="004A67A0"/>
    <w:rsid w:val="004A692E"/>
    <w:rsid w:val="004C4A92"/>
    <w:rsid w:val="004E6854"/>
    <w:rsid w:val="004F0805"/>
    <w:rsid w:val="00501DB9"/>
    <w:rsid w:val="00510EC2"/>
    <w:rsid w:val="00511CEC"/>
    <w:rsid w:val="00512137"/>
    <w:rsid w:val="00513343"/>
    <w:rsid w:val="00514219"/>
    <w:rsid w:val="0053030F"/>
    <w:rsid w:val="005757A9"/>
    <w:rsid w:val="00576829"/>
    <w:rsid w:val="0058647F"/>
    <w:rsid w:val="00597A49"/>
    <w:rsid w:val="00597C39"/>
    <w:rsid w:val="005A65EF"/>
    <w:rsid w:val="005A696C"/>
    <w:rsid w:val="005B2631"/>
    <w:rsid w:val="005C04A2"/>
    <w:rsid w:val="005C74BA"/>
    <w:rsid w:val="005D1AE1"/>
    <w:rsid w:val="005E0458"/>
    <w:rsid w:val="005F7FED"/>
    <w:rsid w:val="00602BC7"/>
    <w:rsid w:val="00643F4B"/>
    <w:rsid w:val="0066106A"/>
    <w:rsid w:val="0067275E"/>
    <w:rsid w:val="006738FA"/>
    <w:rsid w:val="0067678C"/>
    <w:rsid w:val="006800CC"/>
    <w:rsid w:val="006A070F"/>
    <w:rsid w:val="006A3885"/>
    <w:rsid w:val="006D0F01"/>
    <w:rsid w:val="006D1346"/>
    <w:rsid w:val="00701866"/>
    <w:rsid w:val="00716D51"/>
    <w:rsid w:val="00717243"/>
    <w:rsid w:val="007313B7"/>
    <w:rsid w:val="007568A9"/>
    <w:rsid w:val="007606A4"/>
    <w:rsid w:val="007611AA"/>
    <w:rsid w:val="00781DCC"/>
    <w:rsid w:val="00784975"/>
    <w:rsid w:val="00792AF5"/>
    <w:rsid w:val="00793A77"/>
    <w:rsid w:val="007A28C4"/>
    <w:rsid w:val="007B5395"/>
    <w:rsid w:val="007B6719"/>
    <w:rsid w:val="007D76BC"/>
    <w:rsid w:val="007E09F5"/>
    <w:rsid w:val="007E38B8"/>
    <w:rsid w:val="007F1D23"/>
    <w:rsid w:val="00810073"/>
    <w:rsid w:val="008159B1"/>
    <w:rsid w:val="008226F8"/>
    <w:rsid w:val="00822821"/>
    <w:rsid w:val="00822D49"/>
    <w:rsid w:val="00836EC7"/>
    <w:rsid w:val="00844F55"/>
    <w:rsid w:val="00845ED7"/>
    <w:rsid w:val="00865DB7"/>
    <w:rsid w:val="00893AB7"/>
    <w:rsid w:val="008B7A43"/>
    <w:rsid w:val="008C59CE"/>
    <w:rsid w:val="00904064"/>
    <w:rsid w:val="00906869"/>
    <w:rsid w:val="00911B2D"/>
    <w:rsid w:val="0091603F"/>
    <w:rsid w:val="009245B8"/>
    <w:rsid w:val="00945E25"/>
    <w:rsid w:val="00955B4C"/>
    <w:rsid w:val="0097319C"/>
    <w:rsid w:val="009947C4"/>
    <w:rsid w:val="009D556F"/>
    <w:rsid w:val="009D6470"/>
    <w:rsid w:val="009E4FCB"/>
    <w:rsid w:val="009F7F9A"/>
    <w:rsid w:val="00A03C23"/>
    <w:rsid w:val="00A041C6"/>
    <w:rsid w:val="00A07E3A"/>
    <w:rsid w:val="00A31B52"/>
    <w:rsid w:val="00A608BC"/>
    <w:rsid w:val="00A6614A"/>
    <w:rsid w:val="00A80C0D"/>
    <w:rsid w:val="00A9293D"/>
    <w:rsid w:val="00A93572"/>
    <w:rsid w:val="00A95247"/>
    <w:rsid w:val="00A9534E"/>
    <w:rsid w:val="00A9572B"/>
    <w:rsid w:val="00AC601F"/>
    <w:rsid w:val="00AE6C5F"/>
    <w:rsid w:val="00B310B3"/>
    <w:rsid w:val="00B347F2"/>
    <w:rsid w:val="00B353FF"/>
    <w:rsid w:val="00B6187E"/>
    <w:rsid w:val="00B71F74"/>
    <w:rsid w:val="00B75C47"/>
    <w:rsid w:val="00B84568"/>
    <w:rsid w:val="00B96324"/>
    <w:rsid w:val="00B964EA"/>
    <w:rsid w:val="00BA3324"/>
    <w:rsid w:val="00BA7979"/>
    <w:rsid w:val="00BB38AE"/>
    <w:rsid w:val="00BB69EB"/>
    <w:rsid w:val="00BC6B0B"/>
    <w:rsid w:val="00C007A3"/>
    <w:rsid w:val="00C04DAE"/>
    <w:rsid w:val="00C11CD4"/>
    <w:rsid w:val="00C1446D"/>
    <w:rsid w:val="00C315BF"/>
    <w:rsid w:val="00C36B9B"/>
    <w:rsid w:val="00C40776"/>
    <w:rsid w:val="00C53816"/>
    <w:rsid w:val="00C57308"/>
    <w:rsid w:val="00C57750"/>
    <w:rsid w:val="00C706E9"/>
    <w:rsid w:val="00C70BB4"/>
    <w:rsid w:val="00C8576A"/>
    <w:rsid w:val="00C94171"/>
    <w:rsid w:val="00CA54EA"/>
    <w:rsid w:val="00CB371D"/>
    <w:rsid w:val="00CC252E"/>
    <w:rsid w:val="00D12336"/>
    <w:rsid w:val="00D259FD"/>
    <w:rsid w:val="00D25FD9"/>
    <w:rsid w:val="00D35383"/>
    <w:rsid w:val="00D43F13"/>
    <w:rsid w:val="00D6226B"/>
    <w:rsid w:val="00D7126B"/>
    <w:rsid w:val="00D71A8A"/>
    <w:rsid w:val="00D964EA"/>
    <w:rsid w:val="00DB05CD"/>
    <w:rsid w:val="00DB6B6B"/>
    <w:rsid w:val="00DC036E"/>
    <w:rsid w:val="00DE202D"/>
    <w:rsid w:val="00E12156"/>
    <w:rsid w:val="00E13FB0"/>
    <w:rsid w:val="00E32428"/>
    <w:rsid w:val="00E64EA7"/>
    <w:rsid w:val="00E733E8"/>
    <w:rsid w:val="00E76E87"/>
    <w:rsid w:val="00E83595"/>
    <w:rsid w:val="00E8480D"/>
    <w:rsid w:val="00E865DF"/>
    <w:rsid w:val="00E94F27"/>
    <w:rsid w:val="00EA0BA1"/>
    <w:rsid w:val="00EA1193"/>
    <w:rsid w:val="00EB2C14"/>
    <w:rsid w:val="00EF076C"/>
    <w:rsid w:val="00F04706"/>
    <w:rsid w:val="00F1126F"/>
    <w:rsid w:val="00F27E42"/>
    <w:rsid w:val="00F54D18"/>
    <w:rsid w:val="00F62473"/>
    <w:rsid w:val="00F655C9"/>
    <w:rsid w:val="00FC11C7"/>
    <w:rsid w:val="00FC6C6C"/>
    <w:rsid w:val="00FE0701"/>
    <w:rsid w:val="00FF0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Body Text 2" w:uiPriority="0"/>
    <w:lsdException w:name="Body Text Indent 3" w:uiPriority="0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843"/>
    <w:rPr>
      <w:rFonts w:ascii="Times New Roman" w:eastAsia="Times New Roman" w:hAnsi="Times New Roman"/>
      <w:sz w:val="20"/>
      <w:szCs w:val="20"/>
      <w:lang w:eastAsia="en-US"/>
    </w:rPr>
  </w:style>
  <w:style w:type="paragraph" w:styleId="10">
    <w:name w:val="heading 1"/>
    <w:basedOn w:val="a"/>
    <w:next w:val="a"/>
    <w:link w:val="11"/>
    <w:qFormat/>
    <w:locked/>
    <w:rsid w:val="00E76E87"/>
    <w:pPr>
      <w:keepNext/>
      <w:spacing w:line="360" w:lineRule="auto"/>
      <w:ind w:left="360"/>
      <w:jc w:val="right"/>
      <w:outlineLvl w:val="0"/>
    </w:pPr>
    <w:rPr>
      <w:rFonts w:ascii="Calibri" w:hAnsi="Calibri" w:cs="Calibri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597A49"/>
    <w:rPr>
      <w:rFonts w:ascii="Segoe UI" w:hAnsi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597A49"/>
    <w:rPr>
      <w:rFonts w:ascii="Segoe UI" w:hAnsi="Segoe UI"/>
      <w:sz w:val="18"/>
      <w:lang w:eastAsia="en-US"/>
    </w:rPr>
  </w:style>
  <w:style w:type="table" w:styleId="a5">
    <w:name w:val="Table Grid"/>
    <w:basedOn w:val="a1"/>
    <w:uiPriority w:val="39"/>
    <w:locked/>
    <w:rsid w:val="0082282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rsid w:val="0053030F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rsid w:val="0053030F"/>
  </w:style>
  <w:style w:type="character" w:styleId="a7">
    <w:name w:val="Hyperlink"/>
    <w:rsid w:val="00FC11C7"/>
    <w:rPr>
      <w:color w:val="0000FF"/>
      <w:u w:val="single"/>
    </w:rPr>
  </w:style>
  <w:style w:type="character" w:customStyle="1" w:styleId="11">
    <w:name w:val="Заголовок 1 Знак"/>
    <w:basedOn w:val="a0"/>
    <w:link w:val="10"/>
    <w:rsid w:val="00E76E87"/>
    <w:rPr>
      <w:rFonts w:eastAsia="Times New Roman" w:cs="Calibri"/>
      <w:b/>
      <w:bCs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E76E87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2">
    <w:name w:val="Body Text 2"/>
    <w:basedOn w:val="a"/>
    <w:link w:val="20"/>
    <w:rsid w:val="00E76E87"/>
    <w:pPr>
      <w:jc w:val="both"/>
    </w:pPr>
    <w:rPr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76E87"/>
    <w:rPr>
      <w:rFonts w:ascii="Times New Roman" w:eastAsia="Times New Roman" w:hAnsi="Times New Roman"/>
      <w:sz w:val="28"/>
      <w:szCs w:val="24"/>
    </w:rPr>
  </w:style>
  <w:style w:type="character" w:customStyle="1" w:styleId="a9">
    <w:name w:val="Абзац списка Знак"/>
    <w:link w:val="a8"/>
    <w:uiPriority w:val="99"/>
    <w:locked/>
    <w:rsid w:val="00E76E87"/>
    <w:rPr>
      <w:rFonts w:asciiTheme="minorHAnsi" w:eastAsiaTheme="minorHAnsi" w:hAnsiTheme="minorHAnsi" w:cstheme="minorBidi"/>
      <w:lang w:eastAsia="en-US"/>
    </w:rPr>
  </w:style>
  <w:style w:type="paragraph" w:customStyle="1" w:styleId="1">
    <w:name w:val="Стиль1"/>
    <w:basedOn w:val="a"/>
    <w:uiPriority w:val="99"/>
    <w:rsid w:val="00E76E87"/>
    <w:pPr>
      <w:numPr>
        <w:ilvl w:val="1"/>
        <w:numId w:val="4"/>
      </w:numPr>
      <w:spacing w:after="120"/>
      <w:jc w:val="both"/>
    </w:pPr>
    <w:rPr>
      <w:rFonts w:eastAsia="Calibri"/>
      <w:sz w:val="24"/>
      <w:szCs w:val="24"/>
      <w:lang w:eastAsia="ru-RU"/>
    </w:rPr>
  </w:style>
  <w:style w:type="paragraph" w:customStyle="1" w:styleId="12">
    <w:name w:val="Абзац списка1"/>
    <w:basedOn w:val="a"/>
    <w:uiPriority w:val="99"/>
    <w:rsid w:val="00E76E87"/>
    <w:pPr>
      <w:ind w:left="720"/>
      <w:contextualSpacing/>
    </w:pPr>
    <w:rPr>
      <w:rFonts w:eastAsia="Calibri"/>
      <w:sz w:val="24"/>
      <w:szCs w:val="24"/>
      <w:lang w:eastAsia="ru-RU"/>
    </w:rPr>
  </w:style>
  <w:style w:type="character" w:customStyle="1" w:styleId="c1">
    <w:name w:val="c1"/>
    <w:uiPriority w:val="99"/>
    <w:rsid w:val="00E76E87"/>
    <w:rPr>
      <w:rFonts w:cs="Times New Roman"/>
    </w:rPr>
  </w:style>
  <w:style w:type="character" w:customStyle="1" w:styleId="c1c3">
    <w:name w:val="c1 c3"/>
    <w:uiPriority w:val="99"/>
    <w:rsid w:val="00E76E87"/>
    <w:rPr>
      <w:rFonts w:cs="Times New Roman"/>
    </w:rPr>
  </w:style>
  <w:style w:type="character" w:customStyle="1" w:styleId="c1c2">
    <w:name w:val="c1 c2"/>
    <w:uiPriority w:val="99"/>
    <w:rsid w:val="00E76E87"/>
    <w:rPr>
      <w:rFonts w:cs="Times New Roman"/>
    </w:rPr>
  </w:style>
  <w:style w:type="paragraph" w:customStyle="1" w:styleId="21">
    <w:name w:val="Знак Знак2"/>
    <w:basedOn w:val="a"/>
    <w:rsid w:val="00E76E87"/>
    <w:pPr>
      <w:spacing w:after="160" w:line="240" w:lineRule="exact"/>
    </w:pPr>
    <w:rPr>
      <w:rFonts w:ascii="Verdana" w:eastAsia="Calibri" w:hAnsi="Verdana"/>
      <w:lang w:eastAsia="ru-RU"/>
    </w:rPr>
  </w:style>
  <w:style w:type="character" w:customStyle="1" w:styleId="FontStyle65">
    <w:name w:val="Font Style65"/>
    <w:uiPriority w:val="99"/>
    <w:rsid w:val="00E76E87"/>
    <w:rPr>
      <w:rFonts w:ascii="Times New Roman" w:hAnsi="Times New Roman"/>
      <w:sz w:val="26"/>
    </w:rPr>
  </w:style>
  <w:style w:type="character" w:customStyle="1" w:styleId="aa">
    <w:name w:val="Основной текст_"/>
    <w:link w:val="3"/>
    <w:locked/>
    <w:rsid w:val="00E76E87"/>
    <w:rPr>
      <w:sz w:val="26"/>
      <w:shd w:val="clear" w:color="auto" w:fill="FFFFFF"/>
    </w:rPr>
  </w:style>
  <w:style w:type="paragraph" w:customStyle="1" w:styleId="3">
    <w:name w:val="Основной текст3"/>
    <w:basedOn w:val="a"/>
    <w:link w:val="aa"/>
    <w:rsid w:val="00E76E87"/>
    <w:pPr>
      <w:widowControl w:val="0"/>
      <w:shd w:val="clear" w:color="auto" w:fill="FFFFFF"/>
      <w:spacing w:before="420" w:line="322" w:lineRule="exact"/>
      <w:ind w:firstLine="700"/>
      <w:jc w:val="both"/>
    </w:pPr>
    <w:rPr>
      <w:rFonts w:ascii="Calibri" w:eastAsia="Calibri" w:hAnsi="Calibri"/>
      <w:sz w:val="26"/>
      <w:szCs w:val="22"/>
      <w:shd w:val="clear" w:color="auto" w:fill="FFFFFF"/>
      <w:lang w:eastAsia="ru-RU"/>
    </w:rPr>
  </w:style>
  <w:style w:type="paragraph" w:styleId="ab">
    <w:name w:val="Body Text"/>
    <w:basedOn w:val="a"/>
    <w:link w:val="ac"/>
    <w:rsid w:val="00E76E87"/>
    <w:rPr>
      <w:sz w:val="32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E76E87"/>
    <w:rPr>
      <w:rFonts w:ascii="Times New Roman" w:eastAsia="Times New Roman" w:hAnsi="Times New Roman"/>
      <w:sz w:val="32"/>
      <w:szCs w:val="20"/>
    </w:rPr>
  </w:style>
  <w:style w:type="paragraph" w:styleId="30">
    <w:name w:val="Body Text Indent 3"/>
    <w:basedOn w:val="a"/>
    <w:link w:val="31"/>
    <w:rsid w:val="00E76E87"/>
    <w:pPr>
      <w:spacing w:line="360" w:lineRule="auto"/>
      <w:ind w:left="360"/>
      <w:jc w:val="both"/>
    </w:pPr>
    <w:rPr>
      <w:b/>
      <w:sz w:val="24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E76E87"/>
    <w:rPr>
      <w:rFonts w:ascii="Times New Roman" w:eastAsia="Times New Roman" w:hAnsi="Times New Roman"/>
      <w:b/>
      <w:sz w:val="24"/>
      <w:szCs w:val="20"/>
    </w:rPr>
  </w:style>
  <w:style w:type="paragraph" w:styleId="ad">
    <w:name w:val="Subtitle"/>
    <w:basedOn w:val="a"/>
    <w:next w:val="a"/>
    <w:link w:val="ae"/>
    <w:qFormat/>
    <w:locked/>
    <w:rsid w:val="00E76E87"/>
    <w:pPr>
      <w:spacing w:after="60"/>
      <w:jc w:val="center"/>
      <w:outlineLvl w:val="1"/>
    </w:pPr>
    <w:rPr>
      <w:rFonts w:ascii="Cambria" w:hAnsi="Cambria"/>
      <w:sz w:val="24"/>
      <w:szCs w:val="24"/>
      <w:lang w:eastAsia="ru-RU"/>
    </w:rPr>
  </w:style>
  <w:style w:type="character" w:customStyle="1" w:styleId="ae">
    <w:name w:val="Подзаголовок Знак"/>
    <w:basedOn w:val="a0"/>
    <w:link w:val="ad"/>
    <w:rsid w:val="00E76E87"/>
    <w:rPr>
      <w:rFonts w:ascii="Cambria" w:eastAsia="Times New Roman" w:hAnsi="Cambria"/>
      <w:sz w:val="24"/>
      <w:szCs w:val="24"/>
    </w:rPr>
  </w:style>
  <w:style w:type="paragraph" w:customStyle="1" w:styleId="22">
    <w:name w:val="Основной текст2"/>
    <w:basedOn w:val="a"/>
    <w:rsid w:val="00E76E87"/>
    <w:pPr>
      <w:shd w:val="clear" w:color="auto" w:fill="FFFFFF"/>
      <w:spacing w:line="269" w:lineRule="exact"/>
      <w:jc w:val="both"/>
    </w:pPr>
    <w:rPr>
      <w:sz w:val="23"/>
      <w:szCs w:val="23"/>
      <w:shd w:val="clear" w:color="auto" w:fill="FFFFFF"/>
      <w:lang w:eastAsia="ru-RU"/>
    </w:rPr>
  </w:style>
  <w:style w:type="character" w:customStyle="1" w:styleId="32">
    <w:name w:val="Заголовок №3_"/>
    <w:link w:val="33"/>
    <w:locked/>
    <w:rsid w:val="00E76E87"/>
    <w:rPr>
      <w:sz w:val="27"/>
      <w:szCs w:val="27"/>
      <w:shd w:val="clear" w:color="auto" w:fill="FFFFFF"/>
    </w:rPr>
  </w:style>
  <w:style w:type="paragraph" w:customStyle="1" w:styleId="33">
    <w:name w:val="Заголовок №3"/>
    <w:basedOn w:val="a"/>
    <w:link w:val="32"/>
    <w:rsid w:val="00E76E87"/>
    <w:pPr>
      <w:shd w:val="clear" w:color="auto" w:fill="FFFFFF"/>
      <w:spacing w:after="120" w:line="240" w:lineRule="atLeast"/>
      <w:ind w:hanging="320"/>
      <w:jc w:val="center"/>
      <w:outlineLvl w:val="2"/>
    </w:pPr>
    <w:rPr>
      <w:rFonts w:ascii="Calibri" w:eastAsia="Calibri" w:hAnsi="Calibri"/>
      <w:sz w:val="27"/>
      <w:szCs w:val="27"/>
      <w:shd w:val="clear" w:color="auto" w:fill="FFFFFF"/>
      <w:lang w:eastAsia="ru-RU"/>
    </w:rPr>
  </w:style>
  <w:style w:type="paragraph" w:styleId="23">
    <w:name w:val="List 2"/>
    <w:basedOn w:val="a"/>
    <w:rsid w:val="00E76E87"/>
    <w:pPr>
      <w:ind w:left="566" w:hanging="283"/>
    </w:pPr>
    <w:rPr>
      <w:sz w:val="24"/>
      <w:szCs w:val="24"/>
      <w:lang w:eastAsia="ru-RU"/>
    </w:rPr>
  </w:style>
  <w:style w:type="character" w:customStyle="1" w:styleId="FontStyle73">
    <w:name w:val="Font Style73"/>
    <w:rsid w:val="00E76E87"/>
    <w:rPr>
      <w:rFonts w:ascii="Times New Roman" w:hAnsi="Times New Roman" w:cs="Times New Roman"/>
      <w:sz w:val="26"/>
      <w:szCs w:val="26"/>
    </w:rPr>
  </w:style>
  <w:style w:type="paragraph" w:customStyle="1" w:styleId="Default">
    <w:name w:val="Default"/>
    <w:rsid w:val="009947C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table" w:customStyle="1" w:styleId="13">
    <w:name w:val="Сетка таблицы1"/>
    <w:basedOn w:val="a1"/>
    <w:next w:val="a5"/>
    <w:uiPriority w:val="39"/>
    <w:rsid w:val="002A7274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Полужирный"/>
    <w:aliases w:val="Интервал 0 pt"/>
    <w:uiPriority w:val="99"/>
    <w:rsid w:val="00FE0701"/>
    <w:rPr>
      <w:rFonts w:ascii="Times New Roman" w:hAnsi="Times New Roman"/>
      <w:b/>
      <w:sz w:val="22"/>
      <w:u w:val="none"/>
      <w:effect w:val="none"/>
    </w:rPr>
  </w:style>
  <w:style w:type="paragraph" w:customStyle="1" w:styleId="s12">
    <w:name w:val="s_12"/>
    <w:basedOn w:val="a"/>
    <w:rsid w:val="00FE0701"/>
    <w:pPr>
      <w:ind w:firstLine="720"/>
    </w:pPr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Body Text 2" w:uiPriority="0"/>
    <w:lsdException w:name="Body Text Indent 3" w:uiPriority="0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843"/>
    <w:rPr>
      <w:rFonts w:ascii="Times New Roman" w:eastAsia="Times New Roman" w:hAnsi="Times New Roman"/>
      <w:sz w:val="20"/>
      <w:szCs w:val="20"/>
      <w:lang w:eastAsia="en-US"/>
    </w:rPr>
  </w:style>
  <w:style w:type="paragraph" w:styleId="10">
    <w:name w:val="heading 1"/>
    <w:basedOn w:val="a"/>
    <w:next w:val="a"/>
    <w:link w:val="11"/>
    <w:qFormat/>
    <w:locked/>
    <w:rsid w:val="00E76E87"/>
    <w:pPr>
      <w:keepNext/>
      <w:spacing w:line="360" w:lineRule="auto"/>
      <w:ind w:left="360"/>
      <w:jc w:val="right"/>
      <w:outlineLvl w:val="0"/>
    </w:pPr>
    <w:rPr>
      <w:rFonts w:ascii="Calibri" w:hAnsi="Calibri" w:cs="Calibri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597A49"/>
    <w:rPr>
      <w:rFonts w:ascii="Segoe UI" w:hAnsi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597A49"/>
    <w:rPr>
      <w:rFonts w:ascii="Segoe UI" w:hAnsi="Segoe UI"/>
      <w:sz w:val="18"/>
      <w:lang w:eastAsia="en-US"/>
    </w:rPr>
  </w:style>
  <w:style w:type="table" w:styleId="a5">
    <w:name w:val="Table Grid"/>
    <w:basedOn w:val="a1"/>
    <w:uiPriority w:val="39"/>
    <w:locked/>
    <w:rsid w:val="0082282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rsid w:val="0053030F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rsid w:val="0053030F"/>
  </w:style>
  <w:style w:type="character" w:styleId="a7">
    <w:name w:val="Hyperlink"/>
    <w:rsid w:val="00FC11C7"/>
    <w:rPr>
      <w:color w:val="0000FF"/>
      <w:u w:val="single"/>
    </w:rPr>
  </w:style>
  <w:style w:type="character" w:customStyle="1" w:styleId="11">
    <w:name w:val="Заголовок 1 Знак"/>
    <w:basedOn w:val="a0"/>
    <w:link w:val="10"/>
    <w:rsid w:val="00E76E87"/>
    <w:rPr>
      <w:rFonts w:eastAsia="Times New Roman" w:cs="Calibri"/>
      <w:b/>
      <w:bCs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E76E87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2">
    <w:name w:val="Body Text 2"/>
    <w:basedOn w:val="a"/>
    <w:link w:val="20"/>
    <w:rsid w:val="00E76E87"/>
    <w:pPr>
      <w:jc w:val="both"/>
    </w:pPr>
    <w:rPr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76E87"/>
    <w:rPr>
      <w:rFonts w:ascii="Times New Roman" w:eastAsia="Times New Roman" w:hAnsi="Times New Roman"/>
      <w:sz w:val="28"/>
      <w:szCs w:val="24"/>
    </w:rPr>
  </w:style>
  <w:style w:type="character" w:customStyle="1" w:styleId="a9">
    <w:name w:val="Абзац списка Знак"/>
    <w:link w:val="a8"/>
    <w:uiPriority w:val="99"/>
    <w:locked/>
    <w:rsid w:val="00E76E87"/>
    <w:rPr>
      <w:rFonts w:asciiTheme="minorHAnsi" w:eastAsiaTheme="minorHAnsi" w:hAnsiTheme="minorHAnsi" w:cstheme="minorBidi"/>
      <w:lang w:eastAsia="en-US"/>
    </w:rPr>
  </w:style>
  <w:style w:type="paragraph" w:customStyle="1" w:styleId="1">
    <w:name w:val="Стиль1"/>
    <w:basedOn w:val="a"/>
    <w:uiPriority w:val="99"/>
    <w:rsid w:val="00E76E87"/>
    <w:pPr>
      <w:numPr>
        <w:ilvl w:val="1"/>
        <w:numId w:val="4"/>
      </w:numPr>
      <w:spacing w:after="120"/>
      <w:jc w:val="both"/>
    </w:pPr>
    <w:rPr>
      <w:rFonts w:eastAsia="Calibri"/>
      <w:sz w:val="24"/>
      <w:szCs w:val="24"/>
      <w:lang w:eastAsia="ru-RU"/>
    </w:rPr>
  </w:style>
  <w:style w:type="paragraph" w:customStyle="1" w:styleId="12">
    <w:name w:val="Абзац списка1"/>
    <w:basedOn w:val="a"/>
    <w:uiPriority w:val="99"/>
    <w:rsid w:val="00E76E87"/>
    <w:pPr>
      <w:ind w:left="720"/>
      <w:contextualSpacing/>
    </w:pPr>
    <w:rPr>
      <w:rFonts w:eastAsia="Calibri"/>
      <w:sz w:val="24"/>
      <w:szCs w:val="24"/>
      <w:lang w:eastAsia="ru-RU"/>
    </w:rPr>
  </w:style>
  <w:style w:type="character" w:customStyle="1" w:styleId="c1">
    <w:name w:val="c1"/>
    <w:uiPriority w:val="99"/>
    <w:rsid w:val="00E76E87"/>
    <w:rPr>
      <w:rFonts w:cs="Times New Roman"/>
    </w:rPr>
  </w:style>
  <w:style w:type="character" w:customStyle="1" w:styleId="c1c3">
    <w:name w:val="c1 c3"/>
    <w:uiPriority w:val="99"/>
    <w:rsid w:val="00E76E87"/>
    <w:rPr>
      <w:rFonts w:cs="Times New Roman"/>
    </w:rPr>
  </w:style>
  <w:style w:type="character" w:customStyle="1" w:styleId="c1c2">
    <w:name w:val="c1 c2"/>
    <w:uiPriority w:val="99"/>
    <w:rsid w:val="00E76E87"/>
    <w:rPr>
      <w:rFonts w:cs="Times New Roman"/>
    </w:rPr>
  </w:style>
  <w:style w:type="paragraph" w:customStyle="1" w:styleId="21">
    <w:name w:val="Знак Знак2"/>
    <w:basedOn w:val="a"/>
    <w:rsid w:val="00E76E87"/>
    <w:pPr>
      <w:spacing w:after="160" w:line="240" w:lineRule="exact"/>
    </w:pPr>
    <w:rPr>
      <w:rFonts w:ascii="Verdana" w:eastAsia="Calibri" w:hAnsi="Verdana"/>
      <w:lang w:eastAsia="ru-RU"/>
    </w:rPr>
  </w:style>
  <w:style w:type="character" w:customStyle="1" w:styleId="FontStyle65">
    <w:name w:val="Font Style65"/>
    <w:uiPriority w:val="99"/>
    <w:rsid w:val="00E76E87"/>
    <w:rPr>
      <w:rFonts w:ascii="Times New Roman" w:hAnsi="Times New Roman"/>
      <w:sz w:val="26"/>
    </w:rPr>
  </w:style>
  <w:style w:type="character" w:customStyle="1" w:styleId="aa">
    <w:name w:val="Основной текст_"/>
    <w:link w:val="3"/>
    <w:locked/>
    <w:rsid w:val="00E76E87"/>
    <w:rPr>
      <w:sz w:val="26"/>
      <w:shd w:val="clear" w:color="auto" w:fill="FFFFFF"/>
    </w:rPr>
  </w:style>
  <w:style w:type="paragraph" w:customStyle="1" w:styleId="3">
    <w:name w:val="Основной текст3"/>
    <w:basedOn w:val="a"/>
    <w:link w:val="aa"/>
    <w:rsid w:val="00E76E87"/>
    <w:pPr>
      <w:widowControl w:val="0"/>
      <w:shd w:val="clear" w:color="auto" w:fill="FFFFFF"/>
      <w:spacing w:before="420" w:line="322" w:lineRule="exact"/>
      <w:ind w:firstLine="700"/>
      <w:jc w:val="both"/>
    </w:pPr>
    <w:rPr>
      <w:rFonts w:ascii="Calibri" w:eastAsia="Calibri" w:hAnsi="Calibri"/>
      <w:sz w:val="26"/>
      <w:szCs w:val="22"/>
      <w:shd w:val="clear" w:color="auto" w:fill="FFFFFF"/>
      <w:lang w:eastAsia="ru-RU"/>
    </w:rPr>
  </w:style>
  <w:style w:type="paragraph" w:styleId="ab">
    <w:name w:val="Body Text"/>
    <w:basedOn w:val="a"/>
    <w:link w:val="ac"/>
    <w:rsid w:val="00E76E87"/>
    <w:rPr>
      <w:sz w:val="32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E76E87"/>
    <w:rPr>
      <w:rFonts w:ascii="Times New Roman" w:eastAsia="Times New Roman" w:hAnsi="Times New Roman"/>
      <w:sz w:val="32"/>
      <w:szCs w:val="20"/>
    </w:rPr>
  </w:style>
  <w:style w:type="paragraph" w:styleId="30">
    <w:name w:val="Body Text Indent 3"/>
    <w:basedOn w:val="a"/>
    <w:link w:val="31"/>
    <w:rsid w:val="00E76E87"/>
    <w:pPr>
      <w:spacing w:line="360" w:lineRule="auto"/>
      <w:ind w:left="360"/>
      <w:jc w:val="both"/>
    </w:pPr>
    <w:rPr>
      <w:b/>
      <w:sz w:val="24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E76E87"/>
    <w:rPr>
      <w:rFonts w:ascii="Times New Roman" w:eastAsia="Times New Roman" w:hAnsi="Times New Roman"/>
      <w:b/>
      <w:sz w:val="24"/>
      <w:szCs w:val="20"/>
    </w:rPr>
  </w:style>
  <w:style w:type="paragraph" w:styleId="ad">
    <w:name w:val="Subtitle"/>
    <w:basedOn w:val="a"/>
    <w:next w:val="a"/>
    <w:link w:val="ae"/>
    <w:qFormat/>
    <w:locked/>
    <w:rsid w:val="00E76E87"/>
    <w:pPr>
      <w:spacing w:after="60"/>
      <w:jc w:val="center"/>
      <w:outlineLvl w:val="1"/>
    </w:pPr>
    <w:rPr>
      <w:rFonts w:ascii="Cambria" w:hAnsi="Cambria"/>
      <w:sz w:val="24"/>
      <w:szCs w:val="24"/>
      <w:lang w:eastAsia="ru-RU"/>
    </w:rPr>
  </w:style>
  <w:style w:type="character" w:customStyle="1" w:styleId="ae">
    <w:name w:val="Подзаголовок Знак"/>
    <w:basedOn w:val="a0"/>
    <w:link w:val="ad"/>
    <w:rsid w:val="00E76E87"/>
    <w:rPr>
      <w:rFonts w:ascii="Cambria" w:eastAsia="Times New Roman" w:hAnsi="Cambria"/>
      <w:sz w:val="24"/>
      <w:szCs w:val="24"/>
    </w:rPr>
  </w:style>
  <w:style w:type="paragraph" w:customStyle="1" w:styleId="22">
    <w:name w:val="Основной текст2"/>
    <w:basedOn w:val="a"/>
    <w:rsid w:val="00E76E87"/>
    <w:pPr>
      <w:shd w:val="clear" w:color="auto" w:fill="FFFFFF"/>
      <w:spacing w:line="269" w:lineRule="exact"/>
      <w:jc w:val="both"/>
    </w:pPr>
    <w:rPr>
      <w:sz w:val="23"/>
      <w:szCs w:val="23"/>
      <w:shd w:val="clear" w:color="auto" w:fill="FFFFFF"/>
      <w:lang w:eastAsia="ru-RU"/>
    </w:rPr>
  </w:style>
  <w:style w:type="character" w:customStyle="1" w:styleId="32">
    <w:name w:val="Заголовок №3_"/>
    <w:link w:val="33"/>
    <w:locked/>
    <w:rsid w:val="00E76E87"/>
    <w:rPr>
      <w:sz w:val="27"/>
      <w:szCs w:val="27"/>
      <w:shd w:val="clear" w:color="auto" w:fill="FFFFFF"/>
    </w:rPr>
  </w:style>
  <w:style w:type="paragraph" w:customStyle="1" w:styleId="33">
    <w:name w:val="Заголовок №3"/>
    <w:basedOn w:val="a"/>
    <w:link w:val="32"/>
    <w:rsid w:val="00E76E87"/>
    <w:pPr>
      <w:shd w:val="clear" w:color="auto" w:fill="FFFFFF"/>
      <w:spacing w:after="120" w:line="240" w:lineRule="atLeast"/>
      <w:ind w:hanging="320"/>
      <w:jc w:val="center"/>
      <w:outlineLvl w:val="2"/>
    </w:pPr>
    <w:rPr>
      <w:rFonts w:ascii="Calibri" w:eastAsia="Calibri" w:hAnsi="Calibri"/>
      <w:sz w:val="27"/>
      <w:szCs w:val="27"/>
      <w:shd w:val="clear" w:color="auto" w:fill="FFFFFF"/>
      <w:lang w:eastAsia="ru-RU"/>
    </w:rPr>
  </w:style>
  <w:style w:type="paragraph" w:styleId="23">
    <w:name w:val="List 2"/>
    <w:basedOn w:val="a"/>
    <w:rsid w:val="00E76E87"/>
    <w:pPr>
      <w:ind w:left="566" w:hanging="283"/>
    </w:pPr>
    <w:rPr>
      <w:sz w:val="24"/>
      <w:szCs w:val="24"/>
      <w:lang w:eastAsia="ru-RU"/>
    </w:rPr>
  </w:style>
  <w:style w:type="character" w:customStyle="1" w:styleId="FontStyle73">
    <w:name w:val="Font Style73"/>
    <w:rsid w:val="00E76E87"/>
    <w:rPr>
      <w:rFonts w:ascii="Times New Roman" w:hAnsi="Times New Roman" w:cs="Times New Roman"/>
      <w:sz w:val="26"/>
      <w:szCs w:val="26"/>
    </w:rPr>
  </w:style>
  <w:style w:type="paragraph" w:customStyle="1" w:styleId="Default">
    <w:name w:val="Default"/>
    <w:rsid w:val="009947C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table" w:customStyle="1" w:styleId="13">
    <w:name w:val="Сетка таблицы1"/>
    <w:basedOn w:val="a1"/>
    <w:next w:val="a5"/>
    <w:uiPriority w:val="39"/>
    <w:rsid w:val="002A7274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Полужирный"/>
    <w:aliases w:val="Интервал 0 pt"/>
    <w:uiPriority w:val="99"/>
    <w:rsid w:val="00FE0701"/>
    <w:rPr>
      <w:rFonts w:ascii="Times New Roman" w:hAnsi="Times New Roman"/>
      <w:b/>
      <w:sz w:val="22"/>
      <w:u w:val="none"/>
      <w:effect w:val="none"/>
    </w:rPr>
  </w:style>
  <w:style w:type="paragraph" w:customStyle="1" w:styleId="s12">
    <w:name w:val="s_12"/>
    <w:basedOn w:val="a"/>
    <w:rsid w:val="00FE0701"/>
    <w:pPr>
      <w:ind w:firstLine="720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225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0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0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C4A2D6-DDB9-44A0-88E7-E8B75D2514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39</Pages>
  <Words>9100</Words>
  <Characters>65900</Characters>
  <Application>Microsoft Office Word</Application>
  <DocSecurity>0</DocSecurity>
  <Lines>549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27</cp:revision>
  <cp:lastPrinted>2018-10-19T02:21:00Z</cp:lastPrinted>
  <dcterms:created xsi:type="dcterms:W3CDTF">2018-09-14T10:35:00Z</dcterms:created>
  <dcterms:modified xsi:type="dcterms:W3CDTF">2022-12-01T07:49:00Z</dcterms:modified>
</cp:coreProperties>
</file>