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DB4" w:rsidRPr="00C9711A" w:rsidRDefault="00883DB4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0196F" w:rsidRPr="00F329CB" w:rsidRDefault="00F329CB" w:rsidP="00F329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2A4C2E" w:rsidRPr="00C9711A" w:rsidRDefault="00F329CB" w:rsidP="00F329CB">
      <w:pPr>
        <w:spacing w:after="0" w:line="240" w:lineRule="auto"/>
        <w:ind w:firstLine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DB4" w:rsidRPr="00C9711A" w:rsidRDefault="00883DB4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7D71C1" w:rsidRDefault="002A4C2E" w:rsidP="00EE4D1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2A4C2E" w:rsidRPr="007D71C1" w:rsidRDefault="002A4C2E" w:rsidP="00EE4D1B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A4C2E" w:rsidRPr="00EE4D1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EE4D1B">
        <w:rPr>
          <w:rFonts w:ascii="Times New Roman" w:hAnsi="Times New Roman"/>
          <w:b/>
          <w:sz w:val="28"/>
          <w:szCs w:val="28"/>
          <w:lang w:eastAsia="ru-RU"/>
        </w:rPr>
        <w:t>ОП.01 ЭКОНОМИЧЕСКАЯ ТЕОРИЯ</w:t>
      </w:r>
    </w:p>
    <w:p w:rsidR="002A4C2E" w:rsidRPr="00A8192B" w:rsidRDefault="00A8192B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A8192B">
        <w:rPr>
          <w:rFonts w:ascii="Times New Roman" w:hAnsi="Times New Roman"/>
          <w:sz w:val="28"/>
          <w:szCs w:val="28"/>
        </w:rPr>
        <w:t>специальность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A8192B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2A4C2E" w:rsidRPr="00C9711A" w:rsidRDefault="00F329CB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A8192B" w:rsidRDefault="002A4C2E" w:rsidP="00A819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8192B" w:rsidRPr="00BE129D">
        <w:rPr>
          <w:rFonts w:ascii="Times New Roman" w:hAnsi="Times New Roman"/>
          <w:sz w:val="28"/>
          <w:szCs w:val="28"/>
        </w:rPr>
        <w:lastRenderedPageBreak/>
        <w:t>Комплект оценочных средств составлен в соответствии с ФГОС по специальности 46.02.</w:t>
      </w:r>
      <w:r w:rsidR="00A8192B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A8192B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A8192B">
        <w:rPr>
          <w:rFonts w:ascii="Times New Roman" w:hAnsi="Times New Roman"/>
          <w:sz w:val="28"/>
          <w:szCs w:val="28"/>
        </w:rPr>
        <w:t xml:space="preserve"> </w:t>
      </w:r>
      <w:r w:rsidR="00A8192B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A8192B">
        <w:rPr>
          <w:rFonts w:ascii="Times New Roman" w:hAnsi="Times New Roman"/>
          <w:sz w:val="28"/>
          <w:szCs w:val="28"/>
        </w:rPr>
        <w:t xml:space="preserve"> </w:t>
      </w:r>
      <w:r w:rsidR="00A8192B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A8192B" w:rsidRDefault="00A8192B" w:rsidP="00E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92B" w:rsidRDefault="00A8192B" w:rsidP="00E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A8192B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A8192B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2A4C2E" w:rsidRPr="00C9711A" w:rsidRDefault="002A4C2E" w:rsidP="00EE4D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4C2E" w:rsidRPr="00674E39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Pr="00674E39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F329CB" w:rsidRDefault="00A8192B" w:rsidP="00F32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BE1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Pr="00F32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 </w:t>
      </w:r>
      <w:r w:rsidR="00C0196F" w:rsidRPr="00F32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F329CB">
        <w:rPr>
          <w:rFonts w:ascii="Times New Roman" w:hAnsi="Times New Roman"/>
          <w:sz w:val="28"/>
          <w:szCs w:val="28"/>
        </w:rPr>
        <w:t>30.08.2021</w:t>
      </w:r>
      <w:r w:rsidR="00C0196F" w:rsidRPr="00F329CB">
        <w:rPr>
          <w:rFonts w:ascii="Times New Roman" w:hAnsi="Times New Roman"/>
          <w:sz w:val="28"/>
          <w:szCs w:val="28"/>
        </w:rPr>
        <w:t xml:space="preserve"> г.</w:t>
      </w:r>
      <w:r w:rsidR="00F329CB">
        <w:rPr>
          <w:rFonts w:ascii="Times New Roman" w:hAnsi="Times New Roman"/>
          <w:sz w:val="28"/>
          <w:szCs w:val="28"/>
        </w:rPr>
        <w:t>,</w:t>
      </w:r>
      <w:r w:rsidR="00F329CB" w:rsidRPr="00F329CB">
        <w:rPr>
          <w:rFonts w:ascii="Times New Roman" w:hAnsi="Times New Roman"/>
          <w:sz w:val="28"/>
          <w:szCs w:val="28"/>
        </w:rPr>
        <w:t xml:space="preserve"> </w:t>
      </w:r>
      <w:r w:rsidR="00F329CB">
        <w:rPr>
          <w:rFonts w:ascii="Times New Roman" w:hAnsi="Times New Roman"/>
          <w:sz w:val="28"/>
          <w:szCs w:val="28"/>
        </w:rPr>
        <w:t>протокол № 1 от 31.08.2022 г.</w:t>
      </w:r>
    </w:p>
    <w:p w:rsidR="00A8192B" w:rsidRPr="00F329CB" w:rsidRDefault="00C0196F" w:rsidP="00A81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329CB">
        <w:rPr>
          <w:rFonts w:ascii="Times New Roman" w:hAnsi="Times New Roman"/>
          <w:sz w:val="28"/>
          <w:szCs w:val="28"/>
        </w:rPr>
        <w:t xml:space="preserve">  </w:t>
      </w:r>
    </w:p>
    <w:p w:rsidR="002A4C2E" w:rsidRPr="00F329C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  <w:sectPr w:rsidR="002A4C2E" w:rsidSect="002F7C66">
          <w:footerReference w:type="even" r:id="rId7"/>
          <w:foot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A4C2E" w:rsidRPr="006700F9" w:rsidRDefault="002A4C2E" w:rsidP="00801F8A">
      <w:pPr>
        <w:keepNext/>
        <w:keepLines/>
        <w:numPr>
          <w:ilvl w:val="0"/>
          <w:numId w:val="1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700F9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A4C2E" w:rsidRPr="006700F9" w:rsidRDefault="002A4C2E" w:rsidP="002F7C66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6700F9" w:rsidRDefault="002A4C2E" w:rsidP="002F7C6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омплекс контрольно-</w:t>
      </w:r>
      <w:r w:rsidRPr="006700F9">
        <w:rPr>
          <w:rFonts w:ascii="Times New Roman" w:hAnsi="Times New Roman"/>
          <w:sz w:val="28"/>
          <w:szCs w:val="28"/>
          <w:lang w:eastAsia="ru-RU"/>
        </w:rPr>
        <w:t xml:space="preserve">оценочных средств (КОС) предназначен для контроля и оценки образовательных достижений обучающихся, освоивших </w:t>
      </w:r>
      <w:r w:rsidRPr="006700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 01.  Экономическая теория.</w:t>
      </w:r>
    </w:p>
    <w:p w:rsidR="002A4C2E" w:rsidRPr="006700F9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КОС включает контрольные материалы для проведения текущего контроля и промежуточной аттестации в форме </w:t>
      </w:r>
      <w:r w:rsidRPr="00267C08">
        <w:rPr>
          <w:rFonts w:ascii="Times New Roman" w:hAnsi="Times New Roman"/>
          <w:sz w:val="28"/>
          <w:szCs w:val="28"/>
          <w:lang w:eastAsia="ru-RU"/>
        </w:rPr>
        <w:t>дифференцированного зачета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00F9">
        <w:rPr>
          <w:rFonts w:ascii="Times New Roman" w:hAnsi="Times New Roman"/>
          <w:sz w:val="28"/>
          <w:szCs w:val="28"/>
          <w:lang w:eastAsia="ru-RU"/>
        </w:rPr>
        <w:t>КОС разработаны на основании положений:</w:t>
      </w:r>
    </w:p>
    <w:p w:rsidR="002A4C2E" w:rsidRPr="006700F9" w:rsidRDefault="002A4C2E" w:rsidP="00F74CB1">
      <w:pPr>
        <w:keepNext/>
        <w:keepLines/>
        <w:numPr>
          <w:ilvl w:val="0"/>
          <w:numId w:val="2"/>
        </w:numPr>
        <w:suppressLineNumbers/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ФГОС СПО </w:t>
      </w:r>
      <w:r>
        <w:rPr>
          <w:rFonts w:ascii="Times New Roman" w:hAnsi="Times New Roman"/>
          <w:sz w:val="28"/>
          <w:szCs w:val="28"/>
          <w:lang w:eastAsia="ru-RU"/>
        </w:rPr>
        <w:t xml:space="preserve">по специальности 46.02.01 </w:t>
      </w:r>
      <w:r w:rsidRPr="00802491">
        <w:rPr>
          <w:rFonts w:ascii="Times New Roman" w:hAnsi="Times New Roman"/>
          <w:sz w:val="28"/>
          <w:szCs w:val="28"/>
          <w:lang w:eastAsia="ru-RU"/>
        </w:rPr>
        <w:t>Документационное обеспечение упр</w:t>
      </w:r>
      <w:r>
        <w:rPr>
          <w:rFonts w:ascii="Times New Roman" w:hAnsi="Times New Roman"/>
          <w:sz w:val="28"/>
          <w:szCs w:val="28"/>
          <w:lang w:eastAsia="ru-RU"/>
        </w:rPr>
        <w:t>авления и архивоведение (углубленная  подготовка</w:t>
      </w:r>
      <w:r w:rsidRPr="00802491">
        <w:rPr>
          <w:rFonts w:ascii="Times New Roman" w:hAnsi="Times New Roman"/>
          <w:sz w:val="28"/>
          <w:szCs w:val="28"/>
          <w:lang w:eastAsia="ru-RU"/>
        </w:rPr>
        <w:t>).</w:t>
      </w:r>
    </w:p>
    <w:p w:rsidR="002A4C2E" w:rsidRPr="006700F9" w:rsidRDefault="002A4C2E" w:rsidP="00F74CB1">
      <w:pPr>
        <w:keepNext/>
        <w:keepLines/>
        <w:numPr>
          <w:ilvl w:val="0"/>
          <w:numId w:val="2"/>
        </w:numPr>
        <w:suppressLineNumbers/>
        <w:suppressAutoHyphens/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дисциплине </w:t>
      </w:r>
      <w:r w:rsidRPr="006700F9">
        <w:rPr>
          <w:rFonts w:ascii="Times New Roman" w:hAnsi="Times New Roman"/>
          <w:sz w:val="28"/>
          <w:szCs w:val="28"/>
          <w:lang w:eastAsia="ru-RU"/>
        </w:rPr>
        <w:t>ОП. 01. Экономическ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6700F9">
        <w:rPr>
          <w:rFonts w:ascii="Times New Roman" w:hAnsi="Times New Roman"/>
          <w:sz w:val="28"/>
          <w:szCs w:val="28"/>
          <w:lang w:eastAsia="ru-RU"/>
        </w:rPr>
        <w:t xml:space="preserve"> теория.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8A120E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8A12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A120E">
        <w:rPr>
          <w:rFonts w:ascii="Times New Roman" w:hAnsi="Times New Roman"/>
          <w:sz w:val="28"/>
          <w:szCs w:val="28"/>
          <w:lang w:eastAsia="ru-RU"/>
        </w:rPr>
        <w:t>.</w:t>
      </w:r>
    </w:p>
    <w:p w:rsidR="002A4C2E" w:rsidRPr="008A120E" w:rsidRDefault="002A4C2E" w:rsidP="008A120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120E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2A4C2E" w:rsidRPr="008A120E" w:rsidRDefault="002A4C2E" w:rsidP="008A120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A120E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 xml:space="preserve">ОК 3. Решать проблемы, оценивать риски и принимать решения в нестандартных ситуациях 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A8192B" w:rsidRPr="00A8192B" w:rsidRDefault="00A8192B" w:rsidP="00A8192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8192B" w:rsidRPr="00A8192B" w:rsidRDefault="00A8192B" w:rsidP="00A819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8192B">
        <w:rPr>
          <w:rFonts w:ascii="Times New Roman" w:hAnsi="Times New Roman"/>
          <w:b/>
          <w:sz w:val="28"/>
          <w:szCs w:val="28"/>
          <w:lang w:eastAsia="ar-SA"/>
        </w:rPr>
        <w:t>Профессиональные компетенции: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1.1. Координировать работу организации (приемной руководителя), вести прием посетителей.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1.2. Осуществлять работу по подготовке и проведению совещаний, деловых встреч, приемов и презентаций.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1.3. Осуществлять подготовку деловых поездок руководителя и других сотрудников организации.</w:t>
      </w:r>
    </w:p>
    <w:p w:rsidR="002A4C2E" w:rsidRPr="008A120E" w:rsidRDefault="002A4C2E" w:rsidP="008A120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120E">
        <w:rPr>
          <w:rFonts w:ascii="Times New Roman" w:hAnsi="Times New Roman"/>
          <w:sz w:val="28"/>
          <w:szCs w:val="24"/>
          <w:lang w:eastAsia="ru-RU"/>
        </w:rPr>
        <w:lastRenderedPageBreak/>
        <w:t>В результате изучения обязательной части цикла обучающийся должен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уметь 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>-</w:t>
      </w:r>
      <w:r w:rsidRPr="008A120E">
        <w:rPr>
          <w:rFonts w:ascii="Times New Roman" w:hAnsi="Times New Roman"/>
          <w:sz w:val="28"/>
          <w:szCs w:val="24"/>
          <w:lang w:eastAsia="ru-RU"/>
        </w:rPr>
        <w:t>ориентироваться вопросах экономической теории в современных условиях;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знать 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- </w:t>
      </w:r>
      <w:r w:rsidRPr="008A120E">
        <w:rPr>
          <w:rFonts w:ascii="Times New Roman" w:hAnsi="Times New Roman"/>
          <w:sz w:val="28"/>
          <w:szCs w:val="24"/>
          <w:lang w:eastAsia="ru-RU"/>
        </w:rPr>
        <w:t>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8A120E" w:rsidRDefault="002A4C2E" w:rsidP="008A120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A120E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D861C7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700F9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D861C7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D861C7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аттестации.</w:t>
      </w:r>
    </w:p>
    <w:p w:rsidR="002A4C2E" w:rsidRPr="00D861C7" w:rsidRDefault="002A4C2E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88"/>
        <w:gridCol w:w="4970"/>
      </w:tblGrid>
      <w:tr w:rsidR="002A4C2E" w:rsidRPr="002201BD" w:rsidTr="00DA3053">
        <w:trPr>
          <w:trHeight w:val="654"/>
          <w:tblHeader/>
          <w:jc w:val="center"/>
        </w:trPr>
        <w:tc>
          <w:tcPr>
            <w:tcW w:w="2427" w:type="pct"/>
          </w:tcPr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Код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</w:tr>
      <w:tr w:rsidR="002A4C2E" w:rsidRPr="002201BD" w:rsidTr="002F7C66">
        <w:trPr>
          <w:trHeight w:val="222"/>
          <w:jc w:val="center"/>
        </w:trPr>
        <w:tc>
          <w:tcPr>
            <w:tcW w:w="2427" w:type="pct"/>
          </w:tcPr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2A4C2E" w:rsidRPr="00DC743A" w:rsidRDefault="002A4C2E" w:rsidP="00DA3053">
            <w:pPr>
              <w:pStyle w:val="af6"/>
              <w:suppressAutoHyphens/>
              <w:ind w:left="57" w:right="57" w:firstLine="294"/>
              <w:jc w:val="both"/>
            </w:pP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ПК 1.1. Координировать работу организации (приемной руководителя), вести прием посетителей.</w:t>
            </w: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ПК 1.2. Осуществлять работу по подготовке и проведению совещаний, деловых встреч, приемов и презентаций.</w:t>
            </w: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1.3. Осуществлять подготовку деловых поездок руководителя и других сотрудников организации. 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3" w:type="pct"/>
          </w:tcPr>
          <w:p w:rsidR="002A4C2E" w:rsidRPr="007806D3" w:rsidRDefault="002A4C2E" w:rsidP="00DA305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sz w:val="24"/>
                <w:szCs w:val="24"/>
              </w:rPr>
              <w:t xml:space="preserve"> В результате изучения обязательной части цикла обучающийся по общепрофессиональным дисциплинам должен:</w:t>
            </w:r>
          </w:p>
          <w:p w:rsidR="002A4C2E" w:rsidRPr="009A2B7F" w:rsidRDefault="002A4C2E" w:rsidP="00DA3053">
            <w:pPr>
              <w:suppressAutoHyphens/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A2B7F">
              <w:rPr>
                <w:rFonts w:ascii="Times New Roman" w:hAnsi="Times New Roman"/>
                <w:sz w:val="24"/>
                <w:szCs w:val="24"/>
              </w:rPr>
              <w:t>ориентироваться в вопросах экономической теории в современных условиях</w:t>
            </w:r>
          </w:p>
          <w:p w:rsidR="002A4C2E" w:rsidRPr="00554116" w:rsidRDefault="002A4C2E" w:rsidP="00554116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54116">
              <w:rPr>
                <w:rFonts w:ascii="Times New Roman" w:hAnsi="Times New Roman"/>
                <w:sz w:val="24"/>
                <w:szCs w:val="24"/>
              </w:rPr>
              <w:t>закономерности функционирования рыночных механизмов на микро и макроуровнях и методы государственного регулирования;</w:t>
            </w:r>
          </w:p>
          <w:p w:rsidR="002A4C2E" w:rsidRPr="007806D3" w:rsidRDefault="002A4C2E" w:rsidP="00554116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116">
              <w:rPr>
                <w:rFonts w:ascii="Times New Roman" w:hAnsi="Times New Roman"/>
                <w:sz w:val="24"/>
                <w:szCs w:val="24"/>
              </w:rPr>
              <w:t>Общие положения экономической теории.</w:t>
            </w:r>
          </w:p>
          <w:p w:rsidR="002A4C2E" w:rsidRPr="007806D3" w:rsidRDefault="002A4C2E" w:rsidP="002201BD">
            <w:pPr>
              <w:pStyle w:val="af3"/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4C2E" w:rsidRPr="007806D3" w:rsidRDefault="002A4C2E" w:rsidP="002201BD">
            <w:pPr>
              <w:pStyle w:val="af3"/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4C2E" w:rsidRPr="00D861C7" w:rsidRDefault="002A4C2E" w:rsidP="006B3D35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D861C7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861C7">
        <w:rPr>
          <w:rFonts w:ascii="Times New Roman" w:hAnsi="Times New Roman"/>
          <w:b/>
          <w:sz w:val="28"/>
          <w:szCs w:val="28"/>
          <w:lang w:eastAsia="ru-RU"/>
        </w:rPr>
        <w:t xml:space="preserve">Кодификатор контрольных заданий </w:t>
      </w:r>
    </w:p>
    <w:p w:rsidR="002A4C2E" w:rsidRPr="002F7C66" w:rsidRDefault="002A4C2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3"/>
        <w:gridCol w:w="4517"/>
        <w:gridCol w:w="1884"/>
      </w:tblGrid>
      <w:tr w:rsidR="002A4C2E" w:rsidRPr="002F7C66" w:rsidTr="00B93068">
        <w:trPr>
          <w:jc w:val="center"/>
        </w:trPr>
        <w:tc>
          <w:tcPr>
            <w:tcW w:w="1752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Код контрольного задания</w:t>
            </w:r>
          </w:p>
        </w:tc>
      </w:tr>
      <w:tr w:rsidR="002A4C2E" w:rsidRPr="002F7C66" w:rsidTr="00586C57">
        <w:trPr>
          <w:trHeight w:val="414"/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Реферативное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Расчетная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Поисковая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Тест, тестовое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Pr="00B36D64" w:rsidRDefault="002A4C2E" w:rsidP="00B36D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D64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</w:t>
      </w:r>
    </w:p>
    <w:p w:rsidR="002A4C2E" w:rsidRPr="008A2554" w:rsidRDefault="002A4C2E" w:rsidP="00DD1E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Инструкция по выполнению теста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Уважаемые студенты!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контрольного опроса по дисциплине  «Экономическая теория» цикла общепрофессиональных дисциплин.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 xml:space="preserve">Предварительно Вам необходимо заполнить справочные позиции бланка: № группы, ФИО, номер варианта. 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При выполнении заданий Вы должны выбрать один правильный ответов из предложенных и проставить номер в соответствующую позицию в бланке ответов. На задания 1, 2, 4, 5, 7-11, 14-17 дается в среднем 3 минуты, на задание 1, 3, 6, 12 – 4 минуты, для решения задачи (13, 18 вопрос) – 5 минут. Всего 60 минут. Ответы заносите в бланк.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После выполнения всех заданий  проверьте ответы и сдайте работу.</w:t>
      </w:r>
    </w:p>
    <w:p w:rsidR="002A4C2E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Каждый вопрос оценен определенным количеством баллов. В конце теста есть таблица с количеством баллов на каждую оценку.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6"/>
        <w:gridCol w:w="1665"/>
        <w:gridCol w:w="1387"/>
        <w:gridCol w:w="2388"/>
        <w:gridCol w:w="2625"/>
      </w:tblGrid>
      <w:tr w:rsidR="002A4C2E" w:rsidRPr="00DD1E41" w:rsidTr="00A220CB">
        <w:tc>
          <w:tcPr>
            <w:tcW w:w="1506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66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38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06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6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38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8A2554" w:rsidRDefault="002A4C2E" w:rsidP="00DD1E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Желаем успехов!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8A2554" w:rsidRDefault="002A4C2E" w:rsidP="00DD1E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b/>
          <w:sz w:val="28"/>
          <w:szCs w:val="28"/>
        </w:rPr>
        <w:lastRenderedPageBreak/>
        <w:t>Тест по дисциплине ОП. 01 Экономическая теория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b/>
          <w:sz w:val="24"/>
          <w:szCs w:val="24"/>
        </w:rPr>
        <w:t>Вариант 1</w:t>
      </w: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"/>
        <w:gridCol w:w="9320"/>
      </w:tblGrid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Вставить пропущенное словосочетание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…  – это процесс формирования спроса потребителей на разнообразные блага, что влияет на направления развития производства т структуры экономики в целом.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Макроэкономика изучает: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 роль государства в экономике;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глобальные тенденции экономического развития человечества;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национальное хозяйство как единое целое;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процессы, происходящие в домашнем хозяйстве.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tabs>
                <w:tab w:val="num" w:pos="360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 … понимается аналитическая наука об использовании людьми ограниченных ресурсов для производства различных благ, их распределения и обмена между субъектами общества в целях потребления.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Назвать неправильную классификацию рынка: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) По степени ограничения конкуренции: сырьевой рынок;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Б) По географическому положению: местный, национальный, мировой;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В) </w:t>
            </w: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 экономическому содержанию: рынок труда, рынок капиталов;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Г) По отраслям: рынок автомобилей, рынок компьютеров;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Д) По характеру продаж: оптовый, розничный.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спроса утверждает, что при прочих равных условиях: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Цены и доходы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Доходы и объемы торговых сделок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Цены и объемы спроса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Цены и объемы спроса - обратно пропорциональны.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… -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это готовность производителя продать определенное количество товара или услуги по определенной цене за определенный период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Термин «политическая экономия» впервые употребил в заглавии своего труда: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Адам Смит;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Аристотель;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Антуан де Монкретьен;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Г) Карл Маркс;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Альфред Маршалл.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Ограниченность ресурсов - это проблема, которая: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Существует только в бедных странах;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Связана с определенными типами экономических систем;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Зависит от политической ориентации в стране;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Никогда не возникает в богатых странах;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Существует во всех странах.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Какая из ниже приведенных характеристик неверна по отношению к экономическому благу: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A) Является только результатом производства;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Может удовлетворять потребности людей;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Является недостаточным для удовлетворения потребностей всех людей;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Не является даровым: чтобы иметь экономическое благо, надо отказаться от другого экономического блага;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Правильные ответы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 xml:space="preserve"> Б, В.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На линии производственных возможностей рост производства одного вида продукта сочетается: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С постоянным объемом производства другого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 ростом производства другого вида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С уменьшением производства другого вида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Возможен любой их указанных ответов;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С пропорциональным увеличением потребления.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601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Примером естественной монополии является: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 xml:space="preserve">А) ОПЕК;     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Б) Компания IBM;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В) Московский банк;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Г) Издательство «Известия»;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Д) Городской метрополитен.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… - это то количество товара или услуги, которое потребители согласны купить по определенной цене в течении определенного периода времени.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Построить на основе табличных данных графики кривых спроса и предложения. Определить рыночное равновесие. Дать ответ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06"/>
              <w:gridCol w:w="1276"/>
              <w:gridCol w:w="1276"/>
              <w:gridCol w:w="1275"/>
              <w:gridCol w:w="1134"/>
              <w:gridCol w:w="1127"/>
            </w:tblGrid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(руб.)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tabs>
                      <w:tab w:val="left" w:pos="720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Спрос (тыс. шт.)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Предложение  (тыс. шт.)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предложения выражает: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Прямую связь между ценой и количеством продаваемого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Обратную связь между ценой и количеством продаваемого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В) Связь между взаимозаменяемыми и взаимодополняемыми товарами;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Меру эластичности каждого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Зависимость предложения от стоимости ресурсов.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Олигополия - это: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A) Рынок, на котором господствует несколько крупных фирм, производящих стандартизированные или дифференцированные товары;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Б) Союз крупнейших капиталистов с целью извлечения монопольно высокой прибыли;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Рынок свободной конкуренции;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Верны ответы А и В;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Монопсония</w:t>
            </w: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Укажите, какие основные факторы влияют на поведение потребителей: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Спрос;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Потребность;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Доход;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Предложение.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428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Указать на два фактора, влияющих на спрос: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Доходы потребителей, прибыль предприятия;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Б) Цены на ресурсы, технология производства;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В) Потребительские вкусы;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Г) Потребительские вкусы, доходы потребителей;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Д)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Цены на ресурсы, доходы потребителей.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 основе данных таблицы построить кривую производственных  возможностей 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29"/>
              <w:gridCol w:w="3030"/>
              <w:gridCol w:w="3030"/>
            </w:tblGrid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Вариант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Масло, млн.т.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Пушки, тыс.шт.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E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032"/>
        <w:gridCol w:w="1625"/>
        <w:gridCol w:w="2244"/>
        <w:gridCol w:w="2474"/>
      </w:tblGrid>
      <w:tr w:rsidR="002A4C2E" w:rsidRPr="00DD1E41" w:rsidTr="00A220CB">
        <w:tc>
          <w:tcPr>
            <w:tcW w:w="1519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1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98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72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72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19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619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989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1722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1722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b/>
          <w:sz w:val="24"/>
          <w:szCs w:val="24"/>
        </w:rPr>
        <w:t>Вариант 2</w:t>
      </w: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"/>
        <w:gridCol w:w="9320"/>
      </w:tblGrid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… – процесс преобразования имеющихся у общества материальных благ в продукцию, которая должна удовлетворять как духовным, так и материальным потребностям.</w:t>
            </w:r>
          </w:p>
          <w:p w:rsidR="002A4C2E" w:rsidRPr="00A220CB" w:rsidRDefault="002A4C2E" w:rsidP="00A220CB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487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Макроэкономика определяет: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Распределение ограниченных ресурсов между различными сферами их использования;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Совокупность факторов, явлений и процессов, функционирующих на межгосударственном уровне;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Совокупность экономических факторов и процессов, функционирующих в рамках отдельной страны;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Мегаэкономику.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998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widowControl w:val="0"/>
              <w:tabs>
                <w:tab w:val="left" w:pos="6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… - это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конкуренция между несколькими фирмами, продукция которых может быть разнородной (автомобили) или однородной (алюминий, сталь)</w:t>
            </w:r>
          </w:p>
          <w:p w:rsidR="002A4C2E" w:rsidRPr="00A220CB" w:rsidRDefault="002A4C2E" w:rsidP="00A220CB">
            <w:pPr>
              <w:tabs>
                <w:tab w:val="num" w:pos="72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Микроэкономика - это раздел экономической теории, изучающий: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Как обществу достигнуть полной занятости;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Как ведут себя потребители, фирмы и собственники ресурсов на рынке;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Проблемы ускорения экономического роста;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Вопросы экономической безопасности.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предложения утверждает, что при прочих равных условиях: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Цена и объем спроса - обратно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Цена и объем предложения - обратно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Доход и объем предложения не взаимосвязаны;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Цена и объем предложения - прямо пропорциональны.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Вставьте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… - это желание и возможность потребителя купить определенное количество товара или услуги по определенной цене в определенный период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tabs>
                <w:tab w:val="num" w:pos="36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Термин «экономия» впервые предложен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В.И. Лениным;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) Аристотелем;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К. Марксом;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Ксенофонтом;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) Ф. Энгельсом.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Ресурсами не являются: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продукты питания;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полезные ископаемые;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квалифицированная рабочая сила;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лабораторное оборудование;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денежные средства.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Какая из нижеприведенных черт может характеризовать неэкономическое благо: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Может удовлетворять потребности людей;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Является результатом производства;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Является недостаточным;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Является платным;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Правильные ответы Б, 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Какая из названных характеристик не относится к рыночной экономике: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Конкуренция;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Частная собственность;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Централизованное планирование;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Свобода предпринимательского выбора.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Не относится к факторам производства.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А) Капитал;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Б) Труд;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В) Технология;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Г) Земля.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Вставьте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… - количество товара или услуги, которое готовы продать продавцы по определенной цене в течение определенного периода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2516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Построить на основе табличных данных графики кривых спроса и предложения. Определить рыночное равновесие. Дать ответ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89"/>
              <w:gridCol w:w="2972"/>
              <w:gridCol w:w="3133"/>
            </w:tblGrid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Р, цена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Q</w:t>
                  </w: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D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Q</w:t>
                  </w: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S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689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Способность потребителей приобретать большее количество благ в результате снижения цен на них объясняется: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Законом убывающей предельной полезности;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Эффектом дохода;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Эффектом замещения.</w:t>
            </w:r>
          </w:p>
        </w:tc>
      </w:tr>
      <w:tr w:rsidR="002A4C2E" w:rsidRPr="00DD1E41" w:rsidTr="00A220CB">
        <w:trPr>
          <w:trHeight w:val="198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Уменьшение величины спроса является результатом: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Увеличения предложения;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Повышения цены;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Уменьшения предложения;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Снижения цены;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Действия неценовых факторов.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982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Монополия - это: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 xml:space="preserve">A) Верны ответы В, С и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D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Б) Отрасль, состоящая из одной фирмы;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В) Отсутствие реальной альтернативы, нет близких заменителей продукции;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) Велики барьеры для вступления в отрасль;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Д) Отрасль, где господствует несколько крупных фирм.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</w:p>
        </w:tc>
      </w:tr>
      <w:tr w:rsidR="002A4C2E" w:rsidRPr="00DD1E41" w:rsidTr="00A220CB">
        <w:trPr>
          <w:trHeight w:val="1593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Какая теория основывается на таких категориях, как закон спроса и убывающая предельная полезность любых благ, поступающих благ, поступающих в потребление.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А) Экономическая теория;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Б) Теория потребительского поведения;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В) Теория конкурентной борьбы.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2516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 основе данных таблицы построить кривую производственных  возможностей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29"/>
              <w:gridCol w:w="3030"/>
              <w:gridCol w:w="3030"/>
            </w:tblGrid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Вариант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Самолеты, тыс. шт.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Автомобили, млн. шт.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E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8"/>
        <w:gridCol w:w="1837"/>
        <w:gridCol w:w="1495"/>
        <w:gridCol w:w="2388"/>
        <w:gridCol w:w="2625"/>
      </w:tblGrid>
      <w:tr w:rsidR="002A4C2E" w:rsidRPr="00DD1E41" w:rsidTr="00A220CB">
        <w:tc>
          <w:tcPr>
            <w:tcW w:w="1508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83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49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08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3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49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243D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 </w:t>
      </w:r>
    </w:p>
    <w:p w:rsidR="002A4C2E" w:rsidRPr="00DD1E41" w:rsidRDefault="002A4C2E" w:rsidP="00243D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D1E41">
        <w:rPr>
          <w:rFonts w:ascii="Times New Roman" w:hAnsi="Times New Roman"/>
          <w:sz w:val="24"/>
          <w:szCs w:val="24"/>
        </w:rPr>
        <w:t xml:space="preserve"> тесту </w:t>
      </w: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976"/>
        <w:gridCol w:w="1844"/>
        <w:gridCol w:w="2942"/>
      </w:tblGrid>
      <w:tr w:rsidR="002A4C2E" w:rsidRPr="00DD1E41" w:rsidTr="00A220CB">
        <w:tc>
          <w:tcPr>
            <w:tcW w:w="4785" w:type="dxa"/>
            <w:gridSpan w:val="2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4786" w:type="dxa"/>
            <w:gridSpan w:val="2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Потребительское поведение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Экономикс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Олигополия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Спрос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Объем спроса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Объем предложения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</w:tr>
    </w:tbl>
    <w:p w:rsidR="002A4C2E" w:rsidRDefault="002A4C2E" w:rsidP="00DD1E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lastRenderedPageBreak/>
        <w:t>Бланк ответов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тест (текущий контроль) по дисциплине 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ОП. 01  Экономическая теория</w:t>
      </w: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Группа __________  Дата тестирования________________ </w:t>
      </w: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ФИО студента _______________________________________________________________ </w:t>
      </w: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Номер варианта _____ </w:t>
      </w: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3879"/>
        <w:gridCol w:w="1084"/>
        <w:gridCol w:w="3790"/>
      </w:tblGrid>
      <w:tr w:rsidR="002A4C2E" w:rsidRPr="00DD1E41" w:rsidTr="00A220CB">
        <w:trPr>
          <w:jc w:val="center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6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2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68" w:type="pct"/>
            <w:tcBorders>
              <w:bottom w:val="single" w:sz="12" w:space="0" w:color="auto"/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23" w:type="pct"/>
            <w:tcBorders>
              <w:bottom w:val="single" w:sz="12" w:space="0" w:color="auto"/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>Запишите решение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C2E" w:rsidRDefault="002A4C2E" w:rsidP="00DA3053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553D"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2A4C2E" w:rsidRPr="00243D52" w:rsidRDefault="002A4C2E" w:rsidP="00DA3053">
      <w:pPr>
        <w:widowControl w:val="0"/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 w:rsidRPr="00243D52">
        <w:rPr>
          <w:rFonts w:ascii="Times New Roman" w:hAnsi="Times New Roman"/>
          <w:sz w:val="24"/>
          <w:szCs w:val="24"/>
        </w:rPr>
        <w:t>ПРИМЕРНЫЙ ПЕРЕЧЕНЬ ВОПРОСОВ</w:t>
      </w:r>
    </w:p>
    <w:p w:rsidR="002A4C2E" w:rsidRPr="00DA3053" w:rsidRDefault="002A4C2E" w:rsidP="00802491">
      <w:pPr>
        <w:widowControl w:val="0"/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экзамену</w:t>
      </w:r>
      <w:r w:rsidRPr="00DA3053">
        <w:rPr>
          <w:rFonts w:ascii="Times New Roman" w:hAnsi="Times New Roman"/>
          <w:b/>
          <w:sz w:val="24"/>
          <w:szCs w:val="24"/>
        </w:rPr>
        <w:t xml:space="preserve"> по</w:t>
      </w:r>
      <w:r>
        <w:rPr>
          <w:rFonts w:ascii="Times New Roman" w:hAnsi="Times New Roman"/>
          <w:b/>
          <w:sz w:val="24"/>
          <w:szCs w:val="24"/>
        </w:rPr>
        <w:t>ОП. 01 Экономическая теория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1.</w:t>
      </w:r>
      <w:r w:rsidRPr="00DA3053">
        <w:rPr>
          <w:rFonts w:ascii="Times New Roman" w:hAnsi="Times New Roman"/>
          <w:sz w:val="24"/>
          <w:szCs w:val="24"/>
        </w:rPr>
        <w:tab/>
        <w:t>Дать определение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2.</w:t>
      </w:r>
      <w:r w:rsidRPr="00DA3053">
        <w:rPr>
          <w:rFonts w:ascii="Times New Roman" w:hAnsi="Times New Roman"/>
          <w:sz w:val="24"/>
          <w:szCs w:val="24"/>
        </w:rPr>
        <w:tab/>
        <w:t>Сформулировать основные функции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3.</w:t>
      </w:r>
      <w:r w:rsidRPr="00DA3053">
        <w:rPr>
          <w:rFonts w:ascii="Times New Roman" w:hAnsi="Times New Roman"/>
          <w:sz w:val="24"/>
          <w:szCs w:val="24"/>
        </w:rPr>
        <w:tab/>
        <w:t>Рассказать об основных методах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4.</w:t>
      </w:r>
      <w:r w:rsidRPr="00DA3053">
        <w:rPr>
          <w:rFonts w:ascii="Times New Roman" w:hAnsi="Times New Roman"/>
          <w:sz w:val="24"/>
          <w:szCs w:val="24"/>
        </w:rPr>
        <w:tab/>
        <w:t>Рассказать об историческом развитии  экономики как науки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5.</w:t>
      </w:r>
      <w:r w:rsidRPr="00DA3053">
        <w:rPr>
          <w:rFonts w:ascii="Times New Roman" w:hAnsi="Times New Roman"/>
          <w:sz w:val="24"/>
          <w:szCs w:val="24"/>
        </w:rPr>
        <w:tab/>
        <w:t>Дайте определение потребностей и характеристику пирамиды потребностей А.  Маслоу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6.</w:t>
      </w:r>
      <w:r w:rsidRPr="00DA3053">
        <w:rPr>
          <w:rFonts w:ascii="Times New Roman" w:hAnsi="Times New Roman"/>
          <w:sz w:val="24"/>
          <w:szCs w:val="24"/>
        </w:rPr>
        <w:tab/>
        <w:t>Определите взаимосвязь между производством и потребностями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7.</w:t>
      </w:r>
      <w:r w:rsidRPr="00DA3053">
        <w:rPr>
          <w:rFonts w:ascii="Times New Roman" w:hAnsi="Times New Roman"/>
          <w:sz w:val="24"/>
          <w:szCs w:val="24"/>
        </w:rPr>
        <w:tab/>
        <w:t>Определите взаимосвязь между производством и ресурсами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8.</w:t>
      </w:r>
      <w:r w:rsidRPr="00DA3053">
        <w:rPr>
          <w:rFonts w:ascii="Times New Roman" w:hAnsi="Times New Roman"/>
          <w:sz w:val="24"/>
          <w:szCs w:val="24"/>
        </w:rPr>
        <w:tab/>
        <w:t>Дайте определение кривой производственных возможностей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9.</w:t>
      </w:r>
      <w:r w:rsidRPr="00DA3053">
        <w:rPr>
          <w:rFonts w:ascii="Times New Roman" w:hAnsi="Times New Roman"/>
          <w:sz w:val="24"/>
          <w:szCs w:val="24"/>
        </w:rPr>
        <w:tab/>
        <w:t>Дайте характеристику собственности как основы экономических отношений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10.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спроса, объема спроса.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11.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сущность закона спроса.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12.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предложения, объема предложения.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13.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суть закона предложения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рыночного равновесия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15.</w:t>
      </w:r>
      <w:r w:rsidRPr="00DA3053">
        <w:rPr>
          <w:rFonts w:ascii="Times New Roman" w:hAnsi="Times New Roman"/>
          <w:sz w:val="24"/>
          <w:szCs w:val="24"/>
        </w:rPr>
        <w:tab/>
        <w:t xml:space="preserve"> Определите, какие факторы влияют на эластичность спроса  и предложения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16.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рынка. Обозначьте функции рынка.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17.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условиях возникновения рынка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классификацию рынков, охарактеризуйте признаки данной классификации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19.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отличия совершенной и несовершенного вида конкуренции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20.</w:t>
      </w:r>
      <w:r w:rsidRPr="00DA3053">
        <w:rPr>
          <w:rFonts w:ascii="Times New Roman" w:hAnsi="Times New Roman"/>
          <w:sz w:val="24"/>
          <w:szCs w:val="24"/>
        </w:rPr>
        <w:tab/>
        <w:t xml:space="preserve"> Определите сущность олигополии и монопсонии (приведите примеры)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21.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отличия монополии от  монополистической конкуренции (приведите примеры)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22.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теорию поведения потребителя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23.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основных направлениях антимонопольной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труда. Характеризуйте состояние рынка труда в г. Вологде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25.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земли. Характеризуйте Рынок земли в Вологодской области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26.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капитала.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27.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основные макроэкономические показатели, дайте их краткую характеристику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макроэкономического равновесия. Назовите факторы, влияющие на совокупный спрос и совокупное предложение.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29.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инфляции. Назовите причины возникновения инфляции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30.</w:t>
      </w:r>
      <w:r w:rsidRPr="00DA3053">
        <w:rPr>
          <w:rFonts w:ascii="Times New Roman" w:hAnsi="Times New Roman"/>
          <w:sz w:val="24"/>
          <w:szCs w:val="24"/>
        </w:rPr>
        <w:tab/>
        <w:t xml:space="preserve"> Перечислите основные виды инфляции. Дайте их характеристику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31.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безработицы. Назовите причины и последствия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32.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классификацию видов безработицы (с их характеристикой)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33.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 сущности экономических циклов (с примерами)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экономического роста. Назовите основные факторы, влияющие на экономический рост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35.</w:t>
      </w:r>
      <w:r w:rsidRPr="00DA3053">
        <w:rPr>
          <w:rFonts w:ascii="Times New Roman" w:hAnsi="Times New Roman"/>
          <w:sz w:val="24"/>
          <w:szCs w:val="24"/>
        </w:rPr>
        <w:tab/>
        <w:t>Назовите основные инструменты кредитно-денежной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36.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основных направлениях социальной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lastRenderedPageBreak/>
        <w:t>37.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налогово-бюджетной (фискальной) политики государства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налогов.  Раскройте суть  налоговой системы РФ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39.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основные причины международной миграции рабочей силы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40.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характеристику международной торговли РФ</w:t>
      </w: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41.</w:t>
      </w:r>
      <w:r w:rsidRPr="00DA3053">
        <w:rPr>
          <w:rFonts w:ascii="Times New Roman" w:hAnsi="Times New Roman"/>
          <w:sz w:val="24"/>
          <w:szCs w:val="24"/>
        </w:rPr>
        <w:tab/>
        <w:t xml:space="preserve"> Раскройте сущность международного обмена интеллектуальной собственностью</w:t>
      </w: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A4C2E" w:rsidSect="002F7C66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AB8" w:rsidRDefault="000F6AB8">
      <w:r>
        <w:separator/>
      </w:r>
    </w:p>
  </w:endnote>
  <w:endnote w:type="continuationSeparator" w:id="0">
    <w:p w:rsidR="000F6AB8" w:rsidRDefault="000F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2E" w:rsidRDefault="002A4C2E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4C2E" w:rsidRDefault="002A4C2E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2E" w:rsidRDefault="00A8192B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329CB">
      <w:rPr>
        <w:noProof/>
      </w:rPr>
      <w:t>2</w:t>
    </w:r>
    <w:r>
      <w:rPr>
        <w:noProof/>
      </w:rPr>
      <w:fldChar w:fldCharType="end"/>
    </w:r>
  </w:p>
  <w:p w:rsidR="002A4C2E" w:rsidRDefault="002A4C2E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AB8" w:rsidRDefault="000F6AB8">
      <w:r>
        <w:separator/>
      </w:r>
    </w:p>
  </w:footnote>
  <w:footnote w:type="continuationSeparator" w:id="0">
    <w:p w:rsidR="000F6AB8" w:rsidRDefault="000F6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0420EB"/>
    <w:multiLevelType w:val="hybridMultilevel"/>
    <w:tmpl w:val="2C8E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052AD2"/>
    <w:multiLevelType w:val="hybridMultilevel"/>
    <w:tmpl w:val="D75E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824C8E"/>
    <w:multiLevelType w:val="hybridMultilevel"/>
    <w:tmpl w:val="6D3C00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D0D31"/>
    <w:multiLevelType w:val="hybridMultilevel"/>
    <w:tmpl w:val="A928EB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BCD6BCD"/>
    <w:multiLevelType w:val="hybridMultilevel"/>
    <w:tmpl w:val="133A0C9C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26"/>
  </w:num>
  <w:num w:numId="5">
    <w:abstractNumId w:val="15"/>
  </w:num>
  <w:num w:numId="6">
    <w:abstractNumId w:val="21"/>
  </w:num>
  <w:num w:numId="7">
    <w:abstractNumId w:val="12"/>
  </w:num>
  <w:num w:numId="8">
    <w:abstractNumId w:val="3"/>
  </w:num>
  <w:num w:numId="9">
    <w:abstractNumId w:val="6"/>
  </w:num>
  <w:num w:numId="10">
    <w:abstractNumId w:val="0"/>
  </w:num>
  <w:num w:numId="11">
    <w:abstractNumId w:val="30"/>
  </w:num>
  <w:num w:numId="12">
    <w:abstractNumId w:val="27"/>
  </w:num>
  <w:num w:numId="13">
    <w:abstractNumId w:val="20"/>
  </w:num>
  <w:num w:numId="14">
    <w:abstractNumId w:val="33"/>
  </w:num>
  <w:num w:numId="15">
    <w:abstractNumId w:val="14"/>
  </w:num>
  <w:num w:numId="16">
    <w:abstractNumId w:val="5"/>
  </w:num>
  <w:num w:numId="17">
    <w:abstractNumId w:val="10"/>
  </w:num>
  <w:num w:numId="18">
    <w:abstractNumId w:val="29"/>
  </w:num>
  <w:num w:numId="19">
    <w:abstractNumId w:val="9"/>
  </w:num>
  <w:num w:numId="20">
    <w:abstractNumId w:val="18"/>
  </w:num>
  <w:num w:numId="21">
    <w:abstractNumId w:val="17"/>
  </w:num>
  <w:num w:numId="22">
    <w:abstractNumId w:val="32"/>
  </w:num>
  <w:num w:numId="23">
    <w:abstractNumId w:val="19"/>
  </w:num>
  <w:num w:numId="24">
    <w:abstractNumId w:val="8"/>
  </w:num>
  <w:num w:numId="25">
    <w:abstractNumId w:val="31"/>
  </w:num>
  <w:num w:numId="26">
    <w:abstractNumId w:val="25"/>
  </w:num>
  <w:num w:numId="27">
    <w:abstractNumId w:val="2"/>
  </w:num>
  <w:num w:numId="28">
    <w:abstractNumId w:val="28"/>
  </w:num>
  <w:num w:numId="29">
    <w:abstractNumId w:val="13"/>
  </w:num>
  <w:num w:numId="30">
    <w:abstractNumId w:val="1"/>
  </w:num>
  <w:num w:numId="31">
    <w:abstractNumId w:val="24"/>
  </w:num>
  <w:num w:numId="32">
    <w:abstractNumId w:val="7"/>
  </w:num>
  <w:num w:numId="33">
    <w:abstractNumId w:val="16"/>
  </w:num>
  <w:num w:numId="34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64"/>
    <w:rsid w:val="00003DC0"/>
    <w:rsid w:val="00010877"/>
    <w:rsid w:val="00031B19"/>
    <w:rsid w:val="00045D08"/>
    <w:rsid w:val="00055FAC"/>
    <w:rsid w:val="000566C1"/>
    <w:rsid w:val="0006261B"/>
    <w:rsid w:val="00067356"/>
    <w:rsid w:val="0008119F"/>
    <w:rsid w:val="000855F4"/>
    <w:rsid w:val="000864EE"/>
    <w:rsid w:val="000A01FF"/>
    <w:rsid w:val="000A0985"/>
    <w:rsid w:val="000A2300"/>
    <w:rsid w:val="000B399C"/>
    <w:rsid w:val="000C574A"/>
    <w:rsid w:val="000D0079"/>
    <w:rsid w:val="000E1A79"/>
    <w:rsid w:val="000F1A30"/>
    <w:rsid w:val="000F456F"/>
    <w:rsid w:val="000F4914"/>
    <w:rsid w:val="000F6AB8"/>
    <w:rsid w:val="00102646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D1F38"/>
    <w:rsid w:val="001E49BE"/>
    <w:rsid w:val="001F08B8"/>
    <w:rsid w:val="002059C4"/>
    <w:rsid w:val="00213F5D"/>
    <w:rsid w:val="00214368"/>
    <w:rsid w:val="00216392"/>
    <w:rsid w:val="002201BD"/>
    <w:rsid w:val="002220B3"/>
    <w:rsid w:val="0023123B"/>
    <w:rsid w:val="002433C6"/>
    <w:rsid w:val="00243D52"/>
    <w:rsid w:val="00245033"/>
    <w:rsid w:val="00251EAD"/>
    <w:rsid w:val="002618AF"/>
    <w:rsid w:val="00262007"/>
    <w:rsid w:val="00267C08"/>
    <w:rsid w:val="00276721"/>
    <w:rsid w:val="00280235"/>
    <w:rsid w:val="0028265F"/>
    <w:rsid w:val="0028548F"/>
    <w:rsid w:val="00286B1A"/>
    <w:rsid w:val="00290162"/>
    <w:rsid w:val="002A4C2E"/>
    <w:rsid w:val="002B120F"/>
    <w:rsid w:val="002B5A33"/>
    <w:rsid w:val="002C2D48"/>
    <w:rsid w:val="002D5499"/>
    <w:rsid w:val="002E6F2F"/>
    <w:rsid w:val="002F7C66"/>
    <w:rsid w:val="00300E31"/>
    <w:rsid w:val="00301946"/>
    <w:rsid w:val="00302B32"/>
    <w:rsid w:val="0031543F"/>
    <w:rsid w:val="00315621"/>
    <w:rsid w:val="00321524"/>
    <w:rsid w:val="0033003A"/>
    <w:rsid w:val="003304DE"/>
    <w:rsid w:val="00333B45"/>
    <w:rsid w:val="00343BC9"/>
    <w:rsid w:val="003610E5"/>
    <w:rsid w:val="00370850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310DB"/>
    <w:rsid w:val="00432309"/>
    <w:rsid w:val="00441567"/>
    <w:rsid w:val="004617E2"/>
    <w:rsid w:val="00467908"/>
    <w:rsid w:val="00474890"/>
    <w:rsid w:val="00482588"/>
    <w:rsid w:val="00492F9E"/>
    <w:rsid w:val="004A0A13"/>
    <w:rsid w:val="004A304D"/>
    <w:rsid w:val="004A71B5"/>
    <w:rsid w:val="004C7B49"/>
    <w:rsid w:val="004E45DD"/>
    <w:rsid w:val="004E6135"/>
    <w:rsid w:val="004E64F5"/>
    <w:rsid w:val="00500D5B"/>
    <w:rsid w:val="00501195"/>
    <w:rsid w:val="00505246"/>
    <w:rsid w:val="00511D97"/>
    <w:rsid w:val="0052691F"/>
    <w:rsid w:val="005472DE"/>
    <w:rsid w:val="00554116"/>
    <w:rsid w:val="005551A0"/>
    <w:rsid w:val="005578D7"/>
    <w:rsid w:val="00586C57"/>
    <w:rsid w:val="00592948"/>
    <w:rsid w:val="005A0F11"/>
    <w:rsid w:val="005B3AAB"/>
    <w:rsid w:val="005D36EA"/>
    <w:rsid w:val="005F24E3"/>
    <w:rsid w:val="00604B81"/>
    <w:rsid w:val="00614940"/>
    <w:rsid w:val="00615D3A"/>
    <w:rsid w:val="00620A63"/>
    <w:rsid w:val="0062597A"/>
    <w:rsid w:val="0063157D"/>
    <w:rsid w:val="00633736"/>
    <w:rsid w:val="00636FC1"/>
    <w:rsid w:val="00637B31"/>
    <w:rsid w:val="006412D8"/>
    <w:rsid w:val="006432E5"/>
    <w:rsid w:val="00644D25"/>
    <w:rsid w:val="0064550F"/>
    <w:rsid w:val="006474E6"/>
    <w:rsid w:val="006477AB"/>
    <w:rsid w:val="006528D0"/>
    <w:rsid w:val="00655988"/>
    <w:rsid w:val="006700F9"/>
    <w:rsid w:val="00674E39"/>
    <w:rsid w:val="006750A5"/>
    <w:rsid w:val="006913A4"/>
    <w:rsid w:val="006A01EE"/>
    <w:rsid w:val="006A7D70"/>
    <w:rsid w:val="006B3D35"/>
    <w:rsid w:val="006C1B5F"/>
    <w:rsid w:val="006D03D8"/>
    <w:rsid w:val="006D1BEB"/>
    <w:rsid w:val="006F5DE6"/>
    <w:rsid w:val="00714E86"/>
    <w:rsid w:val="00726EC0"/>
    <w:rsid w:val="00737BDC"/>
    <w:rsid w:val="0074072C"/>
    <w:rsid w:val="00743765"/>
    <w:rsid w:val="00743B26"/>
    <w:rsid w:val="00743C1E"/>
    <w:rsid w:val="00760A50"/>
    <w:rsid w:val="007750C5"/>
    <w:rsid w:val="007806D3"/>
    <w:rsid w:val="0078343C"/>
    <w:rsid w:val="00786A07"/>
    <w:rsid w:val="00787DFA"/>
    <w:rsid w:val="00795552"/>
    <w:rsid w:val="007A1A20"/>
    <w:rsid w:val="007B51D6"/>
    <w:rsid w:val="007B5F66"/>
    <w:rsid w:val="007B6555"/>
    <w:rsid w:val="007C4478"/>
    <w:rsid w:val="007D1F1A"/>
    <w:rsid w:val="007D4343"/>
    <w:rsid w:val="007D71C1"/>
    <w:rsid w:val="007F6396"/>
    <w:rsid w:val="00801F8A"/>
    <w:rsid w:val="00802491"/>
    <w:rsid w:val="008161CE"/>
    <w:rsid w:val="00816918"/>
    <w:rsid w:val="0082553D"/>
    <w:rsid w:val="008300F2"/>
    <w:rsid w:val="00831148"/>
    <w:rsid w:val="008353DC"/>
    <w:rsid w:val="00846233"/>
    <w:rsid w:val="00870D98"/>
    <w:rsid w:val="00872069"/>
    <w:rsid w:val="00883604"/>
    <w:rsid w:val="00883DB4"/>
    <w:rsid w:val="00892B97"/>
    <w:rsid w:val="0089748F"/>
    <w:rsid w:val="008A120E"/>
    <w:rsid w:val="008A1602"/>
    <w:rsid w:val="008A20B1"/>
    <w:rsid w:val="008A2554"/>
    <w:rsid w:val="008A3BE1"/>
    <w:rsid w:val="008B2629"/>
    <w:rsid w:val="008C0B7E"/>
    <w:rsid w:val="008D77B7"/>
    <w:rsid w:val="008D7AA4"/>
    <w:rsid w:val="009058F6"/>
    <w:rsid w:val="00915C71"/>
    <w:rsid w:val="00921896"/>
    <w:rsid w:val="00930B08"/>
    <w:rsid w:val="00930D1B"/>
    <w:rsid w:val="00934033"/>
    <w:rsid w:val="0093462F"/>
    <w:rsid w:val="009369B0"/>
    <w:rsid w:val="00964B35"/>
    <w:rsid w:val="00985E1B"/>
    <w:rsid w:val="00992418"/>
    <w:rsid w:val="00996554"/>
    <w:rsid w:val="009A2B7F"/>
    <w:rsid w:val="009A3661"/>
    <w:rsid w:val="009C4E81"/>
    <w:rsid w:val="009C6F57"/>
    <w:rsid w:val="00A02FDA"/>
    <w:rsid w:val="00A06F06"/>
    <w:rsid w:val="00A11727"/>
    <w:rsid w:val="00A124A5"/>
    <w:rsid w:val="00A220CB"/>
    <w:rsid w:val="00A26181"/>
    <w:rsid w:val="00A31DD7"/>
    <w:rsid w:val="00A364DB"/>
    <w:rsid w:val="00A3792F"/>
    <w:rsid w:val="00A42F2D"/>
    <w:rsid w:val="00A52285"/>
    <w:rsid w:val="00A568A2"/>
    <w:rsid w:val="00A622B4"/>
    <w:rsid w:val="00A73DC8"/>
    <w:rsid w:val="00A8030A"/>
    <w:rsid w:val="00A8192B"/>
    <w:rsid w:val="00A873B6"/>
    <w:rsid w:val="00AA2335"/>
    <w:rsid w:val="00AA4766"/>
    <w:rsid w:val="00AB04B5"/>
    <w:rsid w:val="00AC621A"/>
    <w:rsid w:val="00AD0061"/>
    <w:rsid w:val="00AD1455"/>
    <w:rsid w:val="00AE600C"/>
    <w:rsid w:val="00AE671D"/>
    <w:rsid w:val="00AF42B4"/>
    <w:rsid w:val="00AF43D4"/>
    <w:rsid w:val="00AF51DA"/>
    <w:rsid w:val="00B0491D"/>
    <w:rsid w:val="00B05800"/>
    <w:rsid w:val="00B06DA5"/>
    <w:rsid w:val="00B1334A"/>
    <w:rsid w:val="00B135E8"/>
    <w:rsid w:val="00B3606A"/>
    <w:rsid w:val="00B36466"/>
    <w:rsid w:val="00B36D64"/>
    <w:rsid w:val="00B470F5"/>
    <w:rsid w:val="00B56B47"/>
    <w:rsid w:val="00B63E39"/>
    <w:rsid w:val="00B65A08"/>
    <w:rsid w:val="00B665E0"/>
    <w:rsid w:val="00B67EEA"/>
    <w:rsid w:val="00B70A46"/>
    <w:rsid w:val="00B82CCB"/>
    <w:rsid w:val="00B93068"/>
    <w:rsid w:val="00BA145B"/>
    <w:rsid w:val="00BA1D3D"/>
    <w:rsid w:val="00BA3596"/>
    <w:rsid w:val="00BE6994"/>
    <w:rsid w:val="00BE6A59"/>
    <w:rsid w:val="00BF4AB3"/>
    <w:rsid w:val="00C0196F"/>
    <w:rsid w:val="00C02F52"/>
    <w:rsid w:val="00C22A1C"/>
    <w:rsid w:val="00C479C9"/>
    <w:rsid w:val="00C7723D"/>
    <w:rsid w:val="00C85D46"/>
    <w:rsid w:val="00C92056"/>
    <w:rsid w:val="00C9711A"/>
    <w:rsid w:val="00CC0A3E"/>
    <w:rsid w:val="00CC313D"/>
    <w:rsid w:val="00CC4B30"/>
    <w:rsid w:val="00CE239B"/>
    <w:rsid w:val="00D0072B"/>
    <w:rsid w:val="00D03D1A"/>
    <w:rsid w:val="00D36349"/>
    <w:rsid w:val="00D520A4"/>
    <w:rsid w:val="00D71696"/>
    <w:rsid w:val="00D82082"/>
    <w:rsid w:val="00D82D9F"/>
    <w:rsid w:val="00D861C7"/>
    <w:rsid w:val="00D87F56"/>
    <w:rsid w:val="00D91379"/>
    <w:rsid w:val="00D9780E"/>
    <w:rsid w:val="00DA3053"/>
    <w:rsid w:val="00DA478A"/>
    <w:rsid w:val="00DB2731"/>
    <w:rsid w:val="00DB566E"/>
    <w:rsid w:val="00DC5F67"/>
    <w:rsid w:val="00DC743A"/>
    <w:rsid w:val="00DD1858"/>
    <w:rsid w:val="00DD1E41"/>
    <w:rsid w:val="00DE2856"/>
    <w:rsid w:val="00DE7DD8"/>
    <w:rsid w:val="00DF484A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45FAC"/>
    <w:rsid w:val="00E4717E"/>
    <w:rsid w:val="00E51234"/>
    <w:rsid w:val="00E67B34"/>
    <w:rsid w:val="00E7156B"/>
    <w:rsid w:val="00E85DA3"/>
    <w:rsid w:val="00E93861"/>
    <w:rsid w:val="00EA3B78"/>
    <w:rsid w:val="00EB51FE"/>
    <w:rsid w:val="00EC50A7"/>
    <w:rsid w:val="00EC725F"/>
    <w:rsid w:val="00ED7200"/>
    <w:rsid w:val="00EE4D1B"/>
    <w:rsid w:val="00F02A37"/>
    <w:rsid w:val="00F16500"/>
    <w:rsid w:val="00F30B84"/>
    <w:rsid w:val="00F329CB"/>
    <w:rsid w:val="00F37FD6"/>
    <w:rsid w:val="00F47E9E"/>
    <w:rsid w:val="00F62492"/>
    <w:rsid w:val="00F74CB1"/>
    <w:rsid w:val="00F8124D"/>
    <w:rsid w:val="00FA78B2"/>
    <w:rsid w:val="00FD4B87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A0E5A5"/>
  <w15:docId w15:val="{1EAC00F1-0D8F-45E7-8206-4467C656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D1E41"/>
    <w:pPr>
      <w:keepNext/>
      <w:keepLines/>
      <w:spacing w:before="200" w:after="0" w:line="240" w:lineRule="auto"/>
      <w:outlineLvl w:val="1"/>
    </w:pPr>
    <w:rPr>
      <w:rFonts w:ascii="Cambria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b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DD1E41"/>
    <w:rPr>
      <w:rFonts w:ascii="Cambria" w:hAnsi="Cambria"/>
      <w:color w:val="4F81BD"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/>
      <w:b/>
      <w:color w:val="4F81BD"/>
      <w:sz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uiPriority w:val="99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</w:style>
  <w:style w:type="character" w:styleId="af4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3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Заголовок Знак"/>
    <w:link w:val="af6"/>
    <w:uiPriority w:val="99"/>
    <w:locked/>
    <w:rsid w:val="00586C57"/>
    <w:rPr>
      <w:sz w:val="24"/>
    </w:rPr>
  </w:style>
  <w:style w:type="character" w:styleId="af8">
    <w:name w:val="Emphasis"/>
    <w:uiPriority w:val="99"/>
    <w:qFormat/>
    <w:rsid w:val="00DD1E41"/>
    <w:rPr>
      <w:rFonts w:cs="Times New Roman"/>
      <w:i/>
    </w:rPr>
  </w:style>
  <w:style w:type="paragraph" w:styleId="af9">
    <w:name w:val="TOC Heading"/>
    <w:basedOn w:val="1"/>
    <w:next w:val="a0"/>
    <w:uiPriority w:val="99"/>
    <w:qFormat/>
    <w:rsid w:val="00DD1E4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3">
    <w:name w:val="Обычный1"/>
    <w:uiPriority w:val="99"/>
    <w:rsid w:val="00DD1E41"/>
  </w:style>
  <w:style w:type="table" w:customStyle="1" w:styleId="14">
    <w:name w:val="Сетка таблицы1"/>
    <w:uiPriority w:val="99"/>
    <w:rsid w:val="00DD1E4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DD1E4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uiPriority w:val="99"/>
    <w:rsid w:val="00F74CB1"/>
    <w:rPr>
      <w:rFonts w:cs="Times New Roman"/>
      <w:color w:val="00539F"/>
      <w:u w:val="none"/>
      <w:effect w:val="none"/>
    </w:rPr>
  </w:style>
  <w:style w:type="paragraph" w:customStyle="1" w:styleId="Default">
    <w:name w:val="Default"/>
    <w:uiPriority w:val="99"/>
    <w:rsid w:val="000F456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3062</Words>
  <Characters>17454</Characters>
  <Application>Microsoft Office Word</Application>
  <DocSecurity>0</DocSecurity>
  <Lines>145</Lines>
  <Paragraphs>40</Paragraphs>
  <ScaleCrop>false</ScaleCrop>
  <Company>MoBIL GROUP</Company>
  <LinksUpToDate>false</LinksUpToDate>
  <CharactersWithSpaces>20476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16</cp:revision>
  <cp:lastPrinted>2018-10-19T01:43:00Z</cp:lastPrinted>
  <dcterms:created xsi:type="dcterms:W3CDTF">2017-05-17T06:26:00Z</dcterms:created>
  <dcterms:modified xsi:type="dcterms:W3CDTF">2022-09-21T08:08:00Z</dcterms:modified>
</cp:coreProperties>
</file>