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D389B" w14:textId="77777777" w:rsidR="00A77827" w:rsidRPr="00BE47B0" w:rsidRDefault="00A77827" w:rsidP="00A77827">
      <w:pPr>
        <w:pStyle w:val="a6"/>
        <w:jc w:val="center"/>
        <w:rPr>
          <w:rFonts w:ascii="Times New Roman" w:hAnsi="Times New Roman" w:cs="Times New Roman"/>
          <w:sz w:val="28"/>
          <w:szCs w:val="28"/>
        </w:rPr>
      </w:pPr>
      <w:r w:rsidRPr="00BE47B0">
        <w:rPr>
          <w:rFonts w:ascii="Times New Roman" w:hAnsi="Times New Roman" w:cs="Times New Roman"/>
          <w:sz w:val="28"/>
          <w:szCs w:val="28"/>
        </w:rPr>
        <w:t>бюджетное профессиональное образовательное учреждение</w:t>
      </w:r>
    </w:p>
    <w:p w14:paraId="0EE14A35" w14:textId="77777777" w:rsidR="00A77827" w:rsidRPr="00BE47B0" w:rsidRDefault="00A77827" w:rsidP="00A77827">
      <w:pPr>
        <w:pStyle w:val="a6"/>
        <w:jc w:val="center"/>
        <w:rPr>
          <w:rFonts w:ascii="Times New Roman" w:hAnsi="Times New Roman" w:cs="Times New Roman"/>
          <w:caps/>
          <w:sz w:val="28"/>
          <w:szCs w:val="28"/>
        </w:rPr>
      </w:pPr>
      <w:r w:rsidRPr="00BE47B0">
        <w:rPr>
          <w:rFonts w:ascii="Times New Roman" w:hAnsi="Times New Roman" w:cs="Times New Roman"/>
          <w:sz w:val="28"/>
          <w:szCs w:val="28"/>
        </w:rPr>
        <w:t>Вологодской области «Вологодский колледж технологии и дизайна»</w:t>
      </w:r>
    </w:p>
    <w:p w14:paraId="73E89A0F" w14:textId="77777777" w:rsidR="007E63E7" w:rsidRPr="00BE47B0" w:rsidRDefault="007E63E7" w:rsidP="00A77827">
      <w:pPr>
        <w:pStyle w:val="a6"/>
        <w:jc w:val="center"/>
        <w:rPr>
          <w:rFonts w:ascii="Times New Roman" w:hAnsi="Times New Roman" w:cs="Times New Roman"/>
          <w:sz w:val="28"/>
          <w:szCs w:val="28"/>
        </w:rPr>
      </w:pPr>
    </w:p>
    <w:p w14:paraId="3D6B243D" w14:textId="77777777" w:rsidR="007E63E7" w:rsidRPr="00BE47B0" w:rsidRDefault="007E63E7" w:rsidP="00A77827">
      <w:pPr>
        <w:pStyle w:val="a6"/>
        <w:rPr>
          <w:rFonts w:ascii="Times New Roman" w:hAnsi="Times New Roman" w:cs="Times New Roman"/>
          <w:sz w:val="28"/>
          <w:szCs w:val="28"/>
        </w:rPr>
      </w:pPr>
    </w:p>
    <w:p w14:paraId="525A1C7D" w14:textId="77777777" w:rsidR="007E63E7" w:rsidRPr="00BE47B0" w:rsidRDefault="007E63E7" w:rsidP="00A77827">
      <w:pPr>
        <w:pStyle w:val="a6"/>
        <w:jc w:val="center"/>
        <w:rPr>
          <w:rFonts w:ascii="Times New Roman" w:hAnsi="Times New Roman" w:cs="Times New Roman"/>
          <w:sz w:val="28"/>
          <w:szCs w:val="28"/>
        </w:rPr>
      </w:pPr>
    </w:p>
    <w:p w14:paraId="07D73807" w14:textId="77777777" w:rsidR="001363C5" w:rsidRPr="00066EAD" w:rsidRDefault="001363C5" w:rsidP="001363C5">
      <w:pPr>
        <w:pStyle w:val="aa"/>
        <w:tabs>
          <w:tab w:val="clear" w:pos="9355"/>
          <w:tab w:val="right" w:pos="10065"/>
        </w:tabs>
        <w:ind w:left="5387"/>
        <w:rPr>
          <w:sz w:val="28"/>
          <w:szCs w:val="28"/>
        </w:rPr>
      </w:pPr>
      <w:r w:rsidRPr="00066EAD">
        <w:rPr>
          <w:sz w:val="28"/>
          <w:szCs w:val="28"/>
        </w:rPr>
        <w:t>УТВЕРЖДЕНО</w:t>
      </w:r>
    </w:p>
    <w:p w14:paraId="668D128C" w14:textId="77777777" w:rsidR="001363C5" w:rsidRPr="00066EAD" w:rsidRDefault="001363C5" w:rsidP="001363C5">
      <w:pPr>
        <w:pStyle w:val="aa"/>
        <w:tabs>
          <w:tab w:val="clear" w:pos="9355"/>
          <w:tab w:val="right" w:pos="10065"/>
        </w:tabs>
        <w:ind w:left="5387"/>
        <w:rPr>
          <w:sz w:val="28"/>
          <w:szCs w:val="28"/>
        </w:rPr>
      </w:pPr>
      <w:r w:rsidRPr="00066EAD">
        <w:rPr>
          <w:sz w:val="28"/>
          <w:szCs w:val="28"/>
        </w:rPr>
        <w:t xml:space="preserve">приказом директора </w:t>
      </w:r>
    </w:p>
    <w:p w14:paraId="4D0D72EE" w14:textId="77777777" w:rsidR="001363C5" w:rsidRPr="00066EAD" w:rsidRDefault="001363C5" w:rsidP="001363C5">
      <w:pPr>
        <w:pStyle w:val="aa"/>
        <w:tabs>
          <w:tab w:val="clear" w:pos="9355"/>
          <w:tab w:val="right" w:pos="10065"/>
        </w:tabs>
        <w:ind w:left="5387"/>
        <w:rPr>
          <w:sz w:val="28"/>
          <w:szCs w:val="28"/>
        </w:rPr>
      </w:pPr>
      <w:r w:rsidRPr="00066EAD">
        <w:rPr>
          <w:sz w:val="28"/>
          <w:szCs w:val="28"/>
        </w:rPr>
        <w:t xml:space="preserve">БПОУ </w:t>
      </w:r>
      <w:proofErr w:type="gramStart"/>
      <w:r w:rsidRPr="00066EAD">
        <w:rPr>
          <w:sz w:val="28"/>
          <w:szCs w:val="28"/>
        </w:rPr>
        <w:t>ВО</w:t>
      </w:r>
      <w:proofErr w:type="gramEnd"/>
      <w:r w:rsidRPr="00066EAD">
        <w:rPr>
          <w:sz w:val="28"/>
          <w:szCs w:val="28"/>
        </w:rPr>
        <w:t xml:space="preserve"> «Вологодский </w:t>
      </w:r>
    </w:p>
    <w:p w14:paraId="17FEE7C9" w14:textId="77777777" w:rsidR="001363C5" w:rsidRPr="00066EAD" w:rsidRDefault="001363C5" w:rsidP="001363C5">
      <w:pPr>
        <w:pStyle w:val="aa"/>
        <w:tabs>
          <w:tab w:val="clear" w:pos="9355"/>
          <w:tab w:val="right" w:pos="10065"/>
        </w:tabs>
        <w:ind w:left="5387"/>
        <w:rPr>
          <w:sz w:val="28"/>
          <w:szCs w:val="28"/>
        </w:rPr>
      </w:pPr>
      <w:r w:rsidRPr="00066EAD">
        <w:rPr>
          <w:sz w:val="28"/>
          <w:szCs w:val="28"/>
        </w:rPr>
        <w:t>колледж технологии и дизайна»</w:t>
      </w:r>
    </w:p>
    <w:p w14:paraId="290EBCE6" w14:textId="77777777" w:rsidR="001363C5" w:rsidRPr="00066EAD" w:rsidRDefault="001363C5" w:rsidP="001363C5">
      <w:pPr>
        <w:pStyle w:val="a6"/>
        <w:tabs>
          <w:tab w:val="right" w:pos="10065"/>
        </w:tabs>
        <w:ind w:left="5387"/>
        <w:rPr>
          <w:rFonts w:ascii="Times New Roman" w:eastAsia="Calibri" w:hAnsi="Times New Roman" w:cs="Times New Roman"/>
          <w:color w:val="000000" w:themeColor="text1"/>
          <w:sz w:val="28"/>
          <w:szCs w:val="28"/>
        </w:rPr>
      </w:pPr>
      <w:r w:rsidRPr="00066EAD">
        <w:rPr>
          <w:rFonts w:ascii="Times New Roman" w:eastAsia="Calibri" w:hAnsi="Times New Roman" w:cs="Times New Roman"/>
          <w:color w:val="000000" w:themeColor="text1"/>
          <w:sz w:val="28"/>
          <w:szCs w:val="28"/>
        </w:rPr>
        <w:t>от 22.06.2023 г. № 514</w:t>
      </w:r>
    </w:p>
    <w:p w14:paraId="357183D8" w14:textId="77777777" w:rsidR="001363C5" w:rsidRPr="00066EAD" w:rsidRDefault="001363C5" w:rsidP="001363C5">
      <w:pPr>
        <w:pStyle w:val="a6"/>
        <w:tabs>
          <w:tab w:val="right" w:pos="10065"/>
        </w:tabs>
        <w:ind w:left="5387"/>
        <w:rPr>
          <w:rFonts w:ascii="Times New Roman" w:eastAsia="Calibri" w:hAnsi="Times New Roman" w:cs="Times New Roman"/>
          <w:sz w:val="28"/>
          <w:szCs w:val="28"/>
        </w:rPr>
      </w:pPr>
      <w:r w:rsidRPr="00066EAD">
        <w:rPr>
          <w:rFonts w:ascii="Times New Roman" w:eastAsia="Calibri" w:hAnsi="Times New Roman" w:cs="Times New Roman"/>
          <w:sz w:val="28"/>
          <w:szCs w:val="28"/>
        </w:rPr>
        <w:t>от 31.05.2024  №  525</w:t>
      </w:r>
    </w:p>
    <w:p w14:paraId="5EDBC976" w14:textId="77777777" w:rsidR="001363C5" w:rsidRPr="00066EAD" w:rsidRDefault="001363C5" w:rsidP="001363C5">
      <w:pPr>
        <w:tabs>
          <w:tab w:val="right" w:pos="10065"/>
        </w:tabs>
        <w:ind w:left="5387"/>
        <w:rPr>
          <w:rFonts w:eastAsia="Franklin Gothic Book"/>
          <w:sz w:val="28"/>
          <w:szCs w:val="28"/>
        </w:rPr>
      </w:pPr>
      <w:r w:rsidRPr="00066EAD">
        <w:rPr>
          <w:rFonts w:eastAsia="Calibri"/>
          <w:sz w:val="28"/>
          <w:szCs w:val="28"/>
        </w:rPr>
        <w:t>от 02.09.2024  № 649</w:t>
      </w:r>
    </w:p>
    <w:p w14:paraId="0E9ABFD2" w14:textId="77777777" w:rsidR="007E63E7" w:rsidRPr="00BE47B0" w:rsidRDefault="007E63E7" w:rsidP="00A77827">
      <w:pPr>
        <w:pStyle w:val="a6"/>
        <w:jc w:val="center"/>
        <w:rPr>
          <w:rFonts w:ascii="Times New Roman" w:hAnsi="Times New Roman" w:cs="Times New Roman"/>
          <w:sz w:val="28"/>
          <w:szCs w:val="28"/>
        </w:rPr>
      </w:pPr>
    </w:p>
    <w:p w14:paraId="61BD8266" w14:textId="77777777" w:rsidR="007E63E7" w:rsidRPr="00BE47B0" w:rsidRDefault="007E63E7" w:rsidP="00A77827">
      <w:pPr>
        <w:pStyle w:val="a6"/>
        <w:jc w:val="center"/>
        <w:rPr>
          <w:rFonts w:ascii="Times New Roman" w:hAnsi="Times New Roman" w:cs="Times New Roman"/>
          <w:sz w:val="28"/>
          <w:szCs w:val="28"/>
        </w:rPr>
      </w:pPr>
    </w:p>
    <w:p w14:paraId="3E407C37" w14:textId="77777777" w:rsidR="007E63E7" w:rsidRPr="00BE47B0" w:rsidRDefault="007E63E7" w:rsidP="00A77827">
      <w:pPr>
        <w:pStyle w:val="a6"/>
        <w:jc w:val="center"/>
        <w:rPr>
          <w:rFonts w:ascii="Times New Roman" w:hAnsi="Times New Roman" w:cs="Times New Roman"/>
          <w:sz w:val="28"/>
          <w:szCs w:val="28"/>
        </w:rPr>
      </w:pPr>
    </w:p>
    <w:p w14:paraId="4AEA18CE" w14:textId="77777777" w:rsidR="007E63E7" w:rsidRPr="00BE47B0" w:rsidRDefault="007E63E7" w:rsidP="00A77827">
      <w:pPr>
        <w:pStyle w:val="a6"/>
        <w:jc w:val="center"/>
        <w:rPr>
          <w:rFonts w:ascii="Times New Roman" w:hAnsi="Times New Roman" w:cs="Times New Roman"/>
          <w:sz w:val="28"/>
          <w:szCs w:val="28"/>
        </w:rPr>
      </w:pPr>
    </w:p>
    <w:p w14:paraId="11C673FA" w14:textId="77777777" w:rsidR="007E63E7" w:rsidRPr="00BE47B0" w:rsidRDefault="007E63E7" w:rsidP="00A77827">
      <w:pPr>
        <w:pStyle w:val="a6"/>
        <w:jc w:val="center"/>
        <w:rPr>
          <w:rFonts w:ascii="Times New Roman" w:hAnsi="Times New Roman" w:cs="Times New Roman"/>
          <w:sz w:val="28"/>
          <w:szCs w:val="28"/>
        </w:rPr>
      </w:pPr>
    </w:p>
    <w:p w14:paraId="055BE8D5" w14:textId="77777777" w:rsidR="00060226" w:rsidRPr="00BE47B0" w:rsidRDefault="00060226" w:rsidP="00A77827">
      <w:pPr>
        <w:pStyle w:val="a6"/>
        <w:jc w:val="center"/>
        <w:rPr>
          <w:rFonts w:ascii="Times New Roman" w:hAnsi="Times New Roman" w:cs="Times New Roman"/>
          <w:sz w:val="28"/>
          <w:szCs w:val="28"/>
        </w:rPr>
      </w:pPr>
    </w:p>
    <w:p w14:paraId="31FFF0E5" w14:textId="77777777" w:rsidR="00060226" w:rsidRPr="00BE47B0" w:rsidRDefault="00060226" w:rsidP="00A77827">
      <w:pPr>
        <w:pStyle w:val="a6"/>
        <w:jc w:val="center"/>
        <w:rPr>
          <w:rFonts w:ascii="Times New Roman" w:hAnsi="Times New Roman" w:cs="Times New Roman"/>
          <w:sz w:val="28"/>
          <w:szCs w:val="28"/>
        </w:rPr>
      </w:pPr>
    </w:p>
    <w:p w14:paraId="42C95FE7" w14:textId="77777777" w:rsidR="007E63E7" w:rsidRPr="00BE47B0" w:rsidRDefault="007E63E7" w:rsidP="00A77827">
      <w:pPr>
        <w:pStyle w:val="a6"/>
        <w:jc w:val="center"/>
        <w:rPr>
          <w:rFonts w:ascii="Times New Roman" w:hAnsi="Times New Roman" w:cs="Times New Roman"/>
          <w:sz w:val="28"/>
          <w:szCs w:val="28"/>
        </w:rPr>
      </w:pPr>
    </w:p>
    <w:p w14:paraId="4270EB2C" w14:textId="77777777" w:rsidR="007E63E7" w:rsidRPr="00BE47B0" w:rsidRDefault="007E63E7" w:rsidP="00A77827">
      <w:pPr>
        <w:pStyle w:val="a6"/>
        <w:jc w:val="center"/>
        <w:rPr>
          <w:rFonts w:ascii="Times New Roman" w:hAnsi="Times New Roman" w:cs="Times New Roman"/>
          <w:sz w:val="28"/>
          <w:szCs w:val="28"/>
        </w:rPr>
      </w:pPr>
    </w:p>
    <w:p w14:paraId="00FAD10D" w14:textId="77777777" w:rsidR="00A77827" w:rsidRPr="00BE47B0" w:rsidRDefault="00A77827" w:rsidP="000E25C6">
      <w:pPr>
        <w:pStyle w:val="a6"/>
        <w:spacing w:line="360" w:lineRule="auto"/>
        <w:jc w:val="center"/>
        <w:rPr>
          <w:rFonts w:ascii="Times New Roman" w:hAnsi="Times New Roman" w:cs="Times New Roman"/>
          <w:b/>
          <w:sz w:val="28"/>
          <w:szCs w:val="28"/>
        </w:rPr>
      </w:pPr>
      <w:r w:rsidRPr="00BE47B0">
        <w:rPr>
          <w:rFonts w:ascii="Times New Roman" w:hAnsi="Times New Roman" w:cs="Times New Roman"/>
          <w:b/>
          <w:sz w:val="28"/>
          <w:szCs w:val="28"/>
        </w:rPr>
        <w:t>РАБОЧАЯ ПРОГРАММА</w:t>
      </w:r>
    </w:p>
    <w:p w14:paraId="31329FF0" w14:textId="77777777" w:rsidR="002D5A85" w:rsidRPr="00BE47B0" w:rsidRDefault="00382D42" w:rsidP="000E25C6">
      <w:pPr>
        <w:pStyle w:val="a6"/>
        <w:spacing w:line="360" w:lineRule="auto"/>
        <w:jc w:val="center"/>
        <w:rPr>
          <w:rFonts w:ascii="Times New Roman" w:hAnsi="Times New Roman" w:cs="Times New Roman"/>
          <w:i/>
          <w:color w:val="C00000"/>
          <w:sz w:val="28"/>
          <w:szCs w:val="28"/>
        </w:rPr>
      </w:pPr>
      <w:r w:rsidRPr="00BE47B0">
        <w:rPr>
          <w:rFonts w:ascii="Times New Roman" w:hAnsi="Times New Roman" w:cs="Times New Roman"/>
          <w:b/>
          <w:sz w:val="28"/>
          <w:szCs w:val="28"/>
        </w:rPr>
        <w:t>УЧЕБНОЙ</w:t>
      </w:r>
      <w:r w:rsidR="000E25C6" w:rsidRPr="00BE47B0">
        <w:rPr>
          <w:rFonts w:ascii="Times New Roman" w:hAnsi="Times New Roman" w:cs="Times New Roman"/>
          <w:b/>
          <w:sz w:val="28"/>
          <w:szCs w:val="28"/>
        </w:rPr>
        <w:t xml:space="preserve"> ДИСЦИПЛИНЫ</w:t>
      </w:r>
    </w:p>
    <w:p w14:paraId="7E2E8736" w14:textId="77777777" w:rsidR="00A77827" w:rsidRPr="00BE47B0" w:rsidRDefault="00DA383D" w:rsidP="00DA383D">
      <w:pPr>
        <w:pStyle w:val="a6"/>
        <w:spacing w:line="360" w:lineRule="auto"/>
        <w:jc w:val="center"/>
        <w:rPr>
          <w:rFonts w:ascii="Times New Roman" w:hAnsi="Times New Roman" w:cs="Times New Roman"/>
          <w:b/>
          <w:i/>
          <w:sz w:val="28"/>
          <w:szCs w:val="28"/>
        </w:rPr>
      </w:pPr>
      <w:r w:rsidRPr="00BE47B0">
        <w:rPr>
          <w:rFonts w:ascii="Times New Roman" w:hAnsi="Times New Roman" w:cs="Times New Roman"/>
          <w:b/>
          <w:sz w:val="28"/>
          <w:szCs w:val="28"/>
        </w:rPr>
        <w:t>СГ.05</w:t>
      </w:r>
      <w:r w:rsidR="00382D42" w:rsidRPr="00BE47B0">
        <w:rPr>
          <w:rFonts w:ascii="Times New Roman" w:hAnsi="Times New Roman" w:cs="Times New Roman"/>
          <w:b/>
          <w:sz w:val="28"/>
          <w:szCs w:val="28"/>
        </w:rPr>
        <w:t>.</w:t>
      </w:r>
      <w:r w:rsidRPr="00BE47B0">
        <w:rPr>
          <w:rFonts w:ascii="Times New Roman" w:hAnsi="Times New Roman" w:cs="Times New Roman"/>
          <w:b/>
          <w:sz w:val="28"/>
          <w:szCs w:val="28"/>
        </w:rPr>
        <w:t xml:space="preserve"> ОСНОВЫ ФИНАНСОВОЙ ГРАМОТНОСТИ</w:t>
      </w:r>
    </w:p>
    <w:p w14:paraId="5A0623D4" w14:textId="77777777" w:rsidR="00722A54" w:rsidRPr="00BE47B0" w:rsidRDefault="00722A54" w:rsidP="00A77827">
      <w:pPr>
        <w:pStyle w:val="a6"/>
        <w:jc w:val="center"/>
        <w:rPr>
          <w:rFonts w:ascii="Times New Roman" w:hAnsi="Times New Roman" w:cs="Times New Roman"/>
          <w:b/>
          <w:sz w:val="28"/>
          <w:szCs w:val="28"/>
        </w:rPr>
      </w:pPr>
    </w:p>
    <w:p w14:paraId="38997254" w14:textId="77777777" w:rsidR="00060226" w:rsidRPr="00BE47B0" w:rsidRDefault="00060226" w:rsidP="00A77827">
      <w:pPr>
        <w:pStyle w:val="a6"/>
        <w:jc w:val="center"/>
        <w:rPr>
          <w:rFonts w:ascii="Times New Roman" w:hAnsi="Times New Roman" w:cs="Times New Roman"/>
          <w:b/>
          <w:sz w:val="28"/>
          <w:szCs w:val="28"/>
        </w:rPr>
      </w:pPr>
    </w:p>
    <w:p w14:paraId="71C3D315" w14:textId="77777777" w:rsidR="00A77827" w:rsidRPr="00BE47B0" w:rsidRDefault="00A77827" w:rsidP="00DA383D">
      <w:pPr>
        <w:pStyle w:val="a6"/>
        <w:jc w:val="center"/>
        <w:rPr>
          <w:rFonts w:ascii="Times New Roman" w:hAnsi="Times New Roman" w:cs="Times New Roman"/>
          <w:sz w:val="28"/>
          <w:szCs w:val="28"/>
        </w:rPr>
      </w:pPr>
      <w:r w:rsidRPr="00BE47B0">
        <w:rPr>
          <w:rFonts w:ascii="Times New Roman" w:hAnsi="Times New Roman" w:cs="Times New Roman"/>
          <w:sz w:val="28"/>
          <w:szCs w:val="28"/>
        </w:rPr>
        <w:t xml:space="preserve">Специальность </w:t>
      </w:r>
      <w:r w:rsidR="0037234D" w:rsidRPr="00BE47B0">
        <w:rPr>
          <w:rFonts w:ascii="Times New Roman" w:hAnsi="Times New Roman" w:cs="Times New Roman"/>
          <w:sz w:val="28"/>
          <w:szCs w:val="28"/>
        </w:rPr>
        <w:t>43.02.16 Туризм и гостеприимство</w:t>
      </w:r>
      <w:r w:rsidR="003B7859" w:rsidRPr="00BE47B0">
        <w:rPr>
          <w:rFonts w:ascii="Times New Roman" w:hAnsi="Times New Roman" w:cs="Times New Roman"/>
          <w:sz w:val="28"/>
          <w:szCs w:val="28"/>
        </w:rPr>
        <w:tab/>
      </w:r>
    </w:p>
    <w:p w14:paraId="0085D347" w14:textId="77777777" w:rsidR="00A77827" w:rsidRPr="00BE47B0" w:rsidRDefault="00A77827" w:rsidP="00A77827">
      <w:pPr>
        <w:pStyle w:val="a6"/>
        <w:rPr>
          <w:rFonts w:ascii="Times New Roman" w:hAnsi="Times New Roman" w:cs="Times New Roman"/>
          <w:sz w:val="28"/>
          <w:szCs w:val="28"/>
        </w:rPr>
      </w:pPr>
    </w:p>
    <w:p w14:paraId="29070E01" w14:textId="77777777" w:rsidR="00A77827" w:rsidRPr="00BE47B0" w:rsidRDefault="00A77827" w:rsidP="00A77827">
      <w:pPr>
        <w:pStyle w:val="a6"/>
        <w:rPr>
          <w:rFonts w:ascii="Times New Roman" w:hAnsi="Times New Roman" w:cs="Times New Roman"/>
          <w:sz w:val="28"/>
          <w:szCs w:val="28"/>
        </w:rPr>
      </w:pPr>
    </w:p>
    <w:p w14:paraId="0EB11396" w14:textId="77777777" w:rsidR="00A77827" w:rsidRPr="00BE47B0" w:rsidRDefault="00A77827" w:rsidP="00A77827">
      <w:pPr>
        <w:pStyle w:val="a6"/>
        <w:rPr>
          <w:rFonts w:ascii="Times New Roman" w:hAnsi="Times New Roman" w:cs="Times New Roman"/>
          <w:sz w:val="28"/>
          <w:szCs w:val="28"/>
        </w:rPr>
      </w:pPr>
    </w:p>
    <w:p w14:paraId="3A490A97" w14:textId="77777777" w:rsidR="00A77827" w:rsidRPr="00BE47B0" w:rsidRDefault="00A77827" w:rsidP="00A77827">
      <w:pPr>
        <w:pStyle w:val="a6"/>
        <w:rPr>
          <w:rFonts w:ascii="Times New Roman" w:hAnsi="Times New Roman" w:cs="Times New Roman"/>
          <w:sz w:val="28"/>
          <w:szCs w:val="28"/>
        </w:rPr>
      </w:pPr>
    </w:p>
    <w:p w14:paraId="1F2821AE" w14:textId="77777777" w:rsidR="00722A54" w:rsidRPr="00BE47B0" w:rsidRDefault="00722A54" w:rsidP="00A77827">
      <w:pPr>
        <w:pStyle w:val="a6"/>
        <w:rPr>
          <w:rFonts w:ascii="Times New Roman" w:hAnsi="Times New Roman" w:cs="Times New Roman"/>
          <w:sz w:val="28"/>
          <w:szCs w:val="28"/>
        </w:rPr>
      </w:pPr>
    </w:p>
    <w:p w14:paraId="61A0D1B2" w14:textId="77777777" w:rsidR="00A77827" w:rsidRPr="00BE47B0" w:rsidRDefault="00A77827" w:rsidP="00A77827">
      <w:pPr>
        <w:pStyle w:val="a6"/>
        <w:rPr>
          <w:rFonts w:ascii="Times New Roman" w:hAnsi="Times New Roman" w:cs="Times New Roman"/>
          <w:sz w:val="28"/>
          <w:szCs w:val="28"/>
        </w:rPr>
      </w:pPr>
    </w:p>
    <w:p w14:paraId="7199906C" w14:textId="77777777" w:rsidR="00A77827" w:rsidRPr="00BE47B0" w:rsidRDefault="00A77827" w:rsidP="00A77827">
      <w:pPr>
        <w:pStyle w:val="a6"/>
        <w:rPr>
          <w:rFonts w:ascii="Times New Roman" w:hAnsi="Times New Roman" w:cs="Times New Roman"/>
          <w:sz w:val="28"/>
          <w:szCs w:val="28"/>
        </w:rPr>
      </w:pPr>
    </w:p>
    <w:p w14:paraId="2B467B9E" w14:textId="77777777" w:rsidR="00A77827" w:rsidRPr="00BE47B0" w:rsidRDefault="00A77827" w:rsidP="00A77827">
      <w:pPr>
        <w:pStyle w:val="a6"/>
        <w:rPr>
          <w:rFonts w:ascii="Times New Roman" w:hAnsi="Times New Roman" w:cs="Times New Roman"/>
          <w:sz w:val="28"/>
          <w:szCs w:val="28"/>
        </w:rPr>
      </w:pPr>
    </w:p>
    <w:p w14:paraId="4A0123F4" w14:textId="77777777" w:rsidR="00B831A4" w:rsidRPr="00BE47B0" w:rsidRDefault="00B831A4" w:rsidP="00A77827">
      <w:pPr>
        <w:pStyle w:val="a6"/>
        <w:jc w:val="center"/>
        <w:rPr>
          <w:rFonts w:ascii="Times New Roman" w:hAnsi="Times New Roman" w:cs="Times New Roman"/>
          <w:sz w:val="28"/>
          <w:szCs w:val="28"/>
        </w:rPr>
      </w:pPr>
    </w:p>
    <w:p w14:paraId="28CD3364" w14:textId="77777777" w:rsidR="00B831A4" w:rsidRPr="00BE47B0" w:rsidRDefault="00B831A4" w:rsidP="00A77827">
      <w:pPr>
        <w:pStyle w:val="a6"/>
        <w:jc w:val="center"/>
        <w:rPr>
          <w:rFonts w:ascii="Times New Roman" w:hAnsi="Times New Roman" w:cs="Times New Roman"/>
          <w:sz w:val="28"/>
          <w:szCs w:val="28"/>
        </w:rPr>
      </w:pPr>
    </w:p>
    <w:p w14:paraId="63393E72" w14:textId="77777777" w:rsidR="00B831A4" w:rsidRPr="00BE47B0" w:rsidRDefault="00B831A4" w:rsidP="00A77827">
      <w:pPr>
        <w:pStyle w:val="a6"/>
        <w:jc w:val="center"/>
        <w:rPr>
          <w:rFonts w:ascii="Times New Roman" w:hAnsi="Times New Roman" w:cs="Times New Roman"/>
          <w:sz w:val="28"/>
          <w:szCs w:val="28"/>
        </w:rPr>
      </w:pPr>
    </w:p>
    <w:p w14:paraId="261D8152" w14:textId="77777777" w:rsidR="00092B68" w:rsidRPr="00BE47B0" w:rsidRDefault="00092B68" w:rsidP="00A77827">
      <w:pPr>
        <w:pStyle w:val="a6"/>
        <w:jc w:val="center"/>
        <w:rPr>
          <w:rFonts w:ascii="Times New Roman" w:hAnsi="Times New Roman" w:cs="Times New Roman"/>
          <w:sz w:val="28"/>
          <w:szCs w:val="28"/>
        </w:rPr>
      </w:pPr>
    </w:p>
    <w:p w14:paraId="54F6DB76" w14:textId="77777777" w:rsidR="00092B68" w:rsidRPr="00BE47B0" w:rsidRDefault="00092B68" w:rsidP="00A77827">
      <w:pPr>
        <w:pStyle w:val="a6"/>
        <w:jc w:val="center"/>
        <w:rPr>
          <w:rFonts w:ascii="Times New Roman" w:hAnsi="Times New Roman" w:cs="Times New Roman"/>
          <w:sz w:val="28"/>
          <w:szCs w:val="28"/>
        </w:rPr>
      </w:pPr>
    </w:p>
    <w:p w14:paraId="2455A22D" w14:textId="77777777" w:rsidR="00B831A4" w:rsidRPr="00BE47B0" w:rsidRDefault="00B831A4" w:rsidP="001363C5">
      <w:pPr>
        <w:pStyle w:val="a6"/>
        <w:rPr>
          <w:rFonts w:ascii="Times New Roman" w:hAnsi="Times New Roman" w:cs="Times New Roman"/>
          <w:sz w:val="28"/>
          <w:szCs w:val="28"/>
        </w:rPr>
      </w:pPr>
    </w:p>
    <w:p w14:paraId="043B521F" w14:textId="77777777" w:rsidR="00A77827" w:rsidRPr="00BE47B0" w:rsidRDefault="00A77827" w:rsidP="00A77827">
      <w:pPr>
        <w:pStyle w:val="a6"/>
        <w:jc w:val="center"/>
        <w:rPr>
          <w:rFonts w:ascii="Times New Roman" w:hAnsi="Times New Roman" w:cs="Times New Roman"/>
          <w:sz w:val="28"/>
          <w:szCs w:val="28"/>
        </w:rPr>
      </w:pPr>
      <w:r w:rsidRPr="00BE47B0">
        <w:rPr>
          <w:rFonts w:ascii="Times New Roman" w:hAnsi="Times New Roman" w:cs="Times New Roman"/>
          <w:sz w:val="28"/>
          <w:szCs w:val="28"/>
        </w:rPr>
        <w:t>Вологда</w:t>
      </w:r>
    </w:p>
    <w:p w14:paraId="72CA2475" w14:textId="35F4616E" w:rsidR="00DA383D" w:rsidRPr="00BE47B0" w:rsidRDefault="00A77827" w:rsidP="00DA383D">
      <w:pPr>
        <w:pStyle w:val="a6"/>
        <w:jc w:val="center"/>
        <w:rPr>
          <w:sz w:val="28"/>
          <w:szCs w:val="28"/>
        </w:rPr>
      </w:pPr>
      <w:r w:rsidRPr="00BE47B0">
        <w:rPr>
          <w:rFonts w:ascii="Times New Roman" w:hAnsi="Times New Roman" w:cs="Times New Roman"/>
          <w:sz w:val="28"/>
          <w:szCs w:val="28"/>
        </w:rPr>
        <w:t>202</w:t>
      </w:r>
      <w:r w:rsidR="001363C5">
        <w:rPr>
          <w:rFonts w:ascii="Times New Roman" w:hAnsi="Times New Roman" w:cs="Times New Roman"/>
          <w:sz w:val="28"/>
          <w:szCs w:val="28"/>
        </w:rPr>
        <w:t>4</w:t>
      </w:r>
      <w:r w:rsidR="00DA383D" w:rsidRPr="00BE47B0">
        <w:rPr>
          <w:rFonts w:ascii="Times New Roman" w:hAnsi="Times New Roman" w:cs="Times New Roman"/>
          <w:sz w:val="28"/>
          <w:szCs w:val="28"/>
        </w:rPr>
        <w:br w:type="page"/>
      </w:r>
    </w:p>
    <w:p w14:paraId="4FE59B5B" w14:textId="77777777" w:rsidR="00296418" w:rsidRPr="00BE47B0" w:rsidRDefault="00296418" w:rsidP="00296418">
      <w:pPr>
        <w:pStyle w:val="a6"/>
        <w:jc w:val="both"/>
        <w:rPr>
          <w:rFonts w:ascii="Times New Roman" w:hAnsi="Times New Roman" w:cs="Times New Roman"/>
          <w:sz w:val="28"/>
          <w:szCs w:val="28"/>
        </w:rPr>
      </w:pPr>
      <w:r w:rsidRPr="00BE47B0">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685DFD4" w14:textId="77777777" w:rsidR="00296418" w:rsidRPr="00BE47B0" w:rsidRDefault="00296418" w:rsidP="00296418">
      <w:pPr>
        <w:pStyle w:val="a6"/>
        <w:rPr>
          <w:rFonts w:ascii="Times New Roman" w:hAnsi="Times New Roman" w:cs="Times New Roman"/>
          <w:sz w:val="28"/>
          <w:szCs w:val="28"/>
        </w:rPr>
      </w:pPr>
    </w:p>
    <w:p w14:paraId="48E8A5D3" w14:textId="77777777" w:rsidR="00E63863" w:rsidRPr="00BE47B0" w:rsidRDefault="00E63863" w:rsidP="00296418">
      <w:pPr>
        <w:pStyle w:val="a6"/>
        <w:rPr>
          <w:rFonts w:ascii="Times New Roman" w:hAnsi="Times New Roman" w:cs="Times New Roman"/>
          <w:sz w:val="28"/>
          <w:szCs w:val="28"/>
        </w:rPr>
      </w:pPr>
    </w:p>
    <w:p w14:paraId="202E7961" w14:textId="77777777" w:rsidR="00296418" w:rsidRPr="00BE47B0" w:rsidRDefault="00296418" w:rsidP="00296418">
      <w:pPr>
        <w:pStyle w:val="a6"/>
        <w:rPr>
          <w:rFonts w:ascii="Times New Roman" w:hAnsi="Times New Roman" w:cs="Times New Roman"/>
          <w:sz w:val="28"/>
          <w:szCs w:val="28"/>
        </w:rPr>
      </w:pPr>
      <w:r w:rsidRPr="00BE47B0">
        <w:rPr>
          <w:rFonts w:ascii="Times New Roman" w:hAnsi="Times New Roman" w:cs="Times New Roman"/>
          <w:sz w:val="28"/>
          <w:szCs w:val="28"/>
        </w:rPr>
        <w:t xml:space="preserve">Разработчик: </w:t>
      </w:r>
    </w:p>
    <w:p w14:paraId="31F33D08" w14:textId="77777777" w:rsidR="00296418" w:rsidRPr="00BE47B0" w:rsidRDefault="00DA383D" w:rsidP="00296418">
      <w:pPr>
        <w:pStyle w:val="a6"/>
        <w:jc w:val="both"/>
        <w:rPr>
          <w:rFonts w:ascii="Times New Roman" w:hAnsi="Times New Roman" w:cs="Times New Roman"/>
          <w:sz w:val="28"/>
          <w:szCs w:val="28"/>
        </w:rPr>
      </w:pPr>
      <w:r w:rsidRPr="00BE47B0">
        <w:rPr>
          <w:rFonts w:ascii="Times New Roman" w:hAnsi="Times New Roman" w:cs="Times New Roman"/>
          <w:sz w:val="28"/>
          <w:szCs w:val="28"/>
        </w:rPr>
        <w:t>Кунц Вера Ивановна</w:t>
      </w:r>
      <w:r w:rsidR="00296418" w:rsidRPr="00BE47B0">
        <w:rPr>
          <w:rFonts w:ascii="Times New Roman" w:hAnsi="Times New Roman" w:cs="Times New Roman"/>
          <w:sz w:val="28"/>
          <w:szCs w:val="28"/>
        </w:rPr>
        <w:t>, преподаватель БПОУ ВО «Вологодский колледж технологии и дизайна»</w:t>
      </w:r>
    </w:p>
    <w:p w14:paraId="5B79179F" w14:textId="77777777" w:rsidR="00296418" w:rsidRPr="00BE47B0" w:rsidRDefault="00296418" w:rsidP="00296418">
      <w:pPr>
        <w:pStyle w:val="a6"/>
        <w:rPr>
          <w:rFonts w:ascii="Times New Roman" w:hAnsi="Times New Roman" w:cs="Times New Roman"/>
          <w:sz w:val="28"/>
          <w:szCs w:val="28"/>
        </w:rPr>
      </w:pPr>
    </w:p>
    <w:p w14:paraId="4F8C260C" w14:textId="77777777" w:rsidR="00E63863" w:rsidRPr="00BE47B0" w:rsidRDefault="00E63863" w:rsidP="00296418">
      <w:pPr>
        <w:pStyle w:val="a6"/>
        <w:rPr>
          <w:rFonts w:ascii="Times New Roman" w:hAnsi="Times New Roman" w:cs="Times New Roman"/>
          <w:sz w:val="28"/>
          <w:szCs w:val="28"/>
        </w:rPr>
      </w:pPr>
    </w:p>
    <w:p w14:paraId="02A28285" w14:textId="77777777" w:rsidR="001363C5" w:rsidRPr="001363C5" w:rsidRDefault="001363C5" w:rsidP="001363C5">
      <w:pPr>
        <w:widowControl/>
        <w:autoSpaceDE/>
        <w:autoSpaceDN/>
        <w:jc w:val="both"/>
        <w:rPr>
          <w:rFonts w:eastAsia="Franklin Gothic Book"/>
          <w:sz w:val="28"/>
          <w:szCs w:val="28"/>
        </w:rPr>
      </w:pPr>
      <w:r w:rsidRPr="001363C5">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1363C5">
        <w:rPr>
          <w:rFonts w:eastAsia="Calibri"/>
          <w:sz w:val="28"/>
          <w:szCs w:val="28"/>
        </w:rPr>
        <w:t>ВО</w:t>
      </w:r>
      <w:proofErr w:type="gramEnd"/>
      <w:r w:rsidRPr="001363C5">
        <w:rPr>
          <w:rFonts w:eastAsia="Calibri"/>
          <w:sz w:val="28"/>
          <w:szCs w:val="28"/>
        </w:rPr>
        <w:t xml:space="preserve"> «Вологодский колледж технологии и дизайна», </w:t>
      </w:r>
      <w:r w:rsidRPr="001363C5">
        <w:rPr>
          <w:rFonts w:eastAsia="Calibri"/>
          <w:color w:val="000000"/>
          <w:sz w:val="28"/>
          <w:szCs w:val="28"/>
        </w:rPr>
        <w:t>Протокол № 11 от 13.06.2023, П</w:t>
      </w:r>
      <w:r w:rsidRPr="001363C5">
        <w:rPr>
          <w:rFonts w:eastAsia="Calibri"/>
          <w:sz w:val="28"/>
          <w:szCs w:val="28"/>
        </w:rPr>
        <w:t xml:space="preserve">ротокол №  11 от  28.05. 2024, Протокол  № 1 от 02.09.2024 </w:t>
      </w:r>
    </w:p>
    <w:p w14:paraId="2F75CADC" w14:textId="77777777" w:rsidR="001363C5" w:rsidRPr="001363C5" w:rsidRDefault="001363C5" w:rsidP="001363C5">
      <w:pPr>
        <w:widowControl/>
        <w:autoSpaceDE/>
        <w:autoSpaceDN/>
        <w:rPr>
          <w:b/>
          <w:i/>
          <w:sz w:val="24"/>
          <w:szCs w:val="24"/>
          <w:vertAlign w:val="superscript"/>
          <w:lang w:eastAsia="ru-RU"/>
        </w:rPr>
      </w:pPr>
      <w:r w:rsidRPr="001363C5">
        <w:rPr>
          <w:b/>
          <w:bCs/>
          <w:i/>
          <w:sz w:val="24"/>
          <w:lang w:eastAsia="ru-RU"/>
        </w:rPr>
        <w:br w:type="page"/>
      </w:r>
    </w:p>
    <w:p w14:paraId="641F8ED1" w14:textId="77777777" w:rsidR="00296418" w:rsidRPr="00BE47B0" w:rsidRDefault="00296418" w:rsidP="00296418">
      <w:pPr>
        <w:pStyle w:val="a6"/>
        <w:jc w:val="both"/>
        <w:rPr>
          <w:rFonts w:ascii="Times New Roman" w:hAnsi="Times New Roman" w:cs="Times New Roman"/>
          <w:sz w:val="28"/>
          <w:szCs w:val="28"/>
        </w:rPr>
      </w:pPr>
    </w:p>
    <w:p w14:paraId="29B6D64C" w14:textId="77777777" w:rsidR="005F6862" w:rsidRPr="00BE47B0" w:rsidRDefault="005F6862" w:rsidP="00296418">
      <w:pPr>
        <w:pStyle w:val="a6"/>
        <w:jc w:val="both"/>
        <w:rPr>
          <w:rFonts w:ascii="Times New Roman" w:hAnsi="Times New Roman" w:cs="Times New Roman"/>
          <w:sz w:val="24"/>
          <w:szCs w:val="24"/>
        </w:rPr>
      </w:pPr>
    </w:p>
    <w:p w14:paraId="6647EA70" w14:textId="77777777" w:rsidR="005F6862" w:rsidRPr="00BE47B0" w:rsidRDefault="005F6862" w:rsidP="00296418">
      <w:pPr>
        <w:pStyle w:val="a6"/>
        <w:jc w:val="both"/>
        <w:rPr>
          <w:rFonts w:ascii="Times New Roman" w:hAnsi="Times New Roman" w:cs="Times New Roman"/>
          <w:sz w:val="24"/>
          <w:szCs w:val="24"/>
        </w:rPr>
      </w:pPr>
    </w:p>
    <w:p w14:paraId="6FF9B9CE" w14:textId="54F429A6" w:rsidR="002D5A85" w:rsidRPr="00BE47B0" w:rsidRDefault="002D5A85">
      <w:pPr>
        <w:widowControl/>
        <w:autoSpaceDE/>
        <w:autoSpaceDN/>
        <w:spacing w:after="200" w:line="276" w:lineRule="auto"/>
        <w:rPr>
          <w:rFonts w:eastAsiaTheme="minorHAnsi"/>
          <w:b/>
          <w:sz w:val="24"/>
          <w:szCs w:val="24"/>
        </w:rPr>
      </w:pPr>
      <w:bookmarkStart w:id="0" w:name="_GoBack"/>
      <w:bookmarkEnd w:id="0"/>
    </w:p>
    <w:p w14:paraId="5A59FBFC" w14:textId="77777777" w:rsidR="00A60A9E" w:rsidRDefault="005F6862" w:rsidP="00A60A9E">
      <w:pPr>
        <w:pStyle w:val="a6"/>
        <w:jc w:val="center"/>
        <w:rPr>
          <w:rFonts w:ascii="Times New Roman" w:hAnsi="Times New Roman" w:cs="Times New Roman"/>
          <w:b/>
          <w:sz w:val="28"/>
          <w:szCs w:val="28"/>
        </w:rPr>
      </w:pPr>
      <w:r w:rsidRPr="00BE47B0">
        <w:rPr>
          <w:rFonts w:ascii="Times New Roman" w:hAnsi="Times New Roman" w:cs="Times New Roman"/>
          <w:b/>
          <w:sz w:val="28"/>
          <w:szCs w:val="28"/>
        </w:rPr>
        <w:t>СОДЕРЖАНИЕ</w:t>
      </w:r>
    </w:p>
    <w:p w14:paraId="3F221039" w14:textId="77777777" w:rsidR="008D378F" w:rsidRPr="00BE47B0" w:rsidRDefault="008D378F" w:rsidP="00A60A9E">
      <w:pPr>
        <w:pStyle w:val="a6"/>
        <w:jc w:val="center"/>
        <w:rPr>
          <w:rFonts w:ascii="Times New Roman" w:hAnsi="Times New Roman" w:cs="Times New Roman"/>
          <w:b/>
          <w:sz w:val="28"/>
          <w:szCs w:val="28"/>
        </w:rPr>
      </w:pPr>
    </w:p>
    <w:sdt>
      <w:sdtPr>
        <w:id w:val="-527870682"/>
        <w:docPartObj>
          <w:docPartGallery w:val="Table of Contents"/>
          <w:docPartUnique/>
        </w:docPartObj>
      </w:sdtPr>
      <w:sdtEndPr>
        <w:rPr>
          <w:b/>
          <w:bCs/>
        </w:rPr>
      </w:sdtEndPr>
      <w:sdtContent>
        <w:p w14:paraId="2411A057" w14:textId="511A995D" w:rsidR="008D378F" w:rsidRPr="008D378F" w:rsidRDefault="008D378F" w:rsidP="008D378F">
          <w:pPr>
            <w:pStyle w:val="14"/>
            <w:tabs>
              <w:tab w:val="right" w:leader="dot" w:pos="9639"/>
            </w:tabs>
            <w:ind w:right="282"/>
            <w:rPr>
              <w:rStyle w:val="ae"/>
              <w:b/>
              <w:sz w:val="28"/>
              <w:szCs w:val="28"/>
              <w:u w:val="none"/>
            </w:rPr>
          </w:pPr>
          <w:r>
            <w:fldChar w:fldCharType="begin"/>
          </w:r>
          <w:r>
            <w:instrText xml:space="preserve"> TOC \o "1-3" \h \z \u </w:instrText>
          </w:r>
          <w:r>
            <w:fldChar w:fldCharType="separate"/>
          </w:r>
          <w:hyperlink w:anchor="_Toc146117121" w:history="1">
            <w:r w:rsidRPr="008D378F">
              <w:rPr>
                <w:rStyle w:val="ae"/>
                <w:b/>
                <w:noProof/>
                <w:sz w:val="28"/>
                <w:szCs w:val="28"/>
                <w:u w:val="none"/>
              </w:rPr>
              <w:t>1. ОБЩАЯ ХАРАКТЕРИСТИКА РАБОЧЕЙ ПРОГРАММЫ УЧЕБНОЙ ДИСЦИПЛИНЫ</w:t>
            </w:r>
            <w:r w:rsidRPr="008D378F">
              <w:rPr>
                <w:rStyle w:val="ae"/>
                <w:b/>
                <w:webHidden/>
                <w:sz w:val="28"/>
                <w:szCs w:val="28"/>
                <w:u w:val="none"/>
              </w:rPr>
              <w:tab/>
            </w:r>
            <w:r w:rsidRPr="008D378F">
              <w:rPr>
                <w:rStyle w:val="ae"/>
                <w:b/>
                <w:webHidden/>
                <w:sz w:val="28"/>
                <w:szCs w:val="28"/>
                <w:u w:val="none"/>
              </w:rPr>
              <w:fldChar w:fldCharType="begin"/>
            </w:r>
            <w:r w:rsidRPr="008D378F">
              <w:rPr>
                <w:rStyle w:val="ae"/>
                <w:b/>
                <w:webHidden/>
                <w:sz w:val="28"/>
                <w:szCs w:val="28"/>
                <w:u w:val="none"/>
              </w:rPr>
              <w:instrText xml:space="preserve"> PAGEREF _Toc146117121 \h </w:instrText>
            </w:r>
            <w:r w:rsidRPr="008D378F">
              <w:rPr>
                <w:rStyle w:val="ae"/>
                <w:b/>
                <w:webHidden/>
                <w:sz w:val="28"/>
                <w:szCs w:val="28"/>
                <w:u w:val="none"/>
              </w:rPr>
            </w:r>
            <w:r w:rsidRPr="008D378F">
              <w:rPr>
                <w:rStyle w:val="ae"/>
                <w:b/>
                <w:webHidden/>
                <w:sz w:val="28"/>
                <w:szCs w:val="28"/>
                <w:u w:val="none"/>
              </w:rPr>
              <w:fldChar w:fldCharType="separate"/>
            </w:r>
            <w:r w:rsidRPr="008D378F">
              <w:rPr>
                <w:rStyle w:val="ae"/>
                <w:b/>
                <w:webHidden/>
                <w:sz w:val="28"/>
                <w:szCs w:val="28"/>
                <w:u w:val="none"/>
              </w:rPr>
              <w:t>4</w:t>
            </w:r>
            <w:r w:rsidRPr="008D378F">
              <w:rPr>
                <w:rStyle w:val="ae"/>
                <w:b/>
                <w:webHidden/>
                <w:sz w:val="28"/>
                <w:szCs w:val="28"/>
                <w:u w:val="none"/>
              </w:rPr>
              <w:fldChar w:fldCharType="end"/>
            </w:r>
          </w:hyperlink>
        </w:p>
        <w:p w14:paraId="5340E313" w14:textId="77777777" w:rsidR="008D378F" w:rsidRPr="008D378F" w:rsidRDefault="001363C5" w:rsidP="008D378F">
          <w:pPr>
            <w:pStyle w:val="14"/>
            <w:tabs>
              <w:tab w:val="right" w:leader="dot" w:pos="9639"/>
            </w:tabs>
            <w:ind w:right="282"/>
            <w:rPr>
              <w:rStyle w:val="ae"/>
              <w:b/>
              <w:sz w:val="28"/>
              <w:szCs w:val="28"/>
              <w:u w:val="none"/>
            </w:rPr>
          </w:pPr>
          <w:hyperlink w:anchor="_Toc146117122" w:history="1">
            <w:r w:rsidR="008D378F" w:rsidRPr="008D378F">
              <w:rPr>
                <w:rStyle w:val="ae"/>
                <w:b/>
                <w:noProof/>
                <w:sz w:val="28"/>
                <w:szCs w:val="28"/>
                <w:u w:val="none"/>
              </w:rPr>
              <w:t>2. СТРУКТУРА И СОДЕРЖАНИЕ УЧЕБНОЙ ДИСЦИПЛИНЫ</w:t>
            </w:r>
            <w:r w:rsidR="008D378F" w:rsidRPr="008D378F">
              <w:rPr>
                <w:rStyle w:val="ae"/>
                <w:b/>
                <w:webHidden/>
                <w:sz w:val="28"/>
                <w:szCs w:val="28"/>
                <w:u w:val="none"/>
              </w:rPr>
              <w:tab/>
            </w:r>
            <w:r w:rsidR="008D378F" w:rsidRPr="008D378F">
              <w:rPr>
                <w:rStyle w:val="ae"/>
                <w:b/>
                <w:webHidden/>
                <w:sz w:val="28"/>
                <w:szCs w:val="28"/>
                <w:u w:val="none"/>
              </w:rPr>
              <w:fldChar w:fldCharType="begin"/>
            </w:r>
            <w:r w:rsidR="008D378F" w:rsidRPr="008D378F">
              <w:rPr>
                <w:rStyle w:val="ae"/>
                <w:b/>
                <w:webHidden/>
                <w:sz w:val="28"/>
                <w:szCs w:val="28"/>
                <w:u w:val="none"/>
              </w:rPr>
              <w:instrText xml:space="preserve"> PAGEREF _Toc146117122 \h </w:instrText>
            </w:r>
            <w:r w:rsidR="008D378F" w:rsidRPr="008D378F">
              <w:rPr>
                <w:rStyle w:val="ae"/>
                <w:b/>
                <w:webHidden/>
                <w:sz w:val="28"/>
                <w:szCs w:val="28"/>
                <w:u w:val="none"/>
              </w:rPr>
            </w:r>
            <w:r w:rsidR="008D378F" w:rsidRPr="008D378F">
              <w:rPr>
                <w:rStyle w:val="ae"/>
                <w:b/>
                <w:webHidden/>
                <w:sz w:val="28"/>
                <w:szCs w:val="28"/>
                <w:u w:val="none"/>
              </w:rPr>
              <w:fldChar w:fldCharType="separate"/>
            </w:r>
            <w:r w:rsidR="008D378F" w:rsidRPr="008D378F">
              <w:rPr>
                <w:rStyle w:val="ae"/>
                <w:b/>
                <w:webHidden/>
                <w:sz w:val="28"/>
                <w:szCs w:val="28"/>
                <w:u w:val="none"/>
              </w:rPr>
              <w:t>6</w:t>
            </w:r>
            <w:r w:rsidR="008D378F" w:rsidRPr="008D378F">
              <w:rPr>
                <w:rStyle w:val="ae"/>
                <w:b/>
                <w:webHidden/>
                <w:sz w:val="28"/>
                <w:szCs w:val="28"/>
                <w:u w:val="none"/>
              </w:rPr>
              <w:fldChar w:fldCharType="end"/>
            </w:r>
          </w:hyperlink>
        </w:p>
        <w:p w14:paraId="7B5435F4" w14:textId="77777777" w:rsidR="008D378F" w:rsidRPr="008D378F" w:rsidRDefault="001363C5" w:rsidP="008D378F">
          <w:pPr>
            <w:pStyle w:val="14"/>
            <w:tabs>
              <w:tab w:val="right" w:leader="dot" w:pos="9639"/>
            </w:tabs>
            <w:ind w:right="282"/>
            <w:rPr>
              <w:b/>
              <w:noProof/>
              <w:sz w:val="28"/>
              <w:szCs w:val="28"/>
            </w:rPr>
          </w:pPr>
          <w:hyperlink w:anchor="_Toc146117123" w:history="1">
            <w:r w:rsidR="008D378F" w:rsidRPr="008D378F">
              <w:rPr>
                <w:rStyle w:val="ae"/>
                <w:b/>
                <w:noProof/>
                <w:sz w:val="28"/>
                <w:szCs w:val="28"/>
                <w:u w:val="none"/>
              </w:rPr>
              <w:t>УЧЕБНОЙ ДИСЦИПЛИНЫ</w:t>
            </w:r>
            <w:r w:rsidR="008D378F" w:rsidRPr="008D378F">
              <w:rPr>
                <w:rStyle w:val="ae"/>
                <w:b/>
                <w:webHidden/>
                <w:sz w:val="28"/>
                <w:szCs w:val="28"/>
                <w:u w:val="none"/>
              </w:rPr>
              <w:tab/>
            </w:r>
            <w:r w:rsidR="008D378F" w:rsidRPr="008D378F">
              <w:rPr>
                <w:rStyle w:val="ae"/>
                <w:b/>
                <w:webHidden/>
                <w:sz w:val="28"/>
                <w:szCs w:val="28"/>
                <w:u w:val="none"/>
              </w:rPr>
              <w:fldChar w:fldCharType="begin"/>
            </w:r>
            <w:r w:rsidR="008D378F" w:rsidRPr="008D378F">
              <w:rPr>
                <w:rStyle w:val="ae"/>
                <w:b/>
                <w:webHidden/>
                <w:sz w:val="28"/>
                <w:szCs w:val="28"/>
                <w:u w:val="none"/>
              </w:rPr>
              <w:instrText xml:space="preserve"> PAGEREF _Toc146117123 \h </w:instrText>
            </w:r>
            <w:r w:rsidR="008D378F" w:rsidRPr="008D378F">
              <w:rPr>
                <w:rStyle w:val="ae"/>
                <w:b/>
                <w:webHidden/>
                <w:sz w:val="28"/>
                <w:szCs w:val="28"/>
                <w:u w:val="none"/>
              </w:rPr>
            </w:r>
            <w:r w:rsidR="008D378F" w:rsidRPr="008D378F">
              <w:rPr>
                <w:rStyle w:val="ae"/>
                <w:b/>
                <w:webHidden/>
                <w:sz w:val="28"/>
                <w:szCs w:val="28"/>
                <w:u w:val="none"/>
              </w:rPr>
              <w:fldChar w:fldCharType="separate"/>
            </w:r>
            <w:r w:rsidR="008D378F" w:rsidRPr="008D378F">
              <w:rPr>
                <w:rStyle w:val="ae"/>
                <w:b/>
                <w:webHidden/>
                <w:sz w:val="28"/>
                <w:szCs w:val="28"/>
                <w:u w:val="none"/>
              </w:rPr>
              <w:t>10</w:t>
            </w:r>
            <w:r w:rsidR="008D378F" w:rsidRPr="008D378F">
              <w:rPr>
                <w:rStyle w:val="ae"/>
                <w:b/>
                <w:webHidden/>
                <w:sz w:val="28"/>
                <w:szCs w:val="28"/>
                <w:u w:val="none"/>
              </w:rPr>
              <w:fldChar w:fldCharType="end"/>
            </w:r>
          </w:hyperlink>
        </w:p>
        <w:p w14:paraId="68A6BA9D" w14:textId="77777777" w:rsidR="008D378F" w:rsidRDefault="001363C5" w:rsidP="008D378F">
          <w:pPr>
            <w:pStyle w:val="14"/>
            <w:tabs>
              <w:tab w:val="right" w:leader="dot" w:pos="9639"/>
            </w:tabs>
            <w:ind w:right="282"/>
            <w:rPr>
              <w:noProof/>
            </w:rPr>
          </w:pPr>
          <w:hyperlink w:anchor="_Toc146117124" w:history="1">
            <w:r w:rsidR="008D378F" w:rsidRPr="008D378F">
              <w:rPr>
                <w:rStyle w:val="ae"/>
                <w:b/>
                <w:noProof/>
                <w:sz w:val="28"/>
                <w:szCs w:val="28"/>
                <w:u w:val="none"/>
              </w:rPr>
              <w:t xml:space="preserve">4. </w:t>
            </w:r>
            <w:r w:rsidR="008D378F" w:rsidRPr="008D378F">
              <w:rPr>
                <w:rStyle w:val="ae"/>
                <w:b/>
                <w:noProof/>
                <w:sz w:val="28"/>
                <w:szCs w:val="28"/>
                <w:u w:val="none"/>
                <w:lang w:eastAsia="ru-RU"/>
              </w:rPr>
              <w:t xml:space="preserve">КОНТРОЛЬ И ОЦЕНКА РЕЗУЛЬТАТОВ ОСВОЕНИЯ  </w:t>
            </w:r>
            <w:r w:rsidR="008D378F" w:rsidRPr="008D378F">
              <w:rPr>
                <w:rStyle w:val="ae"/>
                <w:b/>
                <w:noProof/>
                <w:sz w:val="28"/>
                <w:szCs w:val="28"/>
                <w:u w:val="none"/>
              </w:rPr>
              <w:t>УЧЕБНОЙ ДИСЦИПЛИНЫ</w:t>
            </w:r>
            <w:r w:rsidR="008D378F" w:rsidRPr="008D378F">
              <w:rPr>
                <w:b/>
                <w:noProof/>
                <w:webHidden/>
                <w:sz w:val="28"/>
                <w:szCs w:val="28"/>
              </w:rPr>
              <w:tab/>
            </w:r>
            <w:r w:rsidR="008D378F" w:rsidRPr="008D378F">
              <w:rPr>
                <w:b/>
                <w:noProof/>
                <w:webHidden/>
                <w:sz w:val="28"/>
                <w:szCs w:val="28"/>
              </w:rPr>
              <w:fldChar w:fldCharType="begin"/>
            </w:r>
            <w:r w:rsidR="008D378F" w:rsidRPr="008D378F">
              <w:rPr>
                <w:b/>
                <w:noProof/>
                <w:webHidden/>
                <w:sz w:val="28"/>
                <w:szCs w:val="28"/>
              </w:rPr>
              <w:instrText xml:space="preserve"> PAGEREF _Toc146117124 \h </w:instrText>
            </w:r>
            <w:r w:rsidR="008D378F" w:rsidRPr="008D378F">
              <w:rPr>
                <w:b/>
                <w:noProof/>
                <w:webHidden/>
                <w:sz w:val="28"/>
                <w:szCs w:val="28"/>
              </w:rPr>
            </w:r>
            <w:r w:rsidR="008D378F" w:rsidRPr="008D378F">
              <w:rPr>
                <w:b/>
                <w:noProof/>
                <w:webHidden/>
                <w:sz w:val="28"/>
                <w:szCs w:val="28"/>
              </w:rPr>
              <w:fldChar w:fldCharType="separate"/>
            </w:r>
            <w:r w:rsidR="008D378F" w:rsidRPr="008D378F">
              <w:rPr>
                <w:b/>
                <w:noProof/>
                <w:webHidden/>
                <w:sz w:val="28"/>
                <w:szCs w:val="28"/>
              </w:rPr>
              <w:t>12</w:t>
            </w:r>
            <w:r w:rsidR="008D378F" w:rsidRPr="008D378F">
              <w:rPr>
                <w:b/>
                <w:noProof/>
                <w:webHidden/>
                <w:sz w:val="28"/>
                <w:szCs w:val="28"/>
              </w:rPr>
              <w:fldChar w:fldCharType="end"/>
            </w:r>
          </w:hyperlink>
        </w:p>
        <w:p w14:paraId="077980C6" w14:textId="1513A3C6" w:rsidR="008D378F" w:rsidRDefault="008D378F">
          <w:r>
            <w:rPr>
              <w:b/>
              <w:bCs/>
            </w:rPr>
            <w:fldChar w:fldCharType="end"/>
          </w:r>
        </w:p>
      </w:sdtContent>
    </w:sdt>
    <w:p w14:paraId="32F51882" w14:textId="77777777" w:rsidR="005F6862" w:rsidRPr="00BE47B0" w:rsidRDefault="005F6862" w:rsidP="00296418">
      <w:pPr>
        <w:pStyle w:val="a6"/>
        <w:jc w:val="both"/>
        <w:rPr>
          <w:rFonts w:ascii="Times New Roman" w:hAnsi="Times New Roman" w:cs="Times New Roman"/>
          <w:sz w:val="24"/>
          <w:szCs w:val="24"/>
        </w:rPr>
      </w:pPr>
    </w:p>
    <w:p w14:paraId="7FBA12AF" w14:textId="77777777" w:rsidR="005F6862" w:rsidRPr="00BE47B0" w:rsidRDefault="005F6862" w:rsidP="00296418">
      <w:pPr>
        <w:pStyle w:val="a6"/>
        <w:jc w:val="both"/>
        <w:rPr>
          <w:rFonts w:ascii="Times New Roman" w:hAnsi="Times New Roman" w:cs="Times New Roman"/>
          <w:sz w:val="24"/>
          <w:szCs w:val="24"/>
        </w:rPr>
      </w:pPr>
    </w:p>
    <w:p w14:paraId="206BAD27" w14:textId="77777777" w:rsidR="005F6862" w:rsidRPr="00BE47B0" w:rsidRDefault="005F6862" w:rsidP="00296418">
      <w:pPr>
        <w:pStyle w:val="a6"/>
        <w:jc w:val="both"/>
        <w:rPr>
          <w:rFonts w:ascii="Times New Roman" w:hAnsi="Times New Roman" w:cs="Times New Roman"/>
          <w:sz w:val="24"/>
          <w:szCs w:val="24"/>
        </w:rPr>
      </w:pPr>
    </w:p>
    <w:p w14:paraId="5DDE6218" w14:textId="77777777" w:rsidR="005F6862" w:rsidRPr="00BE47B0" w:rsidRDefault="005F6862" w:rsidP="00296418">
      <w:pPr>
        <w:pStyle w:val="a6"/>
        <w:jc w:val="both"/>
        <w:rPr>
          <w:rFonts w:ascii="Times New Roman" w:hAnsi="Times New Roman" w:cs="Times New Roman"/>
          <w:sz w:val="24"/>
          <w:szCs w:val="24"/>
        </w:rPr>
      </w:pPr>
    </w:p>
    <w:p w14:paraId="37662403" w14:textId="77777777" w:rsidR="005F6862" w:rsidRPr="00BE47B0" w:rsidRDefault="005F6862" w:rsidP="00296418">
      <w:pPr>
        <w:pStyle w:val="a6"/>
        <w:jc w:val="both"/>
        <w:rPr>
          <w:rFonts w:ascii="Times New Roman" w:hAnsi="Times New Roman" w:cs="Times New Roman"/>
          <w:sz w:val="24"/>
          <w:szCs w:val="24"/>
        </w:rPr>
      </w:pPr>
    </w:p>
    <w:p w14:paraId="64805324" w14:textId="77777777" w:rsidR="00A60A9E" w:rsidRPr="00BE47B0" w:rsidRDefault="00A60A9E" w:rsidP="00296418">
      <w:pPr>
        <w:pStyle w:val="a6"/>
        <w:jc w:val="both"/>
        <w:rPr>
          <w:rFonts w:ascii="Times New Roman" w:hAnsi="Times New Roman" w:cs="Times New Roman"/>
          <w:sz w:val="24"/>
          <w:szCs w:val="24"/>
        </w:rPr>
      </w:pPr>
    </w:p>
    <w:p w14:paraId="2A0273EE" w14:textId="77777777" w:rsidR="00956386" w:rsidRPr="00BE47B0" w:rsidRDefault="00956386" w:rsidP="00296418">
      <w:pPr>
        <w:pStyle w:val="a6"/>
        <w:jc w:val="both"/>
        <w:rPr>
          <w:rFonts w:ascii="Times New Roman" w:hAnsi="Times New Roman" w:cs="Times New Roman"/>
          <w:sz w:val="24"/>
          <w:szCs w:val="24"/>
        </w:rPr>
      </w:pPr>
    </w:p>
    <w:p w14:paraId="3B2641DC" w14:textId="77777777" w:rsidR="00DA383D" w:rsidRPr="00BE47B0" w:rsidRDefault="00DA383D">
      <w:pPr>
        <w:widowControl/>
        <w:autoSpaceDE/>
        <w:autoSpaceDN/>
        <w:spacing w:after="200" w:line="276" w:lineRule="auto"/>
        <w:rPr>
          <w:rFonts w:eastAsiaTheme="minorHAnsi"/>
          <w:b/>
          <w:caps/>
          <w:sz w:val="28"/>
          <w:szCs w:val="28"/>
        </w:rPr>
      </w:pPr>
      <w:r w:rsidRPr="00BE47B0">
        <w:rPr>
          <w:b/>
          <w:caps/>
          <w:sz w:val="28"/>
          <w:szCs w:val="28"/>
        </w:rPr>
        <w:br w:type="page"/>
      </w:r>
    </w:p>
    <w:p w14:paraId="45B96AF1" w14:textId="77777777" w:rsidR="00A51A4A" w:rsidRPr="00BE47B0" w:rsidRDefault="00104F19" w:rsidP="008D378F">
      <w:pPr>
        <w:pStyle w:val="a6"/>
        <w:jc w:val="center"/>
        <w:outlineLvl w:val="0"/>
        <w:rPr>
          <w:rFonts w:ascii="Times New Roman" w:hAnsi="Times New Roman" w:cs="Times New Roman"/>
          <w:b/>
          <w:caps/>
          <w:sz w:val="28"/>
          <w:szCs w:val="28"/>
        </w:rPr>
      </w:pPr>
      <w:bookmarkStart w:id="1" w:name="_Toc146117121"/>
      <w:r w:rsidRPr="00BE47B0">
        <w:rPr>
          <w:rFonts w:ascii="Times New Roman" w:hAnsi="Times New Roman" w:cs="Times New Roman"/>
          <w:b/>
          <w:caps/>
          <w:sz w:val="28"/>
          <w:szCs w:val="28"/>
        </w:rPr>
        <w:lastRenderedPageBreak/>
        <w:t xml:space="preserve">1. ОБЩАЯ ХАРАКТЕРИСТИКА РАБОЧЕЙ ПРОГРАММЫ </w:t>
      </w:r>
      <w:r w:rsidR="00382D42" w:rsidRPr="00BE47B0">
        <w:rPr>
          <w:rFonts w:ascii="Times New Roman" w:hAnsi="Times New Roman" w:cs="Times New Roman"/>
          <w:b/>
          <w:sz w:val="28"/>
          <w:szCs w:val="28"/>
        </w:rPr>
        <w:t xml:space="preserve">УЧЕБНОЙ </w:t>
      </w:r>
      <w:r w:rsidR="000E25C6" w:rsidRPr="00BE47B0">
        <w:rPr>
          <w:rFonts w:ascii="Times New Roman" w:hAnsi="Times New Roman" w:cs="Times New Roman"/>
          <w:b/>
          <w:sz w:val="28"/>
          <w:szCs w:val="28"/>
        </w:rPr>
        <w:t>ДИСЦИПЛИНЫ</w:t>
      </w:r>
      <w:bookmarkEnd w:id="1"/>
    </w:p>
    <w:p w14:paraId="7548671B" w14:textId="77777777" w:rsidR="00A51A4A" w:rsidRPr="00BE47B0" w:rsidRDefault="00A51A4A" w:rsidP="00A51A4A">
      <w:pPr>
        <w:pStyle w:val="a6"/>
        <w:jc w:val="both"/>
        <w:rPr>
          <w:rFonts w:ascii="Times New Roman" w:hAnsi="Times New Roman" w:cs="Times New Roman"/>
          <w:sz w:val="28"/>
          <w:szCs w:val="28"/>
        </w:rPr>
      </w:pPr>
    </w:p>
    <w:p w14:paraId="75A8628D" w14:textId="77777777" w:rsidR="00A51A4A" w:rsidRPr="00BE47B0" w:rsidRDefault="00A51A4A" w:rsidP="007411C4">
      <w:pPr>
        <w:pStyle w:val="a6"/>
        <w:jc w:val="both"/>
        <w:rPr>
          <w:rFonts w:ascii="Times New Roman" w:hAnsi="Times New Roman" w:cs="Times New Roman"/>
          <w:b/>
          <w:sz w:val="28"/>
          <w:szCs w:val="28"/>
        </w:rPr>
      </w:pPr>
      <w:r w:rsidRPr="00BE47B0">
        <w:rPr>
          <w:rFonts w:ascii="Times New Roman" w:hAnsi="Times New Roman" w:cs="Times New Roman"/>
          <w:b/>
          <w:sz w:val="28"/>
          <w:szCs w:val="28"/>
        </w:rPr>
        <w:t xml:space="preserve">1.1. Место </w:t>
      </w:r>
      <w:r w:rsidR="00382D42" w:rsidRPr="00BE47B0">
        <w:rPr>
          <w:rFonts w:ascii="Times New Roman" w:hAnsi="Times New Roman" w:cs="Times New Roman"/>
          <w:b/>
          <w:sz w:val="28"/>
          <w:szCs w:val="28"/>
        </w:rPr>
        <w:t>учебной</w:t>
      </w:r>
      <w:r w:rsidRPr="00BE47B0">
        <w:rPr>
          <w:rFonts w:ascii="Times New Roman" w:hAnsi="Times New Roman" w:cs="Times New Roman"/>
          <w:b/>
          <w:sz w:val="28"/>
          <w:szCs w:val="28"/>
        </w:rPr>
        <w:t xml:space="preserve"> дисциплины в структуре образовательной программы СПО</w:t>
      </w:r>
    </w:p>
    <w:p w14:paraId="57D9C337" w14:textId="77777777" w:rsidR="00A51A4A" w:rsidRPr="00BE47B0" w:rsidRDefault="00382D42" w:rsidP="007411C4">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Учебная</w:t>
      </w:r>
      <w:r w:rsidR="00A51A4A" w:rsidRPr="00BE47B0">
        <w:rPr>
          <w:rFonts w:ascii="Times New Roman" w:hAnsi="Times New Roman" w:cs="Times New Roman"/>
          <w:sz w:val="28"/>
          <w:szCs w:val="28"/>
        </w:rPr>
        <w:t xml:space="preserve"> дисциплина </w:t>
      </w:r>
      <w:r w:rsidR="00DA383D" w:rsidRPr="00BE47B0">
        <w:rPr>
          <w:rFonts w:ascii="Times New Roman" w:hAnsi="Times New Roman" w:cs="Times New Roman"/>
          <w:sz w:val="28"/>
          <w:szCs w:val="28"/>
        </w:rPr>
        <w:t xml:space="preserve">СГ.05 Основы финансовой грамотности </w:t>
      </w:r>
      <w:r w:rsidR="00A51A4A" w:rsidRPr="00BE47B0">
        <w:rPr>
          <w:rFonts w:ascii="Times New Roman" w:hAnsi="Times New Roman" w:cs="Times New Roman"/>
          <w:sz w:val="28"/>
          <w:szCs w:val="28"/>
        </w:rPr>
        <w:t>яв</w:t>
      </w:r>
      <w:r w:rsidRPr="00BE47B0">
        <w:rPr>
          <w:rFonts w:ascii="Times New Roman" w:hAnsi="Times New Roman" w:cs="Times New Roman"/>
          <w:sz w:val="28"/>
          <w:szCs w:val="28"/>
        </w:rPr>
        <w:t xml:space="preserve">ляется обязательной частью </w:t>
      </w:r>
      <w:r w:rsidR="00DA383D" w:rsidRPr="00BE47B0">
        <w:rPr>
          <w:rFonts w:ascii="Times New Roman" w:hAnsi="Times New Roman" w:cs="Times New Roman"/>
          <w:sz w:val="28"/>
          <w:szCs w:val="28"/>
        </w:rPr>
        <w:t xml:space="preserve">социально-гуманитарного </w:t>
      </w:r>
      <w:r w:rsidR="00A51A4A" w:rsidRPr="00BE47B0">
        <w:rPr>
          <w:rFonts w:ascii="Times New Roman" w:hAnsi="Times New Roman" w:cs="Times New Roman"/>
          <w:sz w:val="28"/>
          <w:szCs w:val="28"/>
        </w:rPr>
        <w:t>цикла</w:t>
      </w:r>
      <w:r w:rsidRPr="00BE47B0">
        <w:rPr>
          <w:rFonts w:ascii="Times New Roman" w:hAnsi="Times New Roman" w:cs="Times New Roman"/>
          <w:sz w:val="28"/>
          <w:szCs w:val="28"/>
        </w:rPr>
        <w:t xml:space="preserve"> основной профессиональной образовательной программы</w:t>
      </w:r>
      <w:r w:rsidR="00A51A4A" w:rsidRPr="00BE47B0">
        <w:rPr>
          <w:rFonts w:ascii="Times New Roman" w:hAnsi="Times New Roman" w:cs="Times New Roman"/>
          <w:sz w:val="28"/>
          <w:szCs w:val="28"/>
        </w:rPr>
        <w:t xml:space="preserve"> в соответствии с ФГОС по специальности </w:t>
      </w:r>
      <w:r w:rsidR="0037234D" w:rsidRPr="00BE47B0">
        <w:rPr>
          <w:rFonts w:ascii="Times New Roman" w:hAnsi="Times New Roman" w:cs="Times New Roman"/>
          <w:sz w:val="28"/>
          <w:szCs w:val="28"/>
        </w:rPr>
        <w:t>43.02.16 Туризм и гостеприимство</w:t>
      </w:r>
      <w:r w:rsidR="00A51A4A" w:rsidRPr="00BE47B0">
        <w:rPr>
          <w:rFonts w:ascii="Times New Roman" w:hAnsi="Times New Roman" w:cs="Times New Roman"/>
          <w:sz w:val="28"/>
          <w:szCs w:val="28"/>
        </w:rPr>
        <w:t xml:space="preserve"> </w:t>
      </w:r>
    </w:p>
    <w:p w14:paraId="582308E5" w14:textId="77777777" w:rsidR="009F7AA1" w:rsidRPr="00BE47B0" w:rsidRDefault="00382D42" w:rsidP="004C3D2A">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Особое значение учебная дисциплина имеет при формировании и развитии ОК.</w:t>
      </w:r>
      <w:r w:rsidR="004C3D2A" w:rsidRPr="00BE47B0">
        <w:rPr>
          <w:rFonts w:ascii="Times New Roman" w:hAnsi="Times New Roman" w:cs="Times New Roman"/>
          <w:sz w:val="28"/>
          <w:szCs w:val="28"/>
        </w:rPr>
        <w:t>01</w:t>
      </w:r>
      <w:r w:rsidRPr="00BE47B0">
        <w:rPr>
          <w:rFonts w:ascii="Times New Roman" w:hAnsi="Times New Roman" w:cs="Times New Roman"/>
          <w:sz w:val="28"/>
          <w:szCs w:val="28"/>
        </w:rPr>
        <w:t>, ОК.</w:t>
      </w:r>
      <w:r w:rsidR="004C3D2A" w:rsidRPr="00BE47B0">
        <w:rPr>
          <w:rFonts w:ascii="Times New Roman" w:hAnsi="Times New Roman" w:cs="Times New Roman"/>
          <w:sz w:val="28"/>
          <w:szCs w:val="28"/>
        </w:rPr>
        <w:t>02</w:t>
      </w:r>
      <w:r w:rsidRPr="00BE47B0">
        <w:rPr>
          <w:rFonts w:ascii="Times New Roman" w:hAnsi="Times New Roman" w:cs="Times New Roman"/>
          <w:sz w:val="28"/>
          <w:szCs w:val="28"/>
        </w:rPr>
        <w:t>, ОК.</w:t>
      </w:r>
      <w:r w:rsidR="004C3D2A" w:rsidRPr="00BE47B0">
        <w:rPr>
          <w:rFonts w:ascii="Times New Roman" w:hAnsi="Times New Roman" w:cs="Times New Roman"/>
          <w:sz w:val="28"/>
          <w:szCs w:val="28"/>
        </w:rPr>
        <w:t>03, ОК.04, ОК.05, ОК.06, ОК.07, ОК.08, ОК.09</w:t>
      </w:r>
    </w:p>
    <w:p w14:paraId="531912F4" w14:textId="77777777" w:rsidR="00A51A4A" w:rsidRPr="00BE47B0" w:rsidRDefault="00A51A4A" w:rsidP="007411C4">
      <w:pPr>
        <w:pStyle w:val="a6"/>
        <w:jc w:val="both"/>
        <w:rPr>
          <w:rFonts w:ascii="Times New Roman" w:hAnsi="Times New Roman" w:cs="Times New Roman"/>
          <w:sz w:val="28"/>
          <w:szCs w:val="28"/>
        </w:rPr>
      </w:pPr>
    </w:p>
    <w:p w14:paraId="03F90BB6" w14:textId="77777777" w:rsidR="00104F19" w:rsidRPr="00BE47B0" w:rsidRDefault="00A51A4A" w:rsidP="007411C4">
      <w:pPr>
        <w:pStyle w:val="a6"/>
        <w:jc w:val="both"/>
        <w:rPr>
          <w:rFonts w:ascii="Times New Roman" w:hAnsi="Times New Roman" w:cs="Times New Roman"/>
          <w:b/>
          <w:caps/>
          <w:sz w:val="28"/>
          <w:szCs w:val="28"/>
        </w:rPr>
      </w:pPr>
      <w:r w:rsidRPr="00BE47B0">
        <w:rPr>
          <w:rFonts w:ascii="Times New Roman" w:hAnsi="Times New Roman" w:cs="Times New Roman"/>
          <w:b/>
          <w:sz w:val="28"/>
          <w:szCs w:val="28"/>
        </w:rPr>
        <w:t xml:space="preserve">1.2. Цели и планируемые результаты освоения </w:t>
      </w:r>
      <w:r w:rsidR="00382D42" w:rsidRPr="00BE47B0">
        <w:rPr>
          <w:rFonts w:ascii="Times New Roman" w:hAnsi="Times New Roman" w:cs="Times New Roman"/>
          <w:b/>
          <w:sz w:val="28"/>
          <w:szCs w:val="28"/>
        </w:rPr>
        <w:t>учебной</w:t>
      </w:r>
      <w:r w:rsidRPr="00BE47B0">
        <w:rPr>
          <w:rFonts w:ascii="Times New Roman" w:hAnsi="Times New Roman" w:cs="Times New Roman"/>
          <w:b/>
          <w:sz w:val="28"/>
          <w:szCs w:val="28"/>
        </w:rPr>
        <w:t xml:space="preserve"> дисциплины</w:t>
      </w:r>
    </w:p>
    <w:p w14:paraId="0442FC45" w14:textId="77777777" w:rsidR="00A51A4A" w:rsidRPr="00BE47B0" w:rsidRDefault="00A51A4A" w:rsidP="007411C4">
      <w:pPr>
        <w:pStyle w:val="a6"/>
        <w:jc w:val="both"/>
        <w:rPr>
          <w:rFonts w:ascii="Times New Roman" w:hAnsi="Times New Roman" w:cs="Times New Roman"/>
          <w:b/>
          <w:caps/>
          <w:sz w:val="28"/>
          <w:szCs w:val="28"/>
        </w:rPr>
      </w:pPr>
      <w:r w:rsidRPr="00BE47B0">
        <w:rPr>
          <w:rFonts w:ascii="Times New Roman" w:hAnsi="Times New Roman" w:cs="Times New Roman"/>
          <w:sz w:val="28"/>
          <w:szCs w:val="28"/>
        </w:rPr>
        <w:t xml:space="preserve">1.2.1. Цели </w:t>
      </w:r>
      <w:r w:rsidR="00382D42" w:rsidRPr="00BE47B0">
        <w:rPr>
          <w:rFonts w:ascii="Times New Roman" w:hAnsi="Times New Roman" w:cs="Times New Roman"/>
          <w:sz w:val="28"/>
          <w:szCs w:val="28"/>
        </w:rPr>
        <w:t>учебной</w:t>
      </w:r>
      <w:r w:rsidRPr="00BE47B0">
        <w:rPr>
          <w:rFonts w:ascii="Times New Roman" w:hAnsi="Times New Roman" w:cs="Times New Roman"/>
          <w:sz w:val="28"/>
          <w:szCs w:val="28"/>
        </w:rPr>
        <w:t xml:space="preserve"> дисциплины</w:t>
      </w:r>
    </w:p>
    <w:p w14:paraId="18D48A8E" w14:textId="77777777" w:rsidR="00550D73" w:rsidRPr="00BE47B0" w:rsidRDefault="00A51A4A" w:rsidP="009F7AA1">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Г</w:t>
      </w:r>
      <w:r w:rsidR="007411C4" w:rsidRPr="00BE47B0">
        <w:rPr>
          <w:rFonts w:ascii="Times New Roman" w:hAnsi="Times New Roman" w:cs="Times New Roman"/>
          <w:sz w:val="28"/>
          <w:szCs w:val="28"/>
        </w:rPr>
        <w:t xml:space="preserve">лавной целью </w:t>
      </w:r>
      <w:r w:rsidR="009F7AA1" w:rsidRPr="00BE47B0">
        <w:rPr>
          <w:rFonts w:ascii="Times New Roman" w:hAnsi="Times New Roman" w:cs="Times New Roman"/>
          <w:sz w:val="28"/>
          <w:szCs w:val="28"/>
        </w:rPr>
        <w:t xml:space="preserve">обучить правильному применению на практике правил грамотного и безопасного поведения при взаимодействии с финансовыми </w:t>
      </w:r>
      <w:r w:rsidR="00532D11" w:rsidRPr="00BE47B0">
        <w:rPr>
          <w:rFonts w:ascii="Times New Roman" w:hAnsi="Times New Roman" w:cs="Times New Roman"/>
          <w:sz w:val="28"/>
          <w:szCs w:val="28"/>
        </w:rPr>
        <w:t>институтами</w:t>
      </w:r>
    </w:p>
    <w:p w14:paraId="2CD438DD" w14:textId="77777777" w:rsidR="00550D73" w:rsidRPr="00BE47B0" w:rsidRDefault="00550D73" w:rsidP="007411C4">
      <w:pPr>
        <w:pStyle w:val="a6"/>
        <w:jc w:val="both"/>
        <w:rPr>
          <w:rFonts w:ascii="Times New Roman" w:hAnsi="Times New Roman" w:cs="Times New Roman"/>
          <w:sz w:val="28"/>
          <w:szCs w:val="28"/>
        </w:rPr>
      </w:pPr>
    </w:p>
    <w:p w14:paraId="64963081" w14:textId="77777777" w:rsidR="00A51A4A" w:rsidRPr="00BE47B0" w:rsidRDefault="00A51A4A" w:rsidP="007411C4">
      <w:pPr>
        <w:pStyle w:val="a6"/>
        <w:jc w:val="both"/>
        <w:rPr>
          <w:rFonts w:ascii="Times New Roman" w:hAnsi="Times New Roman" w:cs="Times New Roman"/>
          <w:b/>
          <w:caps/>
          <w:sz w:val="28"/>
          <w:szCs w:val="28"/>
        </w:rPr>
      </w:pPr>
      <w:r w:rsidRPr="00BE47B0">
        <w:rPr>
          <w:rFonts w:ascii="Times New Roman" w:hAnsi="Times New Roman" w:cs="Times New Roman"/>
          <w:sz w:val="28"/>
          <w:szCs w:val="28"/>
        </w:rPr>
        <w:t xml:space="preserve">1.2.2. Планируемые результаты освоения </w:t>
      </w:r>
      <w:r w:rsidR="00382D42" w:rsidRPr="00BE47B0">
        <w:rPr>
          <w:rFonts w:ascii="Times New Roman" w:hAnsi="Times New Roman" w:cs="Times New Roman"/>
          <w:sz w:val="28"/>
          <w:szCs w:val="28"/>
        </w:rPr>
        <w:t>учебной</w:t>
      </w:r>
      <w:r w:rsidRPr="00BE47B0">
        <w:rPr>
          <w:rFonts w:ascii="Times New Roman" w:hAnsi="Times New Roman" w:cs="Times New Roman"/>
          <w:sz w:val="28"/>
          <w:szCs w:val="28"/>
        </w:rPr>
        <w:t xml:space="preserve"> дисциплины в соответствии с ФГОС СПО </w:t>
      </w:r>
    </w:p>
    <w:p w14:paraId="70CFA3DF" w14:textId="77777777" w:rsidR="00A51A4A" w:rsidRPr="00BE47B0" w:rsidRDefault="00382D42" w:rsidP="007411C4">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В рамках рабочей программы учебной</w:t>
      </w:r>
      <w:r w:rsidR="00A51A4A" w:rsidRPr="00BE47B0">
        <w:rPr>
          <w:rFonts w:ascii="Times New Roman" w:hAnsi="Times New Roman" w:cs="Times New Roman"/>
          <w:sz w:val="28"/>
          <w:szCs w:val="28"/>
        </w:rPr>
        <w:t xml:space="preserve"> дисциплина </w:t>
      </w:r>
      <w:r w:rsidRPr="00BE47B0">
        <w:rPr>
          <w:rFonts w:ascii="Times New Roman" w:hAnsi="Times New Roman" w:cs="Times New Roman"/>
          <w:sz w:val="28"/>
          <w:szCs w:val="28"/>
        </w:rPr>
        <w:t>обучающиеся осваивают умения и знания</w:t>
      </w:r>
    </w:p>
    <w:p w14:paraId="68CE8823" w14:textId="77777777" w:rsidR="00A51A4A" w:rsidRPr="00BE47B0"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BE47B0" w14:paraId="5F526A64" w14:textId="77777777" w:rsidTr="008376D4">
        <w:trPr>
          <w:trHeight w:val="74"/>
        </w:trPr>
        <w:tc>
          <w:tcPr>
            <w:tcW w:w="3936" w:type="dxa"/>
            <w:vAlign w:val="center"/>
          </w:tcPr>
          <w:p w14:paraId="564996BB" w14:textId="77777777" w:rsidR="00382D42" w:rsidRPr="00BE47B0" w:rsidRDefault="00382D42" w:rsidP="00445D85">
            <w:pPr>
              <w:pStyle w:val="a6"/>
              <w:jc w:val="center"/>
              <w:rPr>
                <w:rFonts w:ascii="Times New Roman" w:hAnsi="Times New Roman" w:cs="Times New Roman"/>
                <w:b/>
                <w:sz w:val="24"/>
                <w:szCs w:val="28"/>
              </w:rPr>
            </w:pPr>
            <w:r w:rsidRPr="00BE47B0">
              <w:rPr>
                <w:rFonts w:ascii="Times New Roman" w:hAnsi="Times New Roman" w:cs="Times New Roman"/>
                <w:b/>
                <w:sz w:val="24"/>
                <w:szCs w:val="28"/>
              </w:rPr>
              <w:t>Код и наименование формируемых компетенций</w:t>
            </w:r>
          </w:p>
        </w:tc>
        <w:tc>
          <w:tcPr>
            <w:tcW w:w="3118" w:type="dxa"/>
            <w:vAlign w:val="center"/>
          </w:tcPr>
          <w:p w14:paraId="602872FA" w14:textId="77777777" w:rsidR="00382D42" w:rsidRPr="00BE47B0" w:rsidRDefault="00382D42" w:rsidP="007411C4">
            <w:pPr>
              <w:pStyle w:val="a6"/>
              <w:jc w:val="center"/>
              <w:rPr>
                <w:rFonts w:ascii="Times New Roman" w:hAnsi="Times New Roman" w:cs="Times New Roman"/>
                <w:b/>
                <w:sz w:val="24"/>
                <w:szCs w:val="28"/>
              </w:rPr>
            </w:pPr>
            <w:r w:rsidRPr="00BE47B0">
              <w:rPr>
                <w:rFonts w:ascii="Times New Roman" w:hAnsi="Times New Roman" w:cs="Times New Roman"/>
                <w:b/>
                <w:sz w:val="24"/>
                <w:szCs w:val="28"/>
              </w:rPr>
              <w:t>Умения</w:t>
            </w:r>
          </w:p>
        </w:tc>
        <w:tc>
          <w:tcPr>
            <w:tcW w:w="3030" w:type="dxa"/>
            <w:vAlign w:val="center"/>
          </w:tcPr>
          <w:p w14:paraId="0ACFC202" w14:textId="77777777" w:rsidR="00382D42" w:rsidRPr="00BE47B0" w:rsidRDefault="00382D42" w:rsidP="007411C4">
            <w:pPr>
              <w:pStyle w:val="a6"/>
              <w:jc w:val="center"/>
              <w:rPr>
                <w:rFonts w:ascii="Times New Roman" w:hAnsi="Times New Roman" w:cs="Times New Roman"/>
                <w:b/>
                <w:sz w:val="24"/>
                <w:szCs w:val="28"/>
              </w:rPr>
            </w:pPr>
            <w:r w:rsidRPr="00BE47B0">
              <w:rPr>
                <w:rFonts w:ascii="Times New Roman" w:hAnsi="Times New Roman" w:cs="Times New Roman"/>
                <w:b/>
                <w:sz w:val="24"/>
                <w:szCs w:val="28"/>
              </w:rPr>
              <w:t>Знания</w:t>
            </w:r>
          </w:p>
        </w:tc>
      </w:tr>
      <w:tr w:rsidR="00D267EE" w:rsidRPr="00BE47B0" w14:paraId="4C3BF659" w14:textId="77777777" w:rsidTr="007F60AA">
        <w:trPr>
          <w:trHeight w:val="74"/>
        </w:trPr>
        <w:tc>
          <w:tcPr>
            <w:tcW w:w="3936" w:type="dxa"/>
          </w:tcPr>
          <w:p w14:paraId="0609EBEA" w14:textId="49CE34C8" w:rsidR="00D267EE" w:rsidRPr="00BE47B0" w:rsidRDefault="00D267EE" w:rsidP="00D267EE">
            <w:pPr>
              <w:pStyle w:val="a6"/>
              <w:rPr>
                <w:rFonts w:ascii="Times New Roman" w:hAnsi="Times New Roman" w:cs="Times New Roman"/>
                <w:sz w:val="24"/>
                <w:szCs w:val="28"/>
              </w:rPr>
            </w:pPr>
            <w:proofErr w:type="gramStart"/>
            <w:r w:rsidRPr="00BE47B0">
              <w:rPr>
                <w:rFonts w:ascii="Times New Roman" w:hAnsi="Times New Roman" w:cs="Times New Roman"/>
                <w:sz w:val="24"/>
                <w:szCs w:val="28"/>
              </w:rPr>
              <w:t>ОК</w:t>
            </w:r>
            <w:proofErr w:type="gramEnd"/>
            <w:r w:rsidRPr="00BE47B0">
              <w:rPr>
                <w:rFonts w:ascii="Times New Roman" w:hAnsi="Times New Roman" w:cs="Times New Roman"/>
                <w:sz w:val="24"/>
                <w:szCs w:val="28"/>
              </w:rPr>
              <w:t xml:space="preserve"> 01. Выбирать способы решения задач профессиональной деятельности применительно к различным контекстам</w:t>
            </w:r>
          </w:p>
        </w:tc>
        <w:tc>
          <w:tcPr>
            <w:tcW w:w="3118" w:type="dxa"/>
          </w:tcPr>
          <w:p w14:paraId="2CC2471D" w14:textId="77777777" w:rsidR="007F60AA" w:rsidRPr="00BE47B0" w:rsidRDefault="007F60AA" w:rsidP="007F60AA">
            <w:pPr>
              <w:suppressAutoHyphens/>
              <w:rPr>
                <w:szCs w:val="24"/>
              </w:rPr>
            </w:pPr>
            <w:r w:rsidRPr="00BE47B0">
              <w:rPr>
                <w:szCs w:val="24"/>
              </w:rPr>
              <w:t>выявлять и эффективно искать информацию, необходимую для решения задачи и/или проблемы</w:t>
            </w:r>
          </w:p>
          <w:p w14:paraId="342EE985" w14:textId="77777777" w:rsidR="007F60AA" w:rsidRPr="00BE47B0" w:rsidRDefault="007F60AA" w:rsidP="007F60AA">
            <w:pPr>
              <w:suppressAutoHyphens/>
              <w:rPr>
                <w:szCs w:val="24"/>
              </w:rPr>
            </w:pPr>
            <w:r w:rsidRPr="00BE47B0">
              <w:rPr>
                <w:szCs w:val="24"/>
              </w:rPr>
              <w:t>составлять план действия</w:t>
            </w:r>
          </w:p>
          <w:p w14:paraId="45AC31CB" w14:textId="77777777" w:rsidR="00D267EE" w:rsidRPr="00BE47B0" w:rsidRDefault="00D267EE" w:rsidP="007F60AA">
            <w:pPr>
              <w:suppressAutoHyphens/>
              <w:rPr>
                <w:szCs w:val="24"/>
              </w:rPr>
            </w:pPr>
          </w:p>
        </w:tc>
        <w:tc>
          <w:tcPr>
            <w:tcW w:w="3030" w:type="dxa"/>
          </w:tcPr>
          <w:p w14:paraId="496A22D8" w14:textId="28048F1E" w:rsidR="007F60AA" w:rsidRPr="00BE47B0" w:rsidRDefault="007F60AA" w:rsidP="007F60AA">
            <w:pPr>
              <w:suppressAutoHyphens/>
              <w:rPr>
                <w:szCs w:val="24"/>
              </w:rPr>
            </w:pPr>
            <w:r w:rsidRPr="00BE47B0">
              <w:rPr>
                <w:szCs w:val="24"/>
              </w:rPr>
              <w:t>основные источники информации и ресурсы для решения задач и проблем в профессиональном и/или социальном контексте</w:t>
            </w:r>
          </w:p>
          <w:p w14:paraId="79FF2504" w14:textId="5868090C" w:rsidR="00D267EE" w:rsidRPr="00BE47B0" w:rsidRDefault="007F60AA" w:rsidP="007F60AA">
            <w:pPr>
              <w:suppressAutoHyphens/>
              <w:rPr>
                <w:szCs w:val="24"/>
              </w:rPr>
            </w:pPr>
            <w:r w:rsidRPr="00BE47B0">
              <w:rPr>
                <w:szCs w:val="24"/>
              </w:rPr>
              <w:t xml:space="preserve">алгоритмы выполнения работ в </w:t>
            </w:r>
            <w:proofErr w:type="gramStart"/>
            <w:r w:rsidRPr="00BE47B0">
              <w:rPr>
                <w:szCs w:val="24"/>
              </w:rPr>
              <w:t>профессиональной</w:t>
            </w:r>
            <w:proofErr w:type="gramEnd"/>
            <w:r w:rsidRPr="00BE47B0">
              <w:rPr>
                <w:szCs w:val="24"/>
              </w:rPr>
              <w:t xml:space="preserve"> и смежных областях</w:t>
            </w:r>
          </w:p>
        </w:tc>
      </w:tr>
      <w:tr w:rsidR="00D267EE" w:rsidRPr="00BE47B0" w14:paraId="50A10338" w14:textId="77777777" w:rsidTr="007F60AA">
        <w:trPr>
          <w:trHeight w:val="74"/>
        </w:trPr>
        <w:tc>
          <w:tcPr>
            <w:tcW w:w="3936" w:type="dxa"/>
          </w:tcPr>
          <w:p w14:paraId="5B7448E5" w14:textId="06CBA783" w:rsidR="00D267EE" w:rsidRPr="00BE47B0" w:rsidRDefault="00D267EE" w:rsidP="00D267EE">
            <w:pPr>
              <w:pStyle w:val="a6"/>
              <w:rPr>
                <w:rFonts w:ascii="Times New Roman" w:hAnsi="Times New Roman" w:cs="Times New Roman"/>
                <w:sz w:val="24"/>
                <w:szCs w:val="28"/>
              </w:rPr>
            </w:pPr>
            <w:proofErr w:type="gramStart"/>
            <w:r w:rsidRPr="00BE47B0">
              <w:rPr>
                <w:rFonts w:ascii="Times New Roman" w:hAnsi="Times New Roman" w:cs="Times New Roman"/>
                <w:sz w:val="24"/>
                <w:szCs w:val="28"/>
              </w:rPr>
              <w:t>ОК</w:t>
            </w:r>
            <w:proofErr w:type="gramEnd"/>
            <w:r w:rsidRPr="00BE47B0">
              <w:rPr>
                <w:rFonts w:ascii="Times New Roman" w:hAnsi="Times New Roman" w:cs="Times New Roman"/>
                <w:sz w:val="24"/>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2E29EF6D" w14:textId="77777777" w:rsidR="007F60AA" w:rsidRPr="00BE47B0" w:rsidRDefault="007F60AA" w:rsidP="007F60AA">
            <w:pPr>
              <w:suppressAutoHyphens/>
              <w:rPr>
                <w:szCs w:val="24"/>
              </w:rPr>
            </w:pPr>
            <w:r w:rsidRPr="00BE47B0">
              <w:rPr>
                <w:szCs w:val="24"/>
              </w:rPr>
              <w:t>определять задачи для поиска информации</w:t>
            </w:r>
          </w:p>
          <w:p w14:paraId="19D2E777" w14:textId="77777777" w:rsidR="007F60AA" w:rsidRPr="00BE47B0" w:rsidRDefault="007F60AA" w:rsidP="007F60AA">
            <w:pPr>
              <w:suppressAutoHyphens/>
              <w:rPr>
                <w:szCs w:val="24"/>
              </w:rPr>
            </w:pPr>
            <w:r w:rsidRPr="00BE47B0">
              <w:rPr>
                <w:szCs w:val="24"/>
              </w:rPr>
              <w:t>определять необходимые источники информации</w:t>
            </w:r>
          </w:p>
          <w:p w14:paraId="171D5A87" w14:textId="2A2FF0F8" w:rsidR="00D267EE" w:rsidRPr="00BE47B0" w:rsidRDefault="007F60AA" w:rsidP="007F60AA">
            <w:pPr>
              <w:suppressAutoHyphens/>
              <w:rPr>
                <w:szCs w:val="24"/>
              </w:rPr>
            </w:pPr>
            <w:r w:rsidRPr="00BE47B0">
              <w:rPr>
                <w:szCs w:val="24"/>
              </w:rPr>
              <w:t>планировать процесс поиска; оформлять результаты поиска, применять средства информационных технологий для решения профессиональных задач</w:t>
            </w:r>
          </w:p>
        </w:tc>
        <w:tc>
          <w:tcPr>
            <w:tcW w:w="3030" w:type="dxa"/>
          </w:tcPr>
          <w:p w14:paraId="16561E46" w14:textId="77777777" w:rsidR="007F60AA" w:rsidRPr="00BE47B0" w:rsidRDefault="007F60AA" w:rsidP="007F60AA">
            <w:pPr>
              <w:suppressAutoHyphens/>
              <w:rPr>
                <w:szCs w:val="24"/>
              </w:rPr>
            </w:pPr>
            <w:r w:rsidRPr="00BE47B0">
              <w:rPr>
                <w:szCs w:val="24"/>
              </w:rPr>
              <w:t>формат оформления результатов поиска информации, современные средства и устройства информатизации</w:t>
            </w:r>
          </w:p>
          <w:p w14:paraId="5C269EA5" w14:textId="77777777" w:rsidR="00D267EE" w:rsidRPr="00BE47B0" w:rsidRDefault="00D267EE" w:rsidP="007F60AA">
            <w:pPr>
              <w:suppressAutoHyphens/>
              <w:rPr>
                <w:szCs w:val="24"/>
              </w:rPr>
            </w:pPr>
          </w:p>
        </w:tc>
      </w:tr>
      <w:tr w:rsidR="007F60AA" w:rsidRPr="00BE47B0" w14:paraId="019DF221" w14:textId="77777777" w:rsidTr="00477F30">
        <w:trPr>
          <w:trHeight w:val="74"/>
        </w:trPr>
        <w:tc>
          <w:tcPr>
            <w:tcW w:w="3936" w:type="dxa"/>
          </w:tcPr>
          <w:p w14:paraId="194427A4" w14:textId="058C2FFD" w:rsidR="007F60AA" w:rsidRPr="00BE47B0" w:rsidRDefault="007F60AA" w:rsidP="00D267EE">
            <w:pPr>
              <w:pStyle w:val="a6"/>
              <w:rPr>
                <w:rFonts w:ascii="Times New Roman" w:hAnsi="Times New Roman" w:cs="Times New Roman"/>
                <w:sz w:val="24"/>
                <w:szCs w:val="28"/>
              </w:rPr>
            </w:pPr>
            <w:proofErr w:type="gramStart"/>
            <w:r w:rsidRPr="00BE47B0">
              <w:rPr>
                <w:rFonts w:ascii="Times New Roman" w:hAnsi="Times New Roman" w:cs="Times New Roman"/>
                <w:sz w:val="24"/>
                <w:szCs w:val="28"/>
              </w:rPr>
              <w:t>ОК</w:t>
            </w:r>
            <w:proofErr w:type="gramEnd"/>
            <w:r w:rsidRPr="00BE47B0">
              <w:rPr>
                <w:rFonts w:ascii="Times New Roman" w:hAnsi="Times New Roman" w:cs="Times New Roman"/>
                <w:sz w:val="24"/>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BE47B0">
              <w:rPr>
                <w:rFonts w:ascii="Times New Roman" w:hAnsi="Times New Roman" w:cs="Times New Roman"/>
                <w:sz w:val="24"/>
                <w:szCs w:val="28"/>
              </w:rPr>
              <w:lastRenderedPageBreak/>
              <w:t>грамотности в различных жизненных ситуациях</w:t>
            </w:r>
          </w:p>
        </w:tc>
        <w:tc>
          <w:tcPr>
            <w:tcW w:w="3118" w:type="dxa"/>
          </w:tcPr>
          <w:p w14:paraId="3111362E" w14:textId="77777777" w:rsidR="007F60AA" w:rsidRPr="00BE47B0" w:rsidRDefault="007F60AA" w:rsidP="00D43983">
            <w:pPr>
              <w:suppressAutoHyphens/>
              <w:jc w:val="both"/>
              <w:rPr>
                <w:szCs w:val="24"/>
              </w:rPr>
            </w:pPr>
            <w:r w:rsidRPr="00BE47B0">
              <w:rPr>
                <w:szCs w:val="24"/>
              </w:rPr>
              <w:lastRenderedPageBreak/>
              <w:t xml:space="preserve">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w:t>
            </w:r>
            <w:r w:rsidRPr="00BE47B0">
              <w:rPr>
                <w:szCs w:val="24"/>
              </w:rPr>
              <w:lastRenderedPageBreak/>
              <w:t>планирования и развития собственного профессионального и личностного развития:</w:t>
            </w:r>
          </w:p>
          <w:p w14:paraId="7C585D25" w14:textId="77777777" w:rsidR="007F60AA" w:rsidRPr="00BE47B0" w:rsidRDefault="007F60AA" w:rsidP="00D43983">
            <w:pPr>
              <w:suppressAutoHyphens/>
              <w:jc w:val="both"/>
              <w:rPr>
                <w:szCs w:val="24"/>
              </w:rPr>
            </w:pPr>
            <w:r w:rsidRPr="00BE47B0">
              <w:rPr>
                <w:szCs w:val="24"/>
              </w:rPr>
              <w:t>составлять семейный бюджет и разрабатывать финансовый план, рассчитывать сроки осуществления финансовых планов.</w:t>
            </w:r>
          </w:p>
          <w:p w14:paraId="64FA5DDC" w14:textId="652D2D15" w:rsidR="007F60AA" w:rsidRPr="00BE47B0" w:rsidRDefault="007F60AA" w:rsidP="00D43983">
            <w:pPr>
              <w:suppressAutoHyphens/>
              <w:jc w:val="both"/>
              <w:rPr>
                <w:szCs w:val="24"/>
              </w:rPr>
            </w:pPr>
            <w:r w:rsidRPr="00BE47B0">
              <w:rPr>
                <w:szCs w:val="24"/>
              </w:rPr>
              <w:t>производить оплату с применением различных видов платежных средств;</w:t>
            </w:r>
          </w:p>
          <w:p w14:paraId="73EF9FDA" w14:textId="4588335E" w:rsidR="007F60AA" w:rsidRPr="00BE47B0" w:rsidRDefault="007F60AA" w:rsidP="00D43983">
            <w:pPr>
              <w:suppressAutoHyphens/>
              <w:jc w:val="both"/>
              <w:rPr>
                <w:szCs w:val="24"/>
              </w:rPr>
            </w:pPr>
            <w:r w:rsidRPr="00BE47B0">
              <w:rPr>
                <w:szCs w:val="24"/>
              </w:rPr>
              <w:t>определять выгодность использования различных продуктов банков для различных целей;</w:t>
            </w:r>
          </w:p>
          <w:p w14:paraId="4AD473B8" w14:textId="77777777" w:rsidR="007F60AA" w:rsidRPr="00BE47B0" w:rsidRDefault="007F60AA" w:rsidP="00D43983">
            <w:pPr>
              <w:suppressAutoHyphens/>
              <w:jc w:val="both"/>
              <w:rPr>
                <w:szCs w:val="24"/>
              </w:rPr>
            </w:pPr>
            <w:r w:rsidRPr="00BE47B0">
              <w:rPr>
                <w:szCs w:val="24"/>
              </w:rPr>
              <w:t>выбирать продукты страхования;</w:t>
            </w:r>
          </w:p>
          <w:p w14:paraId="536827B2" w14:textId="77777777" w:rsidR="007F60AA" w:rsidRPr="00BE47B0" w:rsidRDefault="007F60AA" w:rsidP="00D43983">
            <w:pPr>
              <w:suppressAutoHyphens/>
              <w:jc w:val="both"/>
              <w:rPr>
                <w:szCs w:val="24"/>
              </w:rPr>
            </w:pPr>
            <w:r w:rsidRPr="00BE47B0">
              <w:rPr>
                <w:szCs w:val="24"/>
              </w:rPr>
              <w:t>оформлять налоговую декларацию;</w:t>
            </w:r>
          </w:p>
          <w:p w14:paraId="5DC7A6F0" w14:textId="50D61C2E" w:rsidR="007F60AA" w:rsidRPr="00BE47B0" w:rsidRDefault="007F60AA" w:rsidP="00D43983">
            <w:pPr>
              <w:suppressAutoHyphens/>
              <w:jc w:val="both"/>
              <w:rPr>
                <w:szCs w:val="24"/>
              </w:rPr>
            </w:pPr>
            <w:r w:rsidRPr="00BE47B0">
              <w:rPr>
                <w:szCs w:val="24"/>
              </w:rPr>
              <w:t>оформлять документы для получения налогового вычета, рассчитывать его размер;</w:t>
            </w:r>
          </w:p>
          <w:p w14:paraId="4F5C25C5" w14:textId="77777777" w:rsidR="007F60AA" w:rsidRPr="00BE47B0" w:rsidRDefault="007F60AA" w:rsidP="00D43983">
            <w:pPr>
              <w:suppressAutoHyphens/>
              <w:jc w:val="both"/>
              <w:rPr>
                <w:szCs w:val="24"/>
              </w:rPr>
            </w:pPr>
            <w:r w:rsidRPr="00BE47B0">
              <w:rPr>
                <w:szCs w:val="24"/>
              </w:rPr>
              <w:t>нормативные основания по защите прав потребителей;</w:t>
            </w:r>
          </w:p>
          <w:p w14:paraId="66B1866F" w14:textId="1D21D594" w:rsidR="007F60AA" w:rsidRPr="00BE47B0" w:rsidRDefault="007F60AA" w:rsidP="007F60AA">
            <w:pPr>
              <w:suppressAutoHyphens/>
              <w:jc w:val="both"/>
              <w:rPr>
                <w:sz w:val="28"/>
                <w:szCs w:val="28"/>
              </w:rPr>
            </w:pPr>
            <w:r w:rsidRPr="00BE47B0">
              <w:rPr>
                <w:szCs w:val="24"/>
              </w:rPr>
              <w:t>выявлять и пресекать случаи мошенничества на финансовом рынке.</w:t>
            </w:r>
          </w:p>
        </w:tc>
        <w:tc>
          <w:tcPr>
            <w:tcW w:w="3030" w:type="dxa"/>
          </w:tcPr>
          <w:p w14:paraId="5AD14168" w14:textId="77777777" w:rsidR="007F60AA" w:rsidRPr="00BE47B0" w:rsidRDefault="007F60AA" w:rsidP="007F60AA">
            <w:pPr>
              <w:suppressAutoHyphens/>
              <w:jc w:val="both"/>
              <w:rPr>
                <w:rFonts w:eastAsia="Segoe UI"/>
                <w:b/>
                <w:bCs/>
                <w:iCs/>
                <w:szCs w:val="24"/>
              </w:rPr>
            </w:pPr>
            <w:r w:rsidRPr="00BE47B0">
              <w:rPr>
                <w:rFonts w:eastAsia="Segoe UI"/>
                <w:bCs/>
                <w:szCs w:val="24"/>
              </w:rPr>
              <w:lastRenderedPageBreak/>
              <w:t>основы финансовой грамотности</w:t>
            </w:r>
          </w:p>
          <w:p w14:paraId="202E68EB" w14:textId="77777777" w:rsidR="007F60AA" w:rsidRPr="00BE47B0" w:rsidRDefault="007F60AA" w:rsidP="007F60AA">
            <w:pPr>
              <w:suppressAutoHyphens/>
              <w:jc w:val="both"/>
              <w:rPr>
                <w:rFonts w:eastAsia="Segoe UI"/>
                <w:bCs/>
                <w:szCs w:val="24"/>
              </w:rPr>
            </w:pPr>
            <w:r w:rsidRPr="00BE47B0">
              <w:rPr>
                <w:rFonts w:eastAsia="Segoe UI"/>
                <w:bCs/>
                <w:szCs w:val="24"/>
              </w:rPr>
              <w:t>кредитные банковские продукты</w:t>
            </w:r>
          </w:p>
          <w:p w14:paraId="360B4E88" w14:textId="1DA6F40B" w:rsidR="007F60AA" w:rsidRPr="00BE47B0" w:rsidRDefault="007F60AA" w:rsidP="007F60AA">
            <w:pPr>
              <w:suppressAutoHyphens/>
              <w:jc w:val="both"/>
              <w:rPr>
                <w:rFonts w:eastAsia="Calibri"/>
                <w:szCs w:val="24"/>
              </w:rPr>
            </w:pPr>
            <w:r w:rsidRPr="00BE47B0">
              <w:rPr>
                <w:rFonts w:eastAsia="Calibri"/>
                <w:szCs w:val="24"/>
              </w:rPr>
              <w:t>структуры семейного бюджета и экономики семьи</w:t>
            </w:r>
          </w:p>
          <w:p w14:paraId="6AD080FC" w14:textId="77777777" w:rsidR="007F60AA" w:rsidRPr="00BE47B0" w:rsidRDefault="007F60AA" w:rsidP="00D43983">
            <w:pPr>
              <w:suppressAutoHyphens/>
              <w:jc w:val="both"/>
              <w:rPr>
                <w:rFonts w:eastAsia="Calibri"/>
                <w:szCs w:val="24"/>
              </w:rPr>
            </w:pPr>
            <w:r w:rsidRPr="00BE47B0">
              <w:rPr>
                <w:rFonts w:eastAsia="Calibri"/>
                <w:szCs w:val="24"/>
              </w:rPr>
              <w:t xml:space="preserve">банковской системы </w:t>
            </w:r>
            <w:r w:rsidRPr="00BE47B0">
              <w:rPr>
                <w:rFonts w:eastAsia="Calibri"/>
                <w:szCs w:val="24"/>
              </w:rPr>
              <w:lastRenderedPageBreak/>
              <w:t>и предлагаемых ею продуктов: кредит и депозит, инвестирование.</w:t>
            </w:r>
          </w:p>
          <w:p w14:paraId="5BF12B9F" w14:textId="77777777" w:rsidR="007F60AA" w:rsidRPr="00BE47B0" w:rsidRDefault="007F60AA" w:rsidP="00D43983">
            <w:pPr>
              <w:suppressAutoHyphens/>
              <w:jc w:val="both"/>
              <w:rPr>
                <w:rFonts w:eastAsia="Calibri"/>
                <w:szCs w:val="24"/>
              </w:rPr>
            </w:pPr>
            <w:r w:rsidRPr="00BE47B0">
              <w:rPr>
                <w:rFonts w:eastAsia="Calibri"/>
                <w:szCs w:val="24"/>
              </w:rPr>
              <w:t>рассчетно-кассовых операций, дистанционных форм банковского обслуживания.</w:t>
            </w:r>
          </w:p>
          <w:p w14:paraId="4E235824" w14:textId="77777777" w:rsidR="007F60AA" w:rsidRPr="00BE47B0" w:rsidRDefault="007F60AA" w:rsidP="00D43983">
            <w:pPr>
              <w:suppressAutoHyphens/>
              <w:jc w:val="both"/>
              <w:rPr>
                <w:rFonts w:eastAsia="Calibri"/>
                <w:szCs w:val="24"/>
              </w:rPr>
            </w:pPr>
            <w:r w:rsidRPr="00BE47B0">
              <w:rPr>
                <w:rFonts w:eastAsia="Calibri"/>
                <w:szCs w:val="24"/>
              </w:rPr>
              <w:t>виды платежных средств.</w:t>
            </w:r>
          </w:p>
          <w:p w14:paraId="3CF92DB4" w14:textId="77777777" w:rsidR="007F60AA" w:rsidRPr="00BE47B0" w:rsidRDefault="007F60AA" w:rsidP="00D43983">
            <w:pPr>
              <w:suppressAutoHyphens/>
              <w:jc w:val="both"/>
              <w:rPr>
                <w:rFonts w:eastAsia="Calibri"/>
                <w:szCs w:val="24"/>
              </w:rPr>
            </w:pPr>
            <w:r w:rsidRPr="00BE47B0">
              <w:rPr>
                <w:rFonts w:eastAsia="Calibri"/>
                <w:szCs w:val="24"/>
              </w:rPr>
              <w:t>страхование и его виды.</w:t>
            </w:r>
          </w:p>
          <w:p w14:paraId="3E5B16F3" w14:textId="77777777" w:rsidR="007F60AA" w:rsidRPr="00BE47B0" w:rsidRDefault="007F60AA" w:rsidP="00D43983">
            <w:pPr>
              <w:adjustRightInd w:val="0"/>
              <w:rPr>
                <w:rFonts w:eastAsia="Calibri"/>
                <w:szCs w:val="24"/>
              </w:rPr>
            </w:pPr>
            <w:r w:rsidRPr="00BE47B0">
              <w:rPr>
                <w:rFonts w:eastAsia="Calibri"/>
                <w:szCs w:val="24"/>
              </w:rPr>
              <w:t>налоги (понятие, виды налогов, налоговые вычеты, налоговая декларация).</w:t>
            </w:r>
          </w:p>
          <w:p w14:paraId="478C49D5" w14:textId="77777777" w:rsidR="007F60AA" w:rsidRPr="00BE47B0" w:rsidRDefault="007F60AA" w:rsidP="00D43983">
            <w:pPr>
              <w:adjustRightInd w:val="0"/>
              <w:rPr>
                <w:rFonts w:eastAsia="Calibri"/>
                <w:szCs w:val="24"/>
              </w:rPr>
            </w:pPr>
            <w:r w:rsidRPr="00BE47B0">
              <w:rPr>
                <w:rFonts w:eastAsia="Calibri"/>
                <w:szCs w:val="24"/>
              </w:rPr>
              <w:t>правовые нормы для защиты прав потребителей финансовых услуг.</w:t>
            </w:r>
          </w:p>
          <w:p w14:paraId="6BF95D3F" w14:textId="306F91EF" w:rsidR="007F60AA" w:rsidRPr="00BE47B0" w:rsidRDefault="007F60AA" w:rsidP="00D43983">
            <w:pPr>
              <w:suppressAutoHyphens/>
              <w:jc w:val="both"/>
              <w:rPr>
                <w:rFonts w:eastAsia="Calibri"/>
                <w:szCs w:val="24"/>
              </w:rPr>
            </w:pPr>
            <w:r w:rsidRPr="00BE47B0">
              <w:rPr>
                <w:rFonts w:eastAsia="Calibri"/>
                <w:szCs w:val="24"/>
              </w:rPr>
              <w:t>признаки мошенничества на финансовом рынке в отношении физических лиц;</w:t>
            </w:r>
          </w:p>
          <w:p w14:paraId="437F3195" w14:textId="73248362" w:rsidR="007F60AA" w:rsidRPr="00BE47B0" w:rsidRDefault="007F60AA" w:rsidP="007F60AA">
            <w:pPr>
              <w:suppressAutoHyphens/>
              <w:jc w:val="both"/>
              <w:rPr>
                <w:rFonts w:eastAsia="Calibri"/>
                <w:szCs w:val="24"/>
              </w:rPr>
            </w:pPr>
          </w:p>
        </w:tc>
      </w:tr>
      <w:tr w:rsidR="007F60AA" w:rsidRPr="00BE47B0" w14:paraId="2DEC79DC" w14:textId="77777777" w:rsidTr="00D267EE">
        <w:trPr>
          <w:trHeight w:val="74"/>
        </w:trPr>
        <w:tc>
          <w:tcPr>
            <w:tcW w:w="3936" w:type="dxa"/>
          </w:tcPr>
          <w:p w14:paraId="625CB972" w14:textId="032D49D4" w:rsidR="007F60AA" w:rsidRPr="00BE47B0" w:rsidRDefault="007F60AA" w:rsidP="00D267EE">
            <w:pPr>
              <w:pStyle w:val="a6"/>
              <w:rPr>
                <w:rFonts w:ascii="Times New Roman" w:hAnsi="Times New Roman" w:cs="Times New Roman"/>
                <w:sz w:val="24"/>
                <w:szCs w:val="28"/>
              </w:rPr>
            </w:pPr>
            <w:r w:rsidRPr="00BE47B0">
              <w:rPr>
                <w:rFonts w:ascii="Times New Roman" w:hAnsi="Times New Roman" w:cs="Times New Roman"/>
                <w:sz w:val="24"/>
                <w:szCs w:val="28"/>
              </w:rPr>
              <w:lastRenderedPageBreak/>
              <w:t>ПК 1.1. Планировать текущую деятельность сотрудников служб предприятий туризма и гостеприимства</w:t>
            </w:r>
          </w:p>
        </w:tc>
        <w:tc>
          <w:tcPr>
            <w:tcW w:w="3118" w:type="dxa"/>
          </w:tcPr>
          <w:p w14:paraId="1A433989" w14:textId="08AB4A46" w:rsidR="007F60AA" w:rsidRPr="00BE47B0" w:rsidRDefault="007F60AA" w:rsidP="00D267EE">
            <w:pPr>
              <w:suppressAutoHyphens/>
              <w:rPr>
                <w:szCs w:val="24"/>
              </w:rPr>
            </w:pPr>
            <w:r w:rsidRPr="00BE47B0">
              <w:rPr>
                <w:szCs w:val="24"/>
              </w:rPr>
              <w:t>Владеть технологией делопроизводства (ведение документации, хранение и извлечение информации)</w:t>
            </w:r>
          </w:p>
        </w:tc>
        <w:tc>
          <w:tcPr>
            <w:tcW w:w="3030" w:type="dxa"/>
          </w:tcPr>
          <w:p w14:paraId="2002FE8F" w14:textId="5BFFE627" w:rsidR="007F60AA" w:rsidRPr="00BE47B0" w:rsidRDefault="007F60AA" w:rsidP="00D267EE">
            <w:pPr>
              <w:jc w:val="both"/>
              <w:rPr>
                <w:szCs w:val="24"/>
              </w:rPr>
            </w:pPr>
            <w:r w:rsidRPr="00BE47B0">
              <w:rPr>
                <w:szCs w:val="24"/>
              </w:rPr>
              <w:t>Основы организации, планирования и контроля деятельности сотрудников</w:t>
            </w:r>
          </w:p>
        </w:tc>
      </w:tr>
    </w:tbl>
    <w:p w14:paraId="08860BFA" w14:textId="77777777" w:rsidR="00550D73" w:rsidRPr="00BE47B0" w:rsidRDefault="00550D73" w:rsidP="00A51A4A">
      <w:pPr>
        <w:pStyle w:val="a6"/>
        <w:jc w:val="both"/>
        <w:rPr>
          <w:rFonts w:ascii="Times New Roman" w:hAnsi="Times New Roman" w:cs="Times New Roman"/>
          <w:sz w:val="28"/>
          <w:szCs w:val="28"/>
        </w:rPr>
        <w:sectPr w:rsidR="00550D73" w:rsidRPr="00BE47B0" w:rsidSect="00382D42">
          <w:pgSz w:w="11906" w:h="16838"/>
          <w:pgMar w:top="1134" w:right="567" w:bottom="1134" w:left="1418" w:header="709" w:footer="709" w:gutter="0"/>
          <w:cols w:space="708"/>
          <w:docGrid w:linePitch="360"/>
        </w:sectPr>
      </w:pPr>
    </w:p>
    <w:p w14:paraId="198637D6" w14:textId="77777777" w:rsidR="00104F19" w:rsidRPr="00BE47B0" w:rsidRDefault="00104F19" w:rsidP="008D378F">
      <w:pPr>
        <w:pStyle w:val="a6"/>
        <w:jc w:val="center"/>
        <w:outlineLvl w:val="0"/>
        <w:rPr>
          <w:rFonts w:ascii="Times New Roman" w:hAnsi="Times New Roman" w:cs="Times New Roman"/>
          <w:b/>
          <w:sz w:val="28"/>
          <w:szCs w:val="28"/>
        </w:rPr>
      </w:pPr>
      <w:bookmarkStart w:id="2" w:name="_Toc146117122"/>
      <w:r w:rsidRPr="00BE47B0">
        <w:rPr>
          <w:rFonts w:ascii="Times New Roman" w:hAnsi="Times New Roman" w:cs="Times New Roman"/>
          <w:b/>
          <w:sz w:val="28"/>
          <w:szCs w:val="28"/>
        </w:rPr>
        <w:lastRenderedPageBreak/>
        <w:t xml:space="preserve">2. СТРУКТУРА И СОДЕРЖАНИЕ </w:t>
      </w:r>
      <w:r w:rsidR="00382D42" w:rsidRPr="00BE47B0">
        <w:rPr>
          <w:rFonts w:ascii="Times New Roman" w:hAnsi="Times New Roman" w:cs="Times New Roman"/>
          <w:b/>
          <w:sz w:val="28"/>
          <w:szCs w:val="28"/>
        </w:rPr>
        <w:t xml:space="preserve">УЧЕБНОЙ </w:t>
      </w:r>
      <w:r w:rsidR="000E25C6" w:rsidRPr="00BE47B0">
        <w:rPr>
          <w:rFonts w:ascii="Times New Roman" w:hAnsi="Times New Roman" w:cs="Times New Roman"/>
          <w:b/>
          <w:sz w:val="28"/>
          <w:szCs w:val="28"/>
        </w:rPr>
        <w:t>ДИСЦИПЛИНЫ</w:t>
      </w:r>
      <w:bookmarkEnd w:id="2"/>
    </w:p>
    <w:p w14:paraId="4D18C131" w14:textId="77777777" w:rsidR="00104F19" w:rsidRPr="00BE47B0" w:rsidRDefault="00104F19" w:rsidP="000E25C6">
      <w:pPr>
        <w:pStyle w:val="a6"/>
        <w:rPr>
          <w:rFonts w:ascii="Times New Roman" w:hAnsi="Times New Roman" w:cs="Times New Roman"/>
          <w:sz w:val="24"/>
          <w:szCs w:val="24"/>
        </w:rPr>
      </w:pPr>
    </w:p>
    <w:p w14:paraId="49B85456" w14:textId="77777777" w:rsidR="00104F19" w:rsidRPr="00BE47B0" w:rsidRDefault="007411C4" w:rsidP="007411C4">
      <w:pPr>
        <w:pStyle w:val="a6"/>
        <w:rPr>
          <w:rFonts w:ascii="Times New Roman" w:hAnsi="Times New Roman" w:cs="Times New Roman"/>
          <w:b/>
          <w:sz w:val="28"/>
          <w:szCs w:val="28"/>
        </w:rPr>
      </w:pPr>
      <w:r w:rsidRPr="00BE47B0">
        <w:rPr>
          <w:rFonts w:ascii="Times New Roman" w:hAnsi="Times New Roman" w:cs="Times New Roman"/>
          <w:b/>
          <w:sz w:val="28"/>
          <w:szCs w:val="28"/>
        </w:rPr>
        <w:t xml:space="preserve">2.1. </w:t>
      </w:r>
      <w:r w:rsidR="00E9025A" w:rsidRPr="00BE47B0">
        <w:rPr>
          <w:rFonts w:ascii="Times New Roman" w:hAnsi="Times New Roman" w:cs="Times New Roman"/>
          <w:b/>
          <w:sz w:val="28"/>
          <w:szCs w:val="28"/>
        </w:rPr>
        <w:t xml:space="preserve"> Объем </w:t>
      </w:r>
      <w:r w:rsidR="008376D4" w:rsidRPr="00BE47B0">
        <w:rPr>
          <w:rFonts w:ascii="Times New Roman" w:hAnsi="Times New Roman" w:cs="Times New Roman"/>
          <w:b/>
          <w:sz w:val="28"/>
          <w:szCs w:val="28"/>
        </w:rPr>
        <w:t>учебной</w:t>
      </w:r>
      <w:r w:rsidR="00E9025A" w:rsidRPr="00BE47B0">
        <w:rPr>
          <w:rFonts w:ascii="Times New Roman" w:hAnsi="Times New Roman" w:cs="Times New Roman"/>
          <w:b/>
          <w:sz w:val="28"/>
          <w:szCs w:val="28"/>
        </w:rPr>
        <w:t xml:space="preserve"> дисциплины и виды учебной работы</w:t>
      </w:r>
    </w:p>
    <w:p w14:paraId="3F88316C" w14:textId="77777777" w:rsidR="007411C4" w:rsidRPr="00BE47B0"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BE47B0" w14:paraId="75B06EA1" w14:textId="77777777" w:rsidTr="00E9025A">
        <w:tc>
          <w:tcPr>
            <w:tcW w:w="7621" w:type="dxa"/>
          </w:tcPr>
          <w:p w14:paraId="66DCCF54" w14:textId="77777777" w:rsidR="00E9025A" w:rsidRPr="00BE47B0" w:rsidRDefault="00E9025A"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Вид учебной работы</w:t>
            </w:r>
          </w:p>
        </w:tc>
        <w:tc>
          <w:tcPr>
            <w:tcW w:w="2516" w:type="dxa"/>
          </w:tcPr>
          <w:p w14:paraId="400AB437" w14:textId="77777777" w:rsidR="00E9025A" w:rsidRPr="00BE47B0" w:rsidRDefault="00E9025A"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Объем в часах</w:t>
            </w:r>
          </w:p>
        </w:tc>
      </w:tr>
      <w:tr w:rsidR="00E9025A" w:rsidRPr="00BE47B0" w14:paraId="250052C2" w14:textId="77777777" w:rsidTr="00E9025A">
        <w:tc>
          <w:tcPr>
            <w:tcW w:w="7621" w:type="dxa"/>
          </w:tcPr>
          <w:p w14:paraId="0C910FBA" w14:textId="77777777" w:rsidR="00E9025A" w:rsidRPr="00BE47B0" w:rsidRDefault="00E9025A" w:rsidP="008376D4">
            <w:pPr>
              <w:pStyle w:val="a6"/>
              <w:rPr>
                <w:rFonts w:ascii="Times New Roman" w:hAnsi="Times New Roman" w:cs="Times New Roman"/>
                <w:sz w:val="28"/>
                <w:szCs w:val="28"/>
              </w:rPr>
            </w:pPr>
            <w:r w:rsidRPr="00BE47B0">
              <w:rPr>
                <w:rFonts w:ascii="Times New Roman" w:hAnsi="Times New Roman" w:cs="Times New Roman"/>
                <w:sz w:val="28"/>
                <w:szCs w:val="28"/>
              </w:rPr>
              <w:t xml:space="preserve">Объем рабочей программы </w:t>
            </w:r>
            <w:r w:rsidR="008376D4" w:rsidRPr="00BE47B0">
              <w:rPr>
                <w:rFonts w:ascii="Times New Roman" w:hAnsi="Times New Roman" w:cs="Times New Roman"/>
                <w:sz w:val="28"/>
                <w:szCs w:val="28"/>
              </w:rPr>
              <w:t>учебной</w:t>
            </w:r>
            <w:r w:rsidRPr="00BE47B0">
              <w:rPr>
                <w:rFonts w:ascii="Times New Roman" w:hAnsi="Times New Roman" w:cs="Times New Roman"/>
                <w:sz w:val="28"/>
                <w:szCs w:val="28"/>
              </w:rPr>
              <w:t xml:space="preserve"> дисциплины</w:t>
            </w:r>
          </w:p>
        </w:tc>
        <w:tc>
          <w:tcPr>
            <w:tcW w:w="2516" w:type="dxa"/>
          </w:tcPr>
          <w:p w14:paraId="34150227" w14:textId="77777777" w:rsidR="00E9025A" w:rsidRPr="00BE47B0" w:rsidRDefault="008376D4" w:rsidP="004C3D2A">
            <w:pPr>
              <w:pStyle w:val="a6"/>
              <w:jc w:val="center"/>
              <w:rPr>
                <w:rFonts w:ascii="Times New Roman" w:hAnsi="Times New Roman" w:cs="Times New Roman"/>
                <w:sz w:val="28"/>
                <w:szCs w:val="28"/>
              </w:rPr>
            </w:pPr>
            <w:r w:rsidRPr="00BE47B0">
              <w:rPr>
                <w:rFonts w:ascii="Times New Roman" w:hAnsi="Times New Roman" w:cs="Times New Roman"/>
                <w:sz w:val="28"/>
                <w:szCs w:val="28"/>
              </w:rPr>
              <w:t>3</w:t>
            </w:r>
            <w:r w:rsidR="004C3D2A" w:rsidRPr="00BE47B0">
              <w:rPr>
                <w:rFonts w:ascii="Times New Roman" w:hAnsi="Times New Roman" w:cs="Times New Roman"/>
                <w:sz w:val="28"/>
                <w:szCs w:val="28"/>
              </w:rPr>
              <w:t>6</w:t>
            </w:r>
          </w:p>
        </w:tc>
      </w:tr>
      <w:tr w:rsidR="008376D4" w:rsidRPr="00BE47B0" w14:paraId="29C1534F" w14:textId="77777777" w:rsidTr="00E9025A">
        <w:tc>
          <w:tcPr>
            <w:tcW w:w="7621" w:type="dxa"/>
          </w:tcPr>
          <w:p w14:paraId="1873A5FC" w14:textId="77777777" w:rsidR="008376D4" w:rsidRPr="00BE47B0" w:rsidRDefault="008376D4" w:rsidP="008376D4">
            <w:pPr>
              <w:pStyle w:val="a6"/>
              <w:rPr>
                <w:rFonts w:ascii="Times New Roman" w:hAnsi="Times New Roman" w:cs="Times New Roman"/>
                <w:sz w:val="28"/>
                <w:szCs w:val="28"/>
              </w:rPr>
            </w:pPr>
            <w:r w:rsidRPr="00BE47B0">
              <w:rPr>
                <w:rFonts w:ascii="Times New Roman" w:hAnsi="Times New Roman" w:cs="Times New Roman"/>
                <w:sz w:val="28"/>
                <w:szCs w:val="28"/>
              </w:rPr>
              <w:t>в т.ч. в форме практической подготовки</w:t>
            </w:r>
          </w:p>
        </w:tc>
        <w:tc>
          <w:tcPr>
            <w:tcW w:w="2516" w:type="dxa"/>
          </w:tcPr>
          <w:p w14:paraId="27B36F4B" w14:textId="77777777" w:rsidR="008376D4" w:rsidRPr="00BE47B0" w:rsidRDefault="004C3D2A"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18</w:t>
            </w:r>
          </w:p>
        </w:tc>
      </w:tr>
      <w:tr w:rsidR="00E9025A" w:rsidRPr="00BE47B0" w14:paraId="4F584077" w14:textId="77777777" w:rsidTr="00E9025A">
        <w:tc>
          <w:tcPr>
            <w:tcW w:w="7621" w:type="dxa"/>
          </w:tcPr>
          <w:p w14:paraId="78A5C6FA" w14:textId="77777777" w:rsidR="00E9025A" w:rsidRPr="00BE47B0" w:rsidRDefault="008376D4" w:rsidP="007411C4">
            <w:pPr>
              <w:pStyle w:val="a6"/>
              <w:rPr>
                <w:rFonts w:ascii="Times New Roman" w:hAnsi="Times New Roman" w:cs="Times New Roman"/>
                <w:sz w:val="28"/>
                <w:szCs w:val="28"/>
              </w:rPr>
            </w:pPr>
            <w:r w:rsidRPr="00BE47B0">
              <w:rPr>
                <w:rFonts w:ascii="Times New Roman" w:hAnsi="Times New Roman" w:cs="Times New Roman"/>
                <w:sz w:val="28"/>
                <w:szCs w:val="28"/>
              </w:rPr>
              <w:t>т</w:t>
            </w:r>
            <w:r w:rsidR="00E9025A" w:rsidRPr="00BE47B0">
              <w:rPr>
                <w:rFonts w:ascii="Times New Roman" w:hAnsi="Times New Roman" w:cs="Times New Roman"/>
                <w:sz w:val="28"/>
                <w:szCs w:val="28"/>
              </w:rPr>
              <w:t>еоретическое обучение</w:t>
            </w:r>
          </w:p>
        </w:tc>
        <w:tc>
          <w:tcPr>
            <w:tcW w:w="2516" w:type="dxa"/>
          </w:tcPr>
          <w:p w14:paraId="0ACF5764" w14:textId="77777777" w:rsidR="00E9025A" w:rsidRPr="00BE47B0" w:rsidRDefault="004C3D2A" w:rsidP="004C3D2A">
            <w:pPr>
              <w:pStyle w:val="a6"/>
              <w:jc w:val="center"/>
              <w:rPr>
                <w:rFonts w:ascii="Times New Roman" w:hAnsi="Times New Roman" w:cs="Times New Roman"/>
                <w:sz w:val="28"/>
                <w:szCs w:val="28"/>
              </w:rPr>
            </w:pPr>
            <w:r w:rsidRPr="00BE47B0">
              <w:rPr>
                <w:rFonts w:ascii="Times New Roman" w:hAnsi="Times New Roman" w:cs="Times New Roman"/>
                <w:sz w:val="28"/>
                <w:szCs w:val="28"/>
              </w:rPr>
              <w:t>16</w:t>
            </w:r>
          </w:p>
        </w:tc>
      </w:tr>
      <w:tr w:rsidR="00E9025A" w:rsidRPr="00BE47B0" w14:paraId="65FE65A4" w14:textId="77777777" w:rsidTr="00E9025A">
        <w:tc>
          <w:tcPr>
            <w:tcW w:w="7621" w:type="dxa"/>
          </w:tcPr>
          <w:p w14:paraId="07ADE45C" w14:textId="77777777" w:rsidR="00E9025A" w:rsidRPr="00BE47B0" w:rsidRDefault="00E9025A" w:rsidP="007411C4">
            <w:pPr>
              <w:pStyle w:val="a6"/>
              <w:rPr>
                <w:rFonts w:ascii="Times New Roman" w:hAnsi="Times New Roman" w:cs="Times New Roman"/>
                <w:sz w:val="28"/>
                <w:szCs w:val="28"/>
              </w:rPr>
            </w:pPr>
            <w:r w:rsidRPr="00BE47B0">
              <w:rPr>
                <w:rFonts w:ascii="Times New Roman" w:hAnsi="Times New Roman" w:cs="Times New Roman"/>
                <w:sz w:val="28"/>
                <w:szCs w:val="28"/>
              </w:rPr>
              <w:t>практические занятия</w:t>
            </w:r>
          </w:p>
        </w:tc>
        <w:tc>
          <w:tcPr>
            <w:tcW w:w="2516" w:type="dxa"/>
          </w:tcPr>
          <w:p w14:paraId="351E49B5" w14:textId="77777777" w:rsidR="00E9025A" w:rsidRPr="00BE47B0" w:rsidRDefault="004C3D2A"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18</w:t>
            </w:r>
          </w:p>
        </w:tc>
      </w:tr>
      <w:tr w:rsidR="00E9025A" w:rsidRPr="00BE47B0" w14:paraId="5410210C" w14:textId="77777777" w:rsidTr="00E9025A">
        <w:tc>
          <w:tcPr>
            <w:tcW w:w="7621" w:type="dxa"/>
          </w:tcPr>
          <w:p w14:paraId="6B8E29F4" w14:textId="77777777" w:rsidR="00E9025A" w:rsidRPr="00BE47B0" w:rsidRDefault="008376D4" w:rsidP="007411C4">
            <w:pPr>
              <w:pStyle w:val="a6"/>
              <w:rPr>
                <w:rFonts w:ascii="Times New Roman" w:hAnsi="Times New Roman" w:cs="Times New Roman"/>
                <w:sz w:val="28"/>
                <w:szCs w:val="28"/>
              </w:rPr>
            </w:pPr>
            <w:r w:rsidRPr="00BE47B0">
              <w:rPr>
                <w:rFonts w:ascii="Times New Roman" w:hAnsi="Times New Roman" w:cs="Times New Roman"/>
                <w:sz w:val="28"/>
                <w:szCs w:val="28"/>
              </w:rPr>
              <w:t>Самостоятельна работа</w:t>
            </w:r>
          </w:p>
        </w:tc>
        <w:tc>
          <w:tcPr>
            <w:tcW w:w="2516" w:type="dxa"/>
          </w:tcPr>
          <w:p w14:paraId="47EC6CA0" w14:textId="77777777" w:rsidR="00E9025A" w:rsidRPr="00BE47B0" w:rsidRDefault="004C3D2A"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0</w:t>
            </w:r>
          </w:p>
        </w:tc>
      </w:tr>
      <w:tr w:rsidR="00E9025A" w:rsidRPr="00BE47B0" w14:paraId="3382F1A8" w14:textId="77777777" w:rsidTr="00E9025A">
        <w:tc>
          <w:tcPr>
            <w:tcW w:w="7621" w:type="dxa"/>
          </w:tcPr>
          <w:p w14:paraId="09D0AAEB" w14:textId="77777777" w:rsidR="00E9025A" w:rsidRPr="00BE47B0" w:rsidRDefault="00E9025A" w:rsidP="007411C4">
            <w:pPr>
              <w:pStyle w:val="a6"/>
              <w:rPr>
                <w:rFonts w:ascii="Times New Roman" w:hAnsi="Times New Roman" w:cs="Times New Roman"/>
                <w:sz w:val="28"/>
                <w:szCs w:val="28"/>
              </w:rPr>
            </w:pPr>
            <w:r w:rsidRPr="00BE47B0">
              <w:rPr>
                <w:rFonts w:ascii="Times New Roman" w:hAnsi="Times New Roman" w:cs="Times New Roman"/>
                <w:sz w:val="28"/>
                <w:szCs w:val="28"/>
              </w:rPr>
              <w:t>Промежуточная аттестация (дифференцированный зачет)</w:t>
            </w:r>
          </w:p>
        </w:tc>
        <w:tc>
          <w:tcPr>
            <w:tcW w:w="2516" w:type="dxa"/>
          </w:tcPr>
          <w:p w14:paraId="2539BFE1" w14:textId="77777777" w:rsidR="00E9025A" w:rsidRPr="00BE47B0" w:rsidRDefault="008376D4" w:rsidP="00E9025A">
            <w:pPr>
              <w:pStyle w:val="a6"/>
              <w:jc w:val="center"/>
              <w:rPr>
                <w:rFonts w:ascii="Times New Roman" w:hAnsi="Times New Roman" w:cs="Times New Roman"/>
                <w:sz w:val="28"/>
                <w:szCs w:val="28"/>
              </w:rPr>
            </w:pPr>
            <w:r w:rsidRPr="00BE47B0">
              <w:rPr>
                <w:rFonts w:ascii="Times New Roman" w:hAnsi="Times New Roman" w:cs="Times New Roman"/>
                <w:sz w:val="28"/>
                <w:szCs w:val="28"/>
              </w:rPr>
              <w:t>2</w:t>
            </w:r>
          </w:p>
        </w:tc>
      </w:tr>
    </w:tbl>
    <w:p w14:paraId="417D887B" w14:textId="77777777" w:rsidR="00E9025A" w:rsidRPr="00BE47B0" w:rsidRDefault="00E9025A" w:rsidP="007411C4">
      <w:pPr>
        <w:pStyle w:val="a6"/>
        <w:rPr>
          <w:rFonts w:ascii="Times New Roman" w:hAnsi="Times New Roman" w:cs="Times New Roman"/>
          <w:sz w:val="28"/>
          <w:szCs w:val="28"/>
        </w:rPr>
      </w:pPr>
    </w:p>
    <w:p w14:paraId="07E9B758" w14:textId="77777777" w:rsidR="00683603" w:rsidRPr="00BE47B0" w:rsidRDefault="00683603" w:rsidP="007411C4">
      <w:pPr>
        <w:pStyle w:val="a6"/>
        <w:rPr>
          <w:rFonts w:ascii="Times New Roman" w:hAnsi="Times New Roman" w:cs="Times New Roman"/>
          <w:sz w:val="28"/>
          <w:szCs w:val="28"/>
        </w:rPr>
      </w:pPr>
    </w:p>
    <w:p w14:paraId="2C2B6A96" w14:textId="77777777" w:rsidR="00683603" w:rsidRPr="00BE47B0" w:rsidRDefault="00683603" w:rsidP="007411C4">
      <w:pPr>
        <w:pStyle w:val="a6"/>
        <w:rPr>
          <w:rFonts w:ascii="Times New Roman" w:hAnsi="Times New Roman" w:cs="Times New Roman"/>
          <w:sz w:val="28"/>
          <w:szCs w:val="28"/>
        </w:rPr>
        <w:sectPr w:rsidR="00683603" w:rsidRPr="00BE47B0" w:rsidSect="00565B55">
          <w:pgSz w:w="11906" w:h="16838"/>
          <w:pgMar w:top="1134" w:right="567" w:bottom="1134" w:left="1418" w:header="709" w:footer="709" w:gutter="0"/>
          <w:cols w:space="708"/>
          <w:docGrid w:linePitch="360"/>
        </w:sectPr>
      </w:pPr>
    </w:p>
    <w:p w14:paraId="18A4B823" w14:textId="77777777" w:rsidR="00683603" w:rsidRPr="00BE47B0" w:rsidRDefault="00683603" w:rsidP="007411C4">
      <w:pPr>
        <w:pStyle w:val="a6"/>
        <w:rPr>
          <w:rFonts w:ascii="Times New Roman" w:hAnsi="Times New Roman" w:cs="Times New Roman"/>
          <w:b/>
          <w:sz w:val="28"/>
          <w:szCs w:val="28"/>
        </w:rPr>
      </w:pPr>
      <w:r w:rsidRPr="00BE47B0">
        <w:rPr>
          <w:rFonts w:ascii="Times New Roman" w:hAnsi="Times New Roman" w:cs="Times New Roman"/>
          <w:b/>
          <w:sz w:val="28"/>
          <w:szCs w:val="28"/>
        </w:rPr>
        <w:lastRenderedPageBreak/>
        <w:t xml:space="preserve">2.2. Тематический план и содержание </w:t>
      </w:r>
      <w:r w:rsidR="008376D4" w:rsidRPr="00BE47B0">
        <w:rPr>
          <w:rFonts w:ascii="Times New Roman" w:hAnsi="Times New Roman" w:cs="Times New Roman"/>
          <w:b/>
          <w:sz w:val="28"/>
          <w:szCs w:val="28"/>
        </w:rPr>
        <w:t>учебной дисциплины</w:t>
      </w:r>
    </w:p>
    <w:p w14:paraId="0238E0AC" w14:textId="77777777" w:rsidR="00683603" w:rsidRPr="00BE47B0"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BE47B0" w14:paraId="150084BD" w14:textId="77777777" w:rsidTr="002B3CE8">
        <w:tc>
          <w:tcPr>
            <w:tcW w:w="2784" w:type="dxa"/>
            <w:vAlign w:val="center"/>
          </w:tcPr>
          <w:p w14:paraId="5B0FE4AC" w14:textId="77777777" w:rsidR="00683603" w:rsidRPr="00BE47B0" w:rsidRDefault="00683603"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Наименование разделов и тем</w:t>
            </w:r>
          </w:p>
        </w:tc>
        <w:tc>
          <w:tcPr>
            <w:tcW w:w="7597" w:type="dxa"/>
            <w:vAlign w:val="center"/>
          </w:tcPr>
          <w:p w14:paraId="0BC4918D" w14:textId="77777777" w:rsidR="00683603" w:rsidRPr="00BE47B0" w:rsidRDefault="008376D4" w:rsidP="008376D4">
            <w:pPr>
              <w:pStyle w:val="a6"/>
              <w:jc w:val="center"/>
              <w:rPr>
                <w:rFonts w:ascii="Times New Roman" w:hAnsi="Times New Roman" w:cs="Times New Roman"/>
                <w:b/>
                <w:sz w:val="24"/>
                <w:szCs w:val="24"/>
              </w:rPr>
            </w:pPr>
            <w:r w:rsidRPr="00BE47B0">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vAlign w:val="center"/>
          </w:tcPr>
          <w:p w14:paraId="0F108A65" w14:textId="77777777" w:rsidR="00683603" w:rsidRPr="00BE47B0" w:rsidRDefault="00683603"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Объем часов</w:t>
            </w:r>
            <w:r w:rsidR="008376D4" w:rsidRPr="00BE47B0">
              <w:rPr>
                <w:rFonts w:ascii="Times New Roman" w:hAnsi="Times New Roman" w:cs="Times New Roman"/>
                <w:b/>
                <w:sz w:val="24"/>
                <w:szCs w:val="24"/>
              </w:rPr>
              <w:t xml:space="preserve"> академических (в т.ч. в форме практической подготовки)</w:t>
            </w:r>
          </w:p>
        </w:tc>
        <w:tc>
          <w:tcPr>
            <w:tcW w:w="2743" w:type="dxa"/>
            <w:vAlign w:val="center"/>
          </w:tcPr>
          <w:p w14:paraId="0899F2B3" w14:textId="77777777" w:rsidR="00683603" w:rsidRPr="00BE47B0" w:rsidRDefault="00683603"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Формируемые общие и профессиональные компетенции</w:t>
            </w:r>
          </w:p>
        </w:tc>
      </w:tr>
      <w:tr w:rsidR="002B3CE8" w:rsidRPr="00BE47B0" w14:paraId="35EB692C" w14:textId="77777777" w:rsidTr="002B3CE8">
        <w:tc>
          <w:tcPr>
            <w:tcW w:w="2784" w:type="dxa"/>
            <w:vMerge w:val="restart"/>
          </w:tcPr>
          <w:p w14:paraId="4FF0F39E" w14:textId="77777777" w:rsidR="002B3CE8" w:rsidRPr="00BE47B0" w:rsidRDefault="00E01072" w:rsidP="00E01072">
            <w:pPr>
              <w:pStyle w:val="a6"/>
              <w:rPr>
                <w:rFonts w:ascii="Times New Roman" w:hAnsi="Times New Roman" w:cs="Times New Roman"/>
                <w:sz w:val="24"/>
                <w:szCs w:val="24"/>
              </w:rPr>
            </w:pPr>
            <w:r w:rsidRPr="00BE47B0">
              <w:rPr>
                <w:rFonts w:ascii="Times New Roman" w:hAnsi="Times New Roman" w:cs="Times New Roman"/>
                <w:sz w:val="24"/>
                <w:szCs w:val="24"/>
              </w:rPr>
              <w:t>Тема 1. Основы финансовой грамотности</w:t>
            </w:r>
          </w:p>
        </w:tc>
        <w:tc>
          <w:tcPr>
            <w:tcW w:w="7597" w:type="dxa"/>
          </w:tcPr>
          <w:p w14:paraId="69BECDA3" w14:textId="77777777" w:rsidR="002B3CE8" w:rsidRPr="00BE47B0" w:rsidRDefault="002B3CE8" w:rsidP="007411C4">
            <w:pPr>
              <w:pStyle w:val="a6"/>
              <w:rPr>
                <w:rFonts w:ascii="Times New Roman" w:hAnsi="Times New Roman" w:cs="Times New Roman"/>
                <w:b/>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57E3CCDE" w14:textId="77777777" w:rsidR="002B3CE8" w:rsidRPr="00BE47B0" w:rsidRDefault="0010607C"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6</w:t>
            </w:r>
          </w:p>
        </w:tc>
        <w:tc>
          <w:tcPr>
            <w:tcW w:w="2743" w:type="dxa"/>
            <w:vMerge w:val="restart"/>
          </w:tcPr>
          <w:p w14:paraId="593734A4" w14:textId="77777777" w:rsidR="002B3CE8" w:rsidRPr="00BE47B0" w:rsidRDefault="00E5042E" w:rsidP="00386D80">
            <w:pPr>
              <w:pStyle w:val="a6"/>
              <w:ind w:right="-113"/>
              <w:jc w:val="center"/>
              <w:rPr>
                <w:rFonts w:ascii="Times New Roman" w:hAnsi="Times New Roman" w:cs="Times New Roman"/>
                <w:sz w:val="24"/>
                <w:szCs w:val="24"/>
              </w:rPr>
            </w:pPr>
            <w:r w:rsidRPr="00BE47B0">
              <w:rPr>
                <w:rFonts w:ascii="Times New Roman" w:hAnsi="Times New Roman" w:cs="Times New Roman"/>
                <w:sz w:val="24"/>
                <w:szCs w:val="24"/>
              </w:rPr>
              <w:t>ОК.01, ОК.02, ОК.03, ОК.04, ОК.05, ОК.06, ОК.07, ОК.08, ОК.09</w:t>
            </w:r>
          </w:p>
        </w:tc>
      </w:tr>
      <w:tr w:rsidR="002B3CE8" w:rsidRPr="00BE47B0" w14:paraId="405BC268" w14:textId="77777777" w:rsidTr="002B3CE8">
        <w:tc>
          <w:tcPr>
            <w:tcW w:w="2784" w:type="dxa"/>
            <w:vMerge/>
          </w:tcPr>
          <w:p w14:paraId="232E7E8C" w14:textId="77777777" w:rsidR="002B3CE8" w:rsidRPr="00BE47B0" w:rsidRDefault="002B3CE8" w:rsidP="007411C4">
            <w:pPr>
              <w:pStyle w:val="a6"/>
              <w:rPr>
                <w:rFonts w:ascii="Times New Roman" w:hAnsi="Times New Roman" w:cs="Times New Roman"/>
                <w:sz w:val="24"/>
                <w:szCs w:val="24"/>
              </w:rPr>
            </w:pPr>
          </w:p>
        </w:tc>
        <w:tc>
          <w:tcPr>
            <w:tcW w:w="7597" w:type="dxa"/>
          </w:tcPr>
          <w:p w14:paraId="49B9983A" w14:textId="77777777" w:rsidR="002B3CE8" w:rsidRPr="00BE47B0" w:rsidRDefault="002B3CE8" w:rsidP="007411C4">
            <w:pPr>
              <w:pStyle w:val="a6"/>
              <w:rPr>
                <w:rFonts w:ascii="Times New Roman" w:hAnsi="Times New Roman" w:cs="Times New Roman"/>
                <w:sz w:val="24"/>
                <w:szCs w:val="24"/>
              </w:rPr>
            </w:pPr>
            <w:r w:rsidRPr="00BE47B0">
              <w:rPr>
                <w:rFonts w:ascii="Times New Roman" w:hAnsi="Times New Roman" w:cs="Times New Roman"/>
                <w:sz w:val="24"/>
                <w:szCs w:val="24"/>
              </w:rPr>
              <w:t>1</w:t>
            </w:r>
            <w:r w:rsidR="00E5042E" w:rsidRPr="00BE47B0">
              <w:rPr>
                <w:rStyle w:val="FontStyle16"/>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7011BAF7" w14:textId="77777777" w:rsidR="002B3CE8" w:rsidRPr="00BE47B0" w:rsidRDefault="002B3CE8"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1</w:t>
            </w:r>
          </w:p>
        </w:tc>
        <w:tc>
          <w:tcPr>
            <w:tcW w:w="2743" w:type="dxa"/>
            <w:vMerge/>
          </w:tcPr>
          <w:p w14:paraId="733E8406" w14:textId="77777777" w:rsidR="002B3CE8" w:rsidRPr="00BE47B0" w:rsidRDefault="002B3CE8" w:rsidP="00683603">
            <w:pPr>
              <w:pStyle w:val="a6"/>
              <w:ind w:right="-113"/>
              <w:rPr>
                <w:rFonts w:ascii="Times New Roman" w:hAnsi="Times New Roman" w:cs="Times New Roman"/>
                <w:sz w:val="24"/>
                <w:szCs w:val="24"/>
              </w:rPr>
            </w:pPr>
          </w:p>
        </w:tc>
      </w:tr>
      <w:tr w:rsidR="002B3CE8" w:rsidRPr="00BE47B0" w14:paraId="3E2E4F0A" w14:textId="77777777" w:rsidTr="002B3CE8">
        <w:tc>
          <w:tcPr>
            <w:tcW w:w="2784" w:type="dxa"/>
            <w:vMerge/>
          </w:tcPr>
          <w:p w14:paraId="1B3DDCBC" w14:textId="77777777" w:rsidR="002B3CE8" w:rsidRPr="00BE47B0" w:rsidRDefault="002B3CE8" w:rsidP="007411C4">
            <w:pPr>
              <w:pStyle w:val="a6"/>
              <w:rPr>
                <w:rFonts w:ascii="Times New Roman" w:hAnsi="Times New Roman" w:cs="Times New Roman"/>
                <w:sz w:val="24"/>
                <w:szCs w:val="24"/>
              </w:rPr>
            </w:pPr>
          </w:p>
        </w:tc>
        <w:tc>
          <w:tcPr>
            <w:tcW w:w="7597" w:type="dxa"/>
          </w:tcPr>
          <w:p w14:paraId="2F49E0AE" w14:textId="77777777" w:rsidR="002B3CE8" w:rsidRPr="00BE47B0" w:rsidRDefault="002B3CE8" w:rsidP="00E5042E">
            <w:pPr>
              <w:pStyle w:val="a6"/>
              <w:rPr>
                <w:rFonts w:ascii="Times New Roman" w:hAnsi="Times New Roman" w:cs="Times New Roman"/>
                <w:sz w:val="24"/>
                <w:szCs w:val="24"/>
              </w:rPr>
            </w:pPr>
            <w:r w:rsidRPr="00BE47B0">
              <w:rPr>
                <w:rFonts w:ascii="Times New Roman" w:hAnsi="Times New Roman" w:cs="Times New Roman"/>
                <w:sz w:val="24"/>
                <w:szCs w:val="24"/>
              </w:rPr>
              <w:t xml:space="preserve">2. </w:t>
            </w:r>
            <w:r w:rsidR="00E5042E" w:rsidRPr="00BE47B0">
              <w:rPr>
                <w:rStyle w:val="FontStyle16"/>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403D3885" w14:textId="77777777" w:rsidR="002B3CE8" w:rsidRPr="00BE47B0" w:rsidRDefault="002B3CE8"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1</w:t>
            </w:r>
          </w:p>
        </w:tc>
        <w:tc>
          <w:tcPr>
            <w:tcW w:w="2743" w:type="dxa"/>
            <w:vMerge/>
          </w:tcPr>
          <w:p w14:paraId="07AE20D5" w14:textId="77777777" w:rsidR="002B3CE8" w:rsidRPr="00BE47B0" w:rsidRDefault="002B3CE8" w:rsidP="00683603">
            <w:pPr>
              <w:pStyle w:val="a6"/>
              <w:ind w:right="-113"/>
              <w:rPr>
                <w:rFonts w:ascii="Times New Roman" w:hAnsi="Times New Roman" w:cs="Times New Roman"/>
                <w:sz w:val="24"/>
                <w:szCs w:val="24"/>
              </w:rPr>
            </w:pPr>
          </w:p>
        </w:tc>
      </w:tr>
      <w:tr w:rsidR="002B3CE8" w:rsidRPr="00BE47B0" w14:paraId="56B23CFE" w14:textId="77777777" w:rsidTr="002B3CE8">
        <w:tc>
          <w:tcPr>
            <w:tcW w:w="2784" w:type="dxa"/>
            <w:vMerge/>
          </w:tcPr>
          <w:p w14:paraId="119B0D4D" w14:textId="77777777" w:rsidR="002B3CE8" w:rsidRPr="00BE47B0" w:rsidRDefault="002B3CE8" w:rsidP="007411C4">
            <w:pPr>
              <w:pStyle w:val="a6"/>
              <w:rPr>
                <w:rFonts w:ascii="Times New Roman" w:hAnsi="Times New Roman" w:cs="Times New Roman"/>
                <w:sz w:val="24"/>
                <w:szCs w:val="24"/>
              </w:rPr>
            </w:pPr>
          </w:p>
        </w:tc>
        <w:tc>
          <w:tcPr>
            <w:tcW w:w="7597" w:type="dxa"/>
          </w:tcPr>
          <w:p w14:paraId="0459EE36" w14:textId="77777777" w:rsidR="002B3CE8" w:rsidRPr="00BE47B0" w:rsidRDefault="002B3CE8" w:rsidP="007411C4">
            <w:pPr>
              <w:pStyle w:val="a6"/>
              <w:rPr>
                <w:rFonts w:ascii="Times New Roman" w:hAnsi="Times New Roman" w:cs="Times New Roman"/>
                <w:b/>
                <w:sz w:val="24"/>
                <w:szCs w:val="24"/>
              </w:rPr>
            </w:pPr>
            <w:r w:rsidRPr="00BE47B0">
              <w:rPr>
                <w:rFonts w:ascii="Times New Roman" w:hAnsi="Times New Roman" w:cs="Times New Roman"/>
                <w:b/>
                <w:sz w:val="24"/>
                <w:szCs w:val="24"/>
              </w:rPr>
              <w:t>Практические занятия</w:t>
            </w:r>
          </w:p>
          <w:p w14:paraId="091439AE" w14:textId="77777777" w:rsidR="002B3CE8" w:rsidRPr="00BE47B0" w:rsidRDefault="0010607C" w:rsidP="0036410F">
            <w:pPr>
              <w:pStyle w:val="a6"/>
              <w:rPr>
                <w:rFonts w:ascii="Times New Roman" w:hAnsi="Times New Roman" w:cs="Times New Roman"/>
                <w:sz w:val="24"/>
                <w:szCs w:val="24"/>
              </w:rPr>
            </w:pPr>
            <w:r w:rsidRPr="00BE47B0">
              <w:rPr>
                <w:rFonts w:ascii="Times New Roman" w:hAnsi="Times New Roman" w:cs="Times New Roman"/>
                <w:sz w:val="24"/>
                <w:szCs w:val="24"/>
              </w:rPr>
              <w:t>3-6</w:t>
            </w:r>
            <w:r w:rsidR="002B3CE8" w:rsidRPr="00BE47B0">
              <w:rPr>
                <w:rFonts w:ascii="Times New Roman" w:hAnsi="Times New Roman" w:cs="Times New Roman"/>
                <w:sz w:val="24"/>
                <w:szCs w:val="24"/>
              </w:rPr>
              <w:t xml:space="preserve"> Практическое занятие № 1. </w:t>
            </w:r>
            <w:r w:rsidR="00E5042E" w:rsidRPr="00BE47B0">
              <w:rPr>
                <w:rStyle w:val="FontStyle16"/>
              </w:rPr>
              <w:t>Составление личного финансового плана и семейного бюджета.</w:t>
            </w:r>
            <w:r w:rsidR="002B3CE8" w:rsidRPr="00BE47B0">
              <w:rPr>
                <w:rFonts w:ascii="Times New Roman" w:hAnsi="Times New Roman" w:cs="Times New Roman"/>
                <w:color w:val="FF0000"/>
                <w:sz w:val="24"/>
                <w:szCs w:val="24"/>
              </w:rPr>
              <w:t xml:space="preserve"> </w:t>
            </w:r>
          </w:p>
        </w:tc>
        <w:tc>
          <w:tcPr>
            <w:tcW w:w="2010" w:type="dxa"/>
          </w:tcPr>
          <w:p w14:paraId="67F57431" w14:textId="77777777" w:rsidR="002B3CE8"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4</w:t>
            </w:r>
          </w:p>
        </w:tc>
        <w:tc>
          <w:tcPr>
            <w:tcW w:w="2743" w:type="dxa"/>
            <w:vMerge/>
          </w:tcPr>
          <w:p w14:paraId="4E776D8B" w14:textId="77777777" w:rsidR="002B3CE8" w:rsidRPr="00BE47B0" w:rsidRDefault="002B3CE8" w:rsidP="00683603">
            <w:pPr>
              <w:pStyle w:val="a6"/>
              <w:ind w:right="-113"/>
              <w:rPr>
                <w:rFonts w:ascii="Times New Roman" w:hAnsi="Times New Roman" w:cs="Times New Roman"/>
                <w:sz w:val="24"/>
                <w:szCs w:val="24"/>
              </w:rPr>
            </w:pPr>
          </w:p>
        </w:tc>
      </w:tr>
      <w:tr w:rsidR="00453702" w:rsidRPr="00BE47B0" w14:paraId="70D6A9BC" w14:textId="77777777" w:rsidTr="002B3CE8">
        <w:tc>
          <w:tcPr>
            <w:tcW w:w="2784" w:type="dxa"/>
            <w:vMerge w:val="restart"/>
          </w:tcPr>
          <w:p w14:paraId="0EDAD1C4" w14:textId="77777777" w:rsidR="00453702" w:rsidRPr="00BE47B0" w:rsidRDefault="00453702" w:rsidP="00E5042E">
            <w:pPr>
              <w:pStyle w:val="a6"/>
              <w:rPr>
                <w:rFonts w:ascii="Times New Roman" w:hAnsi="Times New Roman" w:cs="Times New Roman"/>
                <w:sz w:val="24"/>
                <w:szCs w:val="24"/>
              </w:rPr>
            </w:pPr>
            <w:r w:rsidRPr="00BE47B0">
              <w:rPr>
                <w:rFonts w:ascii="Times New Roman" w:hAnsi="Times New Roman" w:cs="Times New Roman"/>
                <w:sz w:val="24"/>
                <w:szCs w:val="24"/>
              </w:rPr>
              <w:t xml:space="preserve">Тема 2. </w:t>
            </w:r>
          </w:p>
          <w:p w14:paraId="7BADF87C" w14:textId="77777777" w:rsidR="00453702" w:rsidRPr="00BE47B0" w:rsidRDefault="00453702" w:rsidP="00E5042E">
            <w:pPr>
              <w:pStyle w:val="a6"/>
              <w:rPr>
                <w:rFonts w:ascii="Times New Roman" w:hAnsi="Times New Roman" w:cs="Times New Roman"/>
                <w:sz w:val="24"/>
                <w:szCs w:val="24"/>
              </w:rPr>
            </w:pPr>
            <w:r w:rsidRPr="00BE47B0">
              <w:rPr>
                <w:rFonts w:ascii="Times New Roman" w:hAnsi="Times New Roman" w:cs="Times New Roman"/>
                <w:sz w:val="24"/>
                <w:szCs w:val="24"/>
              </w:rPr>
              <w:t xml:space="preserve">Банковская система РФ </w:t>
            </w:r>
          </w:p>
        </w:tc>
        <w:tc>
          <w:tcPr>
            <w:tcW w:w="7597" w:type="dxa"/>
          </w:tcPr>
          <w:p w14:paraId="5C22944C" w14:textId="77777777" w:rsidR="00453702" w:rsidRPr="00BE47B0" w:rsidRDefault="00453702" w:rsidP="00FE44EF">
            <w:pPr>
              <w:pStyle w:val="a6"/>
              <w:rPr>
                <w:rFonts w:ascii="Times New Roman" w:hAnsi="Times New Roman" w:cs="Times New Roman"/>
                <w:b/>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35A00D23" w14:textId="77777777" w:rsidR="00453702" w:rsidRPr="00BE47B0" w:rsidRDefault="00ED328A" w:rsidP="00FE44EF">
            <w:pPr>
              <w:pStyle w:val="a6"/>
              <w:jc w:val="center"/>
              <w:rPr>
                <w:rFonts w:ascii="Times New Roman" w:hAnsi="Times New Roman" w:cs="Times New Roman"/>
                <w:b/>
                <w:sz w:val="24"/>
                <w:szCs w:val="24"/>
              </w:rPr>
            </w:pPr>
            <w:r w:rsidRPr="00BE47B0">
              <w:rPr>
                <w:rFonts w:ascii="Times New Roman" w:hAnsi="Times New Roman" w:cs="Times New Roman"/>
                <w:b/>
                <w:sz w:val="24"/>
                <w:szCs w:val="24"/>
              </w:rPr>
              <w:t>10</w:t>
            </w:r>
          </w:p>
        </w:tc>
        <w:tc>
          <w:tcPr>
            <w:tcW w:w="2743" w:type="dxa"/>
            <w:vMerge w:val="restart"/>
          </w:tcPr>
          <w:p w14:paraId="5824D646" w14:textId="77777777" w:rsidR="00453702" w:rsidRPr="00BE47B0" w:rsidRDefault="00453702" w:rsidP="00FE44EF">
            <w:pPr>
              <w:pStyle w:val="a6"/>
              <w:ind w:right="-113"/>
              <w:jc w:val="center"/>
              <w:rPr>
                <w:rFonts w:ascii="Times New Roman" w:hAnsi="Times New Roman" w:cs="Times New Roman"/>
                <w:sz w:val="24"/>
                <w:szCs w:val="24"/>
              </w:rPr>
            </w:pPr>
            <w:r w:rsidRPr="00BE47B0">
              <w:rPr>
                <w:rFonts w:ascii="Times New Roman" w:hAnsi="Times New Roman" w:cs="Times New Roman"/>
                <w:sz w:val="24"/>
                <w:szCs w:val="24"/>
              </w:rPr>
              <w:t>ОК.01</w:t>
            </w:r>
          </w:p>
          <w:p w14:paraId="183D1E1D" w14:textId="77777777" w:rsidR="00453702" w:rsidRPr="00BE47B0" w:rsidRDefault="00453702" w:rsidP="00FE44EF">
            <w:pPr>
              <w:pStyle w:val="a6"/>
              <w:ind w:right="-113"/>
              <w:jc w:val="center"/>
              <w:rPr>
                <w:rFonts w:ascii="Times New Roman" w:hAnsi="Times New Roman" w:cs="Times New Roman"/>
                <w:sz w:val="24"/>
                <w:szCs w:val="24"/>
              </w:rPr>
            </w:pPr>
            <w:r w:rsidRPr="00BE47B0">
              <w:rPr>
                <w:rFonts w:ascii="Times New Roman" w:hAnsi="Times New Roman" w:cs="Times New Roman"/>
                <w:sz w:val="24"/>
                <w:szCs w:val="24"/>
              </w:rPr>
              <w:t>ОК.05</w:t>
            </w:r>
          </w:p>
          <w:p w14:paraId="7BB8FA79" w14:textId="77777777" w:rsidR="00453702" w:rsidRPr="00BE47B0" w:rsidRDefault="00453702" w:rsidP="00FE44EF">
            <w:pPr>
              <w:pStyle w:val="a6"/>
              <w:ind w:right="-113"/>
              <w:jc w:val="center"/>
              <w:rPr>
                <w:rFonts w:ascii="Times New Roman" w:hAnsi="Times New Roman" w:cs="Times New Roman"/>
                <w:sz w:val="24"/>
                <w:szCs w:val="24"/>
              </w:rPr>
            </w:pPr>
            <w:r w:rsidRPr="00BE47B0">
              <w:rPr>
                <w:rFonts w:ascii="Times New Roman" w:hAnsi="Times New Roman" w:cs="Times New Roman"/>
                <w:sz w:val="24"/>
                <w:szCs w:val="24"/>
              </w:rPr>
              <w:t>ОК.06</w:t>
            </w:r>
          </w:p>
          <w:p w14:paraId="026E0027" w14:textId="77777777" w:rsidR="00453702" w:rsidRPr="00BE47B0" w:rsidRDefault="00453702" w:rsidP="00FE44EF">
            <w:pPr>
              <w:pStyle w:val="a6"/>
              <w:ind w:right="-113"/>
              <w:jc w:val="center"/>
              <w:rPr>
                <w:rFonts w:ascii="Times New Roman" w:hAnsi="Times New Roman" w:cs="Times New Roman"/>
                <w:sz w:val="24"/>
                <w:szCs w:val="24"/>
              </w:rPr>
            </w:pPr>
            <w:r w:rsidRPr="00BE47B0">
              <w:rPr>
                <w:rFonts w:ascii="Times New Roman" w:hAnsi="Times New Roman" w:cs="Times New Roman"/>
                <w:sz w:val="24"/>
                <w:szCs w:val="24"/>
              </w:rPr>
              <w:t>ПК……</w:t>
            </w:r>
          </w:p>
          <w:p w14:paraId="510885F3" w14:textId="77777777" w:rsidR="00453702" w:rsidRPr="00BE47B0" w:rsidRDefault="00453702" w:rsidP="00FE44EF">
            <w:pPr>
              <w:pStyle w:val="a6"/>
              <w:ind w:right="-113"/>
              <w:jc w:val="center"/>
              <w:rPr>
                <w:rFonts w:ascii="Times New Roman" w:hAnsi="Times New Roman" w:cs="Times New Roman"/>
                <w:sz w:val="24"/>
                <w:szCs w:val="24"/>
              </w:rPr>
            </w:pPr>
          </w:p>
          <w:p w14:paraId="4F079472" w14:textId="77777777" w:rsidR="00453702" w:rsidRPr="00BE47B0" w:rsidRDefault="00453702" w:rsidP="00386D80">
            <w:pPr>
              <w:pStyle w:val="a6"/>
              <w:ind w:right="-113"/>
              <w:rPr>
                <w:rFonts w:ascii="Times New Roman" w:hAnsi="Times New Roman" w:cs="Times New Roman"/>
                <w:sz w:val="24"/>
                <w:szCs w:val="24"/>
              </w:rPr>
            </w:pPr>
          </w:p>
        </w:tc>
      </w:tr>
      <w:tr w:rsidR="00453702" w:rsidRPr="00BE47B0" w14:paraId="5DC92D4E" w14:textId="77777777" w:rsidTr="002B3CE8">
        <w:tc>
          <w:tcPr>
            <w:tcW w:w="2784" w:type="dxa"/>
            <w:vMerge/>
          </w:tcPr>
          <w:p w14:paraId="763A86B5" w14:textId="77777777" w:rsidR="00453702" w:rsidRPr="00BE47B0" w:rsidRDefault="00453702" w:rsidP="007411C4">
            <w:pPr>
              <w:pStyle w:val="a6"/>
              <w:rPr>
                <w:rFonts w:ascii="Times New Roman" w:hAnsi="Times New Roman" w:cs="Times New Roman"/>
                <w:sz w:val="24"/>
                <w:szCs w:val="24"/>
              </w:rPr>
            </w:pPr>
          </w:p>
        </w:tc>
        <w:tc>
          <w:tcPr>
            <w:tcW w:w="7597" w:type="dxa"/>
          </w:tcPr>
          <w:p w14:paraId="3E4EBFDF" w14:textId="77777777" w:rsidR="00453702" w:rsidRPr="00BE47B0" w:rsidRDefault="0010607C" w:rsidP="0010607C">
            <w:pPr>
              <w:rPr>
                <w:sz w:val="24"/>
                <w:szCs w:val="24"/>
              </w:rPr>
            </w:pPr>
            <w:r w:rsidRPr="00BE47B0">
              <w:rPr>
                <w:sz w:val="24"/>
                <w:szCs w:val="24"/>
              </w:rPr>
              <w:t>7</w:t>
            </w:r>
            <w:r w:rsidR="00453702" w:rsidRPr="00BE47B0">
              <w:rPr>
                <w:sz w:val="24"/>
                <w:szCs w:val="24"/>
              </w:rPr>
              <w:t xml:space="preserve"> </w:t>
            </w:r>
            <w:r w:rsidR="00453702" w:rsidRPr="00BE47B0">
              <w:rPr>
                <w:rStyle w:val="FontStyle16"/>
              </w:rPr>
              <w:t xml:space="preserve">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r w:rsidRPr="00BE47B0">
              <w:rPr>
                <w:rStyle w:val="FontStyle16"/>
              </w:rPr>
              <w:t>-</w:t>
            </w:r>
          </w:p>
        </w:tc>
        <w:tc>
          <w:tcPr>
            <w:tcW w:w="2010" w:type="dxa"/>
          </w:tcPr>
          <w:p w14:paraId="6E239A10" w14:textId="77777777" w:rsidR="00453702" w:rsidRPr="00BE47B0" w:rsidRDefault="0010607C" w:rsidP="00FE44EF">
            <w:pPr>
              <w:pStyle w:val="a6"/>
              <w:jc w:val="center"/>
              <w:rPr>
                <w:rFonts w:ascii="Times New Roman" w:hAnsi="Times New Roman" w:cs="Times New Roman"/>
                <w:sz w:val="24"/>
                <w:szCs w:val="24"/>
              </w:rPr>
            </w:pPr>
            <w:r w:rsidRPr="00BE47B0">
              <w:rPr>
                <w:rFonts w:ascii="Times New Roman" w:hAnsi="Times New Roman" w:cs="Times New Roman"/>
                <w:sz w:val="24"/>
                <w:szCs w:val="24"/>
              </w:rPr>
              <w:t>1</w:t>
            </w:r>
          </w:p>
        </w:tc>
        <w:tc>
          <w:tcPr>
            <w:tcW w:w="2743" w:type="dxa"/>
            <w:vMerge/>
          </w:tcPr>
          <w:p w14:paraId="66DA3FA9" w14:textId="77777777" w:rsidR="00453702" w:rsidRPr="00BE47B0" w:rsidRDefault="00453702" w:rsidP="00683603">
            <w:pPr>
              <w:pStyle w:val="a6"/>
              <w:ind w:right="-113"/>
              <w:rPr>
                <w:rFonts w:ascii="Times New Roman" w:hAnsi="Times New Roman" w:cs="Times New Roman"/>
                <w:sz w:val="24"/>
                <w:szCs w:val="24"/>
              </w:rPr>
            </w:pPr>
          </w:p>
        </w:tc>
      </w:tr>
      <w:tr w:rsidR="00453702" w:rsidRPr="00BE47B0" w14:paraId="58317453" w14:textId="77777777" w:rsidTr="002B3CE8">
        <w:tc>
          <w:tcPr>
            <w:tcW w:w="2784" w:type="dxa"/>
            <w:vMerge/>
          </w:tcPr>
          <w:p w14:paraId="09DBED4B" w14:textId="77777777" w:rsidR="00453702" w:rsidRPr="00BE47B0" w:rsidRDefault="00453702" w:rsidP="007411C4">
            <w:pPr>
              <w:pStyle w:val="a6"/>
              <w:rPr>
                <w:rFonts w:ascii="Times New Roman" w:hAnsi="Times New Roman" w:cs="Times New Roman"/>
                <w:sz w:val="24"/>
                <w:szCs w:val="24"/>
              </w:rPr>
            </w:pPr>
          </w:p>
        </w:tc>
        <w:tc>
          <w:tcPr>
            <w:tcW w:w="7597" w:type="dxa"/>
          </w:tcPr>
          <w:p w14:paraId="552B158F" w14:textId="77777777" w:rsidR="00453702" w:rsidRPr="00BE47B0" w:rsidRDefault="0010607C" w:rsidP="00453702">
            <w:pPr>
              <w:pStyle w:val="a6"/>
              <w:rPr>
                <w:rFonts w:ascii="Times New Roman" w:hAnsi="Times New Roman" w:cs="Times New Roman"/>
                <w:sz w:val="24"/>
                <w:szCs w:val="24"/>
              </w:rPr>
            </w:pPr>
            <w:r w:rsidRPr="00BE47B0">
              <w:rPr>
                <w:rFonts w:ascii="Times New Roman" w:hAnsi="Times New Roman" w:cs="Times New Roman"/>
                <w:sz w:val="24"/>
                <w:szCs w:val="24"/>
              </w:rPr>
              <w:t>8</w:t>
            </w:r>
            <w:r w:rsidR="00453702" w:rsidRPr="00BE47B0">
              <w:rPr>
                <w:rFonts w:ascii="Times New Roman" w:hAnsi="Times New Roman" w:cs="Times New Roman"/>
                <w:sz w:val="24"/>
                <w:szCs w:val="24"/>
              </w:rPr>
              <w:t xml:space="preserve">  </w:t>
            </w:r>
            <w:r w:rsidR="00453702" w:rsidRPr="00BE47B0">
              <w:rPr>
                <w:rStyle w:val="FontStyle16"/>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70E6FB71" w14:textId="77777777" w:rsidR="00453702" w:rsidRPr="00BE47B0" w:rsidRDefault="0010607C" w:rsidP="00FE44EF">
            <w:pPr>
              <w:pStyle w:val="a6"/>
              <w:jc w:val="center"/>
              <w:rPr>
                <w:rFonts w:ascii="Times New Roman" w:hAnsi="Times New Roman" w:cs="Times New Roman"/>
                <w:sz w:val="24"/>
                <w:szCs w:val="24"/>
              </w:rPr>
            </w:pPr>
            <w:r w:rsidRPr="00BE47B0">
              <w:rPr>
                <w:rFonts w:ascii="Times New Roman" w:hAnsi="Times New Roman" w:cs="Times New Roman"/>
                <w:sz w:val="24"/>
                <w:szCs w:val="24"/>
              </w:rPr>
              <w:t>1</w:t>
            </w:r>
          </w:p>
        </w:tc>
        <w:tc>
          <w:tcPr>
            <w:tcW w:w="2743" w:type="dxa"/>
            <w:vMerge/>
          </w:tcPr>
          <w:p w14:paraId="68491EDA" w14:textId="77777777" w:rsidR="00453702" w:rsidRPr="00BE47B0" w:rsidRDefault="00453702" w:rsidP="00683603">
            <w:pPr>
              <w:pStyle w:val="a6"/>
              <w:ind w:right="-113"/>
              <w:rPr>
                <w:rFonts w:ascii="Times New Roman" w:hAnsi="Times New Roman" w:cs="Times New Roman"/>
                <w:sz w:val="24"/>
                <w:szCs w:val="24"/>
              </w:rPr>
            </w:pPr>
          </w:p>
        </w:tc>
      </w:tr>
      <w:tr w:rsidR="00453702" w:rsidRPr="00BE47B0" w14:paraId="56A37AA0" w14:textId="77777777" w:rsidTr="002B3CE8">
        <w:tc>
          <w:tcPr>
            <w:tcW w:w="2784" w:type="dxa"/>
            <w:vMerge/>
          </w:tcPr>
          <w:p w14:paraId="7C4879E7" w14:textId="77777777" w:rsidR="00453702" w:rsidRPr="00BE47B0" w:rsidRDefault="00453702" w:rsidP="007411C4">
            <w:pPr>
              <w:pStyle w:val="a6"/>
              <w:rPr>
                <w:rFonts w:ascii="Times New Roman" w:hAnsi="Times New Roman" w:cs="Times New Roman"/>
                <w:sz w:val="24"/>
                <w:szCs w:val="24"/>
              </w:rPr>
            </w:pPr>
          </w:p>
        </w:tc>
        <w:tc>
          <w:tcPr>
            <w:tcW w:w="7597" w:type="dxa"/>
          </w:tcPr>
          <w:p w14:paraId="03798663" w14:textId="77777777" w:rsidR="00453702" w:rsidRPr="00BE47B0" w:rsidRDefault="0010607C" w:rsidP="00453702">
            <w:pPr>
              <w:rPr>
                <w:sz w:val="24"/>
                <w:szCs w:val="24"/>
              </w:rPr>
            </w:pPr>
            <w:r w:rsidRPr="00BE47B0">
              <w:rPr>
                <w:rStyle w:val="FontStyle16"/>
              </w:rPr>
              <w:t>9-10</w:t>
            </w:r>
            <w:r w:rsidR="00453702" w:rsidRPr="00BE47B0">
              <w:rPr>
                <w:rStyle w:val="FontStyle16"/>
              </w:rPr>
              <w:t xml:space="preserve">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682533FE" w14:textId="77777777" w:rsidR="00453702" w:rsidRPr="00BE47B0" w:rsidRDefault="00453702" w:rsidP="00FE44EF">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vMerge/>
          </w:tcPr>
          <w:p w14:paraId="764881AB" w14:textId="77777777" w:rsidR="00453702" w:rsidRPr="00BE47B0" w:rsidRDefault="00453702" w:rsidP="00683603">
            <w:pPr>
              <w:pStyle w:val="a6"/>
              <w:ind w:right="-113"/>
              <w:rPr>
                <w:rFonts w:ascii="Times New Roman" w:hAnsi="Times New Roman" w:cs="Times New Roman"/>
                <w:sz w:val="24"/>
                <w:szCs w:val="24"/>
              </w:rPr>
            </w:pPr>
          </w:p>
        </w:tc>
      </w:tr>
      <w:tr w:rsidR="00453702" w:rsidRPr="00BE47B0" w14:paraId="4A668123" w14:textId="77777777" w:rsidTr="002B3CE8">
        <w:tc>
          <w:tcPr>
            <w:tcW w:w="2784" w:type="dxa"/>
            <w:vMerge/>
          </w:tcPr>
          <w:p w14:paraId="58A42F8E" w14:textId="77777777" w:rsidR="00453702" w:rsidRPr="00BE47B0" w:rsidRDefault="00453702" w:rsidP="007411C4">
            <w:pPr>
              <w:pStyle w:val="a6"/>
              <w:rPr>
                <w:rFonts w:ascii="Times New Roman" w:hAnsi="Times New Roman" w:cs="Times New Roman"/>
                <w:sz w:val="24"/>
                <w:szCs w:val="24"/>
              </w:rPr>
            </w:pPr>
          </w:p>
        </w:tc>
        <w:tc>
          <w:tcPr>
            <w:tcW w:w="7597" w:type="dxa"/>
          </w:tcPr>
          <w:p w14:paraId="2DC135DA" w14:textId="77777777" w:rsidR="00453702" w:rsidRPr="00BE47B0" w:rsidRDefault="00453702" w:rsidP="00453702">
            <w:pPr>
              <w:pStyle w:val="a6"/>
              <w:rPr>
                <w:rFonts w:ascii="Times New Roman" w:hAnsi="Times New Roman" w:cs="Times New Roman"/>
                <w:b/>
                <w:sz w:val="24"/>
                <w:szCs w:val="24"/>
              </w:rPr>
            </w:pPr>
            <w:r w:rsidRPr="00BE47B0">
              <w:rPr>
                <w:rFonts w:ascii="Times New Roman" w:hAnsi="Times New Roman" w:cs="Times New Roman"/>
                <w:b/>
                <w:sz w:val="24"/>
                <w:szCs w:val="24"/>
              </w:rPr>
              <w:t>Практические занятия</w:t>
            </w:r>
          </w:p>
          <w:p w14:paraId="683BA8CF" w14:textId="2BCE48DF" w:rsidR="00453702" w:rsidRPr="00BE47B0" w:rsidRDefault="0010607C" w:rsidP="00453702">
            <w:pPr>
              <w:rPr>
                <w:rStyle w:val="FontStyle16"/>
              </w:rPr>
            </w:pPr>
            <w:r w:rsidRPr="00BE47B0">
              <w:rPr>
                <w:sz w:val="24"/>
                <w:szCs w:val="24"/>
              </w:rPr>
              <w:t>11-12</w:t>
            </w:r>
            <w:r w:rsidR="00453702" w:rsidRPr="00BE47B0">
              <w:rPr>
                <w:sz w:val="24"/>
                <w:szCs w:val="24"/>
              </w:rPr>
              <w:t xml:space="preserve"> Практическое занятие № 2.</w:t>
            </w:r>
            <w:r w:rsidR="00453702" w:rsidRPr="00BE47B0">
              <w:rPr>
                <w:color w:val="FF0000"/>
                <w:sz w:val="24"/>
                <w:szCs w:val="24"/>
              </w:rPr>
              <w:t xml:space="preserve"> </w:t>
            </w:r>
            <w:r w:rsidR="008F237A" w:rsidRPr="00BE47B0">
              <w:rPr>
                <w:color w:val="000000"/>
                <w:sz w:val="24"/>
                <w:szCs w:val="24"/>
              </w:rPr>
              <w:t>Определение преимуществ банковских продуктов для потребителей на примере кредитных организаций</w:t>
            </w:r>
          </w:p>
        </w:tc>
        <w:tc>
          <w:tcPr>
            <w:tcW w:w="2010" w:type="dxa"/>
          </w:tcPr>
          <w:p w14:paraId="53C80B61" w14:textId="77777777" w:rsidR="00453702" w:rsidRPr="00BE47B0" w:rsidRDefault="00453702" w:rsidP="00FE44EF">
            <w:pPr>
              <w:pStyle w:val="a6"/>
              <w:jc w:val="center"/>
              <w:rPr>
                <w:rFonts w:ascii="Times New Roman" w:hAnsi="Times New Roman" w:cs="Times New Roman"/>
                <w:sz w:val="24"/>
                <w:szCs w:val="24"/>
              </w:rPr>
            </w:pPr>
          </w:p>
          <w:p w14:paraId="3C695D95" w14:textId="77777777" w:rsidR="00453702" w:rsidRPr="00BE47B0" w:rsidRDefault="00453702" w:rsidP="00FE44EF">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vMerge/>
          </w:tcPr>
          <w:p w14:paraId="3137F2B3" w14:textId="77777777" w:rsidR="00453702" w:rsidRPr="00BE47B0" w:rsidRDefault="00453702" w:rsidP="00683603">
            <w:pPr>
              <w:pStyle w:val="a6"/>
              <w:ind w:right="-113"/>
              <w:rPr>
                <w:rFonts w:ascii="Times New Roman" w:hAnsi="Times New Roman" w:cs="Times New Roman"/>
                <w:sz w:val="24"/>
                <w:szCs w:val="24"/>
              </w:rPr>
            </w:pPr>
          </w:p>
        </w:tc>
      </w:tr>
      <w:tr w:rsidR="00453702" w:rsidRPr="00BE47B0" w14:paraId="7A329D79" w14:textId="77777777" w:rsidTr="002B3CE8">
        <w:tc>
          <w:tcPr>
            <w:tcW w:w="2784" w:type="dxa"/>
            <w:vMerge/>
          </w:tcPr>
          <w:p w14:paraId="5974F9D3" w14:textId="77777777" w:rsidR="00453702" w:rsidRPr="00BE47B0" w:rsidRDefault="00453702" w:rsidP="007411C4">
            <w:pPr>
              <w:pStyle w:val="a6"/>
              <w:rPr>
                <w:rFonts w:ascii="Times New Roman" w:hAnsi="Times New Roman" w:cs="Times New Roman"/>
                <w:sz w:val="24"/>
                <w:szCs w:val="24"/>
              </w:rPr>
            </w:pPr>
          </w:p>
        </w:tc>
        <w:tc>
          <w:tcPr>
            <w:tcW w:w="7597" w:type="dxa"/>
          </w:tcPr>
          <w:p w14:paraId="77A0F2E2" w14:textId="77777777" w:rsidR="00453702" w:rsidRPr="00BE47B0" w:rsidRDefault="0010607C" w:rsidP="00ED328A">
            <w:pPr>
              <w:pStyle w:val="a6"/>
              <w:rPr>
                <w:rFonts w:ascii="Times New Roman" w:hAnsi="Times New Roman" w:cs="Times New Roman"/>
                <w:sz w:val="24"/>
                <w:szCs w:val="24"/>
              </w:rPr>
            </w:pPr>
            <w:r w:rsidRPr="00BE47B0">
              <w:rPr>
                <w:rStyle w:val="FontStyle16"/>
              </w:rPr>
              <w:t>13-16</w:t>
            </w:r>
            <w:r w:rsidR="00453702" w:rsidRPr="00BE47B0">
              <w:rPr>
                <w:rStyle w:val="FontStyle16"/>
              </w:rPr>
              <w:t xml:space="preserve"> Практическое занятие № 3. Решение задач на определение суммы ежемесячных выплат по кредиту </w:t>
            </w:r>
          </w:p>
        </w:tc>
        <w:tc>
          <w:tcPr>
            <w:tcW w:w="2010" w:type="dxa"/>
          </w:tcPr>
          <w:p w14:paraId="7492C322" w14:textId="77777777" w:rsidR="00453702" w:rsidRPr="00BE47B0" w:rsidRDefault="0010607C" w:rsidP="00FE44EF">
            <w:pPr>
              <w:pStyle w:val="a6"/>
              <w:jc w:val="center"/>
              <w:rPr>
                <w:rFonts w:ascii="Times New Roman" w:hAnsi="Times New Roman" w:cs="Times New Roman"/>
                <w:sz w:val="24"/>
                <w:szCs w:val="24"/>
              </w:rPr>
            </w:pPr>
            <w:r w:rsidRPr="00BE47B0">
              <w:rPr>
                <w:rFonts w:ascii="Times New Roman" w:hAnsi="Times New Roman" w:cs="Times New Roman"/>
                <w:sz w:val="24"/>
                <w:szCs w:val="24"/>
              </w:rPr>
              <w:t>4</w:t>
            </w:r>
          </w:p>
        </w:tc>
        <w:tc>
          <w:tcPr>
            <w:tcW w:w="2743" w:type="dxa"/>
            <w:vMerge/>
          </w:tcPr>
          <w:p w14:paraId="3D54D315" w14:textId="77777777" w:rsidR="00453702" w:rsidRPr="00BE47B0" w:rsidRDefault="00453702" w:rsidP="00683603">
            <w:pPr>
              <w:pStyle w:val="a6"/>
              <w:ind w:right="-113"/>
              <w:rPr>
                <w:rFonts w:ascii="Times New Roman" w:hAnsi="Times New Roman" w:cs="Times New Roman"/>
                <w:sz w:val="24"/>
                <w:szCs w:val="24"/>
              </w:rPr>
            </w:pPr>
          </w:p>
        </w:tc>
      </w:tr>
      <w:tr w:rsidR="00ED328A" w:rsidRPr="00BE47B0" w14:paraId="7EDAF385" w14:textId="77777777" w:rsidTr="002B3CE8">
        <w:tc>
          <w:tcPr>
            <w:tcW w:w="2784" w:type="dxa"/>
            <w:vMerge w:val="restart"/>
          </w:tcPr>
          <w:p w14:paraId="08CC55D2" w14:textId="77777777" w:rsidR="00ED328A" w:rsidRPr="00BE47B0" w:rsidRDefault="00ED328A" w:rsidP="00297B04">
            <w:pPr>
              <w:pStyle w:val="a6"/>
              <w:rPr>
                <w:rFonts w:ascii="Times New Roman" w:hAnsi="Times New Roman" w:cs="Times New Roman"/>
                <w:sz w:val="24"/>
                <w:szCs w:val="24"/>
              </w:rPr>
            </w:pPr>
            <w:r w:rsidRPr="00BE47B0">
              <w:rPr>
                <w:rFonts w:ascii="Times New Roman" w:hAnsi="Times New Roman" w:cs="Times New Roman"/>
                <w:sz w:val="24"/>
                <w:szCs w:val="24"/>
              </w:rPr>
              <w:t xml:space="preserve">Тема 2. </w:t>
            </w:r>
          </w:p>
          <w:p w14:paraId="2204FEE8" w14:textId="77777777" w:rsidR="00ED328A" w:rsidRPr="00BE47B0" w:rsidRDefault="00ED328A" w:rsidP="00297B04">
            <w:pPr>
              <w:pStyle w:val="a6"/>
              <w:rPr>
                <w:rFonts w:ascii="Times New Roman" w:hAnsi="Times New Roman" w:cs="Times New Roman"/>
                <w:sz w:val="24"/>
                <w:szCs w:val="24"/>
              </w:rPr>
            </w:pPr>
            <w:r w:rsidRPr="00BE47B0">
              <w:rPr>
                <w:rFonts w:ascii="Times New Roman" w:hAnsi="Times New Roman" w:cs="Times New Roman"/>
                <w:sz w:val="24"/>
                <w:szCs w:val="24"/>
              </w:rPr>
              <w:t xml:space="preserve">Фондовый и валютный </w:t>
            </w:r>
            <w:r w:rsidRPr="00BE47B0">
              <w:rPr>
                <w:rFonts w:ascii="Times New Roman" w:hAnsi="Times New Roman" w:cs="Times New Roman"/>
                <w:sz w:val="24"/>
                <w:szCs w:val="24"/>
              </w:rPr>
              <w:lastRenderedPageBreak/>
              <w:t xml:space="preserve">рынки </w:t>
            </w:r>
          </w:p>
        </w:tc>
        <w:tc>
          <w:tcPr>
            <w:tcW w:w="7597" w:type="dxa"/>
          </w:tcPr>
          <w:p w14:paraId="34B3C4CD" w14:textId="77777777" w:rsidR="00ED328A" w:rsidRPr="00BE47B0" w:rsidRDefault="00ED328A" w:rsidP="00297B04">
            <w:pPr>
              <w:pStyle w:val="a6"/>
              <w:rPr>
                <w:rFonts w:ascii="Times New Roman" w:hAnsi="Times New Roman" w:cs="Times New Roman"/>
                <w:b/>
                <w:sz w:val="24"/>
                <w:szCs w:val="24"/>
              </w:rPr>
            </w:pPr>
            <w:r w:rsidRPr="00BE47B0">
              <w:rPr>
                <w:rFonts w:ascii="Times New Roman" w:hAnsi="Times New Roman" w:cs="Times New Roman"/>
                <w:b/>
                <w:sz w:val="24"/>
                <w:szCs w:val="24"/>
              </w:rPr>
              <w:lastRenderedPageBreak/>
              <w:t>Содержание учебного материала</w:t>
            </w:r>
          </w:p>
        </w:tc>
        <w:tc>
          <w:tcPr>
            <w:tcW w:w="2010" w:type="dxa"/>
          </w:tcPr>
          <w:p w14:paraId="6F91C0FD" w14:textId="77777777" w:rsidR="00ED328A" w:rsidRPr="00BE47B0" w:rsidRDefault="00ED328A"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45A5A5EB" w14:textId="77777777" w:rsidR="00ED328A" w:rsidRPr="00BE47B0" w:rsidRDefault="00ED328A" w:rsidP="00683603">
            <w:pPr>
              <w:pStyle w:val="a6"/>
              <w:ind w:right="-113"/>
              <w:rPr>
                <w:rFonts w:ascii="Times New Roman" w:hAnsi="Times New Roman" w:cs="Times New Roman"/>
                <w:sz w:val="24"/>
                <w:szCs w:val="24"/>
              </w:rPr>
            </w:pPr>
          </w:p>
        </w:tc>
      </w:tr>
      <w:tr w:rsidR="00ED328A" w:rsidRPr="00BE47B0" w14:paraId="72BE0FBD" w14:textId="77777777" w:rsidTr="002B3CE8">
        <w:tc>
          <w:tcPr>
            <w:tcW w:w="2784" w:type="dxa"/>
            <w:vMerge/>
          </w:tcPr>
          <w:p w14:paraId="30BD3CA3" w14:textId="77777777" w:rsidR="00ED328A" w:rsidRPr="00BE47B0" w:rsidRDefault="00ED328A" w:rsidP="007411C4">
            <w:pPr>
              <w:pStyle w:val="a6"/>
              <w:rPr>
                <w:rFonts w:ascii="Times New Roman" w:hAnsi="Times New Roman" w:cs="Times New Roman"/>
                <w:sz w:val="24"/>
                <w:szCs w:val="24"/>
              </w:rPr>
            </w:pPr>
          </w:p>
        </w:tc>
        <w:tc>
          <w:tcPr>
            <w:tcW w:w="7597" w:type="dxa"/>
          </w:tcPr>
          <w:p w14:paraId="66CC14DA" w14:textId="77777777" w:rsidR="00ED328A" w:rsidRPr="00BE47B0" w:rsidRDefault="0010607C" w:rsidP="0010607C">
            <w:pPr>
              <w:rPr>
                <w:rStyle w:val="FontStyle16"/>
              </w:rPr>
            </w:pPr>
            <w:r w:rsidRPr="00BE47B0">
              <w:rPr>
                <w:rStyle w:val="FontStyle16"/>
              </w:rPr>
              <w:t>17-18</w:t>
            </w:r>
            <w:r w:rsidR="00ED328A" w:rsidRPr="00BE47B0">
              <w:rPr>
                <w:rStyle w:val="FontStyle16"/>
              </w:rPr>
              <w:t xml:space="preserve">Виды инвестиций. Правила и принципы инвестирования. </w:t>
            </w:r>
            <w:r w:rsidR="00ED328A" w:rsidRPr="00BE47B0">
              <w:rPr>
                <w:rStyle w:val="FontStyle16"/>
              </w:rPr>
              <w:lastRenderedPageBreak/>
              <w:t xml:space="preserve">Посредники и инфраструктура фондового рынка (брокер, биржа, депозитарий) Доходность, риск и ликвидность сбережений и инвестиций. Ценные бумаги, их </w:t>
            </w:r>
            <w:proofErr w:type="spellStart"/>
            <w:r w:rsidR="00ED328A" w:rsidRPr="00BE47B0">
              <w:rPr>
                <w:rStyle w:val="FontStyle16"/>
              </w:rPr>
              <w:t>виды</w:t>
            </w:r>
            <w:proofErr w:type="gramStart"/>
            <w:r w:rsidR="00ED328A" w:rsidRPr="00BE47B0">
              <w:rPr>
                <w:rStyle w:val="FontStyle16"/>
              </w:rPr>
              <w:t>.П</w:t>
            </w:r>
            <w:proofErr w:type="gramEnd"/>
            <w:r w:rsidR="00ED328A" w:rsidRPr="00BE47B0">
              <w:rPr>
                <w:rStyle w:val="FontStyle16"/>
              </w:rPr>
              <w:t>онятие</w:t>
            </w:r>
            <w:proofErr w:type="spellEnd"/>
            <w:r w:rsidR="00ED328A" w:rsidRPr="00BE47B0">
              <w:rPr>
                <w:rStyle w:val="FontStyle16"/>
              </w:rPr>
              <w:t xml:space="preserve"> валют, валютный рынок, валютный курс. Изменение валютного курса и его влияние на население</w:t>
            </w:r>
          </w:p>
        </w:tc>
        <w:tc>
          <w:tcPr>
            <w:tcW w:w="2010" w:type="dxa"/>
          </w:tcPr>
          <w:p w14:paraId="3E48CEA8" w14:textId="77777777" w:rsidR="00ED328A" w:rsidRPr="00BE47B0" w:rsidRDefault="00ED328A" w:rsidP="0013518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BE47B0">
              <w:rPr>
                <w:bCs/>
              </w:rPr>
              <w:lastRenderedPageBreak/>
              <w:t>2</w:t>
            </w:r>
          </w:p>
        </w:tc>
        <w:tc>
          <w:tcPr>
            <w:tcW w:w="2743" w:type="dxa"/>
          </w:tcPr>
          <w:p w14:paraId="0A2CC63F" w14:textId="77777777" w:rsidR="00ED328A" w:rsidRPr="00BE47B0" w:rsidRDefault="00ED328A" w:rsidP="00683603">
            <w:pPr>
              <w:pStyle w:val="a6"/>
              <w:ind w:right="-113"/>
              <w:rPr>
                <w:rFonts w:ascii="Times New Roman" w:hAnsi="Times New Roman" w:cs="Times New Roman"/>
                <w:sz w:val="24"/>
                <w:szCs w:val="24"/>
              </w:rPr>
            </w:pPr>
          </w:p>
        </w:tc>
      </w:tr>
      <w:tr w:rsidR="00C44ABE" w:rsidRPr="00BE47B0" w14:paraId="640FA7BA" w14:textId="77777777" w:rsidTr="002B3CE8">
        <w:tc>
          <w:tcPr>
            <w:tcW w:w="2784" w:type="dxa"/>
            <w:vMerge w:val="restart"/>
          </w:tcPr>
          <w:p w14:paraId="006EAFFD"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sz w:val="24"/>
                <w:szCs w:val="24"/>
              </w:rPr>
              <w:lastRenderedPageBreak/>
              <w:t>Тема 3. Страхование</w:t>
            </w:r>
          </w:p>
        </w:tc>
        <w:tc>
          <w:tcPr>
            <w:tcW w:w="7597" w:type="dxa"/>
          </w:tcPr>
          <w:p w14:paraId="316226CC" w14:textId="77777777" w:rsidR="00C44ABE" w:rsidRPr="00BE47B0" w:rsidRDefault="00C44ABE" w:rsidP="00297B04">
            <w:pPr>
              <w:pStyle w:val="a6"/>
              <w:rPr>
                <w:rFonts w:ascii="Times New Roman" w:hAnsi="Times New Roman" w:cs="Times New Roman"/>
                <w:b/>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1D772832" w14:textId="332B0E5B" w:rsidR="00C44ABE" w:rsidRPr="00BE47B0" w:rsidRDefault="008064F5" w:rsidP="00683603">
            <w:pPr>
              <w:pStyle w:val="a6"/>
              <w:jc w:val="center"/>
              <w:rPr>
                <w:rFonts w:ascii="Times New Roman" w:hAnsi="Times New Roman" w:cs="Times New Roman"/>
                <w:b/>
                <w:bCs/>
                <w:sz w:val="24"/>
                <w:szCs w:val="24"/>
              </w:rPr>
            </w:pPr>
            <w:r w:rsidRPr="00BE47B0">
              <w:rPr>
                <w:rFonts w:ascii="Times New Roman" w:hAnsi="Times New Roman" w:cs="Times New Roman"/>
                <w:b/>
                <w:bCs/>
                <w:sz w:val="24"/>
                <w:szCs w:val="24"/>
              </w:rPr>
              <w:t>4</w:t>
            </w:r>
          </w:p>
        </w:tc>
        <w:tc>
          <w:tcPr>
            <w:tcW w:w="2743" w:type="dxa"/>
          </w:tcPr>
          <w:p w14:paraId="7F4DBB19"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46D8781B" w14:textId="77777777" w:rsidTr="00C44ABE">
        <w:trPr>
          <w:trHeight w:val="874"/>
        </w:trPr>
        <w:tc>
          <w:tcPr>
            <w:tcW w:w="2784" w:type="dxa"/>
            <w:vMerge/>
          </w:tcPr>
          <w:p w14:paraId="47A2738B" w14:textId="77777777" w:rsidR="00C44ABE" w:rsidRPr="00BE47B0" w:rsidRDefault="00C44ABE" w:rsidP="007411C4">
            <w:pPr>
              <w:pStyle w:val="a6"/>
              <w:rPr>
                <w:rFonts w:ascii="Times New Roman" w:hAnsi="Times New Roman" w:cs="Times New Roman"/>
                <w:sz w:val="24"/>
                <w:szCs w:val="24"/>
              </w:rPr>
            </w:pPr>
          </w:p>
        </w:tc>
        <w:tc>
          <w:tcPr>
            <w:tcW w:w="7597" w:type="dxa"/>
          </w:tcPr>
          <w:p w14:paraId="3E3787B1" w14:textId="77777777" w:rsidR="00C44ABE" w:rsidRPr="00BE47B0" w:rsidRDefault="0010607C" w:rsidP="00F905E4">
            <w:pPr>
              <w:pStyle w:val="a6"/>
              <w:rPr>
                <w:rFonts w:ascii="Times New Roman" w:hAnsi="Times New Roman" w:cs="Times New Roman"/>
                <w:sz w:val="24"/>
                <w:szCs w:val="24"/>
              </w:rPr>
            </w:pPr>
            <w:r w:rsidRPr="00BE47B0">
              <w:rPr>
                <w:rStyle w:val="FontStyle16"/>
              </w:rPr>
              <w:t>19-20</w:t>
            </w:r>
            <w:r w:rsidR="00C44ABE" w:rsidRPr="00BE47B0">
              <w:rPr>
                <w:rStyle w:val="FontStyle16"/>
              </w:rPr>
              <w:t xml:space="preserve">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735D763A" w14:textId="77777777" w:rsidR="00C44ABE" w:rsidRPr="00BE47B0" w:rsidRDefault="00C44ABE"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638D829C"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67269A8B" w14:textId="77777777" w:rsidTr="002B3CE8">
        <w:tc>
          <w:tcPr>
            <w:tcW w:w="2784" w:type="dxa"/>
            <w:vMerge/>
          </w:tcPr>
          <w:p w14:paraId="7984910D" w14:textId="77777777" w:rsidR="00C44ABE" w:rsidRPr="00BE47B0" w:rsidRDefault="00C44ABE" w:rsidP="007411C4">
            <w:pPr>
              <w:pStyle w:val="a6"/>
              <w:rPr>
                <w:rFonts w:ascii="Times New Roman" w:hAnsi="Times New Roman" w:cs="Times New Roman"/>
                <w:sz w:val="24"/>
                <w:szCs w:val="24"/>
              </w:rPr>
            </w:pPr>
          </w:p>
        </w:tc>
        <w:tc>
          <w:tcPr>
            <w:tcW w:w="7597" w:type="dxa"/>
          </w:tcPr>
          <w:p w14:paraId="6DBD997B" w14:textId="77777777" w:rsidR="00C44ABE" w:rsidRPr="00BE47B0" w:rsidRDefault="00C44ABE" w:rsidP="00C44ABE">
            <w:pPr>
              <w:pStyle w:val="a6"/>
              <w:rPr>
                <w:rFonts w:ascii="Times New Roman" w:hAnsi="Times New Roman" w:cs="Times New Roman"/>
                <w:b/>
                <w:sz w:val="24"/>
                <w:szCs w:val="24"/>
              </w:rPr>
            </w:pPr>
            <w:r w:rsidRPr="00BE47B0">
              <w:rPr>
                <w:rFonts w:ascii="Times New Roman" w:hAnsi="Times New Roman" w:cs="Times New Roman"/>
                <w:b/>
                <w:sz w:val="24"/>
                <w:szCs w:val="24"/>
              </w:rPr>
              <w:t>Практические занятия</w:t>
            </w:r>
          </w:p>
          <w:p w14:paraId="1DB5E3F8" w14:textId="77777777" w:rsidR="00C44ABE" w:rsidRPr="00BE47B0" w:rsidRDefault="0010607C" w:rsidP="00F905E4">
            <w:pPr>
              <w:pStyle w:val="a6"/>
              <w:rPr>
                <w:rStyle w:val="FontStyle16"/>
              </w:rPr>
            </w:pPr>
            <w:r w:rsidRPr="00BE47B0">
              <w:rPr>
                <w:rStyle w:val="FontStyle16"/>
              </w:rPr>
              <w:t>21-22 Практическое занятие № 4.Решение задач на определение сумм</w:t>
            </w:r>
            <w:r w:rsidR="00C14B52" w:rsidRPr="00BE47B0">
              <w:rPr>
                <w:rStyle w:val="FontStyle16"/>
              </w:rPr>
              <w:t xml:space="preserve"> страховой премии и страховой выплаты</w:t>
            </w:r>
          </w:p>
        </w:tc>
        <w:tc>
          <w:tcPr>
            <w:tcW w:w="2010" w:type="dxa"/>
          </w:tcPr>
          <w:p w14:paraId="65F7644D" w14:textId="77777777" w:rsidR="00C44ABE"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5ECFDB8D" w14:textId="77777777" w:rsidR="00C44ABE" w:rsidRPr="00BE47B0" w:rsidRDefault="00C44ABE" w:rsidP="00683603">
            <w:pPr>
              <w:pStyle w:val="a6"/>
              <w:ind w:right="-113"/>
              <w:rPr>
                <w:rFonts w:ascii="Times New Roman" w:hAnsi="Times New Roman" w:cs="Times New Roman"/>
                <w:sz w:val="24"/>
                <w:szCs w:val="24"/>
              </w:rPr>
            </w:pPr>
          </w:p>
        </w:tc>
      </w:tr>
      <w:tr w:rsidR="00ED328A" w:rsidRPr="00BE47B0" w14:paraId="4EE8A5CA" w14:textId="77777777" w:rsidTr="002B3CE8">
        <w:tc>
          <w:tcPr>
            <w:tcW w:w="2784" w:type="dxa"/>
            <w:vMerge w:val="restart"/>
          </w:tcPr>
          <w:p w14:paraId="4F03BD08" w14:textId="77777777" w:rsidR="00ED328A" w:rsidRPr="00BE47B0" w:rsidRDefault="00ED328A" w:rsidP="00ED328A">
            <w:pPr>
              <w:pStyle w:val="a6"/>
              <w:rPr>
                <w:rFonts w:ascii="Times New Roman" w:hAnsi="Times New Roman" w:cs="Times New Roman"/>
                <w:sz w:val="24"/>
                <w:szCs w:val="24"/>
              </w:rPr>
            </w:pPr>
            <w:r w:rsidRPr="00BE47B0">
              <w:rPr>
                <w:rFonts w:ascii="Times New Roman" w:hAnsi="Times New Roman" w:cs="Times New Roman"/>
                <w:sz w:val="24"/>
                <w:szCs w:val="24"/>
              </w:rPr>
              <w:t>Тема 4.</w:t>
            </w:r>
          </w:p>
          <w:p w14:paraId="5D77C361" w14:textId="77777777" w:rsidR="00ED328A" w:rsidRPr="00BE47B0" w:rsidRDefault="00ED328A" w:rsidP="00ED328A">
            <w:pPr>
              <w:pStyle w:val="a6"/>
              <w:rPr>
                <w:rFonts w:ascii="Times New Roman" w:hAnsi="Times New Roman" w:cs="Times New Roman"/>
                <w:sz w:val="24"/>
                <w:szCs w:val="24"/>
              </w:rPr>
            </w:pPr>
            <w:r w:rsidRPr="00BE47B0">
              <w:rPr>
                <w:rFonts w:ascii="Times New Roman" w:hAnsi="Times New Roman" w:cs="Times New Roman"/>
                <w:sz w:val="24"/>
                <w:szCs w:val="24"/>
              </w:rPr>
              <w:t>Налоги и налогообложение физических лиц</w:t>
            </w:r>
          </w:p>
        </w:tc>
        <w:tc>
          <w:tcPr>
            <w:tcW w:w="7597" w:type="dxa"/>
          </w:tcPr>
          <w:p w14:paraId="568F5A85" w14:textId="77777777" w:rsidR="00ED328A" w:rsidRPr="00BE47B0" w:rsidRDefault="00ED328A" w:rsidP="00297B04">
            <w:pPr>
              <w:pStyle w:val="a6"/>
              <w:rPr>
                <w:rFonts w:ascii="Times New Roman" w:hAnsi="Times New Roman" w:cs="Times New Roman"/>
                <w:b/>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54908AF0" w14:textId="15D27A53" w:rsidR="00ED328A" w:rsidRPr="00BE47B0" w:rsidRDefault="008064F5" w:rsidP="00683603">
            <w:pPr>
              <w:pStyle w:val="a6"/>
              <w:jc w:val="center"/>
              <w:rPr>
                <w:rFonts w:ascii="Times New Roman" w:hAnsi="Times New Roman" w:cs="Times New Roman"/>
                <w:b/>
                <w:bCs/>
                <w:sz w:val="24"/>
                <w:szCs w:val="24"/>
              </w:rPr>
            </w:pPr>
            <w:r w:rsidRPr="00BE47B0">
              <w:rPr>
                <w:rFonts w:ascii="Times New Roman" w:hAnsi="Times New Roman" w:cs="Times New Roman"/>
                <w:b/>
                <w:bCs/>
                <w:sz w:val="24"/>
                <w:szCs w:val="24"/>
              </w:rPr>
              <w:t>8</w:t>
            </w:r>
          </w:p>
        </w:tc>
        <w:tc>
          <w:tcPr>
            <w:tcW w:w="2743" w:type="dxa"/>
          </w:tcPr>
          <w:p w14:paraId="482F053C" w14:textId="77777777" w:rsidR="00ED328A" w:rsidRPr="00BE47B0" w:rsidRDefault="00ED328A" w:rsidP="00683603">
            <w:pPr>
              <w:pStyle w:val="a6"/>
              <w:ind w:right="-113"/>
              <w:rPr>
                <w:rFonts w:ascii="Times New Roman" w:hAnsi="Times New Roman" w:cs="Times New Roman"/>
                <w:sz w:val="24"/>
                <w:szCs w:val="24"/>
              </w:rPr>
            </w:pPr>
          </w:p>
        </w:tc>
      </w:tr>
      <w:tr w:rsidR="00ED328A" w:rsidRPr="00BE47B0" w14:paraId="0933D977" w14:textId="77777777" w:rsidTr="00ED328A">
        <w:trPr>
          <w:trHeight w:val="614"/>
        </w:trPr>
        <w:tc>
          <w:tcPr>
            <w:tcW w:w="2784" w:type="dxa"/>
            <w:vMerge/>
          </w:tcPr>
          <w:p w14:paraId="4E2D0BCD" w14:textId="77777777" w:rsidR="00ED328A" w:rsidRPr="00BE47B0" w:rsidRDefault="00ED328A" w:rsidP="00ED328A">
            <w:pPr>
              <w:pStyle w:val="a6"/>
              <w:rPr>
                <w:rFonts w:ascii="Times New Roman" w:hAnsi="Times New Roman" w:cs="Times New Roman"/>
                <w:sz w:val="24"/>
                <w:szCs w:val="24"/>
              </w:rPr>
            </w:pPr>
          </w:p>
        </w:tc>
        <w:tc>
          <w:tcPr>
            <w:tcW w:w="7597" w:type="dxa"/>
          </w:tcPr>
          <w:p w14:paraId="312A9403" w14:textId="77777777" w:rsidR="00ED328A" w:rsidRPr="00BE47B0" w:rsidRDefault="0010607C" w:rsidP="00003EEE">
            <w:pPr>
              <w:pStyle w:val="a6"/>
              <w:rPr>
                <w:rFonts w:ascii="Times New Roman" w:hAnsi="Times New Roman" w:cs="Times New Roman"/>
                <w:sz w:val="24"/>
                <w:szCs w:val="24"/>
              </w:rPr>
            </w:pPr>
            <w:r w:rsidRPr="00BE47B0">
              <w:rPr>
                <w:rStyle w:val="FontStyle16"/>
              </w:rPr>
              <w:t xml:space="preserve">23-24 </w:t>
            </w:r>
            <w:r w:rsidR="00ED328A" w:rsidRPr="00BE47B0">
              <w:rPr>
                <w:rStyle w:val="FontStyle16"/>
              </w:rPr>
              <w:t>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497CF714" w14:textId="77777777" w:rsidR="00ED328A"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5A1F98C0" w14:textId="77777777" w:rsidR="00ED328A" w:rsidRPr="00BE47B0" w:rsidRDefault="00ED328A" w:rsidP="00683603">
            <w:pPr>
              <w:pStyle w:val="a6"/>
              <w:ind w:right="-113"/>
              <w:rPr>
                <w:rFonts w:ascii="Times New Roman" w:hAnsi="Times New Roman" w:cs="Times New Roman"/>
                <w:sz w:val="24"/>
                <w:szCs w:val="24"/>
              </w:rPr>
            </w:pPr>
          </w:p>
        </w:tc>
      </w:tr>
      <w:tr w:rsidR="00C44ABE" w:rsidRPr="00BE47B0" w14:paraId="0B8789DB" w14:textId="77777777" w:rsidTr="00ED328A">
        <w:trPr>
          <w:trHeight w:val="614"/>
        </w:trPr>
        <w:tc>
          <w:tcPr>
            <w:tcW w:w="2784" w:type="dxa"/>
            <w:vMerge/>
          </w:tcPr>
          <w:p w14:paraId="252A6A4C" w14:textId="77777777" w:rsidR="00C44ABE" w:rsidRPr="00BE47B0" w:rsidRDefault="00C44ABE" w:rsidP="00ED328A">
            <w:pPr>
              <w:pStyle w:val="a6"/>
              <w:rPr>
                <w:rFonts w:ascii="Times New Roman" w:hAnsi="Times New Roman" w:cs="Times New Roman"/>
                <w:sz w:val="24"/>
                <w:szCs w:val="24"/>
              </w:rPr>
            </w:pPr>
          </w:p>
        </w:tc>
        <w:tc>
          <w:tcPr>
            <w:tcW w:w="7597" w:type="dxa"/>
          </w:tcPr>
          <w:p w14:paraId="673CA4B2" w14:textId="77777777" w:rsidR="00C44ABE" w:rsidRPr="00BE47B0" w:rsidRDefault="00C44ABE" w:rsidP="005938A9">
            <w:pPr>
              <w:pStyle w:val="a6"/>
              <w:rPr>
                <w:rFonts w:ascii="Times New Roman" w:hAnsi="Times New Roman" w:cs="Times New Roman"/>
                <w:b/>
                <w:sz w:val="24"/>
                <w:szCs w:val="24"/>
              </w:rPr>
            </w:pPr>
            <w:r w:rsidRPr="00BE47B0">
              <w:rPr>
                <w:rFonts w:ascii="Times New Roman" w:hAnsi="Times New Roman" w:cs="Times New Roman"/>
                <w:b/>
                <w:sz w:val="24"/>
                <w:szCs w:val="24"/>
              </w:rPr>
              <w:t>Практические занятия</w:t>
            </w:r>
          </w:p>
          <w:p w14:paraId="1C873E9F" w14:textId="77777777" w:rsidR="00C44ABE" w:rsidRPr="00BE47B0" w:rsidRDefault="0010607C" w:rsidP="0010607C">
            <w:pPr>
              <w:rPr>
                <w:rStyle w:val="FontStyle16"/>
              </w:rPr>
            </w:pPr>
            <w:r w:rsidRPr="00BE47B0">
              <w:rPr>
                <w:rStyle w:val="FontStyle16"/>
              </w:rPr>
              <w:t>25-28</w:t>
            </w:r>
            <w:r w:rsidR="00C44ABE" w:rsidRPr="00BE47B0">
              <w:rPr>
                <w:rStyle w:val="FontStyle16"/>
              </w:rPr>
              <w:t xml:space="preserve"> Практическое занятие № </w:t>
            </w:r>
            <w:r w:rsidRPr="00BE47B0">
              <w:rPr>
                <w:rStyle w:val="FontStyle16"/>
              </w:rPr>
              <w:t>5</w:t>
            </w:r>
            <w:r w:rsidR="00C44ABE" w:rsidRPr="00BE47B0">
              <w:rPr>
                <w:rStyle w:val="FontStyle16"/>
              </w:rPr>
              <w:t>. Решение задач на определение суммы взимаемых налогов (Расчет платежей по налогам, уплачиваемым физическими лицами)</w:t>
            </w:r>
          </w:p>
        </w:tc>
        <w:tc>
          <w:tcPr>
            <w:tcW w:w="2010" w:type="dxa"/>
          </w:tcPr>
          <w:p w14:paraId="0B7A1A34" w14:textId="77777777" w:rsidR="00C44ABE" w:rsidRPr="00BE47B0" w:rsidRDefault="0010607C" w:rsidP="005938A9">
            <w:pPr>
              <w:pStyle w:val="a6"/>
              <w:jc w:val="center"/>
              <w:rPr>
                <w:rFonts w:ascii="Times New Roman" w:hAnsi="Times New Roman" w:cs="Times New Roman"/>
                <w:sz w:val="24"/>
                <w:szCs w:val="24"/>
              </w:rPr>
            </w:pPr>
            <w:r w:rsidRPr="00BE47B0">
              <w:rPr>
                <w:rFonts w:ascii="Times New Roman" w:hAnsi="Times New Roman" w:cs="Times New Roman"/>
                <w:sz w:val="24"/>
                <w:szCs w:val="24"/>
              </w:rPr>
              <w:t>4</w:t>
            </w:r>
          </w:p>
        </w:tc>
        <w:tc>
          <w:tcPr>
            <w:tcW w:w="2743" w:type="dxa"/>
          </w:tcPr>
          <w:p w14:paraId="664BF875" w14:textId="77777777" w:rsidR="00C44ABE" w:rsidRPr="00BE47B0" w:rsidRDefault="00C44ABE" w:rsidP="005938A9">
            <w:pPr>
              <w:pStyle w:val="a6"/>
              <w:ind w:right="-113"/>
              <w:rPr>
                <w:rFonts w:ascii="Times New Roman" w:hAnsi="Times New Roman" w:cs="Times New Roman"/>
                <w:sz w:val="24"/>
                <w:szCs w:val="24"/>
              </w:rPr>
            </w:pPr>
          </w:p>
        </w:tc>
      </w:tr>
      <w:tr w:rsidR="00C44ABE" w:rsidRPr="00BE47B0" w14:paraId="1220F21C" w14:textId="77777777" w:rsidTr="002B3CE8">
        <w:tc>
          <w:tcPr>
            <w:tcW w:w="2784" w:type="dxa"/>
            <w:vMerge/>
          </w:tcPr>
          <w:p w14:paraId="69C058DE" w14:textId="77777777" w:rsidR="00C44ABE" w:rsidRPr="00BE47B0" w:rsidRDefault="00C44ABE" w:rsidP="00ED328A">
            <w:pPr>
              <w:pStyle w:val="a6"/>
              <w:rPr>
                <w:rFonts w:ascii="Times New Roman" w:hAnsi="Times New Roman" w:cs="Times New Roman"/>
                <w:sz w:val="24"/>
                <w:szCs w:val="24"/>
              </w:rPr>
            </w:pPr>
          </w:p>
        </w:tc>
        <w:tc>
          <w:tcPr>
            <w:tcW w:w="7597" w:type="dxa"/>
          </w:tcPr>
          <w:p w14:paraId="131E3357" w14:textId="77777777" w:rsidR="00C44ABE" w:rsidRPr="00BE47B0" w:rsidRDefault="0010607C" w:rsidP="0010607C">
            <w:pPr>
              <w:rPr>
                <w:rStyle w:val="FontStyle16"/>
              </w:rPr>
            </w:pPr>
            <w:r w:rsidRPr="00BE47B0">
              <w:rPr>
                <w:rStyle w:val="FontStyle16"/>
              </w:rPr>
              <w:t>29-30</w:t>
            </w:r>
            <w:r w:rsidR="00C44ABE" w:rsidRPr="00BE47B0">
              <w:rPr>
                <w:rStyle w:val="FontStyle16"/>
              </w:rPr>
              <w:t xml:space="preserve"> Практическое занятие №</w:t>
            </w:r>
            <w:r w:rsidRPr="00BE47B0">
              <w:rPr>
                <w:rStyle w:val="FontStyle16"/>
              </w:rPr>
              <w:t xml:space="preserve"> 6</w:t>
            </w:r>
            <w:r w:rsidR="00C44ABE" w:rsidRPr="00BE47B0">
              <w:rPr>
                <w:rStyle w:val="FontStyle16"/>
              </w:rPr>
              <w:t xml:space="preserve"> Заполнение налоговой декларации по различным видам налогов</w:t>
            </w:r>
          </w:p>
        </w:tc>
        <w:tc>
          <w:tcPr>
            <w:tcW w:w="2010" w:type="dxa"/>
          </w:tcPr>
          <w:p w14:paraId="08A4394C" w14:textId="77777777" w:rsidR="00C44ABE" w:rsidRPr="00BE47B0" w:rsidRDefault="00C44ABE"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1F36BDED"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6F1AF933" w14:textId="77777777" w:rsidTr="002B3CE8">
        <w:tc>
          <w:tcPr>
            <w:tcW w:w="2784" w:type="dxa"/>
            <w:vMerge w:val="restart"/>
          </w:tcPr>
          <w:p w14:paraId="14F4DAD1"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sz w:val="24"/>
                <w:szCs w:val="24"/>
              </w:rPr>
              <w:t>Тема 5. Пенсионная система РФ</w:t>
            </w:r>
          </w:p>
        </w:tc>
        <w:tc>
          <w:tcPr>
            <w:tcW w:w="7597" w:type="dxa"/>
          </w:tcPr>
          <w:p w14:paraId="107B31B6"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612EC5EB" w14:textId="77777777"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2</w:t>
            </w:r>
          </w:p>
        </w:tc>
        <w:tc>
          <w:tcPr>
            <w:tcW w:w="2743" w:type="dxa"/>
          </w:tcPr>
          <w:p w14:paraId="5A6BA80E"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3417E588" w14:textId="77777777" w:rsidTr="002B3CE8">
        <w:tc>
          <w:tcPr>
            <w:tcW w:w="2784" w:type="dxa"/>
            <w:vMerge/>
          </w:tcPr>
          <w:p w14:paraId="78D70ABE" w14:textId="77777777" w:rsidR="00C44ABE" w:rsidRPr="00BE47B0" w:rsidRDefault="00C44ABE" w:rsidP="007411C4">
            <w:pPr>
              <w:pStyle w:val="a6"/>
              <w:rPr>
                <w:rFonts w:ascii="Times New Roman" w:hAnsi="Times New Roman" w:cs="Times New Roman"/>
                <w:sz w:val="24"/>
                <w:szCs w:val="24"/>
              </w:rPr>
            </w:pPr>
          </w:p>
        </w:tc>
        <w:tc>
          <w:tcPr>
            <w:tcW w:w="7597" w:type="dxa"/>
          </w:tcPr>
          <w:p w14:paraId="6CC4068B" w14:textId="77777777" w:rsidR="00C44ABE" w:rsidRPr="00BE47B0" w:rsidRDefault="0010607C" w:rsidP="007411C4">
            <w:pPr>
              <w:pStyle w:val="a6"/>
              <w:rPr>
                <w:rFonts w:ascii="Times New Roman" w:hAnsi="Times New Roman" w:cs="Times New Roman"/>
                <w:sz w:val="24"/>
                <w:szCs w:val="24"/>
              </w:rPr>
            </w:pPr>
            <w:r w:rsidRPr="00BE47B0">
              <w:rPr>
                <w:rStyle w:val="FontStyle16"/>
              </w:rPr>
              <w:t xml:space="preserve">31-32. </w:t>
            </w:r>
            <w:r w:rsidR="00C44ABE" w:rsidRPr="00BE47B0">
              <w:rPr>
                <w:rStyle w:val="FontStyle16"/>
              </w:rPr>
              <w:t>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73BF583" w14:textId="77777777" w:rsidR="00C44ABE" w:rsidRPr="00BE47B0" w:rsidRDefault="00C44ABE"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1246758A"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4B7F80C7" w14:textId="77777777" w:rsidTr="002B3CE8">
        <w:tc>
          <w:tcPr>
            <w:tcW w:w="2784" w:type="dxa"/>
            <w:vMerge w:val="restart"/>
          </w:tcPr>
          <w:p w14:paraId="13CD674E"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sz w:val="24"/>
                <w:szCs w:val="24"/>
              </w:rPr>
              <w:t>Тема 6 Финансовые риски и способы защиты от них</w:t>
            </w:r>
          </w:p>
        </w:tc>
        <w:tc>
          <w:tcPr>
            <w:tcW w:w="7597" w:type="dxa"/>
          </w:tcPr>
          <w:p w14:paraId="4A00C718" w14:textId="77777777" w:rsidR="00C44ABE" w:rsidRPr="00BE47B0" w:rsidRDefault="00C44ABE" w:rsidP="00297B04">
            <w:pPr>
              <w:pStyle w:val="a6"/>
              <w:rPr>
                <w:rFonts w:ascii="Times New Roman" w:hAnsi="Times New Roman" w:cs="Times New Roman"/>
                <w:sz w:val="24"/>
                <w:szCs w:val="24"/>
              </w:rPr>
            </w:pPr>
            <w:r w:rsidRPr="00BE47B0">
              <w:rPr>
                <w:rFonts w:ascii="Times New Roman" w:hAnsi="Times New Roman" w:cs="Times New Roman"/>
                <w:b/>
                <w:sz w:val="24"/>
                <w:szCs w:val="24"/>
              </w:rPr>
              <w:t>Содержание учебного материала</w:t>
            </w:r>
          </w:p>
        </w:tc>
        <w:tc>
          <w:tcPr>
            <w:tcW w:w="2010" w:type="dxa"/>
          </w:tcPr>
          <w:p w14:paraId="1AE2C08F" w14:textId="77777777" w:rsidR="00C44ABE" w:rsidRPr="00BE47B0" w:rsidRDefault="0010607C"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2</w:t>
            </w:r>
          </w:p>
        </w:tc>
        <w:tc>
          <w:tcPr>
            <w:tcW w:w="2743" w:type="dxa"/>
          </w:tcPr>
          <w:p w14:paraId="0801E374"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5E4249F3" w14:textId="77777777" w:rsidTr="002B3CE8">
        <w:tc>
          <w:tcPr>
            <w:tcW w:w="2784" w:type="dxa"/>
            <w:vMerge/>
          </w:tcPr>
          <w:p w14:paraId="757C2F80" w14:textId="77777777" w:rsidR="00C44ABE" w:rsidRPr="00BE47B0" w:rsidRDefault="00C44ABE" w:rsidP="007411C4">
            <w:pPr>
              <w:pStyle w:val="a6"/>
              <w:rPr>
                <w:rFonts w:ascii="Times New Roman" w:hAnsi="Times New Roman" w:cs="Times New Roman"/>
                <w:sz w:val="24"/>
                <w:szCs w:val="24"/>
              </w:rPr>
            </w:pPr>
          </w:p>
        </w:tc>
        <w:tc>
          <w:tcPr>
            <w:tcW w:w="7597" w:type="dxa"/>
          </w:tcPr>
          <w:p w14:paraId="38374034" w14:textId="77777777" w:rsidR="00C44ABE" w:rsidRPr="00BE47B0" w:rsidRDefault="0010607C" w:rsidP="00C44ABE">
            <w:pPr>
              <w:rPr>
                <w:color w:val="000000"/>
                <w:sz w:val="24"/>
                <w:szCs w:val="24"/>
              </w:rPr>
            </w:pPr>
            <w:r w:rsidRPr="00BE47B0">
              <w:rPr>
                <w:sz w:val="24"/>
                <w:szCs w:val="24"/>
              </w:rPr>
              <w:t xml:space="preserve">33 </w:t>
            </w:r>
            <w:r w:rsidR="00C44ABE" w:rsidRPr="00BE47B0">
              <w:rPr>
                <w:sz w:val="24"/>
                <w:szCs w:val="24"/>
              </w:rPr>
              <w:t xml:space="preserve">Инфляция. Экономический кризис. Банкротство финансовой организации. </w:t>
            </w:r>
            <w:r w:rsidR="00C44ABE" w:rsidRPr="00BE47B0">
              <w:rPr>
                <w:rStyle w:val="FontStyle16"/>
              </w:rPr>
              <w:t>Финансовая пирамида, понятие и признаки. Известные финансовые пирамиды в РФ и мире</w:t>
            </w:r>
          </w:p>
        </w:tc>
        <w:tc>
          <w:tcPr>
            <w:tcW w:w="2010" w:type="dxa"/>
          </w:tcPr>
          <w:p w14:paraId="3AA6EAB9" w14:textId="77777777" w:rsidR="00C44ABE"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1</w:t>
            </w:r>
          </w:p>
        </w:tc>
        <w:tc>
          <w:tcPr>
            <w:tcW w:w="2743" w:type="dxa"/>
          </w:tcPr>
          <w:p w14:paraId="3087A143"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6F9CAF97" w14:textId="77777777" w:rsidTr="002B3CE8">
        <w:tc>
          <w:tcPr>
            <w:tcW w:w="2784" w:type="dxa"/>
          </w:tcPr>
          <w:p w14:paraId="301BDB7A" w14:textId="77777777" w:rsidR="00C44ABE" w:rsidRPr="00BE47B0" w:rsidRDefault="00C44ABE" w:rsidP="007411C4">
            <w:pPr>
              <w:pStyle w:val="a6"/>
              <w:rPr>
                <w:rFonts w:ascii="Times New Roman" w:hAnsi="Times New Roman" w:cs="Times New Roman"/>
                <w:sz w:val="24"/>
                <w:szCs w:val="24"/>
              </w:rPr>
            </w:pPr>
          </w:p>
        </w:tc>
        <w:tc>
          <w:tcPr>
            <w:tcW w:w="7597" w:type="dxa"/>
          </w:tcPr>
          <w:p w14:paraId="37BF95E3" w14:textId="77777777" w:rsidR="00C44ABE" w:rsidRPr="00BE47B0" w:rsidRDefault="0010607C" w:rsidP="0010607C">
            <w:pPr>
              <w:rPr>
                <w:sz w:val="24"/>
                <w:szCs w:val="24"/>
              </w:rPr>
            </w:pPr>
            <w:r w:rsidRPr="00BE47B0">
              <w:rPr>
                <w:rStyle w:val="FontStyle16"/>
              </w:rPr>
              <w:t xml:space="preserve">34. </w:t>
            </w:r>
            <w:r w:rsidR="00C44ABE" w:rsidRPr="00BE47B0">
              <w:rPr>
                <w:rStyle w:val="FontStyle16"/>
              </w:rPr>
              <w:t xml:space="preserve">Понятие и признаки финансового мошенничества. Виды </w:t>
            </w:r>
            <w:r w:rsidR="00C44ABE" w:rsidRPr="00BE47B0">
              <w:rPr>
                <w:rStyle w:val="FontStyle16"/>
              </w:rPr>
              <w:lastRenderedPageBreak/>
              <w:t>финансового мошенничества. Виды и способы защиты от финансового мошенничества. Правила личной финансовой безопасности. Как распознать мошенников, предлагающих услуги.</w:t>
            </w:r>
          </w:p>
        </w:tc>
        <w:tc>
          <w:tcPr>
            <w:tcW w:w="2010" w:type="dxa"/>
          </w:tcPr>
          <w:p w14:paraId="4BE5F2A4" w14:textId="77777777" w:rsidR="00C44ABE"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lastRenderedPageBreak/>
              <w:t>1</w:t>
            </w:r>
          </w:p>
        </w:tc>
        <w:tc>
          <w:tcPr>
            <w:tcW w:w="2743" w:type="dxa"/>
          </w:tcPr>
          <w:p w14:paraId="4F9A5ADD" w14:textId="77777777" w:rsidR="00C44ABE" w:rsidRPr="00BE47B0" w:rsidRDefault="00C44ABE" w:rsidP="00683603">
            <w:pPr>
              <w:pStyle w:val="a6"/>
              <w:ind w:right="-113"/>
              <w:rPr>
                <w:rFonts w:ascii="Times New Roman" w:hAnsi="Times New Roman" w:cs="Times New Roman"/>
                <w:sz w:val="24"/>
                <w:szCs w:val="24"/>
              </w:rPr>
            </w:pPr>
          </w:p>
        </w:tc>
      </w:tr>
      <w:tr w:rsidR="0010607C" w:rsidRPr="00BE47B0" w14:paraId="288A5901" w14:textId="77777777" w:rsidTr="002B3CE8">
        <w:tc>
          <w:tcPr>
            <w:tcW w:w="2784" w:type="dxa"/>
          </w:tcPr>
          <w:p w14:paraId="690935DB" w14:textId="77777777" w:rsidR="0010607C" w:rsidRPr="00BE47B0" w:rsidRDefault="0010607C" w:rsidP="007411C4">
            <w:pPr>
              <w:pStyle w:val="a6"/>
              <w:rPr>
                <w:rFonts w:ascii="Times New Roman" w:hAnsi="Times New Roman" w:cs="Times New Roman"/>
                <w:sz w:val="24"/>
                <w:szCs w:val="24"/>
              </w:rPr>
            </w:pPr>
          </w:p>
        </w:tc>
        <w:tc>
          <w:tcPr>
            <w:tcW w:w="7597" w:type="dxa"/>
          </w:tcPr>
          <w:p w14:paraId="2163F218" w14:textId="77777777" w:rsidR="0010607C" w:rsidRPr="00BE47B0" w:rsidRDefault="0010607C" w:rsidP="0010607C">
            <w:pPr>
              <w:rPr>
                <w:rStyle w:val="FontStyle16"/>
              </w:rPr>
            </w:pPr>
            <w:r w:rsidRPr="00BE47B0">
              <w:rPr>
                <w:sz w:val="24"/>
                <w:szCs w:val="24"/>
              </w:rPr>
              <w:t>35-36 Дифференцированный зачет</w:t>
            </w:r>
          </w:p>
        </w:tc>
        <w:tc>
          <w:tcPr>
            <w:tcW w:w="2010" w:type="dxa"/>
          </w:tcPr>
          <w:p w14:paraId="124B4CE7" w14:textId="77777777" w:rsidR="0010607C" w:rsidRPr="00BE47B0" w:rsidRDefault="0010607C" w:rsidP="00683603">
            <w:pPr>
              <w:pStyle w:val="a6"/>
              <w:jc w:val="center"/>
              <w:rPr>
                <w:rFonts w:ascii="Times New Roman" w:hAnsi="Times New Roman" w:cs="Times New Roman"/>
                <w:sz w:val="24"/>
                <w:szCs w:val="24"/>
              </w:rPr>
            </w:pPr>
            <w:r w:rsidRPr="00BE47B0">
              <w:rPr>
                <w:rFonts w:ascii="Times New Roman" w:hAnsi="Times New Roman" w:cs="Times New Roman"/>
                <w:sz w:val="24"/>
                <w:szCs w:val="24"/>
              </w:rPr>
              <w:t>2</w:t>
            </w:r>
          </w:p>
        </w:tc>
        <w:tc>
          <w:tcPr>
            <w:tcW w:w="2743" w:type="dxa"/>
          </w:tcPr>
          <w:p w14:paraId="6DD1E6A6" w14:textId="77777777" w:rsidR="0010607C" w:rsidRPr="00BE47B0" w:rsidRDefault="0010607C" w:rsidP="00683603">
            <w:pPr>
              <w:pStyle w:val="a6"/>
              <w:ind w:right="-113"/>
              <w:rPr>
                <w:rFonts w:ascii="Times New Roman" w:hAnsi="Times New Roman" w:cs="Times New Roman"/>
                <w:sz w:val="24"/>
                <w:szCs w:val="24"/>
              </w:rPr>
            </w:pPr>
          </w:p>
        </w:tc>
      </w:tr>
      <w:tr w:rsidR="00C44ABE" w:rsidRPr="00BE47B0" w14:paraId="0262B936" w14:textId="77777777" w:rsidTr="002B3CE8">
        <w:tc>
          <w:tcPr>
            <w:tcW w:w="2784" w:type="dxa"/>
          </w:tcPr>
          <w:p w14:paraId="5E854803"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sz w:val="24"/>
                <w:szCs w:val="24"/>
              </w:rPr>
              <w:t xml:space="preserve"> </w:t>
            </w:r>
          </w:p>
        </w:tc>
        <w:tc>
          <w:tcPr>
            <w:tcW w:w="7597" w:type="dxa"/>
          </w:tcPr>
          <w:p w14:paraId="3A289453" w14:textId="77777777" w:rsidR="00C44ABE" w:rsidRPr="00BE47B0" w:rsidRDefault="00C44ABE" w:rsidP="007411C4">
            <w:pPr>
              <w:pStyle w:val="a6"/>
              <w:rPr>
                <w:rFonts w:ascii="Times New Roman" w:hAnsi="Times New Roman" w:cs="Times New Roman"/>
                <w:sz w:val="24"/>
                <w:szCs w:val="24"/>
              </w:rPr>
            </w:pPr>
            <w:r w:rsidRPr="00BE47B0">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41CF09F2" w14:textId="77777777"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2</w:t>
            </w:r>
          </w:p>
        </w:tc>
        <w:tc>
          <w:tcPr>
            <w:tcW w:w="2743" w:type="dxa"/>
          </w:tcPr>
          <w:p w14:paraId="3EBD61EE" w14:textId="77777777" w:rsidR="00C44ABE" w:rsidRPr="00BE47B0" w:rsidRDefault="00C44ABE" w:rsidP="00683603">
            <w:pPr>
              <w:pStyle w:val="a6"/>
              <w:ind w:right="-113"/>
              <w:rPr>
                <w:rFonts w:ascii="Times New Roman" w:hAnsi="Times New Roman" w:cs="Times New Roman"/>
                <w:sz w:val="24"/>
                <w:szCs w:val="24"/>
              </w:rPr>
            </w:pPr>
          </w:p>
        </w:tc>
      </w:tr>
      <w:tr w:rsidR="00C44ABE" w:rsidRPr="00BE47B0" w14:paraId="3B6037D4" w14:textId="77777777" w:rsidTr="002B3CE8">
        <w:tc>
          <w:tcPr>
            <w:tcW w:w="2784" w:type="dxa"/>
          </w:tcPr>
          <w:p w14:paraId="2068069D" w14:textId="77777777" w:rsidR="00C44ABE" w:rsidRPr="00BE47B0" w:rsidRDefault="00C44ABE" w:rsidP="007411C4">
            <w:pPr>
              <w:pStyle w:val="a6"/>
              <w:rPr>
                <w:rFonts w:ascii="Times New Roman" w:hAnsi="Times New Roman" w:cs="Times New Roman"/>
                <w:sz w:val="24"/>
                <w:szCs w:val="24"/>
              </w:rPr>
            </w:pPr>
          </w:p>
        </w:tc>
        <w:tc>
          <w:tcPr>
            <w:tcW w:w="7597" w:type="dxa"/>
          </w:tcPr>
          <w:p w14:paraId="51D27F24" w14:textId="77777777" w:rsidR="00C44ABE" w:rsidRPr="00BE47B0" w:rsidRDefault="00C44ABE" w:rsidP="007411C4">
            <w:pPr>
              <w:pStyle w:val="a6"/>
              <w:rPr>
                <w:rFonts w:ascii="Times New Roman" w:hAnsi="Times New Roman" w:cs="Times New Roman"/>
                <w:b/>
                <w:sz w:val="24"/>
                <w:szCs w:val="24"/>
              </w:rPr>
            </w:pPr>
            <w:r w:rsidRPr="00BE47B0">
              <w:rPr>
                <w:rFonts w:ascii="Times New Roman" w:hAnsi="Times New Roman" w:cs="Times New Roman"/>
                <w:b/>
                <w:sz w:val="24"/>
                <w:szCs w:val="24"/>
              </w:rPr>
              <w:t>Всего часов</w:t>
            </w:r>
          </w:p>
        </w:tc>
        <w:tc>
          <w:tcPr>
            <w:tcW w:w="2010" w:type="dxa"/>
          </w:tcPr>
          <w:p w14:paraId="13646B36" w14:textId="77777777"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36</w:t>
            </w:r>
          </w:p>
        </w:tc>
        <w:tc>
          <w:tcPr>
            <w:tcW w:w="2743" w:type="dxa"/>
          </w:tcPr>
          <w:p w14:paraId="0E71B603" w14:textId="77777777" w:rsidR="00C44ABE" w:rsidRPr="00BE47B0" w:rsidRDefault="00C44ABE" w:rsidP="00683603">
            <w:pPr>
              <w:pStyle w:val="a6"/>
              <w:ind w:right="-113"/>
              <w:rPr>
                <w:rFonts w:ascii="Times New Roman" w:hAnsi="Times New Roman" w:cs="Times New Roman"/>
                <w:b/>
                <w:sz w:val="24"/>
                <w:szCs w:val="24"/>
              </w:rPr>
            </w:pPr>
          </w:p>
        </w:tc>
      </w:tr>
      <w:tr w:rsidR="00C44ABE" w:rsidRPr="00BE47B0" w14:paraId="22C9405A" w14:textId="77777777" w:rsidTr="002B3CE8">
        <w:tc>
          <w:tcPr>
            <w:tcW w:w="2784" w:type="dxa"/>
          </w:tcPr>
          <w:p w14:paraId="754A9655" w14:textId="77777777" w:rsidR="00C44ABE" w:rsidRPr="00BE47B0" w:rsidRDefault="00C44ABE" w:rsidP="007411C4">
            <w:pPr>
              <w:pStyle w:val="a6"/>
              <w:rPr>
                <w:rFonts w:ascii="Times New Roman" w:hAnsi="Times New Roman" w:cs="Times New Roman"/>
                <w:sz w:val="24"/>
                <w:szCs w:val="24"/>
              </w:rPr>
            </w:pPr>
          </w:p>
        </w:tc>
        <w:tc>
          <w:tcPr>
            <w:tcW w:w="7597" w:type="dxa"/>
          </w:tcPr>
          <w:p w14:paraId="49761E4F" w14:textId="77777777" w:rsidR="00C44ABE" w:rsidRPr="00BE47B0" w:rsidRDefault="00C44ABE" w:rsidP="007411C4">
            <w:pPr>
              <w:pStyle w:val="a6"/>
              <w:rPr>
                <w:rFonts w:ascii="Times New Roman" w:hAnsi="Times New Roman" w:cs="Times New Roman"/>
                <w:b/>
                <w:sz w:val="24"/>
                <w:szCs w:val="24"/>
              </w:rPr>
            </w:pPr>
            <w:r w:rsidRPr="00BE47B0">
              <w:rPr>
                <w:rFonts w:ascii="Times New Roman" w:hAnsi="Times New Roman" w:cs="Times New Roman"/>
                <w:b/>
                <w:sz w:val="24"/>
                <w:szCs w:val="24"/>
              </w:rPr>
              <w:t>в том числе:</w:t>
            </w:r>
          </w:p>
          <w:p w14:paraId="53759809" w14:textId="77777777" w:rsidR="00C44ABE" w:rsidRPr="00BE47B0" w:rsidRDefault="00C44ABE" w:rsidP="007411C4">
            <w:pPr>
              <w:pStyle w:val="a6"/>
              <w:rPr>
                <w:rFonts w:ascii="Times New Roman" w:hAnsi="Times New Roman" w:cs="Times New Roman"/>
                <w:b/>
                <w:sz w:val="24"/>
                <w:szCs w:val="24"/>
              </w:rPr>
            </w:pPr>
            <w:r w:rsidRPr="00BE47B0">
              <w:rPr>
                <w:rFonts w:ascii="Times New Roman" w:hAnsi="Times New Roman" w:cs="Times New Roman"/>
                <w:b/>
                <w:sz w:val="24"/>
                <w:szCs w:val="24"/>
              </w:rPr>
              <w:t>теоретическое обучение</w:t>
            </w:r>
          </w:p>
        </w:tc>
        <w:tc>
          <w:tcPr>
            <w:tcW w:w="2010" w:type="dxa"/>
          </w:tcPr>
          <w:p w14:paraId="3C000553" w14:textId="77777777" w:rsidR="008064F5" w:rsidRPr="00BE47B0" w:rsidRDefault="008064F5" w:rsidP="00683603">
            <w:pPr>
              <w:pStyle w:val="a6"/>
              <w:jc w:val="center"/>
              <w:rPr>
                <w:rFonts w:ascii="Times New Roman" w:hAnsi="Times New Roman" w:cs="Times New Roman"/>
                <w:b/>
                <w:sz w:val="24"/>
                <w:szCs w:val="24"/>
              </w:rPr>
            </w:pPr>
          </w:p>
          <w:p w14:paraId="61567B37" w14:textId="46AB7DA5"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16</w:t>
            </w:r>
          </w:p>
        </w:tc>
        <w:tc>
          <w:tcPr>
            <w:tcW w:w="2743" w:type="dxa"/>
          </w:tcPr>
          <w:p w14:paraId="4DC1E70A" w14:textId="77777777" w:rsidR="00C44ABE" w:rsidRPr="00BE47B0" w:rsidRDefault="00C44ABE" w:rsidP="00683603">
            <w:pPr>
              <w:pStyle w:val="a6"/>
              <w:ind w:right="-113"/>
              <w:rPr>
                <w:rFonts w:ascii="Times New Roman" w:hAnsi="Times New Roman" w:cs="Times New Roman"/>
                <w:b/>
                <w:sz w:val="24"/>
                <w:szCs w:val="24"/>
              </w:rPr>
            </w:pPr>
          </w:p>
        </w:tc>
      </w:tr>
      <w:tr w:rsidR="00C44ABE" w:rsidRPr="00BE47B0" w14:paraId="1541B50B" w14:textId="77777777" w:rsidTr="002B3CE8">
        <w:tc>
          <w:tcPr>
            <w:tcW w:w="2784" w:type="dxa"/>
          </w:tcPr>
          <w:p w14:paraId="1DB68EBF" w14:textId="77777777" w:rsidR="00C44ABE" w:rsidRPr="00BE47B0" w:rsidRDefault="00C44ABE" w:rsidP="007411C4">
            <w:pPr>
              <w:pStyle w:val="a6"/>
              <w:rPr>
                <w:rFonts w:ascii="Times New Roman" w:hAnsi="Times New Roman" w:cs="Times New Roman"/>
                <w:sz w:val="24"/>
                <w:szCs w:val="24"/>
              </w:rPr>
            </w:pPr>
          </w:p>
        </w:tc>
        <w:tc>
          <w:tcPr>
            <w:tcW w:w="7597" w:type="dxa"/>
          </w:tcPr>
          <w:p w14:paraId="7F8EE4E3" w14:textId="77777777" w:rsidR="00C44ABE" w:rsidRPr="00BE47B0" w:rsidRDefault="00C44ABE" w:rsidP="007411C4">
            <w:pPr>
              <w:pStyle w:val="a6"/>
              <w:rPr>
                <w:rFonts w:ascii="Times New Roman" w:hAnsi="Times New Roman" w:cs="Times New Roman"/>
                <w:b/>
                <w:sz w:val="24"/>
                <w:szCs w:val="24"/>
              </w:rPr>
            </w:pPr>
            <w:r w:rsidRPr="00BE47B0">
              <w:rPr>
                <w:rFonts w:ascii="Times New Roman" w:hAnsi="Times New Roman" w:cs="Times New Roman"/>
                <w:b/>
                <w:sz w:val="24"/>
                <w:szCs w:val="24"/>
              </w:rPr>
              <w:t>практических занятий</w:t>
            </w:r>
          </w:p>
        </w:tc>
        <w:tc>
          <w:tcPr>
            <w:tcW w:w="2010" w:type="dxa"/>
          </w:tcPr>
          <w:p w14:paraId="27EFDED0" w14:textId="77777777"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18</w:t>
            </w:r>
          </w:p>
        </w:tc>
        <w:tc>
          <w:tcPr>
            <w:tcW w:w="2743" w:type="dxa"/>
          </w:tcPr>
          <w:p w14:paraId="38439F44" w14:textId="77777777" w:rsidR="00C44ABE" w:rsidRPr="00BE47B0" w:rsidRDefault="00C44ABE" w:rsidP="00683603">
            <w:pPr>
              <w:pStyle w:val="a6"/>
              <w:ind w:right="-113"/>
              <w:rPr>
                <w:rFonts w:ascii="Times New Roman" w:hAnsi="Times New Roman" w:cs="Times New Roman"/>
                <w:b/>
                <w:sz w:val="24"/>
                <w:szCs w:val="24"/>
              </w:rPr>
            </w:pPr>
          </w:p>
        </w:tc>
      </w:tr>
      <w:tr w:rsidR="00C44ABE" w:rsidRPr="00BE47B0" w14:paraId="6313DC48" w14:textId="77777777" w:rsidTr="002B3CE8">
        <w:tc>
          <w:tcPr>
            <w:tcW w:w="2784" w:type="dxa"/>
          </w:tcPr>
          <w:p w14:paraId="14CB2976" w14:textId="77777777" w:rsidR="00C44ABE" w:rsidRPr="00BE47B0" w:rsidRDefault="00C44ABE" w:rsidP="007411C4">
            <w:pPr>
              <w:pStyle w:val="a6"/>
              <w:rPr>
                <w:rFonts w:ascii="Times New Roman" w:hAnsi="Times New Roman" w:cs="Times New Roman"/>
                <w:sz w:val="24"/>
                <w:szCs w:val="24"/>
              </w:rPr>
            </w:pPr>
          </w:p>
        </w:tc>
        <w:tc>
          <w:tcPr>
            <w:tcW w:w="7597" w:type="dxa"/>
          </w:tcPr>
          <w:p w14:paraId="51024BC3" w14:textId="77777777" w:rsidR="00C44ABE" w:rsidRPr="00BE47B0" w:rsidRDefault="00C44ABE" w:rsidP="003E4002">
            <w:pPr>
              <w:pStyle w:val="a6"/>
              <w:rPr>
                <w:rFonts w:ascii="Times New Roman" w:hAnsi="Times New Roman" w:cs="Times New Roman"/>
                <w:b/>
                <w:sz w:val="24"/>
                <w:szCs w:val="24"/>
              </w:rPr>
            </w:pPr>
            <w:r w:rsidRPr="00BE47B0">
              <w:rPr>
                <w:rFonts w:ascii="Times New Roman" w:hAnsi="Times New Roman" w:cs="Times New Roman"/>
                <w:b/>
                <w:sz w:val="24"/>
                <w:szCs w:val="24"/>
              </w:rPr>
              <w:t>Самостоятельная работа</w:t>
            </w:r>
          </w:p>
        </w:tc>
        <w:tc>
          <w:tcPr>
            <w:tcW w:w="2010" w:type="dxa"/>
          </w:tcPr>
          <w:p w14:paraId="60216502" w14:textId="77777777" w:rsidR="00C44ABE" w:rsidRPr="00BE47B0" w:rsidRDefault="00C44ABE" w:rsidP="00683603">
            <w:pPr>
              <w:pStyle w:val="a6"/>
              <w:jc w:val="center"/>
              <w:rPr>
                <w:rFonts w:ascii="Times New Roman" w:hAnsi="Times New Roman" w:cs="Times New Roman"/>
                <w:b/>
                <w:sz w:val="24"/>
                <w:szCs w:val="24"/>
              </w:rPr>
            </w:pPr>
            <w:r w:rsidRPr="00BE47B0">
              <w:rPr>
                <w:rFonts w:ascii="Times New Roman" w:hAnsi="Times New Roman" w:cs="Times New Roman"/>
                <w:b/>
                <w:sz w:val="24"/>
                <w:szCs w:val="24"/>
              </w:rPr>
              <w:t>0</w:t>
            </w:r>
          </w:p>
        </w:tc>
        <w:tc>
          <w:tcPr>
            <w:tcW w:w="2743" w:type="dxa"/>
          </w:tcPr>
          <w:p w14:paraId="7C2CF083" w14:textId="77777777" w:rsidR="00C44ABE" w:rsidRPr="00BE47B0" w:rsidRDefault="00C44ABE" w:rsidP="00683603">
            <w:pPr>
              <w:pStyle w:val="a6"/>
              <w:ind w:right="-113"/>
              <w:rPr>
                <w:rFonts w:ascii="Times New Roman" w:hAnsi="Times New Roman" w:cs="Times New Roman"/>
                <w:b/>
                <w:sz w:val="24"/>
                <w:szCs w:val="24"/>
              </w:rPr>
            </w:pPr>
          </w:p>
        </w:tc>
      </w:tr>
    </w:tbl>
    <w:p w14:paraId="0BF69864" w14:textId="77777777" w:rsidR="00683603" w:rsidRPr="00BE47B0" w:rsidRDefault="00683603" w:rsidP="007411C4">
      <w:pPr>
        <w:pStyle w:val="a6"/>
        <w:rPr>
          <w:rFonts w:ascii="Times New Roman" w:hAnsi="Times New Roman" w:cs="Times New Roman"/>
          <w:sz w:val="28"/>
          <w:szCs w:val="28"/>
        </w:rPr>
      </w:pPr>
    </w:p>
    <w:p w14:paraId="0E40ECD4" w14:textId="77777777" w:rsidR="00683603" w:rsidRPr="00BE47B0" w:rsidRDefault="00683603" w:rsidP="007411C4">
      <w:pPr>
        <w:pStyle w:val="a6"/>
        <w:rPr>
          <w:rFonts w:ascii="Times New Roman" w:hAnsi="Times New Roman" w:cs="Times New Roman"/>
          <w:sz w:val="28"/>
          <w:szCs w:val="28"/>
        </w:rPr>
      </w:pPr>
    </w:p>
    <w:p w14:paraId="6BCA32D7" w14:textId="77777777" w:rsidR="00683603" w:rsidRPr="00BE47B0" w:rsidRDefault="00683603" w:rsidP="007411C4">
      <w:pPr>
        <w:pStyle w:val="a6"/>
        <w:rPr>
          <w:rFonts w:ascii="Times New Roman" w:hAnsi="Times New Roman" w:cs="Times New Roman"/>
          <w:sz w:val="28"/>
          <w:szCs w:val="28"/>
        </w:rPr>
        <w:sectPr w:rsidR="00683603" w:rsidRPr="00BE47B0" w:rsidSect="00683603">
          <w:pgSz w:w="16838" w:h="11906" w:orient="landscape"/>
          <w:pgMar w:top="1418" w:right="1134" w:bottom="567" w:left="1134" w:header="709" w:footer="709" w:gutter="0"/>
          <w:cols w:space="708"/>
          <w:docGrid w:linePitch="360"/>
        </w:sectPr>
      </w:pPr>
    </w:p>
    <w:p w14:paraId="470D5A4A" w14:textId="77777777" w:rsidR="00382D42" w:rsidRPr="00BE47B0" w:rsidRDefault="00104F19" w:rsidP="00A77C2E">
      <w:pPr>
        <w:contextualSpacing/>
        <w:jc w:val="center"/>
        <w:rPr>
          <w:b/>
          <w:bCs/>
          <w:sz w:val="28"/>
          <w:szCs w:val="28"/>
        </w:rPr>
      </w:pPr>
      <w:r w:rsidRPr="00BE47B0">
        <w:rPr>
          <w:b/>
          <w:bCs/>
          <w:sz w:val="28"/>
          <w:szCs w:val="28"/>
        </w:rPr>
        <w:lastRenderedPageBreak/>
        <w:t>3. УСЛОВИЯ РЕАЛИЗАЦИИ РАБОЧЕЙ ПРОГРАММЫ</w:t>
      </w:r>
    </w:p>
    <w:p w14:paraId="664DB035" w14:textId="77777777" w:rsidR="00104F19" w:rsidRPr="00BE47B0" w:rsidRDefault="00104F19" w:rsidP="008D378F">
      <w:pPr>
        <w:contextualSpacing/>
        <w:jc w:val="center"/>
        <w:outlineLvl w:val="0"/>
        <w:rPr>
          <w:b/>
          <w:bCs/>
          <w:sz w:val="28"/>
          <w:szCs w:val="28"/>
        </w:rPr>
      </w:pPr>
      <w:r w:rsidRPr="00BE47B0">
        <w:rPr>
          <w:b/>
          <w:bCs/>
          <w:sz w:val="28"/>
          <w:szCs w:val="28"/>
        </w:rPr>
        <w:t xml:space="preserve"> </w:t>
      </w:r>
      <w:bookmarkStart w:id="3" w:name="_Toc146117123"/>
      <w:r w:rsidR="00382D42" w:rsidRPr="00BE47B0">
        <w:rPr>
          <w:b/>
          <w:sz w:val="28"/>
          <w:szCs w:val="28"/>
        </w:rPr>
        <w:t xml:space="preserve">УЧЕБНОЙ </w:t>
      </w:r>
      <w:r w:rsidR="000E25C6" w:rsidRPr="00BE47B0">
        <w:rPr>
          <w:b/>
          <w:sz w:val="28"/>
          <w:szCs w:val="28"/>
        </w:rPr>
        <w:t>ДИСЦИПЛИНЫ</w:t>
      </w:r>
      <w:bookmarkEnd w:id="3"/>
    </w:p>
    <w:p w14:paraId="4D6DCD9A" w14:textId="77777777" w:rsidR="00104F19" w:rsidRPr="00BE47B0" w:rsidRDefault="00104F19" w:rsidP="003E4002">
      <w:pPr>
        <w:pStyle w:val="a6"/>
        <w:rPr>
          <w:rFonts w:ascii="Times New Roman" w:hAnsi="Times New Roman" w:cs="Times New Roman"/>
          <w:sz w:val="28"/>
          <w:szCs w:val="28"/>
        </w:rPr>
      </w:pPr>
    </w:p>
    <w:p w14:paraId="08755973" w14:textId="77777777" w:rsidR="000E25C6" w:rsidRPr="00BE47B0" w:rsidRDefault="003E4002" w:rsidP="003E4002">
      <w:pPr>
        <w:pStyle w:val="a6"/>
        <w:rPr>
          <w:rFonts w:ascii="Times New Roman" w:hAnsi="Times New Roman" w:cs="Times New Roman"/>
          <w:b/>
          <w:sz w:val="28"/>
          <w:szCs w:val="28"/>
        </w:rPr>
      </w:pPr>
      <w:r w:rsidRPr="00BE47B0">
        <w:rPr>
          <w:rFonts w:ascii="Times New Roman" w:hAnsi="Times New Roman" w:cs="Times New Roman"/>
          <w:b/>
          <w:sz w:val="28"/>
          <w:szCs w:val="28"/>
        </w:rPr>
        <w:t>3.1. Требования к минимальному материально-техническому обеспечению</w:t>
      </w:r>
    </w:p>
    <w:p w14:paraId="18F555B7" w14:textId="64D52B87" w:rsidR="003E4002" w:rsidRPr="00BE47B0" w:rsidRDefault="003E4002" w:rsidP="00E37105">
      <w:pPr>
        <w:pStyle w:val="a6"/>
        <w:ind w:firstLine="567"/>
        <w:rPr>
          <w:rFonts w:ascii="Times New Roman" w:hAnsi="Times New Roman" w:cs="Times New Roman"/>
          <w:sz w:val="28"/>
          <w:szCs w:val="28"/>
        </w:rPr>
      </w:pPr>
      <w:r w:rsidRPr="00BE47B0">
        <w:rPr>
          <w:rFonts w:ascii="Times New Roman" w:hAnsi="Times New Roman" w:cs="Times New Roman"/>
          <w:sz w:val="28"/>
          <w:szCs w:val="28"/>
        </w:rPr>
        <w:t xml:space="preserve">Реализация рабочей программы </w:t>
      </w:r>
      <w:r w:rsidR="002B3CE8" w:rsidRPr="00BE47B0">
        <w:rPr>
          <w:rFonts w:ascii="Times New Roman" w:hAnsi="Times New Roman" w:cs="Times New Roman"/>
          <w:sz w:val="28"/>
          <w:szCs w:val="28"/>
        </w:rPr>
        <w:t>учебной</w:t>
      </w:r>
      <w:r w:rsidRPr="00BE47B0">
        <w:rPr>
          <w:rFonts w:ascii="Times New Roman" w:hAnsi="Times New Roman" w:cs="Times New Roman"/>
          <w:sz w:val="28"/>
          <w:szCs w:val="28"/>
        </w:rPr>
        <w:t xml:space="preserve"> дисциплины требует наличия учебного кабинета</w:t>
      </w:r>
      <w:r w:rsidR="00F530ED" w:rsidRPr="00BE47B0">
        <w:rPr>
          <w:rFonts w:ascii="Times New Roman" w:hAnsi="Times New Roman" w:cs="Times New Roman"/>
          <w:sz w:val="28"/>
          <w:szCs w:val="28"/>
        </w:rPr>
        <w:t xml:space="preserve"> Социально-гуманитарных дисциплин</w:t>
      </w:r>
      <w:r w:rsidRPr="00BE47B0">
        <w:rPr>
          <w:rFonts w:ascii="Times New Roman" w:hAnsi="Times New Roman" w:cs="Times New Roman"/>
          <w:sz w:val="28"/>
          <w:szCs w:val="28"/>
        </w:rPr>
        <w:t>.</w:t>
      </w:r>
      <w:r w:rsidR="00E37105" w:rsidRPr="00BE47B0">
        <w:rPr>
          <w:rFonts w:ascii="Times New Roman" w:hAnsi="Times New Roman" w:cs="Times New Roman"/>
          <w:sz w:val="28"/>
          <w:szCs w:val="28"/>
        </w:rPr>
        <w:t xml:space="preserve"> </w:t>
      </w:r>
    </w:p>
    <w:p w14:paraId="16E60528" w14:textId="77777777" w:rsidR="003E4002" w:rsidRPr="00BE47B0" w:rsidRDefault="003E4002" w:rsidP="003E4002">
      <w:pPr>
        <w:ind w:firstLine="567"/>
        <w:jc w:val="both"/>
        <w:rPr>
          <w:sz w:val="28"/>
          <w:szCs w:val="28"/>
        </w:rPr>
      </w:pPr>
      <w:r w:rsidRPr="00BE47B0">
        <w:rPr>
          <w:sz w:val="28"/>
          <w:szCs w:val="28"/>
        </w:rPr>
        <w:t>Оборудование, в том числе цифровое, учебного кабинета указано в паспорте кабинета.</w:t>
      </w:r>
    </w:p>
    <w:p w14:paraId="11608170" w14:textId="77777777" w:rsidR="003E4002" w:rsidRPr="00BE47B0" w:rsidRDefault="003E4002" w:rsidP="003E4002">
      <w:pPr>
        <w:pStyle w:val="Default"/>
        <w:ind w:firstLine="567"/>
        <w:jc w:val="both"/>
        <w:rPr>
          <w:color w:val="auto"/>
          <w:sz w:val="28"/>
          <w:szCs w:val="28"/>
        </w:rPr>
      </w:pPr>
      <w:r w:rsidRPr="00BE47B0">
        <w:rPr>
          <w:b/>
          <w:color w:val="auto"/>
          <w:sz w:val="28"/>
          <w:szCs w:val="28"/>
        </w:rPr>
        <w:t>Оборудование учебного кабинета</w:t>
      </w:r>
      <w:r w:rsidRPr="00BE47B0">
        <w:rPr>
          <w:color w:val="auto"/>
          <w:sz w:val="28"/>
          <w:szCs w:val="28"/>
        </w:rPr>
        <w:t xml:space="preserve">: </w:t>
      </w:r>
    </w:p>
    <w:p w14:paraId="3E52581D" w14:textId="77777777" w:rsidR="003E4002" w:rsidRPr="00BE47B0" w:rsidRDefault="003E4002" w:rsidP="003E4002">
      <w:pPr>
        <w:pStyle w:val="Default"/>
        <w:numPr>
          <w:ilvl w:val="0"/>
          <w:numId w:val="3"/>
        </w:numPr>
        <w:ind w:left="426"/>
        <w:jc w:val="both"/>
        <w:rPr>
          <w:color w:val="auto"/>
          <w:sz w:val="28"/>
          <w:szCs w:val="28"/>
        </w:rPr>
      </w:pPr>
      <w:r w:rsidRPr="00BE47B0">
        <w:rPr>
          <w:color w:val="auto"/>
          <w:sz w:val="28"/>
          <w:szCs w:val="28"/>
        </w:rPr>
        <w:t>учебная доска;</w:t>
      </w:r>
    </w:p>
    <w:p w14:paraId="780B33BD" w14:textId="77777777" w:rsidR="003E4002" w:rsidRPr="00BE47B0" w:rsidRDefault="003E4002" w:rsidP="003E4002">
      <w:pPr>
        <w:pStyle w:val="Default"/>
        <w:numPr>
          <w:ilvl w:val="0"/>
          <w:numId w:val="3"/>
        </w:numPr>
        <w:ind w:left="426"/>
        <w:jc w:val="both"/>
        <w:rPr>
          <w:b/>
          <w:bCs/>
          <w:color w:val="auto"/>
          <w:sz w:val="28"/>
          <w:szCs w:val="28"/>
        </w:rPr>
      </w:pPr>
      <w:r w:rsidRPr="00BE47B0">
        <w:rPr>
          <w:color w:val="auto"/>
          <w:sz w:val="28"/>
          <w:szCs w:val="28"/>
        </w:rPr>
        <w:t>учебная мебель (ученические стулья и столы, рабочее место преподавателя);</w:t>
      </w:r>
    </w:p>
    <w:p w14:paraId="60CCC661" w14:textId="77777777" w:rsidR="003E4002" w:rsidRPr="00BE47B0" w:rsidRDefault="003E4002" w:rsidP="003E4002">
      <w:pPr>
        <w:pStyle w:val="Default"/>
        <w:ind w:left="567"/>
        <w:jc w:val="both"/>
        <w:rPr>
          <w:color w:val="auto"/>
          <w:sz w:val="28"/>
          <w:szCs w:val="28"/>
        </w:rPr>
      </w:pPr>
      <w:r w:rsidRPr="00BE47B0">
        <w:rPr>
          <w:b/>
          <w:color w:val="auto"/>
          <w:sz w:val="28"/>
          <w:szCs w:val="28"/>
        </w:rPr>
        <w:t>Технические средства обучения</w:t>
      </w:r>
      <w:r w:rsidRPr="00BE47B0">
        <w:rPr>
          <w:color w:val="auto"/>
          <w:sz w:val="28"/>
          <w:szCs w:val="28"/>
        </w:rPr>
        <w:t xml:space="preserve">: </w:t>
      </w:r>
    </w:p>
    <w:p w14:paraId="2AE366A9" w14:textId="77777777" w:rsidR="003E4002" w:rsidRPr="00BE47B0" w:rsidRDefault="003E4002" w:rsidP="003E4002">
      <w:pPr>
        <w:pStyle w:val="Default"/>
        <w:numPr>
          <w:ilvl w:val="0"/>
          <w:numId w:val="4"/>
        </w:numPr>
        <w:ind w:left="426"/>
        <w:jc w:val="both"/>
        <w:rPr>
          <w:color w:val="auto"/>
          <w:sz w:val="28"/>
          <w:szCs w:val="28"/>
        </w:rPr>
      </w:pPr>
      <w:r w:rsidRPr="00BE47B0">
        <w:rPr>
          <w:color w:val="auto"/>
          <w:sz w:val="28"/>
          <w:szCs w:val="28"/>
        </w:rPr>
        <w:t>компьютер;</w:t>
      </w:r>
    </w:p>
    <w:p w14:paraId="70E618B0" w14:textId="77777777" w:rsidR="003E4002" w:rsidRPr="00BE47B0" w:rsidRDefault="003E4002" w:rsidP="003E4002">
      <w:pPr>
        <w:pStyle w:val="Default"/>
        <w:numPr>
          <w:ilvl w:val="0"/>
          <w:numId w:val="4"/>
        </w:numPr>
        <w:ind w:left="426"/>
        <w:jc w:val="both"/>
        <w:rPr>
          <w:color w:val="auto"/>
          <w:sz w:val="28"/>
          <w:szCs w:val="28"/>
        </w:rPr>
      </w:pPr>
      <w:r w:rsidRPr="00BE47B0">
        <w:rPr>
          <w:color w:val="auto"/>
          <w:sz w:val="28"/>
          <w:szCs w:val="28"/>
        </w:rPr>
        <w:t>проектор;</w:t>
      </w:r>
    </w:p>
    <w:p w14:paraId="464E1A16" w14:textId="77777777" w:rsidR="003E4002" w:rsidRPr="00BE47B0" w:rsidRDefault="00E37105" w:rsidP="003E4002">
      <w:pPr>
        <w:pStyle w:val="Default"/>
        <w:numPr>
          <w:ilvl w:val="0"/>
          <w:numId w:val="4"/>
        </w:numPr>
        <w:ind w:left="426"/>
        <w:jc w:val="both"/>
        <w:rPr>
          <w:color w:val="auto"/>
          <w:sz w:val="28"/>
          <w:szCs w:val="28"/>
        </w:rPr>
      </w:pPr>
      <w:r w:rsidRPr="00BE47B0">
        <w:rPr>
          <w:color w:val="auto"/>
          <w:sz w:val="28"/>
          <w:szCs w:val="28"/>
        </w:rPr>
        <w:t>интерактивная доска</w:t>
      </w:r>
      <w:r w:rsidR="003E4002" w:rsidRPr="00BE47B0">
        <w:rPr>
          <w:color w:val="auto"/>
          <w:sz w:val="28"/>
          <w:szCs w:val="28"/>
        </w:rPr>
        <w:t>.</w:t>
      </w:r>
    </w:p>
    <w:p w14:paraId="3D4BAB77" w14:textId="77777777" w:rsidR="003E4002" w:rsidRPr="00BE47B0" w:rsidRDefault="003E4002" w:rsidP="003E4002">
      <w:pPr>
        <w:pStyle w:val="Default"/>
        <w:ind w:left="567"/>
        <w:jc w:val="both"/>
        <w:rPr>
          <w:b/>
          <w:bCs/>
          <w:color w:val="auto"/>
          <w:sz w:val="28"/>
          <w:szCs w:val="28"/>
        </w:rPr>
      </w:pPr>
      <w:r w:rsidRPr="00BE47B0">
        <w:rPr>
          <w:b/>
          <w:color w:val="auto"/>
          <w:sz w:val="28"/>
          <w:szCs w:val="28"/>
        </w:rPr>
        <w:t>Информационные средства обучения:</w:t>
      </w:r>
    </w:p>
    <w:p w14:paraId="1AFDB62C" w14:textId="77777777" w:rsidR="003E4002" w:rsidRPr="00BE47B0" w:rsidRDefault="003E4002" w:rsidP="003E4002">
      <w:pPr>
        <w:pStyle w:val="Default"/>
        <w:numPr>
          <w:ilvl w:val="0"/>
          <w:numId w:val="3"/>
        </w:numPr>
        <w:ind w:left="426"/>
        <w:jc w:val="both"/>
        <w:rPr>
          <w:bCs/>
          <w:color w:val="auto"/>
          <w:sz w:val="28"/>
          <w:szCs w:val="28"/>
        </w:rPr>
      </w:pPr>
      <w:r w:rsidRPr="00BE47B0">
        <w:rPr>
          <w:bCs/>
          <w:color w:val="auto"/>
          <w:sz w:val="28"/>
          <w:szCs w:val="28"/>
        </w:rPr>
        <w:t xml:space="preserve">презентации по разделам </w:t>
      </w:r>
      <w:r w:rsidR="00E23D2E" w:rsidRPr="00BE47B0">
        <w:rPr>
          <w:bCs/>
          <w:color w:val="auto"/>
          <w:sz w:val="28"/>
          <w:szCs w:val="28"/>
        </w:rPr>
        <w:t>рабочей программы</w:t>
      </w:r>
      <w:r w:rsidRPr="00BE47B0">
        <w:rPr>
          <w:bCs/>
          <w:color w:val="auto"/>
          <w:sz w:val="28"/>
          <w:szCs w:val="28"/>
        </w:rPr>
        <w:t>.</w:t>
      </w:r>
    </w:p>
    <w:p w14:paraId="12426378" w14:textId="77777777" w:rsidR="0030029F" w:rsidRPr="00BE47B0" w:rsidRDefault="0030029F" w:rsidP="003E4002">
      <w:pPr>
        <w:pStyle w:val="a6"/>
        <w:rPr>
          <w:rFonts w:ascii="Times New Roman" w:hAnsi="Times New Roman" w:cs="Times New Roman"/>
          <w:b/>
          <w:sz w:val="28"/>
          <w:szCs w:val="28"/>
        </w:rPr>
      </w:pPr>
    </w:p>
    <w:p w14:paraId="17EEAFE3" w14:textId="77777777" w:rsidR="003E4002" w:rsidRPr="00BE47B0" w:rsidRDefault="003E4002" w:rsidP="003E4002">
      <w:pPr>
        <w:pStyle w:val="a6"/>
        <w:rPr>
          <w:rFonts w:ascii="Times New Roman" w:hAnsi="Times New Roman" w:cs="Times New Roman"/>
          <w:b/>
          <w:sz w:val="28"/>
          <w:szCs w:val="28"/>
        </w:rPr>
      </w:pPr>
      <w:r w:rsidRPr="00BE47B0">
        <w:rPr>
          <w:rFonts w:ascii="Times New Roman" w:hAnsi="Times New Roman" w:cs="Times New Roman"/>
          <w:b/>
          <w:sz w:val="28"/>
          <w:szCs w:val="28"/>
        </w:rPr>
        <w:t xml:space="preserve">3.2. Информационное обеспечение </w:t>
      </w:r>
      <w:r w:rsidR="00E23D2E" w:rsidRPr="00BE47B0">
        <w:rPr>
          <w:rFonts w:ascii="Times New Roman" w:hAnsi="Times New Roman" w:cs="Times New Roman"/>
          <w:b/>
          <w:sz w:val="28"/>
          <w:szCs w:val="28"/>
        </w:rPr>
        <w:t>реализации рабочей программы</w:t>
      </w:r>
    </w:p>
    <w:p w14:paraId="3ADE6145" w14:textId="77777777" w:rsidR="003E4002" w:rsidRPr="00BE47B0" w:rsidRDefault="003E4002" w:rsidP="003E4002">
      <w:pPr>
        <w:pStyle w:val="a6"/>
        <w:rPr>
          <w:rFonts w:ascii="Times New Roman" w:hAnsi="Times New Roman" w:cs="Times New Roman"/>
          <w:sz w:val="28"/>
          <w:szCs w:val="28"/>
        </w:rPr>
      </w:pPr>
      <w:r w:rsidRPr="00BE47B0">
        <w:rPr>
          <w:rFonts w:ascii="Times New Roman" w:hAnsi="Times New Roman" w:cs="Times New Roman"/>
          <w:sz w:val="28"/>
          <w:szCs w:val="28"/>
        </w:rPr>
        <w:t>3.2.1. Основные печатные и электронные издания</w:t>
      </w:r>
    </w:p>
    <w:p w14:paraId="00466AB0" w14:textId="77777777" w:rsidR="0030029F" w:rsidRPr="00BE47B0" w:rsidRDefault="0030029F" w:rsidP="0030029F">
      <w:pPr>
        <w:widowControl/>
        <w:numPr>
          <w:ilvl w:val="0"/>
          <w:numId w:val="15"/>
        </w:numPr>
        <w:autoSpaceDE/>
        <w:autoSpaceDN/>
        <w:spacing w:after="200" w:line="276" w:lineRule="auto"/>
        <w:ind w:left="0" w:firstLine="709"/>
        <w:contextualSpacing/>
        <w:jc w:val="both"/>
        <w:rPr>
          <w:rFonts w:eastAsia="Calibri"/>
          <w:sz w:val="28"/>
          <w:szCs w:val="28"/>
        </w:rPr>
      </w:pPr>
      <w:bookmarkStart w:id="4" w:name="_Hlk59301110"/>
      <w:r w:rsidRPr="00BE47B0">
        <w:rPr>
          <w:rFonts w:eastAsia="Calibri"/>
          <w:sz w:val="28"/>
          <w:szCs w:val="28"/>
        </w:rPr>
        <w:t>Жданова А.О., Савицкая Е.В. Финансовая грамотность: материалы для обучающихся. СПО. – М.: ВАКО, 2020 – 400 с.</w:t>
      </w:r>
    </w:p>
    <w:p w14:paraId="28779484" w14:textId="77777777" w:rsidR="0030029F" w:rsidRPr="00BE47B0" w:rsidRDefault="0030029F" w:rsidP="0030029F">
      <w:pPr>
        <w:widowControl/>
        <w:numPr>
          <w:ilvl w:val="0"/>
          <w:numId w:val="15"/>
        </w:numPr>
        <w:autoSpaceDE/>
        <w:autoSpaceDN/>
        <w:spacing w:after="200" w:line="276" w:lineRule="auto"/>
        <w:ind w:left="0" w:firstLine="709"/>
        <w:contextualSpacing/>
        <w:jc w:val="both"/>
        <w:rPr>
          <w:rFonts w:eastAsia="Calibri"/>
          <w:sz w:val="28"/>
          <w:szCs w:val="28"/>
        </w:rPr>
      </w:pPr>
      <w:r w:rsidRPr="00BE47B0">
        <w:rPr>
          <w:rFonts w:eastAsia="Calibri"/>
          <w:sz w:val="28"/>
          <w:szCs w:val="28"/>
        </w:rPr>
        <w:t>Жданова А.О., Зятьков М.А. Финансовая грамотность: учебная программа. СПО. – М.: ВАКО, 2020 – 32 с.</w:t>
      </w:r>
    </w:p>
    <w:bookmarkEnd w:id="4"/>
    <w:p w14:paraId="083272B0" w14:textId="77777777" w:rsidR="00F530ED" w:rsidRPr="00BE47B0" w:rsidRDefault="00F530ED" w:rsidP="00F530ED">
      <w:pPr>
        <w:widowControl/>
        <w:numPr>
          <w:ilvl w:val="0"/>
          <w:numId w:val="15"/>
        </w:numPr>
        <w:autoSpaceDE/>
        <w:autoSpaceDN/>
        <w:spacing w:after="200" w:line="276" w:lineRule="auto"/>
        <w:ind w:left="0" w:firstLine="709"/>
        <w:contextualSpacing/>
        <w:jc w:val="both"/>
        <w:rPr>
          <w:rFonts w:eastAsia="Calibri"/>
          <w:sz w:val="28"/>
          <w:szCs w:val="28"/>
        </w:rPr>
      </w:pPr>
      <w:proofErr w:type="spellStart"/>
      <w:r w:rsidRPr="00BE47B0">
        <w:rPr>
          <w:rFonts w:eastAsia="Calibri"/>
          <w:sz w:val="28"/>
          <w:szCs w:val="28"/>
        </w:rPr>
        <w:t>Фрицлер</w:t>
      </w:r>
      <w:proofErr w:type="spellEnd"/>
      <w:r w:rsidRPr="00BE47B0">
        <w:rPr>
          <w:rFonts w:eastAsia="Calibri"/>
          <w:sz w:val="28"/>
          <w:szCs w:val="28"/>
        </w:rPr>
        <w:t>, А. В.  Основы финансовой грамотности</w:t>
      </w:r>
      <w:proofErr w:type="gramStart"/>
      <w:r w:rsidRPr="00BE47B0">
        <w:rPr>
          <w:rFonts w:eastAsia="Calibri"/>
          <w:sz w:val="28"/>
          <w:szCs w:val="28"/>
        </w:rPr>
        <w:t xml:space="preserve"> :</w:t>
      </w:r>
      <w:proofErr w:type="gramEnd"/>
      <w:r w:rsidRPr="00BE47B0">
        <w:rPr>
          <w:rFonts w:eastAsia="Calibri"/>
          <w:sz w:val="28"/>
          <w:szCs w:val="28"/>
        </w:rPr>
        <w:t xml:space="preserve"> учебное пособие для среднего профессионального образования / А. В. </w:t>
      </w:r>
      <w:proofErr w:type="spellStart"/>
      <w:r w:rsidRPr="00BE47B0">
        <w:rPr>
          <w:rFonts w:eastAsia="Calibri"/>
          <w:sz w:val="28"/>
          <w:szCs w:val="28"/>
        </w:rPr>
        <w:t>Фрицлер</w:t>
      </w:r>
      <w:proofErr w:type="spellEnd"/>
      <w:r w:rsidRPr="00BE47B0">
        <w:rPr>
          <w:rFonts w:eastAsia="Calibri"/>
          <w:sz w:val="28"/>
          <w:szCs w:val="28"/>
        </w:rPr>
        <w:t>, Е. А. Тарханова. – Москва</w:t>
      </w:r>
      <w:proofErr w:type="gramStart"/>
      <w:r w:rsidRPr="00BE47B0">
        <w:rPr>
          <w:rFonts w:eastAsia="Calibri"/>
          <w:sz w:val="28"/>
          <w:szCs w:val="28"/>
        </w:rPr>
        <w:t xml:space="preserve"> :</w:t>
      </w:r>
      <w:proofErr w:type="gramEnd"/>
      <w:r w:rsidRPr="00BE47B0">
        <w:rPr>
          <w:rFonts w:eastAsia="Calibri"/>
          <w:sz w:val="28"/>
          <w:szCs w:val="28"/>
        </w:rPr>
        <w:t xml:space="preserve"> Издательство </w:t>
      </w:r>
      <w:proofErr w:type="spellStart"/>
      <w:r w:rsidRPr="00BE47B0">
        <w:rPr>
          <w:rFonts w:eastAsia="Calibri"/>
          <w:sz w:val="28"/>
          <w:szCs w:val="28"/>
        </w:rPr>
        <w:t>Юрайт</w:t>
      </w:r>
      <w:proofErr w:type="spellEnd"/>
      <w:r w:rsidRPr="00BE47B0">
        <w:rPr>
          <w:rFonts w:eastAsia="Calibri"/>
          <w:sz w:val="28"/>
          <w:szCs w:val="28"/>
        </w:rPr>
        <w:t>, 2021. – 154 с. – (Профессиональное образование). – ISBN 978-5-534-13794-1. – Текст</w:t>
      </w:r>
      <w:proofErr w:type="gramStart"/>
      <w:r w:rsidRPr="00BE47B0">
        <w:rPr>
          <w:rFonts w:eastAsia="Calibri"/>
          <w:sz w:val="28"/>
          <w:szCs w:val="28"/>
        </w:rPr>
        <w:t xml:space="preserve"> :</w:t>
      </w:r>
      <w:proofErr w:type="gramEnd"/>
      <w:r w:rsidRPr="00BE47B0">
        <w:rPr>
          <w:rFonts w:eastAsia="Calibri"/>
          <w:sz w:val="28"/>
          <w:szCs w:val="28"/>
        </w:rPr>
        <w:t xml:space="preserve"> электронный // Образовательная платформа </w:t>
      </w:r>
      <w:proofErr w:type="spellStart"/>
      <w:r w:rsidRPr="00BE47B0">
        <w:rPr>
          <w:rFonts w:eastAsia="Calibri"/>
          <w:sz w:val="28"/>
          <w:szCs w:val="28"/>
        </w:rPr>
        <w:t>Юрайт</w:t>
      </w:r>
      <w:proofErr w:type="spellEnd"/>
      <w:r w:rsidRPr="00BE47B0">
        <w:rPr>
          <w:rFonts w:eastAsia="Calibri"/>
          <w:sz w:val="28"/>
          <w:szCs w:val="28"/>
        </w:rPr>
        <w:t xml:space="preserve"> [сайт]. – URL: https://urait.ru/bcode/466897 (дата обращения: 13.09.2021).</w:t>
      </w:r>
    </w:p>
    <w:p w14:paraId="12669146" w14:textId="77777777" w:rsidR="00F530ED" w:rsidRPr="00BE47B0" w:rsidRDefault="00F530ED" w:rsidP="00F530ED">
      <w:pPr>
        <w:widowControl/>
        <w:numPr>
          <w:ilvl w:val="0"/>
          <w:numId w:val="15"/>
        </w:numPr>
        <w:autoSpaceDE/>
        <w:autoSpaceDN/>
        <w:spacing w:after="200" w:line="276" w:lineRule="auto"/>
        <w:ind w:left="0" w:firstLine="709"/>
        <w:contextualSpacing/>
        <w:jc w:val="both"/>
        <w:rPr>
          <w:rFonts w:eastAsia="Calibri"/>
          <w:sz w:val="28"/>
          <w:szCs w:val="28"/>
        </w:rPr>
      </w:pPr>
      <w:proofErr w:type="spellStart"/>
      <w:r w:rsidRPr="00BE47B0">
        <w:rPr>
          <w:rFonts w:eastAsia="Calibri"/>
          <w:sz w:val="28"/>
          <w:szCs w:val="28"/>
        </w:rPr>
        <w:t>Пушина</w:t>
      </w:r>
      <w:proofErr w:type="spellEnd"/>
      <w:r w:rsidRPr="00BE47B0">
        <w:rPr>
          <w:rFonts w:eastAsia="Calibri"/>
          <w:sz w:val="28"/>
          <w:szCs w:val="28"/>
        </w:rPr>
        <w:t xml:space="preserve">, Н. В. Основы предпринимательства и финансовой грамотности. Практикум / Н. В. </w:t>
      </w:r>
      <w:proofErr w:type="spellStart"/>
      <w:r w:rsidRPr="00BE47B0">
        <w:rPr>
          <w:rFonts w:eastAsia="Calibri"/>
          <w:sz w:val="28"/>
          <w:szCs w:val="28"/>
        </w:rPr>
        <w:t>Пушина</w:t>
      </w:r>
      <w:proofErr w:type="spellEnd"/>
      <w:r w:rsidRPr="00BE47B0">
        <w:rPr>
          <w:rFonts w:eastAsia="Calibri"/>
          <w:sz w:val="28"/>
          <w:szCs w:val="28"/>
        </w:rPr>
        <w:t>, Г. А. Бандура. — Санкт-Петербург</w:t>
      </w:r>
      <w:proofErr w:type="gramStart"/>
      <w:r w:rsidRPr="00BE47B0">
        <w:rPr>
          <w:rFonts w:eastAsia="Calibri"/>
          <w:sz w:val="28"/>
          <w:szCs w:val="28"/>
        </w:rPr>
        <w:t xml:space="preserve"> :</w:t>
      </w:r>
      <w:proofErr w:type="gramEnd"/>
      <w:r w:rsidRPr="00BE47B0">
        <w:rPr>
          <w:rFonts w:eastAsia="Calibri"/>
          <w:sz w:val="28"/>
          <w:szCs w:val="28"/>
        </w:rPr>
        <w:t xml:space="preserve"> Лань, 2023. — 288 с. — ISBN 978-5-507-45254-5. — Текст</w:t>
      </w:r>
      <w:proofErr w:type="gramStart"/>
      <w:r w:rsidRPr="00BE47B0">
        <w:rPr>
          <w:rFonts w:eastAsia="Calibri"/>
          <w:sz w:val="28"/>
          <w:szCs w:val="28"/>
        </w:rPr>
        <w:t> :</w:t>
      </w:r>
      <w:proofErr w:type="gramEnd"/>
      <w:r w:rsidRPr="00BE47B0">
        <w:rPr>
          <w:rFonts w:eastAsia="Calibri"/>
          <w:sz w:val="28"/>
          <w:szCs w:val="28"/>
        </w:rPr>
        <w:t xml:space="preserve"> электронный // Лань : электронно-библиотечная система. — URL: </w:t>
      </w:r>
      <w:hyperlink r:id="rId9" w:history="1">
        <w:r w:rsidRPr="00BE47B0">
          <w:rPr>
            <w:sz w:val="28"/>
            <w:szCs w:val="28"/>
          </w:rPr>
          <w:t>https://e.lanbook.com/book/292901</w:t>
        </w:r>
      </w:hyperlink>
      <w:r w:rsidRPr="00BE47B0">
        <w:rPr>
          <w:rFonts w:eastAsia="Calibri"/>
          <w:sz w:val="28"/>
          <w:szCs w:val="28"/>
        </w:rPr>
        <w:t xml:space="preserve"> .</w:t>
      </w:r>
    </w:p>
    <w:p w14:paraId="0E8956BD" w14:textId="77777777" w:rsidR="0030029F" w:rsidRPr="00BE47B0" w:rsidRDefault="0030029F" w:rsidP="0030029F">
      <w:pPr>
        <w:ind w:firstLine="709"/>
        <w:contextualSpacing/>
        <w:jc w:val="both"/>
        <w:rPr>
          <w:b/>
          <w:sz w:val="28"/>
          <w:szCs w:val="28"/>
        </w:rPr>
      </w:pPr>
    </w:p>
    <w:p w14:paraId="45D136CC" w14:textId="77777777" w:rsidR="0030029F" w:rsidRPr="00BE47B0" w:rsidRDefault="0030029F" w:rsidP="0030029F">
      <w:pPr>
        <w:pStyle w:val="a6"/>
        <w:rPr>
          <w:rFonts w:ascii="Times New Roman" w:hAnsi="Times New Roman" w:cs="Times New Roman"/>
          <w:sz w:val="28"/>
          <w:szCs w:val="28"/>
        </w:rPr>
      </w:pPr>
      <w:r w:rsidRPr="00BE47B0">
        <w:rPr>
          <w:rFonts w:ascii="Times New Roman" w:hAnsi="Times New Roman" w:cs="Times New Roman"/>
          <w:sz w:val="28"/>
          <w:szCs w:val="28"/>
        </w:rPr>
        <w:t xml:space="preserve">3.2.2. </w:t>
      </w:r>
      <w:proofErr w:type="spellStart"/>
      <w:r w:rsidRPr="00BE47B0">
        <w:rPr>
          <w:rFonts w:ascii="Times New Roman" w:hAnsi="Times New Roman" w:cs="Times New Roman"/>
          <w:sz w:val="28"/>
          <w:szCs w:val="28"/>
        </w:rPr>
        <w:t>Доплнительные</w:t>
      </w:r>
      <w:proofErr w:type="spellEnd"/>
      <w:r w:rsidRPr="00BE47B0">
        <w:rPr>
          <w:rFonts w:ascii="Times New Roman" w:hAnsi="Times New Roman" w:cs="Times New Roman"/>
          <w:sz w:val="28"/>
          <w:szCs w:val="28"/>
        </w:rPr>
        <w:t xml:space="preserve"> источники </w:t>
      </w:r>
    </w:p>
    <w:p w14:paraId="2254F484" w14:textId="14062DFB"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 xml:space="preserve">Образовательная платформа </w:t>
      </w:r>
      <w:proofErr w:type="spellStart"/>
      <w:r w:rsidRPr="00BE47B0">
        <w:rPr>
          <w:rFonts w:eastAsia="Calibri"/>
          <w:sz w:val="28"/>
          <w:szCs w:val="28"/>
        </w:rPr>
        <w:t>Юрайт</w:t>
      </w:r>
      <w:proofErr w:type="spellEnd"/>
      <w:r w:rsidRPr="00BE47B0">
        <w:rPr>
          <w:rFonts w:eastAsia="Calibri"/>
          <w:sz w:val="28"/>
          <w:szCs w:val="28"/>
        </w:rPr>
        <w:t xml:space="preserve"> https://urait.ru/;</w:t>
      </w:r>
    </w:p>
    <w:p w14:paraId="30352B6B" w14:textId="1486D781"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Видео-уроки http://www.fgramota.org/video/?video=avto</w:t>
      </w:r>
    </w:p>
    <w:p w14:paraId="02CF7BF2" w14:textId="0EF16118"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Электронная книга и финансовая игра http://www.fgramota.org</w:t>
      </w:r>
    </w:p>
    <w:p w14:paraId="6CD29EBF" w14:textId="12D8C1AD"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Центральный Банк Российской Федерации https://cbr.ru</w:t>
      </w:r>
    </w:p>
    <w:p w14:paraId="6720E931" w14:textId="6301A9AA"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Министерство финансов Российской Федерации https://minfin.gov.ru/ru/</w:t>
      </w:r>
    </w:p>
    <w:p w14:paraId="749EEB9E" w14:textId="6675EB01"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r w:rsidRPr="00BE47B0">
        <w:rPr>
          <w:rFonts w:eastAsia="Calibri"/>
          <w:sz w:val="28"/>
          <w:szCs w:val="28"/>
        </w:rPr>
        <w:t>Пенсионный фонд Российской Федерации https://pfr.gov.ru</w:t>
      </w:r>
    </w:p>
    <w:p w14:paraId="0FC1FF0B" w14:textId="3B43F0A9" w:rsidR="00F530ED" w:rsidRPr="00BE47B0" w:rsidRDefault="00F530ED" w:rsidP="00F530ED">
      <w:pPr>
        <w:widowControl/>
        <w:numPr>
          <w:ilvl w:val="0"/>
          <w:numId w:val="18"/>
        </w:numPr>
        <w:tabs>
          <w:tab w:val="left" w:pos="1134"/>
        </w:tabs>
        <w:autoSpaceDE/>
        <w:autoSpaceDN/>
        <w:spacing w:after="200" w:line="276" w:lineRule="auto"/>
        <w:ind w:left="0" w:firstLine="709"/>
        <w:contextualSpacing/>
        <w:jc w:val="both"/>
        <w:rPr>
          <w:rFonts w:eastAsia="Calibri"/>
          <w:sz w:val="28"/>
          <w:szCs w:val="28"/>
        </w:rPr>
      </w:pPr>
      <w:proofErr w:type="spellStart"/>
      <w:r w:rsidRPr="00BE47B0">
        <w:rPr>
          <w:rFonts w:eastAsia="Calibri"/>
          <w:sz w:val="28"/>
          <w:szCs w:val="28"/>
        </w:rPr>
        <w:lastRenderedPageBreak/>
        <w:t>Муллер</w:t>
      </w:r>
      <w:proofErr w:type="spellEnd"/>
      <w:r w:rsidRPr="00BE47B0">
        <w:rPr>
          <w:rFonts w:eastAsia="Calibri"/>
          <w:sz w:val="28"/>
          <w:szCs w:val="28"/>
        </w:rPr>
        <w:t xml:space="preserve">, А. Б.  Физическая культура: учебник и практикум для среднего профессионального образования / А. Б. </w:t>
      </w:r>
      <w:proofErr w:type="spellStart"/>
      <w:r w:rsidRPr="00BE47B0">
        <w:rPr>
          <w:rFonts w:eastAsia="Calibri"/>
          <w:sz w:val="28"/>
          <w:szCs w:val="28"/>
        </w:rPr>
        <w:t>Муллер</w:t>
      </w:r>
      <w:proofErr w:type="spellEnd"/>
      <w:r w:rsidRPr="00BE47B0">
        <w:rPr>
          <w:rFonts w:eastAsia="Calibri"/>
          <w:sz w:val="28"/>
          <w:szCs w:val="28"/>
        </w:rPr>
        <w:t xml:space="preserve">, Н. С. </w:t>
      </w:r>
      <w:proofErr w:type="spellStart"/>
      <w:r w:rsidRPr="00BE47B0">
        <w:rPr>
          <w:rFonts w:eastAsia="Calibri"/>
          <w:sz w:val="28"/>
          <w:szCs w:val="28"/>
        </w:rPr>
        <w:t>Дядичкина</w:t>
      </w:r>
      <w:proofErr w:type="spellEnd"/>
      <w:r w:rsidRPr="00BE47B0">
        <w:rPr>
          <w:rFonts w:eastAsia="Calibri"/>
          <w:sz w:val="28"/>
          <w:szCs w:val="28"/>
        </w:rPr>
        <w:t xml:space="preserve">, Ю. А. Богащенко. – Москва: Издательство </w:t>
      </w:r>
      <w:proofErr w:type="spellStart"/>
      <w:r w:rsidRPr="00BE47B0">
        <w:rPr>
          <w:rFonts w:eastAsia="Calibri"/>
          <w:sz w:val="28"/>
          <w:szCs w:val="28"/>
        </w:rPr>
        <w:t>Юрайт</w:t>
      </w:r>
      <w:proofErr w:type="spellEnd"/>
      <w:r w:rsidRPr="00BE47B0">
        <w:rPr>
          <w:rFonts w:eastAsia="Calibri"/>
          <w:sz w:val="28"/>
          <w:szCs w:val="28"/>
        </w:rPr>
        <w:t xml:space="preserve">, 2021. – 424 с. – (Профессиональное образование). – ISBN 978-5-534-02612-2. – Текст: электронный // ЭБС </w:t>
      </w:r>
      <w:proofErr w:type="spellStart"/>
      <w:r w:rsidRPr="00BE47B0">
        <w:rPr>
          <w:rFonts w:eastAsia="Calibri"/>
          <w:sz w:val="28"/>
          <w:szCs w:val="28"/>
        </w:rPr>
        <w:t>Юрайт</w:t>
      </w:r>
      <w:proofErr w:type="spellEnd"/>
      <w:r w:rsidRPr="00BE47B0">
        <w:rPr>
          <w:rFonts w:eastAsia="Calibri"/>
          <w:sz w:val="28"/>
          <w:szCs w:val="28"/>
        </w:rPr>
        <w:t xml:space="preserve"> [сайт]. – URL: https://urait.ru/bcode/469681</w:t>
      </w:r>
    </w:p>
    <w:p w14:paraId="16ED57F4" w14:textId="77777777" w:rsidR="00C94B38" w:rsidRPr="00BE47B0" w:rsidRDefault="00C94B38" w:rsidP="00C94B38">
      <w:pPr>
        <w:widowControl/>
        <w:autoSpaceDE/>
        <w:autoSpaceDN/>
        <w:spacing w:after="200" w:line="276" w:lineRule="auto"/>
        <w:ind w:left="709"/>
        <w:contextualSpacing/>
        <w:jc w:val="both"/>
        <w:rPr>
          <w:rFonts w:eastAsia="Calibri"/>
          <w:sz w:val="28"/>
          <w:szCs w:val="28"/>
        </w:rPr>
      </w:pPr>
    </w:p>
    <w:p w14:paraId="2A53F55F" w14:textId="77777777" w:rsidR="00A77C2E" w:rsidRPr="00BE47B0" w:rsidRDefault="00A77C2E" w:rsidP="00A77C2E">
      <w:pPr>
        <w:pStyle w:val="a6"/>
        <w:jc w:val="both"/>
        <w:rPr>
          <w:rFonts w:ascii="Times New Roman" w:hAnsi="Times New Roman" w:cs="Times New Roman"/>
          <w:b/>
          <w:sz w:val="28"/>
          <w:szCs w:val="28"/>
        </w:rPr>
      </w:pPr>
      <w:r w:rsidRPr="00BE47B0">
        <w:rPr>
          <w:rFonts w:ascii="Times New Roman" w:hAnsi="Times New Roman" w:cs="Times New Roman"/>
          <w:b/>
          <w:sz w:val="28"/>
          <w:szCs w:val="28"/>
        </w:rPr>
        <w:t>2.3. Основные образовательные технологии</w:t>
      </w:r>
    </w:p>
    <w:p w14:paraId="71F90D28" w14:textId="77777777" w:rsidR="00A77C2E" w:rsidRPr="00BE47B0" w:rsidRDefault="00A77C2E" w:rsidP="00A77C2E">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разноуровневого обучения, проблемного обучения, технологии личностно-ориенти</w:t>
      </w:r>
      <w:r w:rsidR="0030029F" w:rsidRPr="00BE47B0">
        <w:rPr>
          <w:rFonts w:ascii="Times New Roman" w:hAnsi="Times New Roman" w:cs="Times New Roman"/>
          <w:sz w:val="28"/>
          <w:szCs w:val="28"/>
        </w:rPr>
        <w:t>рованного обучения и воспитания.</w:t>
      </w:r>
    </w:p>
    <w:p w14:paraId="7A7ABAF4" w14:textId="77777777" w:rsidR="00E23D2E" w:rsidRPr="00BE47B0" w:rsidRDefault="00A77C2E" w:rsidP="00E23D2E">
      <w:pPr>
        <w:ind w:firstLine="567"/>
        <w:jc w:val="both"/>
        <w:rPr>
          <w:sz w:val="28"/>
          <w:szCs w:val="28"/>
        </w:rPr>
      </w:pPr>
      <w:r w:rsidRPr="00BE47B0">
        <w:rPr>
          <w:sz w:val="28"/>
          <w:szCs w:val="28"/>
        </w:rPr>
        <w:t xml:space="preserve">Допустимо применение дистанционных образовательных технологий. </w:t>
      </w:r>
      <w:r w:rsidR="00E23D2E" w:rsidRPr="00BE47B0">
        <w:rPr>
          <w:sz w:val="28"/>
          <w:szCs w:val="28"/>
        </w:rPr>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163138F" w14:textId="77777777" w:rsidR="00E23D2E" w:rsidRPr="00BE47B0" w:rsidRDefault="00E23D2E" w:rsidP="003E4002">
      <w:pPr>
        <w:pStyle w:val="a6"/>
        <w:rPr>
          <w:rFonts w:ascii="Times New Roman" w:hAnsi="Times New Roman" w:cs="Times New Roman"/>
          <w:sz w:val="28"/>
          <w:szCs w:val="28"/>
        </w:rPr>
      </w:pPr>
    </w:p>
    <w:p w14:paraId="60F22499" w14:textId="77777777" w:rsidR="00E23D2E" w:rsidRPr="00BE47B0" w:rsidRDefault="00E23D2E" w:rsidP="003E4002">
      <w:pPr>
        <w:pStyle w:val="a6"/>
        <w:rPr>
          <w:rFonts w:ascii="Times New Roman" w:hAnsi="Times New Roman" w:cs="Times New Roman"/>
          <w:sz w:val="28"/>
          <w:szCs w:val="28"/>
        </w:rPr>
      </w:pPr>
    </w:p>
    <w:p w14:paraId="4472DEA5" w14:textId="77777777" w:rsidR="0030029F" w:rsidRPr="00BE47B0" w:rsidRDefault="0030029F" w:rsidP="00A77C2E">
      <w:pPr>
        <w:pStyle w:val="a6"/>
        <w:jc w:val="center"/>
        <w:rPr>
          <w:rFonts w:ascii="Times New Roman" w:hAnsi="Times New Roman" w:cs="Times New Roman"/>
          <w:b/>
          <w:sz w:val="28"/>
          <w:szCs w:val="28"/>
        </w:rPr>
      </w:pPr>
      <w:r w:rsidRPr="00BE47B0">
        <w:rPr>
          <w:rFonts w:ascii="Times New Roman" w:hAnsi="Times New Roman" w:cs="Times New Roman"/>
          <w:b/>
          <w:sz w:val="28"/>
          <w:szCs w:val="28"/>
        </w:rPr>
        <w:t>.</w:t>
      </w:r>
    </w:p>
    <w:p w14:paraId="05D42A59" w14:textId="77777777" w:rsidR="0030029F" w:rsidRPr="00BE47B0" w:rsidRDefault="0030029F">
      <w:pPr>
        <w:widowControl/>
        <w:autoSpaceDE/>
        <w:autoSpaceDN/>
        <w:spacing w:after="200" w:line="276" w:lineRule="auto"/>
        <w:rPr>
          <w:rFonts w:eastAsiaTheme="minorHAnsi"/>
          <w:b/>
          <w:sz w:val="28"/>
          <w:szCs w:val="28"/>
        </w:rPr>
      </w:pPr>
      <w:r w:rsidRPr="00BE47B0">
        <w:rPr>
          <w:b/>
          <w:sz w:val="28"/>
          <w:szCs w:val="28"/>
        </w:rPr>
        <w:br w:type="page"/>
      </w:r>
    </w:p>
    <w:p w14:paraId="376959F8" w14:textId="77777777" w:rsidR="00104F19" w:rsidRPr="00BE47B0" w:rsidRDefault="00104F19" w:rsidP="008D378F">
      <w:pPr>
        <w:pStyle w:val="a6"/>
        <w:jc w:val="center"/>
        <w:outlineLvl w:val="0"/>
        <w:rPr>
          <w:rFonts w:ascii="Times New Roman" w:hAnsi="Times New Roman" w:cs="Times New Roman"/>
          <w:sz w:val="24"/>
          <w:szCs w:val="24"/>
        </w:rPr>
      </w:pPr>
      <w:bookmarkStart w:id="5" w:name="_Toc146117124"/>
      <w:r w:rsidRPr="00BE47B0">
        <w:rPr>
          <w:rFonts w:ascii="Times New Roman" w:hAnsi="Times New Roman" w:cs="Times New Roman"/>
          <w:b/>
          <w:sz w:val="28"/>
          <w:szCs w:val="28"/>
        </w:rPr>
        <w:lastRenderedPageBreak/>
        <w:t xml:space="preserve">4. </w:t>
      </w:r>
      <w:r w:rsidRPr="00BE47B0">
        <w:rPr>
          <w:rFonts w:ascii="Times New Roman" w:eastAsia="Times New Roman" w:hAnsi="Times New Roman" w:cs="Times New Roman"/>
          <w:b/>
          <w:sz w:val="28"/>
          <w:szCs w:val="28"/>
          <w:lang w:eastAsia="ru-RU"/>
        </w:rPr>
        <w:t xml:space="preserve">КОНТРОЛЬ И ОЦЕНКА РЕЗУЛЬТАТОВ ОСВОЕНИЯ </w:t>
      </w:r>
      <w:r w:rsidRPr="00BE47B0">
        <w:rPr>
          <w:rFonts w:ascii="Times New Roman" w:eastAsia="Times New Roman" w:hAnsi="Times New Roman" w:cs="Times New Roman"/>
          <w:b/>
          <w:sz w:val="28"/>
          <w:szCs w:val="28"/>
          <w:lang w:eastAsia="ru-RU"/>
        </w:rPr>
        <w:br/>
      </w:r>
      <w:r w:rsidR="00382D42" w:rsidRPr="00BE47B0">
        <w:rPr>
          <w:rFonts w:ascii="Times New Roman" w:hAnsi="Times New Roman" w:cs="Times New Roman"/>
          <w:b/>
          <w:sz w:val="28"/>
          <w:szCs w:val="28"/>
        </w:rPr>
        <w:t xml:space="preserve">УЧЕБНОЙ </w:t>
      </w:r>
      <w:r w:rsidR="000E25C6" w:rsidRPr="00BE47B0">
        <w:rPr>
          <w:rFonts w:ascii="Times New Roman" w:hAnsi="Times New Roman" w:cs="Times New Roman"/>
          <w:b/>
          <w:sz w:val="28"/>
          <w:szCs w:val="28"/>
        </w:rPr>
        <w:t>ДИСЦИПЛИНЫ</w:t>
      </w:r>
      <w:bookmarkEnd w:id="5"/>
    </w:p>
    <w:p w14:paraId="5FAD5D6D" w14:textId="77777777" w:rsidR="00104F19" w:rsidRPr="00BE47B0" w:rsidRDefault="00104F19" w:rsidP="00296418">
      <w:pPr>
        <w:pStyle w:val="a6"/>
        <w:jc w:val="both"/>
        <w:rPr>
          <w:rFonts w:ascii="Times New Roman" w:hAnsi="Times New Roman" w:cs="Times New Roman"/>
          <w:sz w:val="24"/>
          <w:szCs w:val="24"/>
        </w:rPr>
      </w:pPr>
    </w:p>
    <w:p w14:paraId="18E612BD" w14:textId="77777777" w:rsidR="00127AEF" w:rsidRPr="00BE47B0" w:rsidRDefault="00127AEF" w:rsidP="00127AEF">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E47B0">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D69A4F7" w14:textId="77777777" w:rsidR="00127AEF" w:rsidRPr="00BE47B0" w:rsidRDefault="00127AEF" w:rsidP="00127AEF">
      <w:pPr>
        <w:pStyle w:val="a6"/>
        <w:ind w:firstLine="567"/>
        <w:jc w:val="both"/>
        <w:rPr>
          <w:rFonts w:ascii="Times New Roman" w:hAnsi="Times New Roman" w:cs="Times New Roman"/>
          <w:color w:val="000000"/>
          <w:sz w:val="28"/>
          <w:szCs w:val="28"/>
        </w:rPr>
      </w:pPr>
      <w:r w:rsidRPr="00BE47B0">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sidRPr="00BE47B0">
        <w:rPr>
          <w:rStyle w:val="c0"/>
          <w:rFonts w:ascii="Times New Roman" w:hAnsi="Times New Roman" w:cs="Times New Roman"/>
          <w:color w:val="000000"/>
          <w:sz w:val="28"/>
          <w:szCs w:val="28"/>
        </w:rPr>
        <w:t>учебной</w:t>
      </w:r>
      <w:r w:rsidR="00180A54" w:rsidRPr="00BE47B0">
        <w:rPr>
          <w:rStyle w:val="c0"/>
          <w:rFonts w:ascii="Times New Roman" w:hAnsi="Times New Roman" w:cs="Times New Roman"/>
          <w:color w:val="000000"/>
          <w:sz w:val="28"/>
          <w:szCs w:val="28"/>
        </w:rPr>
        <w:t xml:space="preserve"> дисциплины</w:t>
      </w:r>
      <w:r w:rsidRPr="00BE47B0">
        <w:rPr>
          <w:rStyle w:val="c0"/>
          <w:rFonts w:ascii="Times New Roman" w:hAnsi="Times New Roman" w:cs="Times New Roman"/>
          <w:color w:val="000000"/>
          <w:sz w:val="28"/>
          <w:szCs w:val="28"/>
        </w:rPr>
        <w:t xml:space="preserve"> в форме </w:t>
      </w:r>
      <w:r w:rsidRPr="00BE47B0">
        <w:rPr>
          <w:rStyle w:val="c0"/>
          <w:rFonts w:ascii="Times New Roman" w:hAnsi="Times New Roman" w:cs="Times New Roman"/>
          <w:sz w:val="28"/>
          <w:szCs w:val="28"/>
        </w:rPr>
        <w:t>дифференцированного зачёта.</w:t>
      </w:r>
    </w:p>
    <w:p w14:paraId="68EA7C6F" w14:textId="77777777" w:rsidR="00127AEF" w:rsidRPr="00BE47B0" w:rsidRDefault="00127AEF" w:rsidP="00127AEF">
      <w:pPr>
        <w:pStyle w:val="a6"/>
        <w:ind w:firstLine="567"/>
        <w:jc w:val="both"/>
        <w:rPr>
          <w:rFonts w:ascii="Times New Roman" w:hAnsi="Times New Roman" w:cs="Times New Roman"/>
          <w:sz w:val="28"/>
          <w:szCs w:val="28"/>
        </w:rPr>
      </w:pPr>
      <w:r w:rsidRPr="00BE47B0">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6B48CF6" w14:textId="77777777" w:rsidR="00E23D2E" w:rsidRPr="00BE47B0"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3543"/>
        <w:gridCol w:w="2658"/>
      </w:tblGrid>
      <w:tr w:rsidR="00D15F97" w:rsidRPr="00BE47B0" w14:paraId="7D187E61" w14:textId="77777777" w:rsidTr="004C2ECF">
        <w:tc>
          <w:tcPr>
            <w:tcW w:w="3936" w:type="dxa"/>
            <w:vAlign w:val="center"/>
          </w:tcPr>
          <w:p w14:paraId="57907CA7" w14:textId="77777777" w:rsidR="00D15F97" w:rsidRPr="00BE47B0" w:rsidRDefault="00D15F97" w:rsidP="00D15F97">
            <w:pPr>
              <w:jc w:val="center"/>
              <w:rPr>
                <w:b/>
                <w:bCs/>
                <w:sz w:val="24"/>
                <w:szCs w:val="24"/>
              </w:rPr>
            </w:pPr>
            <w:r w:rsidRPr="00BE47B0">
              <w:rPr>
                <w:b/>
                <w:bCs/>
                <w:sz w:val="24"/>
                <w:szCs w:val="24"/>
              </w:rPr>
              <w:t>Результаты обучения</w:t>
            </w:r>
          </w:p>
          <w:p w14:paraId="5D0AF0DA" w14:textId="77777777" w:rsidR="00D15F97" w:rsidRPr="00BE47B0" w:rsidRDefault="00D15F97" w:rsidP="00D15F97">
            <w:pPr>
              <w:jc w:val="center"/>
              <w:rPr>
                <w:b/>
                <w:bCs/>
                <w:sz w:val="24"/>
                <w:szCs w:val="24"/>
              </w:rPr>
            </w:pPr>
            <w:r w:rsidRPr="00BE47B0">
              <w:rPr>
                <w:b/>
                <w:bCs/>
                <w:sz w:val="24"/>
                <w:szCs w:val="24"/>
              </w:rPr>
              <w:t>(освоенные умения, усвоенные знания,</w:t>
            </w:r>
          </w:p>
          <w:p w14:paraId="07C6C167" w14:textId="77777777" w:rsidR="00D15F97" w:rsidRPr="00BE47B0" w:rsidRDefault="00D15F97" w:rsidP="00D15F97">
            <w:pPr>
              <w:pStyle w:val="a6"/>
              <w:jc w:val="center"/>
              <w:rPr>
                <w:rFonts w:ascii="Times New Roman" w:hAnsi="Times New Roman" w:cs="Times New Roman"/>
                <w:sz w:val="24"/>
                <w:szCs w:val="24"/>
              </w:rPr>
            </w:pPr>
            <w:r w:rsidRPr="00BE47B0">
              <w:rPr>
                <w:rFonts w:ascii="Times New Roman" w:hAnsi="Times New Roman" w:cs="Times New Roman"/>
                <w:b/>
                <w:bCs/>
                <w:sz w:val="24"/>
                <w:szCs w:val="24"/>
              </w:rPr>
              <w:t>общие и профессиональные компетенции)</w:t>
            </w:r>
          </w:p>
        </w:tc>
        <w:tc>
          <w:tcPr>
            <w:tcW w:w="3543" w:type="dxa"/>
            <w:vAlign w:val="center"/>
          </w:tcPr>
          <w:p w14:paraId="6EF6369A" w14:textId="77777777" w:rsidR="00D15F97" w:rsidRPr="00BE47B0" w:rsidRDefault="00D15F97" w:rsidP="00180A54">
            <w:pPr>
              <w:pStyle w:val="a6"/>
              <w:jc w:val="center"/>
              <w:rPr>
                <w:rFonts w:ascii="Times New Roman" w:hAnsi="Times New Roman" w:cs="Times New Roman"/>
                <w:b/>
                <w:sz w:val="24"/>
                <w:szCs w:val="24"/>
              </w:rPr>
            </w:pPr>
            <w:r w:rsidRPr="00BE47B0">
              <w:rPr>
                <w:rFonts w:ascii="Times New Roman" w:hAnsi="Times New Roman" w:cs="Times New Roman"/>
                <w:b/>
                <w:sz w:val="24"/>
                <w:szCs w:val="24"/>
              </w:rPr>
              <w:t>Критерии оценки</w:t>
            </w:r>
          </w:p>
        </w:tc>
        <w:tc>
          <w:tcPr>
            <w:tcW w:w="2658" w:type="dxa"/>
            <w:vAlign w:val="center"/>
          </w:tcPr>
          <w:p w14:paraId="769995E6" w14:textId="77777777" w:rsidR="00D15F97" w:rsidRPr="00BE47B0" w:rsidRDefault="00D15F97" w:rsidP="00180A54">
            <w:pPr>
              <w:pStyle w:val="a6"/>
              <w:jc w:val="center"/>
              <w:rPr>
                <w:rFonts w:ascii="Times New Roman" w:hAnsi="Times New Roman" w:cs="Times New Roman"/>
                <w:b/>
                <w:sz w:val="24"/>
                <w:szCs w:val="24"/>
              </w:rPr>
            </w:pPr>
            <w:r w:rsidRPr="00BE47B0">
              <w:rPr>
                <w:rFonts w:ascii="Times New Roman" w:hAnsi="Times New Roman" w:cs="Times New Roman"/>
                <w:b/>
                <w:sz w:val="24"/>
                <w:szCs w:val="24"/>
              </w:rPr>
              <w:t>Методы оценки</w:t>
            </w:r>
          </w:p>
        </w:tc>
      </w:tr>
      <w:tr w:rsidR="00D15F97" w:rsidRPr="00BE47B0" w14:paraId="2489AB4A" w14:textId="77777777" w:rsidTr="004C2ECF">
        <w:tc>
          <w:tcPr>
            <w:tcW w:w="3936" w:type="dxa"/>
          </w:tcPr>
          <w:p w14:paraId="2FB549BF" w14:textId="77777777" w:rsidR="00D15F97" w:rsidRPr="00BE47B0" w:rsidRDefault="00D15F97" w:rsidP="00D15F97">
            <w:pPr>
              <w:pStyle w:val="a6"/>
              <w:rPr>
                <w:rFonts w:ascii="Times New Roman" w:hAnsi="Times New Roman" w:cs="Times New Roman"/>
                <w:sz w:val="24"/>
                <w:szCs w:val="24"/>
              </w:rPr>
            </w:pPr>
            <w:r w:rsidRPr="00BE47B0">
              <w:rPr>
                <w:rFonts w:ascii="Times New Roman" w:hAnsi="Times New Roman" w:cs="Times New Roman"/>
                <w:sz w:val="24"/>
                <w:szCs w:val="24"/>
              </w:rPr>
              <w:t>Знания:</w:t>
            </w:r>
          </w:p>
        </w:tc>
        <w:tc>
          <w:tcPr>
            <w:tcW w:w="3543" w:type="dxa"/>
            <w:vAlign w:val="center"/>
          </w:tcPr>
          <w:p w14:paraId="58DAFDA0" w14:textId="77777777" w:rsidR="00D15F97" w:rsidRPr="00BE47B0" w:rsidRDefault="00D15F97" w:rsidP="00180A54">
            <w:pPr>
              <w:pStyle w:val="a6"/>
              <w:jc w:val="center"/>
              <w:rPr>
                <w:rFonts w:ascii="Times New Roman" w:hAnsi="Times New Roman" w:cs="Times New Roman"/>
                <w:sz w:val="24"/>
                <w:szCs w:val="24"/>
              </w:rPr>
            </w:pPr>
          </w:p>
        </w:tc>
        <w:tc>
          <w:tcPr>
            <w:tcW w:w="2658" w:type="dxa"/>
            <w:vAlign w:val="center"/>
          </w:tcPr>
          <w:p w14:paraId="6440C9C6" w14:textId="77777777" w:rsidR="00D15F97" w:rsidRPr="00BE47B0" w:rsidRDefault="00D15F97" w:rsidP="00180A54">
            <w:pPr>
              <w:pStyle w:val="a6"/>
              <w:jc w:val="center"/>
              <w:rPr>
                <w:rFonts w:ascii="Times New Roman" w:hAnsi="Times New Roman" w:cs="Times New Roman"/>
                <w:sz w:val="24"/>
                <w:szCs w:val="24"/>
              </w:rPr>
            </w:pPr>
          </w:p>
        </w:tc>
      </w:tr>
      <w:tr w:rsidR="00414598" w:rsidRPr="00BE47B0" w14:paraId="3B886885" w14:textId="77777777" w:rsidTr="004C2ECF">
        <w:tc>
          <w:tcPr>
            <w:tcW w:w="3936" w:type="dxa"/>
          </w:tcPr>
          <w:p w14:paraId="507D011C" w14:textId="29A66216" w:rsidR="00414598" w:rsidRPr="00BE47B0" w:rsidRDefault="00414598" w:rsidP="00414598">
            <w:pPr>
              <w:suppressAutoHyphens/>
              <w:rPr>
                <w:szCs w:val="24"/>
              </w:rPr>
            </w:pPr>
            <w:r w:rsidRPr="00BE47B0">
              <w:rPr>
                <w:szCs w:val="24"/>
              </w:rPr>
              <w:t xml:space="preserve">основные источники информации </w:t>
            </w:r>
            <w:r w:rsidRPr="00BE47B0">
              <w:rPr>
                <w:szCs w:val="24"/>
              </w:rPr>
              <w:br/>
              <w:t>и ресурсы для решения задач и проблем в профессиональном и/или социальном контексте</w:t>
            </w:r>
          </w:p>
        </w:tc>
        <w:tc>
          <w:tcPr>
            <w:tcW w:w="3543" w:type="dxa"/>
          </w:tcPr>
          <w:p w14:paraId="165D2C16" w14:textId="77777777" w:rsidR="00414598" w:rsidRPr="00BE47B0" w:rsidRDefault="00414598" w:rsidP="00414598">
            <w:pPr>
              <w:suppressAutoHyphens/>
              <w:jc w:val="both"/>
              <w:rPr>
                <w:rFonts w:eastAsia="Calibri"/>
                <w:szCs w:val="24"/>
              </w:rPr>
            </w:pPr>
            <w:r w:rsidRPr="00BE47B0">
              <w:rPr>
                <w:bCs/>
                <w:szCs w:val="24"/>
              </w:rPr>
              <w:t xml:space="preserve">Демонстрировать знания о </w:t>
            </w:r>
          </w:p>
          <w:p w14:paraId="66A07718" w14:textId="503C55C1" w:rsidR="00414598" w:rsidRPr="00BE47B0" w:rsidRDefault="00414598" w:rsidP="00571E64">
            <w:pPr>
              <w:jc w:val="both"/>
              <w:rPr>
                <w:color w:val="262626"/>
                <w:sz w:val="24"/>
                <w:szCs w:val="24"/>
              </w:rPr>
            </w:pPr>
            <w:proofErr w:type="gramStart"/>
            <w:r w:rsidRPr="00BE47B0">
              <w:rPr>
                <w:color w:val="262626"/>
                <w:sz w:val="24"/>
                <w:szCs w:val="24"/>
              </w:rPr>
              <w:t>нахождении</w:t>
            </w:r>
            <w:proofErr w:type="gramEnd"/>
            <w:r w:rsidRPr="00BE47B0">
              <w:rPr>
                <w:color w:val="262626"/>
                <w:sz w:val="24"/>
                <w:szCs w:val="24"/>
              </w:rPr>
              <w:t xml:space="preserve"> </w:t>
            </w:r>
            <w:r w:rsidRPr="00BE47B0">
              <w:rPr>
                <w:szCs w:val="24"/>
              </w:rPr>
              <w:t>основны</w:t>
            </w:r>
            <w:r w:rsidR="00571E64" w:rsidRPr="00BE47B0">
              <w:rPr>
                <w:szCs w:val="24"/>
              </w:rPr>
              <w:t>х</w:t>
            </w:r>
            <w:r w:rsidRPr="00BE47B0">
              <w:rPr>
                <w:szCs w:val="24"/>
              </w:rPr>
              <w:t xml:space="preserve"> источник</w:t>
            </w:r>
            <w:r w:rsidR="00571E64" w:rsidRPr="00BE47B0">
              <w:rPr>
                <w:szCs w:val="24"/>
              </w:rPr>
              <w:t>ов</w:t>
            </w:r>
            <w:r w:rsidRPr="00BE47B0">
              <w:rPr>
                <w:szCs w:val="24"/>
              </w:rPr>
              <w:t xml:space="preserve"> информации </w:t>
            </w:r>
            <w:r w:rsidRPr="00BE47B0">
              <w:rPr>
                <w:szCs w:val="24"/>
              </w:rPr>
              <w:br/>
              <w:t>и ресурс</w:t>
            </w:r>
            <w:r w:rsidR="00571E64" w:rsidRPr="00BE47B0">
              <w:rPr>
                <w:szCs w:val="24"/>
              </w:rPr>
              <w:t>ов</w:t>
            </w:r>
            <w:r w:rsidRPr="00BE47B0">
              <w:rPr>
                <w:szCs w:val="24"/>
              </w:rPr>
              <w:t xml:space="preserve"> для решения задач и проблем</w:t>
            </w:r>
          </w:p>
        </w:tc>
        <w:tc>
          <w:tcPr>
            <w:tcW w:w="2658" w:type="dxa"/>
            <w:vMerge w:val="restart"/>
          </w:tcPr>
          <w:p w14:paraId="3505D173" w14:textId="77777777" w:rsidR="00414598" w:rsidRPr="00BE47B0" w:rsidRDefault="00414598" w:rsidP="00906CC0">
            <w:pPr>
              <w:pStyle w:val="a6"/>
              <w:rPr>
                <w:rFonts w:ascii="Times New Roman" w:eastAsia="Times New Roman" w:hAnsi="Times New Roman" w:cs="Times New Roman"/>
                <w:szCs w:val="24"/>
              </w:rPr>
            </w:pPr>
            <w:r w:rsidRPr="00BE47B0">
              <w:rPr>
                <w:rFonts w:ascii="Times New Roman" w:eastAsia="Times New Roman" w:hAnsi="Times New Roman" w:cs="Times New Roman"/>
                <w:szCs w:val="24"/>
              </w:rPr>
              <w:t xml:space="preserve">Тестирование </w:t>
            </w:r>
          </w:p>
          <w:p w14:paraId="43E83ACD" w14:textId="77777777" w:rsidR="009E72CB" w:rsidRPr="00BE47B0" w:rsidRDefault="009E72CB" w:rsidP="00906CC0">
            <w:pPr>
              <w:pStyle w:val="a6"/>
              <w:rPr>
                <w:rFonts w:ascii="Times New Roman" w:eastAsia="Times New Roman" w:hAnsi="Times New Roman" w:cs="Times New Roman"/>
                <w:szCs w:val="24"/>
              </w:rPr>
            </w:pPr>
            <w:r w:rsidRPr="00BE47B0">
              <w:rPr>
                <w:rFonts w:ascii="Times New Roman" w:eastAsia="Times New Roman" w:hAnsi="Times New Roman" w:cs="Times New Roman"/>
                <w:szCs w:val="24"/>
              </w:rPr>
              <w:t>Проверка сообщений и докладов</w:t>
            </w:r>
          </w:p>
          <w:p w14:paraId="46DD86C7" w14:textId="68D7721A" w:rsidR="00414598" w:rsidRPr="00BE47B0" w:rsidRDefault="009E72CB" w:rsidP="009E72CB">
            <w:pPr>
              <w:pStyle w:val="a6"/>
              <w:rPr>
                <w:rFonts w:ascii="Times New Roman" w:eastAsia="Times New Roman" w:hAnsi="Times New Roman" w:cs="Times New Roman"/>
                <w:szCs w:val="24"/>
              </w:rPr>
            </w:pPr>
            <w:r w:rsidRPr="00BE47B0">
              <w:rPr>
                <w:rFonts w:ascii="Times New Roman" w:eastAsia="Times New Roman" w:hAnsi="Times New Roman" w:cs="Times New Roman"/>
                <w:szCs w:val="24"/>
              </w:rPr>
              <w:t>Фронтальный и индивидуальный опросы</w:t>
            </w:r>
            <w:r w:rsidR="00414598" w:rsidRPr="00BE47B0">
              <w:rPr>
                <w:rFonts w:ascii="Times New Roman" w:eastAsia="Times New Roman" w:hAnsi="Times New Roman" w:cs="Times New Roman"/>
                <w:szCs w:val="24"/>
              </w:rPr>
              <w:t>.</w:t>
            </w:r>
          </w:p>
        </w:tc>
      </w:tr>
      <w:tr w:rsidR="00414598" w:rsidRPr="00BE47B0" w14:paraId="40A01E78" w14:textId="77777777" w:rsidTr="004C2ECF">
        <w:tc>
          <w:tcPr>
            <w:tcW w:w="3936" w:type="dxa"/>
          </w:tcPr>
          <w:p w14:paraId="775D7A3C" w14:textId="3F249EB1" w:rsidR="00414598" w:rsidRPr="00BE47B0" w:rsidRDefault="00414598" w:rsidP="00AC4A67">
            <w:pPr>
              <w:pStyle w:val="a6"/>
              <w:rPr>
                <w:rFonts w:ascii="Times New Roman" w:hAnsi="Times New Roman" w:cs="Times New Roman"/>
                <w:sz w:val="24"/>
                <w:szCs w:val="24"/>
              </w:rPr>
            </w:pPr>
            <w:r w:rsidRPr="00BE47B0">
              <w:rPr>
                <w:rFonts w:ascii="Times New Roman" w:eastAsia="Times New Roman" w:hAnsi="Times New Roman" w:cs="Times New Roman"/>
                <w:szCs w:val="24"/>
              </w:rPr>
              <w:t xml:space="preserve">алгоритмы выполнения работ в </w:t>
            </w:r>
            <w:proofErr w:type="gramStart"/>
            <w:r w:rsidRPr="00BE47B0">
              <w:rPr>
                <w:rFonts w:ascii="Times New Roman" w:eastAsia="Times New Roman" w:hAnsi="Times New Roman" w:cs="Times New Roman"/>
                <w:szCs w:val="24"/>
              </w:rPr>
              <w:t>профессиональной</w:t>
            </w:r>
            <w:proofErr w:type="gramEnd"/>
            <w:r w:rsidRPr="00BE47B0">
              <w:rPr>
                <w:rFonts w:ascii="Times New Roman" w:eastAsia="Times New Roman" w:hAnsi="Times New Roman" w:cs="Times New Roman"/>
                <w:szCs w:val="24"/>
              </w:rPr>
              <w:t xml:space="preserve"> и смежных областях</w:t>
            </w:r>
          </w:p>
        </w:tc>
        <w:tc>
          <w:tcPr>
            <w:tcW w:w="3543" w:type="dxa"/>
          </w:tcPr>
          <w:p w14:paraId="5827570B" w14:textId="483ED706" w:rsidR="00414598" w:rsidRPr="00BE47B0" w:rsidRDefault="00414598" w:rsidP="00414598">
            <w:pPr>
              <w:pStyle w:val="a6"/>
              <w:rPr>
                <w:rFonts w:ascii="Times New Roman" w:hAnsi="Times New Roman"/>
                <w:color w:val="262626"/>
                <w:sz w:val="24"/>
                <w:szCs w:val="24"/>
              </w:rPr>
            </w:pPr>
            <w:r w:rsidRPr="00BE47B0">
              <w:rPr>
                <w:rFonts w:ascii="Times New Roman" w:hAnsi="Times New Roman"/>
                <w:color w:val="262626"/>
                <w:sz w:val="24"/>
                <w:szCs w:val="24"/>
              </w:rPr>
              <w:t xml:space="preserve">Демонстрировать знания </w:t>
            </w:r>
            <w:r w:rsidRPr="00BE47B0">
              <w:rPr>
                <w:rFonts w:ascii="Times New Roman" w:eastAsia="Times New Roman" w:hAnsi="Times New Roman" w:cs="Times New Roman"/>
                <w:szCs w:val="24"/>
              </w:rPr>
              <w:t xml:space="preserve">алгоритмов выполнения работ в </w:t>
            </w:r>
            <w:proofErr w:type="gramStart"/>
            <w:r w:rsidRPr="00BE47B0">
              <w:rPr>
                <w:rFonts w:ascii="Times New Roman" w:eastAsia="Times New Roman" w:hAnsi="Times New Roman" w:cs="Times New Roman"/>
                <w:szCs w:val="24"/>
              </w:rPr>
              <w:t>профессиональной</w:t>
            </w:r>
            <w:proofErr w:type="gramEnd"/>
            <w:r w:rsidRPr="00BE47B0">
              <w:rPr>
                <w:rFonts w:ascii="Times New Roman" w:eastAsia="Times New Roman" w:hAnsi="Times New Roman" w:cs="Times New Roman"/>
                <w:szCs w:val="24"/>
              </w:rPr>
              <w:t xml:space="preserve"> и смежных областях</w:t>
            </w:r>
            <w:r w:rsidRPr="00BE47B0">
              <w:rPr>
                <w:rFonts w:ascii="Times New Roman" w:hAnsi="Times New Roman"/>
                <w:color w:val="262626"/>
                <w:sz w:val="24"/>
                <w:szCs w:val="24"/>
              </w:rPr>
              <w:t xml:space="preserve"> </w:t>
            </w:r>
          </w:p>
        </w:tc>
        <w:tc>
          <w:tcPr>
            <w:tcW w:w="2658" w:type="dxa"/>
            <w:vMerge/>
          </w:tcPr>
          <w:p w14:paraId="78431596" w14:textId="77777777" w:rsidR="00414598" w:rsidRPr="00BE47B0" w:rsidRDefault="00414598" w:rsidP="00906CC0">
            <w:pPr>
              <w:pStyle w:val="a6"/>
              <w:rPr>
                <w:rFonts w:ascii="Times New Roman" w:hAnsi="Times New Roman"/>
                <w:color w:val="262626"/>
                <w:sz w:val="24"/>
                <w:szCs w:val="24"/>
              </w:rPr>
            </w:pPr>
          </w:p>
        </w:tc>
      </w:tr>
      <w:tr w:rsidR="00414598" w:rsidRPr="00BE47B0" w14:paraId="2B6C333C" w14:textId="77777777" w:rsidTr="004C2ECF">
        <w:tc>
          <w:tcPr>
            <w:tcW w:w="3936" w:type="dxa"/>
          </w:tcPr>
          <w:p w14:paraId="00260C2B" w14:textId="59B248E6" w:rsidR="00414598" w:rsidRPr="00BE47B0" w:rsidRDefault="00414598" w:rsidP="00414598">
            <w:pPr>
              <w:suppressAutoHyphens/>
              <w:rPr>
                <w:sz w:val="24"/>
                <w:szCs w:val="24"/>
              </w:rPr>
            </w:pPr>
            <w:r w:rsidRPr="00BE47B0">
              <w:rPr>
                <w:szCs w:val="24"/>
              </w:rPr>
              <w:t>формат оформления результатов поиска информации, современные средства и устройства информатизации</w:t>
            </w:r>
          </w:p>
        </w:tc>
        <w:tc>
          <w:tcPr>
            <w:tcW w:w="3543" w:type="dxa"/>
          </w:tcPr>
          <w:p w14:paraId="4EAD6C14" w14:textId="0CFE60A5" w:rsidR="00414598" w:rsidRPr="00BE47B0" w:rsidRDefault="00414598" w:rsidP="00AC4A67">
            <w:pPr>
              <w:pStyle w:val="a6"/>
              <w:rPr>
                <w:rFonts w:ascii="Times New Roman" w:hAnsi="Times New Roman"/>
                <w:color w:val="262626"/>
                <w:sz w:val="24"/>
                <w:szCs w:val="24"/>
              </w:rPr>
            </w:pPr>
            <w:r w:rsidRPr="00BE47B0">
              <w:rPr>
                <w:rFonts w:ascii="Times New Roman" w:hAnsi="Times New Roman"/>
                <w:color w:val="262626"/>
                <w:sz w:val="24"/>
                <w:szCs w:val="24"/>
              </w:rPr>
              <w:t xml:space="preserve">Демонстрировать знания работы </w:t>
            </w:r>
            <w:r w:rsidRPr="00BE47B0">
              <w:rPr>
                <w:rFonts w:ascii="Times New Roman" w:eastAsia="Times New Roman" w:hAnsi="Times New Roman" w:cs="Times New Roman"/>
                <w:szCs w:val="24"/>
              </w:rPr>
              <w:t>современных средств и устройств информатизации и результатах поиска информации</w:t>
            </w:r>
          </w:p>
        </w:tc>
        <w:tc>
          <w:tcPr>
            <w:tcW w:w="2658" w:type="dxa"/>
            <w:vMerge/>
          </w:tcPr>
          <w:p w14:paraId="6E180B08" w14:textId="77777777" w:rsidR="00414598" w:rsidRPr="00BE47B0" w:rsidRDefault="00414598" w:rsidP="00906CC0">
            <w:pPr>
              <w:pStyle w:val="a6"/>
              <w:rPr>
                <w:rFonts w:ascii="Times New Roman" w:hAnsi="Times New Roman"/>
                <w:color w:val="262626"/>
                <w:sz w:val="24"/>
                <w:szCs w:val="24"/>
              </w:rPr>
            </w:pPr>
          </w:p>
        </w:tc>
      </w:tr>
      <w:tr w:rsidR="00414598" w:rsidRPr="00BE47B0" w14:paraId="5A7ECDCA" w14:textId="77777777" w:rsidTr="004C2ECF">
        <w:tc>
          <w:tcPr>
            <w:tcW w:w="3936" w:type="dxa"/>
          </w:tcPr>
          <w:p w14:paraId="741963B0" w14:textId="56037FB1" w:rsidR="00414598" w:rsidRPr="00BE47B0" w:rsidRDefault="00414598" w:rsidP="00414598">
            <w:pPr>
              <w:adjustRightInd w:val="0"/>
              <w:rPr>
                <w:rFonts w:eastAsia="Calibri"/>
                <w:szCs w:val="24"/>
              </w:rPr>
            </w:pPr>
            <w:r w:rsidRPr="00BE47B0">
              <w:rPr>
                <w:rFonts w:eastAsia="Calibri"/>
                <w:szCs w:val="24"/>
              </w:rPr>
              <w:t>основы финансовой грамотности</w:t>
            </w:r>
            <w:r w:rsidR="009E72CB" w:rsidRPr="00BE47B0">
              <w:rPr>
                <w:rFonts w:eastAsia="Calibri"/>
                <w:szCs w:val="24"/>
              </w:rPr>
              <w:t>;</w:t>
            </w:r>
          </w:p>
          <w:p w14:paraId="0D1250C6" w14:textId="5F4699D7" w:rsidR="00414598" w:rsidRPr="00BE47B0" w:rsidRDefault="00414598" w:rsidP="00414598">
            <w:pPr>
              <w:adjustRightInd w:val="0"/>
              <w:rPr>
                <w:rFonts w:eastAsia="Calibri"/>
                <w:szCs w:val="24"/>
              </w:rPr>
            </w:pPr>
            <w:r w:rsidRPr="00BE47B0">
              <w:rPr>
                <w:rFonts w:eastAsia="Calibri"/>
                <w:szCs w:val="24"/>
              </w:rPr>
              <w:t>кредитные банковские продукты</w:t>
            </w:r>
            <w:r w:rsidR="009E72CB" w:rsidRPr="00BE47B0">
              <w:rPr>
                <w:rFonts w:eastAsia="Calibri"/>
                <w:szCs w:val="24"/>
              </w:rPr>
              <w:t>;</w:t>
            </w:r>
          </w:p>
          <w:p w14:paraId="12B17CE5" w14:textId="3288C691" w:rsidR="00414598" w:rsidRPr="00BE47B0" w:rsidRDefault="00414598" w:rsidP="00414598">
            <w:pPr>
              <w:adjustRightInd w:val="0"/>
              <w:rPr>
                <w:rFonts w:eastAsia="Calibri"/>
                <w:szCs w:val="24"/>
              </w:rPr>
            </w:pPr>
            <w:r w:rsidRPr="00BE47B0">
              <w:rPr>
                <w:rFonts w:eastAsia="Calibri"/>
                <w:szCs w:val="24"/>
              </w:rPr>
              <w:t>структуры семейного бюджета и экономики семьи</w:t>
            </w:r>
            <w:r w:rsidR="009E72CB" w:rsidRPr="00BE47B0">
              <w:rPr>
                <w:rFonts w:eastAsia="Calibri"/>
                <w:szCs w:val="24"/>
              </w:rPr>
              <w:t>;</w:t>
            </w:r>
          </w:p>
          <w:p w14:paraId="71BCCE67" w14:textId="77777777" w:rsidR="00414598" w:rsidRPr="00BE47B0" w:rsidRDefault="00414598" w:rsidP="00414598">
            <w:pPr>
              <w:adjustRightInd w:val="0"/>
              <w:rPr>
                <w:rFonts w:eastAsia="Calibri"/>
                <w:szCs w:val="24"/>
              </w:rPr>
            </w:pPr>
            <w:r w:rsidRPr="00BE47B0">
              <w:rPr>
                <w:rFonts w:eastAsia="Calibri"/>
                <w:szCs w:val="24"/>
              </w:rPr>
              <w:t xml:space="preserve">банковской системы и предлагаемых ею продуктов: </w:t>
            </w:r>
          </w:p>
          <w:p w14:paraId="3E11232D" w14:textId="0FBF9C84" w:rsidR="00414598" w:rsidRPr="00BE47B0" w:rsidRDefault="00414598" w:rsidP="00414598">
            <w:pPr>
              <w:adjustRightInd w:val="0"/>
              <w:rPr>
                <w:rFonts w:eastAsia="Calibri"/>
                <w:szCs w:val="24"/>
              </w:rPr>
            </w:pPr>
            <w:r w:rsidRPr="00BE47B0">
              <w:rPr>
                <w:rFonts w:eastAsia="Calibri"/>
                <w:szCs w:val="24"/>
              </w:rPr>
              <w:t>-кредит и депозит, инвестирование.</w:t>
            </w:r>
          </w:p>
          <w:p w14:paraId="327F41DA" w14:textId="44E428ED" w:rsidR="00414598" w:rsidRPr="00BE47B0" w:rsidRDefault="00414598" w:rsidP="00414598">
            <w:pPr>
              <w:adjustRightInd w:val="0"/>
              <w:rPr>
                <w:rFonts w:eastAsia="Calibri"/>
                <w:szCs w:val="24"/>
              </w:rPr>
            </w:pPr>
            <w:r w:rsidRPr="00BE47B0">
              <w:rPr>
                <w:rFonts w:eastAsia="Calibri"/>
                <w:szCs w:val="24"/>
              </w:rPr>
              <w:t>-рассчетно-кассовых операций, дистанционных форм банковского обслуживания.</w:t>
            </w:r>
          </w:p>
          <w:p w14:paraId="570E0D21" w14:textId="0002F60D" w:rsidR="00414598" w:rsidRPr="00BE47B0" w:rsidRDefault="00414598" w:rsidP="00414598">
            <w:pPr>
              <w:adjustRightInd w:val="0"/>
              <w:rPr>
                <w:rFonts w:eastAsia="Calibri"/>
                <w:szCs w:val="24"/>
              </w:rPr>
            </w:pPr>
            <w:r w:rsidRPr="00BE47B0">
              <w:rPr>
                <w:rFonts w:eastAsia="Calibri"/>
                <w:szCs w:val="24"/>
              </w:rPr>
              <w:t>-виды платежных средств.</w:t>
            </w:r>
          </w:p>
          <w:p w14:paraId="511A8906" w14:textId="0CA5FE0F" w:rsidR="00414598" w:rsidRPr="00BE47B0" w:rsidRDefault="00414598" w:rsidP="00414598">
            <w:pPr>
              <w:adjustRightInd w:val="0"/>
              <w:rPr>
                <w:rFonts w:eastAsia="Calibri"/>
                <w:szCs w:val="24"/>
              </w:rPr>
            </w:pPr>
            <w:r w:rsidRPr="00BE47B0">
              <w:rPr>
                <w:rFonts w:eastAsia="Calibri"/>
                <w:szCs w:val="24"/>
              </w:rPr>
              <w:t>-страхование и его виды.</w:t>
            </w:r>
          </w:p>
          <w:p w14:paraId="5DF905A4" w14:textId="571034CE" w:rsidR="00414598" w:rsidRPr="00BE47B0" w:rsidRDefault="00414598" w:rsidP="00414598">
            <w:pPr>
              <w:adjustRightInd w:val="0"/>
              <w:rPr>
                <w:rFonts w:eastAsia="Calibri"/>
                <w:szCs w:val="24"/>
              </w:rPr>
            </w:pPr>
            <w:r w:rsidRPr="00BE47B0">
              <w:rPr>
                <w:rFonts w:eastAsia="Calibri"/>
                <w:szCs w:val="24"/>
              </w:rPr>
              <w:t>-налоги (понятие, виды налогов, налоговые вычеты, налоговая декларация).</w:t>
            </w:r>
          </w:p>
        </w:tc>
        <w:tc>
          <w:tcPr>
            <w:tcW w:w="3543" w:type="dxa"/>
          </w:tcPr>
          <w:p w14:paraId="14375BED" w14:textId="4DD19DCC" w:rsidR="00414598" w:rsidRPr="00BE47B0" w:rsidRDefault="00A8727F" w:rsidP="00414598">
            <w:pPr>
              <w:jc w:val="both"/>
              <w:rPr>
                <w:bCs/>
                <w:szCs w:val="24"/>
              </w:rPr>
            </w:pPr>
            <w:r>
              <w:rPr>
                <w:bCs/>
                <w:szCs w:val="24"/>
              </w:rPr>
              <w:t>Демонстрирует</w:t>
            </w:r>
            <w:r w:rsidR="00414598" w:rsidRPr="00BE47B0">
              <w:rPr>
                <w:bCs/>
                <w:szCs w:val="24"/>
              </w:rPr>
              <w:t xml:space="preserve"> знания о составных частях семейного бюджета при формировании финансового плана.</w:t>
            </w:r>
          </w:p>
          <w:p w14:paraId="2ACE406F" w14:textId="77777777" w:rsidR="00414598" w:rsidRPr="00BE47B0" w:rsidRDefault="00414598" w:rsidP="00414598">
            <w:pPr>
              <w:jc w:val="both"/>
              <w:rPr>
                <w:bCs/>
                <w:szCs w:val="24"/>
              </w:rPr>
            </w:pPr>
            <w:r w:rsidRPr="00BE47B0">
              <w:rPr>
                <w:bCs/>
                <w:szCs w:val="24"/>
              </w:rPr>
              <w:t>Применять знания о продуктах  предлагаемых банковской системой при принятии решения об использовании конкретных продуктов.</w:t>
            </w:r>
          </w:p>
          <w:p w14:paraId="0C34EF5B" w14:textId="77777777" w:rsidR="00414598" w:rsidRPr="00BE47B0" w:rsidRDefault="00414598" w:rsidP="003330F1">
            <w:pPr>
              <w:suppressAutoHyphens/>
              <w:jc w:val="both"/>
              <w:rPr>
                <w:szCs w:val="24"/>
              </w:rPr>
            </w:pPr>
            <w:r w:rsidRPr="00BE47B0">
              <w:rPr>
                <w:bCs/>
                <w:szCs w:val="24"/>
              </w:rPr>
              <w:t xml:space="preserve">Демонстрировать знания о </w:t>
            </w:r>
            <w:r w:rsidRPr="00BE47B0">
              <w:rPr>
                <w:szCs w:val="24"/>
              </w:rPr>
              <w:t xml:space="preserve">видах платежных средств, </w:t>
            </w:r>
          </w:p>
          <w:p w14:paraId="65CF3047" w14:textId="77777777" w:rsidR="00414598" w:rsidRPr="00BE47B0" w:rsidRDefault="00414598" w:rsidP="003330F1">
            <w:pPr>
              <w:suppressAutoHyphens/>
              <w:jc w:val="both"/>
              <w:rPr>
                <w:szCs w:val="24"/>
              </w:rPr>
            </w:pPr>
            <w:proofErr w:type="gramStart"/>
            <w:r w:rsidRPr="00BE47B0">
              <w:rPr>
                <w:szCs w:val="24"/>
              </w:rPr>
              <w:t>страховании</w:t>
            </w:r>
            <w:proofErr w:type="gramEnd"/>
            <w:r w:rsidRPr="00BE47B0">
              <w:rPr>
                <w:szCs w:val="24"/>
              </w:rPr>
              <w:t xml:space="preserve"> и его видах, </w:t>
            </w:r>
          </w:p>
          <w:p w14:paraId="355A5B44" w14:textId="261E889A" w:rsidR="00414598" w:rsidRPr="00BE47B0" w:rsidRDefault="00414598" w:rsidP="00414598">
            <w:pPr>
              <w:adjustRightInd w:val="0"/>
              <w:rPr>
                <w:color w:val="262626"/>
                <w:sz w:val="24"/>
                <w:szCs w:val="24"/>
              </w:rPr>
            </w:pPr>
            <w:proofErr w:type="gramStart"/>
            <w:r w:rsidRPr="00BE47B0">
              <w:rPr>
                <w:rFonts w:eastAsia="Calibri"/>
                <w:szCs w:val="24"/>
              </w:rPr>
              <w:t>налогах</w:t>
            </w:r>
            <w:proofErr w:type="gramEnd"/>
            <w:r w:rsidRPr="00BE47B0">
              <w:rPr>
                <w:rFonts w:eastAsia="Calibri"/>
                <w:szCs w:val="24"/>
              </w:rPr>
              <w:t xml:space="preserve">, </w:t>
            </w:r>
          </w:p>
        </w:tc>
        <w:tc>
          <w:tcPr>
            <w:tcW w:w="2658" w:type="dxa"/>
            <w:vMerge/>
          </w:tcPr>
          <w:p w14:paraId="666C0EC0" w14:textId="77777777" w:rsidR="00414598" w:rsidRPr="00BE47B0" w:rsidRDefault="00414598" w:rsidP="00906CC0">
            <w:pPr>
              <w:pStyle w:val="a6"/>
              <w:rPr>
                <w:rFonts w:ascii="Times New Roman" w:hAnsi="Times New Roman"/>
                <w:color w:val="262626"/>
                <w:sz w:val="24"/>
                <w:szCs w:val="24"/>
              </w:rPr>
            </w:pPr>
          </w:p>
        </w:tc>
      </w:tr>
      <w:tr w:rsidR="00414598" w:rsidRPr="00BE47B0" w14:paraId="165CF685" w14:textId="77777777" w:rsidTr="004C2ECF">
        <w:tc>
          <w:tcPr>
            <w:tcW w:w="3936" w:type="dxa"/>
          </w:tcPr>
          <w:p w14:paraId="138A34A5" w14:textId="3AE5CE88" w:rsidR="00414598" w:rsidRPr="00BE47B0" w:rsidRDefault="00414598" w:rsidP="00414598">
            <w:pPr>
              <w:adjustRightInd w:val="0"/>
              <w:rPr>
                <w:rFonts w:eastAsia="Calibri"/>
                <w:szCs w:val="24"/>
              </w:rPr>
            </w:pPr>
            <w:r w:rsidRPr="00BE47B0">
              <w:rPr>
                <w:rFonts w:eastAsia="Calibri"/>
                <w:szCs w:val="24"/>
              </w:rPr>
              <w:t>правовые нормы для защиты прав потребителей финансовых услуг.</w:t>
            </w:r>
          </w:p>
        </w:tc>
        <w:tc>
          <w:tcPr>
            <w:tcW w:w="3543" w:type="dxa"/>
          </w:tcPr>
          <w:p w14:paraId="11ECA8AD" w14:textId="236C0996" w:rsidR="00414598" w:rsidRPr="00BE47B0" w:rsidRDefault="00414598" w:rsidP="00414598">
            <w:pPr>
              <w:suppressAutoHyphens/>
              <w:jc w:val="both"/>
              <w:rPr>
                <w:rFonts w:eastAsia="Calibri"/>
                <w:szCs w:val="24"/>
              </w:rPr>
            </w:pPr>
            <w:r w:rsidRPr="00BE47B0">
              <w:rPr>
                <w:bCs/>
                <w:szCs w:val="24"/>
              </w:rPr>
              <w:t xml:space="preserve">Демонстрировать знания о </w:t>
            </w:r>
          </w:p>
          <w:p w14:paraId="38125E02" w14:textId="22C61E18" w:rsidR="00414598" w:rsidRPr="00BE47B0" w:rsidRDefault="00414598" w:rsidP="00414598">
            <w:pPr>
              <w:adjustRightInd w:val="0"/>
              <w:rPr>
                <w:color w:val="262626"/>
                <w:sz w:val="24"/>
                <w:szCs w:val="24"/>
              </w:rPr>
            </w:pPr>
            <w:r w:rsidRPr="00BE47B0">
              <w:rPr>
                <w:rFonts w:eastAsia="Calibri"/>
                <w:szCs w:val="24"/>
              </w:rPr>
              <w:t xml:space="preserve">правовых </w:t>
            </w:r>
            <w:proofErr w:type="gramStart"/>
            <w:r w:rsidRPr="00BE47B0">
              <w:rPr>
                <w:rFonts w:eastAsia="Calibri"/>
                <w:szCs w:val="24"/>
              </w:rPr>
              <w:t>нормах</w:t>
            </w:r>
            <w:proofErr w:type="gramEnd"/>
            <w:r w:rsidRPr="00BE47B0">
              <w:rPr>
                <w:rFonts w:eastAsia="Calibri"/>
                <w:szCs w:val="24"/>
              </w:rPr>
              <w:t xml:space="preserve"> по защите прав </w:t>
            </w:r>
            <w:r w:rsidRPr="00BE47B0">
              <w:rPr>
                <w:rFonts w:eastAsia="Calibri"/>
                <w:szCs w:val="24"/>
              </w:rPr>
              <w:lastRenderedPageBreak/>
              <w:t>потребителей финансовых услуг</w:t>
            </w:r>
          </w:p>
        </w:tc>
        <w:tc>
          <w:tcPr>
            <w:tcW w:w="2658" w:type="dxa"/>
            <w:vMerge/>
          </w:tcPr>
          <w:p w14:paraId="33AD31D1" w14:textId="77777777" w:rsidR="00414598" w:rsidRPr="00BE47B0" w:rsidRDefault="00414598" w:rsidP="00906CC0">
            <w:pPr>
              <w:pStyle w:val="a6"/>
              <w:rPr>
                <w:rFonts w:ascii="Times New Roman" w:hAnsi="Times New Roman"/>
                <w:color w:val="262626"/>
                <w:sz w:val="24"/>
                <w:szCs w:val="24"/>
              </w:rPr>
            </w:pPr>
          </w:p>
        </w:tc>
      </w:tr>
      <w:tr w:rsidR="00414598" w:rsidRPr="00BE47B0" w14:paraId="03E5E36E" w14:textId="77777777" w:rsidTr="004C2ECF">
        <w:tc>
          <w:tcPr>
            <w:tcW w:w="3936" w:type="dxa"/>
          </w:tcPr>
          <w:p w14:paraId="7B1E8331" w14:textId="25CCE368" w:rsidR="00414598" w:rsidRPr="00BE47B0" w:rsidRDefault="00414598" w:rsidP="00414598">
            <w:pPr>
              <w:adjustRightInd w:val="0"/>
              <w:rPr>
                <w:rFonts w:eastAsia="Calibri"/>
                <w:szCs w:val="24"/>
              </w:rPr>
            </w:pPr>
            <w:r w:rsidRPr="00BE47B0">
              <w:rPr>
                <w:rFonts w:eastAsia="Calibri"/>
                <w:szCs w:val="24"/>
              </w:rPr>
              <w:lastRenderedPageBreak/>
              <w:t>признаки мошенничества на финансовом рынке в отношении физических лиц;</w:t>
            </w:r>
          </w:p>
        </w:tc>
        <w:tc>
          <w:tcPr>
            <w:tcW w:w="3543" w:type="dxa"/>
          </w:tcPr>
          <w:p w14:paraId="6269C257" w14:textId="1A4CBF84" w:rsidR="00414598" w:rsidRPr="00BE47B0" w:rsidRDefault="00414598" w:rsidP="00414598">
            <w:pPr>
              <w:suppressAutoHyphens/>
              <w:jc w:val="both"/>
              <w:rPr>
                <w:rFonts w:eastAsia="Calibri"/>
                <w:szCs w:val="24"/>
              </w:rPr>
            </w:pPr>
            <w:r w:rsidRPr="00BE47B0">
              <w:rPr>
                <w:bCs/>
                <w:szCs w:val="24"/>
              </w:rPr>
              <w:t xml:space="preserve">Демонстрировать знания о </w:t>
            </w:r>
          </w:p>
          <w:p w14:paraId="5C9BD693" w14:textId="197C479C" w:rsidR="00414598" w:rsidRPr="00BE47B0" w:rsidRDefault="00414598" w:rsidP="00414598">
            <w:pPr>
              <w:adjustRightInd w:val="0"/>
              <w:rPr>
                <w:rFonts w:eastAsia="Calibri"/>
                <w:szCs w:val="24"/>
              </w:rPr>
            </w:pPr>
            <w:proofErr w:type="gramStart"/>
            <w:r w:rsidRPr="00BE47B0">
              <w:rPr>
                <w:rFonts w:eastAsia="Calibri"/>
                <w:szCs w:val="24"/>
              </w:rPr>
              <w:t>признаках</w:t>
            </w:r>
            <w:proofErr w:type="gramEnd"/>
            <w:r w:rsidRPr="00BE47B0">
              <w:rPr>
                <w:rFonts w:eastAsia="Calibri"/>
                <w:szCs w:val="24"/>
              </w:rPr>
              <w:t xml:space="preserve"> мошенничества на финансовом рынке в отношении физических лиц.</w:t>
            </w:r>
          </w:p>
        </w:tc>
        <w:tc>
          <w:tcPr>
            <w:tcW w:w="2658" w:type="dxa"/>
            <w:vMerge/>
          </w:tcPr>
          <w:p w14:paraId="3CDCF669" w14:textId="6449C0AB" w:rsidR="00414598" w:rsidRPr="00BE47B0" w:rsidRDefault="00414598" w:rsidP="00297B04">
            <w:pPr>
              <w:pStyle w:val="a6"/>
              <w:rPr>
                <w:rFonts w:ascii="Times New Roman" w:hAnsi="Times New Roman"/>
                <w:color w:val="262626"/>
                <w:sz w:val="24"/>
                <w:szCs w:val="24"/>
              </w:rPr>
            </w:pPr>
          </w:p>
        </w:tc>
      </w:tr>
      <w:tr w:rsidR="00F02372" w:rsidRPr="00BE47B0" w14:paraId="22CD239D" w14:textId="77777777" w:rsidTr="004C2ECF">
        <w:tc>
          <w:tcPr>
            <w:tcW w:w="3936" w:type="dxa"/>
          </w:tcPr>
          <w:p w14:paraId="255298CD" w14:textId="3241144E" w:rsidR="00F02372" w:rsidRPr="00BE47B0" w:rsidRDefault="00F02372" w:rsidP="00414598">
            <w:pPr>
              <w:adjustRightInd w:val="0"/>
              <w:rPr>
                <w:rFonts w:eastAsia="Calibri"/>
                <w:szCs w:val="24"/>
              </w:rPr>
            </w:pPr>
            <w:r w:rsidRPr="00BE47B0">
              <w:rPr>
                <w:rFonts w:eastAsia="Calibri"/>
                <w:szCs w:val="24"/>
              </w:rPr>
              <w:t>Основы организации, планирования и контроля деятельности сотрудников</w:t>
            </w:r>
          </w:p>
        </w:tc>
        <w:tc>
          <w:tcPr>
            <w:tcW w:w="3543" w:type="dxa"/>
          </w:tcPr>
          <w:p w14:paraId="6CBCBFE5" w14:textId="616677FD" w:rsidR="00F02372" w:rsidRPr="00BE47B0" w:rsidRDefault="00F02372" w:rsidP="00F02372">
            <w:pPr>
              <w:adjustRightInd w:val="0"/>
              <w:rPr>
                <w:rFonts w:eastAsia="Calibri"/>
                <w:szCs w:val="24"/>
              </w:rPr>
            </w:pPr>
            <w:r w:rsidRPr="00BE47B0">
              <w:rPr>
                <w:rFonts w:eastAsia="Calibri"/>
                <w:szCs w:val="24"/>
              </w:rPr>
              <w:t>Демонстрировать знания об основах организации, планирования и контроля деятельности сотрудников</w:t>
            </w:r>
          </w:p>
        </w:tc>
        <w:tc>
          <w:tcPr>
            <w:tcW w:w="2658" w:type="dxa"/>
            <w:vMerge/>
          </w:tcPr>
          <w:p w14:paraId="296F02DA" w14:textId="77777777" w:rsidR="00F02372" w:rsidRPr="00BE47B0" w:rsidRDefault="00F02372" w:rsidP="00906CC0">
            <w:pPr>
              <w:pStyle w:val="a6"/>
              <w:rPr>
                <w:rFonts w:ascii="Times New Roman" w:hAnsi="Times New Roman"/>
                <w:color w:val="262626"/>
                <w:sz w:val="24"/>
                <w:szCs w:val="24"/>
              </w:rPr>
            </w:pPr>
          </w:p>
        </w:tc>
      </w:tr>
      <w:tr w:rsidR="00F02372" w:rsidRPr="00BE47B0" w14:paraId="61ED7AFE" w14:textId="77777777" w:rsidTr="004C2ECF">
        <w:tc>
          <w:tcPr>
            <w:tcW w:w="3936" w:type="dxa"/>
          </w:tcPr>
          <w:p w14:paraId="32DBFD47" w14:textId="77777777" w:rsidR="00F02372" w:rsidRPr="00BE47B0" w:rsidRDefault="00F02372" w:rsidP="00D15F97">
            <w:pPr>
              <w:pStyle w:val="a6"/>
              <w:rPr>
                <w:rFonts w:ascii="Times New Roman" w:hAnsi="Times New Roman" w:cs="Times New Roman"/>
                <w:sz w:val="24"/>
                <w:szCs w:val="24"/>
              </w:rPr>
            </w:pPr>
            <w:r w:rsidRPr="00BE47B0">
              <w:rPr>
                <w:rFonts w:ascii="Times New Roman" w:hAnsi="Times New Roman" w:cs="Times New Roman"/>
                <w:sz w:val="24"/>
                <w:szCs w:val="24"/>
              </w:rPr>
              <w:t>Умения:</w:t>
            </w:r>
          </w:p>
        </w:tc>
        <w:tc>
          <w:tcPr>
            <w:tcW w:w="3543" w:type="dxa"/>
          </w:tcPr>
          <w:p w14:paraId="3C904BF5" w14:textId="77777777" w:rsidR="00F02372" w:rsidRPr="00BE47B0" w:rsidRDefault="00F02372" w:rsidP="00D15F97">
            <w:pPr>
              <w:pStyle w:val="a6"/>
              <w:rPr>
                <w:rFonts w:ascii="Times New Roman" w:hAnsi="Times New Roman" w:cs="Times New Roman"/>
                <w:i/>
                <w:color w:val="FF0000"/>
                <w:sz w:val="24"/>
                <w:szCs w:val="24"/>
              </w:rPr>
            </w:pPr>
          </w:p>
        </w:tc>
        <w:tc>
          <w:tcPr>
            <w:tcW w:w="2658" w:type="dxa"/>
          </w:tcPr>
          <w:p w14:paraId="06BED491" w14:textId="77777777" w:rsidR="00F02372" w:rsidRPr="00BE47B0" w:rsidRDefault="00F02372" w:rsidP="00D15F97">
            <w:pPr>
              <w:pStyle w:val="a6"/>
              <w:rPr>
                <w:rFonts w:ascii="Times New Roman" w:hAnsi="Times New Roman" w:cs="Times New Roman"/>
                <w:i/>
                <w:color w:val="FF0000"/>
                <w:sz w:val="24"/>
                <w:szCs w:val="24"/>
              </w:rPr>
            </w:pPr>
          </w:p>
        </w:tc>
      </w:tr>
      <w:tr w:rsidR="00F02372" w:rsidRPr="00BE47B0" w14:paraId="49E2C07C" w14:textId="77777777" w:rsidTr="004C2ECF">
        <w:tc>
          <w:tcPr>
            <w:tcW w:w="3936" w:type="dxa"/>
          </w:tcPr>
          <w:p w14:paraId="6E944494" w14:textId="7DC0C9B1" w:rsidR="00F02372" w:rsidRPr="00BE47B0" w:rsidRDefault="00F02372" w:rsidP="007A3CA6">
            <w:pPr>
              <w:suppressAutoHyphens/>
              <w:rPr>
                <w:szCs w:val="24"/>
              </w:rPr>
            </w:pPr>
            <w:r w:rsidRPr="00BE47B0">
              <w:rPr>
                <w:szCs w:val="24"/>
              </w:rPr>
              <w:t>выявлять и эффективно искать информацию, необходимую для решения задачи и/или проблемы, составлять план действия</w:t>
            </w:r>
          </w:p>
        </w:tc>
        <w:tc>
          <w:tcPr>
            <w:tcW w:w="3543" w:type="dxa"/>
          </w:tcPr>
          <w:p w14:paraId="4917C798" w14:textId="51BA81E8" w:rsidR="00F02372" w:rsidRPr="00BE47B0" w:rsidRDefault="00F02372" w:rsidP="00F02372">
            <w:pPr>
              <w:suppressAutoHyphens/>
              <w:rPr>
                <w:szCs w:val="24"/>
              </w:rPr>
            </w:pPr>
            <w:r w:rsidRPr="00BE47B0">
              <w:rPr>
                <w:szCs w:val="24"/>
              </w:rPr>
              <w:t>Демонстрирует навыки выявления и поиска информации для решения поставленных задач</w:t>
            </w:r>
          </w:p>
        </w:tc>
        <w:tc>
          <w:tcPr>
            <w:tcW w:w="2658" w:type="dxa"/>
            <w:vMerge w:val="restart"/>
          </w:tcPr>
          <w:p w14:paraId="30FC68E1" w14:textId="77777777" w:rsidR="009E72CB" w:rsidRPr="00BE47B0" w:rsidRDefault="009E72CB" w:rsidP="00571E64">
            <w:pPr>
              <w:suppressAutoHyphens/>
              <w:rPr>
                <w:szCs w:val="24"/>
              </w:rPr>
            </w:pPr>
            <w:r w:rsidRPr="00BE47B0">
              <w:rPr>
                <w:szCs w:val="24"/>
              </w:rPr>
              <w:t>Наблюдение за выполнением практических занятий</w:t>
            </w:r>
          </w:p>
          <w:p w14:paraId="4C1ECDB6" w14:textId="77777777" w:rsidR="009E72CB" w:rsidRPr="00BE47B0" w:rsidRDefault="009E72CB" w:rsidP="00571E64">
            <w:pPr>
              <w:suppressAutoHyphens/>
              <w:rPr>
                <w:szCs w:val="24"/>
              </w:rPr>
            </w:pPr>
            <w:r w:rsidRPr="00BE47B0">
              <w:rPr>
                <w:szCs w:val="24"/>
              </w:rPr>
              <w:t>Защита практических занятий</w:t>
            </w:r>
          </w:p>
          <w:p w14:paraId="30EE87F6" w14:textId="2FC70AD6" w:rsidR="00F02372" w:rsidRPr="00BE47B0" w:rsidRDefault="009E72CB" w:rsidP="009E72CB">
            <w:pPr>
              <w:suppressAutoHyphens/>
              <w:rPr>
                <w:szCs w:val="24"/>
              </w:rPr>
            </w:pPr>
            <w:r w:rsidRPr="00BE47B0">
              <w:rPr>
                <w:szCs w:val="24"/>
              </w:rPr>
              <w:t>Проверка и защита докладов</w:t>
            </w:r>
          </w:p>
        </w:tc>
      </w:tr>
      <w:tr w:rsidR="00F02372" w:rsidRPr="00BE47B0" w14:paraId="7CAEC600" w14:textId="77777777" w:rsidTr="004C2ECF">
        <w:tc>
          <w:tcPr>
            <w:tcW w:w="3936" w:type="dxa"/>
          </w:tcPr>
          <w:p w14:paraId="2B01AA63" w14:textId="54C6A864" w:rsidR="00F02372" w:rsidRPr="00BE47B0" w:rsidRDefault="00F02372" w:rsidP="007A3CA6">
            <w:pPr>
              <w:suppressAutoHyphens/>
              <w:rPr>
                <w:color w:val="262626"/>
                <w:sz w:val="24"/>
                <w:szCs w:val="24"/>
              </w:rPr>
            </w:pPr>
            <w:r w:rsidRPr="00BE47B0">
              <w:rPr>
                <w:szCs w:val="24"/>
              </w:rPr>
              <w:t xml:space="preserve">определять задачи для поиска информации, определять необходимые источники информации, планировать процесс поиска; </w:t>
            </w:r>
          </w:p>
        </w:tc>
        <w:tc>
          <w:tcPr>
            <w:tcW w:w="3543" w:type="dxa"/>
          </w:tcPr>
          <w:p w14:paraId="79F2563A" w14:textId="7ACB2D9F" w:rsidR="00F02372" w:rsidRPr="00BE47B0" w:rsidRDefault="001C0EE9" w:rsidP="001C0EE9">
            <w:pPr>
              <w:suppressAutoHyphens/>
              <w:rPr>
                <w:szCs w:val="24"/>
              </w:rPr>
            </w:pPr>
            <w:r w:rsidRPr="00BE47B0">
              <w:rPr>
                <w:szCs w:val="24"/>
              </w:rPr>
              <w:t>Демонстрирует навыки определения задач и источников для поиска информации</w:t>
            </w:r>
          </w:p>
        </w:tc>
        <w:tc>
          <w:tcPr>
            <w:tcW w:w="2658" w:type="dxa"/>
            <w:vMerge/>
          </w:tcPr>
          <w:p w14:paraId="60E2ED19" w14:textId="77777777" w:rsidR="00F02372" w:rsidRPr="00BE47B0" w:rsidRDefault="00F02372" w:rsidP="00297B04">
            <w:pPr>
              <w:pStyle w:val="a6"/>
              <w:rPr>
                <w:rFonts w:ascii="Times New Roman" w:hAnsi="Times New Roman"/>
                <w:color w:val="262626"/>
                <w:sz w:val="24"/>
                <w:szCs w:val="24"/>
              </w:rPr>
            </w:pPr>
          </w:p>
        </w:tc>
      </w:tr>
      <w:tr w:rsidR="00F02372" w:rsidRPr="00BE47B0" w14:paraId="18648D2B" w14:textId="77777777" w:rsidTr="004C2ECF">
        <w:tc>
          <w:tcPr>
            <w:tcW w:w="3936" w:type="dxa"/>
          </w:tcPr>
          <w:p w14:paraId="1D8994CA" w14:textId="63C00D47" w:rsidR="00F02372" w:rsidRPr="00BE47B0" w:rsidRDefault="00F02372" w:rsidP="00AC4A67">
            <w:pPr>
              <w:pStyle w:val="a6"/>
              <w:rPr>
                <w:rFonts w:ascii="Times New Roman" w:hAnsi="Times New Roman"/>
                <w:color w:val="262626"/>
                <w:sz w:val="24"/>
                <w:szCs w:val="24"/>
              </w:rPr>
            </w:pPr>
            <w:r w:rsidRPr="00BE47B0">
              <w:rPr>
                <w:rFonts w:ascii="Times New Roman" w:eastAsia="Times New Roman" w:hAnsi="Times New Roman" w:cs="Times New Roman"/>
                <w:szCs w:val="24"/>
              </w:rPr>
              <w:t>оформлять результаты поиска, применять средства информационных технологий для решения профессиональных задач</w:t>
            </w:r>
          </w:p>
        </w:tc>
        <w:tc>
          <w:tcPr>
            <w:tcW w:w="3543" w:type="dxa"/>
          </w:tcPr>
          <w:p w14:paraId="421DD476" w14:textId="21FE60B3" w:rsidR="00F02372" w:rsidRPr="00BE47B0" w:rsidRDefault="001C0EE9" w:rsidP="001C0EE9">
            <w:pPr>
              <w:suppressAutoHyphens/>
              <w:rPr>
                <w:szCs w:val="24"/>
              </w:rPr>
            </w:pPr>
            <w:r w:rsidRPr="00BE47B0">
              <w:rPr>
                <w:szCs w:val="24"/>
              </w:rPr>
              <w:t>Демонстрирует навыки оформления результата поиска с применением средств информационных технологий</w:t>
            </w:r>
          </w:p>
        </w:tc>
        <w:tc>
          <w:tcPr>
            <w:tcW w:w="2658" w:type="dxa"/>
            <w:vMerge/>
          </w:tcPr>
          <w:p w14:paraId="0D6C8CDC" w14:textId="77777777" w:rsidR="00F02372" w:rsidRPr="00BE47B0" w:rsidRDefault="00F02372" w:rsidP="00297B04">
            <w:pPr>
              <w:pStyle w:val="a6"/>
              <w:rPr>
                <w:rFonts w:ascii="Times New Roman" w:hAnsi="Times New Roman"/>
                <w:color w:val="262626"/>
                <w:sz w:val="24"/>
                <w:szCs w:val="24"/>
              </w:rPr>
            </w:pPr>
          </w:p>
        </w:tc>
      </w:tr>
      <w:tr w:rsidR="00F02372" w:rsidRPr="00BE47B0" w14:paraId="3C92CD65" w14:textId="77777777" w:rsidTr="004C2ECF">
        <w:tc>
          <w:tcPr>
            <w:tcW w:w="3936" w:type="dxa"/>
          </w:tcPr>
          <w:p w14:paraId="05881B56" w14:textId="77777777" w:rsidR="00F02372" w:rsidRPr="00BE47B0" w:rsidRDefault="00F02372" w:rsidP="0020313E">
            <w:pPr>
              <w:suppressAutoHyphens/>
              <w:jc w:val="both"/>
              <w:rPr>
                <w:szCs w:val="24"/>
              </w:rPr>
            </w:pPr>
            <w:r w:rsidRPr="00BE47B0">
              <w:rPr>
                <w:szCs w:val="24"/>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14:paraId="518D5981" w14:textId="0CBC01E0" w:rsidR="00F02372" w:rsidRPr="00BE47B0" w:rsidRDefault="009E72CB" w:rsidP="0020313E">
            <w:pPr>
              <w:suppressAutoHyphens/>
              <w:jc w:val="both"/>
              <w:rPr>
                <w:szCs w:val="24"/>
              </w:rPr>
            </w:pPr>
            <w:r w:rsidRPr="00BE47B0">
              <w:rPr>
                <w:szCs w:val="24"/>
              </w:rPr>
              <w:t>-</w:t>
            </w:r>
            <w:r w:rsidR="00F02372" w:rsidRPr="00BE47B0">
              <w:rPr>
                <w:szCs w:val="24"/>
              </w:rPr>
              <w:t xml:space="preserve">составлять семейный бюджет и разрабатывать финансовый план, </w:t>
            </w:r>
            <w:r w:rsidRPr="00BE47B0">
              <w:rPr>
                <w:szCs w:val="24"/>
              </w:rPr>
              <w:t xml:space="preserve">      </w:t>
            </w:r>
            <w:proofErr w:type="gramStart"/>
            <w:r w:rsidRPr="00BE47B0">
              <w:rPr>
                <w:szCs w:val="24"/>
              </w:rPr>
              <w:t>-</w:t>
            </w:r>
            <w:r w:rsidR="00F02372" w:rsidRPr="00BE47B0">
              <w:rPr>
                <w:szCs w:val="24"/>
              </w:rPr>
              <w:t>р</w:t>
            </w:r>
            <w:proofErr w:type="gramEnd"/>
            <w:r w:rsidR="00F02372" w:rsidRPr="00BE47B0">
              <w:rPr>
                <w:szCs w:val="24"/>
              </w:rPr>
              <w:t>ассчитывать сроки осуществления финансовых планов.</w:t>
            </w:r>
          </w:p>
          <w:p w14:paraId="36AF8A99" w14:textId="23A0B316" w:rsidR="00F02372" w:rsidRPr="00BE47B0" w:rsidRDefault="009E72CB" w:rsidP="0020313E">
            <w:pPr>
              <w:suppressAutoHyphens/>
              <w:jc w:val="both"/>
              <w:rPr>
                <w:szCs w:val="24"/>
              </w:rPr>
            </w:pPr>
            <w:r w:rsidRPr="00BE47B0">
              <w:rPr>
                <w:szCs w:val="24"/>
              </w:rPr>
              <w:t xml:space="preserve">- </w:t>
            </w:r>
            <w:r w:rsidR="00F02372" w:rsidRPr="00BE47B0">
              <w:rPr>
                <w:szCs w:val="24"/>
              </w:rPr>
              <w:t>производить оплату с применением различных видов платежных средств;</w:t>
            </w:r>
          </w:p>
          <w:p w14:paraId="0764D62B" w14:textId="67031C1F" w:rsidR="00F02372" w:rsidRPr="00BE47B0" w:rsidRDefault="009E72CB" w:rsidP="0020313E">
            <w:pPr>
              <w:suppressAutoHyphens/>
              <w:jc w:val="both"/>
              <w:rPr>
                <w:szCs w:val="24"/>
              </w:rPr>
            </w:pPr>
            <w:r w:rsidRPr="00BE47B0">
              <w:rPr>
                <w:szCs w:val="24"/>
              </w:rPr>
              <w:t>-</w:t>
            </w:r>
            <w:r w:rsidR="00F02372" w:rsidRPr="00BE47B0">
              <w:rPr>
                <w:szCs w:val="24"/>
              </w:rPr>
              <w:t>определять выгодность использования различных продуктов банков для различных целей;</w:t>
            </w:r>
          </w:p>
          <w:p w14:paraId="4278E725" w14:textId="7D5AB5E3" w:rsidR="00F02372" w:rsidRPr="00BE47B0" w:rsidRDefault="009E72CB" w:rsidP="0020313E">
            <w:pPr>
              <w:suppressAutoHyphens/>
              <w:jc w:val="both"/>
              <w:rPr>
                <w:szCs w:val="24"/>
              </w:rPr>
            </w:pPr>
            <w:r w:rsidRPr="00BE47B0">
              <w:rPr>
                <w:szCs w:val="24"/>
              </w:rPr>
              <w:t>-</w:t>
            </w:r>
            <w:r w:rsidR="00F02372" w:rsidRPr="00BE47B0">
              <w:rPr>
                <w:szCs w:val="24"/>
              </w:rPr>
              <w:t>выбирать продукты страхования;</w:t>
            </w:r>
          </w:p>
          <w:p w14:paraId="334840C5" w14:textId="1C00C37F" w:rsidR="00F02372" w:rsidRPr="00BE47B0" w:rsidRDefault="009E72CB" w:rsidP="0020313E">
            <w:pPr>
              <w:suppressAutoHyphens/>
              <w:jc w:val="both"/>
              <w:rPr>
                <w:szCs w:val="24"/>
              </w:rPr>
            </w:pPr>
            <w:r w:rsidRPr="00BE47B0">
              <w:rPr>
                <w:szCs w:val="24"/>
              </w:rPr>
              <w:t xml:space="preserve">- </w:t>
            </w:r>
            <w:r w:rsidR="00F02372" w:rsidRPr="00BE47B0">
              <w:rPr>
                <w:szCs w:val="24"/>
              </w:rPr>
              <w:t>оформлять налоговую декларацию;</w:t>
            </w:r>
          </w:p>
          <w:p w14:paraId="4877A600" w14:textId="6458A6B1" w:rsidR="00F02372" w:rsidRPr="00BE47B0" w:rsidRDefault="009E72CB" w:rsidP="00414598">
            <w:pPr>
              <w:suppressAutoHyphens/>
              <w:jc w:val="both"/>
              <w:rPr>
                <w:szCs w:val="24"/>
              </w:rPr>
            </w:pPr>
            <w:r w:rsidRPr="00BE47B0">
              <w:rPr>
                <w:szCs w:val="24"/>
              </w:rPr>
              <w:t xml:space="preserve">- </w:t>
            </w:r>
            <w:r w:rsidR="00F02372" w:rsidRPr="00BE47B0">
              <w:rPr>
                <w:szCs w:val="24"/>
              </w:rPr>
              <w:t>оформлять документы для получения налогового вычета, рассчитывать его размер;</w:t>
            </w:r>
          </w:p>
        </w:tc>
        <w:tc>
          <w:tcPr>
            <w:tcW w:w="3543" w:type="dxa"/>
          </w:tcPr>
          <w:p w14:paraId="6A152021" w14:textId="77777777" w:rsidR="00F02372" w:rsidRPr="00BE47B0" w:rsidRDefault="004C2ECF" w:rsidP="00F02372">
            <w:pPr>
              <w:suppressAutoHyphens/>
              <w:rPr>
                <w:szCs w:val="24"/>
              </w:rPr>
            </w:pPr>
            <w:r w:rsidRPr="00BE47B0">
              <w:rPr>
                <w:szCs w:val="24"/>
              </w:rPr>
              <w:t>Демонстрирует навыки применения знаний по финансовой грамотности в различных жизненных ситуациях</w:t>
            </w:r>
          </w:p>
          <w:p w14:paraId="5C887B6E" w14:textId="77777777" w:rsidR="004C2ECF" w:rsidRPr="00BE47B0" w:rsidRDefault="004C2ECF" w:rsidP="00F02372">
            <w:pPr>
              <w:suppressAutoHyphens/>
              <w:rPr>
                <w:szCs w:val="24"/>
              </w:rPr>
            </w:pPr>
          </w:p>
          <w:p w14:paraId="516F9095" w14:textId="7CC908BC" w:rsidR="004C2ECF" w:rsidRPr="00BE47B0" w:rsidRDefault="004C2ECF" w:rsidP="004C2ECF">
            <w:pPr>
              <w:suppressAutoHyphens/>
              <w:rPr>
                <w:szCs w:val="24"/>
              </w:rPr>
            </w:pPr>
            <w:r w:rsidRPr="00BE47B0">
              <w:t>выполняет задания по</w:t>
            </w:r>
            <w:r w:rsidRPr="00BE47B0">
              <w:rPr>
                <w:szCs w:val="24"/>
              </w:rPr>
              <w:t xml:space="preserve"> составлению семейного бюджета и разработке финансового плана,</w:t>
            </w:r>
          </w:p>
          <w:p w14:paraId="73F751D3" w14:textId="77777777" w:rsidR="004C2ECF" w:rsidRPr="00BE47B0" w:rsidRDefault="004C2ECF" w:rsidP="004C2ECF">
            <w:pPr>
              <w:suppressAutoHyphens/>
              <w:rPr>
                <w:szCs w:val="24"/>
              </w:rPr>
            </w:pPr>
          </w:p>
          <w:p w14:paraId="720B0B7A" w14:textId="1F7D494B" w:rsidR="004C2ECF" w:rsidRPr="00BE47B0" w:rsidRDefault="004C2ECF" w:rsidP="004C2ECF">
            <w:pPr>
              <w:suppressAutoHyphens/>
              <w:rPr>
                <w:szCs w:val="24"/>
              </w:rPr>
            </w:pPr>
          </w:p>
          <w:p w14:paraId="2CC44307" w14:textId="77777777" w:rsidR="004C2ECF" w:rsidRPr="00BE47B0" w:rsidRDefault="004C2ECF" w:rsidP="004C2ECF">
            <w:pPr>
              <w:suppressAutoHyphens/>
              <w:rPr>
                <w:szCs w:val="24"/>
              </w:rPr>
            </w:pPr>
          </w:p>
          <w:p w14:paraId="6BE90228" w14:textId="47E69DCF" w:rsidR="004C2ECF" w:rsidRPr="00BE47B0" w:rsidRDefault="00691081" w:rsidP="004C2ECF">
            <w:pPr>
              <w:suppressAutoHyphens/>
              <w:rPr>
                <w:szCs w:val="24"/>
              </w:rPr>
            </w:pPr>
            <w:r w:rsidRPr="00BE47B0">
              <w:t xml:space="preserve">выполняет практические задания </w:t>
            </w:r>
            <w:r w:rsidR="004C2ECF" w:rsidRPr="00BE47B0">
              <w:rPr>
                <w:szCs w:val="24"/>
              </w:rPr>
              <w:t>расчет</w:t>
            </w:r>
            <w:r w:rsidRPr="00BE47B0">
              <w:rPr>
                <w:szCs w:val="24"/>
              </w:rPr>
              <w:t>а</w:t>
            </w:r>
            <w:r w:rsidR="004C2ECF" w:rsidRPr="00BE47B0">
              <w:rPr>
                <w:szCs w:val="24"/>
              </w:rPr>
              <w:t xml:space="preserve"> по оплате с применением различных видов платежных средств,</w:t>
            </w:r>
          </w:p>
          <w:p w14:paraId="71B8EEF1" w14:textId="77777777" w:rsidR="004C2ECF" w:rsidRPr="00BE47B0" w:rsidRDefault="004C2ECF" w:rsidP="004C2ECF">
            <w:pPr>
              <w:suppressAutoHyphens/>
              <w:rPr>
                <w:szCs w:val="24"/>
              </w:rPr>
            </w:pPr>
            <w:r w:rsidRPr="00BE47B0">
              <w:rPr>
                <w:szCs w:val="24"/>
              </w:rPr>
              <w:t>определяет выгодность использования различных видов продуктов банков</w:t>
            </w:r>
          </w:p>
          <w:p w14:paraId="53B9D455" w14:textId="77777777" w:rsidR="004C2ECF" w:rsidRPr="00BE47B0" w:rsidRDefault="004C2ECF" w:rsidP="004C2ECF">
            <w:pPr>
              <w:suppressAutoHyphens/>
              <w:rPr>
                <w:szCs w:val="24"/>
              </w:rPr>
            </w:pPr>
          </w:p>
          <w:p w14:paraId="6B93C875" w14:textId="77777777" w:rsidR="00691081" w:rsidRPr="00BE47B0" w:rsidRDefault="00691081" w:rsidP="00691081">
            <w:pPr>
              <w:suppressAutoHyphens/>
              <w:rPr>
                <w:szCs w:val="24"/>
              </w:rPr>
            </w:pPr>
            <w:r w:rsidRPr="00BE47B0">
              <w:rPr>
                <w:szCs w:val="24"/>
              </w:rPr>
              <w:t>выполняет задания по продукту страхования</w:t>
            </w:r>
          </w:p>
          <w:p w14:paraId="312839F9" w14:textId="178A2ABE" w:rsidR="00691081" w:rsidRPr="00BE47B0" w:rsidRDefault="00691081" w:rsidP="00691081">
            <w:pPr>
              <w:suppressAutoHyphens/>
              <w:rPr>
                <w:szCs w:val="24"/>
              </w:rPr>
            </w:pPr>
            <w:r w:rsidRPr="00BE47B0">
              <w:rPr>
                <w:szCs w:val="24"/>
              </w:rPr>
              <w:t xml:space="preserve">выполнят задания по оформлению  документов для </w:t>
            </w:r>
            <w:proofErr w:type="gramStart"/>
            <w:r w:rsidRPr="00BE47B0">
              <w:rPr>
                <w:szCs w:val="24"/>
              </w:rPr>
              <w:t>налоговой</w:t>
            </w:r>
            <w:proofErr w:type="gramEnd"/>
          </w:p>
        </w:tc>
        <w:tc>
          <w:tcPr>
            <w:tcW w:w="2658" w:type="dxa"/>
            <w:vMerge/>
          </w:tcPr>
          <w:p w14:paraId="336ECBF2" w14:textId="59D8C79A" w:rsidR="00F02372" w:rsidRPr="00BE47B0" w:rsidRDefault="00F02372" w:rsidP="00297B04">
            <w:pPr>
              <w:pStyle w:val="a6"/>
              <w:rPr>
                <w:rFonts w:ascii="Times New Roman" w:hAnsi="Times New Roman"/>
                <w:color w:val="262626"/>
                <w:sz w:val="24"/>
                <w:szCs w:val="24"/>
              </w:rPr>
            </w:pPr>
          </w:p>
        </w:tc>
      </w:tr>
      <w:tr w:rsidR="00F02372" w:rsidRPr="00BE47B0" w14:paraId="4474F178" w14:textId="77777777" w:rsidTr="004C2ECF">
        <w:tc>
          <w:tcPr>
            <w:tcW w:w="3936" w:type="dxa"/>
          </w:tcPr>
          <w:p w14:paraId="66DE644B" w14:textId="5F4C2158" w:rsidR="00F02372" w:rsidRPr="00BE47B0" w:rsidRDefault="00F02372" w:rsidP="007A3CA6">
            <w:pPr>
              <w:suppressAutoHyphens/>
              <w:jc w:val="both"/>
              <w:rPr>
                <w:szCs w:val="24"/>
              </w:rPr>
            </w:pPr>
            <w:r w:rsidRPr="00BE47B0">
              <w:rPr>
                <w:szCs w:val="24"/>
              </w:rPr>
              <w:t>нормативные основания по защите прав потребителей;</w:t>
            </w:r>
          </w:p>
        </w:tc>
        <w:tc>
          <w:tcPr>
            <w:tcW w:w="3543" w:type="dxa"/>
          </w:tcPr>
          <w:p w14:paraId="7CBA91D2" w14:textId="55AD332E" w:rsidR="00F02372" w:rsidRPr="00BE47B0" w:rsidRDefault="00691081" w:rsidP="00691081">
            <w:pPr>
              <w:pStyle w:val="a6"/>
              <w:rPr>
                <w:rFonts w:ascii="Times New Roman" w:hAnsi="Times New Roman"/>
              </w:rPr>
            </w:pPr>
            <w:r w:rsidRPr="00BE47B0">
              <w:rPr>
                <w:rFonts w:ascii="Times New Roman" w:hAnsi="Times New Roman"/>
              </w:rPr>
              <w:t>использует актуальную нормативно-правовую документацию по защите прав потребителя</w:t>
            </w:r>
          </w:p>
        </w:tc>
        <w:tc>
          <w:tcPr>
            <w:tcW w:w="2658" w:type="dxa"/>
            <w:vMerge/>
          </w:tcPr>
          <w:p w14:paraId="5DBD5BBB" w14:textId="6C6E35EF" w:rsidR="00F02372" w:rsidRPr="00BE47B0" w:rsidRDefault="00F02372" w:rsidP="00297B04">
            <w:pPr>
              <w:pStyle w:val="a6"/>
              <w:rPr>
                <w:rFonts w:ascii="Times New Roman" w:hAnsi="Times New Roman"/>
                <w:color w:val="262626"/>
                <w:sz w:val="24"/>
                <w:szCs w:val="24"/>
              </w:rPr>
            </w:pPr>
          </w:p>
        </w:tc>
      </w:tr>
      <w:tr w:rsidR="00F02372" w:rsidRPr="00BE47B0" w14:paraId="01083F25" w14:textId="77777777" w:rsidTr="004C2ECF">
        <w:tc>
          <w:tcPr>
            <w:tcW w:w="3936" w:type="dxa"/>
          </w:tcPr>
          <w:p w14:paraId="55606EF2" w14:textId="5614E73F" w:rsidR="00F02372" w:rsidRPr="00BE47B0" w:rsidRDefault="00F02372" w:rsidP="00414598">
            <w:pPr>
              <w:suppressAutoHyphens/>
              <w:jc w:val="both"/>
              <w:rPr>
                <w:szCs w:val="24"/>
              </w:rPr>
            </w:pPr>
            <w:r w:rsidRPr="00BE47B0">
              <w:rPr>
                <w:szCs w:val="24"/>
              </w:rPr>
              <w:t>выявлять и пресекать случаи мошенничества на финансовом рынке.</w:t>
            </w:r>
          </w:p>
        </w:tc>
        <w:tc>
          <w:tcPr>
            <w:tcW w:w="3543" w:type="dxa"/>
          </w:tcPr>
          <w:p w14:paraId="6F8D1865" w14:textId="29019FB8" w:rsidR="00F02372" w:rsidRPr="00BE47B0" w:rsidRDefault="00691081" w:rsidP="00CD1785">
            <w:pPr>
              <w:pStyle w:val="a6"/>
              <w:rPr>
                <w:rFonts w:ascii="Times New Roman" w:hAnsi="Times New Roman"/>
              </w:rPr>
            </w:pPr>
            <w:r w:rsidRPr="00BE47B0">
              <w:rPr>
                <w:rFonts w:ascii="Times New Roman" w:hAnsi="Times New Roman"/>
              </w:rPr>
              <w:t>Демонстрирует навыки выявления и пресечения случаев мошенников</w:t>
            </w:r>
          </w:p>
        </w:tc>
        <w:tc>
          <w:tcPr>
            <w:tcW w:w="2658" w:type="dxa"/>
            <w:vMerge/>
          </w:tcPr>
          <w:p w14:paraId="5BEBD2F1" w14:textId="5B180D9B" w:rsidR="00F02372" w:rsidRPr="00BE47B0" w:rsidRDefault="00F02372" w:rsidP="00297B04">
            <w:pPr>
              <w:pStyle w:val="a6"/>
              <w:rPr>
                <w:rFonts w:ascii="Times New Roman" w:hAnsi="Times New Roman"/>
                <w:color w:val="262626"/>
                <w:sz w:val="24"/>
                <w:szCs w:val="24"/>
              </w:rPr>
            </w:pPr>
          </w:p>
        </w:tc>
      </w:tr>
      <w:tr w:rsidR="00F02372" w:rsidRPr="00BE47B0" w14:paraId="718A4900" w14:textId="77777777" w:rsidTr="004C2ECF">
        <w:tc>
          <w:tcPr>
            <w:tcW w:w="3936" w:type="dxa"/>
          </w:tcPr>
          <w:p w14:paraId="346B2EE1" w14:textId="1201C9D5" w:rsidR="00F02372" w:rsidRPr="00BE47B0" w:rsidRDefault="00F02372" w:rsidP="00414598">
            <w:pPr>
              <w:suppressAutoHyphens/>
              <w:jc w:val="both"/>
              <w:rPr>
                <w:szCs w:val="24"/>
              </w:rPr>
            </w:pPr>
            <w:r w:rsidRPr="00BE47B0">
              <w:rPr>
                <w:szCs w:val="24"/>
              </w:rPr>
              <w:t>Владеть технологией делопроизводства (ведение документации, хранение и извлечение информации)</w:t>
            </w:r>
          </w:p>
        </w:tc>
        <w:tc>
          <w:tcPr>
            <w:tcW w:w="3543" w:type="dxa"/>
          </w:tcPr>
          <w:p w14:paraId="0EF24FAD" w14:textId="0B780BBF" w:rsidR="00F02372" w:rsidRPr="00BE47B0" w:rsidRDefault="00691081" w:rsidP="00CD1785">
            <w:pPr>
              <w:pStyle w:val="a6"/>
              <w:rPr>
                <w:rFonts w:ascii="Times New Roman" w:hAnsi="Times New Roman"/>
              </w:rPr>
            </w:pPr>
            <w:r w:rsidRPr="00BE47B0">
              <w:rPr>
                <w:rFonts w:ascii="Times New Roman" w:hAnsi="Times New Roman"/>
              </w:rPr>
              <w:t>Показывает навыки владения технологией делопроизводства</w:t>
            </w:r>
          </w:p>
        </w:tc>
        <w:tc>
          <w:tcPr>
            <w:tcW w:w="2658" w:type="dxa"/>
            <w:vMerge/>
          </w:tcPr>
          <w:p w14:paraId="5B3A959B" w14:textId="77777777" w:rsidR="00F02372" w:rsidRPr="00BE47B0" w:rsidRDefault="00F02372" w:rsidP="00906CC0">
            <w:pPr>
              <w:pStyle w:val="a6"/>
              <w:rPr>
                <w:rFonts w:ascii="Times New Roman" w:hAnsi="Times New Roman" w:cs="Times New Roman"/>
                <w:i/>
                <w:color w:val="FF0000"/>
                <w:sz w:val="24"/>
                <w:szCs w:val="24"/>
              </w:rPr>
            </w:pPr>
          </w:p>
        </w:tc>
      </w:tr>
      <w:tr w:rsidR="00F02372" w:rsidRPr="00BE47B0" w14:paraId="00115766" w14:textId="77777777" w:rsidTr="004C2ECF">
        <w:tc>
          <w:tcPr>
            <w:tcW w:w="3936" w:type="dxa"/>
            <w:vAlign w:val="center"/>
          </w:tcPr>
          <w:p w14:paraId="611F8234" w14:textId="3314C374" w:rsidR="00F02372" w:rsidRPr="00BE47B0" w:rsidRDefault="00F02372" w:rsidP="00D15F97">
            <w:pPr>
              <w:pStyle w:val="a6"/>
              <w:rPr>
                <w:rFonts w:ascii="Times New Roman" w:hAnsi="Times New Roman" w:cs="Times New Roman"/>
                <w:sz w:val="24"/>
                <w:szCs w:val="24"/>
              </w:rPr>
            </w:pPr>
            <w:r w:rsidRPr="00BE47B0">
              <w:rPr>
                <w:rFonts w:ascii="Times New Roman" w:hAnsi="Times New Roman" w:cs="Times New Roman"/>
                <w:sz w:val="24"/>
                <w:szCs w:val="24"/>
              </w:rPr>
              <w:t xml:space="preserve">Общие и профессиональные </w:t>
            </w:r>
            <w:r w:rsidRPr="00BE47B0">
              <w:rPr>
                <w:rFonts w:ascii="Times New Roman" w:hAnsi="Times New Roman" w:cs="Times New Roman"/>
                <w:sz w:val="24"/>
                <w:szCs w:val="24"/>
              </w:rPr>
              <w:lastRenderedPageBreak/>
              <w:t>компетенции:</w:t>
            </w:r>
          </w:p>
        </w:tc>
        <w:tc>
          <w:tcPr>
            <w:tcW w:w="3543" w:type="dxa"/>
          </w:tcPr>
          <w:p w14:paraId="10D2F2D0" w14:textId="77777777" w:rsidR="00F02372" w:rsidRPr="00BE47B0" w:rsidRDefault="00F02372" w:rsidP="00D15F97">
            <w:pPr>
              <w:pStyle w:val="a6"/>
              <w:rPr>
                <w:rFonts w:ascii="Times New Roman" w:hAnsi="Times New Roman" w:cs="Times New Roman"/>
                <w:sz w:val="24"/>
                <w:szCs w:val="24"/>
              </w:rPr>
            </w:pPr>
          </w:p>
        </w:tc>
        <w:tc>
          <w:tcPr>
            <w:tcW w:w="2658" w:type="dxa"/>
          </w:tcPr>
          <w:p w14:paraId="07B9DAF3" w14:textId="77777777" w:rsidR="00F02372" w:rsidRPr="00BE47B0" w:rsidRDefault="00F02372" w:rsidP="00D15F97">
            <w:pPr>
              <w:pStyle w:val="a6"/>
              <w:rPr>
                <w:rFonts w:ascii="Times New Roman" w:hAnsi="Times New Roman" w:cs="Times New Roman"/>
                <w:sz w:val="24"/>
                <w:szCs w:val="24"/>
              </w:rPr>
            </w:pPr>
          </w:p>
        </w:tc>
      </w:tr>
      <w:tr w:rsidR="00F02372" w:rsidRPr="00BE47B0" w14:paraId="3C4E0A5D" w14:textId="77777777" w:rsidTr="004C2ECF">
        <w:tc>
          <w:tcPr>
            <w:tcW w:w="3936" w:type="dxa"/>
            <w:vAlign w:val="center"/>
          </w:tcPr>
          <w:p w14:paraId="3452A398" w14:textId="77777777" w:rsidR="00F02372" w:rsidRPr="00BE47B0" w:rsidRDefault="00F02372" w:rsidP="0030029F">
            <w:pPr>
              <w:pStyle w:val="a6"/>
              <w:rPr>
                <w:rFonts w:ascii="Times New Roman" w:hAnsi="Times New Roman" w:cs="Times New Roman"/>
                <w:sz w:val="24"/>
                <w:szCs w:val="24"/>
              </w:rPr>
            </w:pPr>
            <w:proofErr w:type="gramStart"/>
            <w:r w:rsidRPr="00BE47B0">
              <w:rPr>
                <w:rFonts w:ascii="Times New Roman" w:hAnsi="Times New Roman" w:cs="Times New Roman"/>
                <w:sz w:val="24"/>
                <w:szCs w:val="24"/>
              </w:rPr>
              <w:lastRenderedPageBreak/>
              <w:t>ОК</w:t>
            </w:r>
            <w:proofErr w:type="gramEnd"/>
            <w:r w:rsidRPr="00BE47B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543" w:type="dxa"/>
          </w:tcPr>
          <w:p w14:paraId="615AD942" w14:textId="77777777" w:rsidR="00F02372" w:rsidRPr="00BE47B0" w:rsidRDefault="00F02372" w:rsidP="00D15F97">
            <w:pPr>
              <w:pStyle w:val="a6"/>
              <w:rPr>
                <w:rFonts w:ascii="Times New Roman" w:hAnsi="Times New Roman" w:cs="Times New Roman"/>
                <w:sz w:val="24"/>
                <w:szCs w:val="24"/>
              </w:rPr>
            </w:pPr>
          </w:p>
        </w:tc>
        <w:tc>
          <w:tcPr>
            <w:tcW w:w="2658" w:type="dxa"/>
          </w:tcPr>
          <w:p w14:paraId="754D94B0" w14:textId="77777777" w:rsidR="00F02372" w:rsidRPr="00BE47B0" w:rsidRDefault="00F02372" w:rsidP="00D15F97">
            <w:pPr>
              <w:pStyle w:val="a6"/>
              <w:rPr>
                <w:rFonts w:ascii="Times New Roman" w:hAnsi="Times New Roman" w:cs="Times New Roman"/>
                <w:sz w:val="24"/>
                <w:szCs w:val="24"/>
              </w:rPr>
            </w:pPr>
          </w:p>
        </w:tc>
      </w:tr>
      <w:tr w:rsidR="00F02372" w:rsidRPr="00BE47B0" w14:paraId="5E55355B" w14:textId="77777777" w:rsidTr="004C2ECF">
        <w:tc>
          <w:tcPr>
            <w:tcW w:w="3936" w:type="dxa"/>
            <w:vAlign w:val="center"/>
          </w:tcPr>
          <w:p w14:paraId="18F07751" w14:textId="77777777" w:rsidR="00F02372" w:rsidRPr="00BE47B0" w:rsidRDefault="00F02372" w:rsidP="0030029F">
            <w:pPr>
              <w:pStyle w:val="a6"/>
              <w:rPr>
                <w:rFonts w:ascii="Times New Roman" w:hAnsi="Times New Roman" w:cs="Times New Roman"/>
                <w:sz w:val="24"/>
                <w:szCs w:val="24"/>
              </w:rPr>
            </w:pPr>
            <w:r w:rsidRPr="00BE47B0">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3" w:type="dxa"/>
          </w:tcPr>
          <w:p w14:paraId="5C1E169F" w14:textId="77777777" w:rsidR="00F02372" w:rsidRPr="00BE47B0" w:rsidRDefault="00F02372" w:rsidP="00D15F97">
            <w:pPr>
              <w:pStyle w:val="a6"/>
              <w:rPr>
                <w:rFonts w:ascii="Times New Roman" w:hAnsi="Times New Roman" w:cs="Times New Roman"/>
                <w:sz w:val="24"/>
                <w:szCs w:val="24"/>
              </w:rPr>
            </w:pPr>
          </w:p>
        </w:tc>
        <w:tc>
          <w:tcPr>
            <w:tcW w:w="2658" w:type="dxa"/>
          </w:tcPr>
          <w:p w14:paraId="0956B472" w14:textId="77777777" w:rsidR="00F02372" w:rsidRPr="00BE47B0" w:rsidRDefault="00F02372" w:rsidP="00D15F97">
            <w:pPr>
              <w:pStyle w:val="a6"/>
              <w:rPr>
                <w:rFonts w:ascii="Times New Roman" w:hAnsi="Times New Roman" w:cs="Times New Roman"/>
                <w:sz w:val="24"/>
                <w:szCs w:val="24"/>
              </w:rPr>
            </w:pPr>
          </w:p>
        </w:tc>
      </w:tr>
      <w:tr w:rsidR="00691081" w:rsidRPr="00BE47B0" w14:paraId="1DF14FE1" w14:textId="77777777" w:rsidTr="007A5B8A">
        <w:tc>
          <w:tcPr>
            <w:tcW w:w="3936" w:type="dxa"/>
          </w:tcPr>
          <w:p w14:paraId="6C17E176" w14:textId="0FF158E5" w:rsidR="00691081" w:rsidRPr="00BE47B0" w:rsidRDefault="00691081" w:rsidP="0030029F">
            <w:pPr>
              <w:pStyle w:val="a6"/>
              <w:rPr>
                <w:rFonts w:ascii="Times New Roman" w:hAnsi="Times New Roman" w:cs="Times New Roman"/>
                <w:sz w:val="24"/>
                <w:szCs w:val="24"/>
              </w:rPr>
            </w:pPr>
            <w:proofErr w:type="gramStart"/>
            <w:r w:rsidRPr="00BE47B0">
              <w:rPr>
                <w:rFonts w:ascii="Times New Roman" w:hAnsi="Times New Roman" w:cs="Times New Roman"/>
                <w:sz w:val="24"/>
                <w:szCs w:val="28"/>
              </w:rPr>
              <w:t>ОК</w:t>
            </w:r>
            <w:proofErr w:type="gramEnd"/>
            <w:r w:rsidRPr="00BE47B0">
              <w:rPr>
                <w:rFonts w:ascii="Times New Roman" w:hAnsi="Times New Roman" w:cs="Times New Roman"/>
                <w:sz w:val="24"/>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43" w:type="dxa"/>
          </w:tcPr>
          <w:p w14:paraId="6B315165" w14:textId="77777777" w:rsidR="00691081" w:rsidRPr="00BE47B0" w:rsidRDefault="00691081" w:rsidP="00D15F97">
            <w:pPr>
              <w:pStyle w:val="a6"/>
              <w:rPr>
                <w:rFonts w:ascii="Times New Roman" w:hAnsi="Times New Roman" w:cs="Times New Roman"/>
                <w:sz w:val="24"/>
                <w:szCs w:val="24"/>
              </w:rPr>
            </w:pPr>
          </w:p>
        </w:tc>
        <w:tc>
          <w:tcPr>
            <w:tcW w:w="2658" w:type="dxa"/>
          </w:tcPr>
          <w:p w14:paraId="5E0C6E53" w14:textId="77777777" w:rsidR="00691081" w:rsidRPr="00BE47B0" w:rsidRDefault="00691081" w:rsidP="00D15F97">
            <w:pPr>
              <w:pStyle w:val="a6"/>
              <w:rPr>
                <w:rFonts w:ascii="Times New Roman" w:hAnsi="Times New Roman" w:cs="Times New Roman"/>
                <w:sz w:val="24"/>
                <w:szCs w:val="24"/>
              </w:rPr>
            </w:pPr>
          </w:p>
        </w:tc>
      </w:tr>
      <w:tr w:rsidR="00691081" w:rsidRPr="00AC4A67" w14:paraId="191CE3FF" w14:textId="77777777" w:rsidTr="004C2ECF">
        <w:tc>
          <w:tcPr>
            <w:tcW w:w="3936" w:type="dxa"/>
          </w:tcPr>
          <w:p w14:paraId="093FCF36" w14:textId="01DA69AD" w:rsidR="00691081" w:rsidRPr="00AC4A67" w:rsidRDefault="00691081" w:rsidP="0030029F">
            <w:pPr>
              <w:pStyle w:val="a6"/>
              <w:rPr>
                <w:rFonts w:ascii="Times New Roman" w:hAnsi="Times New Roman" w:cs="Times New Roman"/>
                <w:sz w:val="24"/>
                <w:szCs w:val="24"/>
              </w:rPr>
            </w:pPr>
            <w:r w:rsidRPr="00BE47B0">
              <w:rPr>
                <w:rFonts w:ascii="Times New Roman" w:hAnsi="Times New Roman" w:cs="Times New Roman"/>
                <w:sz w:val="24"/>
                <w:szCs w:val="28"/>
              </w:rPr>
              <w:t>ПК 1.1. Планировать текущую деятельность сотрудников служб предприятий туризма и гостеприимства</w:t>
            </w:r>
          </w:p>
        </w:tc>
        <w:tc>
          <w:tcPr>
            <w:tcW w:w="3543" w:type="dxa"/>
          </w:tcPr>
          <w:p w14:paraId="6FFCF70C" w14:textId="77777777" w:rsidR="00691081" w:rsidRPr="00AC4A67" w:rsidRDefault="00691081" w:rsidP="00D15F97">
            <w:pPr>
              <w:pStyle w:val="a6"/>
              <w:rPr>
                <w:rFonts w:ascii="Times New Roman" w:hAnsi="Times New Roman" w:cs="Times New Roman"/>
                <w:sz w:val="24"/>
                <w:szCs w:val="24"/>
              </w:rPr>
            </w:pPr>
          </w:p>
        </w:tc>
        <w:tc>
          <w:tcPr>
            <w:tcW w:w="2658" w:type="dxa"/>
          </w:tcPr>
          <w:p w14:paraId="569E7C8C" w14:textId="77777777" w:rsidR="00691081" w:rsidRPr="00AC4A67" w:rsidRDefault="00691081" w:rsidP="00D15F97">
            <w:pPr>
              <w:pStyle w:val="a6"/>
              <w:rPr>
                <w:rFonts w:ascii="Times New Roman" w:hAnsi="Times New Roman" w:cs="Times New Roman"/>
                <w:sz w:val="24"/>
                <w:szCs w:val="24"/>
              </w:rPr>
            </w:pPr>
          </w:p>
        </w:tc>
      </w:tr>
    </w:tbl>
    <w:p w14:paraId="04637F03" w14:textId="77777777" w:rsidR="00180A54" w:rsidRPr="00B66947" w:rsidRDefault="00180A54" w:rsidP="00180A54">
      <w:pPr>
        <w:pStyle w:val="a6"/>
        <w:jc w:val="both"/>
        <w:rPr>
          <w:rFonts w:ascii="Times New Roman" w:hAnsi="Times New Roman" w:cs="Times New Roman"/>
          <w:sz w:val="28"/>
          <w:szCs w:val="28"/>
        </w:rPr>
      </w:pPr>
    </w:p>
    <w:p w14:paraId="780C539A" w14:textId="77777777" w:rsidR="00104F19" w:rsidRDefault="00104F19" w:rsidP="00296418">
      <w:pPr>
        <w:pStyle w:val="a6"/>
        <w:jc w:val="both"/>
        <w:rPr>
          <w:rFonts w:ascii="Times New Roman" w:hAnsi="Times New Roman" w:cs="Times New Roman"/>
          <w:sz w:val="24"/>
          <w:szCs w:val="24"/>
        </w:rPr>
      </w:pPr>
    </w:p>
    <w:p w14:paraId="0BF04005" w14:textId="701CCAD2" w:rsidR="00104F19" w:rsidRDefault="00104F19" w:rsidP="007A3CA6">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007BFA" w14:textId="77777777" w:rsidR="007D21F8" w:rsidRDefault="007D21F8" w:rsidP="00A3234E">
      <w:r>
        <w:separator/>
      </w:r>
    </w:p>
  </w:endnote>
  <w:endnote w:type="continuationSeparator" w:id="0">
    <w:p w14:paraId="322CF9BB"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4CA13" w14:textId="77777777" w:rsidR="007D21F8" w:rsidRDefault="007D21F8" w:rsidP="00A3234E">
      <w:r>
        <w:separator/>
      </w:r>
    </w:p>
  </w:footnote>
  <w:footnote w:type="continuationSeparator" w:id="0">
    <w:p w14:paraId="1EC67086"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58792E"/>
    <w:multiLevelType w:val="hybridMultilevel"/>
    <w:tmpl w:val="2A928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3015BD"/>
    <w:multiLevelType w:val="hybridMultilevel"/>
    <w:tmpl w:val="CA362F32"/>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1004CC"/>
    <w:multiLevelType w:val="multilevel"/>
    <w:tmpl w:val="CE4E156E"/>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F1105B"/>
    <w:multiLevelType w:val="multilevel"/>
    <w:tmpl w:val="CE4E156E"/>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6"/>
  </w:num>
  <w:num w:numId="2">
    <w:abstractNumId w:val="14"/>
  </w:num>
  <w:num w:numId="3">
    <w:abstractNumId w:val="4"/>
  </w:num>
  <w:num w:numId="4">
    <w:abstractNumId w:val="6"/>
  </w:num>
  <w:num w:numId="5">
    <w:abstractNumId w:val="15"/>
  </w:num>
  <w:num w:numId="6">
    <w:abstractNumId w:val="11"/>
  </w:num>
  <w:num w:numId="7">
    <w:abstractNumId w:val="0"/>
  </w:num>
  <w:num w:numId="8">
    <w:abstractNumId w:val="9"/>
  </w:num>
  <w:num w:numId="9">
    <w:abstractNumId w:val="5"/>
  </w:num>
  <w:num w:numId="10">
    <w:abstractNumId w:val="13"/>
  </w:num>
  <w:num w:numId="11">
    <w:abstractNumId w:val="2"/>
  </w:num>
  <w:num w:numId="12">
    <w:abstractNumId w:val="12"/>
  </w:num>
  <w:num w:numId="13">
    <w:abstractNumId w:val="8"/>
  </w:num>
  <w:num w:numId="14">
    <w:abstractNumId w:val="10"/>
  </w:num>
  <w:num w:numId="15">
    <w:abstractNumId w:val="7"/>
  </w:num>
  <w:num w:numId="16">
    <w:abstractNumId w:val="1"/>
  </w:num>
  <w:num w:numId="17">
    <w:abstractNumId w:val="3"/>
  </w:num>
  <w:num w:numId="1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1634"/>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0F7EF0"/>
    <w:rsid w:val="00103CCC"/>
    <w:rsid w:val="001048D7"/>
    <w:rsid w:val="00104F19"/>
    <w:rsid w:val="001050CA"/>
    <w:rsid w:val="0010607C"/>
    <w:rsid w:val="001279B6"/>
    <w:rsid w:val="00127AEF"/>
    <w:rsid w:val="001363C5"/>
    <w:rsid w:val="00144450"/>
    <w:rsid w:val="00144FC6"/>
    <w:rsid w:val="00145AAF"/>
    <w:rsid w:val="00145AE4"/>
    <w:rsid w:val="00180A54"/>
    <w:rsid w:val="00183351"/>
    <w:rsid w:val="0019795F"/>
    <w:rsid w:val="001B334E"/>
    <w:rsid w:val="001B5608"/>
    <w:rsid w:val="001C0EE9"/>
    <w:rsid w:val="001D0939"/>
    <w:rsid w:val="001E5F52"/>
    <w:rsid w:val="00213969"/>
    <w:rsid w:val="00216FB2"/>
    <w:rsid w:val="0022433F"/>
    <w:rsid w:val="002434F2"/>
    <w:rsid w:val="00266AA5"/>
    <w:rsid w:val="00271849"/>
    <w:rsid w:val="00296418"/>
    <w:rsid w:val="002B3CE8"/>
    <w:rsid w:val="002D5A85"/>
    <w:rsid w:val="002D681E"/>
    <w:rsid w:val="002F502B"/>
    <w:rsid w:val="0030029F"/>
    <w:rsid w:val="0030446A"/>
    <w:rsid w:val="00324DD9"/>
    <w:rsid w:val="00327B6E"/>
    <w:rsid w:val="0035075A"/>
    <w:rsid w:val="003558C6"/>
    <w:rsid w:val="0036410F"/>
    <w:rsid w:val="0037234D"/>
    <w:rsid w:val="00374B34"/>
    <w:rsid w:val="00382D42"/>
    <w:rsid w:val="00384835"/>
    <w:rsid w:val="00386D80"/>
    <w:rsid w:val="003A5BB8"/>
    <w:rsid w:val="003B192B"/>
    <w:rsid w:val="003B6D3A"/>
    <w:rsid w:val="003B7859"/>
    <w:rsid w:val="003C5672"/>
    <w:rsid w:val="003E4002"/>
    <w:rsid w:val="00401D7D"/>
    <w:rsid w:val="00414598"/>
    <w:rsid w:val="004152DC"/>
    <w:rsid w:val="004222B6"/>
    <w:rsid w:val="00426AE0"/>
    <w:rsid w:val="004426D9"/>
    <w:rsid w:val="00444C79"/>
    <w:rsid w:val="00446423"/>
    <w:rsid w:val="00450D28"/>
    <w:rsid w:val="00453702"/>
    <w:rsid w:val="004610ED"/>
    <w:rsid w:val="004639DE"/>
    <w:rsid w:val="004763EA"/>
    <w:rsid w:val="00492963"/>
    <w:rsid w:val="00497BD2"/>
    <w:rsid w:val="004A0D99"/>
    <w:rsid w:val="004C2ECF"/>
    <w:rsid w:val="004C3D2A"/>
    <w:rsid w:val="004C597A"/>
    <w:rsid w:val="004C6FBB"/>
    <w:rsid w:val="004D24A9"/>
    <w:rsid w:val="004D2792"/>
    <w:rsid w:val="004D7656"/>
    <w:rsid w:val="004F0B25"/>
    <w:rsid w:val="004F4833"/>
    <w:rsid w:val="00500267"/>
    <w:rsid w:val="005064C9"/>
    <w:rsid w:val="00520794"/>
    <w:rsid w:val="00527818"/>
    <w:rsid w:val="00532D11"/>
    <w:rsid w:val="0053398E"/>
    <w:rsid w:val="0053662C"/>
    <w:rsid w:val="0054321C"/>
    <w:rsid w:val="00550D73"/>
    <w:rsid w:val="005538CF"/>
    <w:rsid w:val="00565B55"/>
    <w:rsid w:val="00567E74"/>
    <w:rsid w:val="00571E6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081"/>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A3CA6"/>
    <w:rsid w:val="007B3E82"/>
    <w:rsid w:val="007B642A"/>
    <w:rsid w:val="007B708D"/>
    <w:rsid w:val="007D0D62"/>
    <w:rsid w:val="007D21F8"/>
    <w:rsid w:val="007E1E41"/>
    <w:rsid w:val="007E63E7"/>
    <w:rsid w:val="007F2BC6"/>
    <w:rsid w:val="007F60AA"/>
    <w:rsid w:val="00800ED1"/>
    <w:rsid w:val="008064F5"/>
    <w:rsid w:val="0081226F"/>
    <w:rsid w:val="008366CC"/>
    <w:rsid w:val="008376D4"/>
    <w:rsid w:val="008430B2"/>
    <w:rsid w:val="008520BA"/>
    <w:rsid w:val="00867118"/>
    <w:rsid w:val="0087273A"/>
    <w:rsid w:val="00883C3D"/>
    <w:rsid w:val="00887B9F"/>
    <w:rsid w:val="008B5C05"/>
    <w:rsid w:val="008D25ED"/>
    <w:rsid w:val="008D378F"/>
    <w:rsid w:val="008E0FBB"/>
    <w:rsid w:val="008E12CF"/>
    <w:rsid w:val="008E695E"/>
    <w:rsid w:val="008E7F9D"/>
    <w:rsid w:val="008F0DC7"/>
    <w:rsid w:val="008F237A"/>
    <w:rsid w:val="008F3B9B"/>
    <w:rsid w:val="008F6DE7"/>
    <w:rsid w:val="00906CC0"/>
    <w:rsid w:val="00924B54"/>
    <w:rsid w:val="00937386"/>
    <w:rsid w:val="00951E59"/>
    <w:rsid w:val="00956386"/>
    <w:rsid w:val="009614D1"/>
    <w:rsid w:val="009A4F8A"/>
    <w:rsid w:val="009C6B2C"/>
    <w:rsid w:val="009C7187"/>
    <w:rsid w:val="009C7465"/>
    <w:rsid w:val="009D363F"/>
    <w:rsid w:val="009D447E"/>
    <w:rsid w:val="009D664B"/>
    <w:rsid w:val="009E3BF3"/>
    <w:rsid w:val="009E72CB"/>
    <w:rsid w:val="009F2458"/>
    <w:rsid w:val="009F5817"/>
    <w:rsid w:val="009F7AA1"/>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8727F"/>
    <w:rsid w:val="00A96503"/>
    <w:rsid w:val="00AA5BD1"/>
    <w:rsid w:val="00AB004E"/>
    <w:rsid w:val="00AB420E"/>
    <w:rsid w:val="00AC4A67"/>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91DC4"/>
    <w:rsid w:val="00BB138A"/>
    <w:rsid w:val="00BB7DED"/>
    <w:rsid w:val="00BD791A"/>
    <w:rsid w:val="00BE47B0"/>
    <w:rsid w:val="00BF41BC"/>
    <w:rsid w:val="00BF5D14"/>
    <w:rsid w:val="00BF681A"/>
    <w:rsid w:val="00C02674"/>
    <w:rsid w:val="00C06560"/>
    <w:rsid w:val="00C14B52"/>
    <w:rsid w:val="00C23EF9"/>
    <w:rsid w:val="00C40B81"/>
    <w:rsid w:val="00C44ABE"/>
    <w:rsid w:val="00C51F7D"/>
    <w:rsid w:val="00C5327B"/>
    <w:rsid w:val="00C82E63"/>
    <w:rsid w:val="00C83BB7"/>
    <w:rsid w:val="00C8616D"/>
    <w:rsid w:val="00C870D4"/>
    <w:rsid w:val="00C91F43"/>
    <w:rsid w:val="00C945A3"/>
    <w:rsid w:val="00C94B38"/>
    <w:rsid w:val="00CA21CE"/>
    <w:rsid w:val="00CA3C08"/>
    <w:rsid w:val="00CA3E6D"/>
    <w:rsid w:val="00CA6DAB"/>
    <w:rsid w:val="00CB6FC6"/>
    <w:rsid w:val="00CC02CE"/>
    <w:rsid w:val="00CC3AB2"/>
    <w:rsid w:val="00CD1785"/>
    <w:rsid w:val="00CE1BDC"/>
    <w:rsid w:val="00CF0F44"/>
    <w:rsid w:val="00D15F97"/>
    <w:rsid w:val="00D20C5A"/>
    <w:rsid w:val="00D267EE"/>
    <w:rsid w:val="00D465DD"/>
    <w:rsid w:val="00D57ACB"/>
    <w:rsid w:val="00D75DD3"/>
    <w:rsid w:val="00D76A4B"/>
    <w:rsid w:val="00D90BED"/>
    <w:rsid w:val="00DA383D"/>
    <w:rsid w:val="00DB6D1C"/>
    <w:rsid w:val="00DC05DA"/>
    <w:rsid w:val="00DC6052"/>
    <w:rsid w:val="00DD2E15"/>
    <w:rsid w:val="00DE299D"/>
    <w:rsid w:val="00DE721A"/>
    <w:rsid w:val="00DF2386"/>
    <w:rsid w:val="00DF5C5D"/>
    <w:rsid w:val="00E01072"/>
    <w:rsid w:val="00E06472"/>
    <w:rsid w:val="00E1775B"/>
    <w:rsid w:val="00E2148A"/>
    <w:rsid w:val="00E23D2E"/>
    <w:rsid w:val="00E24967"/>
    <w:rsid w:val="00E37105"/>
    <w:rsid w:val="00E37EA1"/>
    <w:rsid w:val="00E443B1"/>
    <w:rsid w:val="00E5042E"/>
    <w:rsid w:val="00E63863"/>
    <w:rsid w:val="00E656F8"/>
    <w:rsid w:val="00E67A96"/>
    <w:rsid w:val="00E9025A"/>
    <w:rsid w:val="00EC4E9C"/>
    <w:rsid w:val="00EC5A26"/>
    <w:rsid w:val="00ED1FB0"/>
    <w:rsid w:val="00ED3255"/>
    <w:rsid w:val="00ED328A"/>
    <w:rsid w:val="00EE5808"/>
    <w:rsid w:val="00F0030A"/>
    <w:rsid w:val="00F02372"/>
    <w:rsid w:val="00F06184"/>
    <w:rsid w:val="00F23557"/>
    <w:rsid w:val="00F2604E"/>
    <w:rsid w:val="00F322A4"/>
    <w:rsid w:val="00F332E4"/>
    <w:rsid w:val="00F530ED"/>
    <w:rsid w:val="00F56768"/>
    <w:rsid w:val="00F71C48"/>
    <w:rsid w:val="00F80C7B"/>
    <w:rsid w:val="00F85207"/>
    <w:rsid w:val="00FA0268"/>
    <w:rsid w:val="00FA5E12"/>
    <w:rsid w:val="00FA757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2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E01072"/>
    <w:rPr>
      <w:rFonts w:ascii="Times New Roman" w:hAnsi="Times New Roman" w:cs="Times New Roman"/>
      <w:color w:val="000000"/>
      <w:sz w:val="24"/>
      <w:szCs w:val="24"/>
    </w:rPr>
  </w:style>
  <w:style w:type="paragraph" w:customStyle="1" w:styleId="Style7">
    <w:name w:val="Style7"/>
    <w:basedOn w:val="a"/>
    <w:rsid w:val="00E01072"/>
    <w:pPr>
      <w:adjustRightInd w:val="0"/>
      <w:jc w:val="both"/>
    </w:pPr>
    <w:rPr>
      <w:sz w:val="24"/>
      <w:szCs w:val="24"/>
      <w:lang w:eastAsia="ru-RU"/>
    </w:rPr>
  </w:style>
  <w:style w:type="character" w:styleId="afa">
    <w:name w:val="footnote reference"/>
    <w:aliases w:val="Знак сноски-FN,Ciae niinee-FN,AЗнак сноски зел"/>
    <w:uiPriority w:val="99"/>
    <w:rsid w:val="00414598"/>
    <w:rPr>
      <w:rFonts w:cs="Times New Roman"/>
      <w:vertAlign w:val="superscript"/>
    </w:rPr>
  </w:style>
  <w:style w:type="paragraph" w:styleId="afb">
    <w:name w:val="TOC Heading"/>
    <w:basedOn w:val="1"/>
    <w:next w:val="a"/>
    <w:uiPriority w:val="39"/>
    <w:unhideWhenUsed/>
    <w:qFormat/>
    <w:rsid w:val="008D378F"/>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afc">
    <w:name w:val="Balloon Text"/>
    <w:basedOn w:val="a"/>
    <w:link w:val="afd"/>
    <w:uiPriority w:val="99"/>
    <w:semiHidden/>
    <w:unhideWhenUsed/>
    <w:rsid w:val="008D378F"/>
    <w:rPr>
      <w:rFonts w:ascii="Tahoma" w:hAnsi="Tahoma" w:cs="Tahoma"/>
      <w:sz w:val="16"/>
      <w:szCs w:val="16"/>
    </w:rPr>
  </w:style>
  <w:style w:type="character" w:customStyle="1" w:styleId="afd">
    <w:name w:val="Текст выноски Знак"/>
    <w:basedOn w:val="a0"/>
    <w:link w:val="afc"/>
    <w:uiPriority w:val="99"/>
    <w:semiHidden/>
    <w:rsid w:val="008D378F"/>
    <w:rPr>
      <w:rFonts w:ascii="Tahoma" w:eastAsia="Times New Roman" w:hAnsi="Tahoma" w:cs="Tahoma"/>
      <w:sz w:val="16"/>
      <w:szCs w:val="16"/>
    </w:rPr>
  </w:style>
  <w:style w:type="paragraph" w:styleId="14">
    <w:name w:val="toc 1"/>
    <w:basedOn w:val="a"/>
    <w:next w:val="a"/>
    <w:autoRedefine/>
    <w:uiPriority w:val="39"/>
    <w:unhideWhenUsed/>
    <w:rsid w:val="008D378F"/>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E01072"/>
    <w:rPr>
      <w:rFonts w:ascii="Times New Roman" w:hAnsi="Times New Roman" w:cs="Times New Roman"/>
      <w:color w:val="000000"/>
      <w:sz w:val="24"/>
      <w:szCs w:val="24"/>
    </w:rPr>
  </w:style>
  <w:style w:type="paragraph" w:customStyle="1" w:styleId="Style7">
    <w:name w:val="Style7"/>
    <w:basedOn w:val="a"/>
    <w:rsid w:val="00E01072"/>
    <w:pPr>
      <w:adjustRightInd w:val="0"/>
      <w:jc w:val="both"/>
    </w:pPr>
    <w:rPr>
      <w:sz w:val="24"/>
      <w:szCs w:val="24"/>
      <w:lang w:eastAsia="ru-RU"/>
    </w:rPr>
  </w:style>
  <w:style w:type="character" w:styleId="afa">
    <w:name w:val="footnote reference"/>
    <w:aliases w:val="Знак сноски-FN,Ciae niinee-FN,AЗнак сноски зел"/>
    <w:uiPriority w:val="99"/>
    <w:rsid w:val="00414598"/>
    <w:rPr>
      <w:rFonts w:cs="Times New Roman"/>
      <w:vertAlign w:val="superscript"/>
    </w:rPr>
  </w:style>
  <w:style w:type="paragraph" w:styleId="afb">
    <w:name w:val="TOC Heading"/>
    <w:basedOn w:val="1"/>
    <w:next w:val="a"/>
    <w:uiPriority w:val="39"/>
    <w:unhideWhenUsed/>
    <w:qFormat/>
    <w:rsid w:val="008D378F"/>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afc">
    <w:name w:val="Balloon Text"/>
    <w:basedOn w:val="a"/>
    <w:link w:val="afd"/>
    <w:uiPriority w:val="99"/>
    <w:semiHidden/>
    <w:unhideWhenUsed/>
    <w:rsid w:val="008D378F"/>
    <w:rPr>
      <w:rFonts w:ascii="Tahoma" w:hAnsi="Tahoma" w:cs="Tahoma"/>
      <w:sz w:val="16"/>
      <w:szCs w:val="16"/>
    </w:rPr>
  </w:style>
  <w:style w:type="character" w:customStyle="1" w:styleId="afd">
    <w:name w:val="Текст выноски Знак"/>
    <w:basedOn w:val="a0"/>
    <w:link w:val="afc"/>
    <w:uiPriority w:val="99"/>
    <w:semiHidden/>
    <w:rsid w:val="008D378F"/>
    <w:rPr>
      <w:rFonts w:ascii="Tahoma" w:eastAsia="Times New Roman" w:hAnsi="Tahoma" w:cs="Tahoma"/>
      <w:sz w:val="16"/>
      <w:szCs w:val="16"/>
    </w:rPr>
  </w:style>
  <w:style w:type="paragraph" w:styleId="14">
    <w:name w:val="toc 1"/>
    <w:basedOn w:val="a"/>
    <w:next w:val="a"/>
    <w:autoRedefine/>
    <w:uiPriority w:val="39"/>
    <w:unhideWhenUsed/>
    <w:rsid w:val="008D378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lanbook.com/book/292901"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7550C-D872-4BE9-A556-1BD2B93B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14</Pages>
  <Words>2703</Words>
  <Characters>15408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18</cp:revision>
  <dcterms:created xsi:type="dcterms:W3CDTF">2023-08-28T10:06:00Z</dcterms:created>
  <dcterms:modified xsi:type="dcterms:W3CDTF">2024-09-25T11:13:00Z</dcterms:modified>
</cp:coreProperties>
</file>