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42A" w:rsidRPr="00C51F7D" w:rsidRDefault="0093642A" w:rsidP="0093642A">
      <w:pPr>
        <w:pStyle w:val="ad"/>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93642A" w:rsidRPr="00C51F7D" w:rsidRDefault="0093642A" w:rsidP="0093642A">
      <w:pPr>
        <w:pStyle w:val="ad"/>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5E6984" w:rsidRDefault="005E6984" w:rsidP="005E6984">
      <w:pPr>
        <w:widowControl w:val="0"/>
        <w:tabs>
          <w:tab w:val="center" w:pos="4677"/>
          <w:tab w:val="right" w:pos="10065"/>
        </w:tabs>
        <w:autoSpaceDE w:val="0"/>
        <w:autoSpaceDN w:val="0"/>
        <w:ind w:left="5387"/>
        <w:rPr>
          <w:sz w:val="28"/>
          <w:szCs w:val="28"/>
        </w:rPr>
      </w:pPr>
      <w:r>
        <w:rPr>
          <w:sz w:val="28"/>
          <w:szCs w:val="28"/>
        </w:rPr>
        <w:t>УТВЕРЖДЕНО</w:t>
      </w:r>
    </w:p>
    <w:p w:rsidR="005E6984" w:rsidRDefault="005E6984" w:rsidP="005E6984">
      <w:pPr>
        <w:widowControl w:val="0"/>
        <w:tabs>
          <w:tab w:val="center" w:pos="4677"/>
          <w:tab w:val="right" w:pos="10065"/>
        </w:tabs>
        <w:autoSpaceDE w:val="0"/>
        <w:autoSpaceDN w:val="0"/>
        <w:ind w:left="5387"/>
        <w:rPr>
          <w:sz w:val="28"/>
          <w:szCs w:val="28"/>
        </w:rPr>
      </w:pPr>
      <w:r>
        <w:rPr>
          <w:sz w:val="28"/>
          <w:szCs w:val="28"/>
        </w:rPr>
        <w:t xml:space="preserve">приказом директора </w:t>
      </w:r>
    </w:p>
    <w:p w:rsidR="005E6984" w:rsidRDefault="005E6984" w:rsidP="005E6984">
      <w:pPr>
        <w:widowControl w:val="0"/>
        <w:tabs>
          <w:tab w:val="center" w:pos="4677"/>
          <w:tab w:val="right" w:pos="10065"/>
        </w:tabs>
        <w:autoSpaceDE w:val="0"/>
        <w:autoSpaceDN w:val="0"/>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5E6984" w:rsidRDefault="005E6984" w:rsidP="005E6984">
      <w:pPr>
        <w:widowControl w:val="0"/>
        <w:tabs>
          <w:tab w:val="center" w:pos="4677"/>
          <w:tab w:val="right" w:pos="10065"/>
        </w:tabs>
        <w:autoSpaceDE w:val="0"/>
        <w:autoSpaceDN w:val="0"/>
        <w:ind w:left="5387"/>
        <w:rPr>
          <w:sz w:val="28"/>
          <w:szCs w:val="28"/>
        </w:rPr>
      </w:pPr>
      <w:r>
        <w:rPr>
          <w:sz w:val="28"/>
          <w:szCs w:val="28"/>
        </w:rPr>
        <w:t>колледж технологии и дизайна»</w:t>
      </w:r>
    </w:p>
    <w:p w:rsidR="005E6984" w:rsidRDefault="005E6984" w:rsidP="005E6984">
      <w:pPr>
        <w:tabs>
          <w:tab w:val="right" w:pos="10065"/>
        </w:tabs>
        <w:ind w:left="5387"/>
        <w:rPr>
          <w:rFonts w:eastAsiaTheme="minorHAnsi"/>
          <w:sz w:val="28"/>
          <w:szCs w:val="28"/>
        </w:rPr>
      </w:pPr>
      <w:r>
        <w:rPr>
          <w:rFonts w:eastAsia="Calibri"/>
          <w:sz w:val="28"/>
          <w:szCs w:val="28"/>
        </w:rPr>
        <w:t xml:space="preserve">от 22.06. 2023 </w:t>
      </w:r>
      <w:r w:rsidR="00DF7555">
        <w:rPr>
          <w:rFonts w:eastAsia="Calibri"/>
          <w:sz w:val="28"/>
          <w:szCs w:val="28"/>
        </w:rPr>
        <w:t xml:space="preserve">г. </w:t>
      </w:r>
      <w:r>
        <w:rPr>
          <w:rFonts w:eastAsia="Calibri"/>
          <w:sz w:val="28"/>
          <w:szCs w:val="28"/>
        </w:rPr>
        <w:t>№  514</w:t>
      </w: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8348D7" w:rsidRPr="001B66EB" w:rsidRDefault="008348D7" w:rsidP="00C120AD">
      <w:pPr>
        <w:tabs>
          <w:tab w:val="left" w:pos="6237"/>
        </w:tabs>
        <w:suppressAutoHyphens w:val="0"/>
        <w:ind w:left="6237"/>
        <w:rPr>
          <w:b/>
          <w:sz w:val="28"/>
          <w:szCs w:val="28"/>
          <w:lang w:eastAsia="ru-RU"/>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p>
    <w:p w:rsidR="008348D7" w:rsidRPr="007625FA" w:rsidRDefault="008348D7" w:rsidP="00C120AD">
      <w:pPr>
        <w:suppressAutoHyphens w:val="0"/>
        <w:contextualSpacing/>
        <w:jc w:val="center"/>
        <w:rPr>
          <w:b/>
          <w:sz w:val="28"/>
          <w:szCs w:val="28"/>
          <w:lang w:eastAsia="en-US"/>
        </w:rPr>
      </w:pPr>
      <w:r w:rsidRPr="007625FA">
        <w:rPr>
          <w:b/>
          <w:sz w:val="28"/>
          <w:szCs w:val="28"/>
          <w:lang w:eastAsia="en-US"/>
        </w:rPr>
        <w:t xml:space="preserve">МЕТОДИЧЕСКИЕ РЕКОМЕНДАЦИИ </w:t>
      </w:r>
    </w:p>
    <w:p w:rsidR="008348D7" w:rsidRPr="007625FA" w:rsidRDefault="008348D7" w:rsidP="00C120AD">
      <w:pPr>
        <w:suppressAutoHyphens w:val="0"/>
        <w:contextualSpacing/>
        <w:jc w:val="center"/>
        <w:rPr>
          <w:b/>
          <w:sz w:val="28"/>
          <w:szCs w:val="28"/>
          <w:lang w:eastAsia="en-US"/>
        </w:rPr>
      </w:pPr>
      <w:r w:rsidRPr="007625FA">
        <w:rPr>
          <w:b/>
          <w:sz w:val="28"/>
          <w:szCs w:val="28"/>
          <w:lang w:eastAsia="en-US"/>
        </w:rPr>
        <w:t>ПО ВЫПОЛНЕНИЮ ПРАКТИЧЕСКИХ ЗАНЯТИЙ</w:t>
      </w:r>
    </w:p>
    <w:p w:rsidR="008348D7" w:rsidRPr="007625FA" w:rsidRDefault="008348D7" w:rsidP="00C120AD">
      <w:pPr>
        <w:suppressAutoHyphens w:val="0"/>
        <w:contextualSpacing/>
        <w:jc w:val="center"/>
        <w:rPr>
          <w:b/>
          <w:sz w:val="28"/>
          <w:szCs w:val="28"/>
          <w:lang w:eastAsia="en-US"/>
        </w:rPr>
      </w:pPr>
      <w:r w:rsidRPr="007625FA">
        <w:rPr>
          <w:b/>
          <w:sz w:val="28"/>
          <w:szCs w:val="28"/>
          <w:lang w:eastAsia="en-US"/>
        </w:rPr>
        <w:t>ПО УЧЕБНОЙ ДИСЦИПЛИНЕ</w:t>
      </w:r>
    </w:p>
    <w:p w:rsidR="008348D7" w:rsidRPr="0092725C" w:rsidRDefault="008348D7" w:rsidP="00C12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color w:val="FF0000"/>
          <w:sz w:val="28"/>
          <w:szCs w:val="28"/>
        </w:rPr>
      </w:pPr>
    </w:p>
    <w:p w:rsidR="00634903" w:rsidRPr="00382D42" w:rsidRDefault="00634903" w:rsidP="00634903">
      <w:pPr>
        <w:pStyle w:val="ad"/>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Pr>
          <w:rFonts w:ascii="Times New Roman" w:hAnsi="Times New Roman" w:cs="Times New Roman"/>
          <w:b/>
          <w:sz w:val="28"/>
          <w:szCs w:val="28"/>
        </w:rPr>
        <w:t xml:space="preserve"> 03 </w:t>
      </w:r>
      <w:r w:rsidRPr="00A861D5">
        <w:rPr>
          <w:rFonts w:ascii="Times New Roman" w:hAnsi="Times New Roman" w:cs="Times New Roman"/>
          <w:b/>
          <w:sz w:val="28"/>
          <w:szCs w:val="28"/>
        </w:rPr>
        <w:t>Правовое и документационное обеспечение в туризме и гостеприимстве</w:t>
      </w:r>
      <w:r>
        <w:t xml:space="preserve"> </w:t>
      </w:r>
    </w:p>
    <w:p w:rsidR="00634903" w:rsidRDefault="00634903" w:rsidP="00634903">
      <w:pPr>
        <w:pStyle w:val="ad"/>
        <w:jc w:val="center"/>
        <w:rPr>
          <w:rFonts w:ascii="Times New Roman" w:hAnsi="Times New Roman" w:cs="Times New Roman"/>
          <w:b/>
          <w:sz w:val="28"/>
          <w:szCs w:val="28"/>
        </w:rPr>
      </w:pPr>
    </w:p>
    <w:p w:rsidR="00634903" w:rsidRPr="00C51F7D" w:rsidRDefault="00634903" w:rsidP="00634903">
      <w:pPr>
        <w:pStyle w:val="ad"/>
        <w:jc w:val="center"/>
        <w:rPr>
          <w:rFonts w:ascii="Times New Roman" w:hAnsi="Times New Roman" w:cs="Times New Roman"/>
          <w:b/>
          <w:sz w:val="28"/>
          <w:szCs w:val="28"/>
        </w:rPr>
      </w:pPr>
    </w:p>
    <w:p w:rsidR="0093642A" w:rsidRDefault="00634903" w:rsidP="00DF7555">
      <w:pPr>
        <w:pStyle w:val="ad"/>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Pr="00C51F7D">
        <w:rPr>
          <w:rFonts w:ascii="Times New Roman" w:hAnsi="Times New Roman" w:cs="Times New Roman"/>
          <w:sz w:val="28"/>
          <w:szCs w:val="28"/>
        </w:rPr>
        <w:t xml:space="preserve">Специальность </w:t>
      </w:r>
      <w:r w:rsidRPr="00A861D5">
        <w:rPr>
          <w:rFonts w:ascii="Times New Roman" w:hAnsi="Times New Roman" w:cs="Times New Roman"/>
          <w:sz w:val="28"/>
          <w:szCs w:val="28"/>
        </w:rPr>
        <w:t>43.02.16 Туризм и гостеприимство</w:t>
      </w:r>
    </w:p>
    <w:p w:rsidR="00634903" w:rsidRPr="00C51F7D" w:rsidRDefault="00634903" w:rsidP="00634903">
      <w:pPr>
        <w:pStyle w:val="ad"/>
        <w:tabs>
          <w:tab w:val="center" w:pos="4960"/>
          <w:tab w:val="left" w:pos="8874"/>
        </w:tabs>
        <w:jc w:val="center"/>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5E6984">
      <w:pPr>
        <w:pStyle w:val="ad"/>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p>
    <w:p w:rsidR="0093642A" w:rsidRPr="00C51F7D" w:rsidRDefault="0093642A" w:rsidP="0093642A">
      <w:pPr>
        <w:pStyle w:val="ad"/>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93642A" w:rsidRPr="00C51F7D" w:rsidRDefault="0093642A" w:rsidP="0093642A">
      <w:pPr>
        <w:pStyle w:val="ad"/>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93642A" w:rsidRPr="00031496" w:rsidRDefault="008348D7" w:rsidP="0093642A">
      <w:pPr>
        <w:pStyle w:val="ad"/>
        <w:ind w:firstLine="708"/>
        <w:jc w:val="both"/>
        <w:rPr>
          <w:rFonts w:ascii="Times New Roman" w:eastAsia="Times New Roman" w:hAnsi="Times New Roman" w:cs="Times New Roman"/>
          <w:sz w:val="28"/>
          <w:szCs w:val="28"/>
        </w:rPr>
      </w:pPr>
      <w:r w:rsidRPr="0093642A">
        <w:rPr>
          <w:rFonts w:ascii="Times New Roman" w:eastAsia="Times New Roman" w:hAnsi="Times New Roman" w:cs="Times New Roman"/>
          <w:sz w:val="28"/>
          <w:szCs w:val="28"/>
        </w:rPr>
        <w:lastRenderedPageBreak/>
        <w:t xml:space="preserve">Методические рекомендации </w:t>
      </w:r>
      <w:r w:rsidR="0093642A" w:rsidRPr="0093642A">
        <w:rPr>
          <w:rFonts w:ascii="Times New Roman" w:eastAsia="Times New Roman" w:hAnsi="Times New Roman" w:cs="Times New Roman"/>
          <w:sz w:val="28"/>
          <w:szCs w:val="28"/>
        </w:rPr>
        <w:t>по учебной дисциплине</w:t>
      </w:r>
      <w:r w:rsidRPr="0093642A">
        <w:rPr>
          <w:rFonts w:ascii="Times New Roman" w:eastAsia="Times New Roman" w:hAnsi="Times New Roman" w:cs="Times New Roman"/>
          <w:sz w:val="28"/>
          <w:szCs w:val="28"/>
        </w:rPr>
        <w:t xml:space="preserve"> </w:t>
      </w:r>
      <w:r w:rsidR="00634903" w:rsidRPr="00634903">
        <w:rPr>
          <w:rFonts w:ascii="Times New Roman" w:eastAsia="Times New Roman" w:hAnsi="Times New Roman" w:cs="Times New Roman"/>
          <w:sz w:val="28"/>
          <w:szCs w:val="28"/>
        </w:rPr>
        <w:t>ОП.03 Правовое и документационное обеспечение в туризме и гостеприимстве</w:t>
      </w:r>
      <w:r w:rsidR="0093642A">
        <w:rPr>
          <w:rFonts w:ascii="Times New Roman" w:eastAsia="Times New Roman" w:hAnsi="Times New Roman" w:cs="Times New Roman"/>
          <w:sz w:val="28"/>
          <w:szCs w:val="28"/>
        </w:rPr>
        <w:t xml:space="preserve"> </w:t>
      </w:r>
      <w:r w:rsidR="0093642A" w:rsidRPr="00031496">
        <w:rPr>
          <w:rFonts w:ascii="Times New Roman" w:eastAsia="Times New Roman" w:hAnsi="Times New Roman" w:cs="Times New Roman"/>
          <w:sz w:val="28"/>
          <w:szCs w:val="28"/>
        </w:rPr>
        <w:t>разработан</w:t>
      </w:r>
      <w:r w:rsidR="0093642A">
        <w:rPr>
          <w:rFonts w:ascii="Times New Roman" w:eastAsia="Times New Roman" w:hAnsi="Times New Roman" w:cs="Times New Roman"/>
          <w:sz w:val="28"/>
          <w:szCs w:val="28"/>
        </w:rPr>
        <w:t>ы</w:t>
      </w:r>
      <w:r w:rsidR="0093642A" w:rsidRPr="00031496">
        <w:rPr>
          <w:rFonts w:ascii="Times New Roman" w:eastAsia="Times New Roman" w:hAnsi="Times New Roman" w:cs="Times New Roman"/>
          <w:sz w:val="28"/>
          <w:szCs w:val="28"/>
        </w:rPr>
        <w:t xml:space="preserve">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634903" w:rsidRPr="00A861D5">
        <w:rPr>
          <w:rFonts w:ascii="Times New Roman" w:hAnsi="Times New Roman" w:cs="Times New Roman"/>
          <w:sz w:val="28"/>
          <w:szCs w:val="28"/>
        </w:rPr>
        <w:t>43.02.16 Туризм и гостеприимство</w:t>
      </w:r>
    </w:p>
    <w:p w:rsidR="00634903" w:rsidRDefault="00634903" w:rsidP="0093642A">
      <w:pPr>
        <w:pStyle w:val="ad"/>
        <w:jc w:val="both"/>
        <w:rPr>
          <w:rFonts w:ascii="Times New Roman" w:eastAsia="Times New Roman" w:hAnsi="Times New Roman" w:cs="Times New Roman"/>
          <w:sz w:val="28"/>
          <w:szCs w:val="28"/>
        </w:rPr>
      </w:pPr>
    </w:p>
    <w:p w:rsidR="0093642A" w:rsidRPr="00031496" w:rsidRDefault="0093642A" w:rsidP="0093642A">
      <w:pPr>
        <w:pStyle w:val="ad"/>
        <w:jc w:val="both"/>
        <w:rPr>
          <w:rFonts w:ascii="Times New Roman" w:eastAsia="Times New Roman" w:hAnsi="Times New Roman" w:cs="Times New Roman"/>
          <w:sz w:val="28"/>
          <w:szCs w:val="28"/>
        </w:rPr>
      </w:pPr>
      <w:r w:rsidRPr="00031496">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Pr>
          <w:rFonts w:ascii="Times New Roman" w:eastAsia="Times New Roman" w:hAnsi="Times New Roman" w:cs="Times New Roman"/>
          <w:sz w:val="28"/>
          <w:szCs w:val="28"/>
        </w:rPr>
        <w:t>.</w:t>
      </w:r>
    </w:p>
    <w:p w:rsidR="0093642A" w:rsidRPr="00E63863" w:rsidRDefault="0093642A" w:rsidP="0093642A">
      <w:pPr>
        <w:pStyle w:val="ad"/>
        <w:rPr>
          <w:rFonts w:ascii="Times New Roman" w:hAnsi="Times New Roman" w:cs="Times New Roman"/>
          <w:sz w:val="28"/>
          <w:szCs w:val="28"/>
        </w:rPr>
      </w:pPr>
    </w:p>
    <w:p w:rsidR="0093642A" w:rsidRPr="00E63863" w:rsidRDefault="0093642A" w:rsidP="0093642A">
      <w:pPr>
        <w:pStyle w:val="ad"/>
        <w:rPr>
          <w:rFonts w:ascii="Times New Roman" w:hAnsi="Times New Roman" w:cs="Times New Roman"/>
          <w:sz w:val="28"/>
          <w:szCs w:val="28"/>
        </w:rPr>
      </w:pPr>
    </w:p>
    <w:p w:rsidR="0093642A" w:rsidRPr="00E63863" w:rsidRDefault="0093642A" w:rsidP="0093642A">
      <w:pPr>
        <w:pStyle w:val="ad"/>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93642A" w:rsidRPr="00E63863" w:rsidRDefault="0093642A" w:rsidP="0093642A">
      <w:pPr>
        <w:pStyle w:val="ad"/>
        <w:jc w:val="both"/>
        <w:rPr>
          <w:rFonts w:ascii="Times New Roman" w:hAnsi="Times New Roman" w:cs="Times New Roman"/>
          <w:sz w:val="28"/>
          <w:szCs w:val="28"/>
        </w:rPr>
      </w:pPr>
      <w:r>
        <w:rPr>
          <w:rFonts w:ascii="Times New Roman" w:hAnsi="Times New Roman" w:cs="Times New Roman"/>
          <w:sz w:val="28"/>
          <w:szCs w:val="28"/>
        </w:rPr>
        <w:t>Наумова Ирина Леонидовна</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93642A" w:rsidRPr="00E63863" w:rsidRDefault="0093642A" w:rsidP="0093642A">
      <w:pPr>
        <w:pStyle w:val="ad"/>
        <w:rPr>
          <w:rFonts w:ascii="Times New Roman" w:hAnsi="Times New Roman" w:cs="Times New Roman"/>
          <w:sz w:val="28"/>
          <w:szCs w:val="28"/>
        </w:rPr>
      </w:pPr>
    </w:p>
    <w:p w:rsidR="0093642A" w:rsidRPr="00E63863" w:rsidRDefault="0093642A" w:rsidP="0093642A">
      <w:pPr>
        <w:pStyle w:val="ad"/>
        <w:rPr>
          <w:rFonts w:ascii="Times New Roman" w:hAnsi="Times New Roman" w:cs="Times New Roman"/>
          <w:sz w:val="28"/>
          <w:szCs w:val="28"/>
        </w:rPr>
      </w:pPr>
    </w:p>
    <w:p w:rsidR="005E6984" w:rsidRDefault="005E6984" w:rsidP="005E6984">
      <w:pPr>
        <w:rPr>
          <w:sz w:val="28"/>
          <w:szCs w:val="28"/>
        </w:rPr>
      </w:pPr>
    </w:p>
    <w:p w:rsidR="005E6984" w:rsidRDefault="005E6984" w:rsidP="005E6984">
      <w:pPr>
        <w:rPr>
          <w:sz w:val="28"/>
          <w:szCs w:val="28"/>
        </w:rPr>
      </w:pPr>
    </w:p>
    <w:p w:rsidR="005E6984" w:rsidRDefault="005E6984" w:rsidP="005E6984">
      <w:pPr>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п</w:t>
      </w:r>
      <w:r>
        <w:rPr>
          <w:rFonts w:eastAsia="Calibri"/>
          <w:sz w:val="28"/>
          <w:szCs w:val="28"/>
        </w:rPr>
        <w:t>ротокол № 11 от</w:t>
      </w:r>
      <w:r w:rsidR="00DF7555">
        <w:rPr>
          <w:rFonts w:eastAsia="Calibri"/>
          <w:sz w:val="28"/>
          <w:szCs w:val="28"/>
        </w:rPr>
        <w:t xml:space="preserve"> </w:t>
      </w:r>
      <w:r>
        <w:rPr>
          <w:rFonts w:eastAsia="Calibri"/>
          <w:sz w:val="28"/>
          <w:szCs w:val="28"/>
        </w:rPr>
        <w:t>19.06.2023</w:t>
      </w:r>
      <w:r w:rsidR="00DF7555">
        <w:rPr>
          <w:rFonts w:eastAsia="Calibri"/>
          <w:sz w:val="28"/>
          <w:szCs w:val="28"/>
        </w:rPr>
        <w:t xml:space="preserve"> г</w:t>
      </w:r>
      <w:bookmarkStart w:id="0" w:name="_GoBack"/>
      <w:bookmarkEnd w:id="0"/>
      <w:r>
        <w:rPr>
          <w:rFonts w:eastAsia="Calibri"/>
          <w:sz w:val="28"/>
          <w:szCs w:val="28"/>
        </w:rPr>
        <w:t xml:space="preserve">. </w:t>
      </w:r>
    </w:p>
    <w:p w:rsidR="00BB02CD" w:rsidRPr="00C120AD" w:rsidRDefault="00BB02CD" w:rsidP="0093642A">
      <w:pPr>
        <w:jc w:val="both"/>
        <w:rPr>
          <w:sz w:val="28"/>
          <w:szCs w:val="28"/>
          <w:lang w:eastAsia="ru-RU"/>
        </w:rPr>
      </w:pPr>
    </w:p>
    <w:p w:rsidR="008348D7" w:rsidRPr="0038570B" w:rsidRDefault="008348D7" w:rsidP="00C120AD">
      <w:pPr>
        <w:ind w:firstLine="709"/>
        <w:jc w:val="both"/>
        <w:rPr>
          <w:sz w:val="28"/>
          <w:szCs w:val="28"/>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rPr>
          <w:b/>
          <w:bCs/>
        </w:rPr>
      </w:pPr>
    </w:p>
    <w:p w:rsidR="008348D7" w:rsidRDefault="008348D7" w:rsidP="00C120AD">
      <w:pPr>
        <w:pStyle w:val="aa"/>
        <w:shd w:val="clear" w:color="auto" w:fill="FFFFFF"/>
        <w:spacing w:before="0" w:beforeAutospacing="0" w:after="0" w:afterAutospacing="0"/>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pStyle w:val="aa"/>
        <w:shd w:val="clear" w:color="auto" w:fill="FFFFFF"/>
        <w:spacing w:before="0" w:beforeAutospacing="0" w:after="0" w:afterAutospacing="0"/>
        <w:jc w:val="center"/>
        <w:rPr>
          <w:b/>
          <w:bCs/>
        </w:rPr>
      </w:pPr>
    </w:p>
    <w:p w:rsidR="008348D7" w:rsidRDefault="008348D7" w:rsidP="00C120AD">
      <w:pPr>
        <w:suppressAutoHyphens w:val="0"/>
        <w:jc w:val="center"/>
        <w:rPr>
          <w:b/>
          <w:bCs/>
          <w:kern w:val="32"/>
          <w:sz w:val="28"/>
          <w:szCs w:val="28"/>
          <w:lang w:eastAsia="ru-RU"/>
        </w:rPr>
      </w:pPr>
      <w:r>
        <w:rPr>
          <w:bCs/>
          <w:sz w:val="24"/>
          <w:szCs w:val="24"/>
          <w:lang w:eastAsia="ru-RU"/>
        </w:rPr>
        <w:br w:type="page"/>
      </w:r>
      <w:r w:rsidRPr="007625FA">
        <w:rPr>
          <w:b/>
          <w:bCs/>
          <w:kern w:val="32"/>
          <w:sz w:val="28"/>
          <w:szCs w:val="28"/>
          <w:lang w:eastAsia="ru-RU"/>
        </w:rPr>
        <w:lastRenderedPageBreak/>
        <w:t>Пояснительная записка</w:t>
      </w:r>
    </w:p>
    <w:p w:rsidR="008348D7" w:rsidRPr="007625FA" w:rsidRDefault="008348D7" w:rsidP="00C120AD">
      <w:pPr>
        <w:suppressAutoHyphens w:val="0"/>
        <w:jc w:val="center"/>
        <w:rPr>
          <w:b/>
          <w:bCs/>
          <w:kern w:val="32"/>
          <w:sz w:val="28"/>
          <w:szCs w:val="28"/>
          <w:lang w:eastAsia="ru-RU"/>
        </w:rPr>
      </w:pPr>
    </w:p>
    <w:p w:rsidR="00634903" w:rsidRDefault="008348D7" w:rsidP="00634903">
      <w:pPr>
        <w:suppressAutoHyphens w:val="0"/>
        <w:ind w:firstLine="709"/>
        <w:jc w:val="both"/>
        <w:rPr>
          <w:b/>
          <w:sz w:val="28"/>
          <w:szCs w:val="28"/>
          <w:lang w:eastAsia="ru-RU"/>
        </w:rPr>
      </w:pPr>
      <w:r w:rsidRPr="007625FA">
        <w:rPr>
          <w:sz w:val="28"/>
          <w:szCs w:val="28"/>
          <w:lang w:eastAsia="ru-RU"/>
        </w:rPr>
        <w:t xml:space="preserve">Методические рекомендации по выполнению практических работ по учебной </w:t>
      </w:r>
      <w:r w:rsidR="00634903" w:rsidRPr="0093642A">
        <w:rPr>
          <w:sz w:val="28"/>
          <w:szCs w:val="28"/>
        </w:rPr>
        <w:t xml:space="preserve">дисциплине </w:t>
      </w:r>
      <w:r w:rsidR="00634903" w:rsidRPr="00634903">
        <w:rPr>
          <w:sz w:val="28"/>
          <w:szCs w:val="28"/>
        </w:rPr>
        <w:t>ОП.03 Правовое и документационное обеспечение в туризме и гостеприимстве</w:t>
      </w:r>
      <w:r w:rsidR="00634903" w:rsidRPr="007625FA">
        <w:rPr>
          <w:sz w:val="28"/>
          <w:szCs w:val="28"/>
          <w:lang w:eastAsia="ru-RU"/>
        </w:rPr>
        <w:t xml:space="preserve"> </w:t>
      </w:r>
      <w:r w:rsidRPr="007625FA">
        <w:rPr>
          <w:sz w:val="28"/>
          <w:szCs w:val="28"/>
          <w:lang w:eastAsia="ru-RU"/>
        </w:rPr>
        <w:t>предназначены для студентов, обучающихс</w:t>
      </w:r>
      <w:r w:rsidR="00C120AD">
        <w:rPr>
          <w:sz w:val="28"/>
          <w:szCs w:val="28"/>
          <w:lang w:eastAsia="ru-RU"/>
        </w:rPr>
        <w:t>я по</w:t>
      </w:r>
      <w:r w:rsidR="00C120AD" w:rsidRPr="007625FA">
        <w:rPr>
          <w:sz w:val="28"/>
          <w:szCs w:val="28"/>
          <w:lang w:eastAsia="ru-RU"/>
        </w:rPr>
        <w:t xml:space="preserve"> специальности</w:t>
      </w:r>
      <w:r w:rsidRPr="007625FA">
        <w:rPr>
          <w:sz w:val="28"/>
          <w:szCs w:val="28"/>
          <w:lang w:eastAsia="ru-RU"/>
        </w:rPr>
        <w:t xml:space="preserve"> </w:t>
      </w:r>
      <w:r w:rsidR="00634903" w:rsidRPr="00A861D5">
        <w:rPr>
          <w:sz w:val="28"/>
          <w:szCs w:val="28"/>
        </w:rPr>
        <w:t>43.02.16 Туризм и гостеприимство</w:t>
      </w:r>
      <w:proofErr w:type="gramStart"/>
      <w:r w:rsidR="00634903" w:rsidRPr="007625FA">
        <w:rPr>
          <w:b/>
          <w:sz w:val="28"/>
          <w:szCs w:val="28"/>
          <w:lang w:eastAsia="ru-RU"/>
        </w:rPr>
        <w:t xml:space="preserve"> </w:t>
      </w:r>
      <w:r w:rsidR="00634903">
        <w:rPr>
          <w:b/>
          <w:sz w:val="28"/>
          <w:szCs w:val="28"/>
          <w:lang w:eastAsia="ru-RU"/>
        </w:rPr>
        <w:t>.</w:t>
      </w:r>
      <w:proofErr w:type="gramEnd"/>
    </w:p>
    <w:p w:rsidR="008348D7" w:rsidRPr="007625FA" w:rsidRDefault="008348D7" w:rsidP="00634903">
      <w:pPr>
        <w:suppressAutoHyphens w:val="0"/>
        <w:ind w:firstLine="709"/>
        <w:jc w:val="both"/>
        <w:rPr>
          <w:sz w:val="28"/>
          <w:szCs w:val="28"/>
          <w:lang w:eastAsia="ru-RU"/>
        </w:rPr>
      </w:pPr>
      <w:r w:rsidRPr="007625FA">
        <w:rPr>
          <w:b/>
          <w:sz w:val="28"/>
          <w:szCs w:val="28"/>
          <w:lang w:eastAsia="ru-RU"/>
        </w:rPr>
        <w:t>Практические занятия</w:t>
      </w:r>
      <w:r w:rsidRPr="007625FA">
        <w:rPr>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348D7" w:rsidRPr="007625FA" w:rsidRDefault="008348D7" w:rsidP="00C120AD">
      <w:pPr>
        <w:suppressAutoHyphens w:val="0"/>
        <w:ind w:firstLine="708"/>
        <w:jc w:val="both"/>
        <w:rPr>
          <w:color w:val="000000"/>
          <w:sz w:val="28"/>
          <w:szCs w:val="28"/>
          <w:lang w:eastAsia="ru-RU"/>
        </w:rPr>
      </w:pPr>
      <w:r w:rsidRPr="007625FA">
        <w:rPr>
          <w:b/>
          <w:sz w:val="28"/>
          <w:szCs w:val="28"/>
          <w:lang w:eastAsia="ru-RU"/>
        </w:rPr>
        <w:t>Цель практических занятий –</w:t>
      </w:r>
      <w:r w:rsidRPr="007625FA">
        <w:rPr>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348D7" w:rsidRPr="007625FA" w:rsidRDefault="008348D7" w:rsidP="00C120AD">
      <w:pPr>
        <w:suppressAutoHyphens w:val="0"/>
        <w:ind w:firstLine="708"/>
        <w:jc w:val="both"/>
        <w:rPr>
          <w:color w:val="000000"/>
          <w:sz w:val="28"/>
          <w:szCs w:val="28"/>
          <w:lang w:eastAsia="ru-RU"/>
        </w:rPr>
      </w:pPr>
      <w:r w:rsidRPr="007625FA">
        <w:rPr>
          <w:b/>
          <w:color w:val="000000"/>
          <w:sz w:val="28"/>
          <w:szCs w:val="28"/>
          <w:lang w:eastAsia="ru-RU"/>
        </w:rPr>
        <w:t>Формы</w:t>
      </w:r>
      <w:r w:rsidRPr="007625FA">
        <w:rPr>
          <w:color w:val="000000"/>
          <w:sz w:val="28"/>
          <w:szCs w:val="28"/>
          <w:lang w:eastAsia="ru-RU"/>
        </w:rPr>
        <w:t xml:space="preserve"> организации деятельности обучающихся на практических занятиях могут быть: </w:t>
      </w:r>
      <w:proofErr w:type="gramStart"/>
      <w:r w:rsidRPr="007625FA">
        <w:rPr>
          <w:color w:val="000000"/>
          <w:sz w:val="28"/>
          <w:szCs w:val="28"/>
          <w:lang w:eastAsia="ru-RU"/>
        </w:rPr>
        <w:t>индивидуальная</w:t>
      </w:r>
      <w:proofErr w:type="gramEnd"/>
      <w:r w:rsidRPr="007625FA">
        <w:rPr>
          <w:color w:val="000000"/>
          <w:sz w:val="28"/>
          <w:szCs w:val="28"/>
          <w:lang w:eastAsia="ru-RU"/>
        </w:rPr>
        <w:t xml:space="preserve"> и (или) групповая. </w:t>
      </w:r>
    </w:p>
    <w:p w:rsidR="008348D7" w:rsidRPr="007625FA" w:rsidRDefault="008348D7" w:rsidP="00C120AD">
      <w:pPr>
        <w:suppressAutoHyphens w:val="0"/>
        <w:ind w:firstLine="709"/>
        <w:jc w:val="both"/>
        <w:rPr>
          <w:b/>
          <w:bCs/>
          <w:i/>
          <w:iCs/>
          <w:sz w:val="28"/>
          <w:szCs w:val="28"/>
          <w:shd w:val="clear" w:color="auto" w:fill="FFFFFF"/>
          <w:lang w:eastAsia="ru-RU"/>
        </w:rPr>
      </w:pPr>
      <w:r w:rsidRPr="007625FA">
        <w:rPr>
          <w:sz w:val="28"/>
          <w:szCs w:val="28"/>
          <w:shd w:val="clear" w:color="auto" w:fill="FFFFFF"/>
          <w:lang w:eastAsia="ru-RU"/>
        </w:rPr>
        <w:t xml:space="preserve">Выполнение практических работ </w:t>
      </w:r>
      <w:r w:rsidRPr="007625FA">
        <w:rPr>
          <w:bCs/>
          <w:iCs/>
          <w:sz w:val="28"/>
          <w:szCs w:val="28"/>
          <w:shd w:val="clear" w:color="auto" w:fill="FFFFFF"/>
          <w:lang w:eastAsia="ru-RU"/>
        </w:rPr>
        <w:t>направлено на формирование</w:t>
      </w:r>
      <w:r w:rsidRPr="007625FA">
        <w:rPr>
          <w:b/>
          <w:bCs/>
          <w:i/>
          <w:iCs/>
          <w:sz w:val="28"/>
          <w:szCs w:val="28"/>
          <w:shd w:val="clear" w:color="auto" w:fill="FFFFFF"/>
          <w:lang w:eastAsia="ru-RU"/>
        </w:rPr>
        <w:t xml:space="preserve"> общих и профессиональных компетенций:</w:t>
      </w:r>
    </w:p>
    <w:tbl>
      <w:tblPr>
        <w:tblStyle w:val="a3"/>
        <w:tblW w:w="10084" w:type="dxa"/>
        <w:tblLook w:val="04A0" w:firstRow="1" w:lastRow="0" w:firstColumn="1" w:lastColumn="0" w:noHBand="0" w:noVBand="1"/>
      </w:tblPr>
      <w:tblGrid>
        <w:gridCol w:w="3936"/>
        <w:gridCol w:w="3118"/>
        <w:gridCol w:w="3030"/>
      </w:tblGrid>
      <w:tr w:rsidR="00402C65" w:rsidRPr="007411C4" w:rsidTr="009A4941">
        <w:trPr>
          <w:trHeight w:val="74"/>
        </w:trPr>
        <w:tc>
          <w:tcPr>
            <w:tcW w:w="3936" w:type="dxa"/>
            <w:vAlign w:val="center"/>
          </w:tcPr>
          <w:p w:rsidR="00402C65" w:rsidRPr="007411C4" w:rsidRDefault="00402C65" w:rsidP="009A4941">
            <w:pPr>
              <w:pStyle w:val="ad"/>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vAlign w:val="center"/>
          </w:tcPr>
          <w:p w:rsidR="00402C65" w:rsidRPr="007411C4" w:rsidRDefault="00402C65" w:rsidP="009A4941">
            <w:pPr>
              <w:pStyle w:val="ad"/>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rsidR="00402C65" w:rsidRPr="007411C4" w:rsidRDefault="00402C65" w:rsidP="009A4941">
            <w:pPr>
              <w:pStyle w:val="ad"/>
              <w:jc w:val="center"/>
              <w:rPr>
                <w:rFonts w:ascii="Times New Roman" w:hAnsi="Times New Roman" w:cs="Times New Roman"/>
                <w:sz w:val="28"/>
                <w:szCs w:val="28"/>
              </w:rPr>
            </w:pPr>
            <w:r>
              <w:rPr>
                <w:rFonts w:ascii="Times New Roman" w:hAnsi="Times New Roman" w:cs="Times New Roman"/>
                <w:sz w:val="28"/>
                <w:szCs w:val="28"/>
              </w:rPr>
              <w:t>Знания</w:t>
            </w:r>
          </w:p>
        </w:tc>
      </w:tr>
      <w:tr w:rsidR="00402C65" w:rsidRPr="00FA2900" w:rsidTr="009A4941">
        <w:trPr>
          <w:trHeight w:val="74"/>
        </w:trPr>
        <w:tc>
          <w:tcPr>
            <w:tcW w:w="3936" w:type="dxa"/>
            <w:vAlign w:val="center"/>
          </w:tcPr>
          <w:p w:rsidR="00402C65" w:rsidRDefault="00402C65" w:rsidP="009A4941">
            <w:pPr>
              <w:pStyle w:val="ad"/>
              <w:jc w:val="both"/>
              <w:rPr>
                <w:rFonts w:ascii="Times New Roman" w:hAnsi="Times New Roman" w:cs="Times New Roman"/>
                <w:sz w:val="28"/>
                <w:szCs w:val="28"/>
              </w:rPr>
            </w:pPr>
            <w:r w:rsidRPr="003025CC">
              <w:rPr>
                <w:rFonts w:ascii="Times New Roman" w:hAnsi="Times New Roman" w:cs="Times New Roman"/>
                <w:sz w:val="28"/>
                <w:szCs w:val="28"/>
              </w:rPr>
              <w:t>ОК 01</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В</w:t>
            </w:r>
            <w:proofErr w:type="gramEnd"/>
            <w:r w:rsidRPr="003025CC">
              <w:rPr>
                <w:rFonts w:ascii="Times New Roman" w:hAnsi="Times New Roman" w:cs="Times New Roman"/>
                <w:sz w:val="28"/>
                <w:szCs w:val="28"/>
              </w:rPr>
              <w:t xml:space="preserve">ыбирать способы решения задач профессиональной деятельности применительно </w:t>
            </w:r>
            <w:r w:rsidRPr="003025CC">
              <w:rPr>
                <w:rFonts w:ascii="Times New Roman" w:hAnsi="Times New Roman" w:cs="Times New Roman"/>
                <w:sz w:val="28"/>
                <w:szCs w:val="28"/>
              </w:rPr>
              <w:br/>
              <w:t>к различным контекстам</w:t>
            </w:r>
          </w:p>
        </w:tc>
        <w:tc>
          <w:tcPr>
            <w:tcW w:w="3118" w:type="dxa"/>
            <w:vAlign w:val="center"/>
          </w:tcPr>
          <w:p w:rsidR="00402C65" w:rsidRPr="00FA2900" w:rsidRDefault="00402C65" w:rsidP="009A4941">
            <w:pPr>
              <w:jc w:val="both"/>
              <w:rPr>
                <w:rFonts w:eastAsia="Segoe UI"/>
                <w:iCs/>
                <w:szCs w:val="24"/>
              </w:rPr>
            </w:pPr>
            <w:r w:rsidRPr="00CE03B3">
              <w:rPr>
                <w:rFonts w:eastAsia="Segoe UI"/>
                <w:iCs/>
                <w:szCs w:val="24"/>
              </w:rPr>
              <w:t xml:space="preserve">распознавать задачу и/или проблему </w:t>
            </w:r>
            <w:r w:rsidRPr="00CE03B3">
              <w:rPr>
                <w:rFonts w:eastAsia="Segoe UI"/>
                <w:iCs/>
                <w:szCs w:val="24"/>
              </w:rPr>
              <w:br/>
              <w:t>в профессиональном и/или социальном контексте</w:t>
            </w:r>
          </w:p>
          <w:p w:rsidR="00402C65" w:rsidRPr="00CE03B3" w:rsidRDefault="00402C65" w:rsidP="009A4941">
            <w:pPr>
              <w:jc w:val="both"/>
              <w:rPr>
                <w:rFonts w:eastAsia="Segoe UI"/>
                <w:iCs/>
                <w:szCs w:val="24"/>
              </w:rPr>
            </w:pPr>
            <w:r w:rsidRPr="00CE03B3">
              <w:rPr>
                <w:rFonts w:eastAsia="Segoe UI"/>
                <w:iCs/>
                <w:szCs w:val="24"/>
              </w:rPr>
              <w:t>анализировать задачу и/или проблему и выделять её составные части</w:t>
            </w:r>
          </w:p>
          <w:p w:rsidR="00402C65" w:rsidRPr="00CE03B3" w:rsidRDefault="00402C65" w:rsidP="009A4941">
            <w:pPr>
              <w:jc w:val="both"/>
              <w:rPr>
                <w:rFonts w:eastAsia="Segoe UI"/>
                <w:iCs/>
                <w:szCs w:val="24"/>
              </w:rPr>
            </w:pPr>
            <w:r w:rsidRPr="00CE03B3">
              <w:rPr>
                <w:rFonts w:eastAsia="Segoe UI"/>
                <w:iCs/>
                <w:szCs w:val="24"/>
              </w:rPr>
              <w:t>определять этапы решения задачи</w:t>
            </w:r>
          </w:p>
          <w:p w:rsidR="00402C65" w:rsidRPr="00CE03B3" w:rsidRDefault="00402C65" w:rsidP="009A4941">
            <w:pPr>
              <w:jc w:val="both"/>
              <w:rPr>
                <w:rFonts w:eastAsia="Segoe UI"/>
                <w:iCs/>
                <w:szCs w:val="24"/>
              </w:rPr>
            </w:pPr>
            <w:r w:rsidRPr="00CE03B3">
              <w:rPr>
                <w:rFonts w:eastAsia="Segoe UI"/>
                <w:iCs/>
                <w:szCs w:val="24"/>
              </w:rPr>
              <w:t>выявлять и эффективно искать информацию, необходимую для решения задачи и/или проблемы</w:t>
            </w:r>
          </w:p>
          <w:p w:rsidR="00402C65" w:rsidRPr="00CE03B3" w:rsidRDefault="00402C65" w:rsidP="009A4941">
            <w:pPr>
              <w:jc w:val="both"/>
              <w:rPr>
                <w:rFonts w:eastAsia="Segoe UI"/>
                <w:iCs/>
                <w:szCs w:val="24"/>
              </w:rPr>
            </w:pPr>
            <w:r w:rsidRPr="00CE03B3">
              <w:rPr>
                <w:rFonts w:eastAsia="Segoe UI"/>
                <w:iCs/>
                <w:szCs w:val="24"/>
              </w:rPr>
              <w:t>составлять план действия</w:t>
            </w:r>
          </w:p>
          <w:p w:rsidR="00402C65" w:rsidRPr="00CE03B3" w:rsidRDefault="00402C65" w:rsidP="009A4941">
            <w:pPr>
              <w:jc w:val="both"/>
              <w:rPr>
                <w:rFonts w:eastAsia="Segoe UI"/>
                <w:iCs/>
                <w:szCs w:val="24"/>
              </w:rPr>
            </w:pPr>
            <w:r w:rsidRPr="00CE03B3">
              <w:rPr>
                <w:rFonts w:eastAsia="Segoe UI"/>
                <w:iCs/>
                <w:szCs w:val="24"/>
              </w:rPr>
              <w:t>определять необходимые ресурсы</w:t>
            </w:r>
          </w:p>
          <w:p w:rsidR="00402C65" w:rsidRPr="00CE03B3" w:rsidRDefault="00402C65" w:rsidP="009A4941">
            <w:pPr>
              <w:jc w:val="both"/>
              <w:rPr>
                <w:rFonts w:eastAsia="Segoe UI"/>
                <w:iCs/>
                <w:szCs w:val="24"/>
              </w:rPr>
            </w:pPr>
            <w:proofErr w:type="gramStart"/>
            <w:r w:rsidRPr="00CE03B3">
              <w:rPr>
                <w:rFonts w:eastAsia="Segoe UI"/>
                <w:iCs/>
                <w:szCs w:val="24"/>
              </w:rPr>
              <w:t xml:space="preserve">владеть актуальными методами работы </w:t>
            </w:r>
            <w:r w:rsidRPr="00CE03B3">
              <w:rPr>
                <w:rFonts w:eastAsia="Segoe UI"/>
                <w:iCs/>
                <w:szCs w:val="24"/>
              </w:rPr>
              <w:br/>
              <w:t>в профессиональной и смежных сферах</w:t>
            </w:r>
            <w:proofErr w:type="gramEnd"/>
          </w:p>
          <w:p w:rsidR="00402C65" w:rsidRPr="00CE03B3" w:rsidRDefault="00402C65" w:rsidP="009A4941">
            <w:pPr>
              <w:jc w:val="both"/>
              <w:rPr>
                <w:rFonts w:eastAsia="Segoe UI"/>
                <w:iCs/>
                <w:szCs w:val="24"/>
              </w:rPr>
            </w:pPr>
            <w:r w:rsidRPr="00CE03B3">
              <w:rPr>
                <w:rFonts w:eastAsia="Segoe UI"/>
                <w:iCs/>
                <w:szCs w:val="24"/>
              </w:rPr>
              <w:t>реализовывать составленный план</w:t>
            </w:r>
          </w:p>
          <w:p w:rsidR="00402C65" w:rsidRPr="003025CC" w:rsidRDefault="00402C65" w:rsidP="009A4941">
            <w:pPr>
              <w:pStyle w:val="ad"/>
              <w:rPr>
                <w:rFonts w:ascii="Times New Roman" w:eastAsia="Segoe UI" w:hAnsi="Times New Roman" w:cs="Times New Roman"/>
                <w:iCs/>
                <w:szCs w:val="24"/>
              </w:rPr>
            </w:pPr>
            <w:r w:rsidRPr="00FA2900">
              <w:rPr>
                <w:rFonts w:ascii="Times New Roman" w:eastAsia="Segoe UI" w:hAnsi="Times New Roman" w:cs="Times New Roman"/>
                <w:iCs/>
                <w:szCs w:val="24"/>
              </w:rPr>
              <w:t>оценивать результат и последствия своих действий (самостоятельно или с помощью наставника)</w:t>
            </w:r>
          </w:p>
        </w:tc>
        <w:tc>
          <w:tcPr>
            <w:tcW w:w="3030" w:type="dxa"/>
            <w:vAlign w:val="center"/>
          </w:tcPr>
          <w:p w:rsidR="00402C65" w:rsidRPr="00FA2900" w:rsidRDefault="00402C65" w:rsidP="009A4941">
            <w:pPr>
              <w:jc w:val="both"/>
              <w:rPr>
                <w:rFonts w:eastAsia="Segoe UI"/>
                <w:iCs/>
                <w:szCs w:val="24"/>
              </w:rPr>
            </w:pPr>
            <w:r w:rsidRPr="00CE03B3">
              <w:rPr>
                <w:rFonts w:eastAsia="Segoe UI"/>
                <w:iCs/>
                <w:szCs w:val="24"/>
              </w:rPr>
              <w:t>а</w:t>
            </w:r>
            <w:r w:rsidRPr="00FA2900">
              <w:rPr>
                <w:rFonts w:eastAsia="Segoe UI"/>
                <w:iCs/>
                <w:szCs w:val="24"/>
              </w:rPr>
              <w:t xml:space="preserve">ктуальный профессиональный </w:t>
            </w:r>
            <w:r w:rsidRPr="00FA2900">
              <w:rPr>
                <w:rFonts w:eastAsia="Segoe UI"/>
                <w:iCs/>
                <w:szCs w:val="24"/>
              </w:rPr>
              <w:br/>
              <w:t>и социальный контекст, в котором приходится работать и жить</w:t>
            </w:r>
          </w:p>
          <w:p w:rsidR="00402C65" w:rsidRPr="00FA2900" w:rsidRDefault="00402C65" w:rsidP="009A4941">
            <w:pPr>
              <w:jc w:val="both"/>
              <w:rPr>
                <w:rFonts w:eastAsia="Segoe UI"/>
                <w:iCs/>
                <w:szCs w:val="24"/>
              </w:rPr>
            </w:pPr>
            <w:r w:rsidRPr="00FA2900">
              <w:rPr>
                <w:rFonts w:eastAsia="Segoe UI"/>
                <w:iCs/>
                <w:szCs w:val="24"/>
              </w:rPr>
              <w:t xml:space="preserve">основные источники информации </w:t>
            </w:r>
            <w:r w:rsidRPr="00FA2900">
              <w:rPr>
                <w:rFonts w:eastAsia="Segoe UI"/>
                <w:iCs/>
                <w:szCs w:val="24"/>
              </w:rPr>
              <w:br/>
              <w:t xml:space="preserve">и ресурсы для решения задач и проблем </w:t>
            </w:r>
            <w:r w:rsidRPr="00FA2900">
              <w:rPr>
                <w:rFonts w:eastAsia="Segoe UI"/>
                <w:iCs/>
                <w:szCs w:val="24"/>
              </w:rPr>
              <w:br/>
              <w:t>в профессиональном и/или социальном контексте</w:t>
            </w:r>
          </w:p>
          <w:p w:rsidR="00402C65" w:rsidRPr="00FA2900" w:rsidRDefault="00402C65" w:rsidP="009A4941">
            <w:pPr>
              <w:jc w:val="both"/>
              <w:rPr>
                <w:rFonts w:eastAsia="Segoe UI"/>
                <w:iCs/>
                <w:szCs w:val="24"/>
              </w:rPr>
            </w:pPr>
            <w:r w:rsidRPr="00FA2900">
              <w:rPr>
                <w:rFonts w:eastAsia="Segoe UI"/>
                <w:iCs/>
                <w:szCs w:val="24"/>
              </w:rPr>
              <w:t xml:space="preserve">алгоритмы выполнения работ в </w:t>
            </w:r>
            <w:proofErr w:type="gramStart"/>
            <w:r w:rsidRPr="00FA2900">
              <w:rPr>
                <w:rFonts w:eastAsia="Segoe UI"/>
                <w:iCs/>
                <w:szCs w:val="24"/>
              </w:rPr>
              <w:t>профессиональной</w:t>
            </w:r>
            <w:proofErr w:type="gramEnd"/>
            <w:r w:rsidRPr="00FA2900">
              <w:rPr>
                <w:rFonts w:eastAsia="Segoe UI"/>
                <w:iCs/>
                <w:szCs w:val="24"/>
              </w:rPr>
              <w:t xml:space="preserve"> и смежных областях</w:t>
            </w:r>
          </w:p>
          <w:p w:rsidR="00402C65" w:rsidRPr="00FA2900" w:rsidRDefault="00402C65" w:rsidP="009A4941">
            <w:pPr>
              <w:jc w:val="both"/>
              <w:rPr>
                <w:rFonts w:eastAsia="Segoe UI"/>
                <w:iCs/>
                <w:szCs w:val="24"/>
              </w:rPr>
            </w:pPr>
            <w:proofErr w:type="gramStart"/>
            <w:r w:rsidRPr="00FA2900">
              <w:rPr>
                <w:rFonts w:eastAsia="Segoe UI"/>
                <w:iCs/>
                <w:szCs w:val="24"/>
              </w:rPr>
              <w:t>методы работы в профессиональной и смежных сферах</w:t>
            </w:r>
            <w:proofErr w:type="gramEnd"/>
          </w:p>
          <w:p w:rsidR="00402C65" w:rsidRPr="00FA2900" w:rsidRDefault="00402C65" w:rsidP="009A4941">
            <w:pPr>
              <w:jc w:val="both"/>
              <w:rPr>
                <w:rFonts w:eastAsia="Segoe UI"/>
                <w:iCs/>
                <w:szCs w:val="24"/>
              </w:rPr>
            </w:pPr>
            <w:r w:rsidRPr="00FA2900">
              <w:rPr>
                <w:rFonts w:eastAsia="Segoe UI"/>
                <w:iCs/>
                <w:szCs w:val="24"/>
              </w:rPr>
              <w:t>структуру плана для решения задач</w:t>
            </w:r>
          </w:p>
          <w:p w:rsidR="00402C65" w:rsidRPr="00FA2900" w:rsidRDefault="00402C65" w:rsidP="009A4941">
            <w:pPr>
              <w:jc w:val="both"/>
              <w:rPr>
                <w:rFonts w:eastAsia="Segoe UI"/>
                <w:iCs/>
                <w:szCs w:val="24"/>
              </w:rPr>
            </w:pPr>
            <w:r w:rsidRPr="00FA2900">
              <w:rPr>
                <w:rFonts w:eastAsia="Segoe UI"/>
                <w:iCs/>
                <w:szCs w:val="24"/>
              </w:rPr>
              <w:t xml:space="preserve">порядок </w:t>
            </w:r>
            <w:proofErr w:type="gramStart"/>
            <w:r w:rsidRPr="00FA2900">
              <w:rPr>
                <w:rFonts w:eastAsia="Segoe UI"/>
                <w:iCs/>
                <w:szCs w:val="24"/>
              </w:rPr>
              <w:t>оценки результатов решения задач профессиональной деятельности</w:t>
            </w:r>
            <w:proofErr w:type="gramEnd"/>
          </w:p>
        </w:tc>
      </w:tr>
      <w:tr w:rsidR="00402C65" w:rsidRPr="003025CC" w:rsidTr="009A4941">
        <w:trPr>
          <w:trHeight w:val="74"/>
        </w:trPr>
        <w:tc>
          <w:tcPr>
            <w:tcW w:w="3936" w:type="dxa"/>
            <w:vAlign w:val="center"/>
          </w:tcPr>
          <w:p w:rsidR="00402C65" w:rsidRDefault="00402C65" w:rsidP="009A4941">
            <w:pPr>
              <w:pStyle w:val="ad"/>
              <w:jc w:val="both"/>
              <w:rPr>
                <w:rFonts w:ascii="Times New Roman" w:hAnsi="Times New Roman" w:cs="Times New Roman"/>
                <w:sz w:val="28"/>
                <w:szCs w:val="28"/>
              </w:rPr>
            </w:pPr>
            <w:r w:rsidRPr="003025CC">
              <w:rPr>
                <w:rFonts w:ascii="Times New Roman" w:hAnsi="Times New Roman" w:cs="Times New Roman"/>
                <w:sz w:val="28"/>
                <w:szCs w:val="28"/>
              </w:rPr>
              <w:lastRenderedPageBreak/>
              <w:t>ОК 02</w:t>
            </w:r>
            <w:proofErr w:type="gramStart"/>
            <w:r>
              <w:rPr>
                <w:rFonts w:ascii="Times New Roman" w:hAnsi="Times New Roman" w:cs="Times New Roman"/>
                <w:sz w:val="28"/>
                <w:szCs w:val="28"/>
              </w:rPr>
              <w:t xml:space="preserve"> </w:t>
            </w:r>
            <w:r w:rsidRPr="003025CC">
              <w:rPr>
                <w:rFonts w:ascii="Times New Roman" w:hAnsi="Times New Roman" w:cs="Times New Roman"/>
                <w:sz w:val="28"/>
                <w:szCs w:val="28"/>
              </w:rPr>
              <w:t>И</w:t>
            </w:r>
            <w:proofErr w:type="gramEnd"/>
            <w:r w:rsidRPr="003025CC">
              <w:rPr>
                <w:rFonts w:ascii="Times New Roman" w:hAnsi="Times New Roman" w:cs="Times New Roman"/>
                <w:sz w:val="28"/>
                <w:szCs w:val="28"/>
              </w:rPr>
              <w:t xml:space="preserve">спользовать современные средства поиска, анализа </w:t>
            </w:r>
            <w:r w:rsidRPr="003025CC">
              <w:rPr>
                <w:rFonts w:ascii="Times New Roman" w:hAnsi="Times New Roman" w:cs="Times New Roman"/>
                <w:sz w:val="28"/>
                <w:szCs w:val="28"/>
              </w:rPr>
              <w:br/>
              <w:t xml:space="preserve">и интерпретации информации, </w:t>
            </w:r>
            <w:r w:rsidRPr="003025CC">
              <w:rPr>
                <w:rFonts w:ascii="Times New Roman" w:hAnsi="Times New Roman" w:cs="Times New Roman"/>
                <w:sz w:val="28"/>
                <w:szCs w:val="28"/>
              </w:rPr>
              <w:br/>
              <w:t>и информационные технологии для выполнения задач профессиональной деятельности</w:t>
            </w:r>
          </w:p>
        </w:tc>
        <w:tc>
          <w:tcPr>
            <w:tcW w:w="3118" w:type="dxa"/>
            <w:vAlign w:val="center"/>
          </w:tcPr>
          <w:p w:rsidR="00402C65" w:rsidRPr="008C4EFA" w:rsidRDefault="00402C65" w:rsidP="009A4941">
            <w:pPr>
              <w:jc w:val="both"/>
              <w:rPr>
                <w:rFonts w:eastAsia="Segoe UI"/>
                <w:iCs/>
                <w:szCs w:val="24"/>
              </w:rPr>
            </w:pPr>
            <w:r w:rsidRPr="00CE03B3">
              <w:rPr>
                <w:rFonts w:eastAsia="Segoe UI"/>
                <w:iCs/>
                <w:szCs w:val="24"/>
              </w:rPr>
              <w:t>определять задачи для поиска информации</w:t>
            </w:r>
          </w:p>
          <w:p w:rsidR="00402C65" w:rsidRPr="008C4EFA" w:rsidRDefault="00402C65" w:rsidP="009A4941">
            <w:pPr>
              <w:jc w:val="both"/>
              <w:rPr>
                <w:rFonts w:eastAsia="Segoe UI"/>
                <w:iCs/>
                <w:szCs w:val="24"/>
              </w:rPr>
            </w:pPr>
            <w:r w:rsidRPr="00CE03B3">
              <w:rPr>
                <w:rFonts w:eastAsia="Segoe UI"/>
                <w:iCs/>
                <w:szCs w:val="24"/>
              </w:rPr>
              <w:t>определять необходимые источники информации</w:t>
            </w:r>
          </w:p>
          <w:p w:rsidR="00402C65" w:rsidRPr="008C4EFA" w:rsidRDefault="00402C65" w:rsidP="009A4941">
            <w:pPr>
              <w:jc w:val="both"/>
              <w:rPr>
                <w:rFonts w:eastAsia="Segoe UI"/>
                <w:iCs/>
                <w:szCs w:val="24"/>
              </w:rPr>
            </w:pPr>
            <w:r w:rsidRPr="00CE03B3">
              <w:rPr>
                <w:rFonts w:eastAsia="Segoe UI"/>
                <w:iCs/>
                <w:szCs w:val="24"/>
              </w:rPr>
              <w:t>планировать процесс поиска; структурировать получаемую информацию</w:t>
            </w:r>
          </w:p>
          <w:p w:rsidR="00402C65" w:rsidRPr="00CE03B3" w:rsidRDefault="00402C65" w:rsidP="009A4941">
            <w:pPr>
              <w:jc w:val="both"/>
              <w:rPr>
                <w:rFonts w:eastAsia="Segoe UI"/>
                <w:iCs/>
                <w:szCs w:val="24"/>
              </w:rPr>
            </w:pPr>
            <w:r w:rsidRPr="00CE03B3">
              <w:rPr>
                <w:rFonts w:eastAsia="Segoe UI"/>
                <w:iCs/>
                <w:szCs w:val="24"/>
              </w:rPr>
              <w:t xml:space="preserve">выделять наиболее </w:t>
            </w:r>
            <w:proofErr w:type="gramStart"/>
            <w:r w:rsidRPr="00CE03B3">
              <w:rPr>
                <w:rFonts w:eastAsia="Segoe UI"/>
                <w:iCs/>
                <w:szCs w:val="24"/>
              </w:rPr>
              <w:t>значимое</w:t>
            </w:r>
            <w:proofErr w:type="gramEnd"/>
            <w:r w:rsidRPr="00CE03B3">
              <w:rPr>
                <w:rFonts w:eastAsia="Segoe UI"/>
                <w:iCs/>
                <w:szCs w:val="24"/>
              </w:rPr>
              <w:t xml:space="preserve"> в перечне информации</w:t>
            </w:r>
          </w:p>
          <w:p w:rsidR="00402C65" w:rsidRPr="00CE03B3" w:rsidRDefault="00402C65" w:rsidP="009A4941">
            <w:pPr>
              <w:jc w:val="both"/>
              <w:rPr>
                <w:rFonts w:eastAsia="Segoe UI"/>
                <w:iCs/>
                <w:szCs w:val="24"/>
              </w:rPr>
            </w:pPr>
            <w:r w:rsidRPr="00CE03B3">
              <w:rPr>
                <w:rFonts w:eastAsia="Segoe UI"/>
                <w:iCs/>
                <w:szCs w:val="24"/>
              </w:rPr>
              <w:t>оценивать практическую значимость результатов поиска</w:t>
            </w:r>
          </w:p>
          <w:p w:rsidR="00402C65" w:rsidRPr="008C4EFA" w:rsidRDefault="00402C65" w:rsidP="009A4941">
            <w:pPr>
              <w:jc w:val="both"/>
              <w:rPr>
                <w:rFonts w:eastAsia="Segoe UI"/>
                <w:iCs/>
                <w:szCs w:val="24"/>
              </w:rPr>
            </w:pPr>
            <w:r w:rsidRPr="00CE03B3">
              <w:rPr>
                <w:rFonts w:eastAsia="Segoe UI"/>
                <w:iCs/>
                <w:szCs w:val="24"/>
              </w:rPr>
              <w:t>оформлять результаты поиска, применять средства информационных технологий для решения профессиональных задач</w:t>
            </w:r>
          </w:p>
          <w:p w:rsidR="00402C65" w:rsidRPr="008C4EFA" w:rsidRDefault="00402C65" w:rsidP="009A4941">
            <w:pPr>
              <w:jc w:val="both"/>
              <w:rPr>
                <w:rFonts w:eastAsia="Segoe UI"/>
                <w:iCs/>
                <w:szCs w:val="24"/>
              </w:rPr>
            </w:pPr>
            <w:r w:rsidRPr="00CE03B3">
              <w:rPr>
                <w:rFonts w:eastAsia="Segoe UI"/>
                <w:iCs/>
                <w:szCs w:val="24"/>
              </w:rPr>
              <w:t>использовать современное программное обеспечение</w:t>
            </w:r>
          </w:p>
          <w:p w:rsidR="00402C65" w:rsidRPr="003025CC" w:rsidRDefault="00402C65" w:rsidP="009A4941">
            <w:pPr>
              <w:pStyle w:val="ad"/>
              <w:rPr>
                <w:rFonts w:ascii="Times New Roman" w:eastAsia="Segoe UI" w:hAnsi="Times New Roman" w:cs="Times New Roman"/>
                <w:iCs/>
                <w:szCs w:val="24"/>
              </w:rPr>
            </w:pPr>
            <w:r w:rsidRPr="008C4EFA">
              <w:rPr>
                <w:rFonts w:ascii="Times New Roman" w:eastAsia="Segoe UI" w:hAnsi="Times New Roman" w:cs="Times New Roman"/>
                <w:iCs/>
                <w:szCs w:val="24"/>
              </w:rPr>
              <w:t>использовать различные цифровые средства для решения профессиональных задач</w:t>
            </w:r>
          </w:p>
        </w:tc>
        <w:tc>
          <w:tcPr>
            <w:tcW w:w="3030" w:type="dxa"/>
            <w:vAlign w:val="center"/>
          </w:tcPr>
          <w:p w:rsidR="00402C65" w:rsidRPr="008C4EFA" w:rsidRDefault="00402C65" w:rsidP="009A4941">
            <w:pPr>
              <w:jc w:val="both"/>
              <w:rPr>
                <w:rFonts w:eastAsia="Segoe UI"/>
                <w:iCs/>
                <w:szCs w:val="24"/>
              </w:rPr>
            </w:pPr>
            <w:r w:rsidRPr="00CE03B3">
              <w:rPr>
                <w:rFonts w:eastAsia="Segoe UI"/>
                <w:iCs/>
                <w:szCs w:val="24"/>
              </w:rPr>
              <w:t>номенклатура информационных источников, применяемых в профессиональной деятельности</w:t>
            </w:r>
          </w:p>
          <w:p w:rsidR="00402C65" w:rsidRPr="008C4EFA" w:rsidRDefault="00402C65" w:rsidP="009A4941">
            <w:pPr>
              <w:jc w:val="both"/>
              <w:rPr>
                <w:rFonts w:eastAsia="Segoe UI"/>
                <w:iCs/>
                <w:szCs w:val="24"/>
              </w:rPr>
            </w:pPr>
            <w:r w:rsidRPr="00CE03B3">
              <w:rPr>
                <w:rFonts w:eastAsia="Segoe UI"/>
                <w:iCs/>
                <w:szCs w:val="24"/>
              </w:rPr>
              <w:t>приемы структурирования информации</w:t>
            </w:r>
          </w:p>
          <w:p w:rsidR="00402C65" w:rsidRPr="00CE03B3" w:rsidRDefault="00402C65" w:rsidP="009A4941">
            <w:pPr>
              <w:jc w:val="both"/>
              <w:rPr>
                <w:rFonts w:eastAsia="Segoe UI"/>
                <w:iCs/>
                <w:szCs w:val="24"/>
              </w:rPr>
            </w:pPr>
            <w:r w:rsidRPr="00CE03B3">
              <w:rPr>
                <w:rFonts w:eastAsia="Segoe UI"/>
                <w:iCs/>
                <w:szCs w:val="24"/>
              </w:rPr>
              <w:t xml:space="preserve">формат оформления результатов поиска информации, </w:t>
            </w:r>
            <w:r w:rsidRPr="008C4EFA">
              <w:rPr>
                <w:rFonts w:eastAsia="Segoe UI"/>
                <w:iCs/>
                <w:szCs w:val="24"/>
              </w:rPr>
              <w:t>современные средства и устройства информатизации</w:t>
            </w:r>
          </w:p>
          <w:p w:rsidR="00402C65" w:rsidRPr="003025CC" w:rsidRDefault="00402C65" w:rsidP="009A4941">
            <w:pPr>
              <w:pStyle w:val="ad"/>
              <w:rPr>
                <w:rFonts w:ascii="Times New Roman" w:eastAsia="Segoe UI" w:hAnsi="Times New Roman" w:cs="Times New Roman"/>
                <w:iCs/>
                <w:szCs w:val="24"/>
              </w:rPr>
            </w:pPr>
            <w:r w:rsidRPr="008C4EFA">
              <w:rPr>
                <w:rFonts w:ascii="Times New Roman" w:eastAsia="Segoe UI" w:hAnsi="Times New Roman" w:cs="Times New Roman"/>
                <w:iCs/>
                <w:szCs w:val="24"/>
              </w:rPr>
              <w:t xml:space="preserve">порядок их применения и программное обеспечение в профессиональной </w:t>
            </w:r>
            <w:proofErr w:type="gramStart"/>
            <w:r w:rsidRPr="008C4EFA">
              <w:rPr>
                <w:rFonts w:ascii="Times New Roman" w:eastAsia="Segoe UI" w:hAnsi="Times New Roman" w:cs="Times New Roman"/>
                <w:iCs/>
                <w:szCs w:val="24"/>
              </w:rPr>
              <w:t>деятельности</w:t>
            </w:r>
            <w:proofErr w:type="gramEnd"/>
            <w:r w:rsidRPr="008C4EFA">
              <w:rPr>
                <w:rFonts w:ascii="Times New Roman" w:eastAsia="Segoe UI" w:hAnsi="Times New Roman" w:cs="Times New Roman"/>
                <w:iCs/>
                <w:szCs w:val="24"/>
              </w:rPr>
              <w:t xml:space="preserve"> в том числе с использованием цифровых средств</w:t>
            </w:r>
          </w:p>
        </w:tc>
      </w:tr>
      <w:tr w:rsidR="00402C65" w:rsidRPr="00CE03B3" w:rsidTr="009A4941">
        <w:trPr>
          <w:trHeight w:val="74"/>
        </w:trPr>
        <w:tc>
          <w:tcPr>
            <w:tcW w:w="3936" w:type="dxa"/>
            <w:vAlign w:val="center"/>
          </w:tcPr>
          <w:p w:rsidR="00402C65" w:rsidRPr="003025CC" w:rsidRDefault="00402C65" w:rsidP="009A4941">
            <w:pPr>
              <w:pStyle w:val="ad"/>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w:t>
            </w:r>
            <w:r w:rsidRPr="004B1142">
              <w:rPr>
                <w:rFonts w:ascii="Times New Roman" w:hAnsi="Times New Roman" w:cs="Times New Roman"/>
                <w:sz w:val="28"/>
                <w:szCs w:val="28"/>
              </w:rPr>
              <w:t xml:space="preserve">Эффективно взаимодействовать </w:t>
            </w:r>
            <w:r w:rsidRPr="004B1142">
              <w:rPr>
                <w:rFonts w:ascii="Times New Roman" w:hAnsi="Times New Roman" w:cs="Times New Roman"/>
                <w:sz w:val="28"/>
                <w:szCs w:val="28"/>
              </w:rPr>
              <w:br/>
              <w:t xml:space="preserve">и работать </w:t>
            </w:r>
            <w:r w:rsidRPr="004B1142">
              <w:rPr>
                <w:rFonts w:ascii="Times New Roman" w:hAnsi="Times New Roman" w:cs="Times New Roman"/>
                <w:sz w:val="28"/>
                <w:szCs w:val="28"/>
              </w:rPr>
              <w:br/>
              <w:t>в коллективе и команде</w:t>
            </w:r>
          </w:p>
        </w:tc>
        <w:tc>
          <w:tcPr>
            <w:tcW w:w="3118" w:type="dxa"/>
            <w:vAlign w:val="center"/>
          </w:tcPr>
          <w:p w:rsidR="00402C65" w:rsidRPr="00CE03B3" w:rsidRDefault="00402C65" w:rsidP="009A4941">
            <w:pPr>
              <w:jc w:val="both"/>
              <w:rPr>
                <w:rFonts w:eastAsia="Segoe UI"/>
                <w:b/>
                <w:bCs/>
                <w:iCs/>
                <w:spacing w:val="-4"/>
                <w:szCs w:val="24"/>
              </w:rPr>
            </w:pPr>
            <w:r w:rsidRPr="00CE03B3">
              <w:rPr>
                <w:rFonts w:eastAsia="Segoe UI"/>
                <w:bCs/>
                <w:spacing w:val="-4"/>
                <w:szCs w:val="24"/>
              </w:rPr>
              <w:t xml:space="preserve">организовывать работу коллектива </w:t>
            </w:r>
            <w:r w:rsidRPr="00CE03B3">
              <w:rPr>
                <w:rFonts w:eastAsia="Segoe UI"/>
                <w:bCs/>
                <w:spacing w:val="-4"/>
                <w:szCs w:val="24"/>
              </w:rPr>
              <w:br/>
              <w:t>и команды</w:t>
            </w:r>
          </w:p>
          <w:p w:rsidR="00402C65" w:rsidRPr="00CE03B3" w:rsidRDefault="00402C65" w:rsidP="009A4941">
            <w:pPr>
              <w:jc w:val="both"/>
              <w:rPr>
                <w:rFonts w:eastAsia="Segoe UI"/>
                <w:bCs/>
                <w:iCs/>
                <w:szCs w:val="24"/>
              </w:rPr>
            </w:pPr>
            <w:r w:rsidRPr="00CE03B3">
              <w:rPr>
                <w:rFonts w:eastAsia="Segoe UI"/>
                <w:bCs/>
                <w:spacing w:val="-4"/>
                <w:szCs w:val="24"/>
              </w:rPr>
              <w:t>взаимодействовать с коллегами, руководством, клиентами в ходе профессиональной деятельности</w:t>
            </w:r>
          </w:p>
        </w:tc>
        <w:tc>
          <w:tcPr>
            <w:tcW w:w="3030" w:type="dxa"/>
            <w:vAlign w:val="center"/>
          </w:tcPr>
          <w:p w:rsidR="00402C65" w:rsidRPr="00CE03B3" w:rsidRDefault="00402C65" w:rsidP="009A4941">
            <w:pPr>
              <w:jc w:val="both"/>
              <w:rPr>
                <w:rFonts w:eastAsia="Segoe UI"/>
                <w:b/>
                <w:bCs/>
                <w:iCs/>
                <w:spacing w:val="-4"/>
                <w:szCs w:val="24"/>
              </w:rPr>
            </w:pPr>
            <w:r w:rsidRPr="00CE03B3">
              <w:rPr>
                <w:rFonts w:eastAsia="Segoe UI"/>
                <w:bCs/>
                <w:szCs w:val="24"/>
              </w:rPr>
              <w:t>психологические основы деятельности коллектива, психологические особенности личности</w:t>
            </w:r>
          </w:p>
          <w:p w:rsidR="00402C65" w:rsidRPr="00CE03B3" w:rsidRDefault="00402C65" w:rsidP="009A4941">
            <w:pPr>
              <w:jc w:val="both"/>
              <w:rPr>
                <w:rFonts w:eastAsia="Segoe UI"/>
                <w:bCs/>
                <w:iCs/>
                <w:szCs w:val="24"/>
              </w:rPr>
            </w:pPr>
            <w:r w:rsidRPr="00CE03B3">
              <w:rPr>
                <w:rFonts w:eastAsia="Segoe UI"/>
                <w:bCs/>
                <w:szCs w:val="24"/>
              </w:rPr>
              <w:t>основы проектной деятельности</w:t>
            </w:r>
          </w:p>
        </w:tc>
      </w:tr>
      <w:tr w:rsidR="00402C65" w:rsidRPr="00CE03B3" w:rsidTr="009A4941">
        <w:trPr>
          <w:trHeight w:val="74"/>
        </w:trPr>
        <w:tc>
          <w:tcPr>
            <w:tcW w:w="3936" w:type="dxa"/>
            <w:vAlign w:val="center"/>
          </w:tcPr>
          <w:p w:rsidR="00402C65" w:rsidRPr="00711DBA" w:rsidRDefault="00402C65" w:rsidP="009A4941">
            <w:pPr>
              <w:pStyle w:val="ConsPlusNormal"/>
              <w:rPr>
                <w:rFonts w:eastAsiaTheme="minorHAnsi" w:cs="Times New Roman"/>
                <w:sz w:val="28"/>
                <w:szCs w:val="28"/>
                <w:lang w:eastAsia="en-US"/>
              </w:rPr>
            </w:pPr>
            <w:r>
              <w:rPr>
                <w:rFonts w:eastAsiaTheme="minorHAnsi" w:cs="Times New Roman"/>
                <w:sz w:val="28"/>
                <w:szCs w:val="28"/>
                <w:lang w:eastAsia="en-US"/>
              </w:rPr>
              <w:t>ОК 05</w:t>
            </w:r>
            <w:proofErr w:type="gramStart"/>
            <w:r>
              <w:rPr>
                <w:rFonts w:eastAsiaTheme="minorHAnsi" w:cs="Times New Roman"/>
                <w:sz w:val="28"/>
                <w:szCs w:val="28"/>
                <w:lang w:eastAsia="en-US"/>
              </w:rPr>
              <w:t xml:space="preserve"> </w:t>
            </w:r>
            <w:r w:rsidRPr="004B1142">
              <w:rPr>
                <w:rFonts w:eastAsiaTheme="minorHAnsi" w:cs="Times New Roman"/>
                <w:sz w:val="28"/>
                <w:szCs w:val="28"/>
                <w:lang w:eastAsia="en-US"/>
              </w:rPr>
              <w:t>О</w:t>
            </w:r>
            <w:proofErr w:type="gramEnd"/>
            <w:r w:rsidRPr="004B1142">
              <w:rPr>
                <w:rFonts w:eastAsiaTheme="minorHAnsi" w:cs="Times New Roman"/>
                <w:sz w:val="28"/>
                <w:szCs w:val="28"/>
                <w:lang w:eastAsia="en-US"/>
              </w:rPr>
              <w:t xml:space="preserve">существлять устную </w:t>
            </w:r>
            <w:r w:rsidRPr="004B1142">
              <w:rPr>
                <w:rFonts w:eastAsiaTheme="minorHAnsi" w:cs="Times New Roman"/>
                <w:sz w:val="28"/>
                <w:szCs w:val="28"/>
                <w:lang w:eastAsia="en-US"/>
              </w:rPr>
              <w:br/>
              <w:t xml:space="preserve">и письменную коммуникацию </w:t>
            </w:r>
            <w:r w:rsidRPr="004B1142">
              <w:rPr>
                <w:rFonts w:eastAsiaTheme="minorHAnsi" w:cs="Times New Roman"/>
                <w:sz w:val="28"/>
                <w:szCs w:val="28"/>
                <w:lang w:eastAsia="en-US"/>
              </w:rPr>
              <w:br/>
              <w:t xml:space="preserve">на государственном языке Российской Федерации с учетом особенностей социального </w:t>
            </w:r>
            <w:r w:rsidRPr="004B1142">
              <w:rPr>
                <w:rFonts w:eastAsiaTheme="minorHAnsi" w:cs="Times New Roman"/>
                <w:sz w:val="28"/>
                <w:szCs w:val="28"/>
                <w:lang w:eastAsia="en-US"/>
              </w:rPr>
              <w:br/>
              <w:t>и культурного контекста</w:t>
            </w:r>
          </w:p>
          <w:p w:rsidR="00402C65" w:rsidRDefault="00402C65" w:rsidP="009A4941">
            <w:pPr>
              <w:pStyle w:val="ad"/>
              <w:jc w:val="both"/>
              <w:rPr>
                <w:rFonts w:ascii="Times New Roman" w:hAnsi="Times New Roman" w:cs="Times New Roman"/>
                <w:sz w:val="28"/>
                <w:szCs w:val="28"/>
              </w:rPr>
            </w:pPr>
          </w:p>
        </w:tc>
        <w:tc>
          <w:tcPr>
            <w:tcW w:w="3118" w:type="dxa"/>
            <w:vAlign w:val="center"/>
          </w:tcPr>
          <w:p w:rsidR="00402C65" w:rsidRPr="00CE03B3" w:rsidRDefault="00402C65" w:rsidP="009A4941">
            <w:pPr>
              <w:jc w:val="both"/>
              <w:rPr>
                <w:rFonts w:eastAsia="Segoe UI"/>
                <w:bCs/>
                <w:iCs/>
                <w:szCs w:val="24"/>
              </w:rPr>
            </w:pPr>
            <w:r w:rsidRPr="00CE03B3">
              <w:rPr>
                <w:rFonts w:eastAsia="Segoe UI"/>
                <w:iCs/>
                <w:szCs w:val="24"/>
              </w:rPr>
              <w:t xml:space="preserve">грамотно </w:t>
            </w:r>
            <w:r w:rsidRPr="00CE03B3">
              <w:rPr>
                <w:rFonts w:eastAsia="Segoe UI"/>
                <w:bCs/>
                <w:szCs w:val="24"/>
              </w:rPr>
              <w:t xml:space="preserve">излагать свои мысли </w:t>
            </w:r>
            <w:r w:rsidRPr="00CE03B3">
              <w:rPr>
                <w:rFonts w:eastAsia="Segoe UI"/>
                <w:bCs/>
                <w:szCs w:val="24"/>
              </w:rPr>
              <w:br/>
              <w:t xml:space="preserve">и оформлять документы по профессиональной тематике на государственном языке, </w:t>
            </w:r>
            <w:r w:rsidRPr="00CE03B3">
              <w:rPr>
                <w:rFonts w:eastAsia="Segoe UI"/>
                <w:iCs/>
                <w:szCs w:val="24"/>
              </w:rPr>
              <w:t>проявлять толерантность в рабочем коллективе</w:t>
            </w:r>
          </w:p>
        </w:tc>
        <w:tc>
          <w:tcPr>
            <w:tcW w:w="3030" w:type="dxa"/>
            <w:vAlign w:val="center"/>
          </w:tcPr>
          <w:p w:rsidR="00402C65" w:rsidRPr="00CE03B3" w:rsidRDefault="00402C65" w:rsidP="009A4941">
            <w:pPr>
              <w:jc w:val="both"/>
              <w:rPr>
                <w:rFonts w:eastAsia="Segoe UI"/>
                <w:bCs/>
                <w:szCs w:val="24"/>
              </w:rPr>
            </w:pPr>
            <w:r w:rsidRPr="00CE03B3">
              <w:rPr>
                <w:rFonts w:eastAsia="Segoe UI"/>
                <w:bCs/>
                <w:szCs w:val="24"/>
              </w:rPr>
              <w:t xml:space="preserve">особенности социального и культурного контекста; </w:t>
            </w:r>
          </w:p>
          <w:p w:rsidR="00402C65" w:rsidRPr="00CE03B3" w:rsidRDefault="00402C65" w:rsidP="009A4941">
            <w:pPr>
              <w:jc w:val="both"/>
              <w:rPr>
                <w:rFonts w:eastAsia="Segoe UI"/>
                <w:bCs/>
                <w:iCs/>
                <w:szCs w:val="24"/>
              </w:rPr>
            </w:pPr>
            <w:r w:rsidRPr="00CE03B3">
              <w:rPr>
                <w:rFonts w:eastAsia="Segoe UI"/>
                <w:bCs/>
                <w:szCs w:val="24"/>
              </w:rPr>
              <w:t xml:space="preserve">правила оформления документов </w:t>
            </w:r>
            <w:r w:rsidRPr="00CE03B3">
              <w:rPr>
                <w:rFonts w:eastAsia="Segoe UI"/>
                <w:bCs/>
                <w:szCs w:val="24"/>
              </w:rPr>
              <w:br/>
              <w:t>и построения устных сообщений</w:t>
            </w:r>
          </w:p>
        </w:tc>
      </w:tr>
      <w:tr w:rsidR="00402C65" w:rsidRPr="00F43C76" w:rsidTr="009A4941">
        <w:trPr>
          <w:trHeight w:val="74"/>
        </w:trPr>
        <w:tc>
          <w:tcPr>
            <w:tcW w:w="3936" w:type="dxa"/>
            <w:vAlign w:val="center"/>
          </w:tcPr>
          <w:p w:rsidR="00402C65" w:rsidRDefault="00402C65" w:rsidP="009A4941">
            <w:pPr>
              <w:pStyle w:val="ConsPlusNormal"/>
              <w:rPr>
                <w:rFonts w:eastAsiaTheme="minorHAnsi" w:cs="Times New Roman"/>
                <w:sz w:val="28"/>
                <w:szCs w:val="28"/>
                <w:lang w:eastAsia="en-US"/>
              </w:rPr>
            </w:pPr>
            <w:r>
              <w:rPr>
                <w:rFonts w:eastAsiaTheme="minorHAnsi" w:cs="Times New Roman"/>
                <w:sz w:val="28"/>
                <w:szCs w:val="28"/>
                <w:lang w:eastAsia="en-US"/>
              </w:rPr>
              <w:t>ОК 09</w:t>
            </w:r>
            <w:proofErr w:type="gramStart"/>
            <w:r>
              <w:rPr>
                <w:rFonts w:eastAsiaTheme="minorHAnsi" w:cs="Times New Roman"/>
                <w:sz w:val="28"/>
                <w:szCs w:val="28"/>
                <w:lang w:eastAsia="en-US"/>
              </w:rPr>
              <w:t xml:space="preserve"> </w:t>
            </w:r>
            <w:r w:rsidRPr="00CE03B3">
              <w:rPr>
                <w:rFonts w:eastAsia="Segoe UI"/>
                <w:szCs w:val="24"/>
              </w:rPr>
              <w:t xml:space="preserve"> </w:t>
            </w:r>
            <w:r w:rsidRPr="004B1142">
              <w:rPr>
                <w:rFonts w:eastAsiaTheme="minorHAnsi" w:cs="Times New Roman"/>
                <w:sz w:val="28"/>
                <w:szCs w:val="28"/>
                <w:lang w:eastAsia="en-US"/>
              </w:rPr>
              <w:t>П</w:t>
            </w:r>
            <w:proofErr w:type="gramEnd"/>
            <w:r w:rsidRPr="004B1142">
              <w:rPr>
                <w:rFonts w:eastAsiaTheme="minorHAnsi" w:cs="Times New Roman"/>
                <w:sz w:val="28"/>
                <w:szCs w:val="28"/>
                <w:lang w:eastAsia="en-US"/>
              </w:rPr>
              <w:t xml:space="preserve">ользоваться профессиональной документацией </w:t>
            </w:r>
            <w:r w:rsidRPr="004B1142">
              <w:rPr>
                <w:rFonts w:eastAsiaTheme="minorHAnsi" w:cs="Times New Roman"/>
                <w:sz w:val="28"/>
                <w:szCs w:val="28"/>
                <w:lang w:eastAsia="en-US"/>
              </w:rPr>
              <w:br/>
              <w:t xml:space="preserve">на государственном </w:t>
            </w:r>
            <w:r w:rsidRPr="004B1142">
              <w:rPr>
                <w:rFonts w:eastAsiaTheme="minorHAnsi" w:cs="Times New Roman"/>
                <w:sz w:val="28"/>
                <w:szCs w:val="28"/>
                <w:lang w:eastAsia="en-US"/>
              </w:rPr>
              <w:br/>
              <w:t>и иностранном языках</w:t>
            </w:r>
          </w:p>
        </w:tc>
        <w:tc>
          <w:tcPr>
            <w:tcW w:w="3118" w:type="dxa"/>
            <w:vAlign w:val="center"/>
          </w:tcPr>
          <w:p w:rsidR="00402C65" w:rsidRPr="00CE03B3" w:rsidRDefault="00402C65" w:rsidP="009A4941">
            <w:pPr>
              <w:jc w:val="both"/>
              <w:rPr>
                <w:rFonts w:eastAsia="Segoe UI"/>
                <w:b/>
                <w:bCs/>
                <w:iCs/>
                <w:szCs w:val="24"/>
              </w:rPr>
            </w:pPr>
            <w:r w:rsidRPr="00CE03B3">
              <w:rPr>
                <w:rFonts w:eastAsia="Segoe UI"/>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02C65" w:rsidRPr="00CE03B3" w:rsidRDefault="00402C65" w:rsidP="009A4941">
            <w:pPr>
              <w:jc w:val="both"/>
              <w:rPr>
                <w:rFonts w:eastAsia="Segoe UI"/>
                <w:b/>
                <w:bCs/>
                <w:iCs/>
                <w:szCs w:val="24"/>
              </w:rPr>
            </w:pPr>
            <w:r w:rsidRPr="00CE03B3">
              <w:rPr>
                <w:rFonts w:eastAsia="Segoe UI"/>
                <w:iCs/>
                <w:szCs w:val="24"/>
              </w:rPr>
              <w:t xml:space="preserve">участвовать в диалогах на знакомые общие </w:t>
            </w:r>
            <w:r w:rsidRPr="00CE03B3">
              <w:rPr>
                <w:rFonts w:eastAsia="Segoe UI"/>
                <w:iCs/>
                <w:szCs w:val="24"/>
              </w:rPr>
              <w:br/>
              <w:t>и профессиональные темы</w:t>
            </w:r>
          </w:p>
          <w:p w:rsidR="00402C65" w:rsidRPr="00CE03B3" w:rsidRDefault="00402C65" w:rsidP="009A4941">
            <w:pPr>
              <w:jc w:val="both"/>
              <w:rPr>
                <w:rFonts w:eastAsia="Segoe UI"/>
                <w:b/>
                <w:bCs/>
                <w:iCs/>
                <w:szCs w:val="24"/>
              </w:rPr>
            </w:pPr>
            <w:r w:rsidRPr="00CE03B3">
              <w:rPr>
                <w:rFonts w:eastAsia="Segoe UI"/>
                <w:iCs/>
                <w:szCs w:val="24"/>
              </w:rPr>
              <w:t>строить простые высказывания о себе и о своей профессиональной деятельности</w:t>
            </w:r>
          </w:p>
          <w:p w:rsidR="00402C65" w:rsidRPr="00CE03B3" w:rsidRDefault="00402C65" w:rsidP="009A4941">
            <w:pPr>
              <w:jc w:val="both"/>
              <w:rPr>
                <w:rFonts w:eastAsia="Segoe UI"/>
                <w:b/>
                <w:bCs/>
                <w:iCs/>
                <w:szCs w:val="24"/>
              </w:rPr>
            </w:pPr>
            <w:r w:rsidRPr="00CE03B3">
              <w:rPr>
                <w:rFonts w:eastAsia="Segoe UI"/>
                <w:iCs/>
                <w:szCs w:val="24"/>
              </w:rPr>
              <w:t>кратко обосновывать и объяснять свои действия (текущие и планируемые)</w:t>
            </w:r>
          </w:p>
          <w:p w:rsidR="00402C65" w:rsidRPr="00F43C76" w:rsidRDefault="00402C65" w:rsidP="009A4941">
            <w:pPr>
              <w:jc w:val="both"/>
              <w:rPr>
                <w:szCs w:val="24"/>
              </w:rPr>
            </w:pPr>
            <w:r w:rsidRPr="00CE03B3">
              <w:rPr>
                <w:rFonts w:eastAsia="Segoe UI"/>
                <w:iCs/>
                <w:szCs w:val="24"/>
              </w:rPr>
              <w:t>писать простые связные сообщения на знакомые или интересующие профессиональные темы</w:t>
            </w:r>
          </w:p>
        </w:tc>
        <w:tc>
          <w:tcPr>
            <w:tcW w:w="3030" w:type="dxa"/>
            <w:vAlign w:val="center"/>
          </w:tcPr>
          <w:p w:rsidR="00402C65" w:rsidRPr="00CE03B3" w:rsidRDefault="00402C65" w:rsidP="009A4941">
            <w:pPr>
              <w:jc w:val="both"/>
              <w:rPr>
                <w:rFonts w:eastAsia="Segoe UI"/>
                <w:b/>
                <w:bCs/>
                <w:iCs/>
                <w:szCs w:val="24"/>
              </w:rPr>
            </w:pPr>
            <w:r w:rsidRPr="00CE03B3">
              <w:rPr>
                <w:rFonts w:eastAsia="Segoe UI"/>
                <w:iCs/>
                <w:szCs w:val="24"/>
              </w:rPr>
              <w:t>правила построения простых и сложных предложений на профессиональные темы</w:t>
            </w:r>
          </w:p>
          <w:p w:rsidR="00402C65" w:rsidRPr="00CE03B3" w:rsidRDefault="00402C65" w:rsidP="009A4941">
            <w:pPr>
              <w:jc w:val="both"/>
              <w:rPr>
                <w:rFonts w:eastAsia="Segoe UI"/>
                <w:b/>
                <w:bCs/>
                <w:iCs/>
                <w:szCs w:val="24"/>
              </w:rPr>
            </w:pPr>
            <w:r w:rsidRPr="00CE03B3">
              <w:rPr>
                <w:rFonts w:eastAsia="Segoe UI"/>
                <w:iCs/>
                <w:szCs w:val="24"/>
              </w:rPr>
              <w:t>основные общеупотребительные глаголы (бытовая и профессиональная лексика)</w:t>
            </w:r>
          </w:p>
          <w:p w:rsidR="00402C65" w:rsidRPr="00CE03B3" w:rsidRDefault="00402C65" w:rsidP="009A4941">
            <w:pPr>
              <w:jc w:val="both"/>
              <w:rPr>
                <w:rFonts w:eastAsia="Segoe UI"/>
                <w:b/>
                <w:bCs/>
                <w:iCs/>
                <w:szCs w:val="24"/>
              </w:rPr>
            </w:pPr>
            <w:r w:rsidRPr="00CE03B3">
              <w:rPr>
                <w:rFonts w:eastAsia="Segoe UI"/>
                <w:iCs/>
                <w:szCs w:val="24"/>
              </w:rPr>
              <w:t>лексический минимум, относящийся к описанию предметов, средств и процессов профессиональной деятельности</w:t>
            </w:r>
          </w:p>
          <w:p w:rsidR="00402C65" w:rsidRPr="00CE03B3" w:rsidRDefault="00402C65" w:rsidP="009A4941">
            <w:pPr>
              <w:jc w:val="both"/>
              <w:rPr>
                <w:rFonts w:eastAsia="Segoe UI"/>
                <w:b/>
                <w:bCs/>
                <w:iCs/>
                <w:szCs w:val="24"/>
              </w:rPr>
            </w:pPr>
            <w:r w:rsidRPr="00CE03B3">
              <w:rPr>
                <w:rFonts w:eastAsia="Segoe UI"/>
                <w:iCs/>
                <w:szCs w:val="24"/>
              </w:rPr>
              <w:t>особенности произношения</w:t>
            </w:r>
          </w:p>
          <w:p w:rsidR="00402C65" w:rsidRPr="00F43C76" w:rsidRDefault="00402C65" w:rsidP="009A4941">
            <w:pPr>
              <w:pStyle w:val="s16"/>
              <w:spacing w:before="0" w:beforeAutospacing="0" w:after="0" w:afterAutospacing="0"/>
              <w:jc w:val="both"/>
            </w:pPr>
            <w:r w:rsidRPr="00CE03B3">
              <w:rPr>
                <w:rFonts w:eastAsia="Segoe UI"/>
                <w:iCs/>
              </w:rPr>
              <w:t>правила чтения текстов профессиональной направленности</w:t>
            </w:r>
          </w:p>
        </w:tc>
      </w:tr>
      <w:tr w:rsidR="00402C65" w:rsidRPr="00CE03B3" w:rsidTr="009A4941">
        <w:trPr>
          <w:trHeight w:val="74"/>
        </w:trPr>
        <w:tc>
          <w:tcPr>
            <w:tcW w:w="3936" w:type="dxa"/>
            <w:vAlign w:val="center"/>
          </w:tcPr>
          <w:p w:rsidR="00402C65" w:rsidRPr="00711DBA" w:rsidRDefault="00402C65" w:rsidP="009A4941">
            <w:pPr>
              <w:pStyle w:val="ConsPlusNormal"/>
              <w:rPr>
                <w:rFonts w:eastAsiaTheme="minorHAnsi" w:cs="Times New Roman"/>
                <w:sz w:val="28"/>
                <w:szCs w:val="28"/>
                <w:lang w:eastAsia="en-US"/>
              </w:rPr>
            </w:pPr>
            <w:r w:rsidRPr="00711DBA">
              <w:rPr>
                <w:rFonts w:eastAsiaTheme="minorHAnsi" w:cs="Times New Roman"/>
                <w:sz w:val="28"/>
                <w:szCs w:val="28"/>
                <w:lang w:eastAsia="en-US"/>
              </w:rPr>
              <w:t xml:space="preserve">ПК 1.2. Организовывать текущую деятельность сотрудников служб </w:t>
            </w:r>
            <w:r w:rsidRPr="00711DBA">
              <w:rPr>
                <w:rFonts w:eastAsiaTheme="minorHAnsi" w:cs="Times New Roman"/>
                <w:sz w:val="28"/>
                <w:szCs w:val="28"/>
                <w:lang w:eastAsia="en-US"/>
              </w:rPr>
              <w:lastRenderedPageBreak/>
              <w:t xml:space="preserve">предприятий туризма </w:t>
            </w:r>
            <w:r w:rsidRPr="00711DBA">
              <w:rPr>
                <w:rFonts w:eastAsiaTheme="minorHAnsi" w:cs="Times New Roman"/>
                <w:sz w:val="28"/>
                <w:szCs w:val="28"/>
                <w:lang w:eastAsia="en-US"/>
              </w:rPr>
              <w:br/>
              <w:t>и гостеприимства</w:t>
            </w:r>
          </w:p>
          <w:p w:rsidR="00402C65" w:rsidRDefault="00402C65" w:rsidP="009A4941">
            <w:pPr>
              <w:pStyle w:val="ad"/>
              <w:jc w:val="both"/>
              <w:rPr>
                <w:rFonts w:ascii="Times New Roman" w:hAnsi="Times New Roman" w:cs="Times New Roman"/>
                <w:sz w:val="28"/>
                <w:szCs w:val="28"/>
              </w:rPr>
            </w:pPr>
          </w:p>
        </w:tc>
        <w:tc>
          <w:tcPr>
            <w:tcW w:w="3118" w:type="dxa"/>
            <w:vAlign w:val="center"/>
          </w:tcPr>
          <w:p w:rsidR="00402C65" w:rsidRPr="00CE03B3" w:rsidRDefault="00402C65" w:rsidP="009A4941">
            <w:pPr>
              <w:jc w:val="both"/>
              <w:rPr>
                <w:rFonts w:eastAsia="Segoe UI"/>
                <w:bCs/>
                <w:iCs/>
                <w:szCs w:val="24"/>
              </w:rPr>
            </w:pPr>
            <w:r>
              <w:rPr>
                <w:szCs w:val="24"/>
              </w:rPr>
              <w:lastRenderedPageBreak/>
              <w:t>Взаимодействовать с туроператорами, экскурсионными бюро, кассами продажи билетов</w:t>
            </w:r>
          </w:p>
        </w:tc>
        <w:tc>
          <w:tcPr>
            <w:tcW w:w="3030" w:type="dxa"/>
            <w:vAlign w:val="center"/>
          </w:tcPr>
          <w:p w:rsidR="00402C65" w:rsidRDefault="00402C65" w:rsidP="009A4941">
            <w:pPr>
              <w:jc w:val="both"/>
              <w:rPr>
                <w:szCs w:val="24"/>
              </w:rPr>
            </w:pPr>
            <w:r>
              <w:rPr>
                <w:szCs w:val="24"/>
              </w:rPr>
              <w:t>Основы трудового законодательства Российской Федерации</w:t>
            </w:r>
          </w:p>
          <w:p w:rsidR="00402C65" w:rsidRDefault="00402C65" w:rsidP="009A4941">
            <w:pPr>
              <w:jc w:val="both"/>
              <w:rPr>
                <w:szCs w:val="24"/>
              </w:rPr>
            </w:pPr>
            <w:r>
              <w:rPr>
                <w:szCs w:val="24"/>
              </w:rPr>
              <w:t xml:space="preserve">Основы организации, </w:t>
            </w:r>
            <w:r>
              <w:rPr>
                <w:szCs w:val="24"/>
              </w:rPr>
              <w:lastRenderedPageBreak/>
              <w:t>планирования и контроля деятельности сотрудников</w:t>
            </w:r>
          </w:p>
          <w:p w:rsidR="00402C65" w:rsidRDefault="00402C65" w:rsidP="009A4941">
            <w:pPr>
              <w:contextualSpacing/>
              <w:jc w:val="both"/>
              <w:rPr>
                <w:szCs w:val="24"/>
              </w:rPr>
            </w:pPr>
            <w:r>
              <w:rPr>
                <w:szCs w:val="24"/>
              </w:rPr>
              <w:t>Ассортимент и характеристики предлагаемых туристских услуг</w:t>
            </w:r>
          </w:p>
          <w:p w:rsidR="00402C65" w:rsidRDefault="00402C65" w:rsidP="009A4941">
            <w:pPr>
              <w:contextualSpacing/>
              <w:jc w:val="both"/>
              <w:rPr>
                <w:szCs w:val="24"/>
              </w:rPr>
            </w:pPr>
            <w:r>
              <w:rPr>
                <w:szCs w:val="24"/>
              </w:rPr>
              <w:t>Программное обеспечение деятельности туристских организаций</w:t>
            </w:r>
          </w:p>
          <w:p w:rsidR="00402C65" w:rsidRPr="00CE03B3" w:rsidRDefault="00402C65" w:rsidP="009A4941">
            <w:pPr>
              <w:jc w:val="both"/>
              <w:rPr>
                <w:rFonts w:eastAsia="Segoe UI"/>
                <w:bCs/>
                <w:iCs/>
                <w:szCs w:val="24"/>
              </w:rPr>
            </w:pPr>
            <w:r>
              <w:t>Основы делопроизводства</w:t>
            </w:r>
          </w:p>
        </w:tc>
      </w:tr>
      <w:tr w:rsidR="00402C65" w:rsidTr="009A4941">
        <w:trPr>
          <w:trHeight w:val="74"/>
        </w:trPr>
        <w:tc>
          <w:tcPr>
            <w:tcW w:w="3936" w:type="dxa"/>
            <w:vAlign w:val="center"/>
          </w:tcPr>
          <w:p w:rsidR="00402C65" w:rsidRPr="00711DBA" w:rsidRDefault="00402C65" w:rsidP="009A4941">
            <w:pPr>
              <w:pStyle w:val="ConsPlusNormal"/>
              <w:rPr>
                <w:rFonts w:eastAsiaTheme="minorHAnsi" w:cs="Times New Roman"/>
                <w:sz w:val="28"/>
                <w:szCs w:val="28"/>
                <w:lang w:eastAsia="en-US"/>
              </w:rPr>
            </w:pPr>
            <w:r w:rsidRPr="00711DBA">
              <w:rPr>
                <w:rFonts w:eastAsiaTheme="minorHAnsi" w:cs="Times New Roman"/>
                <w:sz w:val="28"/>
                <w:szCs w:val="28"/>
                <w:lang w:eastAsia="en-US"/>
              </w:rPr>
              <w:lastRenderedPageBreak/>
              <w:t>ПК 2.2. Координировать работу по реализации заказа</w:t>
            </w:r>
          </w:p>
        </w:tc>
        <w:tc>
          <w:tcPr>
            <w:tcW w:w="3118" w:type="dxa"/>
            <w:vAlign w:val="center"/>
          </w:tcPr>
          <w:p w:rsidR="00402C65" w:rsidRDefault="00402C65" w:rsidP="009A4941">
            <w:pPr>
              <w:jc w:val="both"/>
              <w:rPr>
                <w:szCs w:val="24"/>
              </w:rPr>
            </w:pPr>
            <w:r>
              <w:t>Координировать работу подразделений туроператора, задействованных в реализации заказа</w:t>
            </w:r>
          </w:p>
        </w:tc>
        <w:tc>
          <w:tcPr>
            <w:tcW w:w="3030" w:type="dxa"/>
            <w:vAlign w:val="center"/>
          </w:tcPr>
          <w:p w:rsidR="00402C65" w:rsidRDefault="00402C65" w:rsidP="009A4941">
            <w:pPr>
              <w:pStyle w:val="s16"/>
              <w:spacing w:before="0" w:beforeAutospacing="0" w:after="0" w:afterAutospacing="0"/>
              <w:jc w:val="both"/>
            </w:pPr>
            <w:r>
              <w:t>Законодательство Российской Федерации в сфере туризма</w:t>
            </w:r>
          </w:p>
          <w:p w:rsidR="00402C65" w:rsidRDefault="00402C65" w:rsidP="009A4941">
            <w:pPr>
              <w:pStyle w:val="s16"/>
              <w:spacing w:before="0" w:beforeAutospacing="0" w:after="0" w:afterAutospacing="0"/>
              <w:jc w:val="both"/>
            </w:pPr>
            <w:r>
              <w:t>Нормативные документы, регламентирующие организацию туроператорской и турагентской деятельности</w:t>
            </w:r>
          </w:p>
          <w:p w:rsidR="00402C65" w:rsidRDefault="00402C65" w:rsidP="009A4941">
            <w:pPr>
              <w:pStyle w:val="s16"/>
              <w:spacing w:before="0" w:beforeAutospacing="0" w:after="0" w:afterAutospacing="0"/>
              <w:jc w:val="both"/>
            </w:pPr>
            <w:r>
              <w:t>Ассортимент и характеристики предлагаемых туристских продуктов</w:t>
            </w:r>
          </w:p>
          <w:p w:rsidR="00402C65" w:rsidRDefault="00402C65" w:rsidP="009A4941">
            <w:pPr>
              <w:pStyle w:val="s16"/>
              <w:spacing w:before="0" w:beforeAutospacing="0" w:after="0" w:afterAutospacing="0"/>
              <w:jc w:val="both"/>
            </w:pPr>
            <w:r>
              <w:t>Цены на туристские продукты и отдельные туристские и дополнительные услуги</w:t>
            </w:r>
          </w:p>
          <w:p w:rsidR="00402C65" w:rsidRDefault="00402C65" w:rsidP="009A4941">
            <w:pPr>
              <w:jc w:val="both"/>
              <w:rPr>
                <w:szCs w:val="24"/>
              </w:rPr>
            </w:pPr>
            <w:r>
              <w:rPr>
                <w:szCs w:val="24"/>
              </w:rPr>
              <w:t>Системы бронирования услуг</w:t>
            </w:r>
          </w:p>
          <w:p w:rsidR="00402C65" w:rsidRDefault="00402C65" w:rsidP="009A4941">
            <w:pPr>
              <w:jc w:val="both"/>
              <w:rPr>
                <w:szCs w:val="24"/>
              </w:rPr>
            </w:pPr>
            <w:r>
              <w:rPr>
                <w:szCs w:val="24"/>
              </w:rPr>
              <w:t>Организацию работы с запросами туристов</w:t>
            </w:r>
          </w:p>
          <w:p w:rsidR="00402C65" w:rsidRDefault="00402C65" w:rsidP="009A4941">
            <w:pPr>
              <w:jc w:val="both"/>
              <w:rPr>
                <w:szCs w:val="24"/>
              </w:rPr>
            </w:pPr>
            <w:r>
              <w:rPr>
                <w:szCs w:val="24"/>
              </w:rPr>
              <w:t>Требования к оформлению и учету заказов</w:t>
            </w:r>
          </w:p>
          <w:p w:rsidR="00402C65" w:rsidRDefault="00402C65" w:rsidP="009A4941">
            <w:pPr>
              <w:jc w:val="both"/>
              <w:rPr>
                <w:szCs w:val="24"/>
              </w:rPr>
            </w:pPr>
            <w:r>
              <w:rPr>
                <w:szCs w:val="24"/>
              </w:rPr>
              <w:t xml:space="preserve">Порядок </w:t>
            </w:r>
            <w:proofErr w:type="gramStart"/>
            <w:r>
              <w:rPr>
                <w:szCs w:val="24"/>
              </w:rPr>
              <w:t>контроля за</w:t>
            </w:r>
            <w:proofErr w:type="gramEnd"/>
            <w:r>
              <w:rPr>
                <w:szCs w:val="24"/>
              </w:rPr>
              <w:t xml:space="preserve"> прохождением и выполнением заказов</w:t>
            </w:r>
          </w:p>
          <w:p w:rsidR="00402C65" w:rsidRDefault="00402C65" w:rsidP="009A4941">
            <w:pPr>
              <w:jc w:val="both"/>
              <w:rPr>
                <w:szCs w:val="24"/>
              </w:rPr>
            </w:pPr>
            <w:r>
              <w:rPr>
                <w:szCs w:val="24"/>
              </w:rPr>
              <w:t>Виды технических сре</w:t>
            </w:r>
            <w:proofErr w:type="gramStart"/>
            <w:r>
              <w:rPr>
                <w:szCs w:val="24"/>
              </w:rPr>
              <w:t>дств сб</w:t>
            </w:r>
            <w:proofErr w:type="gramEnd"/>
            <w:r>
              <w:rPr>
                <w:szCs w:val="24"/>
              </w:rPr>
              <w:t>ора и обработки информации, связи и коммуникаций</w:t>
            </w:r>
          </w:p>
          <w:p w:rsidR="00402C65" w:rsidRDefault="00402C65" w:rsidP="009A4941">
            <w:pPr>
              <w:jc w:val="both"/>
              <w:rPr>
                <w:szCs w:val="24"/>
              </w:rPr>
            </w:pPr>
            <w:r>
              <w:rPr>
                <w:szCs w:val="24"/>
              </w:rPr>
              <w:t>Программное обеспечение деятельности туристских организаций</w:t>
            </w:r>
          </w:p>
          <w:p w:rsidR="00402C65" w:rsidRDefault="00402C65" w:rsidP="009A4941">
            <w:pPr>
              <w:jc w:val="both"/>
              <w:rPr>
                <w:szCs w:val="24"/>
              </w:rPr>
            </w:pPr>
            <w:r>
              <w:rPr>
                <w:szCs w:val="24"/>
              </w:rPr>
              <w:t>Этику делового общения</w:t>
            </w:r>
          </w:p>
          <w:p w:rsidR="00402C65" w:rsidRDefault="00402C65" w:rsidP="009A4941">
            <w:pPr>
              <w:jc w:val="both"/>
              <w:rPr>
                <w:szCs w:val="24"/>
              </w:rPr>
            </w:pPr>
            <w:r>
              <w:rPr>
                <w:szCs w:val="24"/>
              </w:rPr>
              <w:t>Основы делопроизводства</w:t>
            </w:r>
          </w:p>
          <w:p w:rsidR="00402C65" w:rsidRDefault="00402C65" w:rsidP="009A4941">
            <w:pPr>
              <w:jc w:val="both"/>
              <w:rPr>
                <w:szCs w:val="24"/>
              </w:rPr>
            </w:pPr>
            <w:r>
              <w:rPr>
                <w:szCs w:val="24"/>
              </w:rPr>
              <w:t>Правила внутреннего трудового распорядка</w:t>
            </w:r>
          </w:p>
          <w:p w:rsidR="00402C65" w:rsidRDefault="00402C65" w:rsidP="009A4941">
            <w:pPr>
              <w:jc w:val="both"/>
              <w:rPr>
                <w:szCs w:val="24"/>
              </w:rPr>
            </w:pPr>
            <w:r>
              <w:t>Правила по охране труда и пожарной безопасности</w:t>
            </w:r>
          </w:p>
        </w:tc>
      </w:tr>
    </w:tbl>
    <w:p w:rsidR="008348D7" w:rsidRPr="007625FA" w:rsidRDefault="00176F89" w:rsidP="00EB265D">
      <w:pPr>
        <w:suppressAutoHyphens w:val="0"/>
        <w:ind w:firstLine="709"/>
        <w:jc w:val="both"/>
        <w:rPr>
          <w:sz w:val="28"/>
          <w:szCs w:val="28"/>
          <w:lang w:eastAsia="ru-RU"/>
        </w:rPr>
      </w:pPr>
      <w:r>
        <w:rPr>
          <w:sz w:val="28"/>
          <w:szCs w:val="28"/>
          <w:lang w:eastAsia="ru-RU"/>
        </w:rPr>
        <w:t>О проведении практического</w:t>
      </w:r>
      <w:r w:rsidR="008348D7" w:rsidRPr="007625FA">
        <w:rPr>
          <w:sz w:val="28"/>
          <w:szCs w:val="28"/>
          <w:lang w:eastAsia="ru-RU"/>
        </w:rPr>
        <w:t xml:space="preserve"> </w:t>
      </w:r>
      <w:r>
        <w:rPr>
          <w:sz w:val="28"/>
          <w:szCs w:val="28"/>
          <w:lang w:eastAsia="ru-RU"/>
        </w:rPr>
        <w:t>занятия</w:t>
      </w:r>
      <w:r w:rsidR="008348D7" w:rsidRPr="007625FA">
        <w:rPr>
          <w:sz w:val="28"/>
          <w:szCs w:val="28"/>
          <w:lang w:eastAsia="ru-RU"/>
        </w:rPr>
        <w:t xml:space="preserve"> </w:t>
      </w:r>
      <w:proofErr w:type="gramStart"/>
      <w:r w:rsidR="008348D7" w:rsidRPr="007625FA">
        <w:rPr>
          <w:sz w:val="28"/>
          <w:szCs w:val="28"/>
          <w:lang w:eastAsia="ru-RU"/>
        </w:rPr>
        <w:t>обучающимся</w:t>
      </w:r>
      <w:proofErr w:type="gramEnd"/>
      <w:r w:rsidR="008348D7" w:rsidRPr="007625FA">
        <w:rPr>
          <w:sz w:val="28"/>
          <w:szCs w:val="28"/>
          <w:lang w:eastAsia="ru-RU"/>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176F89" w:rsidRDefault="00176F89" w:rsidP="00176F89">
      <w:pPr>
        <w:suppressAutoHyphens w:val="0"/>
        <w:ind w:firstLine="708"/>
        <w:jc w:val="both"/>
        <w:rPr>
          <w:color w:val="000000"/>
          <w:sz w:val="28"/>
          <w:szCs w:val="28"/>
          <w:lang w:eastAsia="ru-RU"/>
        </w:rPr>
      </w:pPr>
    </w:p>
    <w:p w:rsidR="00176F89" w:rsidRPr="00176F89" w:rsidRDefault="00176F89" w:rsidP="00176F89">
      <w:pPr>
        <w:suppressAutoHyphens w:val="0"/>
        <w:ind w:firstLine="708"/>
        <w:jc w:val="both"/>
        <w:rPr>
          <w:b/>
          <w:color w:val="000000"/>
          <w:sz w:val="28"/>
          <w:szCs w:val="28"/>
          <w:lang w:eastAsia="ru-RU"/>
        </w:rPr>
      </w:pPr>
      <w:r w:rsidRPr="00176F89">
        <w:rPr>
          <w:b/>
          <w:color w:val="000000"/>
          <w:sz w:val="28"/>
          <w:szCs w:val="28"/>
          <w:lang w:eastAsia="ru-RU"/>
        </w:rPr>
        <w:t>Цели практического занятия</w:t>
      </w:r>
    </w:p>
    <w:p w:rsidR="00176F89" w:rsidRDefault="00176F89" w:rsidP="00176F89">
      <w:pPr>
        <w:suppressAutoHyphens w:val="0"/>
        <w:jc w:val="both"/>
        <w:rPr>
          <w:color w:val="000000"/>
          <w:sz w:val="28"/>
          <w:szCs w:val="28"/>
          <w:lang w:eastAsia="ru-RU"/>
        </w:rPr>
      </w:pPr>
      <w:r w:rsidRPr="001E49B8">
        <w:rPr>
          <w:color w:val="000000"/>
          <w:sz w:val="28"/>
          <w:szCs w:val="28"/>
          <w:lang w:eastAsia="ru-RU"/>
        </w:rPr>
        <w:t xml:space="preserve">Обобщить, закрепить теоретические знания по теме </w:t>
      </w:r>
    </w:p>
    <w:p w:rsidR="00176F89" w:rsidRPr="001E49B8" w:rsidRDefault="00176F89" w:rsidP="00176F89">
      <w:pPr>
        <w:suppressAutoHyphens w:val="0"/>
        <w:jc w:val="both"/>
        <w:rPr>
          <w:color w:val="000000"/>
          <w:sz w:val="28"/>
          <w:szCs w:val="28"/>
          <w:lang w:eastAsia="ru-RU"/>
        </w:rPr>
      </w:pPr>
      <w:r w:rsidRPr="001E49B8">
        <w:rPr>
          <w:color w:val="000000"/>
          <w:sz w:val="28"/>
          <w:szCs w:val="28"/>
          <w:lang w:eastAsia="ru-RU"/>
        </w:rPr>
        <w:t xml:space="preserve">Сформировать практические навыки и умения   работать с  литературой и  </w:t>
      </w:r>
      <w:r>
        <w:rPr>
          <w:color w:val="000000"/>
          <w:sz w:val="28"/>
          <w:szCs w:val="28"/>
          <w:lang w:eastAsia="ru-RU"/>
        </w:rPr>
        <w:t>нормативными актами,  п</w:t>
      </w:r>
      <w:r w:rsidRPr="001E49B8">
        <w:rPr>
          <w:color w:val="000000"/>
          <w:sz w:val="28"/>
          <w:szCs w:val="28"/>
          <w:lang w:eastAsia="ru-RU"/>
        </w:rPr>
        <w:t xml:space="preserve">рименять </w:t>
      </w:r>
      <w:r>
        <w:rPr>
          <w:color w:val="000000"/>
          <w:sz w:val="28"/>
          <w:szCs w:val="28"/>
          <w:lang w:eastAsia="ru-RU"/>
        </w:rPr>
        <w:t>их</w:t>
      </w:r>
      <w:r w:rsidRPr="001E49B8">
        <w:rPr>
          <w:color w:val="000000"/>
          <w:sz w:val="28"/>
          <w:szCs w:val="28"/>
          <w:lang w:eastAsia="ru-RU"/>
        </w:rPr>
        <w:t xml:space="preserve"> на практике.</w:t>
      </w:r>
    </w:p>
    <w:p w:rsidR="00176F89" w:rsidRPr="00C120AD" w:rsidRDefault="00176F89" w:rsidP="00176F89">
      <w:pPr>
        <w:suppressAutoHyphens w:val="0"/>
        <w:jc w:val="both"/>
        <w:rPr>
          <w:color w:val="000000"/>
          <w:sz w:val="28"/>
          <w:szCs w:val="28"/>
          <w:lang w:eastAsia="ru-RU"/>
        </w:rPr>
      </w:pPr>
      <w:r w:rsidRPr="001E49B8">
        <w:rPr>
          <w:color w:val="000000"/>
          <w:sz w:val="28"/>
          <w:szCs w:val="28"/>
          <w:lang w:eastAsia="ru-RU"/>
        </w:rPr>
        <w:lastRenderedPageBreak/>
        <w:t xml:space="preserve">Сформировать исследовательские и интеллектуальные умения </w:t>
      </w:r>
      <w:r>
        <w:rPr>
          <w:color w:val="000000"/>
          <w:sz w:val="28"/>
          <w:szCs w:val="28"/>
          <w:lang w:eastAsia="ru-RU"/>
        </w:rPr>
        <w:t>критического</w:t>
      </w:r>
      <w:r w:rsidRPr="001E49B8">
        <w:rPr>
          <w:color w:val="000000"/>
          <w:sz w:val="28"/>
          <w:szCs w:val="28"/>
          <w:lang w:eastAsia="ru-RU"/>
        </w:rPr>
        <w:t xml:space="preserve"> мышления, культуры, анализа обобщения и сравнения. </w:t>
      </w:r>
    </w:p>
    <w:p w:rsidR="008348D7" w:rsidRPr="007625FA" w:rsidRDefault="008348D7" w:rsidP="00C120AD">
      <w:pPr>
        <w:tabs>
          <w:tab w:val="left" w:pos="1837"/>
        </w:tabs>
        <w:suppressAutoHyphens w:val="0"/>
        <w:jc w:val="both"/>
        <w:rPr>
          <w:b/>
          <w:sz w:val="28"/>
          <w:szCs w:val="28"/>
          <w:lang w:eastAsia="ru-RU"/>
        </w:rPr>
      </w:pPr>
      <w:r w:rsidRPr="007625FA">
        <w:rPr>
          <w:b/>
          <w:sz w:val="28"/>
          <w:szCs w:val="28"/>
          <w:lang w:eastAsia="ru-RU"/>
        </w:rPr>
        <w:tab/>
      </w:r>
    </w:p>
    <w:p w:rsidR="008348D7" w:rsidRPr="007625FA" w:rsidRDefault="008348D7" w:rsidP="00C120AD">
      <w:pPr>
        <w:suppressAutoHyphens w:val="0"/>
        <w:autoSpaceDE w:val="0"/>
        <w:autoSpaceDN w:val="0"/>
        <w:adjustRightInd w:val="0"/>
        <w:ind w:firstLine="709"/>
        <w:jc w:val="both"/>
        <w:rPr>
          <w:b/>
          <w:sz w:val="28"/>
          <w:szCs w:val="28"/>
          <w:lang w:eastAsia="ru-RU"/>
        </w:rPr>
      </w:pPr>
      <w:r w:rsidRPr="007625FA">
        <w:rPr>
          <w:b/>
          <w:sz w:val="28"/>
          <w:szCs w:val="28"/>
          <w:lang w:eastAsia="ru-RU"/>
        </w:rPr>
        <w:t>Критерии оценки результатов практической работы студентов:</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уровень освоения студентом учебного материала;</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умение студента использовать теоретические знания при выполнении практических задач;</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proofErr w:type="spellStart"/>
      <w:r w:rsidRPr="007625FA">
        <w:rPr>
          <w:color w:val="000000"/>
          <w:sz w:val="28"/>
          <w:szCs w:val="28"/>
          <w:lang w:eastAsia="en-US"/>
        </w:rPr>
        <w:t>сформированность</w:t>
      </w:r>
      <w:proofErr w:type="spellEnd"/>
      <w:r w:rsidR="00C120AD">
        <w:rPr>
          <w:color w:val="000000"/>
          <w:sz w:val="28"/>
          <w:szCs w:val="28"/>
          <w:lang w:eastAsia="en-US"/>
        </w:rPr>
        <w:t xml:space="preserve"> </w:t>
      </w:r>
      <w:proofErr w:type="spellStart"/>
      <w:r w:rsidRPr="007625FA">
        <w:rPr>
          <w:color w:val="000000"/>
          <w:sz w:val="28"/>
          <w:szCs w:val="28"/>
          <w:lang w:eastAsia="en-US"/>
        </w:rPr>
        <w:t>общеучебных</w:t>
      </w:r>
      <w:proofErr w:type="spellEnd"/>
      <w:r w:rsidRPr="007625FA">
        <w:rPr>
          <w:color w:val="000000"/>
          <w:sz w:val="28"/>
          <w:szCs w:val="28"/>
          <w:lang w:eastAsia="en-US"/>
        </w:rPr>
        <w:t xml:space="preserve"> умений;</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обоснованность и четкость изложения ответа;</w:t>
      </w:r>
    </w:p>
    <w:p w:rsidR="008348D7" w:rsidRPr="007625FA" w:rsidRDefault="008348D7" w:rsidP="00C120AD">
      <w:pPr>
        <w:numPr>
          <w:ilvl w:val="0"/>
          <w:numId w:val="19"/>
        </w:numPr>
        <w:shd w:val="clear" w:color="auto" w:fill="FFFFFF"/>
        <w:tabs>
          <w:tab w:val="left" w:pos="1134"/>
        </w:tabs>
        <w:suppressAutoHyphens w:val="0"/>
        <w:ind w:left="0" w:firstLine="709"/>
        <w:contextualSpacing/>
        <w:jc w:val="both"/>
        <w:rPr>
          <w:color w:val="000000"/>
          <w:sz w:val="28"/>
          <w:szCs w:val="28"/>
          <w:lang w:eastAsia="en-US"/>
        </w:rPr>
      </w:pPr>
      <w:r w:rsidRPr="007625FA">
        <w:rPr>
          <w:color w:val="000000"/>
          <w:sz w:val="28"/>
          <w:szCs w:val="28"/>
          <w:lang w:eastAsia="en-US"/>
        </w:rPr>
        <w:t>четкое и правильное выполнение заданий.</w:t>
      </w:r>
    </w:p>
    <w:p w:rsidR="008348D7" w:rsidRDefault="008348D7" w:rsidP="00C120AD">
      <w:pPr>
        <w:suppressAutoHyphens w:val="0"/>
        <w:rPr>
          <w:color w:val="000000"/>
          <w:sz w:val="28"/>
          <w:szCs w:val="28"/>
          <w:lang w:eastAsia="ru-RU"/>
        </w:rPr>
      </w:pPr>
    </w:p>
    <w:p w:rsidR="00C120AD" w:rsidRPr="007625FA" w:rsidRDefault="00C120AD" w:rsidP="00C120AD">
      <w:pPr>
        <w:suppressAutoHyphens w:val="0"/>
        <w:rPr>
          <w:color w:val="000000"/>
          <w:sz w:val="28"/>
          <w:szCs w:val="28"/>
          <w:lang w:eastAsia="ru-RU"/>
        </w:rPr>
      </w:pPr>
    </w:p>
    <w:p w:rsidR="008348D7" w:rsidRPr="007625FA" w:rsidRDefault="008348D7" w:rsidP="00C120AD">
      <w:pPr>
        <w:suppressAutoHyphens w:val="0"/>
        <w:jc w:val="center"/>
        <w:rPr>
          <w:sz w:val="28"/>
          <w:szCs w:val="28"/>
          <w:lang w:eastAsia="ru-RU"/>
        </w:rPr>
      </w:pPr>
      <w:r w:rsidRPr="007625FA">
        <w:rPr>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8348D7" w:rsidRPr="00C120AD" w:rsidTr="001B66EB">
        <w:tc>
          <w:tcPr>
            <w:tcW w:w="2160" w:type="dxa"/>
          </w:tcPr>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Оценка</w:t>
            </w:r>
          </w:p>
        </w:tc>
        <w:tc>
          <w:tcPr>
            <w:tcW w:w="7479" w:type="dxa"/>
          </w:tcPr>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Критерии</w:t>
            </w:r>
          </w:p>
        </w:tc>
      </w:tr>
      <w:tr w:rsidR="008348D7" w:rsidRPr="00C120AD" w:rsidTr="001B66EB">
        <w:tc>
          <w:tcPr>
            <w:tcW w:w="2160" w:type="dxa"/>
          </w:tcPr>
          <w:p w:rsidR="008348D7" w:rsidRPr="00C120AD" w:rsidRDefault="008348D7" w:rsidP="00C120AD">
            <w:pPr>
              <w:tabs>
                <w:tab w:val="left" w:pos="1134"/>
                <w:tab w:val="left" w:pos="2295"/>
              </w:tabs>
              <w:suppressAutoHyphens w:val="0"/>
              <w:jc w:val="center"/>
              <w:rPr>
                <w:sz w:val="24"/>
                <w:szCs w:val="28"/>
                <w:lang w:eastAsia="ru-RU"/>
              </w:rPr>
            </w:pPr>
          </w:p>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«Отлично»</w:t>
            </w:r>
          </w:p>
          <w:p w:rsidR="008348D7" w:rsidRPr="00C120AD" w:rsidRDefault="008348D7" w:rsidP="00C120AD">
            <w:pPr>
              <w:tabs>
                <w:tab w:val="left" w:pos="1134"/>
                <w:tab w:val="left" w:pos="2295"/>
              </w:tabs>
              <w:suppressAutoHyphens w:val="0"/>
              <w:jc w:val="center"/>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Оценку «отлично» заслуживает </w:t>
            </w:r>
            <w:proofErr w:type="gramStart"/>
            <w:r w:rsidRPr="00C120AD">
              <w:rPr>
                <w:sz w:val="24"/>
                <w:szCs w:val="28"/>
                <w:lang w:eastAsia="ru-RU"/>
              </w:rPr>
              <w:t>обучающийся</w:t>
            </w:r>
            <w:proofErr w:type="gramEnd"/>
            <w:r w:rsidRPr="00C120AD">
              <w:rPr>
                <w:sz w:val="24"/>
                <w:szCs w:val="28"/>
                <w:lang w:eastAsia="ru-RU"/>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8348D7" w:rsidRPr="00C120AD" w:rsidTr="001B66EB">
        <w:tc>
          <w:tcPr>
            <w:tcW w:w="2160" w:type="dxa"/>
          </w:tcPr>
          <w:p w:rsidR="008348D7" w:rsidRPr="00C120AD" w:rsidRDefault="008348D7" w:rsidP="00C120AD">
            <w:pPr>
              <w:tabs>
                <w:tab w:val="left" w:pos="1134"/>
                <w:tab w:val="left" w:pos="2295"/>
              </w:tabs>
              <w:suppressAutoHyphens w:val="0"/>
              <w:jc w:val="center"/>
              <w:rPr>
                <w:sz w:val="24"/>
                <w:szCs w:val="28"/>
                <w:lang w:eastAsia="ru-RU"/>
              </w:rPr>
            </w:pPr>
          </w:p>
          <w:p w:rsidR="008348D7" w:rsidRPr="00C120AD" w:rsidRDefault="008348D7" w:rsidP="00C120AD">
            <w:pPr>
              <w:tabs>
                <w:tab w:val="left" w:pos="1134"/>
                <w:tab w:val="left" w:pos="2295"/>
              </w:tabs>
              <w:suppressAutoHyphens w:val="0"/>
              <w:jc w:val="center"/>
              <w:rPr>
                <w:sz w:val="24"/>
                <w:szCs w:val="28"/>
                <w:lang w:eastAsia="ru-RU"/>
              </w:rPr>
            </w:pPr>
            <w:r w:rsidRPr="00C120AD">
              <w:rPr>
                <w:sz w:val="24"/>
                <w:szCs w:val="28"/>
                <w:lang w:eastAsia="ru-RU"/>
              </w:rPr>
              <w:t>«Хорошо»</w:t>
            </w:r>
          </w:p>
          <w:p w:rsidR="008348D7" w:rsidRPr="00C120AD" w:rsidRDefault="008348D7" w:rsidP="00C120AD">
            <w:pPr>
              <w:tabs>
                <w:tab w:val="left" w:pos="1134"/>
                <w:tab w:val="left" w:pos="2295"/>
              </w:tabs>
              <w:suppressAutoHyphens w:val="0"/>
              <w:jc w:val="center"/>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Оценку «хорошо» заслуживает </w:t>
            </w:r>
            <w:proofErr w:type="gramStart"/>
            <w:r w:rsidRPr="00C120AD">
              <w:rPr>
                <w:sz w:val="24"/>
                <w:szCs w:val="28"/>
                <w:lang w:eastAsia="ru-RU"/>
              </w:rPr>
              <w:t>обучающийся</w:t>
            </w:r>
            <w:proofErr w:type="gramEnd"/>
            <w:r w:rsidRPr="00C120AD">
              <w:rPr>
                <w:sz w:val="24"/>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8348D7" w:rsidRPr="00C120AD" w:rsidTr="001B66EB">
        <w:tc>
          <w:tcPr>
            <w:tcW w:w="2160" w:type="dxa"/>
          </w:tcPr>
          <w:p w:rsidR="008348D7" w:rsidRPr="00C120AD" w:rsidRDefault="008348D7" w:rsidP="00C120AD">
            <w:pPr>
              <w:tabs>
                <w:tab w:val="left" w:pos="1134"/>
                <w:tab w:val="left" w:pos="2295"/>
              </w:tabs>
              <w:suppressAutoHyphens w:val="0"/>
              <w:jc w:val="both"/>
              <w:rPr>
                <w:sz w:val="24"/>
                <w:szCs w:val="28"/>
                <w:lang w:eastAsia="ru-RU"/>
              </w:rPr>
            </w:pPr>
          </w:p>
          <w:p w:rsidR="008348D7" w:rsidRPr="00C120AD" w:rsidRDefault="008348D7" w:rsidP="00C120AD">
            <w:pPr>
              <w:tabs>
                <w:tab w:val="left" w:pos="1134"/>
                <w:tab w:val="left" w:pos="2295"/>
              </w:tabs>
              <w:suppressAutoHyphens w:val="0"/>
              <w:jc w:val="both"/>
              <w:rPr>
                <w:sz w:val="24"/>
                <w:szCs w:val="28"/>
                <w:lang w:eastAsia="ru-RU"/>
              </w:rPr>
            </w:pPr>
            <w:r w:rsidRPr="00C120AD">
              <w:rPr>
                <w:sz w:val="24"/>
                <w:szCs w:val="28"/>
                <w:lang w:eastAsia="ru-RU"/>
              </w:rPr>
              <w:t>«</w:t>
            </w:r>
            <w:proofErr w:type="gramStart"/>
            <w:r w:rsidRPr="00C120AD">
              <w:rPr>
                <w:sz w:val="24"/>
                <w:szCs w:val="28"/>
                <w:lang w:eastAsia="ru-RU"/>
              </w:rPr>
              <w:t>Удовлетвори-</w:t>
            </w:r>
            <w:proofErr w:type="spellStart"/>
            <w:r w:rsidRPr="00C120AD">
              <w:rPr>
                <w:sz w:val="24"/>
                <w:szCs w:val="28"/>
                <w:lang w:eastAsia="ru-RU"/>
              </w:rPr>
              <w:t>тельно</w:t>
            </w:r>
            <w:proofErr w:type="spellEnd"/>
            <w:proofErr w:type="gramEnd"/>
            <w:r w:rsidRPr="00C120AD">
              <w:rPr>
                <w:sz w:val="24"/>
                <w:szCs w:val="28"/>
                <w:lang w:eastAsia="ru-RU"/>
              </w:rPr>
              <w:t>»</w:t>
            </w:r>
          </w:p>
          <w:p w:rsidR="008348D7" w:rsidRPr="00C120AD" w:rsidRDefault="008348D7" w:rsidP="00C120AD">
            <w:pPr>
              <w:tabs>
                <w:tab w:val="left" w:pos="1134"/>
                <w:tab w:val="left" w:pos="2295"/>
              </w:tabs>
              <w:suppressAutoHyphens w:val="0"/>
              <w:jc w:val="both"/>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Оценку «удовлетворительно» заслуживает </w:t>
            </w:r>
            <w:proofErr w:type="gramStart"/>
            <w:r w:rsidRPr="00C120AD">
              <w:rPr>
                <w:sz w:val="24"/>
                <w:szCs w:val="28"/>
                <w:lang w:eastAsia="ru-RU"/>
              </w:rPr>
              <w:t>обучающийся</w:t>
            </w:r>
            <w:proofErr w:type="gramEnd"/>
            <w:r w:rsidRPr="00C120AD">
              <w:rPr>
                <w:sz w:val="24"/>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8348D7" w:rsidRPr="00C120AD" w:rsidTr="001B66EB">
        <w:tc>
          <w:tcPr>
            <w:tcW w:w="2160" w:type="dxa"/>
          </w:tcPr>
          <w:p w:rsidR="008348D7" w:rsidRPr="00C120AD" w:rsidRDefault="008348D7" w:rsidP="00C120AD">
            <w:pPr>
              <w:tabs>
                <w:tab w:val="left" w:pos="1134"/>
                <w:tab w:val="left" w:pos="2295"/>
              </w:tabs>
              <w:suppressAutoHyphens w:val="0"/>
              <w:jc w:val="both"/>
              <w:rPr>
                <w:sz w:val="24"/>
                <w:szCs w:val="28"/>
                <w:lang w:eastAsia="ru-RU"/>
              </w:rPr>
            </w:pPr>
          </w:p>
          <w:p w:rsidR="008348D7" w:rsidRPr="00C120AD" w:rsidRDefault="008348D7" w:rsidP="00C120AD">
            <w:pPr>
              <w:tabs>
                <w:tab w:val="left" w:pos="1134"/>
                <w:tab w:val="left" w:pos="2295"/>
              </w:tabs>
              <w:suppressAutoHyphens w:val="0"/>
              <w:jc w:val="both"/>
              <w:rPr>
                <w:sz w:val="24"/>
                <w:szCs w:val="28"/>
                <w:lang w:eastAsia="ru-RU"/>
              </w:rPr>
            </w:pPr>
            <w:r w:rsidRPr="00C120AD">
              <w:rPr>
                <w:sz w:val="24"/>
                <w:szCs w:val="28"/>
                <w:lang w:eastAsia="ru-RU"/>
              </w:rPr>
              <w:t>«</w:t>
            </w:r>
            <w:proofErr w:type="spellStart"/>
            <w:proofErr w:type="gramStart"/>
            <w:r w:rsidRPr="00C120AD">
              <w:rPr>
                <w:sz w:val="24"/>
                <w:szCs w:val="28"/>
                <w:lang w:eastAsia="ru-RU"/>
              </w:rPr>
              <w:t>Неудовлетво-рительно</w:t>
            </w:r>
            <w:proofErr w:type="spellEnd"/>
            <w:proofErr w:type="gramEnd"/>
            <w:r w:rsidRPr="00C120AD">
              <w:rPr>
                <w:sz w:val="24"/>
                <w:szCs w:val="28"/>
                <w:lang w:eastAsia="ru-RU"/>
              </w:rPr>
              <w:t>»</w:t>
            </w:r>
          </w:p>
          <w:p w:rsidR="008348D7" w:rsidRPr="00C120AD" w:rsidRDefault="008348D7" w:rsidP="00C120AD">
            <w:pPr>
              <w:tabs>
                <w:tab w:val="left" w:pos="1134"/>
                <w:tab w:val="left" w:pos="2295"/>
              </w:tabs>
              <w:suppressAutoHyphens w:val="0"/>
              <w:jc w:val="both"/>
              <w:rPr>
                <w:sz w:val="24"/>
                <w:szCs w:val="28"/>
                <w:lang w:eastAsia="ru-RU"/>
              </w:rPr>
            </w:pPr>
          </w:p>
        </w:tc>
        <w:tc>
          <w:tcPr>
            <w:tcW w:w="7479" w:type="dxa"/>
          </w:tcPr>
          <w:p w:rsidR="008348D7" w:rsidRPr="00C120AD" w:rsidRDefault="008348D7" w:rsidP="00C120AD">
            <w:pPr>
              <w:suppressAutoHyphens w:val="0"/>
              <w:autoSpaceDE w:val="0"/>
              <w:autoSpaceDN w:val="0"/>
              <w:adjustRightInd w:val="0"/>
              <w:jc w:val="both"/>
              <w:rPr>
                <w:sz w:val="24"/>
                <w:szCs w:val="28"/>
                <w:lang w:eastAsia="ru-RU"/>
              </w:rPr>
            </w:pPr>
            <w:r w:rsidRPr="00C120AD">
              <w:rPr>
                <w:sz w:val="24"/>
                <w:szCs w:val="28"/>
                <w:lang w:eastAsia="ru-RU"/>
              </w:rPr>
              <w:t xml:space="preserve">Оценка «неудовлетворительно» выставляется </w:t>
            </w:r>
            <w:proofErr w:type="gramStart"/>
            <w:r w:rsidRPr="00C120AD">
              <w:rPr>
                <w:sz w:val="24"/>
                <w:szCs w:val="28"/>
                <w:lang w:eastAsia="ru-RU"/>
              </w:rPr>
              <w:t>обучающемуся</w:t>
            </w:r>
            <w:proofErr w:type="gramEnd"/>
            <w:r w:rsidRPr="00C120AD">
              <w:rPr>
                <w:sz w:val="24"/>
                <w:szCs w:val="28"/>
                <w:lang w:eastAsia="ru-RU"/>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8348D7" w:rsidRPr="00A03356" w:rsidRDefault="008348D7" w:rsidP="00C120AD">
      <w:pPr>
        <w:suppressAutoHyphens w:val="0"/>
        <w:rPr>
          <w:sz w:val="24"/>
          <w:szCs w:val="24"/>
          <w:lang w:eastAsia="ru-RU"/>
        </w:rPr>
      </w:pPr>
    </w:p>
    <w:p w:rsidR="008348D7" w:rsidRDefault="008348D7" w:rsidP="00C120AD">
      <w:pPr>
        <w:suppressAutoHyphens w:val="0"/>
        <w:rPr>
          <w:sz w:val="24"/>
          <w:szCs w:val="24"/>
          <w:lang w:eastAsia="ru-RU"/>
        </w:rPr>
      </w:pPr>
    </w:p>
    <w:p w:rsidR="008348D7" w:rsidRDefault="008348D7" w:rsidP="00C120AD">
      <w:pPr>
        <w:rPr>
          <w:sz w:val="24"/>
          <w:szCs w:val="24"/>
        </w:rPr>
      </w:pPr>
    </w:p>
    <w:p w:rsidR="008348D7" w:rsidRDefault="008348D7" w:rsidP="00C120AD">
      <w:pPr>
        <w:rPr>
          <w:sz w:val="24"/>
          <w:szCs w:val="24"/>
        </w:rPr>
      </w:pPr>
    </w:p>
    <w:p w:rsidR="008348D7" w:rsidRDefault="008348D7" w:rsidP="00C120AD">
      <w:pPr>
        <w:rPr>
          <w:sz w:val="24"/>
          <w:szCs w:val="24"/>
        </w:rPr>
      </w:pPr>
    </w:p>
    <w:p w:rsidR="008348D7" w:rsidRPr="00A03356" w:rsidRDefault="008348D7" w:rsidP="00C120AD">
      <w:pPr>
        <w:rPr>
          <w:sz w:val="24"/>
          <w:szCs w:val="24"/>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A72E92" w:rsidRDefault="008348D7" w:rsidP="00C120AD">
      <w:pPr>
        <w:tabs>
          <w:tab w:val="left" w:pos="1410"/>
        </w:tabs>
        <w:jc w:val="both"/>
        <w:rPr>
          <w:sz w:val="28"/>
          <w:szCs w:val="28"/>
        </w:rPr>
      </w:pPr>
    </w:p>
    <w:p w:rsidR="008348D7" w:rsidRPr="00641606" w:rsidRDefault="008348D7" w:rsidP="00C120AD">
      <w:pPr>
        <w:jc w:val="center"/>
        <w:rPr>
          <w:b/>
          <w:sz w:val="28"/>
          <w:szCs w:val="28"/>
        </w:rPr>
      </w:pPr>
      <w:r>
        <w:rPr>
          <w:bCs/>
          <w:color w:val="000000"/>
          <w:sz w:val="28"/>
          <w:szCs w:val="28"/>
          <w:lang w:eastAsia="ru-RU"/>
        </w:rPr>
        <w:br w:type="page"/>
      </w:r>
      <w:r w:rsidRPr="00641606">
        <w:rPr>
          <w:b/>
          <w:sz w:val="28"/>
          <w:szCs w:val="28"/>
        </w:rPr>
        <w:lastRenderedPageBreak/>
        <w:t xml:space="preserve">Перечень практических занятий </w:t>
      </w:r>
    </w:p>
    <w:p w:rsidR="008348D7" w:rsidRPr="00641606" w:rsidRDefault="008348D7" w:rsidP="00C120AD">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0"/>
        <w:gridCol w:w="6572"/>
        <w:gridCol w:w="1586"/>
      </w:tblGrid>
      <w:tr w:rsidR="008348D7" w:rsidRPr="00C120AD" w:rsidTr="00DB0D9E">
        <w:tc>
          <w:tcPr>
            <w:tcW w:w="1165" w:type="dxa"/>
            <w:vAlign w:val="center"/>
          </w:tcPr>
          <w:p w:rsidR="008348D7" w:rsidRPr="00C120AD" w:rsidRDefault="008348D7" w:rsidP="00C120AD">
            <w:pPr>
              <w:jc w:val="center"/>
              <w:rPr>
                <w:sz w:val="24"/>
                <w:szCs w:val="28"/>
              </w:rPr>
            </w:pPr>
            <w:r w:rsidRPr="00C120AD">
              <w:rPr>
                <w:sz w:val="24"/>
                <w:szCs w:val="28"/>
              </w:rPr>
              <w:t>№</w:t>
            </w:r>
          </w:p>
        </w:tc>
        <w:tc>
          <w:tcPr>
            <w:tcW w:w="6779" w:type="dxa"/>
            <w:vAlign w:val="center"/>
          </w:tcPr>
          <w:p w:rsidR="008348D7" w:rsidRPr="00C120AD" w:rsidRDefault="008348D7" w:rsidP="00C120AD">
            <w:pPr>
              <w:jc w:val="center"/>
              <w:rPr>
                <w:sz w:val="24"/>
                <w:szCs w:val="28"/>
              </w:rPr>
            </w:pPr>
            <w:r w:rsidRPr="00C120AD">
              <w:rPr>
                <w:sz w:val="24"/>
                <w:szCs w:val="28"/>
              </w:rPr>
              <w:t>Тема</w:t>
            </w:r>
          </w:p>
        </w:tc>
        <w:tc>
          <w:tcPr>
            <w:tcW w:w="1626" w:type="dxa"/>
            <w:vAlign w:val="center"/>
          </w:tcPr>
          <w:p w:rsidR="008348D7" w:rsidRPr="00C120AD" w:rsidRDefault="008348D7" w:rsidP="00C120AD">
            <w:pPr>
              <w:jc w:val="center"/>
              <w:rPr>
                <w:sz w:val="24"/>
                <w:szCs w:val="28"/>
              </w:rPr>
            </w:pPr>
            <w:r w:rsidRPr="00C120AD">
              <w:rPr>
                <w:sz w:val="24"/>
                <w:szCs w:val="28"/>
              </w:rPr>
              <w:t>Кол-во часов</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EB265D" w:rsidRDefault="00402C65" w:rsidP="00634903">
            <w:pPr>
              <w:pStyle w:val="1"/>
              <w:spacing w:before="0" w:after="0"/>
              <w:rPr>
                <w:rFonts w:ascii="Times New Roman" w:hAnsi="Times New Roman"/>
                <w:b w:val="0"/>
                <w:sz w:val="24"/>
                <w:szCs w:val="28"/>
              </w:rPr>
            </w:pPr>
            <w:r w:rsidRPr="00F43C76">
              <w:rPr>
                <w:sz w:val="22"/>
                <w:szCs w:val="22"/>
              </w:rPr>
              <w:t xml:space="preserve">Составление учредительных документов гостиницы, </w:t>
            </w:r>
            <w:proofErr w:type="spellStart"/>
            <w:r w:rsidRPr="00F43C76">
              <w:rPr>
                <w:sz w:val="22"/>
                <w:szCs w:val="22"/>
              </w:rPr>
              <w:t>турагенства</w:t>
            </w:r>
            <w:proofErr w:type="spellEnd"/>
            <w:r w:rsidRPr="00F43C76">
              <w:rPr>
                <w:sz w:val="22"/>
                <w:szCs w:val="22"/>
              </w:rPr>
              <w:t xml:space="preserve">, </w:t>
            </w:r>
            <w:proofErr w:type="spellStart"/>
            <w:r w:rsidRPr="00F43C76">
              <w:rPr>
                <w:sz w:val="22"/>
                <w:szCs w:val="22"/>
              </w:rPr>
              <w:t>турпоператора</w:t>
            </w:r>
            <w:proofErr w:type="spellEnd"/>
            <w:r w:rsidRPr="00F43C76">
              <w:rPr>
                <w:sz w:val="22"/>
                <w:szCs w:val="22"/>
              </w:rPr>
              <w:t xml:space="preserve"> ил</w:t>
            </w:r>
            <w:r>
              <w:rPr>
                <w:sz w:val="22"/>
                <w:szCs w:val="22"/>
              </w:rPr>
              <w:t>и</w:t>
            </w:r>
            <w:r w:rsidRPr="00F43C76">
              <w:rPr>
                <w:sz w:val="22"/>
                <w:szCs w:val="22"/>
              </w:rPr>
              <w:t xml:space="preserve"> экскурсионного бюро</w:t>
            </w:r>
          </w:p>
        </w:tc>
        <w:tc>
          <w:tcPr>
            <w:tcW w:w="1626" w:type="dxa"/>
          </w:tcPr>
          <w:p w:rsidR="008348D7" w:rsidRPr="00C120AD" w:rsidRDefault="00634903" w:rsidP="00C120AD">
            <w:pPr>
              <w:jc w:val="center"/>
              <w:rPr>
                <w:sz w:val="24"/>
                <w:szCs w:val="28"/>
              </w:rPr>
            </w:pPr>
            <w:r>
              <w:rPr>
                <w:sz w:val="24"/>
                <w:szCs w:val="28"/>
              </w:rPr>
              <w:t>2</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EB265D" w:rsidRDefault="00DB0D9E" w:rsidP="00EB265D">
            <w:pPr>
              <w:pStyle w:val="1"/>
              <w:autoSpaceDE w:val="0"/>
              <w:autoSpaceDN w:val="0"/>
              <w:spacing w:before="0" w:after="0"/>
              <w:rPr>
                <w:rFonts w:ascii="Times New Roman" w:hAnsi="Times New Roman"/>
                <w:b w:val="0"/>
                <w:sz w:val="24"/>
                <w:szCs w:val="28"/>
              </w:rPr>
            </w:pPr>
            <w:r w:rsidRPr="00F43C76">
              <w:rPr>
                <w:sz w:val="22"/>
                <w:szCs w:val="22"/>
              </w:rPr>
              <w:t>Решение ситуационных профессиональных задач</w:t>
            </w:r>
          </w:p>
        </w:tc>
        <w:tc>
          <w:tcPr>
            <w:tcW w:w="1626" w:type="dxa"/>
          </w:tcPr>
          <w:p w:rsidR="008348D7" w:rsidRPr="00C120AD" w:rsidRDefault="004B7A59" w:rsidP="00C120AD">
            <w:pPr>
              <w:jc w:val="center"/>
              <w:rPr>
                <w:sz w:val="24"/>
                <w:szCs w:val="28"/>
              </w:rPr>
            </w:pPr>
            <w:r>
              <w:rPr>
                <w:sz w:val="24"/>
                <w:szCs w:val="28"/>
              </w:rPr>
              <w:t>2</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EB265D" w:rsidRDefault="004B7A59" w:rsidP="00EB265D">
            <w:pPr>
              <w:pStyle w:val="1"/>
              <w:autoSpaceDE w:val="0"/>
              <w:autoSpaceDN w:val="0"/>
              <w:spacing w:before="0" w:after="0"/>
              <w:rPr>
                <w:rFonts w:ascii="Times New Roman" w:hAnsi="Times New Roman"/>
                <w:b w:val="0"/>
                <w:sz w:val="24"/>
                <w:szCs w:val="28"/>
              </w:rPr>
            </w:pPr>
            <w:r w:rsidRPr="00F43C76">
              <w:rPr>
                <w:sz w:val="22"/>
                <w:szCs w:val="22"/>
              </w:rPr>
              <w:t>Составление договоров, применяющихся в гостиничной сфере</w:t>
            </w:r>
          </w:p>
        </w:tc>
        <w:tc>
          <w:tcPr>
            <w:tcW w:w="1626" w:type="dxa"/>
          </w:tcPr>
          <w:p w:rsidR="008348D7" w:rsidRPr="00C120AD" w:rsidRDefault="008348D7" w:rsidP="00C120AD">
            <w:pPr>
              <w:jc w:val="center"/>
              <w:rPr>
                <w:sz w:val="24"/>
                <w:szCs w:val="28"/>
              </w:rPr>
            </w:pPr>
            <w:r w:rsidRPr="00C120AD">
              <w:rPr>
                <w:sz w:val="24"/>
                <w:szCs w:val="28"/>
              </w:rPr>
              <w:t>2</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C120AD" w:rsidRDefault="00DB0D9E" w:rsidP="00EB265D">
            <w:pPr>
              <w:pStyle w:val="1"/>
              <w:autoSpaceDE w:val="0"/>
              <w:autoSpaceDN w:val="0"/>
              <w:spacing w:before="0" w:after="0"/>
              <w:rPr>
                <w:rFonts w:ascii="Times New Roman" w:hAnsi="Times New Roman"/>
                <w:b w:val="0"/>
                <w:sz w:val="24"/>
                <w:szCs w:val="28"/>
              </w:rPr>
            </w:pPr>
            <w:r w:rsidRPr="00F43C76">
              <w:rPr>
                <w:sz w:val="22"/>
                <w:szCs w:val="22"/>
              </w:rPr>
              <w:t>Решение ситуационных профессиональных задач</w:t>
            </w:r>
          </w:p>
        </w:tc>
        <w:tc>
          <w:tcPr>
            <w:tcW w:w="1626" w:type="dxa"/>
          </w:tcPr>
          <w:p w:rsidR="008348D7" w:rsidRPr="00C120AD" w:rsidRDefault="004B7A59" w:rsidP="00C120AD">
            <w:pPr>
              <w:jc w:val="center"/>
              <w:rPr>
                <w:sz w:val="24"/>
                <w:szCs w:val="28"/>
              </w:rPr>
            </w:pPr>
            <w:r>
              <w:rPr>
                <w:sz w:val="24"/>
                <w:szCs w:val="28"/>
              </w:rPr>
              <w:t>1</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C120AD" w:rsidRDefault="003641ED" w:rsidP="00EB265D">
            <w:pPr>
              <w:pStyle w:val="1"/>
              <w:autoSpaceDE w:val="0"/>
              <w:autoSpaceDN w:val="0"/>
              <w:spacing w:before="0" w:after="0"/>
              <w:rPr>
                <w:rFonts w:ascii="Times New Roman" w:hAnsi="Times New Roman"/>
                <w:b w:val="0"/>
                <w:sz w:val="24"/>
                <w:szCs w:val="28"/>
              </w:rPr>
            </w:pPr>
            <w:r w:rsidRPr="00F43C76">
              <w:rPr>
                <w:sz w:val="22"/>
                <w:szCs w:val="22"/>
              </w:rPr>
              <w:t>Дискуссия «Влияние Международной гостиничной конвенции на развитие индустрии гостеприимства в России»</w:t>
            </w:r>
          </w:p>
        </w:tc>
        <w:tc>
          <w:tcPr>
            <w:tcW w:w="1626" w:type="dxa"/>
          </w:tcPr>
          <w:p w:rsidR="008348D7" w:rsidRPr="00C120AD" w:rsidRDefault="003641ED" w:rsidP="00C120AD">
            <w:pPr>
              <w:jc w:val="center"/>
              <w:rPr>
                <w:sz w:val="24"/>
                <w:szCs w:val="28"/>
              </w:rPr>
            </w:pPr>
            <w:r>
              <w:rPr>
                <w:sz w:val="24"/>
                <w:szCs w:val="28"/>
              </w:rPr>
              <w:t>1</w:t>
            </w:r>
          </w:p>
        </w:tc>
      </w:tr>
      <w:tr w:rsidR="008348D7" w:rsidRPr="00C120AD" w:rsidTr="00DB0D9E">
        <w:tc>
          <w:tcPr>
            <w:tcW w:w="1165" w:type="dxa"/>
          </w:tcPr>
          <w:p w:rsidR="008348D7" w:rsidRPr="00C120AD" w:rsidRDefault="008348D7" w:rsidP="00C120AD">
            <w:pPr>
              <w:numPr>
                <w:ilvl w:val="0"/>
                <w:numId w:val="20"/>
              </w:numPr>
              <w:suppressAutoHyphens w:val="0"/>
              <w:rPr>
                <w:sz w:val="24"/>
                <w:szCs w:val="28"/>
              </w:rPr>
            </w:pPr>
          </w:p>
        </w:tc>
        <w:tc>
          <w:tcPr>
            <w:tcW w:w="6779" w:type="dxa"/>
          </w:tcPr>
          <w:p w:rsidR="008348D7" w:rsidRPr="00C120AD" w:rsidRDefault="003641ED" w:rsidP="00C120AD">
            <w:pPr>
              <w:pStyle w:val="1"/>
              <w:autoSpaceDE w:val="0"/>
              <w:autoSpaceDN w:val="0"/>
              <w:spacing w:before="0" w:after="0"/>
              <w:rPr>
                <w:rFonts w:ascii="Times New Roman" w:hAnsi="Times New Roman"/>
                <w:b w:val="0"/>
                <w:sz w:val="24"/>
                <w:szCs w:val="28"/>
              </w:rPr>
            </w:pPr>
            <w:r w:rsidRPr="00F43C76">
              <w:rPr>
                <w:sz w:val="22"/>
                <w:szCs w:val="22"/>
              </w:rPr>
              <w:t>Составление трудового договора с сотрудником предприятия сферы туризма и гостеприимства</w:t>
            </w:r>
          </w:p>
        </w:tc>
        <w:tc>
          <w:tcPr>
            <w:tcW w:w="1626" w:type="dxa"/>
          </w:tcPr>
          <w:p w:rsidR="008348D7" w:rsidRPr="00C120AD" w:rsidRDefault="00EB265D" w:rsidP="00C120AD">
            <w:pPr>
              <w:jc w:val="center"/>
              <w:rPr>
                <w:sz w:val="24"/>
                <w:szCs w:val="28"/>
              </w:rPr>
            </w:pPr>
            <w:r>
              <w:rPr>
                <w:sz w:val="24"/>
                <w:szCs w:val="28"/>
              </w:rPr>
              <w:t>2</w:t>
            </w:r>
          </w:p>
        </w:tc>
      </w:tr>
      <w:tr w:rsidR="00DB0D9E" w:rsidRPr="00C120AD" w:rsidTr="00DB0D9E">
        <w:tc>
          <w:tcPr>
            <w:tcW w:w="1165" w:type="dxa"/>
          </w:tcPr>
          <w:p w:rsidR="00DB0D9E" w:rsidRPr="00C120AD" w:rsidRDefault="00DB0D9E" w:rsidP="00C120AD">
            <w:pPr>
              <w:numPr>
                <w:ilvl w:val="0"/>
                <w:numId w:val="20"/>
              </w:numPr>
              <w:suppressAutoHyphens w:val="0"/>
              <w:rPr>
                <w:sz w:val="24"/>
                <w:szCs w:val="28"/>
              </w:rPr>
            </w:pPr>
          </w:p>
        </w:tc>
        <w:tc>
          <w:tcPr>
            <w:tcW w:w="6779" w:type="dxa"/>
          </w:tcPr>
          <w:p w:rsidR="00DB0D9E" w:rsidRPr="00DB0D9E" w:rsidRDefault="00DB0D9E">
            <w:pPr>
              <w:rPr>
                <w:rFonts w:ascii="Cambria" w:eastAsia="Calibri" w:hAnsi="Cambria"/>
                <w:b/>
                <w:bCs/>
                <w:kern w:val="32"/>
                <w:sz w:val="22"/>
                <w:szCs w:val="22"/>
                <w:lang w:eastAsia="ru-RU"/>
              </w:rPr>
            </w:pPr>
            <w:r w:rsidRPr="00DB0D9E">
              <w:rPr>
                <w:rFonts w:ascii="Cambria" w:eastAsia="Calibri" w:hAnsi="Cambria"/>
                <w:b/>
                <w:bCs/>
                <w:kern w:val="32"/>
                <w:sz w:val="22"/>
                <w:szCs w:val="22"/>
                <w:lang w:eastAsia="ru-RU"/>
              </w:rPr>
              <w:t xml:space="preserve">Решение ситуационных профессиональных задач </w:t>
            </w:r>
          </w:p>
        </w:tc>
        <w:tc>
          <w:tcPr>
            <w:tcW w:w="1626" w:type="dxa"/>
          </w:tcPr>
          <w:p w:rsidR="00DB0D9E" w:rsidRPr="00C120AD" w:rsidRDefault="00DB0D9E" w:rsidP="00C120AD">
            <w:pPr>
              <w:jc w:val="center"/>
              <w:rPr>
                <w:sz w:val="24"/>
                <w:szCs w:val="28"/>
              </w:rPr>
            </w:pPr>
            <w:r>
              <w:rPr>
                <w:sz w:val="24"/>
                <w:szCs w:val="28"/>
              </w:rPr>
              <w:t>2</w:t>
            </w:r>
          </w:p>
        </w:tc>
      </w:tr>
      <w:tr w:rsidR="00DB0D9E" w:rsidRPr="00C120AD" w:rsidTr="00DB0D9E">
        <w:tc>
          <w:tcPr>
            <w:tcW w:w="1165" w:type="dxa"/>
          </w:tcPr>
          <w:p w:rsidR="00DB0D9E" w:rsidRPr="00C120AD" w:rsidRDefault="00DB0D9E" w:rsidP="00C120AD">
            <w:pPr>
              <w:numPr>
                <w:ilvl w:val="0"/>
                <w:numId w:val="20"/>
              </w:numPr>
              <w:suppressAutoHyphens w:val="0"/>
              <w:rPr>
                <w:sz w:val="24"/>
                <w:szCs w:val="28"/>
              </w:rPr>
            </w:pPr>
          </w:p>
        </w:tc>
        <w:tc>
          <w:tcPr>
            <w:tcW w:w="6779" w:type="dxa"/>
          </w:tcPr>
          <w:p w:rsidR="00DB0D9E" w:rsidRPr="00DB0D9E" w:rsidRDefault="00DB0D9E">
            <w:pPr>
              <w:rPr>
                <w:rFonts w:ascii="Cambria" w:eastAsia="Calibri" w:hAnsi="Cambria"/>
                <w:b/>
                <w:bCs/>
                <w:kern w:val="32"/>
                <w:sz w:val="22"/>
                <w:szCs w:val="22"/>
                <w:lang w:eastAsia="ru-RU"/>
              </w:rPr>
            </w:pPr>
            <w:r w:rsidRPr="00DB0D9E">
              <w:rPr>
                <w:rFonts w:ascii="Cambria" w:eastAsia="Calibri" w:hAnsi="Cambria"/>
                <w:b/>
                <w:bCs/>
                <w:kern w:val="32"/>
                <w:sz w:val="22"/>
                <w:szCs w:val="22"/>
                <w:lang w:eastAsia="ru-RU"/>
              </w:rPr>
              <w:t xml:space="preserve">Решение ситуационных профессиональных задач </w:t>
            </w:r>
          </w:p>
        </w:tc>
        <w:tc>
          <w:tcPr>
            <w:tcW w:w="1626" w:type="dxa"/>
          </w:tcPr>
          <w:p w:rsidR="00DB0D9E" w:rsidRDefault="00DB0D9E" w:rsidP="00C120AD">
            <w:pPr>
              <w:jc w:val="center"/>
              <w:rPr>
                <w:sz w:val="24"/>
                <w:szCs w:val="28"/>
              </w:rPr>
            </w:pPr>
            <w:r>
              <w:rPr>
                <w:sz w:val="24"/>
                <w:szCs w:val="28"/>
              </w:rPr>
              <w:t>2</w:t>
            </w:r>
          </w:p>
        </w:tc>
      </w:tr>
      <w:tr w:rsidR="00634903" w:rsidRPr="00C120AD" w:rsidTr="00DB0D9E">
        <w:tc>
          <w:tcPr>
            <w:tcW w:w="1165" w:type="dxa"/>
          </w:tcPr>
          <w:p w:rsidR="00634903" w:rsidRPr="00C120AD" w:rsidRDefault="00634903" w:rsidP="00C120AD">
            <w:pPr>
              <w:numPr>
                <w:ilvl w:val="0"/>
                <w:numId w:val="20"/>
              </w:numPr>
              <w:suppressAutoHyphens w:val="0"/>
              <w:rPr>
                <w:sz w:val="24"/>
                <w:szCs w:val="28"/>
              </w:rPr>
            </w:pPr>
          </w:p>
        </w:tc>
        <w:tc>
          <w:tcPr>
            <w:tcW w:w="6779" w:type="dxa"/>
          </w:tcPr>
          <w:p w:rsidR="00634903" w:rsidRPr="00EB265D" w:rsidRDefault="003866B4" w:rsidP="00012F5B">
            <w:pPr>
              <w:pStyle w:val="1"/>
              <w:autoSpaceDE w:val="0"/>
              <w:autoSpaceDN w:val="0"/>
              <w:spacing w:before="0" w:after="0"/>
              <w:rPr>
                <w:rFonts w:ascii="Times New Roman" w:hAnsi="Times New Roman"/>
                <w:b w:val="0"/>
                <w:sz w:val="24"/>
                <w:szCs w:val="28"/>
              </w:rPr>
            </w:pPr>
            <w:r w:rsidRPr="00F43C76">
              <w:rPr>
                <w:sz w:val="22"/>
                <w:szCs w:val="22"/>
              </w:rPr>
              <w:t>Разбор расчетных листков и расчет различных выплат</w:t>
            </w:r>
          </w:p>
        </w:tc>
        <w:tc>
          <w:tcPr>
            <w:tcW w:w="1626" w:type="dxa"/>
          </w:tcPr>
          <w:p w:rsidR="00634903" w:rsidRDefault="003866B4" w:rsidP="00C120AD">
            <w:pPr>
              <w:jc w:val="center"/>
              <w:rPr>
                <w:sz w:val="24"/>
                <w:szCs w:val="28"/>
              </w:rPr>
            </w:pPr>
            <w:r>
              <w:rPr>
                <w:sz w:val="24"/>
                <w:szCs w:val="28"/>
              </w:rPr>
              <w:t>2</w:t>
            </w:r>
          </w:p>
        </w:tc>
      </w:tr>
      <w:tr w:rsidR="00634903" w:rsidRPr="00C120AD" w:rsidTr="00DB0D9E">
        <w:tc>
          <w:tcPr>
            <w:tcW w:w="1165" w:type="dxa"/>
          </w:tcPr>
          <w:p w:rsidR="00634903" w:rsidRPr="00C120AD" w:rsidRDefault="00634903" w:rsidP="00C120AD">
            <w:pPr>
              <w:numPr>
                <w:ilvl w:val="0"/>
                <w:numId w:val="20"/>
              </w:numPr>
              <w:suppressAutoHyphens w:val="0"/>
              <w:rPr>
                <w:sz w:val="24"/>
                <w:szCs w:val="28"/>
              </w:rPr>
            </w:pPr>
          </w:p>
        </w:tc>
        <w:tc>
          <w:tcPr>
            <w:tcW w:w="6779" w:type="dxa"/>
          </w:tcPr>
          <w:p w:rsidR="00634903" w:rsidRPr="00EB265D" w:rsidRDefault="000051EA" w:rsidP="00012F5B">
            <w:pPr>
              <w:pStyle w:val="1"/>
              <w:autoSpaceDE w:val="0"/>
              <w:autoSpaceDN w:val="0"/>
              <w:spacing w:before="0" w:after="0"/>
              <w:rPr>
                <w:rFonts w:ascii="Times New Roman" w:hAnsi="Times New Roman"/>
                <w:b w:val="0"/>
                <w:sz w:val="24"/>
                <w:szCs w:val="28"/>
              </w:rPr>
            </w:pPr>
            <w:r w:rsidRPr="00F43C76">
              <w:rPr>
                <w:sz w:val="22"/>
                <w:szCs w:val="22"/>
              </w:rPr>
              <w:t>Составления организационных и распорядительных документов гостиницы</w:t>
            </w:r>
          </w:p>
        </w:tc>
        <w:tc>
          <w:tcPr>
            <w:tcW w:w="1626" w:type="dxa"/>
          </w:tcPr>
          <w:p w:rsidR="00634903" w:rsidRDefault="000051EA" w:rsidP="00C120AD">
            <w:pPr>
              <w:jc w:val="center"/>
              <w:rPr>
                <w:sz w:val="24"/>
                <w:szCs w:val="28"/>
              </w:rPr>
            </w:pPr>
            <w:r>
              <w:rPr>
                <w:sz w:val="24"/>
                <w:szCs w:val="28"/>
              </w:rPr>
              <w:t>2</w:t>
            </w:r>
          </w:p>
        </w:tc>
      </w:tr>
      <w:tr w:rsidR="00634903" w:rsidRPr="00C120AD" w:rsidTr="00DB0D9E">
        <w:tc>
          <w:tcPr>
            <w:tcW w:w="1165" w:type="dxa"/>
          </w:tcPr>
          <w:p w:rsidR="00634903" w:rsidRPr="00C120AD" w:rsidRDefault="00634903" w:rsidP="00C120AD">
            <w:pPr>
              <w:numPr>
                <w:ilvl w:val="0"/>
                <w:numId w:val="20"/>
              </w:numPr>
              <w:suppressAutoHyphens w:val="0"/>
              <w:rPr>
                <w:sz w:val="24"/>
                <w:szCs w:val="28"/>
              </w:rPr>
            </w:pPr>
          </w:p>
        </w:tc>
        <w:tc>
          <w:tcPr>
            <w:tcW w:w="6779" w:type="dxa"/>
          </w:tcPr>
          <w:p w:rsidR="00634903" w:rsidRPr="00EB265D" w:rsidRDefault="000051EA" w:rsidP="00012F5B">
            <w:pPr>
              <w:pStyle w:val="1"/>
              <w:autoSpaceDE w:val="0"/>
              <w:autoSpaceDN w:val="0"/>
              <w:spacing w:before="0" w:after="0"/>
              <w:rPr>
                <w:rFonts w:ascii="Times New Roman" w:hAnsi="Times New Roman"/>
                <w:b w:val="0"/>
                <w:sz w:val="24"/>
                <w:szCs w:val="28"/>
              </w:rPr>
            </w:pPr>
            <w:r w:rsidRPr="00F43C76">
              <w:rPr>
                <w:sz w:val="22"/>
                <w:szCs w:val="22"/>
              </w:rPr>
              <w:t>Составление деловых документов в сфере туризма и гостиничного бизнеса</w:t>
            </w:r>
          </w:p>
        </w:tc>
        <w:tc>
          <w:tcPr>
            <w:tcW w:w="1626" w:type="dxa"/>
          </w:tcPr>
          <w:p w:rsidR="00634903" w:rsidRDefault="000051EA" w:rsidP="00C120AD">
            <w:pPr>
              <w:jc w:val="center"/>
              <w:rPr>
                <w:sz w:val="24"/>
                <w:szCs w:val="28"/>
              </w:rPr>
            </w:pPr>
            <w:r>
              <w:rPr>
                <w:sz w:val="24"/>
                <w:szCs w:val="28"/>
              </w:rPr>
              <w:t>2</w:t>
            </w:r>
          </w:p>
        </w:tc>
      </w:tr>
      <w:tr w:rsidR="008348D7" w:rsidRPr="00C120AD" w:rsidTr="00DB0D9E">
        <w:tc>
          <w:tcPr>
            <w:tcW w:w="1165" w:type="dxa"/>
          </w:tcPr>
          <w:p w:rsidR="008348D7" w:rsidRPr="00C120AD" w:rsidRDefault="008348D7" w:rsidP="00C120AD">
            <w:pPr>
              <w:rPr>
                <w:b/>
                <w:sz w:val="24"/>
                <w:szCs w:val="28"/>
              </w:rPr>
            </w:pPr>
          </w:p>
        </w:tc>
        <w:tc>
          <w:tcPr>
            <w:tcW w:w="6779" w:type="dxa"/>
          </w:tcPr>
          <w:p w:rsidR="008348D7" w:rsidRPr="00C120AD" w:rsidRDefault="008348D7" w:rsidP="00C120AD">
            <w:pPr>
              <w:pStyle w:val="1"/>
              <w:spacing w:before="0" w:after="0"/>
              <w:rPr>
                <w:rFonts w:ascii="Times New Roman" w:hAnsi="Times New Roman"/>
                <w:sz w:val="24"/>
                <w:szCs w:val="28"/>
              </w:rPr>
            </w:pPr>
            <w:r w:rsidRPr="00C120AD">
              <w:rPr>
                <w:rFonts w:ascii="Times New Roman" w:hAnsi="Times New Roman"/>
                <w:sz w:val="24"/>
                <w:szCs w:val="28"/>
              </w:rPr>
              <w:t>Итого</w:t>
            </w:r>
          </w:p>
        </w:tc>
        <w:tc>
          <w:tcPr>
            <w:tcW w:w="1626" w:type="dxa"/>
          </w:tcPr>
          <w:p w:rsidR="008348D7" w:rsidRPr="00C120AD" w:rsidRDefault="00EB265D" w:rsidP="00C120AD">
            <w:pPr>
              <w:jc w:val="center"/>
              <w:rPr>
                <w:b/>
                <w:sz w:val="24"/>
                <w:szCs w:val="28"/>
              </w:rPr>
            </w:pPr>
            <w:r>
              <w:rPr>
                <w:b/>
                <w:sz w:val="24"/>
                <w:szCs w:val="28"/>
              </w:rPr>
              <w:t>20</w:t>
            </w:r>
          </w:p>
        </w:tc>
      </w:tr>
    </w:tbl>
    <w:p w:rsidR="008348D7" w:rsidRDefault="008348D7" w:rsidP="00C120AD">
      <w:pPr>
        <w:suppressAutoHyphens w:val="0"/>
        <w:jc w:val="center"/>
        <w:rPr>
          <w:bCs/>
          <w:color w:val="000000"/>
          <w:sz w:val="28"/>
          <w:szCs w:val="28"/>
          <w:lang w:eastAsia="ru-RU"/>
        </w:rPr>
      </w:pPr>
    </w:p>
    <w:p w:rsidR="008348D7" w:rsidRPr="00402C65" w:rsidRDefault="00EB265D" w:rsidP="00402C65">
      <w:pPr>
        <w:suppressAutoHyphens w:val="0"/>
        <w:jc w:val="center"/>
        <w:rPr>
          <w:b/>
          <w:bCs/>
          <w:sz w:val="28"/>
          <w:szCs w:val="28"/>
        </w:rPr>
      </w:pPr>
      <w:r w:rsidRPr="00EB265D">
        <w:rPr>
          <w:b/>
          <w:bCs/>
          <w:sz w:val="28"/>
          <w:szCs w:val="28"/>
        </w:rPr>
        <w:t xml:space="preserve">Практическое занятие </w:t>
      </w:r>
      <w:r w:rsidRPr="00EB265D">
        <w:rPr>
          <w:b/>
          <w:sz w:val="28"/>
          <w:szCs w:val="28"/>
        </w:rPr>
        <w:t xml:space="preserve">№ 1 </w:t>
      </w:r>
      <w:r w:rsidR="00402C65" w:rsidRPr="00402C65">
        <w:rPr>
          <w:b/>
          <w:bCs/>
          <w:sz w:val="28"/>
          <w:szCs w:val="28"/>
        </w:rPr>
        <w:t xml:space="preserve">Составление учредительных документов гостиницы, </w:t>
      </w:r>
      <w:proofErr w:type="spellStart"/>
      <w:r w:rsidR="00402C65" w:rsidRPr="00402C65">
        <w:rPr>
          <w:b/>
          <w:bCs/>
          <w:sz w:val="28"/>
          <w:szCs w:val="28"/>
        </w:rPr>
        <w:t>турагенства</w:t>
      </w:r>
      <w:proofErr w:type="spellEnd"/>
      <w:r w:rsidR="00402C65" w:rsidRPr="00402C65">
        <w:rPr>
          <w:b/>
          <w:bCs/>
          <w:sz w:val="28"/>
          <w:szCs w:val="28"/>
        </w:rPr>
        <w:t xml:space="preserve">, </w:t>
      </w:r>
      <w:proofErr w:type="spellStart"/>
      <w:r w:rsidR="00402C65" w:rsidRPr="00402C65">
        <w:rPr>
          <w:b/>
          <w:bCs/>
          <w:sz w:val="28"/>
          <w:szCs w:val="28"/>
        </w:rPr>
        <w:t>турпоператора</w:t>
      </w:r>
      <w:proofErr w:type="spellEnd"/>
      <w:r w:rsidR="00402C65" w:rsidRPr="00402C65">
        <w:rPr>
          <w:b/>
          <w:bCs/>
          <w:sz w:val="28"/>
          <w:szCs w:val="28"/>
        </w:rPr>
        <w:t xml:space="preserve"> или экскурсионного бюро</w:t>
      </w:r>
    </w:p>
    <w:p w:rsidR="00402C65" w:rsidRDefault="00402C65" w:rsidP="00C12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EB265D" w:rsidRDefault="00EB265D" w:rsidP="00C12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eastAsia="ru-RU"/>
        </w:rPr>
      </w:pPr>
      <w:r w:rsidRPr="00402C65">
        <w:rPr>
          <w:color w:val="000000"/>
          <w:sz w:val="28"/>
          <w:szCs w:val="28"/>
          <w:lang w:eastAsia="ru-RU"/>
        </w:rPr>
        <w:t xml:space="preserve">Используя содержание </w:t>
      </w:r>
      <w:r w:rsidR="00402C65" w:rsidRPr="00402C65">
        <w:rPr>
          <w:color w:val="000000"/>
          <w:sz w:val="28"/>
          <w:szCs w:val="28"/>
          <w:lang w:eastAsia="ru-RU"/>
        </w:rPr>
        <w:t>Гражданского кодекса РФ</w:t>
      </w:r>
      <w:proofErr w:type="gramStart"/>
      <w:r w:rsidR="00402C65" w:rsidRPr="00402C65">
        <w:rPr>
          <w:color w:val="000000"/>
          <w:sz w:val="28"/>
          <w:szCs w:val="28"/>
          <w:lang w:eastAsia="ru-RU"/>
        </w:rPr>
        <w:t xml:space="preserve"> </w:t>
      </w:r>
      <w:r w:rsidR="008348D7" w:rsidRPr="00402C65">
        <w:rPr>
          <w:color w:val="000000"/>
          <w:sz w:val="28"/>
          <w:szCs w:val="28"/>
          <w:lang w:eastAsia="ru-RU"/>
        </w:rPr>
        <w:t>,</w:t>
      </w:r>
      <w:proofErr w:type="gramEnd"/>
      <w:r w:rsidR="008348D7" w:rsidRPr="00402C65">
        <w:rPr>
          <w:color w:val="000000"/>
          <w:sz w:val="28"/>
          <w:szCs w:val="28"/>
          <w:lang w:eastAsia="ru-RU"/>
        </w:rPr>
        <w:t xml:space="preserve"> </w:t>
      </w:r>
      <w:proofErr w:type="spellStart"/>
      <w:r w:rsidR="008348D7" w:rsidRPr="00402C65">
        <w:rPr>
          <w:color w:val="000000"/>
          <w:sz w:val="28"/>
          <w:szCs w:val="28"/>
          <w:lang w:eastAsia="ru-RU"/>
        </w:rPr>
        <w:t>интернет-ресурс</w:t>
      </w:r>
      <w:r w:rsidRPr="00402C65">
        <w:rPr>
          <w:color w:val="000000"/>
          <w:sz w:val="28"/>
          <w:szCs w:val="28"/>
          <w:lang w:eastAsia="ru-RU"/>
        </w:rPr>
        <w:t>ов</w:t>
      </w:r>
      <w:proofErr w:type="spellEnd"/>
      <w:r w:rsidR="008348D7" w:rsidRPr="001E49B8">
        <w:rPr>
          <w:color w:val="000000"/>
          <w:sz w:val="28"/>
          <w:szCs w:val="28"/>
          <w:lang w:eastAsia="ru-RU"/>
        </w:rPr>
        <w:t xml:space="preserve"> и други</w:t>
      </w:r>
      <w:r>
        <w:rPr>
          <w:color w:val="000000"/>
          <w:sz w:val="28"/>
          <w:szCs w:val="28"/>
          <w:lang w:eastAsia="ru-RU"/>
        </w:rPr>
        <w:t xml:space="preserve">х </w:t>
      </w:r>
      <w:r w:rsidR="008348D7" w:rsidRPr="001E49B8">
        <w:rPr>
          <w:color w:val="000000"/>
          <w:sz w:val="28"/>
          <w:szCs w:val="28"/>
          <w:lang w:eastAsia="ru-RU"/>
        </w:rPr>
        <w:t>источник</w:t>
      </w:r>
      <w:r>
        <w:rPr>
          <w:color w:val="000000"/>
          <w:sz w:val="28"/>
          <w:szCs w:val="28"/>
          <w:lang w:eastAsia="ru-RU"/>
        </w:rPr>
        <w:t>ов</w:t>
      </w:r>
      <w:r w:rsidR="008348D7" w:rsidRPr="001E49B8">
        <w:rPr>
          <w:color w:val="000000"/>
          <w:sz w:val="28"/>
          <w:szCs w:val="28"/>
          <w:lang w:eastAsia="ru-RU"/>
        </w:rPr>
        <w:t>,</w:t>
      </w:r>
      <w:r>
        <w:rPr>
          <w:color w:val="000000"/>
          <w:sz w:val="28"/>
          <w:szCs w:val="28"/>
          <w:lang w:eastAsia="ru-RU"/>
        </w:rPr>
        <w:t>:</w:t>
      </w:r>
    </w:p>
    <w:p w:rsidR="00E033BA" w:rsidRDefault="00E033BA" w:rsidP="00C12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eastAsia="ru-RU"/>
        </w:rPr>
      </w:pPr>
    </w:p>
    <w:p w:rsidR="00E033BA" w:rsidRPr="004B7A59" w:rsidRDefault="00E033BA" w:rsidP="00E033BA">
      <w:pPr>
        <w:pStyle w:val="c10"/>
        <w:numPr>
          <w:ilvl w:val="0"/>
          <w:numId w:val="22"/>
        </w:numPr>
        <w:shd w:val="clear" w:color="auto" w:fill="FFFFFF"/>
        <w:spacing w:before="0" w:beforeAutospacing="0" w:after="0" w:afterAutospacing="0"/>
        <w:jc w:val="both"/>
        <w:rPr>
          <w:color w:val="000000"/>
          <w:sz w:val="28"/>
          <w:szCs w:val="28"/>
        </w:rPr>
      </w:pPr>
      <w:r w:rsidRPr="004B7A59">
        <w:rPr>
          <w:color w:val="000000"/>
          <w:sz w:val="28"/>
          <w:szCs w:val="28"/>
        </w:rPr>
        <w:t xml:space="preserve">Прочитать в ГК РФ </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4B7A59">
        <w:rPr>
          <w:color w:val="000000"/>
          <w:sz w:val="28"/>
          <w:szCs w:val="28"/>
        </w:rPr>
        <w:t xml:space="preserve"> ст. 23 – о предпринимательской деятельности гражданина;</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66 – о хозяйственных обществах;</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86.1 – о крестьянском (фермерском) хозяйстве;</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106.1 – о производственном кооперативе;</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113 – об унитарном предприятии;</w:t>
      </w:r>
    </w:p>
    <w:p w:rsidR="00E033BA" w:rsidRPr="00E033BA" w:rsidRDefault="00E033BA" w:rsidP="00E033BA">
      <w:pPr>
        <w:pStyle w:val="c10"/>
        <w:shd w:val="clear" w:color="auto" w:fill="FFFFFF"/>
        <w:spacing w:before="0" w:beforeAutospacing="0" w:after="0" w:afterAutospacing="0"/>
        <w:ind w:left="360"/>
        <w:jc w:val="both"/>
        <w:rPr>
          <w:color w:val="000000"/>
          <w:sz w:val="28"/>
          <w:szCs w:val="28"/>
        </w:rPr>
      </w:pPr>
      <w:r w:rsidRPr="00E033BA">
        <w:rPr>
          <w:color w:val="000000"/>
          <w:sz w:val="28"/>
          <w:szCs w:val="28"/>
        </w:rPr>
        <w:t>- ст. 123.2 – о потребительских кооперативах.</w:t>
      </w:r>
    </w:p>
    <w:p w:rsidR="00E033BA" w:rsidRPr="00E033BA" w:rsidRDefault="00E033BA" w:rsidP="00E03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color w:val="000000"/>
          <w:sz w:val="28"/>
          <w:szCs w:val="28"/>
          <w:lang w:eastAsia="ru-RU"/>
        </w:rPr>
      </w:pPr>
    </w:p>
    <w:p w:rsidR="00EB265D" w:rsidRPr="00EB265D" w:rsidRDefault="004B7A59" w:rsidP="00EB265D">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Определить в</w:t>
      </w:r>
      <w:r w:rsidR="00402C65">
        <w:rPr>
          <w:color w:val="000000"/>
          <w:sz w:val="28"/>
          <w:szCs w:val="28"/>
        </w:rPr>
        <w:t>иды организационно-правовых форм юридического лица</w:t>
      </w:r>
    </w:p>
    <w:p w:rsidR="00402C65" w:rsidRDefault="00402C65" w:rsidP="00EB265D">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Определить организационно </w:t>
      </w:r>
      <w:proofErr w:type="gramStart"/>
      <w:r>
        <w:rPr>
          <w:color w:val="000000"/>
          <w:sz w:val="28"/>
          <w:szCs w:val="28"/>
        </w:rPr>
        <w:t>–п</w:t>
      </w:r>
      <w:proofErr w:type="gramEnd"/>
      <w:r>
        <w:rPr>
          <w:color w:val="000000"/>
          <w:sz w:val="28"/>
          <w:szCs w:val="28"/>
        </w:rPr>
        <w:t>равовую форму гостиницы</w:t>
      </w:r>
      <w:r w:rsidR="00DB0D9E">
        <w:rPr>
          <w:color w:val="000000"/>
          <w:sz w:val="28"/>
          <w:szCs w:val="28"/>
        </w:rPr>
        <w:t>, обосновав свой вывод</w:t>
      </w:r>
      <w:r w:rsidR="004B7A59">
        <w:rPr>
          <w:color w:val="000000"/>
          <w:sz w:val="28"/>
          <w:szCs w:val="28"/>
          <w:shd w:val="clear" w:color="auto" w:fill="FFFFFF"/>
        </w:rPr>
        <w:t xml:space="preserve">, написав следующий текст: «1. Для создания гостиничного предприятия я </w:t>
      </w:r>
      <w:proofErr w:type="gramStart"/>
      <w:r w:rsidR="004B7A59">
        <w:rPr>
          <w:color w:val="000000"/>
          <w:sz w:val="28"/>
          <w:szCs w:val="28"/>
          <w:shd w:val="clear" w:color="auto" w:fill="FFFFFF"/>
        </w:rPr>
        <w:t>выбираю</w:t>
      </w:r>
      <w:proofErr w:type="gramEnd"/>
      <w:r w:rsidR="004B7A59">
        <w:rPr>
          <w:color w:val="000000"/>
          <w:sz w:val="28"/>
          <w:szCs w:val="28"/>
          <w:shd w:val="clear" w:color="auto" w:fill="FFFFFF"/>
        </w:rPr>
        <w:t xml:space="preserve"> &lt;указывается избранная организационно-правовая форма юридического лица или ИП&gt;, поскольку &lt;перечисляются обоснования сделанного выбора&gt;»</w:t>
      </w:r>
    </w:p>
    <w:p w:rsidR="00EB265D" w:rsidRDefault="00402C65" w:rsidP="00402C65">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Определить перечень услуг, оказываемых гостиницей</w:t>
      </w:r>
      <w:r w:rsidR="004B7A59">
        <w:rPr>
          <w:color w:val="000000"/>
          <w:sz w:val="28"/>
          <w:szCs w:val="28"/>
        </w:rPr>
        <w:t>.</w:t>
      </w:r>
      <w:r w:rsidR="004B7A59" w:rsidRPr="004B7A59">
        <w:rPr>
          <w:color w:val="000000"/>
          <w:sz w:val="28"/>
          <w:szCs w:val="28"/>
          <w:shd w:val="clear" w:color="auto" w:fill="FFFFFF"/>
        </w:rPr>
        <w:t xml:space="preserve"> </w:t>
      </w:r>
      <w:r w:rsidR="004B7A59">
        <w:rPr>
          <w:color w:val="000000"/>
          <w:sz w:val="28"/>
          <w:szCs w:val="28"/>
          <w:shd w:val="clear" w:color="auto" w:fill="FFFFFF"/>
        </w:rPr>
        <w:t>Написать следующий текст: «</w:t>
      </w:r>
      <w:r w:rsidR="004B7A59" w:rsidRPr="004B7A59">
        <w:rPr>
          <w:color w:val="000000"/>
          <w:sz w:val="28"/>
          <w:szCs w:val="28"/>
          <w:shd w:val="clear" w:color="auto" w:fill="FFFFFF"/>
        </w:rPr>
        <w:t xml:space="preserve"> </w:t>
      </w:r>
      <w:r w:rsidR="004B7A59">
        <w:rPr>
          <w:color w:val="000000"/>
          <w:sz w:val="28"/>
          <w:szCs w:val="28"/>
          <w:shd w:val="clear" w:color="auto" w:fill="FFFFFF"/>
        </w:rPr>
        <w:t xml:space="preserve">В создаваемом гостиничном предприятии </w:t>
      </w:r>
      <w:proofErr w:type="gramStart"/>
      <w:r w:rsidR="004B7A59">
        <w:rPr>
          <w:color w:val="000000"/>
          <w:sz w:val="28"/>
          <w:szCs w:val="28"/>
          <w:shd w:val="clear" w:color="auto" w:fill="FFFFFF"/>
        </w:rPr>
        <w:t>будут оказываться следующие услуги &lt;перечисляются</w:t>
      </w:r>
      <w:proofErr w:type="gramEnd"/>
      <w:r w:rsidR="004B7A59">
        <w:rPr>
          <w:color w:val="000000"/>
          <w:sz w:val="28"/>
          <w:szCs w:val="28"/>
          <w:shd w:val="clear" w:color="auto" w:fill="FFFFFF"/>
        </w:rPr>
        <w:t xml:space="preserve"> избранные услуги&gt;, поскольку &lt;указываются обоснования выбора&gt;»</w:t>
      </w:r>
    </w:p>
    <w:p w:rsidR="00402C65" w:rsidRPr="00402C65" w:rsidRDefault="00402C65" w:rsidP="00402C65">
      <w:pPr>
        <w:pStyle w:val="af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lastRenderedPageBreak/>
        <w:t>Определить вид содержание учредительного документа</w:t>
      </w:r>
    </w:p>
    <w:p w:rsidR="008348D7" w:rsidRPr="00DB0D9E" w:rsidRDefault="008348D7" w:rsidP="00EB265D">
      <w:pPr>
        <w:suppressAutoHyphens w:val="0"/>
        <w:jc w:val="center"/>
        <w:rPr>
          <w:b/>
          <w:bCs/>
          <w:sz w:val="28"/>
          <w:szCs w:val="28"/>
        </w:rPr>
      </w:pPr>
      <w:r>
        <w:rPr>
          <w:b/>
          <w:bCs/>
          <w:color w:val="000000"/>
          <w:sz w:val="28"/>
          <w:szCs w:val="28"/>
          <w:lang w:eastAsia="ru-RU"/>
        </w:rPr>
        <w:br w:type="page"/>
      </w:r>
      <w:r w:rsidR="00176F89" w:rsidRPr="00176F89">
        <w:rPr>
          <w:b/>
          <w:sz w:val="28"/>
          <w:szCs w:val="28"/>
        </w:rPr>
        <w:lastRenderedPageBreak/>
        <w:t xml:space="preserve">Практическое занятие </w:t>
      </w:r>
      <w:r w:rsidRPr="00176F89">
        <w:rPr>
          <w:b/>
          <w:sz w:val="28"/>
          <w:szCs w:val="28"/>
        </w:rPr>
        <w:t xml:space="preserve">№ 2 </w:t>
      </w:r>
      <w:r w:rsidR="00DB0D9E" w:rsidRPr="00DB0D9E">
        <w:rPr>
          <w:b/>
          <w:bCs/>
          <w:sz w:val="28"/>
          <w:szCs w:val="28"/>
        </w:rPr>
        <w:t>Решение ситуационных профессиональных задач</w:t>
      </w:r>
    </w:p>
    <w:p w:rsidR="00176F89" w:rsidRDefault="00176F89" w:rsidP="00C120AD">
      <w:pPr>
        <w:suppressAutoHyphens w:val="0"/>
        <w:jc w:val="both"/>
        <w:rPr>
          <w:color w:val="000000"/>
          <w:sz w:val="28"/>
          <w:szCs w:val="28"/>
          <w:lang w:eastAsia="ru-RU"/>
        </w:rPr>
      </w:pPr>
    </w:p>
    <w:p w:rsidR="00176F89" w:rsidRDefault="00176F89" w:rsidP="00176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176F89">
        <w:rPr>
          <w:color w:val="000000"/>
          <w:sz w:val="28"/>
          <w:szCs w:val="28"/>
          <w:lang w:eastAsia="ru-RU"/>
        </w:rPr>
        <w:t xml:space="preserve">Используя содержание нормативных актов, </w:t>
      </w:r>
      <w:proofErr w:type="spellStart"/>
      <w:r w:rsidRPr="00176F89">
        <w:rPr>
          <w:color w:val="000000"/>
          <w:sz w:val="28"/>
          <w:szCs w:val="28"/>
          <w:lang w:eastAsia="ru-RU"/>
        </w:rPr>
        <w:t>интернет-ресурсов</w:t>
      </w:r>
      <w:proofErr w:type="spellEnd"/>
      <w:r w:rsidRPr="00176F89">
        <w:rPr>
          <w:color w:val="000000"/>
          <w:sz w:val="28"/>
          <w:szCs w:val="28"/>
          <w:lang w:eastAsia="ru-RU"/>
        </w:rPr>
        <w:t xml:space="preserve"> и других источников, </w:t>
      </w:r>
      <w:r w:rsidR="00DB0D9E">
        <w:rPr>
          <w:color w:val="000000"/>
          <w:sz w:val="28"/>
          <w:szCs w:val="28"/>
          <w:lang w:eastAsia="ru-RU"/>
        </w:rPr>
        <w:t>решить ситуации</w:t>
      </w:r>
      <w:r>
        <w:rPr>
          <w:bCs/>
          <w:color w:val="000000"/>
          <w:sz w:val="28"/>
          <w:szCs w:val="28"/>
          <w:lang w:eastAsia="ru-RU"/>
        </w:rPr>
        <w:t>:</w:t>
      </w:r>
    </w:p>
    <w:p w:rsidR="008348D7" w:rsidRDefault="008348D7" w:rsidP="00C120AD">
      <w:pPr>
        <w:tabs>
          <w:tab w:val="left" w:pos="1545"/>
        </w:tabs>
        <w:suppressAutoHyphens w:val="0"/>
        <w:jc w:val="both"/>
        <w:rPr>
          <w:bCs/>
          <w:color w:val="000000"/>
          <w:sz w:val="28"/>
          <w:szCs w:val="28"/>
          <w:lang w:eastAsia="ru-RU"/>
        </w:rPr>
      </w:pPr>
    </w:p>
    <w:p w:rsidR="00DB0D9E" w:rsidRPr="00DB0D9E" w:rsidRDefault="00DB0D9E" w:rsidP="00E033BA">
      <w:pPr>
        <w:pStyle w:val="aa"/>
        <w:shd w:val="clear" w:color="auto" w:fill="FFFFFF"/>
        <w:spacing w:before="0" w:beforeAutospacing="0" w:after="300" w:afterAutospacing="0"/>
        <w:ind w:firstLine="567"/>
        <w:jc w:val="both"/>
        <w:rPr>
          <w:rFonts w:eastAsia="Times New Roman"/>
          <w:color w:val="000000"/>
          <w:sz w:val="28"/>
          <w:szCs w:val="28"/>
        </w:rPr>
      </w:pPr>
      <w:r w:rsidRPr="00DB0D9E">
        <w:rPr>
          <w:rFonts w:eastAsia="Times New Roman"/>
          <w:color w:val="000000"/>
          <w:sz w:val="28"/>
          <w:szCs w:val="28"/>
        </w:rPr>
        <w:t>1</w:t>
      </w:r>
      <w:proofErr w:type="gramStart"/>
      <w:r w:rsidRPr="00DB0D9E">
        <w:rPr>
          <w:rFonts w:eastAsia="Times New Roman"/>
          <w:color w:val="000000"/>
          <w:sz w:val="28"/>
          <w:szCs w:val="28"/>
        </w:rPr>
        <w:t xml:space="preserve"> К</w:t>
      </w:r>
      <w:proofErr w:type="gramEnd"/>
      <w:r w:rsidRPr="00DB0D9E">
        <w:rPr>
          <w:rFonts w:eastAsia="Times New Roman"/>
          <w:color w:val="000000"/>
          <w:sz w:val="28"/>
          <w:szCs w:val="28"/>
        </w:rPr>
        <w:t xml:space="preserve"> горничной, убирающей на этаже, обращается постоянная гостья – молодая женщина с просьбой открыть ее номер, ссылаясь на то, что она в спешке забыла взять ключ в </w:t>
      </w:r>
      <w:proofErr w:type="spellStart"/>
      <w:r w:rsidRPr="00DB0D9E">
        <w:rPr>
          <w:rFonts w:eastAsia="Times New Roman"/>
          <w:color w:val="000000"/>
          <w:sz w:val="28"/>
          <w:szCs w:val="28"/>
        </w:rPr>
        <w:t>Reception</w:t>
      </w:r>
      <w:proofErr w:type="spellEnd"/>
      <w:r w:rsidRPr="00DB0D9E">
        <w:rPr>
          <w:rFonts w:eastAsia="Times New Roman"/>
          <w:color w:val="000000"/>
          <w:sz w:val="28"/>
          <w:szCs w:val="28"/>
        </w:rPr>
        <w:t>. При этом горничная видит, что в коляске у женщины двое маленьких детей – близнецы, они надрываются от плача; молодая мама их успокаивает, при этом очень нервничает, волнуется, переживает. Горничная давно знает эту семью. Они живут в гостинице уже год и оплатили проживание еще на полгода вперед. Горничная даже знает всю их семью по именам.</w:t>
      </w:r>
    </w:p>
    <w:p w:rsidR="00DB0D9E" w:rsidRPr="00DB0D9E" w:rsidRDefault="00DB0D9E" w:rsidP="00DB0D9E">
      <w:pPr>
        <w:shd w:val="clear" w:color="auto" w:fill="FFFFFF"/>
        <w:suppressAutoHyphens w:val="0"/>
        <w:jc w:val="both"/>
        <w:rPr>
          <w:color w:val="000000"/>
          <w:sz w:val="28"/>
          <w:szCs w:val="28"/>
          <w:lang w:eastAsia="ru-RU"/>
        </w:rPr>
      </w:pPr>
      <w:r w:rsidRPr="00DB0D9E">
        <w:rPr>
          <w:color w:val="000000"/>
          <w:sz w:val="28"/>
          <w:szCs w:val="28"/>
          <w:lang w:eastAsia="ru-RU"/>
        </w:rPr>
        <w:t>Задание</w:t>
      </w:r>
    </w:p>
    <w:p w:rsidR="00DB0D9E" w:rsidRPr="00DB0D9E" w:rsidRDefault="00DB0D9E" w:rsidP="00CC2D8B">
      <w:pPr>
        <w:shd w:val="clear" w:color="auto" w:fill="FFFFFF"/>
        <w:suppressAutoHyphens w:val="0"/>
        <w:ind w:firstLine="708"/>
        <w:jc w:val="both"/>
        <w:rPr>
          <w:color w:val="000000"/>
          <w:sz w:val="28"/>
          <w:szCs w:val="28"/>
          <w:lang w:eastAsia="ru-RU"/>
        </w:rPr>
      </w:pPr>
      <w:r w:rsidRPr="00DB0D9E">
        <w:rPr>
          <w:color w:val="000000"/>
          <w:sz w:val="28"/>
          <w:szCs w:val="28"/>
          <w:lang w:eastAsia="ru-RU"/>
        </w:rPr>
        <w:t>1</w:t>
      </w:r>
      <w:proofErr w:type="gramStart"/>
      <w:r w:rsidRPr="00DB0D9E">
        <w:rPr>
          <w:color w:val="000000"/>
          <w:sz w:val="28"/>
          <w:szCs w:val="28"/>
          <w:lang w:eastAsia="ru-RU"/>
        </w:rPr>
        <w:t xml:space="preserve"> К</w:t>
      </w:r>
      <w:proofErr w:type="gramEnd"/>
      <w:r w:rsidRPr="00DB0D9E">
        <w:rPr>
          <w:color w:val="000000"/>
          <w:sz w:val="28"/>
          <w:szCs w:val="28"/>
          <w:lang w:eastAsia="ru-RU"/>
        </w:rPr>
        <w:t>ак должна поступить горничная в этой ситуации?</w:t>
      </w:r>
    </w:p>
    <w:p w:rsidR="00DB0D9E" w:rsidRPr="00DB0D9E" w:rsidRDefault="00DB0D9E" w:rsidP="00DB0D9E">
      <w:pPr>
        <w:shd w:val="clear" w:color="auto" w:fill="FFFFFF"/>
        <w:suppressAutoHyphens w:val="0"/>
        <w:jc w:val="both"/>
        <w:rPr>
          <w:color w:val="000000"/>
          <w:sz w:val="28"/>
          <w:szCs w:val="28"/>
          <w:lang w:eastAsia="ru-RU"/>
        </w:rPr>
      </w:pPr>
      <w:r w:rsidRPr="00DB0D9E">
        <w:rPr>
          <w:color w:val="000000"/>
          <w:sz w:val="28"/>
          <w:szCs w:val="28"/>
          <w:lang w:eastAsia="ru-RU"/>
        </w:rPr>
        <w:t>2.Назовите основные требования к горничным по взаимодействию с гостями.</w:t>
      </w:r>
    </w:p>
    <w:p w:rsidR="00DB0D9E" w:rsidRDefault="00DB0D9E" w:rsidP="00C120AD">
      <w:pPr>
        <w:tabs>
          <w:tab w:val="left" w:pos="1545"/>
        </w:tabs>
        <w:suppressAutoHyphens w:val="0"/>
        <w:jc w:val="both"/>
        <w:rPr>
          <w:bCs/>
          <w:color w:val="000000"/>
          <w:sz w:val="28"/>
          <w:szCs w:val="28"/>
          <w:lang w:eastAsia="ru-RU"/>
        </w:rPr>
      </w:pPr>
    </w:p>
    <w:p w:rsidR="00E033BA" w:rsidRPr="00E033BA" w:rsidRDefault="00DB0D9E" w:rsidP="00E033BA">
      <w:pPr>
        <w:pStyle w:val="aa"/>
        <w:shd w:val="clear" w:color="auto" w:fill="FFFFFF"/>
        <w:spacing w:before="0" w:beforeAutospacing="0" w:after="300" w:afterAutospacing="0"/>
        <w:ind w:firstLine="567"/>
        <w:rPr>
          <w:rFonts w:eastAsia="Times New Roman"/>
          <w:color w:val="000000"/>
          <w:sz w:val="28"/>
          <w:szCs w:val="28"/>
        </w:rPr>
      </w:pPr>
      <w:r w:rsidRPr="00E033BA">
        <w:rPr>
          <w:rFonts w:eastAsia="Times New Roman"/>
          <w:color w:val="000000"/>
          <w:sz w:val="28"/>
          <w:szCs w:val="28"/>
        </w:rPr>
        <w:t>2</w:t>
      </w:r>
      <w:r w:rsidR="00E033BA" w:rsidRPr="00E033BA">
        <w:rPr>
          <w:rFonts w:eastAsia="Times New Roman"/>
          <w:color w:val="000000"/>
          <w:sz w:val="28"/>
          <w:szCs w:val="28"/>
        </w:rPr>
        <w:t xml:space="preserve"> Гостю, выходящему из своего номера и захлопнувшего дверь, вдруг показалось, что он забыл потушить сигарету. При этом он еще и оставил в комнате ключ. Он обращается к горничной с просьбой открыть дверь.</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Задание</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1. Как должна поступить горничная в этой ситуации?</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2.Изложите основные требования к пожарной безопасности в гостинице.</w:t>
      </w:r>
    </w:p>
    <w:p w:rsidR="00DB0D9E" w:rsidRPr="00E033BA" w:rsidRDefault="00DB0D9E" w:rsidP="00C120AD">
      <w:pPr>
        <w:tabs>
          <w:tab w:val="left" w:pos="1545"/>
        </w:tabs>
        <w:suppressAutoHyphens w:val="0"/>
        <w:jc w:val="both"/>
        <w:rPr>
          <w:color w:val="000000"/>
          <w:sz w:val="28"/>
          <w:szCs w:val="28"/>
          <w:lang w:eastAsia="ru-RU"/>
        </w:rPr>
      </w:pPr>
    </w:p>
    <w:p w:rsidR="00E033BA" w:rsidRPr="00E033BA" w:rsidRDefault="00DB0D9E" w:rsidP="00E033BA">
      <w:pPr>
        <w:pStyle w:val="aa"/>
        <w:shd w:val="clear" w:color="auto" w:fill="FFFFFF"/>
        <w:spacing w:before="0" w:beforeAutospacing="0" w:after="300" w:afterAutospacing="0"/>
        <w:ind w:firstLine="708"/>
        <w:rPr>
          <w:rFonts w:eastAsia="Times New Roman"/>
          <w:color w:val="000000"/>
          <w:sz w:val="28"/>
          <w:szCs w:val="28"/>
        </w:rPr>
      </w:pPr>
      <w:r w:rsidRPr="00E033BA">
        <w:rPr>
          <w:rFonts w:eastAsia="Times New Roman"/>
          <w:color w:val="000000"/>
          <w:sz w:val="28"/>
          <w:szCs w:val="28"/>
        </w:rPr>
        <w:t>3</w:t>
      </w:r>
      <w:r w:rsidR="00E033BA" w:rsidRPr="00E033BA">
        <w:rPr>
          <w:rFonts w:eastAsia="Times New Roman"/>
          <w:color w:val="000000"/>
          <w:sz w:val="28"/>
          <w:szCs w:val="28"/>
        </w:rPr>
        <w:t xml:space="preserve"> В гостиницу «Лазурный берег» г </w:t>
      </w:r>
      <w:proofErr w:type="gramStart"/>
      <w:r w:rsidR="00E033BA" w:rsidRPr="00E033BA">
        <w:rPr>
          <w:rFonts w:eastAsia="Times New Roman"/>
          <w:color w:val="000000"/>
          <w:sz w:val="28"/>
          <w:szCs w:val="28"/>
        </w:rPr>
        <w:t>–</w:t>
      </w:r>
      <w:proofErr w:type="spellStart"/>
      <w:r w:rsidR="00E033BA" w:rsidRPr="00E033BA">
        <w:rPr>
          <w:rFonts w:eastAsia="Times New Roman"/>
          <w:color w:val="000000"/>
          <w:sz w:val="28"/>
          <w:szCs w:val="28"/>
        </w:rPr>
        <w:t>ж</w:t>
      </w:r>
      <w:proofErr w:type="gramEnd"/>
      <w:r w:rsidR="00E033BA" w:rsidRPr="00E033BA">
        <w:rPr>
          <w:rFonts w:eastAsia="Times New Roman"/>
          <w:color w:val="000000"/>
          <w:sz w:val="28"/>
          <w:szCs w:val="28"/>
        </w:rPr>
        <w:t>а</w:t>
      </w:r>
      <w:proofErr w:type="spellEnd"/>
      <w:r w:rsidR="00E033BA" w:rsidRPr="00E033BA">
        <w:rPr>
          <w:rFonts w:eastAsia="Times New Roman"/>
          <w:color w:val="000000"/>
          <w:sz w:val="28"/>
          <w:szCs w:val="28"/>
        </w:rPr>
        <w:t xml:space="preserve"> </w:t>
      </w:r>
      <w:r w:rsidR="00E033BA">
        <w:rPr>
          <w:rFonts w:eastAsia="Times New Roman"/>
          <w:color w:val="000000"/>
          <w:sz w:val="28"/>
          <w:szCs w:val="28"/>
        </w:rPr>
        <w:t xml:space="preserve">Захарова </w:t>
      </w:r>
      <w:r w:rsidR="00E033BA" w:rsidRPr="00E033BA">
        <w:rPr>
          <w:rFonts w:eastAsia="Times New Roman"/>
          <w:color w:val="000000"/>
          <w:sz w:val="28"/>
          <w:szCs w:val="28"/>
        </w:rPr>
        <w:t>Екатерина Анатольевна была поселена по предварительной брони в 2 – х комнатный номер 410. Дата заезда – 1 марта, время заезда 13.00., период проживания 5 суток.</w:t>
      </w:r>
    </w:p>
    <w:p w:rsidR="00E033BA" w:rsidRPr="00E033BA" w:rsidRDefault="00E033BA" w:rsidP="00E033BA">
      <w:pPr>
        <w:shd w:val="clear" w:color="auto" w:fill="FFFFFF"/>
        <w:suppressAutoHyphens w:val="0"/>
        <w:spacing w:after="300"/>
        <w:rPr>
          <w:color w:val="000000"/>
          <w:sz w:val="28"/>
          <w:szCs w:val="28"/>
          <w:lang w:eastAsia="ru-RU"/>
        </w:rPr>
      </w:pPr>
      <w:r w:rsidRPr="00E033BA">
        <w:rPr>
          <w:color w:val="000000"/>
          <w:sz w:val="28"/>
          <w:szCs w:val="28"/>
          <w:lang w:eastAsia="ru-RU"/>
        </w:rPr>
        <w:t>В 16.00 того же дня в гостиницу прибыл клиент, для которого должен был быть забронирован 2 – х комнатный одноместный номер на период с 1 по 6 марта.</w:t>
      </w:r>
    </w:p>
    <w:p w:rsidR="00E033BA" w:rsidRPr="00E033BA" w:rsidRDefault="00E033BA" w:rsidP="00E033BA">
      <w:pPr>
        <w:shd w:val="clear" w:color="auto" w:fill="FFFFFF"/>
        <w:suppressAutoHyphens w:val="0"/>
        <w:spacing w:after="300"/>
        <w:rPr>
          <w:color w:val="000000"/>
          <w:sz w:val="28"/>
          <w:szCs w:val="28"/>
          <w:lang w:eastAsia="ru-RU"/>
        </w:rPr>
      </w:pPr>
      <w:r w:rsidRPr="00E033BA">
        <w:rPr>
          <w:color w:val="000000"/>
          <w:sz w:val="28"/>
          <w:szCs w:val="28"/>
          <w:lang w:eastAsia="ru-RU"/>
        </w:rPr>
        <w:t xml:space="preserve">Администратор, просмотрев заявления о брони, понимает, что было осуществлено двойное бронирование одного и того же номера, в котором уже размещена </w:t>
      </w:r>
      <w:proofErr w:type="gramStart"/>
      <w:r w:rsidRPr="00E033BA">
        <w:rPr>
          <w:color w:val="000000"/>
          <w:sz w:val="28"/>
          <w:szCs w:val="28"/>
          <w:lang w:eastAsia="ru-RU"/>
        </w:rPr>
        <w:t>г</w:t>
      </w:r>
      <w:proofErr w:type="gramEnd"/>
      <w:r w:rsidRPr="00E033BA">
        <w:rPr>
          <w:color w:val="000000"/>
          <w:sz w:val="28"/>
          <w:szCs w:val="28"/>
          <w:lang w:eastAsia="ru-RU"/>
        </w:rPr>
        <w:t xml:space="preserve"> – </w:t>
      </w:r>
      <w:proofErr w:type="spellStart"/>
      <w:r w:rsidRPr="00E033BA">
        <w:rPr>
          <w:color w:val="000000"/>
          <w:sz w:val="28"/>
          <w:szCs w:val="28"/>
          <w:lang w:eastAsia="ru-RU"/>
        </w:rPr>
        <w:t>жа</w:t>
      </w:r>
      <w:proofErr w:type="spellEnd"/>
      <w:r w:rsidRPr="00E033BA">
        <w:rPr>
          <w:color w:val="000000"/>
          <w:sz w:val="28"/>
          <w:szCs w:val="28"/>
          <w:lang w:eastAsia="ru-RU"/>
        </w:rPr>
        <w:t xml:space="preserve"> </w:t>
      </w:r>
      <w:r>
        <w:rPr>
          <w:color w:val="000000"/>
          <w:sz w:val="28"/>
          <w:szCs w:val="28"/>
          <w:lang w:eastAsia="ru-RU"/>
        </w:rPr>
        <w:t>Захарова</w:t>
      </w:r>
      <w:r w:rsidRPr="00E033BA">
        <w:rPr>
          <w:color w:val="000000"/>
          <w:sz w:val="28"/>
          <w:szCs w:val="28"/>
          <w:lang w:eastAsia="ru-RU"/>
        </w:rPr>
        <w:t xml:space="preserve"> и отказала клиенту в размещении.</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Задание</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1.Выявите нарушения в действиях администратора.</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t>2.Какие необходимо предпринять действия для выхода из данной конфликтной ситуации?</w:t>
      </w:r>
    </w:p>
    <w:p w:rsidR="00E033BA" w:rsidRPr="00E033BA" w:rsidRDefault="00E033BA" w:rsidP="00E033BA">
      <w:pPr>
        <w:shd w:val="clear" w:color="auto" w:fill="FFFFFF"/>
        <w:suppressAutoHyphens w:val="0"/>
        <w:rPr>
          <w:color w:val="000000"/>
          <w:sz w:val="28"/>
          <w:szCs w:val="28"/>
          <w:lang w:eastAsia="ru-RU"/>
        </w:rPr>
      </w:pPr>
      <w:r w:rsidRPr="00E033BA">
        <w:rPr>
          <w:color w:val="000000"/>
          <w:sz w:val="28"/>
          <w:szCs w:val="28"/>
          <w:lang w:eastAsia="ru-RU"/>
        </w:rPr>
        <w:lastRenderedPageBreak/>
        <w:t>3.Как правильно объяснить клиенту, что предполагаемый номер занят?</w:t>
      </w:r>
    </w:p>
    <w:p w:rsidR="00DB0D9E" w:rsidRPr="00E033BA" w:rsidRDefault="00DB0D9E" w:rsidP="00E033BA">
      <w:pPr>
        <w:tabs>
          <w:tab w:val="left" w:pos="1545"/>
        </w:tabs>
        <w:suppressAutoHyphens w:val="0"/>
        <w:ind w:firstLine="567"/>
        <w:jc w:val="both"/>
        <w:rPr>
          <w:color w:val="000000"/>
          <w:sz w:val="28"/>
          <w:szCs w:val="28"/>
          <w:lang w:eastAsia="ru-RU"/>
        </w:rPr>
      </w:pPr>
    </w:p>
    <w:p w:rsidR="004B7A59" w:rsidRPr="004B7A59" w:rsidRDefault="00DB0D9E" w:rsidP="004B7A59">
      <w:pPr>
        <w:pStyle w:val="aa"/>
        <w:ind w:firstLine="708"/>
        <w:jc w:val="both"/>
        <w:outlineLvl w:val="1"/>
        <w:rPr>
          <w:rFonts w:eastAsia="Times New Roman"/>
          <w:color w:val="000000"/>
          <w:sz w:val="28"/>
          <w:szCs w:val="28"/>
        </w:rPr>
      </w:pPr>
      <w:r>
        <w:rPr>
          <w:bCs/>
          <w:color w:val="000000"/>
          <w:sz w:val="28"/>
          <w:szCs w:val="28"/>
        </w:rPr>
        <w:t>4</w:t>
      </w:r>
      <w:proofErr w:type="gramStart"/>
      <w:r w:rsidR="004B7A59" w:rsidRPr="004B7A59">
        <w:rPr>
          <w:rFonts w:ascii="Arial" w:hAnsi="Arial" w:cs="Arial"/>
          <w:color w:val="646464"/>
          <w:kern w:val="36"/>
          <w:sz w:val="48"/>
          <w:szCs w:val="48"/>
        </w:rPr>
        <w:t xml:space="preserve"> </w:t>
      </w:r>
      <w:r w:rsidR="004B7A59" w:rsidRPr="004B7A59">
        <w:rPr>
          <w:rFonts w:eastAsia="Times New Roman"/>
          <w:color w:val="000000"/>
          <w:sz w:val="28"/>
          <w:szCs w:val="28"/>
        </w:rPr>
        <w:t>В</w:t>
      </w:r>
      <w:proofErr w:type="gramEnd"/>
      <w:r w:rsidR="004B7A59" w:rsidRPr="004B7A59">
        <w:rPr>
          <w:rFonts w:eastAsia="Times New Roman"/>
          <w:color w:val="000000"/>
          <w:sz w:val="28"/>
          <w:szCs w:val="28"/>
        </w:rPr>
        <w:t xml:space="preserve"> связи с деловой поездкой в Сочи предприниматель С. остановился в </w:t>
      </w:r>
      <w:proofErr w:type="spellStart"/>
      <w:r w:rsidR="004B7A59" w:rsidRPr="004B7A59">
        <w:rPr>
          <w:rFonts w:eastAsia="Times New Roman"/>
          <w:color w:val="000000"/>
          <w:sz w:val="28"/>
          <w:szCs w:val="28"/>
        </w:rPr>
        <w:t>четырехзвездочной</w:t>
      </w:r>
      <w:proofErr w:type="spellEnd"/>
      <w:r w:rsidR="004B7A59" w:rsidRPr="004B7A59">
        <w:rPr>
          <w:rFonts w:eastAsia="Times New Roman"/>
          <w:color w:val="000000"/>
          <w:sz w:val="28"/>
          <w:szCs w:val="28"/>
        </w:rPr>
        <w:t xml:space="preserve"> гостинице, в одноместном номере. После размещения он обнаружил, что кондиционер в номере не исправен. С. обратился к администрации гостиницы и потребовал устранения этого недостатка.</w:t>
      </w:r>
    </w:p>
    <w:p w:rsidR="004B7A59" w:rsidRPr="004B7A59" w:rsidRDefault="004B7A59" w:rsidP="004B7A59">
      <w:pPr>
        <w:suppressAutoHyphens w:val="0"/>
        <w:spacing w:before="100" w:beforeAutospacing="1" w:after="100" w:afterAutospacing="1"/>
        <w:jc w:val="both"/>
        <w:outlineLvl w:val="1"/>
        <w:rPr>
          <w:color w:val="000000"/>
          <w:sz w:val="28"/>
          <w:szCs w:val="28"/>
          <w:lang w:eastAsia="ru-RU"/>
        </w:rPr>
      </w:pPr>
      <w:r w:rsidRPr="004B7A59">
        <w:rPr>
          <w:color w:val="000000"/>
          <w:sz w:val="28"/>
          <w:szCs w:val="28"/>
          <w:lang w:eastAsia="ru-RU"/>
        </w:rPr>
        <w:t>Однако кондиционер был исправлен только на следующий день. Из-за высокой температуры в номере у С. поднялось артериальное давление в связи, с чем он не смог провести деловую встречу с партнерами и потерпел значительный материальный ущерб.</w:t>
      </w:r>
    </w:p>
    <w:p w:rsidR="004B7A59" w:rsidRDefault="004B7A59" w:rsidP="004B7A59">
      <w:pPr>
        <w:suppressAutoHyphens w:val="0"/>
        <w:spacing w:before="100" w:beforeAutospacing="1" w:after="100" w:afterAutospacing="1"/>
        <w:jc w:val="both"/>
        <w:outlineLvl w:val="1"/>
        <w:rPr>
          <w:color w:val="000000"/>
          <w:sz w:val="28"/>
          <w:szCs w:val="28"/>
          <w:lang w:eastAsia="ru-RU"/>
        </w:rPr>
      </w:pPr>
      <w:r w:rsidRPr="004B7A59">
        <w:rPr>
          <w:color w:val="000000"/>
          <w:sz w:val="28"/>
          <w:szCs w:val="28"/>
          <w:lang w:eastAsia="ru-RU"/>
        </w:rPr>
        <w:t xml:space="preserve">Предприниматель потребовал возмещения ему всех понесенных убытков, включая упущенную выгоду. Администрация гостиницы отказалась платить, ссылаясь на устранение недостатка своевременно. </w:t>
      </w:r>
    </w:p>
    <w:p w:rsidR="004B7A59" w:rsidRDefault="004B7A59" w:rsidP="004B7A59">
      <w:pPr>
        <w:suppressAutoHyphens w:val="0"/>
        <w:spacing w:before="100" w:beforeAutospacing="1" w:after="100" w:afterAutospacing="1"/>
        <w:jc w:val="both"/>
        <w:outlineLvl w:val="1"/>
        <w:rPr>
          <w:color w:val="000000"/>
          <w:sz w:val="28"/>
          <w:szCs w:val="28"/>
          <w:lang w:eastAsia="ru-RU"/>
        </w:rPr>
      </w:pPr>
      <w:r>
        <w:rPr>
          <w:color w:val="000000"/>
          <w:sz w:val="28"/>
          <w:szCs w:val="28"/>
          <w:lang w:eastAsia="ru-RU"/>
        </w:rPr>
        <w:t>Задание</w:t>
      </w:r>
    </w:p>
    <w:p w:rsidR="004B7A59" w:rsidRDefault="004B7A59" w:rsidP="004B7A59">
      <w:pPr>
        <w:suppressAutoHyphens w:val="0"/>
        <w:jc w:val="both"/>
        <w:outlineLvl w:val="1"/>
        <w:rPr>
          <w:color w:val="000000"/>
          <w:sz w:val="28"/>
          <w:szCs w:val="28"/>
          <w:lang w:eastAsia="ru-RU"/>
        </w:rPr>
      </w:pPr>
      <w:r>
        <w:rPr>
          <w:color w:val="000000"/>
          <w:sz w:val="28"/>
          <w:szCs w:val="28"/>
          <w:lang w:eastAsia="ru-RU"/>
        </w:rPr>
        <w:t>1.</w:t>
      </w:r>
      <w:r w:rsidRPr="004B7A59">
        <w:rPr>
          <w:color w:val="000000"/>
          <w:sz w:val="28"/>
          <w:szCs w:val="28"/>
          <w:lang w:eastAsia="ru-RU"/>
        </w:rPr>
        <w:t>Правомерны ли требования предпринимателя С. к администрации гостиницы?</w:t>
      </w:r>
    </w:p>
    <w:p w:rsidR="004B7A59" w:rsidRDefault="004B7A59" w:rsidP="004B7A59">
      <w:pPr>
        <w:suppressAutoHyphens w:val="0"/>
        <w:jc w:val="both"/>
        <w:outlineLvl w:val="1"/>
        <w:rPr>
          <w:color w:val="000000"/>
          <w:sz w:val="28"/>
          <w:szCs w:val="28"/>
          <w:lang w:eastAsia="ru-RU"/>
        </w:rPr>
      </w:pPr>
      <w:r>
        <w:rPr>
          <w:color w:val="000000"/>
          <w:sz w:val="28"/>
          <w:szCs w:val="28"/>
          <w:lang w:eastAsia="ru-RU"/>
        </w:rPr>
        <w:t>2.</w:t>
      </w:r>
      <w:r w:rsidRPr="004B7A59">
        <w:rPr>
          <w:color w:val="000000"/>
          <w:sz w:val="28"/>
          <w:szCs w:val="28"/>
          <w:lang w:eastAsia="ru-RU"/>
        </w:rPr>
        <w:t xml:space="preserve"> Может ли С. требовать возмещения ему морального ущерба от администрации гостиницы?</w:t>
      </w:r>
    </w:p>
    <w:p w:rsidR="004B7A59" w:rsidRPr="004B7A59" w:rsidRDefault="004B7A59" w:rsidP="004B7A59">
      <w:pPr>
        <w:suppressAutoHyphens w:val="0"/>
        <w:jc w:val="both"/>
        <w:outlineLvl w:val="1"/>
        <w:rPr>
          <w:color w:val="000000"/>
          <w:sz w:val="28"/>
          <w:szCs w:val="28"/>
          <w:lang w:eastAsia="ru-RU"/>
        </w:rPr>
      </w:pPr>
      <w:r>
        <w:rPr>
          <w:color w:val="000000"/>
          <w:sz w:val="28"/>
          <w:szCs w:val="28"/>
          <w:lang w:eastAsia="ru-RU"/>
        </w:rPr>
        <w:t>3.</w:t>
      </w:r>
      <w:r w:rsidRPr="004B7A59">
        <w:rPr>
          <w:color w:val="000000"/>
          <w:sz w:val="28"/>
          <w:szCs w:val="28"/>
          <w:lang w:eastAsia="ru-RU"/>
        </w:rPr>
        <w:t xml:space="preserve"> На основании, каких нормативно-правовых актов будет решен спор?</w:t>
      </w:r>
    </w:p>
    <w:p w:rsidR="00DB0D9E" w:rsidRDefault="00DB0D9E" w:rsidP="004B7A59">
      <w:pPr>
        <w:tabs>
          <w:tab w:val="left" w:pos="1545"/>
        </w:tabs>
        <w:suppressAutoHyphens w:val="0"/>
        <w:jc w:val="both"/>
        <w:rPr>
          <w:bCs/>
          <w:color w:val="000000"/>
          <w:sz w:val="28"/>
          <w:szCs w:val="28"/>
          <w:lang w:eastAsia="ru-RU"/>
        </w:rPr>
      </w:pPr>
    </w:p>
    <w:p w:rsidR="00DB0D9E" w:rsidRPr="001E49B8" w:rsidRDefault="00DB0D9E" w:rsidP="004B7A59">
      <w:pPr>
        <w:tabs>
          <w:tab w:val="left" w:pos="1545"/>
        </w:tabs>
        <w:suppressAutoHyphens w:val="0"/>
        <w:jc w:val="both"/>
        <w:rPr>
          <w:bCs/>
          <w:color w:val="000000"/>
          <w:sz w:val="28"/>
          <w:szCs w:val="28"/>
          <w:lang w:eastAsia="ru-RU"/>
        </w:rPr>
      </w:pPr>
    </w:p>
    <w:p w:rsidR="008348D7" w:rsidRPr="001E6066" w:rsidRDefault="008348D7" w:rsidP="00C120AD">
      <w:pPr>
        <w:suppressAutoHyphens w:val="0"/>
        <w:jc w:val="center"/>
        <w:rPr>
          <w:bCs/>
          <w:color w:val="000000"/>
          <w:sz w:val="28"/>
          <w:szCs w:val="28"/>
          <w:lang w:eastAsia="ru-RU"/>
        </w:rPr>
      </w:pPr>
    </w:p>
    <w:p w:rsidR="00176F89" w:rsidRPr="004B7A59" w:rsidRDefault="00176F89" w:rsidP="00176F89">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76F89">
        <w:rPr>
          <w:b/>
          <w:sz w:val="28"/>
          <w:szCs w:val="28"/>
        </w:rPr>
        <w:t xml:space="preserve">Практическое занятие 3 </w:t>
      </w:r>
      <w:r w:rsidR="004B7A59" w:rsidRPr="004B7A59">
        <w:rPr>
          <w:b/>
          <w:sz w:val="28"/>
          <w:szCs w:val="28"/>
        </w:rPr>
        <w:t>Составление договоров, применяющихся в гостиничной сфере</w:t>
      </w:r>
    </w:p>
    <w:p w:rsidR="00176F89" w:rsidRDefault="00176F89" w:rsidP="00176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p>
    <w:p w:rsidR="00176F89" w:rsidRDefault="00176F89" w:rsidP="00176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176F89">
        <w:rPr>
          <w:color w:val="000000"/>
          <w:sz w:val="28"/>
          <w:szCs w:val="28"/>
          <w:lang w:eastAsia="ru-RU"/>
        </w:rPr>
        <w:t xml:space="preserve">Используя содержание </w:t>
      </w:r>
      <w:r w:rsidR="004B7A59">
        <w:rPr>
          <w:color w:val="000000"/>
          <w:sz w:val="28"/>
          <w:szCs w:val="28"/>
          <w:lang w:eastAsia="ru-RU"/>
        </w:rPr>
        <w:t xml:space="preserve">ГК РФ, </w:t>
      </w:r>
      <w:r w:rsidRPr="00176F89">
        <w:rPr>
          <w:color w:val="000000"/>
          <w:sz w:val="28"/>
          <w:szCs w:val="28"/>
          <w:lang w:eastAsia="ru-RU"/>
        </w:rPr>
        <w:t xml:space="preserve">нормативных актов, </w:t>
      </w:r>
      <w:proofErr w:type="spellStart"/>
      <w:r w:rsidRPr="00176F89">
        <w:rPr>
          <w:color w:val="000000"/>
          <w:sz w:val="28"/>
          <w:szCs w:val="28"/>
          <w:lang w:eastAsia="ru-RU"/>
        </w:rPr>
        <w:t>интернет-ресурсов</w:t>
      </w:r>
      <w:proofErr w:type="spellEnd"/>
      <w:r w:rsidRPr="00176F89">
        <w:rPr>
          <w:color w:val="000000"/>
          <w:sz w:val="28"/>
          <w:szCs w:val="28"/>
          <w:lang w:eastAsia="ru-RU"/>
        </w:rPr>
        <w:t xml:space="preserve"> и других источников, необходимо </w:t>
      </w:r>
      <w:r>
        <w:rPr>
          <w:bCs/>
          <w:color w:val="000000"/>
          <w:sz w:val="28"/>
          <w:szCs w:val="28"/>
          <w:lang w:eastAsia="ru-RU"/>
        </w:rPr>
        <w:t>определить:</w:t>
      </w:r>
    </w:p>
    <w:p w:rsidR="00176F89" w:rsidRDefault="00176F89" w:rsidP="00176F89">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color w:val="000000"/>
          <w:sz w:val="28"/>
          <w:szCs w:val="28"/>
          <w:lang w:eastAsia="ru-RU"/>
        </w:rPr>
      </w:pP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Выбрать одну из форм договора и составить договор исходя из следующего.</w:t>
      </w: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1. В качестве контрагентов по договору следует использовать известные гостиничные предприятия и туристские фирмы.</w:t>
      </w: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2. В качестве ФИО руководства организаций, между которыми заключается договор, рекомендуется использовать часто встречающиеся фамилии (Иванов, Смирнов, Попов, Сидоров и пр.). Возможно использование ФИО автора работы.</w:t>
      </w:r>
    </w:p>
    <w:p w:rsidR="004B7A59" w:rsidRDefault="004B7A59" w:rsidP="004B7A59">
      <w:pPr>
        <w:pStyle w:val="c10"/>
        <w:shd w:val="clear" w:color="auto" w:fill="FFFFFF"/>
        <w:spacing w:before="0" w:beforeAutospacing="0" w:after="0" w:afterAutospacing="0"/>
        <w:ind w:firstLine="710"/>
        <w:jc w:val="both"/>
        <w:rPr>
          <w:rStyle w:val="c7"/>
          <w:color w:val="000000"/>
          <w:sz w:val="28"/>
          <w:szCs w:val="28"/>
        </w:rPr>
      </w:pPr>
      <w:r>
        <w:rPr>
          <w:rStyle w:val="c7"/>
          <w:color w:val="000000"/>
          <w:sz w:val="28"/>
          <w:szCs w:val="28"/>
        </w:rPr>
        <w:t>3. Определить содержание договора</w:t>
      </w:r>
    </w:p>
    <w:p w:rsidR="004B7A59" w:rsidRDefault="004B7A59" w:rsidP="004B7A59">
      <w:pPr>
        <w:pStyle w:val="c10"/>
        <w:shd w:val="clear" w:color="auto" w:fill="FFFFFF"/>
        <w:spacing w:before="0" w:beforeAutospacing="0" w:after="0" w:afterAutospacing="0"/>
        <w:ind w:firstLine="710"/>
        <w:jc w:val="both"/>
        <w:rPr>
          <w:rStyle w:val="c7"/>
          <w:color w:val="000000"/>
          <w:sz w:val="28"/>
          <w:szCs w:val="28"/>
        </w:rPr>
      </w:pPr>
    </w:p>
    <w:p w:rsidR="004B7A59" w:rsidRDefault="004B7A59" w:rsidP="004B7A59">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lastRenderedPageBreak/>
        <w:t>4.При указании предмета договора и его цены следует исходить из реальных категорий номеров, сумм, сроков оплаты и пр.</w:t>
      </w: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color w:val="000000"/>
          <w:sz w:val="28"/>
          <w:szCs w:val="28"/>
          <w:lang w:eastAsia="ru-RU"/>
        </w:rPr>
      </w:pPr>
    </w:p>
    <w:p w:rsidR="004B7A59" w:rsidRPr="00EF21F6" w:rsidRDefault="004B7A59"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color w:val="000000"/>
          <w:sz w:val="28"/>
          <w:szCs w:val="28"/>
          <w:lang w:eastAsia="ru-RU"/>
        </w:rPr>
      </w:pP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EF21F6">
        <w:rPr>
          <w:b/>
          <w:sz w:val="28"/>
          <w:szCs w:val="28"/>
        </w:rPr>
        <w:t xml:space="preserve">Практическое занятие № 4 </w:t>
      </w:r>
      <w:r w:rsidR="004B7A59" w:rsidRPr="004B7A59">
        <w:rPr>
          <w:b/>
          <w:sz w:val="28"/>
          <w:szCs w:val="28"/>
        </w:rPr>
        <w:t>Решение ситуационных профессиональных задач</w:t>
      </w:r>
    </w:p>
    <w:p w:rsidR="00EF21F6" w:rsidRDefault="00EF21F6"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176F89">
        <w:rPr>
          <w:color w:val="000000"/>
          <w:sz w:val="28"/>
          <w:szCs w:val="28"/>
          <w:lang w:eastAsia="ru-RU"/>
        </w:rPr>
        <w:t xml:space="preserve">Используя содержание нормативных актов, </w:t>
      </w:r>
      <w:proofErr w:type="spellStart"/>
      <w:r w:rsidRPr="00176F89">
        <w:rPr>
          <w:color w:val="000000"/>
          <w:sz w:val="28"/>
          <w:szCs w:val="28"/>
          <w:lang w:eastAsia="ru-RU"/>
        </w:rPr>
        <w:t>интернет-ресурсов</w:t>
      </w:r>
      <w:proofErr w:type="spellEnd"/>
      <w:r w:rsidRPr="00176F89">
        <w:rPr>
          <w:color w:val="000000"/>
          <w:sz w:val="28"/>
          <w:szCs w:val="28"/>
          <w:lang w:eastAsia="ru-RU"/>
        </w:rPr>
        <w:t xml:space="preserve"> и других источников, </w:t>
      </w:r>
      <w:r w:rsidR="004B7A59">
        <w:rPr>
          <w:color w:val="000000"/>
          <w:sz w:val="28"/>
          <w:szCs w:val="28"/>
          <w:lang w:eastAsia="ru-RU"/>
        </w:rPr>
        <w:t>решить задачи</w:t>
      </w:r>
      <w:r>
        <w:rPr>
          <w:bCs/>
          <w:color w:val="000000"/>
          <w:sz w:val="28"/>
          <w:szCs w:val="28"/>
          <w:lang w:eastAsia="ru-RU"/>
        </w:rPr>
        <w:t>:</w:t>
      </w:r>
    </w:p>
    <w:p w:rsidR="004B7A59" w:rsidRDefault="004B7A59"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p>
    <w:p w:rsidR="004B7A59" w:rsidRPr="004B7A59" w:rsidRDefault="004B7A59"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Pr>
          <w:bCs/>
          <w:color w:val="000000"/>
          <w:sz w:val="28"/>
          <w:szCs w:val="28"/>
          <w:lang w:eastAsia="ru-RU"/>
        </w:rPr>
        <w:t>1</w:t>
      </w:r>
      <w:r w:rsidRPr="004B7A59">
        <w:rPr>
          <w:color w:val="000000"/>
          <w:sz w:val="28"/>
          <w:szCs w:val="28"/>
          <w:lang w:eastAsia="ru-RU"/>
        </w:rPr>
        <w:t xml:space="preserve">. В службу приема и размещения 4-звездочного отеля обратился гость. Номер для гостя забронирован предприятием и оплачен им же с корпоративной скидкой 40%. Гость решает продлить свое пребывание на три </w:t>
      </w:r>
      <w:proofErr w:type="gramStart"/>
      <w:r w:rsidRPr="004B7A59">
        <w:rPr>
          <w:color w:val="000000"/>
          <w:sz w:val="28"/>
          <w:szCs w:val="28"/>
          <w:lang w:eastAsia="ru-RU"/>
        </w:rPr>
        <w:t>дня</w:t>
      </w:r>
      <w:proofErr w:type="gramEnd"/>
      <w:r w:rsidRPr="004B7A59">
        <w:rPr>
          <w:color w:val="000000"/>
          <w:sz w:val="28"/>
          <w:szCs w:val="28"/>
          <w:lang w:eastAsia="ru-RU"/>
        </w:rPr>
        <w:t xml:space="preserve"> и хочет оплатить самостоятельно на тех же условиях. Будет ли удовлетворено желание гостя. </w:t>
      </w:r>
    </w:p>
    <w:p w:rsidR="004B7A59" w:rsidRPr="004B7A59" w:rsidRDefault="004B7A59" w:rsidP="004B7A59">
      <w:pPr>
        <w:pStyle w:val="aa"/>
        <w:ind w:firstLine="708"/>
        <w:jc w:val="both"/>
        <w:rPr>
          <w:rFonts w:eastAsia="Times New Roman"/>
          <w:color w:val="000000"/>
          <w:sz w:val="28"/>
          <w:szCs w:val="28"/>
        </w:rPr>
      </w:pPr>
      <w:r w:rsidRPr="004B7A59">
        <w:rPr>
          <w:rFonts w:eastAsia="Times New Roman"/>
          <w:color w:val="000000"/>
          <w:sz w:val="28"/>
          <w:szCs w:val="28"/>
        </w:rPr>
        <w:t>2. Жители г. Ижевска П. и С. завели разговор об организации средства размещения для туристов в своем городе. Гражданин П. предложил создать мини-отель, выбрав организационно-правовую форму — общество с ограниченной ответственностью. А гражданин С. предложил открыть гостиницу в форме непубличного акционерного общества. П. возразил и сказал при этом, что лучше создать мини-отель в форме ООО, так как для такой организационно-правовой формы не обязательно классифицировать данное средство размещения. Гражданин С. в ответ заявил, что получение свидетельства о присвоении средству размещения категории в настоящее время является обязательным для всех разновидностей средств размещения и без этого документа нельзя осуществлять свою деятельность.</w:t>
      </w:r>
    </w:p>
    <w:p w:rsidR="004B7A59" w:rsidRPr="004B7A59" w:rsidRDefault="004B7A59" w:rsidP="004B7A59">
      <w:pPr>
        <w:suppressAutoHyphens w:val="0"/>
        <w:spacing w:before="100" w:beforeAutospacing="1" w:after="100" w:afterAutospacing="1"/>
        <w:jc w:val="both"/>
        <w:rPr>
          <w:color w:val="000000"/>
          <w:sz w:val="28"/>
          <w:szCs w:val="28"/>
          <w:lang w:eastAsia="ru-RU"/>
        </w:rPr>
      </w:pPr>
      <w:r w:rsidRPr="004B7A59">
        <w:rPr>
          <w:color w:val="000000"/>
          <w:sz w:val="28"/>
          <w:szCs w:val="28"/>
          <w:lang w:eastAsia="ru-RU"/>
        </w:rPr>
        <w:t>Кто из граждан прав? Ответ обоснуйте, ссылаясь на действующее законодательство.</w:t>
      </w:r>
    </w:p>
    <w:p w:rsidR="004B7A59" w:rsidRPr="003641ED" w:rsidRDefault="004B7A59"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sidRPr="003641ED">
        <w:rPr>
          <w:color w:val="000000"/>
          <w:sz w:val="28"/>
          <w:szCs w:val="28"/>
          <w:lang w:eastAsia="ru-RU"/>
        </w:rPr>
        <w:t>3.</w:t>
      </w:r>
      <w:r w:rsidR="003641ED" w:rsidRPr="003641ED">
        <w:rPr>
          <w:color w:val="000000"/>
          <w:sz w:val="28"/>
          <w:szCs w:val="28"/>
          <w:lang w:eastAsia="ru-RU"/>
        </w:rPr>
        <w:t xml:space="preserve"> Несовершеннолетний Н. (14 лет) с братом (13 лет) приехали в другой город с целью участия в спортивном мероприятии. Они выбрали хостел и решили заселиться. Администратор хостела заключил договор о предоставлении гостиничных услуг только с 14-летним гражданином, а с его братом заключать договор не стал.</w:t>
      </w:r>
    </w:p>
    <w:p w:rsidR="003641ED" w:rsidRPr="003641ED"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sidRPr="003641ED">
        <w:rPr>
          <w:color w:val="000000"/>
          <w:sz w:val="28"/>
          <w:szCs w:val="28"/>
          <w:lang w:eastAsia="ru-RU"/>
        </w:rPr>
        <w:t>Правомерны ли действия администратора хостела? Решение обоснуйте.</w:t>
      </w:r>
    </w:p>
    <w:p w:rsidR="00EF21F6" w:rsidRPr="003641ED" w:rsidRDefault="00EF21F6" w:rsidP="00EF21F6">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color w:val="000000"/>
          <w:sz w:val="28"/>
          <w:szCs w:val="28"/>
          <w:lang w:eastAsia="ru-RU"/>
        </w:rPr>
      </w:pPr>
    </w:p>
    <w:p w:rsidR="00EF21F6" w:rsidRP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EF21F6">
        <w:rPr>
          <w:b/>
          <w:sz w:val="28"/>
          <w:szCs w:val="28"/>
        </w:rPr>
        <w:t xml:space="preserve">Практическое занятие № 5 </w:t>
      </w:r>
      <w:r w:rsidR="003641ED" w:rsidRPr="003641ED">
        <w:rPr>
          <w:b/>
          <w:sz w:val="28"/>
          <w:szCs w:val="28"/>
        </w:rPr>
        <w:t>Дискуссия «Влияние Международной гостиничной конвенции на развитие индустрии гостеприимства в России»</w:t>
      </w: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color w:val="000000"/>
          <w:sz w:val="28"/>
          <w:szCs w:val="28"/>
          <w:lang w:eastAsia="ru-RU"/>
        </w:rPr>
      </w:pPr>
    </w:p>
    <w:p w:rsidR="00EF21F6"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r>
        <w:rPr>
          <w:color w:val="000000"/>
          <w:sz w:val="28"/>
          <w:szCs w:val="28"/>
          <w:lang w:eastAsia="ru-RU"/>
        </w:rPr>
        <w:t>1.</w:t>
      </w:r>
      <w:r w:rsidR="00EF21F6" w:rsidRPr="00176F89">
        <w:rPr>
          <w:color w:val="000000"/>
          <w:sz w:val="28"/>
          <w:szCs w:val="28"/>
          <w:lang w:eastAsia="ru-RU"/>
        </w:rPr>
        <w:t xml:space="preserve">Используя </w:t>
      </w:r>
      <w:proofErr w:type="spellStart"/>
      <w:r w:rsidR="00EF21F6" w:rsidRPr="00176F89">
        <w:rPr>
          <w:color w:val="000000"/>
          <w:sz w:val="28"/>
          <w:szCs w:val="28"/>
          <w:lang w:eastAsia="ru-RU"/>
        </w:rPr>
        <w:t>интернет-ресурс</w:t>
      </w:r>
      <w:r>
        <w:rPr>
          <w:color w:val="000000"/>
          <w:sz w:val="28"/>
          <w:szCs w:val="28"/>
          <w:lang w:eastAsia="ru-RU"/>
        </w:rPr>
        <w:t>ы</w:t>
      </w:r>
      <w:proofErr w:type="spellEnd"/>
      <w:r w:rsidR="00EF21F6" w:rsidRPr="00176F89">
        <w:rPr>
          <w:color w:val="000000"/>
          <w:sz w:val="28"/>
          <w:szCs w:val="28"/>
          <w:lang w:eastAsia="ru-RU"/>
        </w:rPr>
        <w:t xml:space="preserve"> </w:t>
      </w:r>
      <w:r>
        <w:rPr>
          <w:color w:val="000000"/>
          <w:sz w:val="28"/>
          <w:szCs w:val="28"/>
          <w:lang w:eastAsia="ru-RU"/>
        </w:rPr>
        <w:t>найти Конвенцию</w:t>
      </w:r>
    </w:p>
    <w:p w:rsidR="003641ED"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Pr>
          <w:bCs/>
          <w:color w:val="000000"/>
          <w:sz w:val="28"/>
          <w:szCs w:val="28"/>
          <w:lang w:eastAsia="ru-RU"/>
        </w:rPr>
        <w:t>2. Определить ее статус (</w:t>
      </w:r>
      <w:proofErr w:type="gramStart"/>
      <w:r>
        <w:rPr>
          <w:bCs/>
          <w:color w:val="000000"/>
          <w:sz w:val="28"/>
          <w:szCs w:val="28"/>
          <w:lang w:eastAsia="ru-RU"/>
        </w:rPr>
        <w:t>действует</w:t>
      </w:r>
      <w:proofErr w:type="gramEnd"/>
      <w:r>
        <w:rPr>
          <w:bCs/>
          <w:color w:val="000000"/>
          <w:sz w:val="28"/>
          <w:szCs w:val="28"/>
          <w:lang w:eastAsia="ru-RU"/>
        </w:rPr>
        <w:t>/не действует)</w:t>
      </w:r>
    </w:p>
    <w:p w:rsidR="003641ED" w:rsidRDefault="003641ED"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Pr>
          <w:bCs/>
          <w:color w:val="000000"/>
          <w:sz w:val="28"/>
          <w:szCs w:val="28"/>
          <w:lang w:eastAsia="ru-RU"/>
        </w:rPr>
        <w:lastRenderedPageBreak/>
        <w:t>3. Ознакомиться с ее содержанием</w:t>
      </w:r>
    </w:p>
    <w:p w:rsidR="00EF21F6" w:rsidRPr="00EF21F6" w:rsidRDefault="00EF21F6"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426"/>
        <w:jc w:val="both"/>
        <w:rPr>
          <w:bCs/>
          <w:color w:val="000000"/>
          <w:sz w:val="28"/>
          <w:szCs w:val="28"/>
          <w:lang w:eastAsia="ru-RU"/>
        </w:rPr>
      </w:pPr>
      <w:r>
        <w:rPr>
          <w:bCs/>
          <w:color w:val="000000"/>
          <w:sz w:val="28"/>
          <w:szCs w:val="28"/>
          <w:lang w:eastAsia="ru-RU"/>
        </w:rPr>
        <w:t>6.</w:t>
      </w:r>
      <w:r w:rsidRPr="00EF21F6">
        <w:rPr>
          <w:bCs/>
          <w:color w:val="000000"/>
          <w:sz w:val="28"/>
          <w:szCs w:val="28"/>
          <w:lang w:eastAsia="ru-RU"/>
        </w:rPr>
        <w:t>Сформулировать вывод</w:t>
      </w:r>
      <w:r w:rsidR="003641ED">
        <w:rPr>
          <w:bCs/>
          <w:color w:val="000000"/>
          <w:sz w:val="28"/>
          <w:szCs w:val="28"/>
          <w:lang w:eastAsia="ru-RU"/>
        </w:rPr>
        <w:t xml:space="preserve"> о влиянии конвенции на состояние индустрии гостеприимства в России</w:t>
      </w:r>
    </w:p>
    <w:p w:rsidR="00EF21F6" w:rsidRDefault="00EF21F6" w:rsidP="00EF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p>
    <w:p w:rsidR="00EF21F6"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color w:val="000000"/>
          <w:sz w:val="28"/>
          <w:szCs w:val="28"/>
          <w:lang w:eastAsia="ru-RU"/>
        </w:rPr>
      </w:pPr>
    </w:p>
    <w:p w:rsidR="00EF21F6" w:rsidRPr="0088171B" w:rsidRDefault="0088171B"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88171B">
        <w:rPr>
          <w:b/>
          <w:sz w:val="28"/>
          <w:szCs w:val="28"/>
        </w:rPr>
        <w:t xml:space="preserve">Практическое занятие № 6 . </w:t>
      </w:r>
      <w:r w:rsidR="003641ED" w:rsidRPr="003641ED">
        <w:rPr>
          <w:b/>
          <w:sz w:val="28"/>
          <w:szCs w:val="28"/>
        </w:rPr>
        <w:t>Составление трудового договора с сотрудником предприятия сферы туризма и гостеприимства</w:t>
      </w:r>
    </w:p>
    <w:p w:rsidR="00EF21F6" w:rsidRPr="0088171B" w:rsidRDefault="00EF21F6" w:rsidP="00EF21F6">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8348D7" w:rsidRPr="001E49B8" w:rsidRDefault="0088171B" w:rsidP="00C120AD">
      <w:pPr>
        <w:tabs>
          <w:tab w:val="left" w:pos="1545"/>
        </w:tabs>
        <w:suppressAutoHyphens w:val="0"/>
        <w:jc w:val="both"/>
        <w:rPr>
          <w:bCs/>
          <w:color w:val="000000"/>
          <w:sz w:val="28"/>
          <w:szCs w:val="28"/>
          <w:lang w:eastAsia="ru-RU"/>
        </w:rPr>
      </w:pPr>
      <w:r w:rsidRPr="00176F89">
        <w:rPr>
          <w:color w:val="000000"/>
          <w:sz w:val="28"/>
          <w:szCs w:val="28"/>
          <w:lang w:eastAsia="ru-RU"/>
        </w:rPr>
        <w:t xml:space="preserve">Используя содержание </w:t>
      </w:r>
      <w:r w:rsidR="003641ED">
        <w:rPr>
          <w:color w:val="000000"/>
          <w:sz w:val="28"/>
          <w:szCs w:val="28"/>
          <w:lang w:eastAsia="ru-RU"/>
        </w:rPr>
        <w:t>ТК РФ</w:t>
      </w:r>
      <w:r w:rsidRPr="00176F89">
        <w:rPr>
          <w:color w:val="000000"/>
          <w:sz w:val="28"/>
          <w:szCs w:val="28"/>
          <w:lang w:eastAsia="ru-RU"/>
        </w:rPr>
        <w:t xml:space="preserve">, и других источников, необходимо </w:t>
      </w:r>
      <w:r w:rsidR="003641ED">
        <w:rPr>
          <w:color w:val="000000"/>
          <w:sz w:val="28"/>
          <w:szCs w:val="28"/>
          <w:lang w:eastAsia="ru-RU"/>
        </w:rPr>
        <w:t>составить проект трудового договора по должности горничной</w:t>
      </w:r>
    </w:p>
    <w:p w:rsidR="008348D7" w:rsidRDefault="008348D7" w:rsidP="00C120AD">
      <w:pPr>
        <w:tabs>
          <w:tab w:val="left" w:pos="1545"/>
        </w:tabs>
        <w:suppressAutoHyphens w:val="0"/>
        <w:jc w:val="both"/>
        <w:rPr>
          <w:bCs/>
          <w:color w:val="000000"/>
          <w:sz w:val="28"/>
          <w:szCs w:val="28"/>
          <w:lang w:eastAsia="ru-RU"/>
        </w:rPr>
      </w:pPr>
    </w:p>
    <w:p w:rsidR="003641ED" w:rsidRDefault="003641ED" w:rsidP="0088171B">
      <w:pPr>
        <w:pStyle w:val="af0"/>
        <w:numPr>
          <w:ilvl w:val="0"/>
          <w:numId w:val="27"/>
        </w:numPr>
        <w:tabs>
          <w:tab w:val="left" w:pos="1545"/>
        </w:tabs>
        <w:suppressAutoHyphens w:val="0"/>
        <w:jc w:val="both"/>
        <w:rPr>
          <w:bCs/>
          <w:color w:val="000000"/>
          <w:sz w:val="28"/>
          <w:szCs w:val="28"/>
          <w:lang w:eastAsia="ru-RU"/>
        </w:rPr>
      </w:pPr>
      <w:r w:rsidRPr="003641ED">
        <w:rPr>
          <w:bCs/>
          <w:color w:val="000000"/>
          <w:sz w:val="28"/>
          <w:szCs w:val="28"/>
          <w:lang w:eastAsia="ru-RU"/>
        </w:rPr>
        <w:t xml:space="preserve">Прочитать ст. 57 ТК РФ и определить содержание трудового договора </w:t>
      </w:r>
    </w:p>
    <w:p w:rsidR="008348D7" w:rsidRPr="003641ED" w:rsidRDefault="008348D7" w:rsidP="0088171B">
      <w:pPr>
        <w:pStyle w:val="af0"/>
        <w:numPr>
          <w:ilvl w:val="0"/>
          <w:numId w:val="27"/>
        </w:numPr>
        <w:tabs>
          <w:tab w:val="left" w:pos="1545"/>
        </w:tabs>
        <w:suppressAutoHyphens w:val="0"/>
        <w:jc w:val="both"/>
        <w:rPr>
          <w:bCs/>
          <w:color w:val="000000"/>
          <w:sz w:val="28"/>
          <w:szCs w:val="28"/>
          <w:lang w:eastAsia="ru-RU"/>
        </w:rPr>
      </w:pPr>
      <w:r w:rsidRPr="003641ED">
        <w:rPr>
          <w:bCs/>
          <w:color w:val="000000"/>
          <w:sz w:val="28"/>
          <w:szCs w:val="28"/>
          <w:lang w:eastAsia="ru-RU"/>
        </w:rPr>
        <w:t xml:space="preserve"> </w:t>
      </w:r>
      <w:r w:rsidR="003641ED">
        <w:rPr>
          <w:bCs/>
          <w:color w:val="000000"/>
          <w:sz w:val="28"/>
          <w:szCs w:val="28"/>
          <w:lang w:eastAsia="ru-RU"/>
        </w:rPr>
        <w:t>Определить перечень должностных обязанностей горничной</w:t>
      </w:r>
    </w:p>
    <w:p w:rsidR="008348D7" w:rsidRPr="003641ED" w:rsidRDefault="003641ED" w:rsidP="003641ED">
      <w:pPr>
        <w:pStyle w:val="af0"/>
        <w:numPr>
          <w:ilvl w:val="0"/>
          <w:numId w:val="27"/>
        </w:numPr>
        <w:tabs>
          <w:tab w:val="left" w:pos="1545"/>
        </w:tabs>
        <w:suppressAutoHyphens w:val="0"/>
        <w:jc w:val="both"/>
        <w:rPr>
          <w:bCs/>
          <w:color w:val="000000"/>
          <w:sz w:val="28"/>
          <w:szCs w:val="28"/>
          <w:lang w:eastAsia="ru-RU"/>
        </w:rPr>
      </w:pPr>
      <w:r>
        <w:rPr>
          <w:bCs/>
          <w:color w:val="000000"/>
          <w:sz w:val="28"/>
          <w:szCs w:val="28"/>
          <w:lang w:eastAsia="ru-RU"/>
        </w:rPr>
        <w:t>Н</w:t>
      </w:r>
      <w:r w:rsidRPr="003641ED">
        <w:rPr>
          <w:bCs/>
          <w:color w:val="000000"/>
          <w:sz w:val="28"/>
          <w:szCs w:val="28"/>
          <w:lang w:eastAsia="ru-RU"/>
        </w:rPr>
        <w:t>айти образец трудового договора, изучить структуру и содержание</w:t>
      </w:r>
    </w:p>
    <w:p w:rsidR="003641ED" w:rsidRPr="003641ED" w:rsidRDefault="003641ED" w:rsidP="003641ED">
      <w:pPr>
        <w:pStyle w:val="af0"/>
        <w:numPr>
          <w:ilvl w:val="0"/>
          <w:numId w:val="27"/>
        </w:numPr>
        <w:tabs>
          <w:tab w:val="left" w:pos="1545"/>
        </w:tabs>
        <w:suppressAutoHyphens w:val="0"/>
        <w:jc w:val="both"/>
        <w:rPr>
          <w:bCs/>
          <w:color w:val="000000"/>
          <w:sz w:val="28"/>
          <w:szCs w:val="28"/>
          <w:lang w:eastAsia="ru-RU"/>
        </w:rPr>
      </w:pPr>
      <w:r>
        <w:rPr>
          <w:bCs/>
          <w:color w:val="000000"/>
          <w:sz w:val="28"/>
          <w:szCs w:val="28"/>
          <w:lang w:eastAsia="ru-RU"/>
        </w:rPr>
        <w:t>Составить проект трудового договора</w:t>
      </w:r>
    </w:p>
    <w:p w:rsidR="008348D7" w:rsidRPr="001E49B8" w:rsidRDefault="008348D7" w:rsidP="00C120AD">
      <w:pPr>
        <w:suppressAutoHyphens w:val="0"/>
        <w:jc w:val="both"/>
        <w:rPr>
          <w:color w:val="000000"/>
          <w:sz w:val="28"/>
          <w:szCs w:val="28"/>
        </w:rPr>
      </w:pPr>
    </w:p>
    <w:p w:rsidR="008348D7" w:rsidRPr="001E6066" w:rsidRDefault="008348D7" w:rsidP="00C120AD">
      <w:pPr>
        <w:suppressAutoHyphens w:val="0"/>
        <w:jc w:val="center"/>
        <w:rPr>
          <w:bCs/>
          <w:color w:val="000000"/>
          <w:sz w:val="28"/>
          <w:szCs w:val="28"/>
          <w:lang w:eastAsia="ru-RU"/>
        </w:rPr>
      </w:pPr>
    </w:p>
    <w:p w:rsidR="003641ED" w:rsidRDefault="0088171B" w:rsidP="003641ED">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88171B">
        <w:rPr>
          <w:b/>
          <w:sz w:val="28"/>
          <w:szCs w:val="28"/>
        </w:rPr>
        <w:t xml:space="preserve">Практическое занятие № 7 . </w:t>
      </w:r>
      <w:r w:rsidR="003641ED" w:rsidRPr="004B7A59">
        <w:rPr>
          <w:b/>
          <w:sz w:val="28"/>
          <w:szCs w:val="28"/>
        </w:rPr>
        <w:t>Решение ситуационных профессиональных задач</w:t>
      </w:r>
    </w:p>
    <w:p w:rsidR="0088171B" w:rsidRPr="0088171B" w:rsidRDefault="0088171B" w:rsidP="0088171B">
      <w:pPr>
        <w:suppressAutoHyphens w:val="0"/>
        <w:jc w:val="center"/>
        <w:rPr>
          <w:b/>
          <w:sz w:val="28"/>
          <w:szCs w:val="28"/>
        </w:rPr>
      </w:pPr>
    </w:p>
    <w:p w:rsidR="0088171B" w:rsidRPr="0088171B" w:rsidRDefault="0088171B" w:rsidP="0088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88171B">
        <w:rPr>
          <w:color w:val="000000"/>
          <w:sz w:val="28"/>
          <w:szCs w:val="28"/>
          <w:lang w:eastAsia="ru-RU"/>
        </w:rPr>
        <w:t xml:space="preserve">Используя содержание </w:t>
      </w:r>
      <w:r w:rsidR="003641ED">
        <w:rPr>
          <w:color w:val="000000"/>
          <w:sz w:val="28"/>
          <w:szCs w:val="28"/>
          <w:lang w:eastAsia="ru-RU"/>
        </w:rPr>
        <w:t>ТК РФ</w:t>
      </w:r>
      <w:r w:rsidRPr="0088171B">
        <w:rPr>
          <w:color w:val="000000"/>
          <w:sz w:val="28"/>
          <w:szCs w:val="28"/>
          <w:lang w:eastAsia="ru-RU"/>
        </w:rPr>
        <w:t>, других источников</w:t>
      </w:r>
      <w:r w:rsidR="003641ED">
        <w:rPr>
          <w:color w:val="000000"/>
          <w:sz w:val="28"/>
          <w:szCs w:val="28"/>
          <w:lang w:eastAsia="ru-RU"/>
        </w:rPr>
        <w:t xml:space="preserve"> трудового права</w:t>
      </w:r>
      <w:r w:rsidRPr="0088171B">
        <w:rPr>
          <w:color w:val="000000"/>
          <w:sz w:val="28"/>
          <w:szCs w:val="28"/>
          <w:lang w:eastAsia="ru-RU"/>
        </w:rPr>
        <w:t xml:space="preserve"> </w:t>
      </w:r>
      <w:r w:rsidR="003641ED">
        <w:rPr>
          <w:color w:val="000000"/>
          <w:sz w:val="28"/>
          <w:szCs w:val="28"/>
          <w:lang w:eastAsia="ru-RU"/>
        </w:rPr>
        <w:t>решить следующие задачи</w:t>
      </w:r>
      <w:proofErr w:type="gramStart"/>
      <w:r w:rsidRPr="0088171B">
        <w:rPr>
          <w:color w:val="000000"/>
          <w:sz w:val="28"/>
          <w:szCs w:val="28"/>
          <w:lang w:eastAsia="ru-RU"/>
        </w:rPr>
        <w:t xml:space="preserve"> </w:t>
      </w:r>
      <w:r w:rsidRPr="0088171B">
        <w:rPr>
          <w:bCs/>
          <w:color w:val="000000"/>
          <w:sz w:val="28"/>
          <w:szCs w:val="28"/>
          <w:lang w:eastAsia="ru-RU"/>
        </w:rPr>
        <w:t>:</w:t>
      </w:r>
      <w:proofErr w:type="gramEnd"/>
    </w:p>
    <w:p w:rsidR="0088171B" w:rsidRPr="0088171B" w:rsidRDefault="0088171B" w:rsidP="0088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eastAsia="ru-RU"/>
        </w:rPr>
      </w:pPr>
    </w:p>
    <w:p w:rsidR="00482AB0" w:rsidRDefault="00482AB0" w:rsidP="00482AB0">
      <w:pPr>
        <w:shd w:val="clear" w:color="auto" w:fill="FFFFFF"/>
        <w:spacing w:before="100" w:beforeAutospacing="1" w:after="100" w:afterAutospacing="1"/>
        <w:rPr>
          <w:i/>
          <w:color w:val="000000"/>
          <w:sz w:val="28"/>
          <w:szCs w:val="28"/>
          <w:lang w:eastAsia="ru-RU"/>
        </w:rPr>
      </w:pPr>
      <w:r w:rsidRPr="00482AB0">
        <w:rPr>
          <w:bCs/>
          <w:color w:val="000000"/>
          <w:sz w:val="28"/>
          <w:szCs w:val="28"/>
          <w:lang w:eastAsia="ru-RU"/>
        </w:rPr>
        <w:t>1.</w:t>
      </w:r>
      <w:r w:rsidRPr="00482AB0">
        <w:rPr>
          <w:i/>
          <w:color w:val="000000"/>
          <w:sz w:val="28"/>
          <w:szCs w:val="28"/>
          <w:lang w:eastAsia="ru-RU"/>
        </w:rPr>
        <w:t xml:space="preserve"> </w:t>
      </w:r>
      <w:r w:rsidRPr="00987E0E">
        <w:rPr>
          <w:i/>
          <w:color w:val="000000"/>
          <w:sz w:val="28"/>
          <w:szCs w:val="28"/>
          <w:lang w:eastAsia="ru-RU"/>
        </w:rPr>
        <w:t xml:space="preserve">Бухгалтер  Ивановская ООО « Комета» ушла в отпуск по графику с 20 мая текущего года на 28 календарных дней. 31 </w:t>
      </w:r>
      <w:proofErr w:type="gramStart"/>
      <w:r w:rsidRPr="00987E0E">
        <w:rPr>
          <w:i/>
          <w:color w:val="000000"/>
          <w:sz w:val="28"/>
          <w:szCs w:val="28"/>
          <w:lang w:eastAsia="ru-RU"/>
        </w:rPr>
        <w:t>мая</w:t>
      </w:r>
      <w:proofErr w:type="gramEnd"/>
      <w:r w:rsidRPr="00987E0E">
        <w:rPr>
          <w:i/>
          <w:color w:val="000000"/>
          <w:sz w:val="28"/>
          <w:szCs w:val="28"/>
          <w:lang w:eastAsia="ru-RU"/>
        </w:rPr>
        <w:t xml:space="preserve"> находясь в отпуске она попала  в стационарное лечебное учреждение в связи с острым приступом аппендицита, где</w:t>
      </w:r>
      <w:r w:rsidRPr="00987E0E">
        <w:rPr>
          <w:rFonts w:ascii="Verdana" w:hAnsi="Verdana"/>
          <w:i/>
          <w:color w:val="000000"/>
          <w:lang w:eastAsia="ru-RU"/>
        </w:rPr>
        <w:t xml:space="preserve"> </w:t>
      </w:r>
      <w:r w:rsidRPr="00987E0E">
        <w:rPr>
          <w:i/>
          <w:color w:val="000000"/>
          <w:sz w:val="28"/>
          <w:szCs w:val="28"/>
          <w:lang w:eastAsia="ru-RU"/>
        </w:rPr>
        <w:t>пролежала две недели.</w:t>
      </w:r>
    </w:p>
    <w:p w:rsidR="00482AB0" w:rsidRPr="006B5FCA" w:rsidRDefault="00482AB0" w:rsidP="00482AB0">
      <w:pPr>
        <w:shd w:val="clear" w:color="auto" w:fill="FFFFFF"/>
        <w:spacing w:before="100" w:beforeAutospacing="1" w:after="100" w:afterAutospacing="1"/>
        <w:rPr>
          <w:color w:val="000000"/>
          <w:sz w:val="28"/>
          <w:szCs w:val="28"/>
          <w:lang w:eastAsia="ru-RU"/>
        </w:rPr>
      </w:pPr>
      <w:r w:rsidRPr="006B5FCA">
        <w:rPr>
          <w:color w:val="000000"/>
          <w:sz w:val="28"/>
          <w:szCs w:val="28"/>
          <w:lang w:eastAsia="ru-RU"/>
        </w:rPr>
        <w:t>Как следует решить вопрос о дальнейшем использовании отпуска?</w:t>
      </w:r>
    </w:p>
    <w:p w:rsidR="00482AB0" w:rsidRPr="00482AB0" w:rsidRDefault="00482AB0" w:rsidP="00482AB0">
      <w:pPr>
        <w:shd w:val="clear" w:color="auto" w:fill="FFFFFF"/>
        <w:rPr>
          <w:i/>
          <w:color w:val="000000"/>
          <w:sz w:val="28"/>
          <w:szCs w:val="28"/>
          <w:lang w:eastAsia="ru-RU"/>
        </w:rPr>
      </w:pPr>
      <w:r>
        <w:rPr>
          <w:i/>
          <w:color w:val="000000"/>
          <w:sz w:val="28"/>
          <w:szCs w:val="28"/>
          <w:lang w:eastAsia="ru-RU"/>
        </w:rPr>
        <w:t xml:space="preserve">2. </w:t>
      </w:r>
      <w:r w:rsidRPr="00482AB0">
        <w:rPr>
          <w:i/>
          <w:color w:val="000000"/>
          <w:sz w:val="28"/>
          <w:szCs w:val="28"/>
          <w:lang w:eastAsia="ru-RU"/>
        </w:rPr>
        <w:t>Бухгалтер  ОАО «Марс»  Ковалева  обратилась к администрации с просьбой установить ей сокращенный рабочий день, так как у нее ребенок-инвалид одиннадцати лет. Рассмотрев ее заявление, ей ответили, что неполное время установят, но заработная плата будет меньше и отпуск, соответственно, сократится.</w:t>
      </w:r>
    </w:p>
    <w:p w:rsidR="00482AB0" w:rsidRPr="006B5FCA" w:rsidRDefault="00482AB0" w:rsidP="00482AB0">
      <w:pPr>
        <w:shd w:val="clear" w:color="auto" w:fill="FFFFFF"/>
        <w:rPr>
          <w:color w:val="000000"/>
          <w:sz w:val="28"/>
          <w:szCs w:val="28"/>
          <w:lang w:eastAsia="ru-RU"/>
        </w:rPr>
      </w:pPr>
      <w:r w:rsidRPr="00987E0E">
        <w:rPr>
          <w:i/>
          <w:color w:val="000000"/>
          <w:sz w:val="28"/>
          <w:szCs w:val="28"/>
          <w:lang w:eastAsia="ru-RU"/>
        </w:rPr>
        <w:br/>
      </w:r>
      <w:r>
        <w:rPr>
          <w:color w:val="000000"/>
          <w:sz w:val="28"/>
          <w:szCs w:val="28"/>
          <w:lang w:eastAsia="ru-RU"/>
        </w:rPr>
        <w:t xml:space="preserve">Прокомментируйте </w:t>
      </w:r>
      <w:r w:rsidRPr="006B5FCA">
        <w:rPr>
          <w:color w:val="000000"/>
          <w:sz w:val="28"/>
          <w:szCs w:val="28"/>
          <w:lang w:eastAsia="ru-RU"/>
        </w:rPr>
        <w:t xml:space="preserve"> ответ администрации ОАО «</w:t>
      </w:r>
      <w:r>
        <w:rPr>
          <w:color w:val="000000"/>
          <w:sz w:val="28"/>
          <w:szCs w:val="28"/>
          <w:lang w:eastAsia="ru-RU"/>
        </w:rPr>
        <w:t>Мар</w:t>
      </w:r>
      <w:r w:rsidRPr="006B5FCA">
        <w:rPr>
          <w:color w:val="000000"/>
          <w:sz w:val="28"/>
          <w:szCs w:val="28"/>
          <w:lang w:eastAsia="ru-RU"/>
        </w:rPr>
        <w:t>с».</w:t>
      </w:r>
    </w:p>
    <w:p w:rsidR="0088171B" w:rsidRPr="0088171B" w:rsidRDefault="0088171B" w:rsidP="0088171B">
      <w:pPr>
        <w:tabs>
          <w:tab w:val="left" w:pos="4962"/>
        </w:tabs>
        <w:suppressAutoHyphens w:val="0"/>
        <w:jc w:val="both"/>
        <w:rPr>
          <w:b/>
          <w:bCs/>
          <w:color w:val="000000"/>
          <w:sz w:val="28"/>
          <w:szCs w:val="28"/>
          <w:lang w:eastAsia="ru-RU"/>
        </w:rPr>
      </w:pPr>
    </w:p>
    <w:p w:rsidR="00482AB0" w:rsidRPr="00987E0E" w:rsidRDefault="00482AB0" w:rsidP="00482AB0">
      <w:pPr>
        <w:shd w:val="clear" w:color="auto" w:fill="FFFFFF"/>
        <w:spacing w:before="100" w:beforeAutospacing="1" w:after="100" w:afterAutospacing="1"/>
        <w:rPr>
          <w:i/>
          <w:color w:val="000000"/>
          <w:sz w:val="28"/>
          <w:szCs w:val="28"/>
          <w:lang w:eastAsia="ru-RU"/>
        </w:rPr>
      </w:pPr>
      <w:r w:rsidRPr="00482AB0">
        <w:rPr>
          <w:bCs/>
          <w:color w:val="000000"/>
          <w:sz w:val="28"/>
          <w:szCs w:val="28"/>
          <w:lang w:eastAsia="ru-RU"/>
        </w:rPr>
        <w:t>3.</w:t>
      </w:r>
      <w:r w:rsidRPr="00482AB0">
        <w:rPr>
          <w:i/>
          <w:color w:val="000000"/>
          <w:sz w:val="28"/>
          <w:szCs w:val="28"/>
          <w:lang w:eastAsia="ru-RU"/>
        </w:rPr>
        <w:t xml:space="preserve"> </w:t>
      </w:r>
      <w:r w:rsidRPr="00987E0E">
        <w:rPr>
          <w:i/>
          <w:color w:val="000000"/>
          <w:sz w:val="28"/>
          <w:szCs w:val="28"/>
          <w:lang w:eastAsia="ru-RU"/>
        </w:rPr>
        <w:t>Инженер Соколов  обратился к руководств</w:t>
      </w:r>
      <w:proofErr w:type="gramStart"/>
      <w:r w:rsidRPr="00987E0E">
        <w:rPr>
          <w:i/>
          <w:color w:val="000000"/>
          <w:sz w:val="28"/>
          <w:szCs w:val="28"/>
          <w:lang w:eastAsia="ru-RU"/>
        </w:rPr>
        <w:t>у ООО</w:t>
      </w:r>
      <w:proofErr w:type="gramEnd"/>
      <w:r w:rsidRPr="00987E0E">
        <w:rPr>
          <w:i/>
          <w:color w:val="000000"/>
          <w:sz w:val="28"/>
          <w:szCs w:val="28"/>
          <w:lang w:eastAsia="ru-RU"/>
        </w:rPr>
        <w:t xml:space="preserve"> «Союз» с  просьбой разделить свой ежегодный отпуск на  части. Руководитель предложил ему разделить отпуск на</w:t>
      </w:r>
      <w:proofErr w:type="gramStart"/>
      <w:r w:rsidRPr="00987E0E">
        <w:rPr>
          <w:i/>
          <w:color w:val="000000"/>
          <w:sz w:val="28"/>
          <w:szCs w:val="28"/>
          <w:lang w:eastAsia="ru-RU"/>
        </w:rPr>
        <w:t xml:space="preserve"> :</w:t>
      </w:r>
      <w:proofErr w:type="gramEnd"/>
      <w:r w:rsidRPr="00987E0E">
        <w:rPr>
          <w:i/>
          <w:color w:val="000000"/>
          <w:sz w:val="28"/>
          <w:szCs w:val="28"/>
          <w:lang w:eastAsia="ru-RU"/>
        </w:rPr>
        <w:t xml:space="preserve"> 10, 10 и 8 дней. Такой вариант не устроил </w:t>
      </w:r>
      <w:proofErr w:type="gramStart"/>
      <w:r w:rsidRPr="00987E0E">
        <w:rPr>
          <w:i/>
          <w:color w:val="000000"/>
          <w:sz w:val="28"/>
          <w:szCs w:val="28"/>
          <w:lang w:eastAsia="ru-RU"/>
        </w:rPr>
        <w:t>Соколова</w:t>
      </w:r>
      <w:proofErr w:type="gramEnd"/>
      <w:r w:rsidRPr="00987E0E">
        <w:rPr>
          <w:i/>
          <w:color w:val="000000"/>
          <w:sz w:val="28"/>
          <w:szCs w:val="28"/>
          <w:lang w:eastAsia="ru-RU"/>
        </w:rPr>
        <w:t xml:space="preserve"> и он попросил разделить отпуск на две части.</w:t>
      </w:r>
    </w:p>
    <w:p w:rsidR="00482AB0" w:rsidRDefault="00482AB0" w:rsidP="00482AB0">
      <w:pPr>
        <w:shd w:val="clear" w:color="auto" w:fill="FFFFFF"/>
        <w:spacing w:before="100" w:beforeAutospacing="1" w:after="100" w:afterAutospacing="1"/>
        <w:rPr>
          <w:color w:val="000000"/>
          <w:sz w:val="28"/>
          <w:szCs w:val="28"/>
          <w:lang w:eastAsia="ru-RU"/>
        </w:rPr>
      </w:pPr>
      <w:r w:rsidRPr="006B5FCA">
        <w:rPr>
          <w:color w:val="000000"/>
          <w:sz w:val="28"/>
          <w:szCs w:val="28"/>
          <w:lang w:eastAsia="ru-RU"/>
        </w:rPr>
        <w:lastRenderedPageBreak/>
        <w:t>Правомерно ли предложение администрации С</w:t>
      </w:r>
      <w:r>
        <w:rPr>
          <w:color w:val="000000"/>
          <w:sz w:val="28"/>
          <w:szCs w:val="28"/>
          <w:lang w:eastAsia="ru-RU"/>
        </w:rPr>
        <w:t>околову</w:t>
      </w:r>
      <w:r w:rsidRPr="006B5FCA">
        <w:rPr>
          <w:color w:val="000000"/>
          <w:sz w:val="28"/>
          <w:szCs w:val="28"/>
          <w:lang w:eastAsia="ru-RU"/>
        </w:rPr>
        <w:t>? Каким образом может быть разделен ежегодный оплачиваемый отпуск?</w:t>
      </w:r>
    </w:p>
    <w:p w:rsidR="0088171B" w:rsidRPr="0088171B" w:rsidRDefault="0088171B" w:rsidP="0088171B">
      <w:pPr>
        <w:tabs>
          <w:tab w:val="left" w:pos="4962"/>
        </w:tabs>
        <w:suppressAutoHyphens w:val="0"/>
        <w:jc w:val="both"/>
        <w:rPr>
          <w:b/>
          <w:bCs/>
          <w:color w:val="000000"/>
          <w:sz w:val="28"/>
          <w:szCs w:val="28"/>
          <w:lang w:eastAsia="ru-RU"/>
        </w:rPr>
      </w:pPr>
    </w:p>
    <w:p w:rsidR="00482AB0" w:rsidRPr="00D20132" w:rsidRDefault="00482AB0" w:rsidP="00482AB0">
      <w:pPr>
        <w:pStyle w:val="af2"/>
        <w:framePr w:w="0" w:hRule="auto" w:hSpace="0" w:wrap="auto" w:vAnchor="margin" w:hAnchor="text" w:xAlign="left" w:yAlign="inline"/>
        <w:jc w:val="both"/>
        <w:rPr>
          <w:rFonts w:ascii="Times New Roman" w:hAnsi="Times New Roman"/>
          <w:i/>
          <w:sz w:val="28"/>
          <w:szCs w:val="28"/>
          <w:lang w:eastAsia="ru-RU"/>
        </w:rPr>
      </w:pPr>
      <w:r>
        <w:rPr>
          <w:rFonts w:ascii="Times New Roman" w:hAnsi="Times New Roman"/>
          <w:i/>
          <w:sz w:val="28"/>
          <w:szCs w:val="28"/>
          <w:lang w:eastAsia="ru-RU"/>
        </w:rPr>
        <w:t xml:space="preserve">4. </w:t>
      </w:r>
      <w:r w:rsidRPr="00D20132">
        <w:rPr>
          <w:rFonts w:ascii="Times New Roman" w:hAnsi="Times New Roman"/>
          <w:i/>
          <w:sz w:val="28"/>
          <w:szCs w:val="28"/>
          <w:lang w:eastAsia="ru-RU"/>
        </w:rPr>
        <w:t>Гражданин Клименко явился на работу в нетрезвом состоянии. Работодатель назначил ему дисциплинарное взыскание. Он распорядился, чтобы из зарплаты работника было вычтено 200 рублей.</w:t>
      </w:r>
    </w:p>
    <w:p w:rsidR="00482AB0" w:rsidRPr="00D20132" w:rsidRDefault="00482AB0" w:rsidP="00482AB0">
      <w:pPr>
        <w:jc w:val="both"/>
        <w:rPr>
          <w:i/>
          <w:sz w:val="28"/>
          <w:szCs w:val="28"/>
        </w:rPr>
      </w:pPr>
    </w:p>
    <w:p w:rsidR="00482AB0" w:rsidRDefault="00482AB0" w:rsidP="00482AB0">
      <w:pPr>
        <w:jc w:val="both"/>
        <w:rPr>
          <w:sz w:val="28"/>
          <w:szCs w:val="28"/>
        </w:rPr>
      </w:pPr>
      <w:r>
        <w:rPr>
          <w:sz w:val="28"/>
          <w:szCs w:val="28"/>
        </w:rPr>
        <w:t xml:space="preserve">Правомерны ли действия работодателя?  </w:t>
      </w:r>
    </w:p>
    <w:p w:rsidR="0088171B" w:rsidRPr="0088171B" w:rsidRDefault="0088171B" w:rsidP="0088171B">
      <w:pPr>
        <w:tabs>
          <w:tab w:val="left" w:pos="4962"/>
        </w:tabs>
        <w:suppressAutoHyphens w:val="0"/>
        <w:jc w:val="both"/>
        <w:rPr>
          <w:b/>
          <w:bCs/>
          <w:color w:val="000000"/>
          <w:sz w:val="28"/>
          <w:szCs w:val="28"/>
          <w:lang w:eastAsia="ru-RU"/>
        </w:rPr>
      </w:pPr>
    </w:p>
    <w:p w:rsidR="00482AB0" w:rsidRDefault="00482AB0" w:rsidP="00482AB0">
      <w:pPr>
        <w:jc w:val="both"/>
        <w:rPr>
          <w:sz w:val="28"/>
          <w:szCs w:val="28"/>
          <w:lang w:eastAsia="ru-RU"/>
        </w:rPr>
      </w:pPr>
      <w:r>
        <w:rPr>
          <w:i/>
          <w:sz w:val="28"/>
          <w:szCs w:val="28"/>
          <w:lang w:eastAsia="ru-RU"/>
        </w:rPr>
        <w:t>5.</w:t>
      </w:r>
      <w:r w:rsidRPr="005A1729">
        <w:rPr>
          <w:i/>
          <w:sz w:val="28"/>
          <w:szCs w:val="28"/>
          <w:lang w:eastAsia="ru-RU"/>
        </w:rPr>
        <w:t xml:space="preserve">При приеме на работу от гражданина </w:t>
      </w:r>
      <w:proofErr w:type="spellStart"/>
      <w:r w:rsidRPr="005A1729">
        <w:rPr>
          <w:i/>
          <w:sz w:val="28"/>
          <w:szCs w:val="28"/>
          <w:lang w:eastAsia="ru-RU"/>
        </w:rPr>
        <w:t>Федюхина</w:t>
      </w:r>
      <w:proofErr w:type="spellEnd"/>
      <w:r w:rsidRPr="005A1729">
        <w:rPr>
          <w:i/>
          <w:sz w:val="28"/>
          <w:szCs w:val="28"/>
          <w:lang w:eastAsia="ru-RU"/>
        </w:rPr>
        <w:t xml:space="preserve"> потребовали паспорт, трудовую книжку, характеристику с последнего места работы, копию документа о высшем образовании, справку с места жительства, справку из налоговой инспекции об имущественном положении</w:t>
      </w:r>
      <w:r w:rsidRPr="005A1729">
        <w:rPr>
          <w:sz w:val="28"/>
          <w:szCs w:val="28"/>
          <w:lang w:eastAsia="ru-RU"/>
        </w:rPr>
        <w:t>.</w:t>
      </w:r>
    </w:p>
    <w:p w:rsidR="00482AB0" w:rsidRDefault="00482AB0" w:rsidP="00482AB0">
      <w:pPr>
        <w:jc w:val="both"/>
        <w:rPr>
          <w:sz w:val="28"/>
          <w:szCs w:val="28"/>
          <w:lang w:eastAsia="ru-RU"/>
        </w:rPr>
      </w:pPr>
    </w:p>
    <w:p w:rsidR="00482AB0" w:rsidRPr="005A1729" w:rsidRDefault="00482AB0" w:rsidP="00482AB0">
      <w:pPr>
        <w:jc w:val="both"/>
        <w:rPr>
          <w:sz w:val="28"/>
          <w:szCs w:val="28"/>
          <w:lang w:eastAsia="ru-RU"/>
        </w:rPr>
      </w:pPr>
      <w:r w:rsidRPr="005A1729">
        <w:rPr>
          <w:sz w:val="28"/>
          <w:szCs w:val="28"/>
          <w:lang w:eastAsia="ru-RU"/>
        </w:rPr>
        <w:t xml:space="preserve"> Какие </w:t>
      </w:r>
      <w:r>
        <w:rPr>
          <w:sz w:val="28"/>
          <w:szCs w:val="28"/>
          <w:lang w:eastAsia="ru-RU"/>
        </w:rPr>
        <w:t xml:space="preserve">из перечисленных </w:t>
      </w:r>
      <w:r w:rsidRPr="005A1729">
        <w:rPr>
          <w:sz w:val="28"/>
          <w:szCs w:val="28"/>
          <w:lang w:eastAsia="ru-RU"/>
        </w:rPr>
        <w:t>документ</w:t>
      </w:r>
      <w:r>
        <w:rPr>
          <w:sz w:val="28"/>
          <w:szCs w:val="28"/>
          <w:lang w:eastAsia="ru-RU"/>
        </w:rPr>
        <w:t>ов</w:t>
      </w:r>
      <w:r w:rsidRPr="005A1729">
        <w:rPr>
          <w:sz w:val="28"/>
          <w:szCs w:val="28"/>
          <w:lang w:eastAsia="ru-RU"/>
        </w:rPr>
        <w:t xml:space="preserve"> работодатель не имеет права требовать при приеме на работу? </w:t>
      </w:r>
    </w:p>
    <w:p w:rsidR="0088171B" w:rsidRPr="0088171B" w:rsidRDefault="0088171B" w:rsidP="0088171B">
      <w:pPr>
        <w:tabs>
          <w:tab w:val="left" w:pos="4962"/>
        </w:tabs>
        <w:suppressAutoHyphens w:val="0"/>
        <w:jc w:val="both"/>
        <w:rPr>
          <w:b/>
          <w:bCs/>
          <w:color w:val="000000"/>
          <w:sz w:val="28"/>
          <w:szCs w:val="28"/>
          <w:lang w:eastAsia="ru-RU"/>
        </w:rPr>
      </w:pPr>
    </w:p>
    <w:p w:rsidR="00482AB0" w:rsidRPr="00F85C16" w:rsidRDefault="00482AB0" w:rsidP="00482AB0">
      <w:pPr>
        <w:jc w:val="both"/>
        <w:rPr>
          <w:i/>
          <w:color w:val="000000"/>
          <w:sz w:val="28"/>
          <w:szCs w:val="28"/>
        </w:rPr>
      </w:pPr>
      <w:r>
        <w:rPr>
          <w:i/>
          <w:color w:val="000000"/>
          <w:sz w:val="28"/>
          <w:szCs w:val="28"/>
        </w:rPr>
        <w:t xml:space="preserve">6. </w:t>
      </w:r>
      <w:r w:rsidRPr="00F85C16">
        <w:rPr>
          <w:i/>
          <w:color w:val="000000"/>
          <w:sz w:val="28"/>
          <w:szCs w:val="28"/>
        </w:rPr>
        <w:t>Гражданин Прохоров обратился к мировому судье с исковым заявлением к организации, в отделе кадров которой ему необоснованно, по его мнению, отказали в приеме на работу. Судья отказал в приеме заявления на основании того, что Прохоров не был связан с данной организацией какими-либо предварительными обязательствами.</w:t>
      </w:r>
    </w:p>
    <w:p w:rsidR="00482AB0" w:rsidRPr="002758AF" w:rsidRDefault="00482AB0" w:rsidP="00482AB0">
      <w:pPr>
        <w:jc w:val="both"/>
        <w:rPr>
          <w:color w:val="000000"/>
          <w:sz w:val="28"/>
          <w:szCs w:val="28"/>
        </w:rPr>
      </w:pPr>
    </w:p>
    <w:p w:rsidR="0088171B" w:rsidRDefault="00482AB0" w:rsidP="00482AB0">
      <w:pPr>
        <w:tabs>
          <w:tab w:val="left" w:pos="4962"/>
        </w:tabs>
        <w:suppressAutoHyphens w:val="0"/>
        <w:jc w:val="both"/>
        <w:rPr>
          <w:color w:val="000000"/>
          <w:sz w:val="28"/>
          <w:szCs w:val="28"/>
        </w:rPr>
      </w:pPr>
      <w:r w:rsidRPr="002758AF">
        <w:rPr>
          <w:color w:val="000000"/>
          <w:sz w:val="28"/>
          <w:szCs w:val="28"/>
        </w:rPr>
        <w:t>Правомерно ли поступил судья</w:t>
      </w:r>
    </w:p>
    <w:p w:rsidR="00482AB0" w:rsidRDefault="00482AB0" w:rsidP="00482AB0">
      <w:pPr>
        <w:tabs>
          <w:tab w:val="left" w:pos="4962"/>
        </w:tabs>
        <w:suppressAutoHyphens w:val="0"/>
        <w:jc w:val="both"/>
        <w:rPr>
          <w:color w:val="000000"/>
          <w:sz w:val="28"/>
          <w:szCs w:val="28"/>
        </w:rPr>
      </w:pPr>
    </w:p>
    <w:p w:rsidR="00482AB0" w:rsidRPr="006E0A17" w:rsidRDefault="00482AB0" w:rsidP="00482AB0">
      <w:pPr>
        <w:jc w:val="both"/>
        <w:rPr>
          <w:i/>
          <w:color w:val="000000"/>
          <w:sz w:val="28"/>
          <w:szCs w:val="28"/>
        </w:rPr>
      </w:pPr>
      <w:r>
        <w:rPr>
          <w:i/>
          <w:color w:val="000000"/>
          <w:sz w:val="28"/>
          <w:szCs w:val="28"/>
        </w:rPr>
        <w:t>7.</w:t>
      </w:r>
      <w:r w:rsidRPr="006E0A17">
        <w:rPr>
          <w:i/>
          <w:color w:val="000000"/>
          <w:sz w:val="28"/>
          <w:szCs w:val="28"/>
        </w:rPr>
        <w:t xml:space="preserve">Инженеру научно-исследовательского института Громову два месяца не выплачивали заработную плату. Громов приостановил работу до выплаты задержанной суммы, известив об этом директора института. На следующий день директор издал приказ об увольнении Громова по подп. «а» п. 6 ст. 81 ТК (прогул). </w:t>
      </w:r>
    </w:p>
    <w:p w:rsidR="00482AB0" w:rsidRDefault="00482AB0" w:rsidP="00482AB0">
      <w:pPr>
        <w:jc w:val="both"/>
        <w:rPr>
          <w:color w:val="000000"/>
          <w:sz w:val="28"/>
          <w:szCs w:val="28"/>
        </w:rPr>
      </w:pPr>
    </w:p>
    <w:p w:rsidR="00482AB0" w:rsidRDefault="00482AB0" w:rsidP="00482AB0">
      <w:pPr>
        <w:jc w:val="both"/>
        <w:rPr>
          <w:color w:val="000000"/>
          <w:sz w:val="28"/>
          <w:szCs w:val="28"/>
        </w:rPr>
      </w:pPr>
      <w:r>
        <w:rPr>
          <w:color w:val="000000"/>
          <w:sz w:val="28"/>
          <w:szCs w:val="28"/>
        </w:rPr>
        <w:t>Правомерны ли действия директора НИИ?</w:t>
      </w:r>
    </w:p>
    <w:p w:rsidR="00482AB0" w:rsidRDefault="00482AB0" w:rsidP="00482AB0">
      <w:pPr>
        <w:jc w:val="both"/>
        <w:rPr>
          <w:color w:val="000000"/>
          <w:sz w:val="28"/>
          <w:szCs w:val="28"/>
        </w:rPr>
      </w:pPr>
    </w:p>
    <w:p w:rsidR="00482AB0" w:rsidRPr="0088171B" w:rsidRDefault="00482AB0" w:rsidP="00482AB0">
      <w:pPr>
        <w:tabs>
          <w:tab w:val="left" w:pos="4962"/>
        </w:tabs>
        <w:suppressAutoHyphens w:val="0"/>
        <w:jc w:val="both"/>
        <w:rPr>
          <w:b/>
          <w:bCs/>
          <w:color w:val="000000"/>
          <w:sz w:val="28"/>
          <w:szCs w:val="28"/>
          <w:lang w:eastAsia="ru-RU"/>
        </w:rPr>
      </w:pPr>
    </w:p>
    <w:p w:rsidR="00482AB0" w:rsidRDefault="0088171B" w:rsidP="00482AB0">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88171B">
        <w:rPr>
          <w:b/>
          <w:sz w:val="28"/>
          <w:szCs w:val="28"/>
        </w:rPr>
        <w:t>Практическое занятие 8</w:t>
      </w:r>
      <w:r w:rsidR="00482AB0" w:rsidRPr="0088171B">
        <w:rPr>
          <w:b/>
          <w:sz w:val="28"/>
          <w:szCs w:val="28"/>
        </w:rPr>
        <w:t xml:space="preserve">. </w:t>
      </w:r>
      <w:r w:rsidR="00482AB0" w:rsidRPr="004B7A59">
        <w:rPr>
          <w:b/>
          <w:sz w:val="28"/>
          <w:szCs w:val="28"/>
        </w:rPr>
        <w:t>Решение ситуационных профессиональных задач</w:t>
      </w:r>
    </w:p>
    <w:p w:rsidR="00482AB0" w:rsidRDefault="00482AB0" w:rsidP="00482AB0">
      <w:pPr>
        <w:tabs>
          <w:tab w:val="left" w:pos="4962"/>
        </w:tabs>
        <w:suppressAutoHyphens w:val="0"/>
        <w:jc w:val="center"/>
        <w:rPr>
          <w:b/>
          <w:sz w:val="28"/>
          <w:szCs w:val="28"/>
        </w:rPr>
      </w:pPr>
    </w:p>
    <w:p w:rsidR="00482AB0" w:rsidRPr="0088171B" w:rsidRDefault="00482AB0" w:rsidP="00482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lang w:eastAsia="ru-RU"/>
        </w:rPr>
      </w:pPr>
      <w:r w:rsidRPr="0088171B">
        <w:rPr>
          <w:color w:val="000000"/>
          <w:sz w:val="28"/>
          <w:szCs w:val="28"/>
          <w:lang w:eastAsia="ru-RU"/>
        </w:rPr>
        <w:t xml:space="preserve">Используя содержание </w:t>
      </w:r>
      <w:r>
        <w:rPr>
          <w:color w:val="000000"/>
          <w:sz w:val="28"/>
          <w:szCs w:val="28"/>
          <w:lang w:eastAsia="ru-RU"/>
        </w:rPr>
        <w:t xml:space="preserve">нормативных правовых актов </w:t>
      </w:r>
      <w:r w:rsidRPr="0088171B">
        <w:rPr>
          <w:color w:val="000000"/>
          <w:sz w:val="28"/>
          <w:szCs w:val="28"/>
          <w:lang w:eastAsia="ru-RU"/>
        </w:rPr>
        <w:t xml:space="preserve"> </w:t>
      </w:r>
      <w:r>
        <w:rPr>
          <w:color w:val="000000"/>
          <w:sz w:val="28"/>
          <w:szCs w:val="28"/>
          <w:lang w:eastAsia="ru-RU"/>
        </w:rPr>
        <w:t>решить следующие задачи</w:t>
      </w:r>
      <w:proofErr w:type="gramStart"/>
      <w:r w:rsidRPr="0088171B">
        <w:rPr>
          <w:color w:val="000000"/>
          <w:sz w:val="28"/>
          <w:szCs w:val="28"/>
          <w:lang w:eastAsia="ru-RU"/>
        </w:rPr>
        <w:t xml:space="preserve"> </w:t>
      </w:r>
      <w:r w:rsidRPr="0088171B">
        <w:rPr>
          <w:bCs/>
          <w:color w:val="000000"/>
          <w:sz w:val="28"/>
          <w:szCs w:val="28"/>
          <w:lang w:eastAsia="ru-RU"/>
        </w:rPr>
        <w:t>:</w:t>
      </w:r>
      <w:proofErr w:type="gramEnd"/>
    </w:p>
    <w:p w:rsidR="00482AB0" w:rsidRPr="003866B4" w:rsidRDefault="00482AB0" w:rsidP="00482AB0">
      <w:pPr>
        <w:jc w:val="both"/>
        <w:rPr>
          <w:sz w:val="28"/>
          <w:szCs w:val="28"/>
          <w:lang w:eastAsia="ru-RU"/>
        </w:rPr>
      </w:pPr>
      <w:r w:rsidRPr="003866B4">
        <w:rPr>
          <w:sz w:val="28"/>
          <w:szCs w:val="28"/>
          <w:lang w:eastAsia="ru-RU"/>
        </w:rPr>
        <w:t xml:space="preserve">1.Работник ОАО «Юг» Карпов периодически не выполнял возложенные на него трудовые обязанности. Работодатель потребовал от него, письменное объяснение, в чем получил отказ. Работодатель вынес работнику выговор. </w:t>
      </w:r>
    </w:p>
    <w:p w:rsidR="00482AB0" w:rsidRDefault="00482AB0" w:rsidP="00482AB0">
      <w:pPr>
        <w:jc w:val="both"/>
        <w:rPr>
          <w:sz w:val="28"/>
          <w:szCs w:val="28"/>
          <w:lang w:eastAsia="ru-RU"/>
        </w:rPr>
      </w:pPr>
    </w:p>
    <w:p w:rsidR="00482AB0" w:rsidRPr="009B3C1A" w:rsidRDefault="00482AB0" w:rsidP="00482AB0">
      <w:pPr>
        <w:jc w:val="both"/>
        <w:rPr>
          <w:sz w:val="28"/>
          <w:szCs w:val="28"/>
          <w:lang w:eastAsia="ru-RU"/>
        </w:rPr>
      </w:pPr>
      <w:r w:rsidRPr="009B3C1A">
        <w:rPr>
          <w:sz w:val="28"/>
          <w:szCs w:val="28"/>
          <w:lang w:eastAsia="ru-RU"/>
        </w:rPr>
        <w:lastRenderedPageBreak/>
        <w:t xml:space="preserve">Является ли препятствием для применения дисциплинарного взыскания </w:t>
      </w:r>
      <w:r>
        <w:rPr>
          <w:sz w:val="28"/>
          <w:szCs w:val="28"/>
          <w:lang w:eastAsia="ru-RU"/>
        </w:rPr>
        <w:t>о</w:t>
      </w:r>
      <w:r w:rsidRPr="009B3C1A">
        <w:rPr>
          <w:sz w:val="28"/>
          <w:szCs w:val="28"/>
          <w:lang w:eastAsia="ru-RU"/>
        </w:rPr>
        <w:t>тказ работника дать объяснение работодателю о невыполнении им трудовых обязанностей?</w:t>
      </w:r>
    </w:p>
    <w:p w:rsidR="00482AB0" w:rsidRDefault="00482AB0" w:rsidP="00482AB0">
      <w:pPr>
        <w:jc w:val="both"/>
        <w:rPr>
          <w:sz w:val="28"/>
          <w:szCs w:val="28"/>
          <w:lang w:eastAsia="ru-RU"/>
        </w:rPr>
      </w:pPr>
    </w:p>
    <w:p w:rsidR="00482AB0" w:rsidRPr="003866B4" w:rsidRDefault="00482AB0" w:rsidP="00482AB0">
      <w:pPr>
        <w:jc w:val="both"/>
        <w:rPr>
          <w:sz w:val="28"/>
          <w:szCs w:val="28"/>
          <w:lang w:eastAsia="ru-RU"/>
        </w:rPr>
      </w:pPr>
      <w:r w:rsidRPr="003866B4">
        <w:rPr>
          <w:sz w:val="28"/>
          <w:szCs w:val="28"/>
          <w:lang w:eastAsia="ru-RU"/>
        </w:rPr>
        <w:t xml:space="preserve">2.Токарь Гуляев был уволен с работы по п. 5 ст. 81 Трудового кодекса РФ за систематическое нарушение трудовой дисциплины, так как в течение года на него наложено три дисциплинарных взыскания. Гуляев обратился в суд просьбой о восстановлении его на работе.  При рассмотрении его иска в суде выяснилось, что администрация от него объяснений не потребовала. Увольнение было осуществлено без участия профсоюзного органа. </w:t>
      </w:r>
    </w:p>
    <w:p w:rsidR="00482AB0" w:rsidRDefault="00482AB0" w:rsidP="00482AB0">
      <w:pPr>
        <w:jc w:val="both"/>
        <w:rPr>
          <w:sz w:val="28"/>
          <w:szCs w:val="28"/>
          <w:lang w:eastAsia="ru-RU"/>
        </w:rPr>
      </w:pPr>
    </w:p>
    <w:p w:rsidR="00482AB0" w:rsidRDefault="00482AB0" w:rsidP="00482AB0">
      <w:pPr>
        <w:jc w:val="both"/>
        <w:rPr>
          <w:sz w:val="28"/>
          <w:szCs w:val="28"/>
          <w:lang w:eastAsia="ru-RU"/>
        </w:rPr>
      </w:pPr>
      <w:r>
        <w:rPr>
          <w:sz w:val="28"/>
          <w:szCs w:val="28"/>
          <w:lang w:eastAsia="ru-RU"/>
        </w:rPr>
        <w:t>Какое решение должен принять суд?</w:t>
      </w:r>
    </w:p>
    <w:p w:rsidR="00482AB0" w:rsidRDefault="00482AB0" w:rsidP="00482AB0">
      <w:pPr>
        <w:jc w:val="both"/>
        <w:rPr>
          <w:sz w:val="28"/>
          <w:szCs w:val="28"/>
          <w:lang w:eastAsia="ru-RU"/>
        </w:rPr>
      </w:pPr>
    </w:p>
    <w:p w:rsidR="00482AB0" w:rsidRDefault="00482AB0" w:rsidP="00482AB0">
      <w:pPr>
        <w:jc w:val="both"/>
        <w:rPr>
          <w:sz w:val="28"/>
          <w:szCs w:val="28"/>
          <w:lang w:eastAsia="ru-RU"/>
        </w:rPr>
      </w:pPr>
      <w:r w:rsidRPr="003866B4">
        <w:rPr>
          <w:sz w:val="28"/>
          <w:szCs w:val="28"/>
          <w:lang w:eastAsia="ru-RU"/>
        </w:rPr>
        <w:t xml:space="preserve">3. </w:t>
      </w:r>
      <w:proofErr w:type="gramStart"/>
      <w:r w:rsidRPr="00482AB0">
        <w:rPr>
          <w:sz w:val="28"/>
          <w:szCs w:val="28"/>
          <w:lang w:eastAsia="ru-RU"/>
        </w:rPr>
        <w:t xml:space="preserve">Гражданин РФ </w:t>
      </w:r>
      <w:proofErr w:type="spellStart"/>
      <w:r w:rsidRPr="00482AB0">
        <w:rPr>
          <w:sz w:val="28"/>
          <w:szCs w:val="28"/>
          <w:lang w:eastAsia="ru-RU"/>
        </w:rPr>
        <w:t>Татьянов</w:t>
      </w:r>
      <w:proofErr w:type="spellEnd"/>
      <w:r w:rsidRPr="00482AB0">
        <w:rPr>
          <w:sz w:val="28"/>
          <w:szCs w:val="28"/>
          <w:lang w:eastAsia="ru-RU"/>
        </w:rPr>
        <w:t xml:space="preserve"> Александр Игоревич, 1987 г.р., направляясь в город Ялту на отдых на личном автотранспорте (машина «Шкода </w:t>
      </w:r>
      <w:proofErr w:type="spellStart"/>
      <w:r w:rsidRPr="00482AB0">
        <w:rPr>
          <w:sz w:val="28"/>
          <w:szCs w:val="28"/>
          <w:lang w:eastAsia="ru-RU"/>
        </w:rPr>
        <w:t>Октавия</w:t>
      </w:r>
      <w:proofErr w:type="spellEnd"/>
      <w:r w:rsidRPr="00482AB0">
        <w:rPr>
          <w:sz w:val="28"/>
          <w:szCs w:val="28"/>
          <w:lang w:eastAsia="ru-RU"/>
        </w:rPr>
        <w:t xml:space="preserve">» 2012 </w:t>
      </w:r>
      <w:proofErr w:type="spellStart"/>
      <w:r w:rsidRPr="00482AB0">
        <w:rPr>
          <w:sz w:val="28"/>
          <w:szCs w:val="28"/>
          <w:lang w:eastAsia="ru-RU"/>
        </w:rPr>
        <w:t>г.в</w:t>
      </w:r>
      <w:proofErr w:type="spellEnd"/>
      <w:r w:rsidRPr="00482AB0">
        <w:rPr>
          <w:sz w:val="28"/>
          <w:szCs w:val="28"/>
          <w:lang w:eastAsia="ru-RU"/>
        </w:rPr>
        <w:t>., цвет «коррида», гос. номер «к216пм» 150 региона), остановился в пути в ООО «Мотель «Лунный Асфальт», где и проживал в течение 3-х календарных дней, с 19.06.2016 по 21.06.2016 включительно, воспользовавшись камерой хранения мотеля для размещения своих вещей в</w:t>
      </w:r>
      <w:proofErr w:type="gramEnd"/>
      <w:r w:rsidRPr="00482AB0">
        <w:rPr>
          <w:sz w:val="28"/>
          <w:szCs w:val="28"/>
          <w:lang w:eastAsia="ru-RU"/>
        </w:rPr>
        <w:t xml:space="preserve"> </w:t>
      </w:r>
      <w:proofErr w:type="gramStart"/>
      <w:r w:rsidRPr="00482AB0">
        <w:rPr>
          <w:sz w:val="28"/>
          <w:szCs w:val="28"/>
          <w:lang w:eastAsia="ru-RU"/>
        </w:rPr>
        <w:t>объеме</w:t>
      </w:r>
      <w:proofErr w:type="gramEnd"/>
      <w:r w:rsidRPr="00482AB0">
        <w:rPr>
          <w:sz w:val="28"/>
          <w:szCs w:val="28"/>
          <w:lang w:eastAsia="ru-RU"/>
        </w:rPr>
        <w:t xml:space="preserve"> 3-х мест (сумка и два чемодана). Составьте список документов, необходимых для организации проживания гр. </w:t>
      </w:r>
      <w:proofErr w:type="spellStart"/>
      <w:r w:rsidRPr="00482AB0">
        <w:rPr>
          <w:sz w:val="28"/>
          <w:szCs w:val="28"/>
          <w:lang w:eastAsia="ru-RU"/>
        </w:rPr>
        <w:t>Татьянова</w:t>
      </w:r>
      <w:proofErr w:type="spellEnd"/>
      <w:r w:rsidRPr="00482AB0">
        <w:rPr>
          <w:sz w:val="28"/>
          <w:szCs w:val="28"/>
          <w:lang w:eastAsia="ru-RU"/>
        </w:rPr>
        <w:t xml:space="preserve"> А.И. в мотеле </w:t>
      </w:r>
    </w:p>
    <w:p w:rsidR="00482AB0" w:rsidRDefault="00482AB0" w:rsidP="00482AB0">
      <w:pPr>
        <w:jc w:val="both"/>
        <w:rPr>
          <w:sz w:val="28"/>
          <w:szCs w:val="28"/>
          <w:lang w:eastAsia="ru-RU"/>
        </w:rPr>
      </w:pPr>
    </w:p>
    <w:p w:rsidR="003866B4" w:rsidRDefault="00482AB0" w:rsidP="00482AB0">
      <w:pPr>
        <w:jc w:val="both"/>
        <w:rPr>
          <w:sz w:val="28"/>
          <w:szCs w:val="28"/>
          <w:lang w:eastAsia="ru-RU"/>
        </w:rPr>
      </w:pPr>
      <w:r>
        <w:rPr>
          <w:sz w:val="28"/>
          <w:szCs w:val="28"/>
          <w:lang w:eastAsia="ru-RU"/>
        </w:rPr>
        <w:t>4.</w:t>
      </w:r>
      <w:r w:rsidRPr="00482AB0">
        <w:rPr>
          <w:color w:val="000000"/>
          <w:sz w:val="22"/>
          <w:szCs w:val="22"/>
          <w:shd w:val="clear" w:color="auto" w:fill="FFFFFF"/>
        </w:rPr>
        <w:t xml:space="preserve"> </w:t>
      </w:r>
      <w:r>
        <w:rPr>
          <w:color w:val="000000"/>
          <w:sz w:val="22"/>
          <w:szCs w:val="22"/>
          <w:shd w:val="clear" w:color="auto" w:fill="FFFFFF"/>
        </w:rPr>
        <w:t> </w:t>
      </w:r>
      <w:r w:rsidRPr="00482AB0">
        <w:rPr>
          <w:sz w:val="28"/>
          <w:szCs w:val="28"/>
          <w:lang w:eastAsia="ru-RU"/>
        </w:rPr>
        <w:t xml:space="preserve">Гражданин РФ </w:t>
      </w:r>
      <w:proofErr w:type="spellStart"/>
      <w:r w:rsidRPr="00482AB0">
        <w:rPr>
          <w:sz w:val="28"/>
          <w:szCs w:val="28"/>
          <w:lang w:eastAsia="ru-RU"/>
        </w:rPr>
        <w:t>Лакедонский</w:t>
      </w:r>
      <w:proofErr w:type="spellEnd"/>
      <w:r w:rsidRPr="00482AB0">
        <w:rPr>
          <w:sz w:val="28"/>
          <w:szCs w:val="28"/>
          <w:lang w:eastAsia="ru-RU"/>
        </w:rPr>
        <w:t xml:space="preserve"> Анатолий Кириллович, 1981 г.р., работник ООО «Милый Дом» (оказание гостиничных услуг), в результате нарушения правил техники эксплуатации вызвал своими действиями поломку промышленной камеры шоковой заморозки, с последующим списанием указанного оборудования. </w:t>
      </w:r>
      <w:proofErr w:type="gramStart"/>
      <w:r w:rsidRPr="00482AB0">
        <w:rPr>
          <w:sz w:val="28"/>
          <w:szCs w:val="28"/>
          <w:lang w:eastAsia="ru-RU"/>
        </w:rPr>
        <w:t xml:space="preserve">По результатам служебного расследования он был лишен премии за 3-й квартал, а также приказом руководства ООО на него была возложена материальная ответственность – выплата работодателю стоимости списанной камеры в полном объеме, путем удержания соответствующего объема денежных средств из заработной платы гр. </w:t>
      </w:r>
      <w:proofErr w:type="spellStart"/>
      <w:r w:rsidRPr="00482AB0">
        <w:rPr>
          <w:sz w:val="28"/>
          <w:szCs w:val="28"/>
          <w:lang w:eastAsia="ru-RU"/>
        </w:rPr>
        <w:t>Лакедонского</w:t>
      </w:r>
      <w:proofErr w:type="spellEnd"/>
      <w:r w:rsidRPr="00482AB0">
        <w:rPr>
          <w:sz w:val="28"/>
          <w:szCs w:val="28"/>
          <w:lang w:eastAsia="ru-RU"/>
        </w:rPr>
        <w:t xml:space="preserve"> А.К. Зарплата указанного гражданина составляет после вычета всех налогов 35 </w:t>
      </w:r>
      <w:proofErr w:type="spellStart"/>
      <w:r w:rsidRPr="00482AB0">
        <w:rPr>
          <w:sz w:val="28"/>
          <w:szCs w:val="28"/>
          <w:lang w:eastAsia="ru-RU"/>
        </w:rPr>
        <w:t>т.р</w:t>
      </w:r>
      <w:proofErr w:type="spellEnd"/>
      <w:r w:rsidRPr="00482AB0">
        <w:rPr>
          <w:sz w:val="28"/>
          <w:szCs w:val="28"/>
          <w:lang w:eastAsia="ru-RU"/>
        </w:rPr>
        <w:t>. Получив по итогам работы зарплату в</w:t>
      </w:r>
      <w:proofErr w:type="gramEnd"/>
      <w:r w:rsidRPr="00482AB0">
        <w:rPr>
          <w:sz w:val="28"/>
          <w:szCs w:val="28"/>
          <w:lang w:eastAsia="ru-RU"/>
        </w:rPr>
        <w:t xml:space="preserve"> </w:t>
      </w:r>
      <w:proofErr w:type="gramStart"/>
      <w:r w:rsidRPr="00482AB0">
        <w:rPr>
          <w:sz w:val="28"/>
          <w:szCs w:val="28"/>
          <w:lang w:eastAsia="ru-RU"/>
        </w:rPr>
        <w:t>размере</w:t>
      </w:r>
      <w:proofErr w:type="gramEnd"/>
      <w:r w:rsidRPr="00482AB0">
        <w:rPr>
          <w:sz w:val="28"/>
          <w:szCs w:val="28"/>
          <w:lang w:eastAsia="ru-RU"/>
        </w:rPr>
        <w:t xml:space="preserve"> 10,5 </w:t>
      </w:r>
      <w:proofErr w:type="spellStart"/>
      <w:r w:rsidRPr="00482AB0">
        <w:rPr>
          <w:sz w:val="28"/>
          <w:szCs w:val="28"/>
          <w:lang w:eastAsia="ru-RU"/>
        </w:rPr>
        <w:t>т.р</w:t>
      </w:r>
      <w:proofErr w:type="spellEnd"/>
      <w:r w:rsidRPr="00482AB0">
        <w:rPr>
          <w:sz w:val="28"/>
          <w:szCs w:val="28"/>
          <w:lang w:eastAsia="ru-RU"/>
        </w:rPr>
        <w:t xml:space="preserve">., гр. </w:t>
      </w:r>
      <w:proofErr w:type="spellStart"/>
      <w:r w:rsidRPr="00482AB0">
        <w:rPr>
          <w:sz w:val="28"/>
          <w:szCs w:val="28"/>
          <w:lang w:eastAsia="ru-RU"/>
        </w:rPr>
        <w:t>Лакедонский</w:t>
      </w:r>
      <w:proofErr w:type="spellEnd"/>
      <w:r w:rsidRPr="00482AB0">
        <w:rPr>
          <w:sz w:val="28"/>
          <w:szCs w:val="28"/>
          <w:lang w:eastAsia="ru-RU"/>
        </w:rPr>
        <w:t xml:space="preserve"> А.К. обратился за разъяснениями к руководству ООО, которое и разъяснило ему, что согласно нормам трудового права в случае возмещения вреда, причиненного преступлением работника, норма отчислений из зарплаты может достигать 70%, в каковом объеме и был произведен вычет. </w:t>
      </w:r>
    </w:p>
    <w:p w:rsidR="00482AB0" w:rsidRDefault="00482AB0" w:rsidP="00482AB0">
      <w:pPr>
        <w:jc w:val="both"/>
        <w:rPr>
          <w:sz w:val="28"/>
          <w:szCs w:val="28"/>
          <w:lang w:eastAsia="ru-RU"/>
        </w:rPr>
      </w:pPr>
      <w:r w:rsidRPr="00482AB0">
        <w:rPr>
          <w:sz w:val="28"/>
          <w:szCs w:val="28"/>
          <w:lang w:eastAsia="ru-RU"/>
        </w:rPr>
        <w:t>Правомерны ли действия руководств</w:t>
      </w:r>
      <w:proofErr w:type="gramStart"/>
      <w:r w:rsidRPr="00482AB0">
        <w:rPr>
          <w:sz w:val="28"/>
          <w:szCs w:val="28"/>
          <w:lang w:eastAsia="ru-RU"/>
        </w:rPr>
        <w:t>а ООО</w:t>
      </w:r>
      <w:proofErr w:type="gramEnd"/>
      <w:r w:rsidRPr="00482AB0">
        <w:rPr>
          <w:sz w:val="28"/>
          <w:szCs w:val="28"/>
          <w:lang w:eastAsia="ru-RU"/>
        </w:rPr>
        <w:t>? Обоснуйте свой ответ.</w:t>
      </w:r>
    </w:p>
    <w:p w:rsidR="003866B4" w:rsidRDefault="003866B4" w:rsidP="00482AB0">
      <w:pPr>
        <w:jc w:val="both"/>
        <w:rPr>
          <w:sz w:val="28"/>
          <w:szCs w:val="28"/>
          <w:lang w:eastAsia="ru-RU"/>
        </w:rPr>
      </w:pPr>
    </w:p>
    <w:p w:rsidR="003866B4" w:rsidRDefault="003866B4" w:rsidP="00482AB0">
      <w:pPr>
        <w:jc w:val="both"/>
        <w:rPr>
          <w:sz w:val="28"/>
          <w:szCs w:val="28"/>
          <w:lang w:eastAsia="ru-RU"/>
        </w:rPr>
      </w:pPr>
      <w:r>
        <w:rPr>
          <w:sz w:val="28"/>
          <w:szCs w:val="28"/>
          <w:lang w:eastAsia="ru-RU"/>
        </w:rPr>
        <w:t>5.</w:t>
      </w:r>
      <w:r w:rsidRPr="003866B4">
        <w:rPr>
          <w:color w:val="000000"/>
          <w:shd w:val="clear" w:color="auto" w:fill="FFFFFF"/>
        </w:rPr>
        <w:t xml:space="preserve"> </w:t>
      </w:r>
      <w:r w:rsidRPr="003866B4">
        <w:rPr>
          <w:sz w:val="28"/>
          <w:szCs w:val="28"/>
          <w:lang w:eastAsia="ru-RU"/>
        </w:rPr>
        <w:t>Гражданин РФ Мер</w:t>
      </w:r>
      <w:r>
        <w:rPr>
          <w:sz w:val="28"/>
          <w:szCs w:val="28"/>
          <w:lang w:eastAsia="ru-RU"/>
        </w:rPr>
        <w:t>кулов</w:t>
      </w:r>
      <w:r w:rsidRPr="003866B4">
        <w:rPr>
          <w:sz w:val="28"/>
          <w:szCs w:val="28"/>
          <w:lang w:eastAsia="ru-RU"/>
        </w:rPr>
        <w:t xml:space="preserve"> Владимир Семенович, 1987 г.р., ИП, владелец мини-отеля «Дубрава»,  заключил договор об оказании услуг питания в </w:t>
      </w:r>
      <w:proofErr w:type="gramStart"/>
      <w:r w:rsidRPr="003866B4">
        <w:rPr>
          <w:sz w:val="28"/>
          <w:szCs w:val="28"/>
          <w:lang w:eastAsia="ru-RU"/>
        </w:rPr>
        <w:t>отношении</w:t>
      </w:r>
      <w:proofErr w:type="gramEnd"/>
      <w:r w:rsidRPr="003866B4">
        <w:rPr>
          <w:sz w:val="28"/>
          <w:szCs w:val="28"/>
          <w:lang w:eastAsia="ru-RU"/>
        </w:rPr>
        <w:t xml:space="preserve"> проживающих в «Дубраве» с предприятием питания ООО «Лебедушка». По окончании приема пищи один из проживающих в мини-отеле, гражданин РФ </w:t>
      </w:r>
      <w:proofErr w:type="spellStart"/>
      <w:r w:rsidRPr="003866B4">
        <w:rPr>
          <w:sz w:val="28"/>
          <w:szCs w:val="28"/>
          <w:lang w:eastAsia="ru-RU"/>
        </w:rPr>
        <w:t>Касли</w:t>
      </w:r>
      <w:r>
        <w:rPr>
          <w:sz w:val="28"/>
          <w:szCs w:val="28"/>
          <w:lang w:eastAsia="ru-RU"/>
        </w:rPr>
        <w:t>л</w:t>
      </w:r>
      <w:r w:rsidRPr="003866B4">
        <w:rPr>
          <w:sz w:val="28"/>
          <w:szCs w:val="28"/>
          <w:lang w:eastAsia="ru-RU"/>
        </w:rPr>
        <w:t>ов</w:t>
      </w:r>
      <w:proofErr w:type="spellEnd"/>
      <w:r w:rsidRPr="003866B4">
        <w:rPr>
          <w:sz w:val="28"/>
          <w:szCs w:val="28"/>
          <w:lang w:eastAsia="ru-RU"/>
        </w:rPr>
        <w:t xml:space="preserve"> Петр Степанович, 1973 г.р., был </w:t>
      </w:r>
      <w:r w:rsidRPr="003866B4">
        <w:rPr>
          <w:sz w:val="28"/>
          <w:szCs w:val="28"/>
          <w:lang w:eastAsia="ru-RU"/>
        </w:rPr>
        <w:lastRenderedPageBreak/>
        <w:t xml:space="preserve">госпитализирован с диагнозом «пищевое отравление». Вылечившись от последствий отравления, гр. </w:t>
      </w:r>
      <w:proofErr w:type="spellStart"/>
      <w:r w:rsidRPr="003866B4">
        <w:rPr>
          <w:sz w:val="28"/>
          <w:szCs w:val="28"/>
          <w:lang w:eastAsia="ru-RU"/>
        </w:rPr>
        <w:t>Касли</w:t>
      </w:r>
      <w:r>
        <w:rPr>
          <w:sz w:val="28"/>
          <w:szCs w:val="28"/>
          <w:lang w:eastAsia="ru-RU"/>
        </w:rPr>
        <w:t>л</w:t>
      </w:r>
      <w:r w:rsidRPr="003866B4">
        <w:rPr>
          <w:sz w:val="28"/>
          <w:szCs w:val="28"/>
          <w:lang w:eastAsia="ru-RU"/>
        </w:rPr>
        <w:t>ов</w:t>
      </w:r>
      <w:proofErr w:type="spellEnd"/>
      <w:r w:rsidRPr="003866B4">
        <w:rPr>
          <w:sz w:val="28"/>
          <w:szCs w:val="28"/>
          <w:lang w:eastAsia="ru-RU"/>
        </w:rPr>
        <w:t xml:space="preserve"> П.С. подал исковое заявление в суд на ИП Мер</w:t>
      </w:r>
      <w:r>
        <w:rPr>
          <w:sz w:val="28"/>
          <w:szCs w:val="28"/>
          <w:lang w:eastAsia="ru-RU"/>
        </w:rPr>
        <w:t>кулов</w:t>
      </w:r>
      <w:r w:rsidRPr="003866B4">
        <w:rPr>
          <w:sz w:val="28"/>
          <w:szCs w:val="28"/>
          <w:lang w:eastAsia="ru-RU"/>
        </w:rPr>
        <w:t xml:space="preserve">а В.С. с требованием возврата финансовых средств, потраченных на проживание в мини-отеле, компенсации всех расходов на свое лечение, а также возмещения физического и морального ущерба. </w:t>
      </w:r>
    </w:p>
    <w:p w:rsidR="003866B4" w:rsidRDefault="003866B4" w:rsidP="00482AB0">
      <w:pPr>
        <w:jc w:val="both"/>
        <w:rPr>
          <w:sz w:val="28"/>
          <w:szCs w:val="28"/>
          <w:lang w:eastAsia="ru-RU"/>
        </w:rPr>
      </w:pPr>
    </w:p>
    <w:p w:rsidR="003866B4" w:rsidRDefault="003866B4" w:rsidP="00482AB0">
      <w:pPr>
        <w:jc w:val="both"/>
        <w:rPr>
          <w:sz w:val="28"/>
          <w:szCs w:val="28"/>
          <w:lang w:eastAsia="ru-RU"/>
        </w:rPr>
      </w:pPr>
      <w:r w:rsidRPr="003866B4">
        <w:rPr>
          <w:sz w:val="28"/>
          <w:szCs w:val="28"/>
          <w:lang w:eastAsia="ru-RU"/>
        </w:rPr>
        <w:t xml:space="preserve">Правомерны ли действия гр. </w:t>
      </w:r>
      <w:proofErr w:type="spellStart"/>
      <w:proofErr w:type="gramStart"/>
      <w:r w:rsidRPr="003866B4">
        <w:rPr>
          <w:sz w:val="28"/>
          <w:szCs w:val="28"/>
          <w:lang w:eastAsia="ru-RU"/>
        </w:rPr>
        <w:t>Касли</w:t>
      </w:r>
      <w:r>
        <w:rPr>
          <w:sz w:val="28"/>
          <w:szCs w:val="28"/>
          <w:lang w:eastAsia="ru-RU"/>
        </w:rPr>
        <w:t>л</w:t>
      </w:r>
      <w:r w:rsidRPr="003866B4">
        <w:rPr>
          <w:sz w:val="28"/>
          <w:szCs w:val="28"/>
          <w:lang w:eastAsia="ru-RU"/>
        </w:rPr>
        <w:t>ов</w:t>
      </w:r>
      <w:proofErr w:type="spellEnd"/>
      <w:proofErr w:type="gramEnd"/>
      <w:r w:rsidRPr="003866B4">
        <w:rPr>
          <w:sz w:val="28"/>
          <w:szCs w:val="28"/>
          <w:lang w:eastAsia="ru-RU"/>
        </w:rPr>
        <w:t xml:space="preserve"> а П.С.? Обоснуйте свой ответ.</w:t>
      </w:r>
    </w:p>
    <w:p w:rsidR="003866B4" w:rsidRDefault="003866B4" w:rsidP="00482AB0">
      <w:pPr>
        <w:jc w:val="both"/>
        <w:rPr>
          <w:sz w:val="28"/>
          <w:szCs w:val="28"/>
          <w:lang w:eastAsia="ru-RU"/>
        </w:rPr>
      </w:pPr>
    </w:p>
    <w:p w:rsidR="003866B4" w:rsidRDefault="003866B4" w:rsidP="00482AB0">
      <w:pPr>
        <w:jc w:val="both"/>
        <w:rPr>
          <w:sz w:val="28"/>
          <w:szCs w:val="28"/>
          <w:lang w:eastAsia="ru-RU"/>
        </w:rPr>
      </w:pPr>
      <w:r>
        <w:rPr>
          <w:sz w:val="28"/>
          <w:szCs w:val="28"/>
          <w:lang w:eastAsia="ru-RU"/>
        </w:rPr>
        <w:t>6.</w:t>
      </w:r>
      <w:r w:rsidRPr="003866B4">
        <w:rPr>
          <w:sz w:val="28"/>
          <w:szCs w:val="28"/>
          <w:lang w:eastAsia="ru-RU"/>
        </w:rPr>
        <w:t xml:space="preserve"> В гостинице произошел пожар. По этой причине владелец гостиницы не смог выполнить свои обязательства. </w:t>
      </w:r>
    </w:p>
    <w:p w:rsidR="003866B4" w:rsidRPr="00482AB0" w:rsidRDefault="003866B4" w:rsidP="00482AB0">
      <w:pPr>
        <w:jc w:val="both"/>
        <w:rPr>
          <w:sz w:val="28"/>
          <w:szCs w:val="28"/>
          <w:lang w:eastAsia="ru-RU"/>
        </w:rPr>
      </w:pPr>
      <w:r w:rsidRPr="003866B4">
        <w:rPr>
          <w:sz w:val="28"/>
          <w:szCs w:val="28"/>
          <w:lang w:eastAsia="ru-RU"/>
        </w:rPr>
        <w:t xml:space="preserve">Дайте обоснованные ответы: освобождается ли в этом случае от ответственности владелец гостиницы? Какие меры он должен принять, чтобы ограничить ущерб, который может быть причинен </w:t>
      </w:r>
      <w:proofErr w:type="spellStart"/>
      <w:r w:rsidRPr="003866B4">
        <w:rPr>
          <w:sz w:val="28"/>
          <w:szCs w:val="28"/>
          <w:lang w:eastAsia="ru-RU"/>
        </w:rPr>
        <w:t>турагенту</w:t>
      </w:r>
      <w:proofErr w:type="spellEnd"/>
      <w:r w:rsidRPr="003866B4">
        <w:rPr>
          <w:sz w:val="28"/>
          <w:szCs w:val="28"/>
          <w:lang w:eastAsia="ru-RU"/>
        </w:rPr>
        <w:t xml:space="preserve"> таким невыполнением обязательств?</w:t>
      </w:r>
    </w:p>
    <w:p w:rsidR="003866B4" w:rsidRDefault="003866B4" w:rsidP="00482AB0">
      <w:pPr>
        <w:tabs>
          <w:tab w:val="left" w:pos="4962"/>
        </w:tabs>
        <w:suppressAutoHyphens w:val="0"/>
        <w:jc w:val="center"/>
        <w:rPr>
          <w:sz w:val="28"/>
          <w:szCs w:val="28"/>
          <w:lang w:eastAsia="ru-RU"/>
        </w:rPr>
      </w:pPr>
    </w:p>
    <w:p w:rsidR="009A4941" w:rsidRDefault="003866B4" w:rsidP="00482AB0">
      <w:pPr>
        <w:tabs>
          <w:tab w:val="left" w:pos="4962"/>
        </w:tabs>
        <w:suppressAutoHyphens w:val="0"/>
        <w:jc w:val="center"/>
        <w:rPr>
          <w:b/>
          <w:sz w:val="28"/>
          <w:szCs w:val="28"/>
        </w:rPr>
      </w:pPr>
      <w:r>
        <w:rPr>
          <w:b/>
          <w:sz w:val="28"/>
          <w:szCs w:val="28"/>
        </w:rPr>
        <w:t>Практическое занятие 9</w:t>
      </w:r>
      <w:r w:rsidRPr="0088171B">
        <w:rPr>
          <w:b/>
          <w:sz w:val="28"/>
          <w:szCs w:val="28"/>
        </w:rPr>
        <w:t xml:space="preserve">. </w:t>
      </w:r>
      <w:r w:rsidRPr="003866B4">
        <w:rPr>
          <w:b/>
          <w:sz w:val="28"/>
          <w:szCs w:val="28"/>
        </w:rPr>
        <w:t xml:space="preserve">Разбор расчетных листков и расчет различных выплат </w:t>
      </w:r>
    </w:p>
    <w:p w:rsidR="009A4941" w:rsidRDefault="009A4941" w:rsidP="00482AB0">
      <w:pPr>
        <w:tabs>
          <w:tab w:val="left" w:pos="4962"/>
        </w:tabs>
        <w:suppressAutoHyphens w:val="0"/>
        <w:jc w:val="center"/>
        <w:rPr>
          <w:b/>
          <w:sz w:val="28"/>
          <w:szCs w:val="28"/>
        </w:rPr>
      </w:pPr>
    </w:p>
    <w:p w:rsidR="009A4941" w:rsidRDefault="009A4941" w:rsidP="009A4941">
      <w:pPr>
        <w:tabs>
          <w:tab w:val="left" w:pos="4962"/>
        </w:tabs>
        <w:suppressAutoHyphens w:val="0"/>
        <w:jc w:val="both"/>
        <w:rPr>
          <w:sz w:val="28"/>
          <w:szCs w:val="28"/>
        </w:rPr>
      </w:pPr>
      <w:r>
        <w:rPr>
          <w:sz w:val="28"/>
          <w:szCs w:val="28"/>
        </w:rPr>
        <w:t xml:space="preserve">Используя интернет ресурсы найти нормативные правовые акты, определяющие основания и порядок исчисления средней заработной платы </w:t>
      </w:r>
      <w:proofErr w:type="gramStart"/>
      <w:r>
        <w:rPr>
          <w:sz w:val="28"/>
          <w:szCs w:val="28"/>
        </w:rPr>
        <w:t xml:space="preserve">( </w:t>
      </w:r>
      <w:proofErr w:type="gramEnd"/>
      <w:r>
        <w:rPr>
          <w:sz w:val="28"/>
          <w:szCs w:val="28"/>
        </w:rPr>
        <w:t>ТК РФ, ПП РФ 922 24.12.2007, ФЗ 255 ст.14(3))</w:t>
      </w:r>
    </w:p>
    <w:p w:rsidR="009A4941" w:rsidRDefault="009A4941" w:rsidP="009A4941">
      <w:pPr>
        <w:tabs>
          <w:tab w:val="left" w:pos="4962"/>
        </w:tabs>
        <w:suppressAutoHyphens w:val="0"/>
        <w:jc w:val="both"/>
        <w:rPr>
          <w:sz w:val="28"/>
          <w:szCs w:val="28"/>
          <w:lang w:eastAsia="ru-RU"/>
        </w:rPr>
      </w:pPr>
    </w:p>
    <w:p w:rsidR="009A4941" w:rsidRDefault="009A4941" w:rsidP="009A4941">
      <w:pPr>
        <w:pStyle w:val="af0"/>
        <w:numPr>
          <w:ilvl w:val="0"/>
          <w:numId w:val="35"/>
        </w:numPr>
        <w:tabs>
          <w:tab w:val="left" w:pos="4962"/>
        </w:tabs>
        <w:suppressAutoHyphens w:val="0"/>
        <w:jc w:val="both"/>
        <w:rPr>
          <w:sz w:val="28"/>
          <w:szCs w:val="28"/>
          <w:lang w:eastAsia="ru-RU"/>
        </w:rPr>
      </w:pPr>
      <w:r>
        <w:rPr>
          <w:sz w:val="28"/>
          <w:szCs w:val="28"/>
          <w:lang w:eastAsia="ru-RU"/>
        </w:rPr>
        <w:t>Изучить положение</w:t>
      </w:r>
    </w:p>
    <w:p w:rsidR="009A4941" w:rsidRDefault="009A4941" w:rsidP="009A4941">
      <w:pPr>
        <w:pStyle w:val="af0"/>
        <w:numPr>
          <w:ilvl w:val="0"/>
          <w:numId w:val="35"/>
        </w:numPr>
        <w:tabs>
          <w:tab w:val="left" w:pos="4962"/>
        </w:tabs>
        <w:suppressAutoHyphens w:val="0"/>
        <w:jc w:val="both"/>
        <w:rPr>
          <w:sz w:val="28"/>
          <w:szCs w:val="28"/>
          <w:lang w:eastAsia="ru-RU"/>
        </w:rPr>
      </w:pPr>
      <w:r>
        <w:rPr>
          <w:sz w:val="28"/>
          <w:szCs w:val="28"/>
          <w:lang w:eastAsia="ru-RU"/>
        </w:rPr>
        <w:t>Определить понятие среднего заработка, его значение</w:t>
      </w:r>
    </w:p>
    <w:p w:rsidR="009A4941" w:rsidRDefault="009A4941" w:rsidP="009A4941">
      <w:pPr>
        <w:pStyle w:val="af0"/>
        <w:numPr>
          <w:ilvl w:val="0"/>
          <w:numId w:val="35"/>
        </w:numPr>
        <w:tabs>
          <w:tab w:val="left" w:pos="4962"/>
        </w:tabs>
        <w:suppressAutoHyphens w:val="0"/>
        <w:jc w:val="both"/>
        <w:rPr>
          <w:sz w:val="28"/>
          <w:szCs w:val="28"/>
          <w:lang w:eastAsia="ru-RU"/>
        </w:rPr>
      </w:pPr>
      <w:r>
        <w:rPr>
          <w:sz w:val="28"/>
          <w:szCs w:val="28"/>
          <w:lang w:eastAsia="ru-RU"/>
        </w:rPr>
        <w:t>Решить ситуацию: с</w:t>
      </w:r>
      <w:r w:rsidRPr="009A4941">
        <w:rPr>
          <w:sz w:val="28"/>
          <w:szCs w:val="28"/>
          <w:lang w:eastAsia="ru-RU"/>
        </w:rPr>
        <w:t>отрудниц</w:t>
      </w:r>
      <w:proofErr w:type="gramStart"/>
      <w:r w:rsidRPr="009A4941">
        <w:rPr>
          <w:sz w:val="28"/>
          <w:szCs w:val="28"/>
          <w:lang w:eastAsia="ru-RU"/>
        </w:rPr>
        <w:t>а ООО</w:t>
      </w:r>
      <w:proofErr w:type="gramEnd"/>
      <w:r w:rsidRPr="009A4941">
        <w:rPr>
          <w:sz w:val="28"/>
          <w:szCs w:val="28"/>
          <w:lang w:eastAsia="ru-RU"/>
        </w:rPr>
        <w:t xml:space="preserve"> «Клипер» Анна </w:t>
      </w:r>
      <w:proofErr w:type="spellStart"/>
      <w:r w:rsidRPr="009A4941">
        <w:rPr>
          <w:sz w:val="28"/>
          <w:szCs w:val="28"/>
          <w:lang w:eastAsia="ru-RU"/>
        </w:rPr>
        <w:t>Полулевич</w:t>
      </w:r>
      <w:proofErr w:type="spellEnd"/>
      <w:r w:rsidRPr="009A4941">
        <w:rPr>
          <w:sz w:val="28"/>
          <w:szCs w:val="28"/>
          <w:lang w:eastAsia="ru-RU"/>
        </w:rPr>
        <w:t xml:space="preserve"> получает оклад в размере 23 000 руб. В апреле 2023 года она получила премию в размере 10 000 руб. Ее ежегодный отпуск по графику начинается 18 июля и продлится до 14 августа 2023 года. До отпуска А. </w:t>
      </w:r>
      <w:proofErr w:type="spellStart"/>
      <w:r w:rsidRPr="009A4941">
        <w:rPr>
          <w:sz w:val="28"/>
          <w:szCs w:val="28"/>
          <w:lang w:eastAsia="ru-RU"/>
        </w:rPr>
        <w:t>Полулевич</w:t>
      </w:r>
      <w:proofErr w:type="spellEnd"/>
      <w:r w:rsidRPr="009A4941">
        <w:rPr>
          <w:sz w:val="28"/>
          <w:szCs w:val="28"/>
          <w:lang w:eastAsia="ru-RU"/>
        </w:rPr>
        <w:t xml:space="preserve"> было отработано 12 месяцев полностью.</w:t>
      </w:r>
    </w:p>
    <w:p w:rsidR="009A4941" w:rsidRPr="0042000D" w:rsidRDefault="009A4941" w:rsidP="0042000D">
      <w:pPr>
        <w:tabs>
          <w:tab w:val="left" w:pos="4962"/>
        </w:tabs>
        <w:suppressAutoHyphens w:val="0"/>
        <w:jc w:val="both"/>
        <w:rPr>
          <w:sz w:val="28"/>
          <w:szCs w:val="28"/>
          <w:lang w:eastAsia="ru-RU"/>
        </w:rPr>
      </w:pPr>
    </w:p>
    <w:p w:rsidR="009A4941" w:rsidRPr="0042000D" w:rsidRDefault="009A4941" w:rsidP="0042000D">
      <w:pP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t>Для решения задачи использовать общую формулу для расчета размера выплат:</w:t>
      </w:r>
    </w:p>
    <w:p w:rsidR="009A4941" w:rsidRPr="0042000D" w:rsidRDefault="009A4941" w:rsidP="0042000D">
      <w:pPr>
        <w:pBdr>
          <w:top w:val="single" w:sz="6" w:space="15" w:color="000000"/>
          <w:left w:val="single" w:sz="6" w:space="19" w:color="000000"/>
          <w:bottom w:val="single" w:sz="6" w:space="15" w:color="000000"/>
          <w:right w:val="single" w:sz="6" w:space="19" w:color="000000"/>
        </w:pBdr>
        <w:shd w:val="clear" w:color="auto" w:fill="FFFFFF"/>
        <w:suppressAutoHyphens w:val="0"/>
        <w:spacing w:before="300" w:after="300"/>
        <w:jc w:val="both"/>
        <w:textAlignment w:val="top"/>
        <w:rPr>
          <w:color w:val="000000"/>
          <w:sz w:val="28"/>
          <w:szCs w:val="28"/>
          <w:lang w:eastAsia="ru-RU"/>
        </w:rPr>
      </w:pPr>
      <w:proofErr w:type="gramStart"/>
      <w:r w:rsidRPr="0042000D">
        <w:rPr>
          <w:color w:val="000000"/>
          <w:sz w:val="28"/>
          <w:szCs w:val="28"/>
          <w:lang w:eastAsia="ru-RU"/>
        </w:rPr>
        <w:t>СВ</w:t>
      </w:r>
      <w:proofErr w:type="gramEnd"/>
      <w:r w:rsidRPr="0042000D">
        <w:rPr>
          <w:color w:val="000000"/>
          <w:sz w:val="28"/>
          <w:szCs w:val="28"/>
          <w:lang w:eastAsia="ru-RU"/>
        </w:rPr>
        <w:t xml:space="preserve"> = СДЗ х КДО ,</w:t>
      </w:r>
    </w:p>
    <w:p w:rsidR="009A4941" w:rsidRPr="0042000D" w:rsidRDefault="009A4941" w:rsidP="0042000D">
      <w:pPr>
        <w:shd w:val="clear" w:color="auto" w:fill="FFFFFF"/>
        <w:suppressAutoHyphens w:val="0"/>
        <w:jc w:val="both"/>
        <w:textAlignment w:val="top"/>
        <w:rPr>
          <w:color w:val="000000"/>
          <w:sz w:val="28"/>
          <w:szCs w:val="28"/>
          <w:lang w:eastAsia="ru-RU"/>
        </w:rPr>
      </w:pPr>
      <w:r w:rsidRPr="0042000D">
        <w:rPr>
          <w:color w:val="000000"/>
          <w:sz w:val="28"/>
          <w:szCs w:val="28"/>
          <w:lang w:eastAsia="ru-RU"/>
        </w:rPr>
        <w:t>где </w:t>
      </w:r>
      <w:proofErr w:type="gramStart"/>
      <w:r w:rsidRPr="0042000D">
        <w:rPr>
          <w:b/>
          <w:bCs/>
          <w:color w:val="000000"/>
          <w:sz w:val="28"/>
          <w:szCs w:val="28"/>
          <w:bdr w:val="none" w:sz="0" w:space="0" w:color="auto" w:frame="1"/>
          <w:lang w:eastAsia="ru-RU"/>
        </w:rPr>
        <w:t>СВ</w:t>
      </w:r>
      <w:proofErr w:type="gramEnd"/>
      <w:r w:rsidRPr="0042000D">
        <w:rPr>
          <w:color w:val="000000"/>
          <w:sz w:val="28"/>
          <w:szCs w:val="28"/>
          <w:lang w:eastAsia="ru-RU"/>
        </w:rPr>
        <w:t> – сумма выплат,</w:t>
      </w:r>
      <w:r w:rsidRPr="0042000D">
        <w:rPr>
          <w:color w:val="000000"/>
          <w:sz w:val="28"/>
          <w:szCs w:val="28"/>
          <w:lang w:eastAsia="ru-RU"/>
        </w:rPr>
        <w:br/>
      </w:r>
      <w:r w:rsidRPr="0042000D">
        <w:rPr>
          <w:b/>
          <w:bCs/>
          <w:color w:val="000000"/>
          <w:sz w:val="28"/>
          <w:szCs w:val="28"/>
          <w:bdr w:val="none" w:sz="0" w:space="0" w:color="auto" w:frame="1"/>
          <w:lang w:eastAsia="ru-RU"/>
        </w:rPr>
        <w:t>СДЗ</w:t>
      </w:r>
      <w:r w:rsidRPr="0042000D">
        <w:rPr>
          <w:color w:val="000000"/>
          <w:sz w:val="28"/>
          <w:szCs w:val="28"/>
          <w:lang w:eastAsia="ru-RU"/>
        </w:rPr>
        <w:t> – среднедневной заработок;</w:t>
      </w:r>
      <w:r w:rsidRPr="0042000D">
        <w:rPr>
          <w:color w:val="000000"/>
          <w:sz w:val="28"/>
          <w:szCs w:val="28"/>
          <w:lang w:eastAsia="ru-RU"/>
        </w:rPr>
        <w:br/>
      </w:r>
      <w:r w:rsidRPr="0042000D">
        <w:rPr>
          <w:b/>
          <w:bCs/>
          <w:color w:val="000000"/>
          <w:sz w:val="28"/>
          <w:szCs w:val="28"/>
          <w:bdr w:val="none" w:sz="0" w:space="0" w:color="auto" w:frame="1"/>
          <w:lang w:eastAsia="ru-RU"/>
        </w:rPr>
        <w:t>КДО</w:t>
      </w:r>
      <w:r w:rsidRPr="0042000D">
        <w:rPr>
          <w:color w:val="000000"/>
          <w:sz w:val="28"/>
          <w:szCs w:val="28"/>
          <w:lang w:eastAsia="ru-RU"/>
        </w:rPr>
        <w:t> – количество календарных дней, составивших отпуск. В КДО входят также выходные, а вот официальные праздники из расчета исключаются.</w:t>
      </w:r>
    </w:p>
    <w:p w:rsidR="009A4941" w:rsidRPr="0042000D" w:rsidRDefault="009A4941" w:rsidP="0042000D">
      <w:pP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lastRenderedPageBreak/>
        <w:t>Способ расчета СДЗ зависит от расчетного периода, принятого для данного вида компенсаций. При определении отпускных он составляет 12 месяцев.</w:t>
      </w:r>
    </w:p>
    <w:p w:rsidR="009A4941" w:rsidRPr="0042000D" w:rsidRDefault="009A4941" w:rsidP="0042000D">
      <w:pP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t>Формула для вычислений будет следующей:</w:t>
      </w:r>
    </w:p>
    <w:p w:rsidR="009A4941" w:rsidRPr="0042000D" w:rsidRDefault="009A4941" w:rsidP="0042000D">
      <w:pPr>
        <w:pBdr>
          <w:top w:val="single" w:sz="6" w:space="15" w:color="000000"/>
          <w:left w:val="single" w:sz="6" w:space="19" w:color="000000"/>
          <w:bottom w:val="single" w:sz="6" w:space="15" w:color="000000"/>
          <w:right w:val="single" w:sz="6" w:space="19" w:color="000000"/>
        </w:pBdr>
        <w:shd w:val="clear" w:color="auto" w:fill="FFFFFF"/>
        <w:suppressAutoHyphens w:val="0"/>
        <w:spacing w:before="300" w:after="300"/>
        <w:jc w:val="both"/>
        <w:textAlignment w:val="top"/>
        <w:rPr>
          <w:color w:val="000000"/>
          <w:sz w:val="28"/>
          <w:szCs w:val="28"/>
          <w:lang w:eastAsia="ru-RU"/>
        </w:rPr>
      </w:pPr>
      <w:r w:rsidRPr="0042000D">
        <w:rPr>
          <w:color w:val="000000"/>
          <w:sz w:val="28"/>
          <w:szCs w:val="28"/>
          <w:lang w:eastAsia="ru-RU"/>
        </w:rPr>
        <w:t>СДЗ = С-12 / 12 / 29,3 ,</w:t>
      </w:r>
    </w:p>
    <w:p w:rsidR="009A4941" w:rsidRPr="0042000D" w:rsidRDefault="009A4941" w:rsidP="0042000D">
      <w:pPr>
        <w:shd w:val="clear" w:color="auto" w:fill="FFFFFF"/>
        <w:suppressAutoHyphens w:val="0"/>
        <w:jc w:val="both"/>
        <w:textAlignment w:val="top"/>
        <w:rPr>
          <w:color w:val="000000"/>
          <w:sz w:val="28"/>
          <w:szCs w:val="28"/>
          <w:lang w:eastAsia="ru-RU"/>
        </w:rPr>
      </w:pPr>
      <w:r w:rsidRPr="0042000D">
        <w:rPr>
          <w:color w:val="000000"/>
          <w:sz w:val="28"/>
          <w:szCs w:val="28"/>
          <w:lang w:eastAsia="ru-RU"/>
        </w:rPr>
        <w:t>где </w:t>
      </w:r>
      <w:r w:rsidRPr="0042000D">
        <w:rPr>
          <w:b/>
          <w:bCs/>
          <w:color w:val="000000"/>
          <w:sz w:val="28"/>
          <w:szCs w:val="28"/>
          <w:bdr w:val="none" w:sz="0" w:space="0" w:color="auto" w:frame="1"/>
          <w:lang w:eastAsia="ru-RU"/>
        </w:rPr>
        <w:t>СДЗ</w:t>
      </w:r>
      <w:r w:rsidRPr="0042000D">
        <w:rPr>
          <w:color w:val="000000"/>
          <w:sz w:val="28"/>
          <w:szCs w:val="28"/>
          <w:lang w:eastAsia="ru-RU"/>
        </w:rPr>
        <w:t> – среднедневной заработок;</w:t>
      </w:r>
      <w:r w:rsidRPr="0042000D">
        <w:rPr>
          <w:color w:val="000000"/>
          <w:sz w:val="28"/>
          <w:szCs w:val="28"/>
          <w:lang w:eastAsia="ru-RU"/>
        </w:rPr>
        <w:br/>
      </w:r>
      <w:r w:rsidRPr="0042000D">
        <w:rPr>
          <w:b/>
          <w:bCs/>
          <w:color w:val="000000"/>
          <w:sz w:val="28"/>
          <w:szCs w:val="28"/>
          <w:bdr w:val="none" w:sz="0" w:space="0" w:color="auto" w:frame="1"/>
          <w:lang w:eastAsia="ru-RU"/>
        </w:rPr>
        <w:t>С-12</w:t>
      </w:r>
      <w:r w:rsidRPr="0042000D">
        <w:rPr>
          <w:color w:val="000000"/>
          <w:sz w:val="28"/>
          <w:szCs w:val="28"/>
          <w:lang w:eastAsia="ru-RU"/>
        </w:rPr>
        <w:t> – сумма, начисленная сотруднику за 12 месяцев, предшествующих отпуску;</w:t>
      </w:r>
      <w:r w:rsidRPr="0042000D">
        <w:rPr>
          <w:color w:val="000000"/>
          <w:sz w:val="28"/>
          <w:szCs w:val="28"/>
          <w:lang w:eastAsia="ru-RU"/>
        </w:rPr>
        <w:br/>
      </w:r>
      <w:r w:rsidRPr="0042000D">
        <w:rPr>
          <w:b/>
          <w:bCs/>
          <w:color w:val="000000"/>
          <w:sz w:val="28"/>
          <w:szCs w:val="28"/>
          <w:bdr w:val="none" w:sz="0" w:space="0" w:color="auto" w:frame="1"/>
          <w:lang w:eastAsia="ru-RU"/>
        </w:rPr>
        <w:t>29,3</w:t>
      </w:r>
      <w:r w:rsidRPr="0042000D">
        <w:rPr>
          <w:color w:val="000000"/>
          <w:sz w:val="28"/>
          <w:szCs w:val="28"/>
          <w:lang w:eastAsia="ru-RU"/>
        </w:rPr>
        <w:t> – условно принятое среднее число дней в месяце.</w:t>
      </w:r>
    </w:p>
    <w:p w:rsidR="009A4941" w:rsidRPr="0042000D" w:rsidRDefault="009A4941" w:rsidP="0042000D">
      <w:pPr>
        <w:tabs>
          <w:tab w:val="left" w:pos="4962"/>
        </w:tabs>
        <w:suppressAutoHyphens w:val="0"/>
        <w:jc w:val="both"/>
        <w:rPr>
          <w:sz w:val="28"/>
          <w:szCs w:val="28"/>
          <w:lang w:eastAsia="ru-RU"/>
        </w:rPr>
      </w:pPr>
    </w:p>
    <w:p w:rsidR="009A4941" w:rsidRPr="0042000D" w:rsidRDefault="009A4941" w:rsidP="0042000D">
      <w:pPr>
        <w:pStyle w:val="alignright"/>
        <w:shd w:val="clear" w:color="auto" w:fill="FFFFFF"/>
        <w:spacing w:before="0" w:beforeAutospacing="0" w:after="0" w:afterAutospacing="0"/>
        <w:jc w:val="both"/>
        <w:rPr>
          <w:color w:val="000000"/>
          <w:sz w:val="28"/>
          <w:szCs w:val="28"/>
        </w:rPr>
      </w:pPr>
      <w:r w:rsidRPr="0042000D">
        <w:rPr>
          <w:color w:val="000000"/>
          <w:sz w:val="28"/>
          <w:szCs w:val="28"/>
        </w:rPr>
        <w:t>Постановление Правительства</w:t>
      </w:r>
    </w:p>
    <w:p w:rsidR="009A4941" w:rsidRPr="0042000D" w:rsidRDefault="009A4941" w:rsidP="0042000D">
      <w:pPr>
        <w:pStyle w:val="alignright"/>
        <w:shd w:val="clear" w:color="auto" w:fill="FFFFFF"/>
        <w:spacing w:before="0" w:beforeAutospacing="0" w:after="0" w:afterAutospacing="0"/>
        <w:jc w:val="both"/>
        <w:rPr>
          <w:color w:val="000000"/>
          <w:sz w:val="28"/>
          <w:szCs w:val="28"/>
        </w:rPr>
      </w:pPr>
      <w:r w:rsidRPr="0042000D">
        <w:rPr>
          <w:color w:val="000000"/>
          <w:sz w:val="28"/>
          <w:szCs w:val="28"/>
        </w:rPr>
        <w:t>Российской Федерации</w:t>
      </w:r>
    </w:p>
    <w:p w:rsidR="009A4941" w:rsidRPr="0042000D" w:rsidRDefault="009A4941" w:rsidP="0042000D">
      <w:pPr>
        <w:pStyle w:val="alignright"/>
        <w:shd w:val="clear" w:color="auto" w:fill="FFFFFF"/>
        <w:spacing w:before="0" w:beforeAutospacing="0" w:after="0" w:afterAutospacing="0"/>
        <w:jc w:val="both"/>
        <w:rPr>
          <w:color w:val="000000"/>
          <w:sz w:val="28"/>
          <w:szCs w:val="28"/>
        </w:rPr>
      </w:pPr>
      <w:r w:rsidRPr="0042000D">
        <w:rPr>
          <w:color w:val="000000"/>
          <w:sz w:val="28"/>
          <w:szCs w:val="28"/>
        </w:rPr>
        <w:t>от 24 декабря 2007 г. N 922</w:t>
      </w:r>
    </w:p>
    <w:p w:rsidR="009A4941" w:rsidRPr="0042000D" w:rsidRDefault="009A4941" w:rsidP="0042000D">
      <w:pPr>
        <w:pStyle w:val="1"/>
        <w:shd w:val="clear" w:color="auto" w:fill="FFFFFF"/>
        <w:spacing w:before="0" w:after="0"/>
        <w:jc w:val="both"/>
        <w:rPr>
          <w:rFonts w:ascii="Times New Roman" w:hAnsi="Times New Roman"/>
          <w:color w:val="000000"/>
          <w:sz w:val="28"/>
          <w:szCs w:val="28"/>
        </w:rPr>
      </w:pPr>
      <w:r w:rsidRPr="0042000D">
        <w:rPr>
          <w:rFonts w:ascii="Times New Roman" w:hAnsi="Times New Roman"/>
          <w:color w:val="000000"/>
          <w:sz w:val="28"/>
          <w:szCs w:val="28"/>
        </w:rPr>
        <w:t>ПОЛОЖЕНИЕ</w:t>
      </w:r>
    </w:p>
    <w:p w:rsidR="009A4941" w:rsidRPr="0042000D" w:rsidRDefault="009A4941" w:rsidP="0042000D">
      <w:pPr>
        <w:pStyle w:val="aligncenter"/>
        <w:shd w:val="clear" w:color="auto" w:fill="FFFFFF"/>
        <w:spacing w:before="0" w:beforeAutospacing="0" w:after="0" w:afterAutospacing="0"/>
        <w:jc w:val="both"/>
        <w:outlineLvl w:val="1"/>
        <w:rPr>
          <w:b/>
          <w:bCs/>
          <w:color w:val="000000"/>
          <w:kern w:val="36"/>
          <w:sz w:val="28"/>
          <w:szCs w:val="28"/>
        </w:rPr>
      </w:pPr>
      <w:r w:rsidRPr="0042000D">
        <w:rPr>
          <w:b/>
          <w:bCs/>
          <w:color w:val="000000"/>
          <w:kern w:val="36"/>
          <w:sz w:val="28"/>
          <w:szCs w:val="28"/>
        </w:rPr>
        <w:t>ОБ ОСОБЕННОСТЯХ ПОРЯДКА ИСЧИСЛЕНИЯ</w:t>
      </w:r>
    </w:p>
    <w:p w:rsidR="009A4941" w:rsidRPr="0042000D" w:rsidRDefault="009A4941" w:rsidP="0042000D">
      <w:pPr>
        <w:pStyle w:val="aligncenter"/>
        <w:shd w:val="clear" w:color="auto" w:fill="FFFFFF"/>
        <w:spacing w:before="0" w:beforeAutospacing="0" w:after="0" w:afterAutospacing="0"/>
        <w:jc w:val="both"/>
        <w:outlineLvl w:val="1"/>
        <w:rPr>
          <w:b/>
          <w:bCs/>
          <w:color w:val="000000"/>
          <w:kern w:val="36"/>
          <w:sz w:val="28"/>
          <w:szCs w:val="28"/>
        </w:rPr>
      </w:pPr>
      <w:r w:rsidRPr="0042000D">
        <w:rPr>
          <w:b/>
          <w:bCs/>
          <w:color w:val="000000"/>
          <w:kern w:val="36"/>
          <w:sz w:val="28"/>
          <w:szCs w:val="28"/>
        </w:rPr>
        <w:t>СРЕДНЕЙ ЗАРАБОТНОЙ ПЛАТЫ</w:t>
      </w:r>
    </w:p>
    <w:p w:rsidR="009A4941" w:rsidRPr="0042000D" w:rsidRDefault="009A4941" w:rsidP="0042000D">
      <w:pPr>
        <w:jc w:val="both"/>
        <w:rPr>
          <w:sz w:val="28"/>
          <w:szCs w:val="28"/>
        </w:rPr>
      </w:pPr>
      <w:r w:rsidRPr="0042000D">
        <w:rPr>
          <w:sz w:val="28"/>
          <w:szCs w:val="28"/>
        </w:rPr>
        <w:t>1. Настоящее Положение устанавливает особенности порядка исчисления средней заработной платы (среднего заработка) для всех случаев определения ее размера, предусмотренных Трудовым </w:t>
      </w:r>
      <w:hyperlink r:id="rId8" w:history="1">
        <w:r w:rsidRPr="0042000D">
          <w:rPr>
            <w:rStyle w:val="ab"/>
            <w:color w:val="1A0DAB"/>
            <w:sz w:val="28"/>
            <w:szCs w:val="28"/>
          </w:rPr>
          <w:t>кодексом</w:t>
        </w:r>
      </w:hyperlink>
      <w:r w:rsidRPr="0042000D">
        <w:rPr>
          <w:sz w:val="28"/>
          <w:szCs w:val="28"/>
        </w:rPr>
        <w:t> Российской Федерации (далее - средний заработок).</w:t>
      </w:r>
    </w:p>
    <w:p w:rsidR="009A4941" w:rsidRPr="0042000D" w:rsidRDefault="009A4941" w:rsidP="0042000D">
      <w:pPr>
        <w:jc w:val="both"/>
        <w:rPr>
          <w:sz w:val="28"/>
          <w:szCs w:val="28"/>
        </w:rPr>
      </w:pPr>
      <w:r w:rsidRPr="0042000D">
        <w:rPr>
          <w:sz w:val="28"/>
          <w:szCs w:val="28"/>
        </w:rPr>
        <w:t>2. Для расчета среднего заработка учитываются все предусмотренные </w:t>
      </w:r>
      <w:hyperlink r:id="rId9" w:anchor="dst657" w:history="1">
        <w:r w:rsidRPr="0042000D">
          <w:rPr>
            <w:rStyle w:val="ab"/>
            <w:color w:val="1A0DAB"/>
            <w:sz w:val="28"/>
            <w:szCs w:val="28"/>
          </w:rPr>
          <w:t>системой оплаты труда</w:t>
        </w:r>
      </w:hyperlink>
      <w:r w:rsidRPr="0042000D">
        <w:rPr>
          <w:sz w:val="28"/>
          <w:szCs w:val="28"/>
        </w:rPr>
        <w:t> виды выплат, применяемые у соответствующего работодателя, независимо от источников этих выплат. К таким выплатам относятся:</w:t>
      </w:r>
    </w:p>
    <w:p w:rsidR="009A4941" w:rsidRPr="0042000D" w:rsidRDefault="009A4941" w:rsidP="0042000D">
      <w:pPr>
        <w:jc w:val="both"/>
        <w:rPr>
          <w:sz w:val="28"/>
          <w:szCs w:val="28"/>
        </w:rPr>
      </w:pPr>
      <w:r w:rsidRPr="0042000D">
        <w:rPr>
          <w:sz w:val="28"/>
          <w:szCs w:val="28"/>
        </w:rPr>
        <w:t>а) заработная плата, начисленная работнику по тарифным ставкам, окладам (должностным окладам) за отработанное время;</w:t>
      </w:r>
    </w:p>
    <w:p w:rsidR="009A4941" w:rsidRPr="0042000D" w:rsidRDefault="009A4941" w:rsidP="0042000D">
      <w:pPr>
        <w:jc w:val="both"/>
        <w:rPr>
          <w:sz w:val="28"/>
          <w:szCs w:val="28"/>
        </w:rPr>
      </w:pPr>
      <w:r w:rsidRPr="0042000D">
        <w:rPr>
          <w:sz w:val="28"/>
          <w:szCs w:val="28"/>
        </w:rPr>
        <w:t>б) заработная плата, начисленная работнику за выполненную работу по сдельным расценкам;</w:t>
      </w:r>
    </w:p>
    <w:p w:rsidR="009A4941" w:rsidRPr="0042000D" w:rsidRDefault="009A4941" w:rsidP="0042000D">
      <w:pPr>
        <w:jc w:val="both"/>
        <w:rPr>
          <w:sz w:val="28"/>
          <w:szCs w:val="28"/>
        </w:rPr>
      </w:pPr>
      <w:r w:rsidRPr="0042000D">
        <w:rPr>
          <w:sz w:val="28"/>
          <w:szCs w:val="28"/>
        </w:rPr>
        <w:t>в) заработная плата, начисленная работнику за выполненную работу в процентах от выручки от реализации продукции (выполнения работ, оказания услуг), или комиссионное вознаграждение;</w:t>
      </w:r>
    </w:p>
    <w:p w:rsidR="009A4941" w:rsidRPr="0042000D" w:rsidRDefault="009A4941" w:rsidP="0042000D">
      <w:pPr>
        <w:jc w:val="both"/>
        <w:rPr>
          <w:sz w:val="28"/>
          <w:szCs w:val="28"/>
        </w:rPr>
      </w:pPr>
      <w:r w:rsidRPr="0042000D">
        <w:rPr>
          <w:sz w:val="28"/>
          <w:szCs w:val="28"/>
        </w:rPr>
        <w:t xml:space="preserve">г) заработная плата, выданная в </w:t>
      </w:r>
      <w:proofErr w:type="spellStart"/>
      <w:r w:rsidRPr="0042000D">
        <w:rPr>
          <w:sz w:val="28"/>
          <w:szCs w:val="28"/>
        </w:rPr>
        <w:t>неденежной</w:t>
      </w:r>
      <w:proofErr w:type="spellEnd"/>
      <w:r w:rsidRPr="0042000D">
        <w:rPr>
          <w:sz w:val="28"/>
          <w:szCs w:val="28"/>
        </w:rPr>
        <w:t xml:space="preserve"> форме;</w:t>
      </w:r>
    </w:p>
    <w:p w:rsidR="009A4941" w:rsidRPr="0042000D" w:rsidRDefault="009A4941" w:rsidP="0042000D">
      <w:pPr>
        <w:jc w:val="both"/>
        <w:rPr>
          <w:sz w:val="28"/>
          <w:szCs w:val="28"/>
        </w:rPr>
      </w:pPr>
      <w:r w:rsidRPr="0042000D">
        <w:rPr>
          <w:sz w:val="28"/>
          <w:szCs w:val="28"/>
        </w:rPr>
        <w:t>д) денежное вознаграждение (денежное содержание), начисленное за отработанное время лицам, замещающим государственные должности Российской Федерации, государственные должности субъектов Российской Федерации, депутатам, членам выборных органов местного самоуправления, выборным должностным лицам местного самоуправления, членам избирательных комиссий, действующих на постоянной основе;</w:t>
      </w:r>
    </w:p>
    <w:p w:rsidR="009A4941" w:rsidRPr="0042000D" w:rsidRDefault="009A4941" w:rsidP="0042000D">
      <w:pPr>
        <w:jc w:val="both"/>
        <w:rPr>
          <w:sz w:val="28"/>
          <w:szCs w:val="28"/>
        </w:rPr>
      </w:pPr>
      <w:r w:rsidRPr="0042000D">
        <w:rPr>
          <w:sz w:val="28"/>
          <w:szCs w:val="28"/>
        </w:rPr>
        <w:lastRenderedPageBreak/>
        <w:t>е) денежное содержание, начисленное муниципальным служащим за отработанное время;</w:t>
      </w:r>
    </w:p>
    <w:p w:rsidR="009A4941" w:rsidRPr="0042000D" w:rsidRDefault="009A4941" w:rsidP="0042000D">
      <w:pPr>
        <w:jc w:val="both"/>
        <w:rPr>
          <w:sz w:val="28"/>
          <w:szCs w:val="28"/>
        </w:rPr>
      </w:pPr>
      <w:r w:rsidRPr="0042000D">
        <w:rPr>
          <w:sz w:val="28"/>
          <w:szCs w:val="28"/>
        </w:rPr>
        <w:t>ж) начисленные в редакциях средств массовой информации и организациях искусства гонорар работников, состоящих в списочном составе этих редакций и организаций, и (или) оплата их труда, осуществляемая по ставкам (расценкам) авторского (постановочного) вознаграждения;</w:t>
      </w:r>
    </w:p>
    <w:p w:rsidR="009A4941" w:rsidRPr="0042000D" w:rsidRDefault="009A4941" w:rsidP="0042000D">
      <w:pPr>
        <w:jc w:val="both"/>
        <w:rPr>
          <w:sz w:val="28"/>
          <w:szCs w:val="28"/>
        </w:rPr>
      </w:pPr>
      <w:r w:rsidRPr="0042000D">
        <w:rPr>
          <w:sz w:val="28"/>
          <w:szCs w:val="28"/>
        </w:rPr>
        <w:t>з) заработная плата, начисленная преподавателям профессиональных образовательных организаций за часы преподавательской работы сверх установленной и (или) уменьшенной годовой учебной нагрузки за текущий учебный год, независимо от времени начисления;</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10" w:anchor="dst100092" w:history="1">
        <w:r w:rsidRPr="0042000D">
          <w:rPr>
            <w:rStyle w:val="ab"/>
            <w:color w:val="1A0DAB"/>
            <w:sz w:val="28"/>
            <w:szCs w:val="28"/>
          </w:rPr>
          <w:t>Постановления</w:t>
        </w:r>
      </w:hyperlink>
      <w:r w:rsidRPr="0042000D">
        <w:rPr>
          <w:color w:val="828282"/>
          <w:sz w:val="28"/>
          <w:szCs w:val="28"/>
        </w:rPr>
        <w:t> Правительства РФ от 15.10.2014 N 1054)</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11"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и) заработная плата, окончательно рассчитанная по завершении предшествующего событию календарного года, обусловленная системой оплаты труда, независимо от времени начисления;</w:t>
      </w:r>
    </w:p>
    <w:p w:rsidR="009A4941" w:rsidRPr="0042000D" w:rsidRDefault="009A4941" w:rsidP="0042000D">
      <w:pPr>
        <w:jc w:val="both"/>
        <w:rPr>
          <w:sz w:val="28"/>
          <w:szCs w:val="28"/>
        </w:rPr>
      </w:pPr>
      <w:proofErr w:type="gramStart"/>
      <w:r w:rsidRPr="0042000D">
        <w:rPr>
          <w:sz w:val="28"/>
          <w:szCs w:val="28"/>
        </w:rPr>
        <w:t>к) надбавки и доплаты к тарифным ставкам, окладам (должностным окладам) за профессиональное мастерство, классность, выслугу лет (стаж работы), знание иностранного языка, работу со </w:t>
      </w:r>
      <w:hyperlink r:id="rId12" w:anchor="dst100003" w:history="1">
        <w:r w:rsidRPr="0042000D">
          <w:rPr>
            <w:rStyle w:val="ab"/>
            <w:color w:val="1A0DAB"/>
            <w:sz w:val="28"/>
            <w:szCs w:val="28"/>
          </w:rPr>
          <w:t>сведениями</w:t>
        </w:r>
      </w:hyperlink>
      <w:r w:rsidRPr="0042000D">
        <w:rPr>
          <w:sz w:val="28"/>
          <w:szCs w:val="28"/>
        </w:rPr>
        <w:t>, составляющими государственную тайну, совмещение профессий (должностей), расширение зон обслуживания, увеличение объема выполняемых работ, руководство бригадой и другие;</w:t>
      </w:r>
      <w:proofErr w:type="gramEnd"/>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13" w:anchor="dst100093" w:history="1">
        <w:r w:rsidRPr="0042000D">
          <w:rPr>
            <w:rStyle w:val="ab"/>
            <w:color w:val="1A0DAB"/>
            <w:sz w:val="28"/>
            <w:szCs w:val="28"/>
          </w:rPr>
          <w:t>Постановления</w:t>
        </w:r>
      </w:hyperlink>
      <w:r w:rsidRPr="0042000D">
        <w:rPr>
          <w:color w:val="828282"/>
          <w:sz w:val="28"/>
          <w:szCs w:val="28"/>
        </w:rPr>
        <w:t> Правительства РФ от 15.10.2014 N 1054)</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14"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proofErr w:type="gramStart"/>
      <w:r w:rsidRPr="0042000D">
        <w:rPr>
          <w:sz w:val="28"/>
          <w:szCs w:val="28"/>
        </w:rPr>
        <w:t>л) выплаты, связанные с условиями труда, в том числе выплаты, обусловленные районным регулированием оплаты труда (в виде </w:t>
      </w:r>
      <w:hyperlink r:id="rId15" w:history="1">
        <w:r w:rsidRPr="0042000D">
          <w:rPr>
            <w:rStyle w:val="ab"/>
            <w:color w:val="1A0DAB"/>
            <w:sz w:val="28"/>
            <w:szCs w:val="28"/>
          </w:rPr>
          <w:t>коэффициентов</w:t>
        </w:r>
      </w:hyperlink>
      <w:r w:rsidRPr="0042000D">
        <w:rPr>
          <w:sz w:val="28"/>
          <w:szCs w:val="28"/>
        </w:rPr>
        <w:t> и </w:t>
      </w:r>
      <w:hyperlink r:id="rId16" w:anchor="dst100018" w:history="1">
        <w:r w:rsidRPr="0042000D">
          <w:rPr>
            <w:rStyle w:val="ab"/>
            <w:color w:val="1A0DAB"/>
            <w:sz w:val="28"/>
            <w:szCs w:val="28"/>
          </w:rPr>
          <w:t>процентных надбавок</w:t>
        </w:r>
      </w:hyperlink>
      <w:r w:rsidRPr="0042000D">
        <w:rPr>
          <w:sz w:val="28"/>
          <w:szCs w:val="28"/>
        </w:rPr>
        <w:t> к заработной плате),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roofErr w:type="gramEnd"/>
    </w:p>
    <w:p w:rsidR="009A4941" w:rsidRPr="0042000D" w:rsidRDefault="009A4941" w:rsidP="0042000D">
      <w:pPr>
        <w:jc w:val="both"/>
        <w:rPr>
          <w:sz w:val="28"/>
          <w:szCs w:val="28"/>
        </w:rPr>
      </w:pPr>
      <w:r w:rsidRPr="0042000D">
        <w:rPr>
          <w:sz w:val="28"/>
          <w:szCs w:val="28"/>
        </w:rPr>
        <w:t>м) </w:t>
      </w:r>
      <w:hyperlink r:id="rId17" w:history="1">
        <w:r w:rsidRPr="0042000D">
          <w:rPr>
            <w:rStyle w:val="ab"/>
            <w:color w:val="1A0DAB"/>
            <w:sz w:val="28"/>
            <w:szCs w:val="28"/>
          </w:rPr>
          <w:t>вознаграждение</w:t>
        </w:r>
      </w:hyperlink>
      <w:r w:rsidRPr="0042000D">
        <w:rPr>
          <w:sz w:val="28"/>
          <w:szCs w:val="28"/>
        </w:rPr>
        <w:t> за выполнение функций классного руководителя педагогическим работникам государственных и муниципальных образовательных организаций;</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18" w:anchor="dst100094" w:history="1">
        <w:r w:rsidRPr="0042000D">
          <w:rPr>
            <w:rStyle w:val="ab"/>
            <w:color w:val="1A0DAB"/>
            <w:sz w:val="28"/>
            <w:szCs w:val="28"/>
          </w:rPr>
          <w:t>Постановления</w:t>
        </w:r>
      </w:hyperlink>
      <w:r w:rsidRPr="0042000D">
        <w:rPr>
          <w:color w:val="828282"/>
          <w:sz w:val="28"/>
          <w:szCs w:val="28"/>
        </w:rPr>
        <w:t> Правительства РФ от 15.10.2014 N 1054)</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19"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н) премии и вознаграждения, предусмотренные системой оплаты труда;</w:t>
      </w:r>
    </w:p>
    <w:p w:rsidR="009A4941" w:rsidRPr="0042000D" w:rsidRDefault="009A4941" w:rsidP="0042000D">
      <w:pPr>
        <w:jc w:val="both"/>
        <w:rPr>
          <w:sz w:val="28"/>
          <w:szCs w:val="28"/>
        </w:rPr>
      </w:pPr>
      <w:r w:rsidRPr="0042000D">
        <w:rPr>
          <w:sz w:val="28"/>
          <w:szCs w:val="28"/>
        </w:rPr>
        <w:t>о) другие виды выплат по заработной плате, применяемые у соответствующего работодателя.</w:t>
      </w:r>
    </w:p>
    <w:p w:rsidR="009A4941" w:rsidRPr="0042000D" w:rsidRDefault="009A4941" w:rsidP="0042000D">
      <w:pPr>
        <w:jc w:val="both"/>
        <w:rPr>
          <w:sz w:val="28"/>
          <w:szCs w:val="28"/>
        </w:rPr>
      </w:pPr>
      <w:r w:rsidRPr="0042000D">
        <w:rPr>
          <w:sz w:val="28"/>
          <w:szCs w:val="28"/>
        </w:rPr>
        <w:lastRenderedPageBreak/>
        <w:t>3. Для расчета среднего заработка не учитываются 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proofErr w:type="spellStart"/>
      <w:r w:rsidRPr="0042000D">
        <w:rPr>
          <w:color w:val="392C69"/>
          <w:sz w:val="28"/>
          <w:szCs w:val="28"/>
        </w:rPr>
        <w:t>КонсультантПлюс</w:t>
      </w:r>
      <w:proofErr w:type="spellEnd"/>
      <w:r w:rsidRPr="0042000D">
        <w:rPr>
          <w:color w:val="392C69"/>
          <w:sz w:val="28"/>
          <w:szCs w:val="28"/>
        </w:rPr>
        <w:t>: примечание.</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r w:rsidRPr="0042000D">
        <w:rPr>
          <w:color w:val="392C69"/>
          <w:sz w:val="28"/>
          <w:szCs w:val="28"/>
        </w:rPr>
        <w:t>О включении времени забастовки в расчетный период для исчисления среднего заработка см. </w:t>
      </w:r>
      <w:hyperlink r:id="rId20" w:anchor="dst100007" w:history="1">
        <w:r w:rsidRPr="0042000D">
          <w:rPr>
            <w:rStyle w:val="ab"/>
            <w:sz w:val="28"/>
            <w:szCs w:val="28"/>
          </w:rPr>
          <w:t>письмо</w:t>
        </w:r>
      </w:hyperlink>
      <w:r w:rsidRPr="0042000D">
        <w:rPr>
          <w:color w:val="392C69"/>
          <w:sz w:val="28"/>
          <w:szCs w:val="28"/>
        </w:rPr>
        <w:t> Минтруда РФ от 23.01.1996 N 149-КВ.</w:t>
      </w:r>
    </w:p>
    <w:p w:rsidR="009A4941" w:rsidRPr="0042000D" w:rsidRDefault="009A4941" w:rsidP="0042000D">
      <w:pPr>
        <w:shd w:val="clear" w:color="auto" w:fill="FDFDFD"/>
        <w:jc w:val="both"/>
        <w:rPr>
          <w:color w:val="0E0E0E"/>
          <w:sz w:val="28"/>
          <w:szCs w:val="28"/>
        </w:rPr>
      </w:pPr>
      <w:r w:rsidRPr="0042000D">
        <w:rPr>
          <w:color w:val="0E0E0E"/>
          <w:sz w:val="28"/>
          <w:szCs w:val="28"/>
        </w:rPr>
        <w:t>Какой расчетный период установлен для определения среднего заработка</w:t>
      </w:r>
    </w:p>
    <w:p w:rsidR="009A4941" w:rsidRPr="0042000D" w:rsidRDefault="009A4941" w:rsidP="0042000D">
      <w:pPr>
        <w:jc w:val="both"/>
        <w:rPr>
          <w:sz w:val="28"/>
          <w:szCs w:val="28"/>
        </w:rPr>
      </w:pPr>
      <w:r w:rsidRPr="0042000D">
        <w:rPr>
          <w:sz w:val="28"/>
          <w:szCs w:val="28"/>
        </w:rPr>
        <w:t>4. 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9A4941" w:rsidRPr="0042000D" w:rsidRDefault="009A4941" w:rsidP="0042000D">
      <w:pPr>
        <w:jc w:val="both"/>
        <w:rPr>
          <w:sz w:val="28"/>
          <w:szCs w:val="28"/>
        </w:rPr>
      </w:pPr>
      <w:proofErr w:type="gramStart"/>
      <w:r w:rsidRPr="0042000D">
        <w:rPr>
          <w:sz w:val="28"/>
          <w:szCs w:val="28"/>
        </w:rPr>
        <w:t>Средний дневной заработок для оплаты отпусков и выплаты компенсации за неиспользованные отпуска исчисляется за последние 12 календарных месяцев.</w:t>
      </w:r>
      <w:proofErr w:type="gramEnd"/>
    </w:p>
    <w:p w:rsidR="009A4941" w:rsidRPr="0042000D" w:rsidRDefault="009A4941" w:rsidP="0042000D">
      <w:pPr>
        <w:jc w:val="both"/>
        <w:rPr>
          <w:sz w:val="28"/>
          <w:szCs w:val="28"/>
        </w:rPr>
      </w:pPr>
      <w:r w:rsidRPr="0042000D">
        <w:rPr>
          <w:sz w:val="28"/>
          <w:szCs w:val="28"/>
        </w:rPr>
        <w:t>5. При исчислении среднего заработка из расчетного периода исключается время, а также начисленные за это время суммы, если:</w:t>
      </w:r>
    </w:p>
    <w:p w:rsidR="009A4941" w:rsidRPr="0042000D" w:rsidRDefault="009A4941" w:rsidP="0042000D">
      <w:pPr>
        <w:jc w:val="both"/>
        <w:rPr>
          <w:sz w:val="28"/>
          <w:szCs w:val="28"/>
        </w:rPr>
      </w:pPr>
      <w:r w:rsidRPr="0042000D">
        <w:rPr>
          <w:sz w:val="28"/>
          <w:szCs w:val="28"/>
        </w:rPr>
        <w:t>а) за работником сохранялся средний заработок в соответствии с законодательством Российской Федерации, за исключением перерывов для кормления ребенка, предусмотренных трудовым законодательством Российской Федерации;</w:t>
      </w:r>
    </w:p>
    <w:p w:rsidR="009A4941" w:rsidRPr="0042000D" w:rsidRDefault="009A4941" w:rsidP="0042000D">
      <w:pPr>
        <w:jc w:val="both"/>
        <w:rPr>
          <w:sz w:val="28"/>
          <w:szCs w:val="28"/>
        </w:rPr>
      </w:pPr>
      <w:r w:rsidRPr="0042000D">
        <w:rPr>
          <w:sz w:val="28"/>
          <w:szCs w:val="28"/>
        </w:rPr>
        <w:t>б) работник получал пособие по временной нетрудоспособности или пособие по беременности и родам;</w:t>
      </w:r>
    </w:p>
    <w:p w:rsidR="009A4941" w:rsidRPr="0042000D" w:rsidRDefault="009A4941" w:rsidP="0042000D">
      <w:pPr>
        <w:jc w:val="both"/>
        <w:rPr>
          <w:sz w:val="28"/>
          <w:szCs w:val="28"/>
        </w:rPr>
      </w:pPr>
      <w:r w:rsidRPr="0042000D">
        <w:rPr>
          <w:sz w:val="28"/>
          <w:szCs w:val="28"/>
        </w:rPr>
        <w:t>в) работник не работал в связи с простоем по вине работодателя или по причинам, не зависящим от работодателя и работника;</w:t>
      </w:r>
    </w:p>
    <w:p w:rsidR="009A4941" w:rsidRPr="0042000D" w:rsidRDefault="009A4941" w:rsidP="0042000D">
      <w:pPr>
        <w:jc w:val="both"/>
        <w:rPr>
          <w:sz w:val="28"/>
          <w:szCs w:val="28"/>
        </w:rPr>
      </w:pPr>
      <w:r w:rsidRPr="0042000D">
        <w:rPr>
          <w:sz w:val="28"/>
          <w:szCs w:val="28"/>
        </w:rPr>
        <w:t>г) работник не участвовал в забастовке, но в связи с этой забастовкой не имел возможности выполнять свою работу;</w:t>
      </w:r>
    </w:p>
    <w:p w:rsidR="009A4941" w:rsidRPr="0042000D" w:rsidRDefault="009A4941" w:rsidP="0042000D">
      <w:pPr>
        <w:jc w:val="both"/>
        <w:rPr>
          <w:sz w:val="28"/>
          <w:szCs w:val="28"/>
        </w:rPr>
      </w:pPr>
      <w:r w:rsidRPr="0042000D">
        <w:rPr>
          <w:sz w:val="28"/>
          <w:szCs w:val="28"/>
        </w:rPr>
        <w:t>д) работнику предоставлялись дополнительные оплачиваемые выходные дни для ухода за детьми-инвалидами и инвалидами с детства;</w:t>
      </w:r>
    </w:p>
    <w:p w:rsidR="009A4941" w:rsidRPr="0042000D" w:rsidRDefault="009A4941" w:rsidP="0042000D">
      <w:pPr>
        <w:jc w:val="both"/>
        <w:rPr>
          <w:sz w:val="28"/>
          <w:szCs w:val="28"/>
        </w:rPr>
      </w:pPr>
      <w:r w:rsidRPr="0042000D">
        <w:rPr>
          <w:sz w:val="28"/>
          <w:szCs w:val="28"/>
        </w:rPr>
        <w:t>е)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Российской Федерации.</w:t>
      </w:r>
    </w:p>
    <w:p w:rsidR="009A4941" w:rsidRPr="0042000D" w:rsidRDefault="009A4941" w:rsidP="0042000D">
      <w:pPr>
        <w:jc w:val="both"/>
        <w:rPr>
          <w:sz w:val="28"/>
          <w:szCs w:val="28"/>
        </w:rPr>
      </w:pPr>
      <w:r w:rsidRPr="0042000D">
        <w:rPr>
          <w:sz w:val="28"/>
          <w:szCs w:val="28"/>
        </w:rPr>
        <w:t xml:space="preserve">6. </w:t>
      </w:r>
      <w:proofErr w:type="gramStart"/>
      <w:r w:rsidRPr="0042000D">
        <w:rPr>
          <w:sz w:val="28"/>
          <w:szCs w:val="28"/>
        </w:rPr>
        <w:t>В случае если работник не имел фактически начисленной заработной платы или фактически отработанных дней за расчетный период или за период, превышающий расчетный период, либо этот период состоял из времени, исключаемого из расчетного периода в соответствии с </w:t>
      </w:r>
      <w:hyperlink r:id="rId21" w:anchor="dst100030" w:history="1">
        <w:r w:rsidRPr="0042000D">
          <w:rPr>
            <w:rStyle w:val="ab"/>
            <w:color w:val="1A0DAB"/>
            <w:sz w:val="28"/>
            <w:szCs w:val="28"/>
          </w:rPr>
          <w:t>пунктом 5</w:t>
        </w:r>
      </w:hyperlink>
      <w:r w:rsidRPr="0042000D">
        <w:rPr>
          <w:sz w:val="28"/>
          <w:szCs w:val="28"/>
        </w:rPr>
        <w:t> настоящего Положения, средний заработок определяется исходя из суммы заработной платы, фактически начисленной за предшествующий период, равный расчетному.</w:t>
      </w:r>
      <w:proofErr w:type="gramEnd"/>
    </w:p>
    <w:p w:rsidR="009A4941" w:rsidRPr="0042000D" w:rsidRDefault="009A4941" w:rsidP="0042000D">
      <w:pPr>
        <w:jc w:val="both"/>
        <w:rPr>
          <w:sz w:val="28"/>
          <w:szCs w:val="28"/>
        </w:rPr>
      </w:pPr>
      <w:r w:rsidRPr="0042000D">
        <w:rPr>
          <w:sz w:val="28"/>
          <w:szCs w:val="28"/>
        </w:rPr>
        <w:t xml:space="preserve">7. </w:t>
      </w:r>
      <w:proofErr w:type="gramStart"/>
      <w:r w:rsidRPr="0042000D">
        <w:rPr>
          <w:sz w:val="28"/>
          <w:szCs w:val="28"/>
        </w:rPr>
        <w:t xml:space="preserve">В случае если работник не имел фактически начисленной заработной платы или фактически отработанных дней за расчетный период и до начала расчетного периода, средний заработок определяется исходя из </w:t>
      </w:r>
      <w:r w:rsidRPr="0042000D">
        <w:rPr>
          <w:sz w:val="28"/>
          <w:szCs w:val="28"/>
        </w:rPr>
        <w:lastRenderedPageBreak/>
        <w:t>размера заработной платы, фактически начисленной за фактически отработанные работником дни в месяце наступления случая, с которым связано сохранение среднего заработка.</w:t>
      </w:r>
      <w:proofErr w:type="gramEnd"/>
    </w:p>
    <w:p w:rsidR="009A4941" w:rsidRPr="0042000D" w:rsidRDefault="009A4941" w:rsidP="0042000D">
      <w:pPr>
        <w:shd w:val="clear" w:color="auto" w:fill="FDFDFD"/>
        <w:jc w:val="both"/>
        <w:rPr>
          <w:color w:val="0E0E0E"/>
          <w:sz w:val="28"/>
          <w:szCs w:val="28"/>
        </w:rPr>
      </w:pPr>
      <w:r w:rsidRPr="0042000D">
        <w:rPr>
          <w:color w:val="0E0E0E"/>
          <w:sz w:val="28"/>
          <w:szCs w:val="28"/>
        </w:rPr>
        <w:t>Пример расчета среднего заработка при отсутствии зарплаты в расчетном периоде</w:t>
      </w:r>
    </w:p>
    <w:p w:rsidR="009A4941" w:rsidRPr="0042000D" w:rsidRDefault="009A4941" w:rsidP="0042000D">
      <w:pPr>
        <w:jc w:val="both"/>
        <w:rPr>
          <w:sz w:val="28"/>
          <w:szCs w:val="28"/>
        </w:rPr>
      </w:pPr>
      <w:r w:rsidRPr="0042000D">
        <w:rPr>
          <w:sz w:val="28"/>
          <w:szCs w:val="28"/>
        </w:rPr>
        <w:t>8. В случае если работник не имел фактически начисленной заработной платы или фактически отработанных дней за расчетный период, до начала расчетного периода и до наступления случая, с которым связано сохранение среднего заработка, средний заработок определяется исходя из установленной ему тарифной ставки, оклада (должностного оклада).</w:t>
      </w:r>
    </w:p>
    <w:p w:rsidR="009A4941" w:rsidRPr="0042000D" w:rsidRDefault="009A4941" w:rsidP="0042000D">
      <w:pPr>
        <w:jc w:val="both"/>
        <w:rPr>
          <w:sz w:val="28"/>
          <w:szCs w:val="28"/>
        </w:rPr>
      </w:pPr>
      <w:r w:rsidRPr="0042000D">
        <w:rPr>
          <w:sz w:val="28"/>
          <w:szCs w:val="28"/>
        </w:rPr>
        <w:t>9. При определении среднего заработка используется средний дневной заработок в следующих случаях:</w:t>
      </w:r>
    </w:p>
    <w:p w:rsidR="009A4941" w:rsidRPr="0042000D" w:rsidRDefault="009A4941" w:rsidP="0042000D">
      <w:pPr>
        <w:jc w:val="both"/>
        <w:rPr>
          <w:sz w:val="28"/>
          <w:szCs w:val="28"/>
        </w:rPr>
      </w:pPr>
      <w:r w:rsidRPr="0042000D">
        <w:rPr>
          <w:sz w:val="28"/>
          <w:szCs w:val="28"/>
        </w:rPr>
        <w:t>для оплаты отпусков и выплаты компенсации за неиспользованные отпуска;</w:t>
      </w:r>
    </w:p>
    <w:p w:rsidR="009A4941" w:rsidRPr="0042000D" w:rsidRDefault="009A4941" w:rsidP="0042000D">
      <w:pPr>
        <w:jc w:val="both"/>
        <w:rPr>
          <w:sz w:val="28"/>
          <w:szCs w:val="28"/>
        </w:rPr>
      </w:pPr>
      <w:r w:rsidRPr="0042000D">
        <w:rPr>
          <w:sz w:val="28"/>
          <w:szCs w:val="28"/>
        </w:rPr>
        <w:t>для других случаев, предусмотренных Трудовым </w:t>
      </w:r>
      <w:hyperlink r:id="rId22" w:history="1">
        <w:r w:rsidRPr="0042000D">
          <w:rPr>
            <w:rStyle w:val="ab"/>
            <w:color w:val="1A0DAB"/>
            <w:sz w:val="28"/>
            <w:szCs w:val="28"/>
          </w:rPr>
          <w:t>кодексом</w:t>
        </w:r>
      </w:hyperlink>
      <w:r w:rsidRPr="0042000D">
        <w:rPr>
          <w:sz w:val="28"/>
          <w:szCs w:val="28"/>
        </w:rPr>
        <w:t> Российской Федерации, кроме случая определения среднего заработка работников, которым установлен суммированный учет рабочего времени.</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proofErr w:type="spellStart"/>
      <w:r w:rsidRPr="0042000D">
        <w:rPr>
          <w:color w:val="392C69"/>
          <w:sz w:val="28"/>
          <w:szCs w:val="28"/>
        </w:rPr>
        <w:t>КонсультантПлюс</w:t>
      </w:r>
      <w:proofErr w:type="spellEnd"/>
      <w:r w:rsidRPr="0042000D">
        <w:rPr>
          <w:color w:val="392C69"/>
          <w:sz w:val="28"/>
          <w:szCs w:val="28"/>
        </w:rPr>
        <w:t>: примечание.</w:t>
      </w:r>
    </w:p>
    <w:p w:rsidR="009A4941" w:rsidRPr="0042000D" w:rsidRDefault="009A4941" w:rsidP="0042000D">
      <w:pPr>
        <w:pStyle w:val="no-indent"/>
        <w:shd w:val="clear" w:color="auto" w:fill="F4F3F8"/>
        <w:spacing w:before="0" w:beforeAutospacing="0" w:after="0" w:afterAutospacing="0" w:line="330" w:lineRule="atLeast"/>
        <w:jc w:val="both"/>
        <w:rPr>
          <w:color w:val="392C69"/>
          <w:sz w:val="28"/>
          <w:szCs w:val="28"/>
        </w:rPr>
      </w:pPr>
      <w:r w:rsidRPr="0042000D">
        <w:rPr>
          <w:color w:val="392C69"/>
          <w:sz w:val="28"/>
          <w:szCs w:val="28"/>
        </w:rPr>
        <w:t xml:space="preserve">О выявлении конституционно-правового смысла </w:t>
      </w:r>
      <w:proofErr w:type="spellStart"/>
      <w:r w:rsidRPr="0042000D">
        <w:rPr>
          <w:color w:val="392C69"/>
          <w:sz w:val="28"/>
          <w:szCs w:val="28"/>
        </w:rPr>
        <w:t>абз</w:t>
      </w:r>
      <w:proofErr w:type="spellEnd"/>
      <w:r w:rsidRPr="0042000D">
        <w:rPr>
          <w:color w:val="392C69"/>
          <w:sz w:val="28"/>
          <w:szCs w:val="28"/>
        </w:rPr>
        <w:t>. 4 п. 9 см. </w:t>
      </w:r>
      <w:hyperlink r:id="rId23" w:anchor="dst100047" w:history="1">
        <w:r w:rsidRPr="0042000D">
          <w:rPr>
            <w:rStyle w:val="ab"/>
            <w:sz w:val="28"/>
            <w:szCs w:val="28"/>
          </w:rPr>
          <w:t>Постановление</w:t>
        </w:r>
      </w:hyperlink>
      <w:r w:rsidRPr="0042000D">
        <w:rPr>
          <w:color w:val="392C69"/>
          <w:sz w:val="28"/>
          <w:szCs w:val="28"/>
        </w:rPr>
        <w:t> КС РФ от 13.11.2019 N 34-П.</w:t>
      </w:r>
    </w:p>
    <w:p w:rsidR="009A4941" w:rsidRPr="0042000D" w:rsidRDefault="009A4941" w:rsidP="0042000D">
      <w:pPr>
        <w:jc w:val="both"/>
        <w:rPr>
          <w:sz w:val="28"/>
          <w:szCs w:val="28"/>
        </w:rPr>
      </w:pPr>
      <w:r w:rsidRPr="0042000D">
        <w:rPr>
          <w:sz w:val="28"/>
          <w:szCs w:val="28"/>
        </w:rPr>
        <w:t>Средний заработок работника определяется путем умножения среднего дневного заработка на количество дней (календарных, рабочих) в периоде, подлежащем оплате.</w:t>
      </w:r>
    </w:p>
    <w:p w:rsidR="009A4941" w:rsidRPr="0042000D" w:rsidRDefault="009A4941" w:rsidP="0042000D">
      <w:pPr>
        <w:jc w:val="both"/>
        <w:rPr>
          <w:sz w:val="28"/>
          <w:szCs w:val="28"/>
        </w:rPr>
      </w:pPr>
      <w:proofErr w:type="gramStart"/>
      <w:r w:rsidRPr="0042000D">
        <w:rPr>
          <w:sz w:val="28"/>
          <w:szCs w:val="28"/>
        </w:rPr>
        <w:t>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и вознаграждения, учитываемые в соответствии с </w:t>
      </w:r>
      <w:hyperlink r:id="rId24" w:anchor="dst100054" w:history="1">
        <w:r w:rsidRPr="0042000D">
          <w:rPr>
            <w:rStyle w:val="ab"/>
            <w:color w:val="1A0DAB"/>
            <w:sz w:val="28"/>
            <w:szCs w:val="28"/>
          </w:rPr>
          <w:t>пунктом 15</w:t>
        </w:r>
      </w:hyperlink>
      <w:r w:rsidRPr="0042000D">
        <w:rPr>
          <w:sz w:val="28"/>
          <w:szCs w:val="28"/>
        </w:rPr>
        <w:t> настоящего Положения, на количество фактически отработанных в этот период дней.</w:t>
      </w:r>
      <w:proofErr w:type="gramEnd"/>
    </w:p>
    <w:p w:rsidR="009A4941" w:rsidRPr="0042000D" w:rsidRDefault="009A4941" w:rsidP="0042000D">
      <w:pPr>
        <w:jc w:val="both"/>
        <w:rPr>
          <w:sz w:val="28"/>
          <w:szCs w:val="28"/>
        </w:rPr>
      </w:pPr>
      <w:r w:rsidRPr="0042000D">
        <w:rPr>
          <w:sz w:val="28"/>
          <w:szCs w:val="28"/>
        </w:rPr>
        <w:t>10. Средний дневной заработок для оплаты отпусков, предоставляемых в календарных днях, и выплаты компенсации за неиспользованные отпуска исчисляется путем деления суммы заработной платы, фактически начисленной за расчетный период, на 12 и на среднемесячное число календарных дней (29,3).</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25" w:anchor="dst100010" w:history="1">
        <w:r w:rsidRPr="0042000D">
          <w:rPr>
            <w:rStyle w:val="ab"/>
            <w:color w:val="1A0DAB"/>
            <w:sz w:val="28"/>
            <w:szCs w:val="28"/>
          </w:rPr>
          <w:t>Постановления</w:t>
        </w:r>
      </w:hyperlink>
      <w:r w:rsidRPr="0042000D">
        <w:rPr>
          <w:color w:val="828282"/>
          <w:sz w:val="28"/>
          <w:szCs w:val="28"/>
        </w:rPr>
        <w:t> Правительства РФ от 10.07.2014 N 642)</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26"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shd w:val="clear" w:color="auto" w:fill="FDFDFD"/>
        <w:jc w:val="both"/>
        <w:rPr>
          <w:color w:val="0E0E0E"/>
          <w:sz w:val="28"/>
          <w:szCs w:val="28"/>
        </w:rPr>
      </w:pPr>
      <w:r w:rsidRPr="0042000D">
        <w:rPr>
          <w:color w:val="0E0E0E"/>
          <w:sz w:val="28"/>
          <w:szCs w:val="28"/>
        </w:rPr>
        <w:t>Как рассчитать отпускные для оплаты очередного отпуска после декрета и отпуска по уходу за ребенком</w:t>
      </w:r>
    </w:p>
    <w:p w:rsidR="009A4941" w:rsidRPr="0042000D" w:rsidRDefault="009A4941" w:rsidP="0042000D">
      <w:pPr>
        <w:jc w:val="both"/>
        <w:rPr>
          <w:sz w:val="28"/>
          <w:szCs w:val="28"/>
        </w:rPr>
      </w:pPr>
      <w:proofErr w:type="gramStart"/>
      <w:r w:rsidRPr="0042000D">
        <w:rPr>
          <w:sz w:val="28"/>
          <w:szCs w:val="28"/>
        </w:rPr>
        <w:t>В случае если один или несколько месяцев расчетного периода отработаны не полностью или из него исключалось время в соответствии с </w:t>
      </w:r>
      <w:hyperlink r:id="rId27" w:anchor="dst100030" w:history="1">
        <w:r w:rsidRPr="0042000D">
          <w:rPr>
            <w:rStyle w:val="ab"/>
            <w:color w:val="1A0DAB"/>
            <w:sz w:val="28"/>
            <w:szCs w:val="28"/>
          </w:rPr>
          <w:t>пунктом 5</w:t>
        </w:r>
      </w:hyperlink>
      <w:r w:rsidRPr="0042000D">
        <w:rPr>
          <w:sz w:val="28"/>
          <w:szCs w:val="28"/>
        </w:rPr>
        <w:t xml:space="preserve"> настоящего Положения, средний дневной заработок исчисляется путем деления суммы фактически начисленной заработной платы за расчетный </w:t>
      </w:r>
      <w:r w:rsidRPr="0042000D">
        <w:rPr>
          <w:sz w:val="28"/>
          <w:szCs w:val="28"/>
        </w:rPr>
        <w:lastRenderedPageBreak/>
        <w:t>период на сумму среднемесячного числа календарных дней (29,3), умноженного на количество полных календарных месяцев, и количества календарных дней в неполных календарных месяцах.</w:t>
      </w:r>
      <w:proofErr w:type="gramEnd"/>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28" w:anchor="dst100010" w:history="1">
        <w:r w:rsidRPr="0042000D">
          <w:rPr>
            <w:rStyle w:val="ab"/>
            <w:color w:val="1A0DAB"/>
            <w:sz w:val="28"/>
            <w:szCs w:val="28"/>
          </w:rPr>
          <w:t>Постановления</w:t>
        </w:r>
      </w:hyperlink>
      <w:r w:rsidRPr="0042000D">
        <w:rPr>
          <w:color w:val="828282"/>
          <w:sz w:val="28"/>
          <w:szCs w:val="28"/>
        </w:rPr>
        <w:t> Правительства РФ от 10.07.2014 N 642)</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29"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Количество календарных дней в неполном календарном месяце рассчитывается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30" w:anchor="dst100010" w:history="1">
        <w:r w:rsidRPr="0042000D">
          <w:rPr>
            <w:rStyle w:val="ab"/>
            <w:color w:val="1A0DAB"/>
            <w:sz w:val="28"/>
            <w:szCs w:val="28"/>
          </w:rPr>
          <w:t>Постановления</w:t>
        </w:r>
      </w:hyperlink>
      <w:r w:rsidRPr="0042000D">
        <w:rPr>
          <w:color w:val="828282"/>
          <w:sz w:val="28"/>
          <w:szCs w:val="28"/>
        </w:rPr>
        <w:t> Правительства РФ от 10.07.2014 N 642)</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31"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11. Средний дневной заработок для оплаты отпусков, предоставляемых в рабочих днях, а также для выплаты компенсации за неиспользованные отпуска исчисляется путем деления суммы фактически начисленной заработной платы на количество рабочих дней по календарю 6-дневной рабочей недели.</w:t>
      </w:r>
    </w:p>
    <w:p w:rsidR="009A4941" w:rsidRPr="0042000D" w:rsidRDefault="009A4941" w:rsidP="0042000D">
      <w:pPr>
        <w:jc w:val="both"/>
        <w:rPr>
          <w:sz w:val="28"/>
          <w:szCs w:val="28"/>
        </w:rPr>
      </w:pPr>
      <w:r w:rsidRPr="0042000D">
        <w:rPr>
          <w:sz w:val="28"/>
          <w:szCs w:val="28"/>
        </w:rPr>
        <w:t>12. При работе на условиях неполного рабочего времени (неполной рабочей недели, неполного рабочего дня) средний дневной заработок для оплаты отпусков и выплаты компенсации за неиспользованные отпуска исчисляется в соответствии с </w:t>
      </w:r>
      <w:hyperlink r:id="rId32" w:anchor="dst100045" w:history="1">
        <w:r w:rsidRPr="0042000D">
          <w:rPr>
            <w:rStyle w:val="ab"/>
            <w:color w:val="1A0DAB"/>
            <w:sz w:val="28"/>
            <w:szCs w:val="28"/>
          </w:rPr>
          <w:t>пунктами 10</w:t>
        </w:r>
      </w:hyperlink>
      <w:r w:rsidRPr="0042000D">
        <w:rPr>
          <w:sz w:val="28"/>
          <w:szCs w:val="28"/>
        </w:rPr>
        <w:t> и </w:t>
      </w:r>
      <w:hyperlink r:id="rId33" w:anchor="dst100048" w:history="1">
        <w:r w:rsidRPr="0042000D">
          <w:rPr>
            <w:rStyle w:val="ab"/>
            <w:color w:val="1A0DAB"/>
            <w:sz w:val="28"/>
            <w:szCs w:val="28"/>
          </w:rPr>
          <w:t>11</w:t>
        </w:r>
      </w:hyperlink>
      <w:r w:rsidRPr="0042000D">
        <w:rPr>
          <w:sz w:val="28"/>
          <w:szCs w:val="28"/>
        </w:rPr>
        <w:t> настоящего Положения.</w:t>
      </w:r>
    </w:p>
    <w:p w:rsidR="009A4941" w:rsidRPr="0042000D" w:rsidRDefault="009A4941" w:rsidP="0042000D">
      <w:pPr>
        <w:jc w:val="both"/>
        <w:rPr>
          <w:sz w:val="28"/>
          <w:szCs w:val="28"/>
        </w:rPr>
      </w:pPr>
      <w:r w:rsidRPr="0042000D">
        <w:rPr>
          <w:sz w:val="28"/>
          <w:szCs w:val="28"/>
        </w:rPr>
        <w:t>13. При определении среднего заработка работника, которому установлен суммированный учет рабочего времени, кроме случаев определения среднего заработка для оплаты отпусков и выплаты компенсации за неиспользованные отпуска, используется средний часовой заработок.</w:t>
      </w:r>
    </w:p>
    <w:p w:rsidR="009A4941" w:rsidRPr="0042000D" w:rsidRDefault="009A4941" w:rsidP="0042000D">
      <w:pPr>
        <w:jc w:val="both"/>
        <w:rPr>
          <w:sz w:val="28"/>
          <w:szCs w:val="28"/>
        </w:rPr>
      </w:pPr>
      <w:r w:rsidRPr="0042000D">
        <w:rPr>
          <w:sz w:val="28"/>
          <w:szCs w:val="28"/>
        </w:rPr>
        <w:t>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соответствии с </w:t>
      </w:r>
      <w:hyperlink r:id="rId34" w:anchor="dst100054" w:history="1">
        <w:r w:rsidRPr="0042000D">
          <w:rPr>
            <w:rStyle w:val="ab"/>
            <w:color w:val="1A0DAB"/>
            <w:sz w:val="28"/>
            <w:szCs w:val="28"/>
          </w:rPr>
          <w:t>пунктом 15</w:t>
        </w:r>
      </w:hyperlink>
      <w:r w:rsidRPr="0042000D">
        <w:rPr>
          <w:sz w:val="28"/>
          <w:szCs w:val="28"/>
        </w:rPr>
        <w:t> настоящего Положения, на количество часов, фактически отработанных в этот период.</w:t>
      </w:r>
    </w:p>
    <w:p w:rsidR="009A4941" w:rsidRPr="0042000D" w:rsidRDefault="009A4941" w:rsidP="0042000D">
      <w:pPr>
        <w:jc w:val="both"/>
        <w:rPr>
          <w:sz w:val="28"/>
          <w:szCs w:val="28"/>
        </w:rPr>
      </w:pPr>
      <w:r w:rsidRPr="0042000D">
        <w:rPr>
          <w:sz w:val="28"/>
          <w:szCs w:val="28"/>
        </w:rPr>
        <w:t>Средний заработок определяется путем умножения среднего часового заработка на количество рабочих часов по графику работника в периоде, подлежащем оплате.</w:t>
      </w:r>
    </w:p>
    <w:p w:rsidR="009A4941" w:rsidRPr="0042000D" w:rsidRDefault="009A4941" w:rsidP="0042000D">
      <w:pPr>
        <w:jc w:val="both"/>
        <w:rPr>
          <w:sz w:val="28"/>
          <w:szCs w:val="28"/>
        </w:rPr>
      </w:pPr>
      <w:r w:rsidRPr="0042000D">
        <w:rPr>
          <w:sz w:val="28"/>
          <w:szCs w:val="28"/>
        </w:rPr>
        <w:t>14. При определении среднего заработка для оплаты дополнительных учебных отпусков оплате подлежат все календарные дни (включая нерабочие праздничные дни), приходящиеся на период таких отпусков, предоставляемых в соответствии со справкой-вызовом учебного заведения.</w:t>
      </w:r>
    </w:p>
    <w:p w:rsidR="009A4941" w:rsidRPr="0042000D" w:rsidRDefault="009A4941" w:rsidP="0042000D">
      <w:pPr>
        <w:jc w:val="both"/>
        <w:rPr>
          <w:sz w:val="28"/>
          <w:szCs w:val="28"/>
        </w:rPr>
      </w:pPr>
      <w:r w:rsidRPr="0042000D">
        <w:rPr>
          <w:sz w:val="28"/>
          <w:szCs w:val="28"/>
        </w:rPr>
        <w:t>15. При определении среднего заработка премии и вознаграждения учитываются в следующем порядке:</w:t>
      </w:r>
    </w:p>
    <w:p w:rsidR="009A4941" w:rsidRPr="0042000D" w:rsidRDefault="009A4941" w:rsidP="0042000D">
      <w:pPr>
        <w:jc w:val="both"/>
        <w:rPr>
          <w:sz w:val="28"/>
          <w:szCs w:val="28"/>
        </w:rPr>
      </w:pPr>
      <w:r w:rsidRPr="0042000D">
        <w:rPr>
          <w:sz w:val="28"/>
          <w:szCs w:val="28"/>
        </w:rPr>
        <w:t>ежемесячные премии и вознаграждения - фактически начисленные в расчетном периоде, но не более одной выплаты за каждый показатель за каждый месяц расчетного периода;</w:t>
      </w:r>
    </w:p>
    <w:p w:rsidR="009A4941" w:rsidRPr="0042000D" w:rsidRDefault="009A4941" w:rsidP="0042000D">
      <w:pPr>
        <w:jc w:val="both"/>
        <w:rPr>
          <w:sz w:val="28"/>
          <w:szCs w:val="28"/>
        </w:rPr>
      </w:pPr>
      <w:r w:rsidRPr="0042000D">
        <w:rPr>
          <w:sz w:val="28"/>
          <w:szCs w:val="28"/>
        </w:rPr>
        <w:lastRenderedPageBreak/>
        <w:t>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продолжительность периода, за который они начислены, превышает продолжительность расчетного периода;</w:t>
      </w:r>
    </w:p>
    <w:p w:rsidR="009A4941" w:rsidRPr="0042000D" w:rsidRDefault="009A4941" w:rsidP="0042000D">
      <w:pPr>
        <w:jc w:val="both"/>
        <w:rPr>
          <w:sz w:val="28"/>
          <w:szCs w:val="28"/>
        </w:rPr>
      </w:pPr>
      <w:r w:rsidRPr="0042000D">
        <w:rPr>
          <w:sz w:val="28"/>
          <w:szCs w:val="28"/>
        </w:rPr>
        <w:t>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событию календарный год, - независимо от времени начисления вознаграждения.</w:t>
      </w:r>
    </w:p>
    <w:p w:rsidR="009A4941" w:rsidRPr="0042000D" w:rsidRDefault="009A4941" w:rsidP="0042000D">
      <w:pPr>
        <w:jc w:val="both"/>
        <w:rPr>
          <w:sz w:val="28"/>
          <w:szCs w:val="28"/>
        </w:rPr>
      </w:pPr>
      <w:proofErr w:type="gramStart"/>
      <w:r w:rsidRPr="0042000D">
        <w:rPr>
          <w:sz w:val="28"/>
          <w:szCs w:val="28"/>
        </w:rPr>
        <w:t>В случае если время, приходящееся на расчетный период, отработано не полностью или из него исключалось время в соответствии с </w:t>
      </w:r>
      <w:hyperlink r:id="rId35" w:anchor="dst100030" w:history="1">
        <w:r w:rsidRPr="0042000D">
          <w:rPr>
            <w:rStyle w:val="ab"/>
            <w:color w:val="1A0DAB"/>
            <w:sz w:val="28"/>
            <w:szCs w:val="28"/>
          </w:rPr>
          <w:t>пунктом 5</w:t>
        </w:r>
      </w:hyperlink>
      <w:r w:rsidRPr="0042000D">
        <w:rPr>
          <w:sz w:val="28"/>
          <w:szCs w:val="28"/>
        </w:rPr>
        <w:t> настоящего Положения, премии и вознаграждения учитываются при определении среднего заработка пропорционально времени, отработанному в расчетном периоде, за исключением премий, начисленных за фактически отработанное время в расчетном периоде (ежемесячные, ежеквартальные и др.).</w:t>
      </w:r>
      <w:proofErr w:type="gramEnd"/>
    </w:p>
    <w:p w:rsidR="009A4941" w:rsidRPr="0042000D" w:rsidRDefault="009A4941" w:rsidP="0042000D">
      <w:pPr>
        <w:jc w:val="both"/>
        <w:rPr>
          <w:sz w:val="28"/>
          <w:szCs w:val="28"/>
        </w:rPr>
      </w:pPr>
      <w:r w:rsidRPr="0042000D">
        <w:rPr>
          <w:sz w:val="28"/>
          <w:szCs w:val="28"/>
        </w:rPr>
        <w:t>Если работник проработал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9A4941" w:rsidRPr="0042000D" w:rsidRDefault="009A4941" w:rsidP="0042000D">
      <w:pPr>
        <w:jc w:val="both"/>
        <w:rPr>
          <w:sz w:val="28"/>
          <w:szCs w:val="28"/>
        </w:rPr>
      </w:pPr>
      <w:r w:rsidRPr="0042000D">
        <w:rPr>
          <w:sz w:val="28"/>
          <w:szCs w:val="28"/>
        </w:rPr>
        <w:t>16. При повышении в организации (филиале, структурном подразделении) тарифных ставок, окладов (должностных окладов), денежного вознаграждения средний заработок работников повышается в следующем порядке:</w:t>
      </w:r>
    </w:p>
    <w:p w:rsidR="009A4941" w:rsidRPr="0042000D" w:rsidRDefault="009A4941" w:rsidP="0042000D">
      <w:pPr>
        <w:jc w:val="both"/>
        <w:rPr>
          <w:sz w:val="28"/>
          <w:szCs w:val="28"/>
        </w:rPr>
      </w:pPr>
      <w:proofErr w:type="gramStart"/>
      <w:r w:rsidRPr="0042000D">
        <w:rPr>
          <w:sz w:val="28"/>
          <w:szCs w:val="28"/>
        </w:rPr>
        <w:t>если повышение произошло в расчетный период, - выплаты, учитываемые при определении среднего заработка и начисленные в расчетном периоде за предшествующий повышению период времени, повышаются на коэффициенты, которые рассчитываются путем деления тарифной ставки, оклада (должностного оклада), денежного вознаграждения, установленных в месяце последнего повышения тарифных ставок, окладов (должностных окладов), денежного вознаграждения, на тарифные ставки, оклады (должностные оклады), денежное вознаграждение, установленные в каждом из</w:t>
      </w:r>
      <w:proofErr w:type="gramEnd"/>
      <w:r w:rsidRPr="0042000D">
        <w:rPr>
          <w:sz w:val="28"/>
          <w:szCs w:val="28"/>
        </w:rPr>
        <w:t xml:space="preserve"> месяцев расчетного периода;</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(в ред. </w:t>
      </w:r>
      <w:hyperlink r:id="rId36" w:anchor="dst100006" w:history="1">
        <w:r w:rsidRPr="0042000D">
          <w:rPr>
            <w:rStyle w:val="ab"/>
            <w:color w:val="1A0DAB"/>
            <w:sz w:val="28"/>
            <w:szCs w:val="28"/>
          </w:rPr>
          <w:t>Постановления</w:t>
        </w:r>
      </w:hyperlink>
      <w:r w:rsidRPr="0042000D">
        <w:rPr>
          <w:color w:val="828282"/>
          <w:sz w:val="28"/>
          <w:szCs w:val="28"/>
        </w:rPr>
        <w:t> Правительства РФ от 11.11.2009 N 916)</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(см. те</w:t>
      </w:r>
      <w:proofErr w:type="gramStart"/>
      <w:r w:rsidRPr="0042000D">
        <w:rPr>
          <w:color w:val="828282"/>
          <w:sz w:val="28"/>
          <w:szCs w:val="28"/>
        </w:rPr>
        <w:t>кст в пр</w:t>
      </w:r>
      <w:proofErr w:type="gramEnd"/>
      <w:r w:rsidRPr="0042000D">
        <w:rPr>
          <w:color w:val="828282"/>
          <w:sz w:val="28"/>
          <w:szCs w:val="28"/>
        </w:rPr>
        <w:t>едыдущей </w:t>
      </w:r>
      <w:hyperlink r:id="rId37" w:history="1">
        <w:r w:rsidRPr="0042000D">
          <w:rPr>
            <w:rStyle w:val="ab"/>
            <w:color w:val="1A0DAB"/>
            <w:sz w:val="28"/>
            <w:szCs w:val="28"/>
          </w:rPr>
          <w:t>редакции</w:t>
        </w:r>
      </w:hyperlink>
      <w:r w:rsidRPr="0042000D">
        <w:rPr>
          <w:color w:val="828282"/>
          <w:sz w:val="28"/>
          <w:szCs w:val="28"/>
        </w:rPr>
        <w:t>)</w:t>
      </w:r>
    </w:p>
    <w:p w:rsidR="009A4941" w:rsidRPr="0042000D" w:rsidRDefault="009A4941" w:rsidP="0042000D">
      <w:pPr>
        <w:jc w:val="both"/>
        <w:rPr>
          <w:sz w:val="28"/>
          <w:szCs w:val="28"/>
        </w:rPr>
      </w:pPr>
      <w:r w:rsidRPr="0042000D">
        <w:rPr>
          <w:sz w:val="28"/>
          <w:szCs w:val="28"/>
        </w:rPr>
        <w:t>если повышение произошло после расчетного периода до наступления случая, с которым связано сохранение среднего заработка, - повышается средний заработок, исчисленный за расчетный период;</w:t>
      </w:r>
    </w:p>
    <w:p w:rsidR="009A4941" w:rsidRPr="0042000D" w:rsidRDefault="009A4941" w:rsidP="0042000D">
      <w:pPr>
        <w:jc w:val="both"/>
        <w:rPr>
          <w:sz w:val="28"/>
          <w:szCs w:val="28"/>
        </w:rPr>
      </w:pPr>
      <w:r w:rsidRPr="0042000D">
        <w:rPr>
          <w:sz w:val="28"/>
          <w:szCs w:val="28"/>
        </w:rPr>
        <w:t xml:space="preserve">если повышение произошло в период сохранения среднего заработка, - часть среднего заработка повышается </w:t>
      </w:r>
      <w:proofErr w:type="gramStart"/>
      <w:r w:rsidRPr="0042000D">
        <w:rPr>
          <w:sz w:val="28"/>
          <w:szCs w:val="28"/>
        </w:rPr>
        <w:t>с даты повышения</w:t>
      </w:r>
      <w:proofErr w:type="gramEnd"/>
      <w:r w:rsidRPr="0042000D">
        <w:rPr>
          <w:sz w:val="28"/>
          <w:szCs w:val="28"/>
        </w:rPr>
        <w:t xml:space="preserve"> тарифной ставки, </w:t>
      </w:r>
      <w:r w:rsidRPr="0042000D">
        <w:rPr>
          <w:sz w:val="28"/>
          <w:szCs w:val="28"/>
        </w:rPr>
        <w:lastRenderedPageBreak/>
        <w:t>оклада (должностного оклада), денежного вознаграждения до окончания указанного периода.</w:t>
      </w:r>
    </w:p>
    <w:p w:rsidR="009A4941" w:rsidRPr="0042000D" w:rsidRDefault="009A4941" w:rsidP="0042000D">
      <w:pPr>
        <w:jc w:val="both"/>
        <w:rPr>
          <w:sz w:val="28"/>
          <w:szCs w:val="28"/>
        </w:rPr>
      </w:pPr>
      <w:proofErr w:type="gramStart"/>
      <w:r w:rsidRPr="0042000D">
        <w:rPr>
          <w:sz w:val="28"/>
          <w:szCs w:val="28"/>
        </w:rPr>
        <w:t>В случае если при повышении в организации (филиале, структурном подразделении) тарифных ставок, окладов (должностных окладов), денежного вознаграждения изменяются перечень ежемесячных выплат к тарифным ставкам, окладам (должностным окладам), денежному вознаграждению и (или) их размеры, средний заработок повышается на коэффициенты, которые рассчитываются путем деления вновь установленных тарифных ставок, окладов (должностных окладов), денежного вознаграждения и ежемесячных выплат на ранее установленные тарифные ставки, оклады</w:t>
      </w:r>
      <w:proofErr w:type="gramEnd"/>
      <w:r w:rsidRPr="0042000D">
        <w:rPr>
          <w:sz w:val="28"/>
          <w:szCs w:val="28"/>
        </w:rPr>
        <w:t xml:space="preserve"> (должностные оклады), денежное вознаграждение и ежемесячные выплаты.</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(абзац введен </w:t>
      </w:r>
      <w:hyperlink r:id="rId38" w:anchor="dst100007" w:history="1">
        <w:r w:rsidRPr="0042000D">
          <w:rPr>
            <w:rStyle w:val="ab"/>
            <w:color w:val="1A0DAB"/>
            <w:sz w:val="28"/>
            <w:szCs w:val="28"/>
          </w:rPr>
          <w:t>Постановлением</w:t>
        </w:r>
      </w:hyperlink>
      <w:r w:rsidRPr="0042000D">
        <w:rPr>
          <w:color w:val="828282"/>
          <w:sz w:val="28"/>
          <w:szCs w:val="28"/>
        </w:rPr>
        <w:t> Правительства РФ от 11.11.2009 N 916)</w:t>
      </w:r>
    </w:p>
    <w:p w:rsidR="009A4941" w:rsidRPr="0042000D" w:rsidRDefault="009A4941" w:rsidP="0042000D">
      <w:pPr>
        <w:jc w:val="both"/>
        <w:rPr>
          <w:sz w:val="28"/>
          <w:szCs w:val="28"/>
        </w:rPr>
      </w:pPr>
      <w:proofErr w:type="gramStart"/>
      <w:r w:rsidRPr="0042000D">
        <w:rPr>
          <w:sz w:val="28"/>
          <w:szCs w:val="28"/>
        </w:rPr>
        <w:t>При повышении среднего заработка учитываются тарифные ставки, оклады (должностные оклады), денежное вознаграждение и выплаты, установленные к тарифным ставкам, окладам (должностным окладам), денежному вознаграждению в фиксированном размере (проценты, кратность), за исключением выплат, установленных к тарифным ставкам, окладам (должностным окладам), денежному вознаграждению в диапазоне значений (проценты, кратность).</w:t>
      </w:r>
      <w:proofErr w:type="gramEnd"/>
    </w:p>
    <w:p w:rsidR="009A4941" w:rsidRPr="0042000D" w:rsidRDefault="009A4941" w:rsidP="0042000D">
      <w:pPr>
        <w:jc w:val="both"/>
        <w:rPr>
          <w:sz w:val="28"/>
          <w:szCs w:val="28"/>
        </w:rPr>
      </w:pPr>
      <w:r w:rsidRPr="0042000D">
        <w:rPr>
          <w:sz w:val="28"/>
          <w:szCs w:val="28"/>
        </w:rPr>
        <w:t>При повышении среднего заработка выплаты, учитываемые при определении среднего заработка, установленные в абсолютных размерах, не повышаются.</w:t>
      </w:r>
    </w:p>
    <w:p w:rsidR="009A4941" w:rsidRPr="0042000D" w:rsidRDefault="009A4941" w:rsidP="0042000D">
      <w:pPr>
        <w:jc w:val="both"/>
        <w:rPr>
          <w:sz w:val="28"/>
          <w:szCs w:val="28"/>
        </w:rPr>
      </w:pPr>
      <w:r w:rsidRPr="0042000D">
        <w:rPr>
          <w:sz w:val="28"/>
          <w:szCs w:val="28"/>
        </w:rPr>
        <w:t xml:space="preserve">17. </w:t>
      </w:r>
      <w:proofErr w:type="gramStart"/>
      <w:r w:rsidRPr="0042000D">
        <w:rPr>
          <w:sz w:val="28"/>
          <w:szCs w:val="28"/>
        </w:rPr>
        <w:t>Средний заработок, определенный для оплаты времени вынужденного прогула, подлежит повышению на коэффициент, рассчитанный путем деления тарифной ставки, оклада (должностного оклада), денежного вознаграждения, установленных работнику с даты фактического начала работы после его восстановления на прежней работе, на тарифную ставку, оклад (должностной оклад), денежное вознаграждение, установленные в расчетном периоде, если за время вынужденного прогула в организации (филиале, структурном подразделении) повышались тарифные ставки</w:t>
      </w:r>
      <w:proofErr w:type="gramEnd"/>
      <w:r w:rsidRPr="0042000D">
        <w:rPr>
          <w:sz w:val="28"/>
          <w:szCs w:val="28"/>
        </w:rPr>
        <w:t>, оклады (должностные оклады), денежное вознаграждение.</w:t>
      </w:r>
    </w:p>
    <w:p w:rsidR="009A4941" w:rsidRPr="0042000D" w:rsidRDefault="009A4941" w:rsidP="0042000D">
      <w:pPr>
        <w:jc w:val="both"/>
        <w:rPr>
          <w:sz w:val="28"/>
          <w:szCs w:val="28"/>
        </w:rPr>
      </w:pPr>
      <w:r w:rsidRPr="0042000D">
        <w:rPr>
          <w:sz w:val="28"/>
          <w:szCs w:val="28"/>
        </w:rPr>
        <w:t>При этом в отношении выплат, установленных в фиксированном размере и в абсолютном размере, действует порядок, установленный </w:t>
      </w:r>
      <w:hyperlink r:id="rId39" w:anchor="dst100060" w:history="1">
        <w:r w:rsidRPr="0042000D">
          <w:rPr>
            <w:rStyle w:val="ab"/>
            <w:color w:val="1A0DAB"/>
            <w:sz w:val="28"/>
            <w:szCs w:val="28"/>
          </w:rPr>
          <w:t>пунктом 16</w:t>
        </w:r>
      </w:hyperlink>
      <w:r w:rsidRPr="0042000D">
        <w:rPr>
          <w:sz w:val="28"/>
          <w:szCs w:val="28"/>
        </w:rPr>
        <w:t> настоящего Положения.</w:t>
      </w:r>
    </w:p>
    <w:p w:rsidR="009A4941" w:rsidRPr="0042000D" w:rsidRDefault="009A4941" w:rsidP="0042000D">
      <w:pPr>
        <w:jc w:val="both"/>
        <w:rPr>
          <w:sz w:val="28"/>
          <w:szCs w:val="28"/>
        </w:rPr>
      </w:pPr>
      <w:r w:rsidRPr="0042000D">
        <w:rPr>
          <w:sz w:val="28"/>
          <w:szCs w:val="28"/>
        </w:rPr>
        <w:t>18. Во всех случаях средний месячный заработок работника, отработавшего полностью в расчетный период норму рабочего времени и выполнившего </w:t>
      </w:r>
      <w:hyperlink r:id="rId40" w:history="1">
        <w:r w:rsidRPr="0042000D">
          <w:rPr>
            <w:rStyle w:val="ab"/>
            <w:color w:val="1A0DAB"/>
            <w:sz w:val="28"/>
            <w:szCs w:val="28"/>
          </w:rPr>
          <w:t>нормы труда</w:t>
        </w:r>
      </w:hyperlink>
      <w:r w:rsidRPr="0042000D">
        <w:rPr>
          <w:sz w:val="28"/>
          <w:szCs w:val="28"/>
        </w:rPr>
        <w:t> (трудовые обязанности), не может быть менее установленного федеральным </w:t>
      </w:r>
      <w:hyperlink r:id="rId41" w:anchor="dst100002" w:history="1">
        <w:r w:rsidRPr="0042000D">
          <w:rPr>
            <w:rStyle w:val="ab"/>
            <w:color w:val="1A0DAB"/>
            <w:sz w:val="28"/>
            <w:szCs w:val="28"/>
          </w:rPr>
          <w:t>законом</w:t>
        </w:r>
      </w:hyperlink>
      <w:r w:rsidRPr="0042000D">
        <w:rPr>
          <w:sz w:val="28"/>
          <w:szCs w:val="28"/>
        </w:rPr>
        <w:t xml:space="preserve"> минимального </w:t>
      </w:r>
      <w:proofErr w:type="gramStart"/>
      <w:r w:rsidRPr="0042000D">
        <w:rPr>
          <w:sz w:val="28"/>
          <w:szCs w:val="28"/>
        </w:rPr>
        <w:t>размера оплаты труда</w:t>
      </w:r>
      <w:proofErr w:type="gramEnd"/>
      <w:r w:rsidRPr="0042000D">
        <w:rPr>
          <w:sz w:val="28"/>
          <w:szCs w:val="28"/>
        </w:rPr>
        <w:t>.</w:t>
      </w:r>
    </w:p>
    <w:p w:rsidR="009A4941" w:rsidRPr="0042000D" w:rsidRDefault="009A4941" w:rsidP="0042000D">
      <w:pPr>
        <w:jc w:val="both"/>
        <w:rPr>
          <w:sz w:val="28"/>
          <w:szCs w:val="28"/>
        </w:rPr>
      </w:pPr>
      <w:r w:rsidRPr="0042000D">
        <w:rPr>
          <w:sz w:val="28"/>
          <w:szCs w:val="28"/>
        </w:rPr>
        <w:t>19. Лицам, работающим на условиях совместительства, средний заработок определяется в порядке, установленном настоящим Положением.</w:t>
      </w:r>
    </w:p>
    <w:p w:rsidR="009A4941" w:rsidRPr="0042000D" w:rsidRDefault="009A4941" w:rsidP="0042000D">
      <w:pPr>
        <w:jc w:val="both"/>
        <w:rPr>
          <w:sz w:val="28"/>
          <w:szCs w:val="28"/>
        </w:rPr>
      </w:pPr>
      <w:r w:rsidRPr="0042000D">
        <w:rPr>
          <w:sz w:val="28"/>
          <w:szCs w:val="28"/>
        </w:rPr>
        <w:t xml:space="preserve">20. </w:t>
      </w:r>
      <w:proofErr w:type="gramStart"/>
      <w:r w:rsidRPr="0042000D">
        <w:rPr>
          <w:sz w:val="28"/>
          <w:szCs w:val="28"/>
        </w:rPr>
        <w:t xml:space="preserve">Для исчисления среднемесячной заработной платы руководителей, заместителей руководителей, главных бухгалтеров государственных </w:t>
      </w:r>
      <w:r w:rsidRPr="0042000D">
        <w:rPr>
          <w:sz w:val="28"/>
          <w:szCs w:val="28"/>
        </w:rPr>
        <w:lastRenderedPageBreak/>
        <w:t>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(далее - фонды, учреждения, предприятия), формируемой за счет всех источников финансового обеспечения и рассчитываемой за календарный год, и среднемесячной заработной платы работников фондов, учреждений, предприятий (без учета заработной платы руководителя, заместителей руководителя</w:t>
      </w:r>
      <w:proofErr w:type="gramEnd"/>
      <w:r w:rsidRPr="0042000D">
        <w:rPr>
          <w:sz w:val="28"/>
          <w:szCs w:val="28"/>
        </w:rPr>
        <w:t>, главного бухгалтера) в целях определения предельного уровня их соотношения:</w:t>
      </w:r>
    </w:p>
    <w:p w:rsidR="009A4941" w:rsidRPr="0042000D" w:rsidRDefault="009A4941" w:rsidP="0042000D">
      <w:pPr>
        <w:jc w:val="both"/>
        <w:rPr>
          <w:sz w:val="28"/>
          <w:szCs w:val="28"/>
        </w:rPr>
      </w:pPr>
      <w:proofErr w:type="gramStart"/>
      <w:r w:rsidRPr="0042000D">
        <w:rPr>
          <w:sz w:val="28"/>
          <w:szCs w:val="28"/>
        </w:rPr>
        <w:t>среднемесячная заработная плата работников фондов, учреждений, предприятий (без учета заработной платы руководителя, заместителей руководителя, главного бухгалтера) определяется путем деления суммы фактически начисленной заработной платы (включая выплаты, предусмотренные </w:t>
      </w:r>
      <w:hyperlink r:id="rId42" w:anchor="dst100012" w:history="1">
        <w:r w:rsidRPr="0042000D">
          <w:rPr>
            <w:rStyle w:val="ab"/>
            <w:color w:val="1A0DAB"/>
            <w:sz w:val="28"/>
            <w:szCs w:val="28"/>
          </w:rPr>
          <w:t>пунктом 2</w:t>
        </w:r>
      </w:hyperlink>
      <w:r w:rsidRPr="0042000D">
        <w:rPr>
          <w:sz w:val="28"/>
          <w:szCs w:val="28"/>
        </w:rPr>
        <w:t> настоящего Положения) таких работников списочного состава (без учета руководителя, заместителей руководителя, главного бухгалтера) на среднесписочную численность таких работников (без учета руководителя, заместителей руководителя, главного бухгалтера) за соответствующий календарный год и деления</w:t>
      </w:r>
      <w:proofErr w:type="gramEnd"/>
      <w:r w:rsidRPr="0042000D">
        <w:rPr>
          <w:sz w:val="28"/>
          <w:szCs w:val="28"/>
        </w:rPr>
        <w:t xml:space="preserve"> на 12 (количество месяцев в году). Определение среднесписочной численности указанных работников за соответствующий календарный год осуществляется в соответствии с методикой, используемой для целей федерального статистического наблюдения;</w:t>
      </w:r>
    </w:p>
    <w:p w:rsidR="009A4941" w:rsidRPr="0042000D" w:rsidRDefault="009A4941" w:rsidP="0042000D">
      <w:pPr>
        <w:jc w:val="both"/>
        <w:rPr>
          <w:sz w:val="28"/>
          <w:szCs w:val="28"/>
        </w:rPr>
      </w:pPr>
      <w:r w:rsidRPr="0042000D">
        <w:rPr>
          <w:sz w:val="28"/>
          <w:szCs w:val="28"/>
        </w:rPr>
        <w:t>среднемесячная заработная плата руководителя, заместителя руководителя, главного бухгалтера фонда, учреждения, предприятия определяется путем деления суммы фактически начисленной заработной платы (включая выплаты, предусмотренные </w:t>
      </w:r>
      <w:hyperlink r:id="rId43" w:anchor="dst100012" w:history="1">
        <w:r w:rsidRPr="0042000D">
          <w:rPr>
            <w:rStyle w:val="ab"/>
            <w:color w:val="1A0DAB"/>
            <w:sz w:val="28"/>
            <w:szCs w:val="28"/>
          </w:rPr>
          <w:t>пунктом 2</w:t>
        </w:r>
      </w:hyperlink>
      <w:r w:rsidRPr="0042000D">
        <w:rPr>
          <w:sz w:val="28"/>
          <w:szCs w:val="28"/>
        </w:rPr>
        <w:t xml:space="preserve"> настоящего Положения) соответствующему руководителю, заместителю руководителя, главному бухгалтеру за календарный год на 12 (количество месяцев в году). </w:t>
      </w:r>
      <w:proofErr w:type="gramStart"/>
      <w:r w:rsidRPr="0042000D">
        <w:rPr>
          <w:sz w:val="28"/>
          <w:szCs w:val="28"/>
        </w:rPr>
        <w:t>Если руководитель, заместитель руководителя, главный бухгалтер фонда, учреждения, предприятия состоял в трудовых отношениях с фондом, учреждением, предприятием неполный календарный год, то среднемесячная заработная плата определяется исходя из фактически отработанных соответствующим руководителем, заместителем руководителя, главным бухгалтером полных календарных месяцев.</w:t>
      </w:r>
      <w:proofErr w:type="gramEnd"/>
    </w:p>
    <w:p w:rsidR="009A4941" w:rsidRPr="0042000D" w:rsidRDefault="009A4941" w:rsidP="0042000D">
      <w:pPr>
        <w:pStyle w:val="aa"/>
        <w:shd w:val="clear" w:color="auto" w:fill="FFFFFF"/>
        <w:spacing w:before="210" w:beforeAutospacing="0" w:after="0" w:afterAutospacing="0"/>
        <w:ind w:firstLine="540"/>
        <w:jc w:val="both"/>
        <w:rPr>
          <w:color w:val="000000"/>
          <w:sz w:val="28"/>
          <w:szCs w:val="28"/>
        </w:rPr>
      </w:pPr>
      <w:r w:rsidRPr="0042000D">
        <w:rPr>
          <w:color w:val="000000"/>
          <w:sz w:val="28"/>
          <w:szCs w:val="28"/>
        </w:rPr>
        <w:t>Расчет среднемесячной заработной платы руководителя, заместителей руководителя, главного бухгалтера фонда, учреждения, предприятия осуществляется отдельно по должностям руководителя, главного бухгалтера и по каждой должности заместителя руководителя.</w:t>
      </w:r>
    </w:p>
    <w:p w:rsidR="009A4941" w:rsidRPr="0042000D" w:rsidRDefault="009A4941" w:rsidP="0042000D">
      <w:pPr>
        <w:jc w:val="both"/>
        <w:rPr>
          <w:sz w:val="28"/>
          <w:szCs w:val="28"/>
        </w:rPr>
      </w:pPr>
      <w:r w:rsidRPr="0042000D">
        <w:rPr>
          <w:sz w:val="28"/>
          <w:szCs w:val="28"/>
        </w:rPr>
        <w:t>В фактической начисленной заработной плате для определения среднемесячной заработной платы, рассчитываемой в соответствии с </w:t>
      </w:r>
      <w:hyperlink r:id="rId44" w:anchor="dst4" w:history="1">
        <w:r w:rsidRPr="0042000D">
          <w:rPr>
            <w:rStyle w:val="ab"/>
            <w:color w:val="1A0DAB"/>
            <w:sz w:val="28"/>
            <w:szCs w:val="28"/>
          </w:rPr>
          <w:t>абзацами первым</w:t>
        </w:r>
      </w:hyperlink>
      <w:r w:rsidRPr="0042000D">
        <w:rPr>
          <w:sz w:val="28"/>
          <w:szCs w:val="28"/>
        </w:rPr>
        <w:t> - </w:t>
      </w:r>
      <w:hyperlink r:id="rId45" w:anchor="dst6" w:history="1">
        <w:r w:rsidRPr="0042000D">
          <w:rPr>
            <w:rStyle w:val="ab"/>
            <w:color w:val="1A0DAB"/>
            <w:sz w:val="28"/>
            <w:szCs w:val="28"/>
          </w:rPr>
          <w:t>третьим</w:t>
        </w:r>
      </w:hyperlink>
      <w:r w:rsidRPr="0042000D">
        <w:rPr>
          <w:sz w:val="28"/>
          <w:szCs w:val="28"/>
        </w:rPr>
        <w:t> настоящего пункта, не учитываются выплаты, предусмотренные </w:t>
      </w:r>
      <w:hyperlink r:id="rId46" w:anchor="dst100027" w:history="1">
        <w:r w:rsidRPr="0042000D">
          <w:rPr>
            <w:rStyle w:val="ab"/>
            <w:color w:val="1A0DAB"/>
            <w:sz w:val="28"/>
            <w:szCs w:val="28"/>
          </w:rPr>
          <w:t>пунктом 3</w:t>
        </w:r>
      </w:hyperlink>
      <w:r w:rsidRPr="0042000D">
        <w:rPr>
          <w:sz w:val="28"/>
          <w:szCs w:val="28"/>
        </w:rPr>
        <w:t> настоящего Положения, компенсации, выплачиваемые при прекращении трудового договора, в том числе за неиспользованный отпуск.</w:t>
      </w:r>
    </w:p>
    <w:p w:rsidR="009A4941" w:rsidRPr="0042000D" w:rsidRDefault="009A4941" w:rsidP="0042000D">
      <w:pPr>
        <w:jc w:val="both"/>
        <w:rPr>
          <w:sz w:val="28"/>
          <w:szCs w:val="28"/>
        </w:rPr>
      </w:pPr>
      <w:proofErr w:type="gramStart"/>
      <w:r w:rsidRPr="0042000D">
        <w:rPr>
          <w:sz w:val="28"/>
          <w:szCs w:val="28"/>
        </w:rPr>
        <w:lastRenderedPageBreak/>
        <w:t>В случаях выполнения руководителем, заместителями руководителя, главным бухгалтером работы по совмещению должностей (профессий) или исполнения обязанностей временно отсутствующего работника без освобождения от основной работы в фактически начисленной заработной плате учитываются суммы, начисленные как по основной должности (профессии), так и по совмещаемой должности (профессии), а также начисленные за исполнение обязанностей временно отсутствующего работника без освобождения от основной работы.</w:t>
      </w:r>
      <w:proofErr w:type="gramEnd"/>
      <w:r w:rsidRPr="0042000D">
        <w:rPr>
          <w:sz w:val="28"/>
          <w:szCs w:val="28"/>
        </w:rPr>
        <w:t xml:space="preserve"> При работе по совместительству в фактически начисленной заработной плате учитываются только суммы фактически начисленной заработной платы по должности руководителя, заместителя руководителя, главного бухгалтера.</w:t>
      </w:r>
    </w:p>
    <w:p w:rsidR="009A4941" w:rsidRPr="0042000D" w:rsidRDefault="009A4941" w:rsidP="0042000D">
      <w:pPr>
        <w:pStyle w:val="no-indent"/>
        <w:shd w:val="clear" w:color="auto" w:fill="FFFFFF"/>
        <w:spacing w:before="210" w:beforeAutospacing="0" w:after="0" w:afterAutospacing="0" w:line="360" w:lineRule="atLeast"/>
        <w:jc w:val="both"/>
        <w:rPr>
          <w:color w:val="828282"/>
          <w:sz w:val="28"/>
          <w:szCs w:val="28"/>
        </w:rPr>
      </w:pPr>
      <w:r w:rsidRPr="0042000D">
        <w:rPr>
          <w:color w:val="828282"/>
          <w:sz w:val="28"/>
          <w:szCs w:val="28"/>
        </w:rPr>
        <w:t xml:space="preserve">(п. 20 </w:t>
      </w:r>
      <w:proofErr w:type="gramStart"/>
      <w:r w:rsidRPr="0042000D">
        <w:rPr>
          <w:color w:val="828282"/>
          <w:sz w:val="28"/>
          <w:szCs w:val="28"/>
        </w:rPr>
        <w:t>введен</w:t>
      </w:r>
      <w:proofErr w:type="gramEnd"/>
      <w:r w:rsidRPr="0042000D">
        <w:rPr>
          <w:color w:val="828282"/>
          <w:sz w:val="28"/>
          <w:szCs w:val="28"/>
        </w:rPr>
        <w:t> </w:t>
      </w:r>
      <w:hyperlink r:id="rId47" w:anchor="dst100010" w:history="1">
        <w:r w:rsidRPr="0042000D">
          <w:rPr>
            <w:rStyle w:val="ab"/>
            <w:color w:val="1A0DAB"/>
            <w:sz w:val="28"/>
            <w:szCs w:val="28"/>
          </w:rPr>
          <w:t>Постановлением</w:t>
        </w:r>
      </w:hyperlink>
      <w:r w:rsidRPr="0042000D">
        <w:rPr>
          <w:color w:val="828282"/>
          <w:sz w:val="28"/>
          <w:szCs w:val="28"/>
        </w:rPr>
        <w:t> Правительства РФ от 10.12.2016 N 1339)</w:t>
      </w:r>
    </w:p>
    <w:p w:rsidR="009B39F5" w:rsidRPr="0042000D" w:rsidRDefault="008348D7" w:rsidP="0042000D">
      <w:pPr>
        <w:tabs>
          <w:tab w:val="left" w:pos="4962"/>
        </w:tabs>
        <w:suppressAutoHyphens w:val="0"/>
        <w:jc w:val="both"/>
        <w:rPr>
          <w:sz w:val="28"/>
          <w:szCs w:val="28"/>
          <w:lang w:eastAsia="ru-RU"/>
        </w:rPr>
      </w:pPr>
      <w:r w:rsidRPr="0042000D">
        <w:rPr>
          <w:sz w:val="28"/>
          <w:szCs w:val="28"/>
          <w:lang w:eastAsia="ru-RU"/>
        </w:rPr>
        <w:br w:type="page"/>
      </w:r>
    </w:p>
    <w:p w:rsidR="000051EA" w:rsidRPr="0042000D" w:rsidRDefault="000051EA" w:rsidP="0042000D">
      <w:pPr>
        <w:tabs>
          <w:tab w:val="left" w:pos="4962"/>
        </w:tabs>
        <w:suppressAutoHyphens w:val="0"/>
        <w:jc w:val="both"/>
        <w:rPr>
          <w:sz w:val="28"/>
          <w:szCs w:val="28"/>
          <w:lang w:eastAsia="ru-RU"/>
        </w:rPr>
      </w:pPr>
    </w:p>
    <w:p w:rsidR="000051EA" w:rsidRPr="0042000D" w:rsidRDefault="000051EA" w:rsidP="0042000D">
      <w:pPr>
        <w:tabs>
          <w:tab w:val="left" w:pos="4962"/>
        </w:tabs>
        <w:suppressAutoHyphens w:val="0"/>
        <w:jc w:val="both"/>
        <w:rPr>
          <w:b/>
          <w:sz w:val="28"/>
          <w:szCs w:val="28"/>
        </w:rPr>
      </w:pPr>
      <w:r w:rsidRPr="0042000D">
        <w:rPr>
          <w:b/>
          <w:sz w:val="28"/>
          <w:szCs w:val="28"/>
        </w:rPr>
        <w:t>Практическое задание № 10 Составления организационных и распорядительных документов гостиницы</w:t>
      </w:r>
    </w:p>
    <w:p w:rsidR="009A4941" w:rsidRPr="0042000D" w:rsidRDefault="009A4941" w:rsidP="0042000D">
      <w:pPr>
        <w:tabs>
          <w:tab w:val="left" w:pos="4962"/>
        </w:tabs>
        <w:suppressAutoHyphens w:val="0"/>
        <w:jc w:val="both"/>
        <w:rPr>
          <w:sz w:val="28"/>
          <w:szCs w:val="28"/>
          <w:lang w:eastAsia="ru-RU"/>
        </w:rPr>
      </w:pPr>
    </w:p>
    <w:p w:rsidR="000051EA" w:rsidRPr="0042000D" w:rsidRDefault="000051EA" w:rsidP="0042000D">
      <w:pPr>
        <w:tabs>
          <w:tab w:val="left" w:pos="4962"/>
        </w:tabs>
        <w:suppressAutoHyphens w:val="0"/>
        <w:jc w:val="both"/>
        <w:rPr>
          <w:sz w:val="28"/>
          <w:szCs w:val="28"/>
          <w:lang w:eastAsia="ru-RU"/>
        </w:rPr>
      </w:pPr>
    </w:p>
    <w:p w:rsidR="000051EA" w:rsidRPr="0042000D" w:rsidRDefault="000051EA" w:rsidP="0042000D">
      <w:pPr>
        <w:tabs>
          <w:tab w:val="left" w:pos="4962"/>
        </w:tabs>
        <w:suppressAutoHyphens w:val="0"/>
        <w:jc w:val="both"/>
        <w:rPr>
          <w:sz w:val="28"/>
          <w:szCs w:val="28"/>
          <w:lang w:eastAsia="ru-RU"/>
        </w:rPr>
      </w:pPr>
      <w:r w:rsidRPr="0042000D">
        <w:rPr>
          <w:sz w:val="28"/>
          <w:szCs w:val="28"/>
          <w:lang w:eastAsia="ru-RU"/>
        </w:rPr>
        <w:t xml:space="preserve">Используя интернет источники и нормативные правовые акты  </w:t>
      </w:r>
      <w:r w:rsidR="00E32CDA" w:rsidRPr="0042000D">
        <w:rPr>
          <w:sz w:val="28"/>
          <w:szCs w:val="28"/>
          <w:lang w:eastAsia="ru-RU"/>
        </w:rPr>
        <w:t xml:space="preserve">найти унифицированные формы и </w:t>
      </w:r>
      <w:r w:rsidRPr="0042000D">
        <w:rPr>
          <w:sz w:val="28"/>
          <w:szCs w:val="28"/>
          <w:lang w:eastAsia="ru-RU"/>
        </w:rPr>
        <w:t>составить следующие виды организационных и распорядительных документов</w:t>
      </w:r>
      <w:proofErr w:type="gramStart"/>
      <w:r w:rsidRPr="0042000D">
        <w:rPr>
          <w:sz w:val="28"/>
          <w:szCs w:val="28"/>
          <w:lang w:eastAsia="ru-RU"/>
        </w:rPr>
        <w:t xml:space="preserve">  :</w:t>
      </w:r>
      <w:proofErr w:type="gramEnd"/>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Штатное расписание, приказ о его утверждении</w:t>
      </w:r>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Приказ о приеме на работу</w:t>
      </w:r>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Приказ об отпуске</w:t>
      </w:r>
    </w:p>
    <w:p w:rsidR="000051EA" w:rsidRPr="0042000D" w:rsidRDefault="000051EA" w:rsidP="0042000D">
      <w:pPr>
        <w:pStyle w:val="af0"/>
        <w:numPr>
          <w:ilvl w:val="0"/>
          <w:numId w:val="36"/>
        </w:numPr>
        <w:tabs>
          <w:tab w:val="left" w:pos="4962"/>
        </w:tabs>
        <w:suppressAutoHyphens w:val="0"/>
        <w:jc w:val="both"/>
        <w:rPr>
          <w:sz w:val="28"/>
          <w:szCs w:val="28"/>
          <w:lang w:eastAsia="ru-RU"/>
        </w:rPr>
      </w:pPr>
      <w:r w:rsidRPr="0042000D">
        <w:rPr>
          <w:sz w:val="28"/>
          <w:szCs w:val="28"/>
          <w:lang w:eastAsia="ru-RU"/>
        </w:rPr>
        <w:t xml:space="preserve">Приказ об увольнении </w:t>
      </w:r>
    </w:p>
    <w:p w:rsidR="000051EA" w:rsidRPr="000051EA" w:rsidRDefault="000051EA" w:rsidP="000051EA">
      <w:pPr>
        <w:tabs>
          <w:tab w:val="left" w:pos="4962"/>
        </w:tabs>
        <w:suppressAutoHyphens w:val="0"/>
        <w:jc w:val="both"/>
        <w:rPr>
          <w:sz w:val="28"/>
          <w:szCs w:val="28"/>
          <w:lang w:eastAsia="ru-RU"/>
        </w:rPr>
      </w:pPr>
    </w:p>
    <w:p w:rsidR="000051EA" w:rsidRDefault="000051EA" w:rsidP="0042000D">
      <w:pPr>
        <w:tabs>
          <w:tab w:val="left" w:pos="4962"/>
        </w:tabs>
        <w:suppressAutoHyphens w:val="0"/>
        <w:ind w:right="140"/>
        <w:jc w:val="center"/>
        <w:rPr>
          <w:sz w:val="28"/>
          <w:szCs w:val="28"/>
          <w:lang w:eastAsia="ru-RU"/>
        </w:rPr>
      </w:pPr>
      <w:r>
        <w:rPr>
          <w:noProof/>
          <w:lang w:eastAsia="ru-RU"/>
        </w:rPr>
        <w:drawing>
          <wp:inline distT="0" distB="0" distL="0" distR="0" wp14:anchorId="6FB853B5" wp14:editId="0D704264">
            <wp:extent cx="5939790" cy="3974675"/>
            <wp:effectExtent l="0" t="0" r="3810" b="6985"/>
            <wp:docPr id="1" name="Рисунок 1" descr="/fls/2187/u114995-201911111704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s/2187/u114995-2019111117040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39790" cy="3974675"/>
                    </a:xfrm>
                    <a:prstGeom prst="rect">
                      <a:avLst/>
                    </a:prstGeom>
                    <a:noFill/>
                    <a:ln>
                      <a:noFill/>
                    </a:ln>
                  </pic:spPr>
                </pic:pic>
              </a:graphicData>
            </a:graphic>
          </wp:inline>
        </w:drawing>
      </w:r>
    </w:p>
    <w:p w:rsidR="000051EA" w:rsidRDefault="000051EA" w:rsidP="0042000D">
      <w:pPr>
        <w:pStyle w:val="af5"/>
        <w:ind w:right="140"/>
      </w:pPr>
      <w:r>
        <w:t>Унифицированная форма № Т-1</w:t>
      </w:r>
      <w:r>
        <w:br/>
        <w:t>Утверждена Постановлением Госкомстата России</w:t>
      </w:r>
      <w:r>
        <w:br/>
        <w:t>от 05.01.2004 № 1</w:t>
      </w:r>
    </w:p>
    <w:tbl>
      <w:tblPr>
        <w:tblW w:w="0" w:type="auto"/>
        <w:tblInd w:w="28" w:type="dxa"/>
        <w:tblLayout w:type="fixed"/>
        <w:tblCellMar>
          <w:left w:w="28" w:type="dxa"/>
          <w:right w:w="28" w:type="dxa"/>
        </w:tblCellMar>
        <w:tblLook w:val="0000" w:firstRow="0" w:lastRow="0" w:firstColumn="0" w:lastColumn="0" w:noHBand="0" w:noVBand="0"/>
      </w:tblPr>
      <w:tblGrid>
        <w:gridCol w:w="7230"/>
        <w:gridCol w:w="425"/>
        <w:gridCol w:w="1134"/>
        <w:gridCol w:w="1418"/>
      </w:tblGrid>
      <w:tr w:rsidR="000051EA" w:rsidTr="00BF47F8">
        <w:trPr>
          <w:cantSplit/>
        </w:trPr>
        <w:tc>
          <w:tcPr>
            <w:tcW w:w="7230" w:type="dxa"/>
            <w:tcBorders>
              <w:top w:val="nil"/>
              <w:left w:val="nil"/>
              <w:bottom w:val="nil"/>
              <w:right w:val="nil"/>
            </w:tcBorders>
            <w:vAlign w:val="bottom"/>
          </w:tcPr>
          <w:p w:rsidR="000051EA" w:rsidRDefault="000051EA" w:rsidP="0042000D">
            <w:pPr>
              <w:ind w:right="140"/>
            </w:pPr>
          </w:p>
        </w:tc>
        <w:tc>
          <w:tcPr>
            <w:tcW w:w="1559" w:type="dxa"/>
            <w:gridSpan w:val="2"/>
            <w:tcBorders>
              <w:top w:val="nil"/>
              <w:left w:val="nil"/>
              <w:bottom w:val="nil"/>
              <w:right w:val="nil"/>
            </w:tcBorders>
            <w:vAlign w:val="bottom"/>
          </w:tcPr>
          <w:p w:rsidR="000051EA" w:rsidRDefault="000051EA" w:rsidP="0042000D">
            <w:pPr>
              <w:ind w:right="140"/>
            </w:pPr>
          </w:p>
        </w:tc>
        <w:tc>
          <w:tcPr>
            <w:tcW w:w="1418"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Код</w:t>
            </w:r>
          </w:p>
        </w:tc>
      </w:tr>
      <w:tr w:rsidR="000051EA" w:rsidTr="00BF47F8">
        <w:trPr>
          <w:cantSplit/>
        </w:trPr>
        <w:tc>
          <w:tcPr>
            <w:tcW w:w="7229" w:type="dxa"/>
            <w:tcBorders>
              <w:top w:val="nil"/>
              <w:left w:val="nil"/>
              <w:bottom w:val="nil"/>
              <w:right w:val="nil"/>
            </w:tcBorders>
            <w:vAlign w:val="bottom"/>
          </w:tcPr>
          <w:p w:rsidR="000051EA" w:rsidRDefault="000051EA" w:rsidP="0042000D">
            <w:pPr>
              <w:ind w:right="140"/>
            </w:pPr>
          </w:p>
        </w:tc>
        <w:tc>
          <w:tcPr>
            <w:tcW w:w="1559" w:type="dxa"/>
            <w:gridSpan w:val="2"/>
            <w:tcBorders>
              <w:top w:val="nil"/>
              <w:left w:val="nil"/>
              <w:bottom w:val="nil"/>
              <w:right w:val="nil"/>
            </w:tcBorders>
            <w:vAlign w:val="bottom"/>
          </w:tcPr>
          <w:p w:rsidR="000051EA" w:rsidRDefault="000051EA" w:rsidP="0042000D">
            <w:pPr>
              <w:ind w:right="140"/>
            </w:pPr>
            <w:r>
              <w:t>Форма по ОКУД</w:t>
            </w:r>
          </w:p>
        </w:tc>
        <w:tc>
          <w:tcPr>
            <w:tcW w:w="1418"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0301001</w:t>
            </w:r>
          </w:p>
        </w:tc>
      </w:tr>
      <w:tr w:rsidR="000051EA" w:rsidTr="00BF47F8">
        <w:trPr>
          <w:cantSplit/>
        </w:trPr>
        <w:tc>
          <w:tcPr>
            <w:tcW w:w="7655" w:type="dxa"/>
            <w:gridSpan w:val="2"/>
            <w:tcBorders>
              <w:top w:val="nil"/>
              <w:left w:val="nil"/>
              <w:bottom w:val="single" w:sz="4" w:space="0" w:color="auto"/>
              <w:right w:val="nil"/>
            </w:tcBorders>
            <w:vAlign w:val="bottom"/>
          </w:tcPr>
          <w:p w:rsidR="000051EA" w:rsidRPr="002141FC" w:rsidRDefault="000051EA" w:rsidP="0042000D">
            <w:pPr>
              <w:ind w:right="140"/>
              <w:jc w:val="center"/>
              <w:rPr>
                <w:b/>
              </w:rPr>
            </w:pPr>
          </w:p>
        </w:tc>
        <w:tc>
          <w:tcPr>
            <w:tcW w:w="1134" w:type="dxa"/>
            <w:tcBorders>
              <w:top w:val="nil"/>
              <w:left w:val="nil"/>
              <w:bottom w:val="nil"/>
              <w:right w:val="nil"/>
            </w:tcBorders>
            <w:vAlign w:val="bottom"/>
          </w:tcPr>
          <w:p w:rsidR="000051EA" w:rsidRDefault="000051EA" w:rsidP="0042000D">
            <w:pPr>
              <w:ind w:left="198" w:right="140"/>
            </w:pPr>
            <w:r>
              <w:t>по ОКПО</w:t>
            </w:r>
          </w:p>
        </w:tc>
        <w:tc>
          <w:tcPr>
            <w:tcW w:w="1418"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p>
        </w:tc>
      </w:tr>
    </w:tbl>
    <w:p w:rsidR="000051EA" w:rsidRDefault="000051EA" w:rsidP="0042000D">
      <w:pPr>
        <w:spacing w:after="240"/>
        <w:ind w:right="140"/>
        <w:jc w:val="center"/>
        <w:rPr>
          <w:sz w:val="16"/>
          <w:szCs w:val="16"/>
        </w:rPr>
      </w:pPr>
      <w:r>
        <w:rPr>
          <w:sz w:val="16"/>
          <w:szCs w:val="16"/>
        </w:rPr>
        <w:t>(наименование организации)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27"/>
        <w:gridCol w:w="1842"/>
        <w:gridCol w:w="1843"/>
      </w:tblGrid>
      <w:tr w:rsidR="000051EA" w:rsidTr="00BF47F8">
        <w:tc>
          <w:tcPr>
            <w:tcW w:w="5727" w:type="dxa"/>
            <w:tcBorders>
              <w:top w:val="nil"/>
              <w:left w:val="nil"/>
              <w:bottom w:val="nil"/>
              <w:right w:val="nil"/>
            </w:tcBorders>
          </w:tcPr>
          <w:p w:rsidR="000051EA" w:rsidRDefault="000051EA" w:rsidP="0042000D">
            <w:pPr>
              <w:ind w:right="140"/>
            </w:pPr>
          </w:p>
        </w:tc>
        <w:tc>
          <w:tcPr>
            <w:tcW w:w="1842"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r>
              <w:t>Номер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r>
              <w:t>Дата составления</w:t>
            </w:r>
          </w:p>
        </w:tc>
      </w:tr>
      <w:tr w:rsidR="000051EA" w:rsidTr="00BF47F8">
        <w:tc>
          <w:tcPr>
            <w:tcW w:w="5727" w:type="dxa"/>
            <w:tcBorders>
              <w:top w:val="nil"/>
              <w:left w:val="nil"/>
              <w:bottom w:val="nil"/>
              <w:right w:val="nil"/>
            </w:tcBorders>
            <w:vAlign w:val="bottom"/>
          </w:tcPr>
          <w:p w:rsidR="000051EA" w:rsidRDefault="000051EA" w:rsidP="0042000D">
            <w:pPr>
              <w:ind w:right="140"/>
              <w:jc w:val="right"/>
              <w:rPr>
                <w:b/>
                <w:bCs/>
              </w:rPr>
            </w:pPr>
            <w:r>
              <w:rPr>
                <w:b/>
                <w:bCs/>
              </w:rPr>
              <w:t>ПРИКАЗ</w:t>
            </w:r>
          </w:p>
        </w:tc>
        <w:tc>
          <w:tcPr>
            <w:tcW w:w="1842"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rPr>
                <w:b/>
                <w:bCs/>
              </w:rPr>
            </w:pPr>
          </w:p>
        </w:tc>
        <w:tc>
          <w:tcPr>
            <w:tcW w:w="1843"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rPr>
                <w:b/>
                <w:bCs/>
              </w:rPr>
            </w:pPr>
          </w:p>
        </w:tc>
      </w:tr>
    </w:tbl>
    <w:p w:rsidR="000051EA" w:rsidRDefault="000051EA" w:rsidP="0042000D">
      <w:pPr>
        <w:ind w:right="140"/>
        <w:jc w:val="center"/>
        <w:rPr>
          <w:b/>
          <w:bCs/>
        </w:rPr>
      </w:pPr>
      <w:r>
        <w:rPr>
          <w:b/>
          <w:bCs/>
        </w:rPr>
        <w:t>(распоряжение)</w:t>
      </w:r>
    </w:p>
    <w:p w:rsidR="000051EA" w:rsidRDefault="000051EA" w:rsidP="0042000D">
      <w:pPr>
        <w:spacing w:after="240"/>
        <w:ind w:right="140"/>
        <w:jc w:val="center"/>
        <w:rPr>
          <w:b/>
          <w:bCs/>
        </w:rPr>
      </w:pPr>
      <w:r>
        <w:rPr>
          <w:b/>
          <w:bCs/>
        </w:rPr>
        <w:t>о приеме работника на работу</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94"/>
        <w:gridCol w:w="1276"/>
        <w:gridCol w:w="2126"/>
      </w:tblGrid>
      <w:tr w:rsidR="000051EA" w:rsidTr="00BF47F8">
        <w:trPr>
          <w:jc w:val="right"/>
        </w:trPr>
        <w:tc>
          <w:tcPr>
            <w:tcW w:w="2694" w:type="dxa"/>
            <w:tcBorders>
              <w:top w:val="nil"/>
              <w:left w:val="nil"/>
              <w:bottom w:val="nil"/>
              <w:right w:val="nil"/>
            </w:tcBorders>
            <w:vAlign w:val="bottom"/>
          </w:tcPr>
          <w:p w:rsidR="000051EA" w:rsidRDefault="000051EA" w:rsidP="0042000D">
            <w:pPr>
              <w:ind w:right="140"/>
            </w:pPr>
          </w:p>
        </w:tc>
        <w:tc>
          <w:tcPr>
            <w:tcW w:w="1276" w:type="dxa"/>
            <w:tcBorders>
              <w:top w:val="nil"/>
              <w:left w:val="nil"/>
              <w:bottom w:val="nil"/>
              <w:right w:val="nil"/>
            </w:tcBorders>
            <w:vAlign w:val="bottom"/>
          </w:tcPr>
          <w:p w:rsidR="000051EA" w:rsidRDefault="000051EA" w:rsidP="0042000D">
            <w:pPr>
              <w:ind w:right="140"/>
            </w:pPr>
          </w:p>
        </w:tc>
        <w:tc>
          <w:tcPr>
            <w:tcW w:w="212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Дата</w:t>
            </w:r>
          </w:p>
        </w:tc>
      </w:tr>
      <w:tr w:rsidR="000051EA" w:rsidTr="00BF47F8">
        <w:trPr>
          <w:jc w:val="right"/>
        </w:trPr>
        <w:tc>
          <w:tcPr>
            <w:tcW w:w="2694" w:type="dxa"/>
            <w:tcBorders>
              <w:top w:val="nil"/>
              <w:left w:val="nil"/>
              <w:bottom w:val="nil"/>
              <w:right w:val="nil"/>
            </w:tcBorders>
            <w:vAlign w:val="bottom"/>
          </w:tcPr>
          <w:p w:rsidR="000051EA" w:rsidRDefault="000051EA" w:rsidP="0042000D">
            <w:pPr>
              <w:ind w:right="140"/>
              <w:rPr>
                <w:b/>
                <w:bCs/>
                <w:sz w:val="22"/>
                <w:szCs w:val="22"/>
              </w:rPr>
            </w:pPr>
            <w:r>
              <w:rPr>
                <w:b/>
                <w:bCs/>
                <w:sz w:val="22"/>
                <w:szCs w:val="22"/>
              </w:rPr>
              <w:lastRenderedPageBreak/>
              <w:t>Принять на работу</w:t>
            </w:r>
          </w:p>
        </w:tc>
        <w:tc>
          <w:tcPr>
            <w:tcW w:w="127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с</w:t>
            </w:r>
          </w:p>
        </w:tc>
        <w:tc>
          <w:tcPr>
            <w:tcW w:w="2126" w:type="dxa"/>
            <w:tcBorders>
              <w:top w:val="single" w:sz="4" w:space="0" w:color="auto"/>
              <w:left w:val="single" w:sz="4" w:space="0" w:color="auto"/>
              <w:bottom w:val="single" w:sz="4" w:space="0" w:color="auto"/>
              <w:right w:val="single" w:sz="4" w:space="0" w:color="auto"/>
            </w:tcBorders>
            <w:vAlign w:val="bottom"/>
          </w:tcPr>
          <w:p w:rsidR="000051EA" w:rsidRPr="002141FC" w:rsidRDefault="000051EA" w:rsidP="0042000D">
            <w:pPr>
              <w:ind w:right="140"/>
              <w:jc w:val="center"/>
              <w:rPr>
                <w:b/>
              </w:rPr>
            </w:pPr>
          </w:p>
        </w:tc>
      </w:tr>
      <w:tr w:rsidR="000051EA" w:rsidTr="00BF47F8">
        <w:trPr>
          <w:jc w:val="right"/>
        </w:trPr>
        <w:tc>
          <w:tcPr>
            <w:tcW w:w="2694" w:type="dxa"/>
            <w:tcBorders>
              <w:top w:val="nil"/>
              <w:left w:val="nil"/>
              <w:bottom w:val="nil"/>
              <w:right w:val="nil"/>
            </w:tcBorders>
            <w:vAlign w:val="bottom"/>
          </w:tcPr>
          <w:p w:rsidR="000051EA" w:rsidRDefault="000051EA" w:rsidP="0042000D">
            <w:pPr>
              <w:ind w:right="140"/>
            </w:pPr>
          </w:p>
        </w:tc>
        <w:tc>
          <w:tcPr>
            <w:tcW w:w="127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по</w:t>
            </w:r>
          </w:p>
        </w:tc>
        <w:tc>
          <w:tcPr>
            <w:tcW w:w="2126"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p>
        </w:tc>
      </w:tr>
    </w:tbl>
    <w:p w:rsidR="000051EA" w:rsidRDefault="000051EA" w:rsidP="0042000D">
      <w:pPr>
        <w:spacing w:before="240"/>
        <w:ind w:right="140"/>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080"/>
        <w:gridCol w:w="2126"/>
      </w:tblGrid>
      <w:tr w:rsidR="000051EA" w:rsidTr="00BF47F8">
        <w:tc>
          <w:tcPr>
            <w:tcW w:w="8080" w:type="dxa"/>
            <w:tcBorders>
              <w:top w:val="nil"/>
              <w:left w:val="nil"/>
              <w:bottom w:val="nil"/>
              <w:right w:val="single" w:sz="4" w:space="0" w:color="auto"/>
            </w:tcBorders>
            <w:vAlign w:val="bottom"/>
          </w:tcPr>
          <w:p w:rsidR="000051EA" w:rsidRDefault="000051EA" w:rsidP="0042000D">
            <w:pPr>
              <w:ind w:right="140"/>
              <w:jc w:val="center"/>
            </w:pPr>
          </w:p>
        </w:tc>
        <w:tc>
          <w:tcPr>
            <w:tcW w:w="2126" w:type="dxa"/>
            <w:tcBorders>
              <w:top w:val="single" w:sz="4" w:space="0" w:color="auto"/>
              <w:left w:val="nil"/>
              <w:bottom w:val="single" w:sz="4" w:space="0" w:color="auto"/>
              <w:right w:val="single" w:sz="4" w:space="0" w:color="auto"/>
            </w:tcBorders>
            <w:vAlign w:val="bottom"/>
          </w:tcPr>
          <w:p w:rsidR="000051EA" w:rsidRDefault="000051EA" w:rsidP="0042000D">
            <w:pPr>
              <w:ind w:right="140"/>
              <w:jc w:val="center"/>
            </w:pPr>
            <w:r>
              <w:t>Табельный номер</w:t>
            </w:r>
          </w:p>
        </w:tc>
      </w:tr>
      <w:tr w:rsidR="000051EA" w:rsidTr="00BF47F8">
        <w:tc>
          <w:tcPr>
            <w:tcW w:w="8080" w:type="dxa"/>
            <w:tcBorders>
              <w:top w:val="nil"/>
              <w:left w:val="nil"/>
              <w:bottom w:val="single" w:sz="4" w:space="0" w:color="auto"/>
              <w:right w:val="single" w:sz="4" w:space="0" w:color="auto"/>
            </w:tcBorders>
            <w:vAlign w:val="bottom"/>
          </w:tcPr>
          <w:p w:rsidR="000051EA" w:rsidRPr="002141FC" w:rsidRDefault="000051EA" w:rsidP="0042000D">
            <w:pPr>
              <w:ind w:right="140"/>
              <w:jc w:val="center"/>
              <w:rPr>
                <w:sz w:val="32"/>
                <w:szCs w:val="32"/>
              </w:rPr>
            </w:pPr>
          </w:p>
        </w:tc>
        <w:tc>
          <w:tcPr>
            <w:tcW w:w="2126" w:type="dxa"/>
            <w:tcBorders>
              <w:top w:val="single" w:sz="4" w:space="0" w:color="auto"/>
              <w:left w:val="single" w:sz="4" w:space="0" w:color="auto"/>
              <w:bottom w:val="single" w:sz="4" w:space="0" w:color="auto"/>
              <w:right w:val="single" w:sz="4" w:space="0" w:color="auto"/>
            </w:tcBorders>
            <w:vAlign w:val="bottom"/>
          </w:tcPr>
          <w:p w:rsidR="000051EA" w:rsidRPr="002141FC" w:rsidRDefault="000051EA" w:rsidP="0042000D">
            <w:pPr>
              <w:ind w:right="140"/>
              <w:jc w:val="center"/>
              <w:rPr>
                <w:b/>
              </w:rPr>
            </w:pPr>
          </w:p>
        </w:tc>
      </w:tr>
    </w:tbl>
    <w:p w:rsidR="000051EA" w:rsidRDefault="000051EA" w:rsidP="0042000D">
      <w:pPr>
        <w:spacing w:after="240"/>
        <w:ind w:right="140"/>
        <w:jc w:val="center"/>
        <w:rPr>
          <w:sz w:val="16"/>
          <w:szCs w:val="16"/>
        </w:rPr>
      </w:pPr>
      <w:r>
        <w:rPr>
          <w:sz w:val="16"/>
          <w:szCs w:val="16"/>
        </w:rPr>
        <w:t>(фамилия, имя, отчество)</w:t>
      </w:r>
    </w:p>
    <w:tbl>
      <w:tblPr>
        <w:tblW w:w="0" w:type="auto"/>
        <w:tblInd w:w="28" w:type="dxa"/>
        <w:tblLayout w:type="fixed"/>
        <w:tblCellMar>
          <w:left w:w="28" w:type="dxa"/>
          <w:right w:w="28" w:type="dxa"/>
        </w:tblCellMar>
        <w:tblLook w:val="0000" w:firstRow="0" w:lastRow="0" w:firstColumn="0" w:lastColumn="0" w:noHBand="0" w:noVBand="0"/>
      </w:tblPr>
      <w:tblGrid>
        <w:gridCol w:w="284"/>
        <w:gridCol w:w="9922"/>
      </w:tblGrid>
      <w:tr w:rsidR="000051EA" w:rsidTr="00BF47F8">
        <w:tc>
          <w:tcPr>
            <w:tcW w:w="284" w:type="dxa"/>
            <w:tcBorders>
              <w:top w:val="nil"/>
              <w:left w:val="nil"/>
              <w:bottom w:val="nil"/>
              <w:right w:val="nil"/>
            </w:tcBorders>
            <w:vAlign w:val="bottom"/>
          </w:tcPr>
          <w:p w:rsidR="000051EA" w:rsidRDefault="000051EA" w:rsidP="0042000D">
            <w:pPr>
              <w:ind w:right="140"/>
            </w:pPr>
            <w:r>
              <w:t>в</w:t>
            </w:r>
          </w:p>
        </w:tc>
        <w:tc>
          <w:tcPr>
            <w:tcW w:w="9922" w:type="dxa"/>
            <w:tcBorders>
              <w:top w:val="nil"/>
              <w:left w:val="nil"/>
              <w:bottom w:val="single" w:sz="4" w:space="0" w:color="auto"/>
              <w:right w:val="nil"/>
            </w:tcBorders>
            <w:vAlign w:val="bottom"/>
          </w:tcPr>
          <w:p w:rsidR="000051EA" w:rsidRPr="009B3A26" w:rsidRDefault="000051EA" w:rsidP="0042000D">
            <w:pPr>
              <w:ind w:right="140"/>
              <w:jc w:val="center"/>
            </w:pPr>
          </w:p>
        </w:tc>
      </w:tr>
      <w:tr w:rsidR="000051EA" w:rsidTr="00BF47F8">
        <w:trPr>
          <w:cantSplit/>
        </w:trPr>
        <w:tc>
          <w:tcPr>
            <w:tcW w:w="284" w:type="dxa"/>
            <w:tcBorders>
              <w:top w:val="nil"/>
              <w:left w:val="nil"/>
              <w:bottom w:val="nil"/>
              <w:right w:val="nil"/>
            </w:tcBorders>
          </w:tcPr>
          <w:p w:rsidR="000051EA" w:rsidRDefault="000051EA" w:rsidP="0042000D">
            <w:pPr>
              <w:ind w:right="140"/>
              <w:jc w:val="center"/>
              <w:rPr>
                <w:sz w:val="16"/>
                <w:szCs w:val="16"/>
              </w:rPr>
            </w:pPr>
          </w:p>
        </w:tc>
        <w:tc>
          <w:tcPr>
            <w:tcW w:w="9922" w:type="dxa"/>
            <w:tcBorders>
              <w:top w:val="nil"/>
              <w:left w:val="nil"/>
              <w:bottom w:val="nil"/>
              <w:right w:val="nil"/>
            </w:tcBorders>
          </w:tcPr>
          <w:p w:rsidR="000051EA" w:rsidRDefault="000051EA" w:rsidP="0042000D">
            <w:pPr>
              <w:ind w:right="140"/>
              <w:jc w:val="center"/>
              <w:rPr>
                <w:sz w:val="16"/>
                <w:szCs w:val="16"/>
              </w:rPr>
            </w:pPr>
            <w:r>
              <w:rPr>
                <w:sz w:val="16"/>
                <w:szCs w:val="16"/>
              </w:rPr>
              <w:t>(структурное подразделение)</w:t>
            </w:r>
          </w:p>
        </w:tc>
      </w:tr>
      <w:tr w:rsidR="000051EA" w:rsidTr="00BF47F8">
        <w:trPr>
          <w:cantSplit/>
        </w:trPr>
        <w:tc>
          <w:tcPr>
            <w:tcW w:w="10206" w:type="dxa"/>
            <w:gridSpan w:val="2"/>
            <w:tcBorders>
              <w:top w:val="nil"/>
              <w:left w:val="nil"/>
              <w:bottom w:val="single" w:sz="4" w:space="0" w:color="auto"/>
              <w:right w:val="nil"/>
            </w:tcBorders>
            <w:vAlign w:val="bottom"/>
          </w:tcPr>
          <w:p w:rsidR="000051EA" w:rsidRPr="009B3A26" w:rsidRDefault="000051EA" w:rsidP="0042000D">
            <w:pPr>
              <w:ind w:right="140"/>
              <w:jc w:val="center"/>
            </w:pPr>
          </w:p>
        </w:tc>
      </w:tr>
      <w:tr w:rsidR="000051EA" w:rsidTr="00BF47F8">
        <w:trPr>
          <w:cantSplit/>
        </w:trPr>
        <w:tc>
          <w:tcPr>
            <w:tcW w:w="10206" w:type="dxa"/>
            <w:gridSpan w:val="2"/>
            <w:tcBorders>
              <w:top w:val="nil"/>
              <w:left w:val="nil"/>
              <w:bottom w:val="nil"/>
              <w:right w:val="nil"/>
            </w:tcBorders>
          </w:tcPr>
          <w:p w:rsidR="000051EA" w:rsidRDefault="000051EA" w:rsidP="0042000D">
            <w:pPr>
              <w:ind w:right="140"/>
              <w:jc w:val="center"/>
              <w:rPr>
                <w:sz w:val="16"/>
                <w:szCs w:val="16"/>
              </w:rPr>
            </w:pPr>
            <w:r>
              <w:rPr>
                <w:sz w:val="16"/>
                <w:szCs w:val="16"/>
              </w:rPr>
              <w:t>(должность (специальность, профессия), разряд, класс (категория) квалификации)</w:t>
            </w:r>
          </w:p>
        </w:tc>
      </w:tr>
      <w:tr w:rsidR="000051EA" w:rsidTr="00BF47F8">
        <w:trPr>
          <w:cantSplit/>
        </w:trPr>
        <w:tc>
          <w:tcPr>
            <w:tcW w:w="10206" w:type="dxa"/>
            <w:gridSpan w:val="2"/>
            <w:tcBorders>
              <w:top w:val="nil"/>
              <w:left w:val="nil"/>
              <w:bottom w:val="single" w:sz="4" w:space="0" w:color="auto"/>
              <w:right w:val="nil"/>
            </w:tcBorders>
            <w:vAlign w:val="bottom"/>
          </w:tcPr>
          <w:p w:rsidR="000051EA" w:rsidRDefault="000051EA" w:rsidP="0042000D">
            <w:pPr>
              <w:ind w:right="140"/>
              <w:jc w:val="center"/>
            </w:pPr>
          </w:p>
        </w:tc>
      </w:tr>
      <w:tr w:rsidR="000051EA" w:rsidTr="00BF47F8">
        <w:trPr>
          <w:cantSplit/>
          <w:trHeight w:val="382"/>
        </w:trPr>
        <w:tc>
          <w:tcPr>
            <w:tcW w:w="10206" w:type="dxa"/>
            <w:gridSpan w:val="2"/>
            <w:tcBorders>
              <w:top w:val="nil"/>
              <w:left w:val="nil"/>
              <w:bottom w:val="single" w:sz="4" w:space="0" w:color="auto"/>
              <w:right w:val="nil"/>
            </w:tcBorders>
            <w:vAlign w:val="bottom"/>
          </w:tcPr>
          <w:p w:rsidR="000051EA" w:rsidRDefault="000051EA" w:rsidP="0042000D">
            <w:pPr>
              <w:ind w:right="140"/>
              <w:jc w:val="center"/>
            </w:pPr>
          </w:p>
        </w:tc>
      </w:tr>
      <w:tr w:rsidR="000051EA" w:rsidTr="00BF47F8">
        <w:trPr>
          <w:cantSplit/>
        </w:trPr>
        <w:tc>
          <w:tcPr>
            <w:tcW w:w="10206" w:type="dxa"/>
            <w:gridSpan w:val="2"/>
            <w:tcBorders>
              <w:top w:val="nil"/>
              <w:left w:val="nil"/>
              <w:bottom w:val="nil"/>
              <w:right w:val="nil"/>
            </w:tcBorders>
          </w:tcPr>
          <w:p w:rsidR="000051EA" w:rsidRDefault="000051EA" w:rsidP="0042000D">
            <w:pPr>
              <w:ind w:right="140"/>
              <w:jc w:val="center"/>
              <w:rPr>
                <w:sz w:val="16"/>
                <w:szCs w:val="16"/>
              </w:rPr>
            </w:pPr>
            <w:r>
              <w:rPr>
                <w:sz w:val="16"/>
                <w:szCs w:val="16"/>
              </w:rPr>
              <w:t>(условия приема на работу, характер работы)</w:t>
            </w:r>
          </w:p>
        </w:tc>
      </w:tr>
    </w:tbl>
    <w:p w:rsidR="000051EA" w:rsidRDefault="000051EA" w:rsidP="0042000D">
      <w:pPr>
        <w:spacing w:before="720"/>
        <w:ind w:right="140"/>
      </w:pPr>
    </w:p>
    <w:tbl>
      <w:tblPr>
        <w:tblW w:w="0" w:type="auto"/>
        <w:tblInd w:w="28" w:type="dxa"/>
        <w:tblLayout w:type="fixed"/>
        <w:tblCellMar>
          <w:left w:w="28" w:type="dxa"/>
          <w:right w:w="28" w:type="dxa"/>
        </w:tblCellMar>
        <w:tblLook w:val="0000" w:firstRow="0" w:lastRow="0" w:firstColumn="0" w:lastColumn="0" w:noHBand="0" w:noVBand="0"/>
      </w:tblPr>
      <w:tblGrid>
        <w:gridCol w:w="3544"/>
        <w:gridCol w:w="2693"/>
        <w:gridCol w:w="567"/>
        <w:gridCol w:w="426"/>
        <w:gridCol w:w="2976"/>
      </w:tblGrid>
      <w:tr w:rsidR="000051EA" w:rsidTr="00BF47F8">
        <w:tc>
          <w:tcPr>
            <w:tcW w:w="3544" w:type="dxa"/>
            <w:tcBorders>
              <w:top w:val="nil"/>
              <w:left w:val="nil"/>
              <w:bottom w:val="nil"/>
              <w:right w:val="nil"/>
            </w:tcBorders>
            <w:vAlign w:val="bottom"/>
          </w:tcPr>
          <w:p w:rsidR="000051EA" w:rsidRDefault="000051EA" w:rsidP="0042000D">
            <w:pPr>
              <w:ind w:right="140"/>
            </w:pPr>
            <w:r>
              <w:t>с тарифной ставкой (окладом)</w:t>
            </w:r>
          </w:p>
        </w:tc>
        <w:tc>
          <w:tcPr>
            <w:tcW w:w="2693" w:type="dxa"/>
            <w:tcBorders>
              <w:top w:val="nil"/>
              <w:left w:val="nil"/>
              <w:bottom w:val="single" w:sz="4" w:space="0" w:color="auto"/>
              <w:right w:val="nil"/>
            </w:tcBorders>
            <w:vAlign w:val="bottom"/>
          </w:tcPr>
          <w:p w:rsidR="000051EA" w:rsidRDefault="000051EA" w:rsidP="0042000D">
            <w:pPr>
              <w:ind w:right="140"/>
              <w:jc w:val="center"/>
            </w:pPr>
          </w:p>
        </w:tc>
        <w:tc>
          <w:tcPr>
            <w:tcW w:w="567" w:type="dxa"/>
            <w:tcBorders>
              <w:top w:val="nil"/>
              <w:left w:val="nil"/>
              <w:bottom w:val="nil"/>
              <w:right w:val="nil"/>
            </w:tcBorders>
            <w:vAlign w:val="bottom"/>
          </w:tcPr>
          <w:p w:rsidR="000051EA" w:rsidRDefault="000051EA" w:rsidP="0042000D">
            <w:pPr>
              <w:ind w:right="140"/>
              <w:jc w:val="center"/>
            </w:pPr>
            <w:r>
              <w:t>руб.</w:t>
            </w:r>
          </w:p>
        </w:tc>
        <w:tc>
          <w:tcPr>
            <w:tcW w:w="426" w:type="dxa"/>
            <w:tcBorders>
              <w:top w:val="nil"/>
              <w:left w:val="nil"/>
              <w:bottom w:val="single" w:sz="4" w:space="0" w:color="auto"/>
              <w:right w:val="nil"/>
            </w:tcBorders>
            <w:vAlign w:val="bottom"/>
          </w:tcPr>
          <w:p w:rsidR="000051EA" w:rsidRDefault="000051EA" w:rsidP="0042000D">
            <w:pPr>
              <w:ind w:right="140"/>
              <w:jc w:val="center"/>
            </w:pPr>
          </w:p>
        </w:tc>
        <w:tc>
          <w:tcPr>
            <w:tcW w:w="2976" w:type="dxa"/>
            <w:tcBorders>
              <w:top w:val="nil"/>
              <w:left w:val="nil"/>
              <w:bottom w:val="nil"/>
              <w:right w:val="nil"/>
            </w:tcBorders>
            <w:vAlign w:val="bottom"/>
          </w:tcPr>
          <w:p w:rsidR="000051EA" w:rsidRDefault="000051EA" w:rsidP="0042000D">
            <w:pPr>
              <w:ind w:right="140"/>
            </w:pPr>
            <w:r>
              <w:t>коп.</w:t>
            </w:r>
          </w:p>
        </w:tc>
      </w:tr>
      <w:tr w:rsidR="000051EA" w:rsidTr="00BF47F8">
        <w:tc>
          <w:tcPr>
            <w:tcW w:w="3544" w:type="dxa"/>
            <w:tcBorders>
              <w:top w:val="nil"/>
              <w:left w:val="nil"/>
              <w:bottom w:val="nil"/>
              <w:right w:val="nil"/>
            </w:tcBorders>
          </w:tcPr>
          <w:p w:rsidR="000051EA" w:rsidRDefault="000051EA" w:rsidP="0042000D">
            <w:pPr>
              <w:ind w:right="140"/>
              <w:rPr>
                <w:sz w:val="16"/>
                <w:szCs w:val="16"/>
              </w:rPr>
            </w:pPr>
          </w:p>
        </w:tc>
        <w:tc>
          <w:tcPr>
            <w:tcW w:w="2693" w:type="dxa"/>
            <w:tcBorders>
              <w:top w:val="nil"/>
              <w:left w:val="nil"/>
              <w:bottom w:val="nil"/>
              <w:right w:val="nil"/>
            </w:tcBorders>
          </w:tcPr>
          <w:p w:rsidR="000051EA" w:rsidRDefault="000051EA" w:rsidP="0042000D">
            <w:pPr>
              <w:ind w:right="140"/>
              <w:jc w:val="center"/>
              <w:rPr>
                <w:sz w:val="16"/>
                <w:szCs w:val="16"/>
              </w:rPr>
            </w:pPr>
            <w:r>
              <w:rPr>
                <w:sz w:val="16"/>
                <w:szCs w:val="16"/>
              </w:rPr>
              <w:t>(цифрами)</w:t>
            </w:r>
          </w:p>
        </w:tc>
        <w:tc>
          <w:tcPr>
            <w:tcW w:w="567" w:type="dxa"/>
            <w:tcBorders>
              <w:top w:val="nil"/>
              <w:left w:val="nil"/>
              <w:bottom w:val="nil"/>
              <w:right w:val="nil"/>
            </w:tcBorders>
          </w:tcPr>
          <w:p w:rsidR="000051EA" w:rsidRDefault="000051EA" w:rsidP="0042000D">
            <w:pPr>
              <w:ind w:right="140"/>
              <w:jc w:val="center"/>
              <w:rPr>
                <w:sz w:val="16"/>
                <w:szCs w:val="16"/>
              </w:rPr>
            </w:pPr>
          </w:p>
        </w:tc>
        <w:tc>
          <w:tcPr>
            <w:tcW w:w="426" w:type="dxa"/>
            <w:tcBorders>
              <w:top w:val="nil"/>
              <w:left w:val="nil"/>
              <w:bottom w:val="nil"/>
              <w:right w:val="nil"/>
            </w:tcBorders>
          </w:tcPr>
          <w:p w:rsidR="000051EA" w:rsidRDefault="000051EA" w:rsidP="0042000D">
            <w:pPr>
              <w:ind w:right="140"/>
              <w:jc w:val="center"/>
              <w:rPr>
                <w:sz w:val="16"/>
                <w:szCs w:val="16"/>
              </w:rPr>
            </w:pPr>
          </w:p>
        </w:tc>
        <w:tc>
          <w:tcPr>
            <w:tcW w:w="2976" w:type="dxa"/>
            <w:tcBorders>
              <w:top w:val="nil"/>
              <w:left w:val="nil"/>
              <w:bottom w:val="nil"/>
              <w:right w:val="nil"/>
            </w:tcBorders>
          </w:tcPr>
          <w:p w:rsidR="000051EA" w:rsidRDefault="000051EA" w:rsidP="0042000D">
            <w:pPr>
              <w:ind w:right="140"/>
              <w:rPr>
                <w:sz w:val="16"/>
                <w:szCs w:val="16"/>
              </w:rPr>
            </w:pP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544"/>
        <w:gridCol w:w="2693"/>
        <w:gridCol w:w="567"/>
        <w:gridCol w:w="426"/>
        <w:gridCol w:w="2976"/>
      </w:tblGrid>
      <w:tr w:rsidR="000051EA" w:rsidTr="00BF47F8">
        <w:tc>
          <w:tcPr>
            <w:tcW w:w="3544" w:type="dxa"/>
            <w:tcBorders>
              <w:top w:val="nil"/>
              <w:left w:val="nil"/>
              <w:bottom w:val="nil"/>
              <w:right w:val="nil"/>
            </w:tcBorders>
          </w:tcPr>
          <w:p w:rsidR="000051EA" w:rsidRDefault="000051EA" w:rsidP="0042000D">
            <w:pPr>
              <w:ind w:left="1673" w:right="140"/>
            </w:pPr>
            <w:r>
              <w:t>надбавкой</w:t>
            </w:r>
          </w:p>
        </w:tc>
        <w:tc>
          <w:tcPr>
            <w:tcW w:w="2693" w:type="dxa"/>
            <w:tcBorders>
              <w:top w:val="nil"/>
              <w:left w:val="nil"/>
              <w:bottom w:val="single" w:sz="4" w:space="0" w:color="auto"/>
              <w:right w:val="nil"/>
            </w:tcBorders>
          </w:tcPr>
          <w:p w:rsidR="000051EA" w:rsidRDefault="000051EA" w:rsidP="0042000D">
            <w:pPr>
              <w:ind w:right="140"/>
              <w:jc w:val="center"/>
            </w:pPr>
          </w:p>
        </w:tc>
        <w:tc>
          <w:tcPr>
            <w:tcW w:w="567" w:type="dxa"/>
            <w:tcBorders>
              <w:top w:val="nil"/>
              <w:left w:val="nil"/>
              <w:bottom w:val="nil"/>
              <w:right w:val="nil"/>
            </w:tcBorders>
          </w:tcPr>
          <w:p w:rsidR="000051EA" w:rsidRDefault="000051EA" w:rsidP="0042000D">
            <w:pPr>
              <w:ind w:right="140"/>
              <w:jc w:val="center"/>
            </w:pPr>
            <w:r>
              <w:t>руб.</w:t>
            </w:r>
          </w:p>
        </w:tc>
        <w:tc>
          <w:tcPr>
            <w:tcW w:w="426" w:type="dxa"/>
            <w:tcBorders>
              <w:top w:val="nil"/>
              <w:left w:val="nil"/>
              <w:bottom w:val="single" w:sz="4" w:space="0" w:color="auto"/>
              <w:right w:val="nil"/>
            </w:tcBorders>
          </w:tcPr>
          <w:p w:rsidR="000051EA" w:rsidRDefault="000051EA" w:rsidP="0042000D">
            <w:pPr>
              <w:ind w:right="140"/>
              <w:jc w:val="center"/>
            </w:pPr>
          </w:p>
        </w:tc>
        <w:tc>
          <w:tcPr>
            <w:tcW w:w="2976" w:type="dxa"/>
            <w:tcBorders>
              <w:top w:val="nil"/>
              <w:left w:val="nil"/>
              <w:bottom w:val="nil"/>
              <w:right w:val="nil"/>
            </w:tcBorders>
          </w:tcPr>
          <w:p w:rsidR="000051EA" w:rsidRDefault="000051EA" w:rsidP="0042000D">
            <w:pPr>
              <w:ind w:right="140"/>
            </w:pPr>
            <w:r>
              <w:t>коп.</w:t>
            </w:r>
          </w:p>
        </w:tc>
      </w:tr>
      <w:tr w:rsidR="000051EA" w:rsidTr="00BF47F8">
        <w:tc>
          <w:tcPr>
            <w:tcW w:w="3544" w:type="dxa"/>
            <w:tcBorders>
              <w:top w:val="nil"/>
              <w:left w:val="nil"/>
              <w:bottom w:val="nil"/>
              <w:right w:val="nil"/>
            </w:tcBorders>
          </w:tcPr>
          <w:p w:rsidR="000051EA" w:rsidRDefault="000051EA" w:rsidP="0042000D">
            <w:pPr>
              <w:ind w:left="1673" w:right="140"/>
              <w:rPr>
                <w:sz w:val="16"/>
                <w:szCs w:val="16"/>
              </w:rPr>
            </w:pPr>
          </w:p>
        </w:tc>
        <w:tc>
          <w:tcPr>
            <w:tcW w:w="2693" w:type="dxa"/>
            <w:tcBorders>
              <w:top w:val="nil"/>
              <w:left w:val="nil"/>
              <w:bottom w:val="nil"/>
              <w:right w:val="nil"/>
            </w:tcBorders>
          </w:tcPr>
          <w:p w:rsidR="000051EA" w:rsidRDefault="000051EA" w:rsidP="0042000D">
            <w:pPr>
              <w:ind w:right="140"/>
              <w:jc w:val="center"/>
              <w:rPr>
                <w:sz w:val="16"/>
                <w:szCs w:val="16"/>
              </w:rPr>
            </w:pPr>
            <w:r>
              <w:rPr>
                <w:sz w:val="16"/>
                <w:szCs w:val="16"/>
              </w:rPr>
              <w:t>(цифрами)</w:t>
            </w:r>
          </w:p>
        </w:tc>
        <w:tc>
          <w:tcPr>
            <w:tcW w:w="567" w:type="dxa"/>
            <w:tcBorders>
              <w:top w:val="nil"/>
              <w:left w:val="nil"/>
              <w:bottom w:val="nil"/>
              <w:right w:val="nil"/>
            </w:tcBorders>
          </w:tcPr>
          <w:p w:rsidR="000051EA" w:rsidRDefault="000051EA" w:rsidP="0042000D">
            <w:pPr>
              <w:ind w:right="140"/>
              <w:jc w:val="center"/>
              <w:rPr>
                <w:sz w:val="16"/>
                <w:szCs w:val="16"/>
              </w:rPr>
            </w:pPr>
          </w:p>
        </w:tc>
        <w:tc>
          <w:tcPr>
            <w:tcW w:w="426" w:type="dxa"/>
            <w:tcBorders>
              <w:top w:val="nil"/>
              <w:left w:val="nil"/>
              <w:bottom w:val="nil"/>
              <w:right w:val="nil"/>
            </w:tcBorders>
          </w:tcPr>
          <w:p w:rsidR="000051EA" w:rsidRDefault="000051EA" w:rsidP="0042000D">
            <w:pPr>
              <w:ind w:right="140"/>
              <w:jc w:val="center"/>
              <w:rPr>
                <w:sz w:val="16"/>
                <w:szCs w:val="16"/>
              </w:rPr>
            </w:pPr>
          </w:p>
        </w:tc>
        <w:tc>
          <w:tcPr>
            <w:tcW w:w="2976" w:type="dxa"/>
            <w:tcBorders>
              <w:top w:val="nil"/>
              <w:left w:val="nil"/>
              <w:bottom w:val="nil"/>
              <w:right w:val="nil"/>
            </w:tcBorders>
          </w:tcPr>
          <w:p w:rsidR="000051EA" w:rsidRDefault="000051EA" w:rsidP="0042000D">
            <w:pPr>
              <w:ind w:right="140"/>
              <w:rPr>
                <w:sz w:val="16"/>
                <w:szCs w:val="16"/>
              </w:rPr>
            </w:pPr>
          </w:p>
        </w:tc>
      </w:tr>
    </w:tbl>
    <w:p w:rsidR="000051EA" w:rsidRDefault="000051EA" w:rsidP="0042000D">
      <w:pPr>
        <w:spacing w:before="480"/>
        <w:ind w:right="140"/>
      </w:pPr>
    </w:p>
    <w:tbl>
      <w:tblPr>
        <w:tblW w:w="0" w:type="auto"/>
        <w:tblInd w:w="28" w:type="dxa"/>
        <w:tblLayout w:type="fixed"/>
        <w:tblCellMar>
          <w:left w:w="28" w:type="dxa"/>
          <w:right w:w="28" w:type="dxa"/>
        </w:tblCellMar>
        <w:tblLook w:val="0000" w:firstRow="0" w:lastRow="0" w:firstColumn="0" w:lastColumn="0" w:noHBand="0" w:noVBand="0"/>
      </w:tblPr>
      <w:tblGrid>
        <w:gridCol w:w="2552"/>
        <w:gridCol w:w="6577"/>
        <w:gridCol w:w="1077"/>
      </w:tblGrid>
      <w:tr w:rsidR="000051EA" w:rsidTr="00BF47F8">
        <w:trPr>
          <w:cantSplit/>
        </w:trPr>
        <w:tc>
          <w:tcPr>
            <w:tcW w:w="2552" w:type="dxa"/>
            <w:tcBorders>
              <w:top w:val="nil"/>
              <w:left w:val="nil"/>
              <w:bottom w:val="nil"/>
              <w:right w:val="nil"/>
            </w:tcBorders>
            <w:vAlign w:val="bottom"/>
          </w:tcPr>
          <w:p w:rsidR="000051EA" w:rsidRDefault="000051EA" w:rsidP="0042000D">
            <w:pPr>
              <w:ind w:right="140"/>
            </w:pPr>
            <w:r>
              <w:t>с испытанием на срок</w:t>
            </w:r>
          </w:p>
        </w:tc>
        <w:tc>
          <w:tcPr>
            <w:tcW w:w="6577" w:type="dxa"/>
            <w:tcBorders>
              <w:top w:val="nil"/>
              <w:left w:val="nil"/>
              <w:bottom w:val="single" w:sz="4" w:space="0" w:color="auto"/>
              <w:right w:val="nil"/>
            </w:tcBorders>
            <w:vAlign w:val="bottom"/>
          </w:tcPr>
          <w:p w:rsidR="000051EA" w:rsidRPr="005A2375" w:rsidRDefault="000051EA" w:rsidP="0042000D">
            <w:pPr>
              <w:ind w:right="140"/>
              <w:jc w:val="center"/>
              <w:rPr>
                <w:highlight w:val="yellow"/>
              </w:rPr>
            </w:pPr>
          </w:p>
        </w:tc>
        <w:tc>
          <w:tcPr>
            <w:tcW w:w="1077" w:type="dxa"/>
            <w:tcBorders>
              <w:top w:val="nil"/>
              <w:left w:val="nil"/>
              <w:bottom w:val="nil"/>
              <w:right w:val="nil"/>
            </w:tcBorders>
            <w:vAlign w:val="bottom"/>
          </w:tcPr>
          <w:p w:rsidR="000051EA" w:rsidRPr="005A2375" w:rsidRDefault="000051EA" w:rsidP="0042000D">
            <w:pPr>
              <w:ind w:right="140"/>
              <w:jc w:val="center"/>
              <w:rPr>
                <w:highlight w:val="yellow"/>
              </w:rPr>
            </w:pPr>
            <w:r w:rsidRPr="001A171D">
              <w:t>месяца</w:t>
            </w:r>
          </w:p>
        </w:tc>
      </w:tr>
    </w:tbl>
    <w:p w:rsidR="000051EA" w:rsidRDefault="000051EA" w:rsidP="0042000D">
      <w:pPr>
        <w:spacing w:before="360"/>
        <w:ind w:right="140"/>
      </w:pPr>
    </w:p>
    <w:p w:rsidR="000051EA" w:rsidRDefault="000051EA" w:rsidP="0042000D">
      <w:pPr>
        <w:ind w:right="140"/>
      </w:pPr>
      <w:r>
        <w:rPr>
          <w:szCs w:val="22"/>
        </w:rPr>
        <w:t>Основание:</w:t>
      </w:r>
    </w:p>
    <w:tbl>
      <w:tblPr>
        <w:tblW w:w="0" w:type="auto"/>
        <w:tblInd w:w="56" w:type="dxa"/>
        <w:tblLayout w:type="fixed"/>
        <w:tblCellMar>
          <w:left w:w="56" w:type="dxa"/>
          <w:right w:w="56" w:type="dxa"/>
        </w:tblCellMar>
        <w:tblLook w:val="0000" w:firstRow="0" w:lastRow="0" w:firstColumn="0" w:lastColumn="0" w:noHBand="0" w:noVBand="0"/>
      </w:tblPr>
      <w:tblGrid>
        <w:gridCol w:w="2608"/>
        <w:gridCol w:w="397"/>
        <w:gridCol w:w="227"/>
        <w:gridCol w:w="1673"/>
        <w:gridCol w:w="369"/>
        <w:gridCol w:w="340"/>
        <w:gridCol w:w="624"/>
        <w:gridCol w:w="1276"/>
      </w:tblGrid>
      <w:tr w:rsidR="000051EA" w:rsidRPr="005A2375" w:rsidTr="00BF47F8">
        <w:tc>
          <w:tcPr>
            <w:tcW w:w="2608" w:type="dxa"/>
            <w:tcBorders>
              <w:top w:val="nil"/>
              <w:left w:val="nil"/>
              <w:bottom w:val="nil"/>
              <w:right w:val="nil"/>
            </w:tcBorders>
            <w:vAlign w:val="bottom"/>
          </w:tcPr>
          <w:p w:rsidR="000051EA" w:rsidRDefault="000051EA" w:rsidP="0042000D">
            <w:pPr>
              <w:ind w:right="140" w:hanging="56"/>
            </w:pPr>
            <w:r>
              <w:t xml:space="preserve">Трудовой договор </w:t>
            </w:r>
            <w:proofErr w:type="gramStart"/>
            <w:r>
              <w:t>от</w:t>
            </w:r>
            <w:proofErr w:type="gramEnd"/>
            <w:r>
              <w:t xml:space="preserve"> “</w:t>
            </w:r>
          </w:p>
        </w:tc>
        <w:tc>
          <w:tcPr>
            <w:tcW w:w="397" w:type="dxa"/>
            <w:tcBorders>
              <w:top w:val="nil"/>
              <w:left w:val="nil"/>
              <w:bottom w:val="single" w:sz="4" w:space="0" w:color="auto"/>
              <w:right w:val="nil"/>
            </w:tcBorders>
            <w:vAlign w:val="bottom"/>
          </w:tcPr>
          <w:p w:rsidR="000051EA" w:rsidRDefault="000051EA" w:rsidP="0042000D">
            <w:pPr>
              <w:ind w:right="140"/>
              <w:jc w:val="center"/>
            </w:pPr>
          </w:p>
        </w:tc>
        <w:tc>
          <w:tcPr>
            <w:tcW w:w="227" w:type="dxa"/>
            <w:tcBorders>
              <w:top w:val="nil"/>
              <w:left w:val="nil"/>
              <w:bottom w:val="nil"/>
              <w:right w:val="nil"/>
            </w:tcBorders>
            <w:vAlign w:val="bottom"/>
          </w:tcPr>
          <w:p w:rsidR="000051EA" w:rsidRDefault="000051EA" w:rsidP="0042000D">
            <w:pPr>
              <w:ind w:right="140"/>
            </w:pPr>
            <w:r>
              <w:t>”</w:t>
            </w:r>
          </w:p>
        </w:tc>
        <w:tc>
          <w:tcPr>
            <w:tcW w:w="1673" w:type="dxa"/>
            <w:tcBorders>
              <w:top w:val="nil"/>
              <w:left w:val="nil"/>
              <w:bottom w:val="single" w:sz="4" w:space="0" w:color="auto"/>
              <w:right w:val="nil"/>
            </w:tcBorders>
            <w:vAlign w:val="bottom"/>
          </w:tcPr>
          <w:p w:rsidR="000051EA" w:rsidRDefault="000051EA" w:rsidP="0042000D">
            <w:pPr>
              <w:ind w:right="140"/>
              <w:jc w:val="center"/>
            </w:pPr>
            <w:r>
              <w:t>января</w:t>
            </w:r>
          </w:p>
        </w:tc>
        <w:tc>
          <w:tcPr>
            <w:tcW w:w="369" w:type="dxa"/>
            <w:tcBorders>
              <w:top w:val="nil"/>
              <w:left w:val="nil"/>
              <w:bottom w:val="nil"/>
              <w:right w:val="nil"/>
            </w:tcBorders>
            <w:vAlign w:val="bottom"/>
          </w:tcPr>
          <w:p w:rsidR="000051EA" w:rsidRDefault="000051EA" w:rsidP="0042000D">
            <w:pPr>
              <w:ind w:right="140"/>
              <w:jc w:val="right"/>
            </w:pPr>
            <w:r>
              <w:t>20</w:t>
            </w:r>
          </w:p>
        </w:tc>
        <w:tc>
          <w:tcPr>
            <w:tcW w:w="340" w:type="dxa"/>
            <w:tcBorders>
              <w:top w:val="nil"/>
              <w:left w:val="nil"/>
              <w:bottom w:val="single" w:sz="4" w:space="0" w:color="auto"/>
              <w:right w:val="nil"/>
            </w:tcBorders>
            <w:vAlign w:val="bottom"/>
          </w:tcPr>
          <w:p w:rsidR="000051EA" w:rsidRDefault="000051EA" w:rsidP="0042000D">
            <w:pPr>
              <w:ind w:right="140"/>
            </w:pPr>
          </w:p>
        </w:tc>
        <w:tc>
          <w:tcPr>
            <w:tcW w:w="624" w:type="dxa"/>
            <w:tcBorders>
              <w:top w:val="nil"/>
              <w:left w:val="nil"/>
              <w:bottom w:val="nil"/>
              <w:right w:val="nil"/>
            </w:tcBorders>
            <w:vAlign w:val="bottom"/>
          </w:tcPr>
          <w:p w:rsidR="000051EA" w:rsidRDefault="000051EA" w:rsidP="0042000D">
            <w:pPr>
              <w:ind w:right="140"/>
              <w:jc w:val="center"/>
            </w:pPr>
            <w:proofErr w:type="gramStart"/>
            <w:r>
              <w:t>г</w:t>
            </w:r>
            <w:proofErr w:type="gramEnd"/>
            <w:r>
              <w:t>.  №</w:t>
            </w:r>
          </w:p>
        </w:tc>
        <w:tc>
          <w:tcPr>
            <w:tcW w:w="1276" w:type="dxa"/>
            <w:tcBorders>
              <w:top w:val="nil"/>
              <w:left w:val="nil"/>
              <w:bottom w:val="single" w:sz="4" w:space="0" w:color="auto"/>
              <w:right w:val="nil"/>
            </w:tcBorders>
            <w:vAlign w:val="bottom"/>
          </w:tcPr>
          <w:p w:rsidR="000051EA" w:rsidRPr="005A2375" w:rsidRDefault="000051EA" w:rsidP="0042000D">
            <w:pPr>
              <w:ind w:right="140"/>
              <w:jc w:val="center"/>
              <w:rPr>
                <w:highlight w:val="yellow"/>
              </w:rPr>
            </w:pP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5"/>
        <w:gridCol w:w="198"/>
        <w:gridCol w:w="1503"/>
        <w:gridCol w:w="284"/>
        <w:gridCol w:w="2835"/>
      </w:tblGrid>
      <w:tr w:rsidR="000051EA" w:rsidTr="00BF47F8">
        <w:trPr>
          <w:cantSplit/>
        </w:trPr>
        <w:tc>
          <w:tcPr>
            <w:tcW w:w="2552" w:type="dxa"/>
            <w:tcBorders>
              <w:top w:val="nil"/>
              <w:left w:val="nil"/>
              <w:bottom w:val="nil"/>
              <w:right w:val="nil"/>
            </w:tcBorders>
          </w:tcPr>
          <w:p w:rsidR="000051EA" w:rsidRDefault="000051EA" w:rsidP="0042000D">
            <w:pPr>
              <w:ind w:right="140"/>
              <w:rPr>
                <w:b/>
                <w:bCs/>
              </w:rPr>
            </w:pPr>
            <w:r>
              <w:rPr>
                <w:b/>
                <w:bCs/>
              </w:rPr>
              <w:t>Руководитель организации</w:t>
            </w:r>
          </w:p>
        </w:tc>
        <w:tc>
          <w:tcPr>
            <w:tcW w:w="2835" w:type="dxa"/>
            <w:tcBorders>
              <w:top w:val="nil"/>
              <w:left w:val="nil"/>
              <w:bottom w:val="single" w:sz="4" w:space="0" w:color="auto"/>
              <w:right w:val="nil"/>
            </w:tcBorders>
          </w:tcPr>
          <w:p w:rsidR="000051EA" w:rsidRDefault="000051EA" w:rsidP="0042000D">
            <w:pPr>
              <w:ind w:right="140"/>
              <w:jc w:val="center"/>
            </w:pPr>
          </w:p>
        </w:tc>
        <w:tc>
          <w:tcPr>
            <w:tcW w:w="198" w:type="dxa"/>
            <w:tcBorders>
              <w:top w:val="nil"/>
              <w:left w:val="nil"/>
              <w:bottom w:val="nil"/>
              <w:right w:val="nil"/>
            </w:tcBorders>
          </w:tcPr>
          <w:p w:rsidR="000051EA" w:rsidRDefault="000051EA" w:rsidP="0042000D">
            <w:pPr>
              <w:ind w:right="140"/>
            </w:pPr>
          </w:p>
        </w:tc>
        <w:tc>
          <w:tcPr>
            <w:tcW w:w="1503"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right="140"/>
            </w:pPr>
          </w:p>
        </w:tc>
        <w:tc>
          <w:tcPr>
            <w:tcW w:w="2835" w:type="dxa"/>
            <w:tcBorders>
              <w:top w:val="nil"/>
              <w:left w:val="nil"/>
              <w:bottom w:val="single" w:sz="4" w:space="0" w:color="auto"/>
              <w:right w:val="nil"/>
            </w:tcBorders>
          </w:tcPr>
          <w:p w:rsidR="000051EA" w:rsidRDefault="000051EA" w:rsidP="0042000D">
            <w:pPr>
              <w:ind w:right="140"/>
              <w:jc w:val="center"/>
            </w:pPr>
          </w:p>
        </w:tc>
      </w:tr>
      <w:tr w:rsidR="000051EA" w:rsidTr="00BF47F8">
        <w:trPr>
          <w:cantSplit/>
        </w:trPr>
        <w:tc>
          <w:tcPr>
            <w:tcW w:w="2552" w:type="dxa"/>
            <w:tcBorders>
              <w:top w:val="nil"/>
              <w:left w:val="nil"/>
              <w:bottom w:val="nil"/>
              <w:right w:val="nil"/>
            </w:tcBorders>
          </w:tcPr>
          <w:p w:rsidR="000051EA" w:rsidRDefault="000051EA" w:rsidP="0042000D">
            <w:pPr>
              <w:ind w:right="140"/>
              <w:rPr>
                <w:sz w:val="14"/>
                <w:szCs w:val="14"/>
              </w:rPr>
            </w:pPr>
          </w:p>
        </w:tc>
        <w:tc>
          <w:tcPr>
            <w:tcW w:w="2835" w:type="dxa"/>
            <w:tcBorders>
              <w:top w:val="nil"/>
              <w:left w:val="nil"/>
              <w:bottom w:val="nil"/>
              <w:right w:val="nil"/>
            </w:tcBorders>
          </w:tcPr>
          <w:p w:rsidR="000051EA" w:rsidRDefault="000051EA" w:rsidP="0042000D">
            <w:pPr>
              <w:ind w:right="140"/>
              <w:jc w:val="center"/>
              <w:rPr>
                <w:sz w:val="16"/>
                <w:szCs w:val="16"/>
              </w:rPr>
            </w:pPr>
            <w:r>
              <w:rPr>
                <w:sz w:val="16"/>
                <w:szCs w:val="16"/>
              </w:rPr>
              <w:t>(должность)</w:t>
            </w:r>
          </w:p>
        </w:tc>
        <w:tc>
          <w:tcPr>
            <w:tcW w:w="198" w:type="dxa"/>
            <w:tcBorders>
              <w:top w:val="nil"/>
              <w:left w:val="nil"/>
              <w:bottom w:val="nil"/>
              <w:right w:val="nil"/>
            </w:tcBorders>
          </w:tcPr>
          <w:p w:rsidR="000051EA" w:rsidRDefault="000051EA" w:rsidP="0042000D">
            <w:pPr>
              <w:ind w:right="140"/>
              <w:rPr>
                <w:sz w:val="16"/>
                <w:szCs w:val="16"/>
              </w:rPr>
            </w:pPr>
          </w:p>
        </w:tc>
        <w:tc>
          <w:tcPr>
            <w:tcW w:w="1503"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284" w:type="dxa"/>
            <w:tcBorders>
              <w:top w:val="nil"/>
              <w:left w:val="nil"/>
              <w:bottom w:val="nil"/>
              <w:right w:val="nil"/>
            </w:tcBorders>
          </w:tcPr>
          <w:p w:rsidR="000051EA" w:rsidRDefault="000051EA" w:rsidP="0042000D">
            <w:pPr>
              <w:ind w:right="140"/>
              <w:rPr>
                <w:sz w:val="16"/>
                <w:szCs w:val="16"/>
              </w:rPr>
            </w:pPr>
          </w:p>
        </w:tc>
        <w:tc>
          <w:tcPr>
            <w:tcW w:w="2835" w:type="dxa"/>
            <w:tcBorders>
              <w:top w:val="nil"/>
              <w:left w:val="nil"/>
              <w:bottom w:val="nil"/>
              <w:right w:val="nil"/>
            </w:tcBorders>
          </w:tcPr>
          <w:p w:rsidR="000051EA" w:rsidRDefault="000051EA" w:rsidP="0042000D">
            <w:pPr>
              <w:ind w:right="140"/>
              <w:jc w:val="center"/>
              <w:rPr>
                <w:sz w:val="16"/>
                <w:szCs w:val="16"/>
              </w:rPr>
            </w:pPr>
            <w:r>
              <w:rPr>
                <w:sz w:val="16"/>
                <w:szCs w:val="16"/>
              </w:rPr>
              <w:t>(расшифровка подписи)</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5103"/>
        <w:gridCol w:w="2041"/>
        <w:gridCol w:w="284"/>
        <w:gridCol w:w="340"/>
        <w:gridCol w:w="227"/>
        <w:gridCol w:w="1304"/>
        <w:gridCol w:w="283"/>
        <w:gridCol w:w="339"/>
        <w:gridCol w:w="284"/>
      </w:tblGrid>
      <w:tr w:rsidR="000051EA" w:rsidTr="00BF47F8">
        <w:trPr>
          <w:cantSplit/>
        </w:trPr>
        <w:tc>
          <w:tcPr>
            <w:tcW w:w="5103" w:type="dxa"/>
            <w:tcBorders>
              <w:top w:val="nil"/>
              <w:left w:val="nil"/>
              <w:bottom w:val="nil"/>
              <w:right w:val="nil"/>
            </w:tcBorders>
            <w:vAlign w:val="bottom"/>
          </w:tcPr>
          <w:p w:rsidR="000051EA" w:rsidRDefault="000051EA" w:rsidP="0042000D">
            <w:pPr>
              <w:ind w:right="140"/>
              <w:rPr>
                <w:b/>
                <w:bCs/>
              </w:rPr>
            </w:pPr>
            <w:r>
              <w:rPr>
                <w:b/>
                <w:bCs/>
              </w:rPr>
              <w:t>С приказом (распоряжением) работник ознакомлен</w:t>
            </w:r>
          </w:p>
        </w:tc>
        <w:tc>
          <w:tcPr>
            <w:tcW w:w="2041" w:type="dxa"/>
            <w:tcBorders>
              <w:top w:val="nil"/>
              <w:left w:val="nil"/>
              <w:bottom w:val="single" w:sz="4" w:space="0" w:color="auto"/>
              <w:right w:val="nil"/>
            </w:tcBorders>
            <w:vAlign w:val="bottom"/>
          </w:tcPr>
          <w:p w:rsidR="000051EA" w:rsidRDefault="000051EA" w:rsidP="0042000D">
            <w:pPr>
              <w:ind w:right="140"/>
              <w:jc w:val="center"/>
            </w:pPr>
          </w:p>
        </w:tc>
        <w:tc>
          <w:tcPr>
            <w:tcW w:w="284" w:type="dxa"/>
            <w:tcBorders>
              <w:top w:val="nil"/>
              <w:left w:val="nil"/>
              <w:bottom w:val="nil"/>
              <w:right w:val="nil"/>
            </w:tcBorders>
            <w:vAlign w:val="bottom"/>
          </w:tcPr>
          <w:p w:rsidR="000051EA" w:rsidRDefault="000051EA" w:rsidP="0042000D">
            <w:pPr>
              <w:ind w:right="140"/>
              <w:jc w:val="right"/>
            </w:pPr>
            <w:r>
              <w:t>“</w:t>
            </w:r>
          </w:p>
        </w:tc>
        <w:tc>
          <w:tcPr>
            <w:tcW w:w="340" w:type="dxa"/>
            <w:tcBorders>
              <w:top w:val="nil"/>
              <w:left w:val="nil"/>
              <w:bottom w:val="single" w:sz="4" w:space="0" w:color="auto"/>
              <w:right w:val="nil"/>
            </w:tcBorders>
            <w:vAlign w:val="bottom"/>
          </w:tcPr>
          <w:p w:rsidR="000051EA" w:rsidRDefault="000051EA" w:rsidP="0042000D">
            <w:pPr>
              <w:ind w:right="140"/>
              <w:jc w:val="center"/>
            </w:pPr>
          </w:p>
        </w:tc>
        <w:tc>
          <w:tcPr>
            <w:tcW w:w="227" w:type="dxa"/>
            <w:tcBorders>
              <w:top w:val="nil"/>
              <w:left w:val="nil"/>
              <w:bottom w:val="nil"/>
              <w:right w:val="nil"/>
            </w:tcBorders>
            <w:vAlign w:val="bottom"/>
          </w:tcPr>
          <w:p w:rsidR="000051EA" w:rsidRDefault="000051EA" w:rsidP="0042000D">
            <w:pPr>
              <w:ind w:right="140"/>
            </w:pPr>
            <w:r>
              <w:t>”</w:t>
            </w:r>
          </w:p>
        </w:tc>
        <w:tc>
          <w:tcPr>
            <w:tcW w:w="1304" w:type="dxa"/>
            <w:tcBorders>
              <w:top w:val="nil"/>
              <w:left w:val="nil"/>
              <w:bottom w:val="single" w:sz="4" w:space="0" w:color="auto"/>
              <w:right w:val="nil"/>
            </w:tcBorders>
            <w:vAlign w:val="bottom"/>
          </w:tcPr>
          <w:p w:rsidR="000051EA" w:rsidRDefault="000051EA" w:rsidP="0042000D">
            <w:pPr>
              <w:ind w:right="140"/>
              <w:jc w:val="center"/>
            </w:pPr>
          </w:p>
        </w:tc>
        <w:tc>
          <w:tcPr>
            <w:tcW w:w="283" w:type="dxa"/>
            <w:tcBorders>
              <w:top w:val="nil"/>
              <w:left w:val="nil"/>
              <w:bottom w:val="nil"/>
              <w:right w:val="nil"/>
            </w:tcBorders>
            <w:vAlign w:val="bottom"/>
          </w:tcPr>
          <w:p w:rsidR="000051EA" w:rsidRDefault="000051EA" w:rsidP="0042000D">
            <w:pPr>
              <w:ind w:right="140"/>
              <w:jc w:val="right"/>
            </w:pPr>
            <w:r>
              <w:t>20</w:t>
            </w:r>
          </w:p>
        </w:tc>
        <w:tc>
          <w:tcPr>
            <w:tcW w:w="339" w:type="dxa"/>
            <w:tcBorders>
              <w:top w:val="nil"/>
              <w:left w:val="nil"/>
              <w:bottom w:val="single" w:sz="4" w:space="0" w:color="auto"/>
              <w:right w:val="nil"/>
            </w:tcBorders>
            <w:vAlign w:val="bottom"/>
          </w:tcPr>
          <w:p w:rsidR="000051EA" w:rsidRDefault="000051EA" w:rsidP="0042000D">
            <w:pPr>
              <w:ind w:right="140"/>
            </w:pPr>
          </w:p>
        </w:tc>
        <w:tc>
          <w:tcPr>
            <w:tcW w:w="284" w:type="dxa"/>
            <w:tcBorders>
              <w:top w:val="nil"/>
              <w:left w:val="nil"/>
              <w:bottom w:val="nil"/>
              <w:right w:val="nil"/>
            </w:tcBorders>
            <w:vAlign w:val="bottom"/>
          </w:tcPr>
          <w:p w:rsidR="000051EA" w:rsidRDefault="000051EA" w:rsidP="0042000D">
            <w:pPr>
              <w:ind w:right="140"/>
              <w:jc w:val="right"/>
            </w:pPr>
            <w:proofErr w:type="gramStart"/>
            <w:r>
              <w:t>г</w:t>
            </w:r>
            <w:proofErr w:type="gramEnd"/>
            <w:r>
              <w:t>.</w:t>
            </w:r>
          </w:p>
        </w:tc>
      </w:tr>
      <w:tr w:rsidR="000051EA" w:rsidTr="00BF47F8">
        <w:trPr>
          <w:cantSplit/>
        </w:trPr>
        <w:tc>
          <w:tcPr>
            <w:tcW w:w="5103" w:type="dxa"/>
            <w:tcBorders>
              <w:top w:val="nil"/>
              <w:left w:val="nil"/>
              <w:bottom w:val="nil"/>
              <w:right w:val="nil"/>
            </w:tcBorders>
          </w:tcPr>
          <w:p w:rsidR="000051EA" w:rsidRDefault="000051EA" w:rsidP="0042000D">
            <w:pPr>
              <w:ind w:right="140"/>
              <w:rPr>
                <w:b/>
                <w:bCs/>
                <w:sz w:val="16"/>
                <w:szCs w:val="16"/>
              </w:rPr>
            </w:pPr>
          </w:p>
        </w:tc>
        <w:tc>
          <w:tcPr>
            <w:tcW w:w="2041"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284" w:type="dxa"/>
            <w:tcBorders>
              <w:top w:val="nil"/>
              <w:left w:val="nil"/>
              <w:bottom w:val="nil"/>
              <w:right w:val="nil"/>
            </w:tcBorders>
          </w:tcPr>
          <w:p w:rsidR="000051EA" w:rsidRDefault="000051EA" w:rsidP="0042000D">
            <w:pPr>
              <w:ind w:right="140"/>
              <w:jc w:val="right"/>
              <w:rPr>
                <w:sz w:val="16"/>
                <w:szCs w:val="16"/>
              </w:rPr>
            </w:pPr>
          </w:p>
        </w:tc>
        <w:tc>
          <w:tcPr>
            <w:tcW w:w="340" w:type="dxa"/>
            <w:tcBorders>
              <w:top w:val="nil"/>
              <w:left w:val="nil"/>
              <w:bottom w:val="nil"/>
              <w:right w:val="nil"/>
            </w:tcBorders>
          </w:tcPr>
          <w:p w:rsidR="000051EA" w:rsidRDefault="000051EA" w:rsidP="0042000D">
            <w:pPr>
              <w:ind w:right="140"/>
              <w:jc w:val="center"/>
              <w:rPr>
                <w:sz w:val="16"/>
                <w:szCs w:val="16"/>
              </w:rPr>
            </w:pPr>
          </w:p>
        </w:tc>
        <w:tc>
          <w:tcPr>
            <w:tcW w:w="227" w:type="dxa"/>
            <w:tcBorders>
              <w:top w:val="nil"/>
              <w:left w:val="nil"/>
              <w:bottom w:val="nil"/>
              <w:right w:val="nil"/>
            </w:tcBorders>
          </w:tcPr>
          <w:p w:rsidR="000051EA" w:rsidRDefault="000051EA" w:rsidP="0042000D">
            <w:pPr>
              <w:ind w:right="140"/>
              <w:rPr>
                <w:sz w:val="16"/>
                <w:szCs w:val="16"/>
              </w:rPr>
            </w:pPr>
          </w:p>
        </w:tc>
        <w:tc>
          <w:tcPr>
            <w:tcW w:w="1304" w:type="dxa"/>
            <w:tcBorders>
              <w:top w:val="nil"/>
              <w:left w:val="nil"/>
              <w:bottom w:val="nil"/>
              <w:right w:val="nil"/>
            </w:tcBorders>
          </w:tcPr>
          <w:p w:rsidR="000051EA" w:rsidRDefault="000051EA" w:rsidP="0042000D">
            <w:pPr>
              <w:ind w:right="140"/>
              <w:jc w:val="center"/>
              <w:rPr>
                <w:sz w:val="16"/>
                <w:szCs w:val="16"/>
              </w:rPr>
            </w:pPr>
          </w:p>
        </w:tc>
        <w:tc>
          <w:tcPr>
            <w:tcW w:w="283" w:type="dxa"/>
            <w:tcBorders>
              <w:top w:val="nil"/>
              <w:left w:val="nil"/>
              <w:bottom w:val="nil"/>
              <w:right w:val="nil"/>
            </w:tcBorders>
          </w:tcPr>
          <w:p w:rsidR="000051EA" w:rsidRDefault="000051EA" w:rsidP="0042000D">
            <w:pPr>
              <w:ind w:right="140"/>
              <w:jc w:val="right"/>
              <w:rPr>
                <w:sz w:val="16"/>
                <w:szCs w:val="16"/>
              </w:rPr>
            </w:pPr>
          </w:p>
        </w:tc>
        <w:tc>
          <w:tcPr>
            <w:tcW w:w="339" w:type="dxa"/>
            <w:tcBorders>
              <w:top w:val="nil"/>
              <w:left w:val="nil"/>
              <w:bottom w:val="nil"/>
              <w:right w:val="nil"/>
            </w:tcBorders>
          </w:tcPr>
          <w:p w:rsidR="000051EA" w:rsidRDefault="000051EA" w:rsidP="0042000D">
            <w:pPr>
              <w:ind w:right="140"/>
              <w:rPr>
                <w:sz w:val="16"/>
                <w:szCs w:val="16"/>
              </w:rPr>
            </w:pPr>
          </w:p>
        </w:tc>
        <w:tc>
          <w:tcPr>
            <w:tcW w:w="284" w:type="dxa"/>
            <w:tcBorders>
              <w:top w:val="nil"/>
              <w:left w:val="nil"/>
              <w:bottom w:val="nil"/>
              <w:right w:val="nil"/>
            </w:tcBorders>
          </w:tcPr>
          <w:p w:rsidR="000051EA" w:rsidRDefault="000051EA" w:rsidP="0042000D">
            <w:pPr>
              <w:ind w:right="140"/>
              <w:jc w:val="right"/>
              <w:rPr>
                <w:sz w:val="16"/>
                <w:szCs w:val="16"/>
              </w:rPr>
            </w:pPr>
          </w:p>
        </w:tc>
      </w:tr>
    </w:tbl>
    <w:p w:rsidR="000051EA" w:rsidRDefault="000051EA" w:rsidP="0042000D">
      <w:pPr>
        <w:tabs>
          <w:tab w:val="left" w:pos="4962"/>
        </w:tabs>
        <w:suppressAutoHyphens w:val="0"/>
        <w:ind w:right="140"/>
        <w:jc w:val="center"/>
        <w:rPr>
          <w:sz w:val="28"/>
          <w:szCs w:val="28"/>
          <w:lang w:eastAsia="ru-RU"/>
        </w:rPr>
      </w:pPr>
    </w:p>
    <w:p w:rsidR="000051EA" w:rsidRDefault="000051EA" w:rsidP="0042000D">
      <w:pPr>
        <w:tabs>
          <w:tab w:val="left" w:pos="4962"/>
        </w:tabs>
        <w:suppressAutoHyphens w:val="0"/>
        <w:ind w:right="140"/>
        <w:jc w:val="center"/>
        <w:rPr>
          <w:sz w:val="28"/>
          <w:szCs w:val="28"/>
          <w:lang w:eastAsia="ru-RU"/>
        </w:rPr>
      </w:pPr>
    </w:p>
    <w:p w:rsidR="000051EA" w:rsidRDefault="000051EA" w:rsidP="0042000D">
      <w:pPr>
        <w:tabs>
          <w:tab w:val="left" w:pos="4962"/>
        </w:tabs>
        <w:suppressAutoHyphens w:val="0"/>
        <w:ind w:right="140"/>
        <w:jc w:val="center"/>
        <w:rPr>
          <w:sz w:val="28"/>
          <w:szCs w:val="28"/>
          <w:lang w:eastAsia="ru-RU"/>
        </w:rPr>
      </w:pPr>
    </w:p>
    <w:p w:rsidR="000051EA" w:rsidRDefault="000051EA" w:rsidP="0042000D">
      <w:pPr>
        <w:ind w:left="6663" w:right="140"/>
        <w:rPr>
          <w:sz w:val="16"/>
          <w:szCs w:val="16"/>
        </w:rPr>
      </w:pPr>
      <w:r>
        <w:rPr>
          <w:sz w:val="16"/>
          <w:szCs w:val="16"/>
        </w:rPr>
        <w:t>Унифицированная форма № Т-6</w:t>
      </w:r>
      <w:r w:rsidRPr="006B481C">
        <w:rPr>
          <w:sz w:val="16"/>
          <w:szCs w:val="16"/>
        </w:rPr>
        <w:br/>
      </w:r>
      <w:r>
        <w:rPr>
          <w:sz w:val="16"/>
          <w:szCs w:val="16"/>
        </w:rPr>
        <w:t>Утверждена постановлением Госкомстата России</w:t>
      </w:r>
      <w:r>
        <w:rPr>
          <w:sz w:val="16"/>
          <w:szCs w:val="16"/>
        </w:rPr>
        <w:br/>
        <w:t xml:space="preserve">от </w:t>
      </w:r>
      <w:r w:rsidRPr="006B481C">
        <w:rPr>
          <w:sz w:val="16"/>
          <w:szCs w:val="16"/>
        </w:rPr>
        <w:t>05</w:t>
      </w:r>
      <w:r>
        <w:rPr>
          <w:sz w:val="16"/>
          <w:szCs w:val="16"/>
        </w:rPr>
        <w:t>.</w:t>
      </w:r>
      <w:r w:rsidRPr="006B481C">
        <w:rPr>
          <w:sz w:val="16"/>
          <w:szCs w:val="16"/>
        </w:rPr>
        <w:t>01</w:t>
      </w:r>
      <w:r>
        <w:rPr>
          <w:sz w:val="16"/>
          <w:szCs w:val="16"/>
        </w:rPr>
        <w:t>.200</w:t>
      </w:r>
      <w:r w:rsidRPr="006B481C">
        <w:rPr>
          <w:sz w:val="16"/>
          <w:szCs w:val="16"/>
        </w:rPr>
        <w:t>4</w:t>
      </w:r>
      <w:r>
        <w:rPr>
          <w:sz w:val="16"/>
          <w:szCs w:val="16"/>
        </w:rPr>
        <w:t xml:space="preserve"> № </w:t>
      </w:r>
      <w:r w:rsidRPr="006B481C">
        <w:rPr>
          <w:sz w:val="16"/>
          <w:szCs w:val="16"/>
        </w:rPr>
        <w:t>1</w:t>
      </w:r>
    </w:p>
    <w:p w:rsidR="000051EA" w:rsidRDefault="000051EA" w:rsidP="0042000D">
      <w:pPr>
        <w:ind w:left="6663" w:right="140"/>
        <w:rPr>
          <w:sz w:val="16"/>
          <w:szCs w:val="16"/>
        </w:rPr>
      </w:pPr>
    </w:p>
    <w:tbl>
      <w:tblPr>
        <w:tblW w:w="0" w:type="auto"/>
        <w:tblInd w:w="28" w:type="dxa"/>
        <w:tblLayout w:type="fixed"/>
        <w:tblCellMar>
          <w:left w:w="28" w:type="dxa"/>
          <w:right w:w="28" w:type="dxa"/>
        </w:tblCellMar>
        <w:tblLook w:val="0000" w:firstRow="0" w:lastRow="0" w:firstColumn="0" w:lastColumn="0" w:noHBand="0" w:noVBand="0"/>
      </w:tblPr>
      <w:tblGrid>
        <w:gridCol w:w="7229"/>
        <w:gridCol w:w="426"/>
        <w:gridCol w:w="1134"/>
        <w:gridCol w:w="1417"/>
      </w:tblGrid>
      <w:tr w:rsidR="000051EA" w:rsidTr="00BF47F8">
        <w:trPr>
          <w:cantSplit/>
        </w:trPr>
        <w:tc>
          <w:tcPr>
            <w:tcW w:w="7229" w:type="dxa"/>
            <w:tcBorders>
              <w:top w:val="nil"/>
              <w:left w:val="nil"/>
              <w:bottom w:val="nil"/>
              <w:right w:val="nil"/>
            </w:tcBorders>
          </w:tcPr>
          <w:p w:rsidR="000051EA" w:rsidRDefault="000051EA" w:rsidP="0042000D">
            <w:pPr>
              <w:ind w:right="140"/>
            </w:pPr>
          </w:p>
        </w:tc>
        <w:tc>
          <w:tcPr>
            <w:tcW w:w="1559" w:type="dxa"/>
            <w:gridSpan w:val="2"/>
            <w:tcBorders>
              <w:top w:val="nil"/>
              <w:left w:val="nil"/>
              <w:bottom w:val="nil"/>
              <w:right w:val="nil"/>
            </w:tcBorders>
          </w:tcPr>
          <w:p w:rsidR="000051EA" w:rsidRDefault="000051EA" w:rsidP="0042000D">
            <w:pPr>
              <w:ind w:right="140"/>
            </w:pPr>
          </w:p>
        </w:tc>
        <w:tc>
          <w:tcPr>
            <w:tcW w:w="1417"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r>
              <w:t>Код</w:t>
            </w:r>
          </w:p>
        </w:tc>
      </w:tr>
      <w:tr w:rsidR="000051EA" w:rsidTr="00BF47F8">
        <w:trPr>
          <w:cantSplit/>
        </w:trPr>
        <w:tc>
          <w:tcPr>
            <w:tcW w:w="7229" w:type="dxa"/>
            <w:tcBorders>
              <w:top w:val="nil"/>
              <w:left w:val="nil"/>
              <w:bottom w:val="nil"/>
              <w:right w:val="nil"/>
            </w:tcBorders>
          </w:tcPr>
          <w:p w:rsidR="000051EA" w:rsidRDefault="000051EA" w:rsidP="0042000D">
            <w:pPr>
              <w:ind w:right="140"/>
            </w:pPr>
          </w:p>
        </w:tc>
        <w:tc>
          <w:tcPr>
            <w:tcW w:w="1559" w:type="dxa"/>
            <w:gridSpan w:val="2"/>
            <w:tcBorders>
              <w:top w:val="nil"/>
              <w:left w:val="nil"/>
              <w:bottom w:val="nil"/>
              <w:right w:val="nil"/>
            </w:tcBorders>
            <w:vAlign w:val="bottom"/>
          </w:tcPr>
          <w:p w:rsidR="000051EA" w:rsidRDefault="000051EA" w:rsidP="0042000D">
            <w:pPr>
              <w:ind w:right="140"/>
            </w:pPr>
            <w:r>
              <w:t>Форма по ОКУД</w:t>
            </w:r>
          </w:p>
        </w:tc>
        <w:tc>
          <w:tcPr>
            <w:tcW w:w="1417"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r>
              <w:t>0301005</w:t>
            </w:r>
          </w:p>
        </w:tc>
      </w:tr>
      <w:tr w:rsidR="000051EA" w:rsidTr="00BF47F8">
        <w:trPr>
          <w:cantSplit/>
        </w:trPr>
        <w:tc>
          <w:tcPr>
            <w:tcW w:w="7655" w:type="dxa"/>
            <w:gridSpan w:val="2"/>
            <w:tcBorders>
              <w:top w:val="nil"/>
              <w:left w:val="nil"/>
              <w:bottom w:val="single" w:sz="4" w:space="0" w:color="auto"/>
              <w:right w:val="nil"/>
            </w:tcBorders>
            <w:vAlign w:val="bottom"/>
          </w:tcPr>
          <w:p w:rsidR="000051EA" w:rsidRDefault="000051EA" w:rsidP="0042000D">
            <w:pPr>
              <w:ind w:right="140"/>
              <w:jc w:val="center"/>
            </w:pPr>
          </w:p>
        </w:tc>
        <w:tc>
          <w:tcPr>
            <w:tcW w:w="1134" w:type="dxa"/>
            <w:tcBorders>
              <w:top w:val="nil"/>
              <w:left w:val="nil"/>
              <w:bottom w:val="nil"/>
              <w:right w:val="nil"/>
            </w:tcBorders>
            <w:vAlign w:val="bottom"/>
          </w:tcPr>
          <w:p w:rsidR="000051EA" w:rsidRDefault="000051EA" w:rsidP="0042000D">
            <w:pPr>
              <w:ind w:left="114" w:right="140"/>
            </w:pPr>
            <w:r>
              <w:t>по ОКПО</w:t>
            </w:r>
          </w:p>
        </w:tc>
        <w:tc>
          <w:tcPr>
            <w:tcW w:w="1417" w:type="dxa"/>
            <w:tcBorders>
              <w:top w:val="single" w:sz="4" w:space="0" w:color="auto"/>
              <w:left w:val="single" w:sz="4" w:space="0" w:color="auto"/>
              <w:bottom w:val="single" w:sz="4" w:space="0" w:color="auto"/>
              <w:right w:val="single" w:sz="4" w:space="0" w:color="auto"/>
            </w:tcBorders>
            <w:vAlign w:val="bottom"/>
          </w:tcPr>
          <w:p w:rsidR="000051EA" w:rsidRDefault="000051EA" w:rsidP="0042000D">
            <w:pPr>
              <w:ind w:right="140"/>
              <w:jc w:val="center"/>
            </w:pPr>
          </w:p>
        </w:tc>
      </w:tr>
    </w:tbl>
    <w:p w:rsidR="000051EA" w:rsidRDefault="000051EA" w:rsidP="0042000D">
      <w:pPr>
        <w:spacing w:after="480"/>
        <w:ind w:right="140"/>
        <w:jc w:val="center"/>
        <w:rPr>
          <w:sz w:val="16"/>
          <w:szCs w:val="16"/>
          <w:lang w:val="en-US"/>
        </w:rPr>
      </w:pPr>
      <w:r>
        <w:rPr>
          <w:sz w:val="16"/>
          <w:szCs w:val="16"/>
        </w:rPr>
        <w:t>(наименование организации)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27"/>
        <w:gridCol w:w="1644"/>
        <w:gridCol w:w="1616"/>
      </w:tblGrid>
      <w:tr w:rsidR="000051EA" w:rsidTr="00BF47F8">
        <w:tc>
          <w:tcPr>
            <w:tcW w:w="5727" w:type="dxa"/>
            <w:tcBorders>
              <w:top w:val="nil"/>
              <w:left w:val="nil"/>
              <w:bottom w:val="nil"/>
              <w:right w:val="nil"/>
            </w:tcBorders>
          </w:tcPr>
          <w:p w:rsidR="000051EA" w:rsidRDefault="000051EA" w:rsidP="0042000D">
            <w:pPr>
              <w:ind w:right="140"/>
              <w:jc w:val="right"/>
            </w:pPr>
          </w:p>
        </w:tc>
        <w:tc>
          <w:tcPr>
            <w:tcW w:w="1644"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r>
              <w:t>Номер документа</w:t>
            </w:r>
          </w:p>
        </w:tc>
        <w:tc>
          <w:tcPr>
            <w:tcW w:w="1616"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r>
              <w:t>Дата составления</w:t>
            </w:r>
          </w:p>
        </w:tc>
      </w:tr>
      <w:tr w:rsidR="000051EA" w:rsidTr="00BF47F8">
        <w:tc>
          <w:tcPr>
            <w:tcW w:w="5727" w:type="dxa"/>
            <w:tcBorders>
              <w:top w:val="nil"/>
              <w:left w:val="nil"/>
              <w:bottom w:val="nil"/>
              <w:right w:val="nil"/>
            </w:tcBorders>
          </w:tcPr>
          <w:p w:rsidR="000051EA" w:rsidRPr="006B481C" w:rsidRDefault="000051EA" w:rsidP="0042000D">
            <w:pPr>
              <w:ind w:right="140"/>
              <w:jc w:val="right"/>
              <w:rPr>
                <w:b/>
                <w:bCs/>
                <w:sz w:val="24"/>
                <w:szCs w:val="24"/>
              </w:rPr>
            </w:pPr>
            <w:r>
              <w:rPr>
                <w:b/>
                <w:bCs/>
                <w:sz w:val="24"/>
                <w:szCs w:val="24"/>
              </w:rPr>
              <w:t>ПРИКАЗ</w:t>
            </w:r>
          </w:p>
        </w:tc>
        <w:tc>
          <w:tcPr>
            <w:tcW w:w="1644"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rPr>
                <w:b/>
                <w:bCs/>
                <w:sz w:val="24"/>
                <w:szCs w:val="24"/>
              </w:rPr>
            </w:pPr>
          </w:p>
        </w:tc>
        <w:tc>
          <w:tcPr>
            <w:tcW w:w="1616"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rPr>
                <w:b/>
                <w:bCs/>
                <w:sz w:val="24"/>
                <w:szCs w:val="24"/>
              </w:rPr>
            </w:pPr>
          </w:p>
        </w:tc>
      </w:tr>
    </w:tbl>
    <w:p w:rsidR="000051EA" w:rsidRDefault="000051EA" w:rsidP="0042000D">
      <w:pPr>
        <w:spacing w:after="480"/>
        <w:ind w:right="140"/>
        <w:jc w:val="center"/>
        <w:rPr>
          <w:b/>
          <w:bCs/>
          <w:sz w:val="24"/>
          <w:szCs w:val="24"/>
        </w:rPr>
      </w:pPr>
      <w:r>
        <w:rPr>
          <w:b/>
          <w:bCs/>
          <w:sz w:val="24"/>
          <w:szCs w:val="24"/>
        </w:rPr>
        <w:lastRenderedPageBreak/>
        <w:t>(распоряжение)</w:t>
      </w:r>
      <w:r>
        <w:rPr>
          <w:b/>
          <w:bCs/>
          <w:sz w:val="24"/>
          <w:szCs w:val="24"/>
          <w:lang w:val="en-US"/>
        </w:rPr>
        <w:br/>
      </w:r>
      <w:r>
        <w:rPr>
          <w:b/>
          <w:bCs/>
          <w:sz w:val="24"/>
          <w:szCs w:val="24"/>
        </w:rPr>
        <w:t>о предоставлении отпуска работнику</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22"/>
        <w:gridCol w:w="1984"/>
      </w:tblGrid>
      <w:tr w:rsidR="000051EA" w:rsidTr="00BF47F8">
        <w:tc>
          <w:tcPr>
            <w:tcW w:w="8222" w:type="dxa"/>
            <w:tcBorders>
              <w:top w:val="nil"/>
              <w:left w:val="nil"/>
              <w:bottom w:val="nil"/>
              <w:right w:val="single" w:sz="4" w:space="0" w:color="auto"/>
            </w:tcBorders>
          </w:tcPr>
          <w:p w:rsidR="000051EA" w:rsidRDefault="000051EA" w:rsidP="0042000D">
            <w:pPr>
              <w:ind w:right="140"/>
              <w:rPr>
                <w:b/>
                <w:bCs/>
                <w:sz w:val="22"/>
                <w:szCs w:val="22"/>
              </w:rPr>
            </w:pPr>
            <w:r>
              <w:rPr>
                <w:b/>
                <w:bCs/>
                <w:sz w:val="22"/>
                <w:szCs w:val="22"/>
              </w:rPr>
              <w:t>Предоставить</w:t>
            </w:r>
            <w:r>
              <w:rPr>
                <w:b/>
                <w:bCs/>
                <w:sz w:val="22"/>
                <w:szCs w:val="22"/>
                <w:lang w:val="en-US"/>
              </w:rPr>
              <w:t xml:space="preserve"> </w:t>
            </w:r>
            <w:r>
              <w:rPr>
                <w:b/>
                <w:bCs/>
                <w:sz w:val="22"/>
                <w:szCs w:val="22"/>
              </w:rPr>
              <w:t>отпуск</w:t>
            </w:r>
          </w:p>
        </w:tc>
        <w:tc>
          <w:tcPr>
            <w:tcW w:w="1984" w:type="dxa"/>
            <w:tcBorders>
              <w:top w:val="single" w:sz="4" w:space="0" w:color="auto"/>
              <w:left w:val="nil"/>
              <w:bottom w:val="single" w:sz="4" w:space="0" w:color="auto"/>
              <w:right w:val="single" w:sz="4" w:space="0" w:color="auto"/>
            </w:tcBorders>
          </w:tcPr>
          <w:p w:rsidR="000051EA" w:rsidRDefault="000051EA" w:rsidP="0042000D">
            <w:pPr>
              <w:ind w:right="140"/>
              <w:jc w:val="center"/>
            </w:pPr>
            <w:r>
              <w:t>Табельный номер</w:t>
            </w:r>
          </w:p>
        </w:tc>
      </w:tr>
      <w:tr w:rsidR="000051EA" w:rsidTr="00BF47F8">
        <w:tc>
          <w:tcPr>
            <w:tcW w:w="8222" w:type="dxa"/>
            <w:tcBorders>
              <w:top w:val="nil"/>
              <w:left w:val="nil"/>
              <w:bottom w:val="single" w:sz="4" w:space="0" w:color="auto"/>
              <w:right w:val="single" w:sz="4" w:space="0" w:color="auto"/>
            </w:tcBorders>
          </w:tcPr>
          <w:p w:rsidR="000051EA" w:rsidRDefault="000051EA" w:rsidP="0042000D">
            <w:pPr>
              <w:ind w:right="140"/>
              <w:jc w:val="center"/>
            </w:pPr>
          </w:p>
        </w:tc>
        <w:tc>
          <w:tcPr>
            <w:tcW w:w="1984" w:type="dxa"/>
            <w:tcBorders>
              <w:top w:val="single" w:sz="4" w:space="0" w:color="auto"/>
              <w:left w:val="single" w:sz="4" w:space="0" w:color="auto"/>
              <w:bottom w:val="single" w:sz="4" w:space="0" w:color="auto"/>
              <w:right w:val="single" w:sz="4" w:space="0" w:color="auto"/>
            </w:tcBorders>
          </w:tcPr>
          <w:p w:rsidR="000051EA" w:rsidRDefault="000051EA" w:rsidP="0042000D">
            <w:pPr>
              <w:ind w:right="140"/>
              <w:jc w:val="center"/>
            </w:pPr>
          </w:p>
        </w:tc>
      </w:tr>
    </w:tbl>
    <w:p w:rsidR="000051EA" w:rsidRDefault="000051EA" w:rsidP="0042000D">
      <w:pPr>
        <w:ind w:left="4263" w:right="140"/>
        <w:rPr>
          <w:sz w:val="16"/>
          <w:szCs w:val="16"/>
        </w:rPr>
      </w:pPr>
      <w:r>
        <w:rPr>
          <w:sz w:val="16"/>
          <w:szCs w:val="16"/>
        </w:rPr>
        <w:t>(фамилия, имя, отчество)</w:t>
      </w:r>
    </w:p>
    <w:p w:rsidR="000051EA" w:rsidRDefault="000051EA" w:rsidP="0042000D">
      <w:pPr>
        <w:pBdr>
          <w:bottom w:val="single" w:sz="4" w:space="1" w:color="auto"/>
        </w:pBdr>
        <w:ind w:right="140"/>
        <w:jc w:val="center"/>
      </w:pPr>
    </w:p>
    <w:p w:rsidR="000051EA" w:rsidRDefault="000051EA" w:rsidP="0042000D">
      <w:pPr>
        <w:ind w:right="140"/>
        <w:rPr>
          <w:sz w:val="2"/>
          <w:szCs w:val="2"/>
        </w:rPr>
      </w:pPr>
    </w:p>
    <w:p w:rsidR="000051EA" w:rsidRDefault="000051EA" w:rsidP="0042000D">
      <w:pPr>
        <w:ind w:right="140"/>
        <w:jc w:val="center"/>
        <w:rPr>
          <w:sz w:val="16"/>
          <w:szCs w:val="16"/>
        </w:rPr>
      </w:pPr>
      <w:r>
        <w:rPr>
          <w:sz w:val="16"/>
          <w:szCs w:val="16"/>
        </w:rPr>
        <w:t>(структурное подразделение)</w:t>
      </w:r>
    </w:p>
    <w:p w:rsidR="000051EA" w:rsidRDefault="000051EA" w:rsidP="0042000D">
      <w:pPr>
        <w:pBdr>
          <w:bottom w:val="single" w:sz="4" w:space="1" w:color="auto"/>
        </w:pBdr>
        <w:ind w:right="140"/>
        <w:jc w:val="center"/>
      </w:pPr>
    </w:p>
    <w:p w:rsidR="000051EA" w:rsidRDefault="000051EA" w:rsidP="0042000D">
      <w:pPr>
        <w:ind w:right="140"/>
        <w:rPr>
          <w:sz w:val="2"/>
          <w:szCs w:val="2"/>
        </w:rPr>
      </w:pPr>
    </w:p>
    <w:p w:rsidR="000051EA" w:rsidRDefault="000051EA" w:rsidP="0042000D">
      <w:pPr>
        <w:ind w:right="140"/>
        <w:jc w:val="center"/>
        <w:rPr>
          <w:sz w:val="16"/>
          <w:szCs w:val="16"/>
        </w:rPr>
      </w:pPr>
      <w:r>
        <w:rPr>
          <w:sz w:val="16"/>
          <w:szCs w:val="16"/>
        </w:rPr>
        <w:t>(должность (специальность, профессия))</w:t>
      </w:r>
    </w:p>
    <w:tbl>
      <w:tblPr>
        <w:tblW w:w="0" w:type="auto"/>
        <w:tblInd w:w="28" w:type="dxa"/>
        <w:tblLayout w:type="fixed"/>
        <w:tblCellMar>
          <w:left w:w="28" w:type="dxa"/>
          <w:right w:w="28" w:type="dxa"/>
        </w:tblCellMar>
        <w:tblLook w:val="0000" w:firstRow="0" w:lastRow="0" w:firstColumn="0" w:lastColumn="0" w:noHBand="0" w:noVBand="0"/>
      </w:tblPr>
      <w:tblGrid>
        <w:gridCol w:w="1758"/>
        <w:gridCol w:w="170"/>
        <w:gridCol w:w="340"/>
        <w:gridCol w:w="227"/>
        <w:gridCol w:w="1418"/>
        <w:gridCol w:w="340"/>
        <w:gridCol w:w="340"/>
        <w:gridCol w:w="340"/>
        <w:gridCol w:w="283"/>
        <w:gridCol w:w="170"/>
        <w:gridCol w:w="340"/>
        <w:gridCol w:w="227"/>
        <w:gridCol w:w="1418"/>
        <w:gridCol w:w="340"/>
        <w:gridCol w:w="340"/>
        <w:gridCol w:w="256"/>
      </w:tblGrid>
      <w:tr w:rsidR="000051EA" w:rsidTr="00BF47F8">
        <w:trPr>
          <w:cantSplit/>
        </w:trPr>
        <w:tc>
          <w:tcPr>
            <w:tcW w:w="1758" w:type="dxa"/>
            <w:tcBorders>
              <w:top w:val="nil"/>
              <w:left w:val="nil"/>
              <w:bottom w:val="nil"/>
              <w:right w:val="nil"/>
            </w:tcBorders>
          </w:tcPr>
          <w:p w:rsidR="000051EA" w:rsidRDefault="000051EA" w:rsidP="0042000D">
            <w:pPr>
              <w:ind w:right="140"/>
            </w:pPr>
            <w:r>
              <w:t xml:space="preserve">за период работы </w:t>
            </w:r>
            <w:proofErr w:type="gramStart"/>
            <w:r>
              <w:t>с</w:t>
            </w:r>
            <w:proofErr w:type="gramEnd"/>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418"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right"/>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left="28" w:right="140"/>
            </w:pPr>
            <w:proofErr w:type="gramStart"/>
            <w:r>
              <w:t>г</w:t>
            </w:r>
            <w:proofErr w:type="gramEnd"/>
            <w:r>
              <w:t>.</w:t>
            </w:r>
          </w:p>
        </w:tc>
        <w:tc>
          <w:tcPr>
            <w:tcW w:w="283" w:type="dxa"/>
            <w:tcBorders>
              <w:top w:val="nil"/>
              <w:left w:val="nil"/>
              <w:bottom w:val="nil"/>
              <w:right w:val="nil"/>
            </w:tcBorders>
          </w:tcPr>
          <w:p w:rsidR="000051EA" w:rsidRDefault="000051EA" w:rsidP="0042000D">
            <w:pPr>
              <w:ind w:right="140"/>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418"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right"/>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56"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spacing w:before="360"/>
        <w:ind w:right="140"/>
      </w:pPr>
    </w:p>
    <w:tbl>
      <w:tblPr>
        <w:tblW w:w="0" w:type="auto"/>
        <w:tblInd w:w="28" w:type="dxa"/>
        <w:tblLayout w:type="fixed"/>
        <w:tblCellMar>
          <w:left w:w="28" w:type="dxa"/>
          <w:right w:w="28" w:type="dxa"/>
        </w:tblCellMar>
        <w:tblLook w:val="0000" w:firstRow="0" w:lastRow="0" w:firstColumn="0" w:lastColumn="0" w:noHBand="0" w:noVBand="0"/>
      </w:tblPr>
      <w:tblGrid>
        <w:gridCol w:w="4536"/>
        <w:gridCol w:w="2268"/>
        <w:gridCol w:w="2127"/>
      </w:tblGrid>
      <w:tr w:rsidR="000051EA" w:rsidTr="00BF47F8">
        <w:trPr>
          <w:cantSplit/>
          <w:trHeight w:val="400"/>
        </w:trPr>
        <w:tc>
          <w:tcPr>
            <w:tcW w:w="4536" w:type="dxa"/>
            <w:tcBorders>
              <w:top w:val="nil"/>
              <w:left w:val="nil"/>
              <w:bottom w:val="nil"/>
              <w:right w:val="nil"/>
            </w:tcBorders>
            <w:vAlign w:val="center"/>
          </w:tcPr>
          <w:p w:rsidR="000051EA" w:rsidRDefault="000051EA" w:rsidP="0042000D">
            <w:pPr>
              <w:ind w:right="140"/>
            </w:pPr>
            <w:r>
              <w:rPr>
                <w:b/>
                <w:bCs/>
              </w:rPr>
              <w:t>А.</w:t>
            </w:r>
            <w:r>
              <w:t xml:space="preserve"> ежегодный основной оплачиваемый отпуск </w:t>
            </w:r>
            <w:proofErr w:type="gramStart"/>
            <w:r>
              <w:t>на</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p>
        </w:tc>
        <w:tc>
          <w:tcPr>
            <w:tcW w:w="2127" w:type="dxa"/>
            <w:tcBorders>
              <w:top w:val="nil"/>
              <w:left w:val="nil"/>
              <w:bottom w:val="nil"/>
              <w:right w:val="nil"/>
            </w:tcBorders>
            <w:vAlign w:val="center"/>
          </w:tcPr>
          <w:p w:rsidR="000051EA" w:rsidRDefault="000051EA" w:rsidP="0042000D">
            <w:pPr>
              <w:ind w:right="140"/>
              <w:jc w:val="center"/>
            </w:pPr>
            <w:r>
              <w:t>календарных дней</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12"/>
        <w:gridCol w:w="340"/>
        <w:gridCol w:w="227"/>
        <w:gridCol w:w="1134"/>
        <w:gridCol w:w="340"/>
        <w:gridCol w:w="340"/>
        <w:gridCol w:w="284"/>
        <w:gridCol w:w="426"/>
        <w:gridCol w:w="170"/>
        <w:gridCol w:w="340"/>
        <w:gridCol w:w="227"/>
        <w:gridCol w:w="1134"/>
        <w:gridCol w:w="340"/>
        <w:gridCol w:w="340"/>
        <w:gridCol w:w="284"/>
      </w:tblGrid>
      <w:tr w:rsidR="000051EA" w:rsidTr="00BF47F8">
        <w:trPr>
          <w:cantSplit/>
        </w:trPr>
        <w:tc>
          <w:tcPr>
            <w:tcW w:w="312" w:type="dxa"/>
            <w:tcBorders>
              <w:top w:val="nil"/>
              <w:left w:val="nil"/>
              <w:bottom w:val="nil"/>
              <w:right w:val="nil"/>
            </w:tcBorders>
          </w:tcPr>
          <w:p w:rsidR="000051EA" w:rsidRDefault="000051EA" w:rsidP="0042000D">
            <w:pPr>
              <w:ind w:right="140"/>
            </w:pPr>
            <w:r>
              <w:t>с “</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57" w:right="140"/>
              <w:jc w:val="right"/>
            </w:pPr>
            <w:proofErr w:type="gramStart"/>
            <w:r>
              <w:t>г</w:t>
            </w:r>
            <w:proofErr w:type="gramEnd"/>
            <w:r>
              <w:t>.</w:t>
            </w:r>
          </w:p>
        </w:tc>
        <w:tc>
          <w:tcPr>
            <w:tcW w:w="426" w:type="dxa"/>
            <w:tcBorders>
              <w:top w:val="nil"/>
              <w:left w:val="nil"/>
              <w:bottom w:val="nil"/>
              <w:right w:val="nil"/>
            </w:tcBorders>
          </w:tcPr>
          <w:p w:rsidR="000051EA" w:rsidRDefault="000051EA" w:rsidP="0042000D">
            <w:pPr>
              <w:ind w:right="140"/>
              <w:jc w:val="right"/>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spacing w:before="120" w:after="120"/>
        <w:ind w:right="140"/>
      </w:pPr>
      <w:r>
        <w:t>и (или)</w:t>
      </w:r>
    </w:p>
    <w:p w:rsidR="000051EA" w:rsidRDefault="000051EA" w:rsidP="0042000D">
      <w:pPr>
        <w:ind w:right="140"/>
        <w:outlineLvl w:val="0"/>
        <w:rPr>
          <w:b/>
          <w:bCs/>
        </w:rPr>
      </w:pPr>
      <w:r>
        <w:rPr>
          <w:b/>
          <w:bCs/>
        </w:rPr>
        <w:t xml:space="preserve">Б.  </w:t>
      </w:r>
    </w:p>
    <w:p w:rsidR="000051EA" w:rsidRDefault="000051EA" w:rsidP="0042000D">
      <w:pPr>
        <w:pBdr>
          <w:top w:val="single" w:sz="4" w:space="1" w:color="auto"/>
        </w:pBdr>
        <w:spacing w:after="180"/>
        <w:ind w:left="255" w:right="140"/>
        <w:jc w:val="center"/>
        <w:rPr>
          <w:sz w:val="16"/>
          <w:szCs w:val="16"/>
        </w:rPr>
      </w:pPr>
      <w:r>
        <w:rPr>
          <w:sz w:val="16"/>
          <w:szCs w:val="16"/>
        </w:rPr>
        <w:t>(ежегодный дополнительный оплачиваемый отпуск, учебный, без сохранения заработной платы и другие (указать))</w:t>
      </w:r>
    </w:p>
    <w:tbl>
      <w:tblPr>
        <w:tblW w:w="0" w:type="auto"/>
        <w:tblInd w:w="28" w:type="dxa"/>
        <w:tblLayout w:type="fixed"/>
        <w:tblCellMar>
          <w:left w:w="28" w:type="dxa"/>
          <w:right w:w="28" w:type="dxa"/>
        </w:tblCellMar>
        <w:tblLook w:val="0000" w:firstRow="0" w:lastRow="0" w:firstColumn="0" w:lastColumn="0" w:noHBand="0" w:noVBand="0"/>
      </w:tblPr>
      <w:tblGrid>
        <w:gridCol w:w="1985"/>
        <w:gridCol w:w="2268"/>
        <w:gridCol w:w="2127"/>
      </w:tblGrid>
      <w:tr w:rsidR="000051EA" w:rsidTr="00BF47F8">
        <w:trPr>
          <w:cantSplit/>
          <w:trHeight w:val="400"/>
        </w:trPr>
        <w:tc>
          <w:tcPr>
            <w:tcW w:w="1985" w:type="dxa"/>
            <w:tcBorders>
              <w:top w:val="nil"/>
              <w:left w:val="nil"/>
              <w:bottom w:val="nil"/>
              <w:right w:val="nil"/>
            </w:tcBorders>
            <w:vAlign w:val="center"/>
          </w:tcPr>
          <w:p w:rsidR="000051EA" w:rsidRDefault="000051EA" w:rsidP="0042000D">
            <w:pPr>
              <w:ind w:right="140"/>
            </w:pPr>
            <w:r>
              <w:t>на</w:t>
            </w:r>
          </w:p>
        </w:tc>
        <w:tc>
          <w:tcPr>
            <w:tcW w:w="2268"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p>
        </w:tc>
        <w:tc>
          <w:tcPr>
            <w:tcW w:w="2127" w:type="dxa"/>
            <w:tcBorders>
              <w:top w:val="nil"/>
              <w:left w:val="nil"/>
              <w:bottom w:val="nil"/>
              <w:right w:val="nil"/>
            </w:tcBorders>
            <w:vAlign w:val="center"/>
          </w:tcPr>
          <w:p w:rsidR="000051EA" w:rsidRDefault="000051EA" w:rsidP="0042000D">
            <w:pPr>
              <w:ind w:right="140"/>
              <w:jc w:val="center"/>
            </w:pPr>
            <w:r>
              <w:t>календарных дней</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12"/>
        <w:gridCol w:w="340"/>
        <w:gridCol w:w="227"/>
        <w:gridCol w:w="1134"/>
        <w:gridCol w:w="340"/>
        <w:gridCol w:w="340"/>
        <w:gridCol w:w="284"/>
        <w:gridCol w:w="426"/>
        <w:gridCol w:w="170"/>
        <w:gridCol w:w="340"/>
        <w:gridCol w:w="227"/>
        <w:gridCol w:w="1134"/>
        <w:gridCol w:w="340"/>
        <w:gridCol w:w="340"/>
        <w:gridCol w:w="284"/>
      </w:tblGrid>
      <w:tr w:rsidR="000051EA" w:rsidTr="00BF47F8">
        <w:trPr>
          <w:cantSplit/>
        </w:trPr>
        <w:tc>
          <w:tcPr>
            <w:tcW w:w="312" w:type="dxa"/>
            <w:tcBorders>
              <w:top w:val="nil"/>
              <w:left w:val="nil"/>
              <w:bottom w:val="nil"/>
              <w:right w:val="nil"/>
            </w:tcBorders>
          </w:tcPr>
          <w:p w:rsidR="000051EA" w:rsidRDefault="000051EA" w:rsidP="0042000D">
            <w:pPr>
              <w:ind w:right="140"/>
            </w:pPr>
            <w:r>
              <w:t>с “</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57" w:right="140"/>
              <w:jc w:val="right"/>
            </w:pPr>
            <w:proofErr w:type="gramStart"/>
            <w:r>
              <w:t>г</w:t>
            </w:r>
            <w:proofErr w:type="gramEnd"/>
            <w:r>
              <w:t>.</w:t>
            </w:r>
          </w:p>
        </w:tc>
        <w:tc>
          <w:tcPr>
            <w:tcW w:w="426" w:type="dxa"/>
            <w:tcBorders>
              <w:top w:val="nil"/>
              <w:left w:val="nil"/>
              <w:bottom w:val="nil"/>
              <w:right w:val="nil"/>
            </w:tcBorders>
          </w:tcPr>
          <w:p w:rsidR="000051EA" w:rsidRDefault="000051EA" w:rsidP="0042000D">
            <w:pPr>
              <w:ind w:right="140"/>
              <w:jc w:val="right"/>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1985"/>
        <w:gridCol w:w="2268"/>
        <w:gridCol w:w="2127"/>
      </w:tblGrid>
      <w:tr w:rsidR="000051EA" w:rsidTr="00BF47F8">
        <w:trPr>
          <w:cantSplit/>
          <w:trHeight w:val="400"/>
        </w:trPr>
        <w:tc>
          <w:tcPr>
            <w:tcW w:w="1985" w:type="dxa"/>
            <w:tcBorders>
              <w:top w:val="nil"/>
              <w:left w:val="nil"/>
              <w:bottom w:val="nil"/>
              <w:right w:val="nil"/>
            </w:tcBorders>
            <w:vAlign w:val="center"/>
          </w:tcPr>
          <w:p w:rsidR="000051EA" w:rsidRDefault="000051EA" w:rsidP="0042000D">
            <w:pPr>
              <w:ind w:right="140"/>
            </w:pPr>
            <w:r>
              <w:rPr>
                <w:b/>
                <w:bCs/>
              </w:rPr>
              <w:t>В.</w:t>
            </w:r>
            <w:r>
              <w:t xml:space="preserve"> Всего отпуск </w:t>
            </w:r>
            <w:proofErr w:type="gramStart"/>
            <w:r>
              <w:t>на</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rsidR="000051EA" w:rsidRDefault="000051EA" w:rsidP="0042000D">
            <w:pPr>
              <w:ind w:right="140"/>
              <w:jc w:val="center"/>
            </w:pPr>
          </w:p>
        </w:tc>
        <w:tc>
          <w:tcPr>
            <w:tcW w:w="2127" w:type="dxa"/>
            <w:tcBorders>
              <w:top w:val="nil"/>
              <w:left w:val="nil"/>
              <w:bottom w:val="nil"/>
              <w:right w:val="nil"/>
            </w:tcBorders>
            <w:vAlign w:val="center"/>
          </w:tcPr>
          <w:p w:rsidR="000051EA" w:rsidRDefault="000051EA" w:rsidP="0042000D">
            <w:pPr>
              <w:ind w:right="140"/>
              <w:jc w:val="center"/>
            </w:pPr>
            <w:r>
              <w:t>календарных дней</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312"/>
        <w:gridCol w:w="340"/>
        <w:gridCol w:w="227"/>
        <w:gridCol w:w="1134"/>
        <w:gridCol w:w="340"/>
        <w:gridCol w:w="340"/>
        <w:gridCol w:w="284"/>
        <w:gridCol w:w="426"/>
        <w:gridCol w:w="170"/>
        <w:gridCol w:w="340"/>
        <w:gridCol w:w="227"/>
        <w:gridCol w:w="1134"/>
        <w:gridCol w:w="340"/>
        <w:gridCol w:w="340"/>
        <w:gridCol w:w="284"/>
      </w:tblGrid>
      <w:tr w:rsidR="000051EA" w:rsidTr="00BF47F8">
        <w:trPr>
          <w:cantSplit/>
        </w:trPr>
        <w:tc>
          <w:tcPr>
            <w:tcW w:w="312" w:type="dxa"/>
            <w:tcBorders>
              <w:top w:val="nil"/>
              <w:left w:val="nil"/>
              <w:bottom w:val="nil"/>
              <w:right w:val="nil"/>
            </w:tcBorders>
          </w:tcPr>
          <w:p w:rsidR="000051EA" w:rsidRDefault="000051EA" w:rsidP="0042000D">
            <w:pPr>
              <w:ind w:right="140"/>
            </w:pPr>
            <w:r>
              <w:t>с “</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57" w:right="140"/>
              <w:jc w:val="right"/>
            </w:pPr>
            <w:proofErr w:type="gramStart"/>
            <w:r>
              <w:t>г</w:t>
            </w:r>
            <w:proofErr w:type="gramEnd"/>
            <w:r>
              <w:t>.</w:t>
            </w:r>
          </w:p>
        </w:tc>
        <w:tc>
          <w:tcPr>
            <w:tcW w:w="426" w:type="dxa"/>
            <w:tcBorders>
              <w:top w:val="nil"/>
              <w:left w:val="nil"/>
              <w:bottom w:val="nil"/>
              <w:right w:val="nil"/>
            </w:tcBorders>
          </w:tcPr>
          <w:p w:rsidR="000051EA" w:rsidRDefault="000051EA" w:rsidP="0042000D">
            <w:pPr>
              <w:ind w:right="140"/>
              <w:jc w:val="right"/>
            </w:pPr>
            <w:r>
              <w:t>по</w:t>
            </w:r>
          </w:p>
        </w:tc>
        <w:tc>
          <w:tcPr>
            <w:tcW w:w="170" w:type="dxa"/>
            <w:tcBorders>
              <w:top w:val="nil"/>
              <w:left w:val="nil"/>
              <w:bottom w:val="nil"/>
              <w:right w:val="nil"/>
            </w:tcBorders>
          </w:tcPr>
          <w:p w:rsidR="000051EA" w:rsidRDefault="000051EA" w:rsidP="0042000D">
            <w:pPr>
              <w:ind w:right="140"/>
              <w:jc w:val="right"/>
            </w:pPr>
            <w:r>
              <w:t>“</w:t>
            </w:r>
          </w:p>
        </w:tc>
        <w:tc>
          <w:tcPr>
            <w:tcW w:w="340" w:type="dxa"/>
            <w:tcBorders>
              <w:top w:val="nil"/>
              <w:left w:val="nil"/>
              <w:bottom w:val="single" w:sz="4" w:space="0" w:color="auto"/>
              <w:right w:val="nil"/>
            </w:tcBorders>
          </w:tcPr>
          <w:p w:rsidR="000051EA" w:rsidRDefault="000051EA" w:rsidP="0042000D">
            <w:pPr>
              <w:ind w:right="140"/>
              <w:jc w:val="center"/>
            </w:pPr>
          </w:p>
        </w:tc>
        <w:tc>
          <w:tcPr>
            <w:tcW w:w="227" w:type="dxa"/>
            <w:tcBorders>
              <w:top w:val="nil"/>
              <w:left w:val="nil"/>
              <w:bottom w:val="nil"/>
              <w:right w:val="nil"/>
            </w:tcBorders>
          </w:tcPr>
          <w:p w:rsidR="000051EA" w:rsidRDefault="000051EA" w:rsidP="0042000D">
            <w:pPr>
              <w:ind w:right="140"/>
            </w:pPr>
            <w:r>
              <w:t>”</w:t>
            </w:r>
          </w:p>
        </w:tc>
        <w:tc>
          <w:tcPr>
            <w:tcW w:w="1134" w:type="dxa"/>
            <w:tcBorders>
              <w:top w:val="nil"/>
              <w:left w:val="nil"/>
              <w:bottom w:val="single" w:sz="4" w:space="0" w:color="auto"/>
              <w:right w:val="nil"/>
            </w:tcBorders>
          </w:tcPr>
          <w:p w:rsidR="000051EA" w:rsidRDefault="000051EA" w:rsidP="0042000D">
            <w:pPr>
              <w:ind w:right="140"/>
              <w:jc w:val="center"/>
            </w:pPr>
          </w:p>
        </w:tc>
        <w:tc>
          <w:tcPr>
            <w:tcW w:w="340" w:type="dxa"/>
            <w:tcBorders>
              <w:top w:val="nil"/>
              <w:left w:val="nil"/>
              <w:bottom w:val="nil"/>
              <w:right w:val="nil"/>
            </w:tcBorders>
          </w:tcPr>
          <w:p w:rsidR="000051EA" w:rsidRDefault="000051EA" w:rsidP="0042000D">
            <w:pPr>
              <w:ind w:right="140"/>
              <w:jc w:val="center"/>
            </w:pPr>
            <w:r>
              <w:t>20</w:t>
            </w:r>
          </w:p>
        </w:tc>
        <w:tc>
          <w:tcPr>
            <w:tcW w:w="340" w:type="dxa"/>
            <w:tcBorders>
              <w:top w:val="nil"/>
              <w:left w:val="nil"/>
              <w:bottom w:val="single" w:sz="4" w:space="0" w:color="auto"/>
              <w:right w:val="nil"/>
            </w:tcBorders>
          </w:tcPr>
          <w:p w:rsidR="000051EA" w:rsidRDefault="000051EA" w:rsidP="0042000D">
            <w:pPr>
              <w:ind w:right="140"/>
              <w:jc w:val="center"/>
            </w:pPr>
          </w:p>
        </w:tc>
        <w:tc>
          <w:tcPr>
            <w:tcW w:w="284" w:type="dxa"/>
            <w:tcBorders>
              <w:top w:val="nil"/>
              <w:left w:val="nil"/>
              <w:bottom w:val="nil"/>
              <w:right w:val="nil"/>
            </w:tcBorders>
          </w:tcPr>
          <w:p w:rsidR="000051EA" w:rsidRDefault="000051EA" w:rsidP="0042000D">
            <w:pPr>
              <w:ind w:left="28" w:right="140"/>
              <w:jc w:val="right"/>
            </w:pPr>
            <w:proofErr w:type="gramStart"/>
            <w:r>
              <w:t>г</w:t>
            </w:r>
            <w:proofErr w:type="gramEnd"/>
            <w:r>
              <w:t>.</w:t>
            </w:r>
          </w:p>
        </w:tc>
      </w:tr>
    </w:tbl>
    <w:p w:rsidR="000051EA" w:rsidRDefault="000051EA" w:rsidP="0042000D">
      <w:pPr>
        <w:spacing w:before="360"/>
        <w:ind w:right="140"/>
      </w:pPr>
    </w:p>
    <w:tbl>
      <w:tblPr>
        <w:tblW w:w="0" w:type="auto"/>
        <w:tblInd w:w="28" w:type="dxa"/>
        <w:tblLayout w:type="fixed"/>
        <w:tblCellMar>
          <w:left w:w="28" w:type="dxa"/>
          <w:right w:w="28" w:type="dxa"/>
        </w:tblCellMar>
        <w:tblLook w:val="0000" w:firstRow="0" w:lastRow="0" w:firstColumn="0" w:lastColumn="0" w:noHBand="0" w:noVBand="0"/>
      </w:tblPr>
      <w:tblGrid>
        <w:gridCol w:w="2642"/>
        <w:gridCol w:w="2745"/>
        <w:gridCol w:w="142"/>
        <w:gridCol w:w="1701"/>
        <w:gridCol w:w="142"/>
        <w:gridCol w:w="2834"/>
      </w:tblGrid>
      <w:tr w:rsidR="000051EA" w:rsidTr="00BF47F8">
        <w:tc>
          <w:tcPr>
            <w:tcW w:w="2642" w:type="dxa"/>
            <w:tcBorders>
              <w:top w:val="nil"/>
              <w:left w:val="nil"/>
              <w:bottom w:val="nil"/>
              <w:right w:val="nil"/>
            </w:tcBorders>
          </w:tcPr>
          <w:p w:rsidR="000051EA" w:rsidRDefault="000051EA" w:rsidP="0042000D">
            <w:pPr>
              <w:ind w:right="140"/>
              <w:rPr>
                <w:b/>
                <w:bCs/>
              </w:rPr>
            </w:pPr>
            <w:r>
              <w:rPr>
                <w:b/>
                <w:bCs/>
              </w:rPr>
              <w:t>Руководитель организации</w:t>
            </w:r>
          </w:p>
        </w:tc>
        <w:tc>
          <w:tcPr>
            <w:tcW w:w="2745" w:type="dxa"/>
            <w:tcBorders>
              <w:top w:val="nil"/>
              <w:left w:val="nil"/>
              <w:bottom w:val="single" w:sz="4" w:space="0" w:color="auto"/>
              <w:right w:val="nil"/>
            </w:tcBorders>
            <w:vAlign w:val="bottom"/>
          </w:tcPr>
          <w:p w:rsidR="000051EA" w:rsidRDefault="000051EA" w:rsidP="0042000D">
            <w:pPr>
              <w:ind w:right="140"/>
              <w:jc w:val="center"/>
            </w:pPr>
          </w:p>
        </w:tc>
        <w:tc>
          <w:tcPr>
            <w:tcW w:w="142" w:type="dxa"/>
            <w:tcBorders>
              <w:top w:val="nil"/>
              <w:left w:val="nil"/>
              <w:bottom w:val="nil"/>
              <w:right w:val="nil"/>
            </w:tcBorders>
            <w:vAlign w:val="bottom"/>
          </w:tcPr>
          <w:p w:rsidR="000051EA" w:rsidRDefault="000051EA" w:rsidP="0042000D">
            <w:pPr>
              <w:ind w:right="140"/>
              <w:jc w:val="center"/>
            </w:pPr>
          </w:p>
        </w:tc>
        <w:tc>
          <w:tcPr>
            <w:tcW w:w="1701" w:type="dxa"/>
            <w:tcBorders>
              <w:top w:val="nil"/>
              <w:left w:val="nil"/>
              <w:bottom w:val="single" w:sz="4" w:space="0" w:color="auto"/>
              <w:right w:val="nil"/>
            </w:tcBorders>
            <w:vAlign w:val="bottom"/>
          </w:tcPr>
          <w:p w:rsidR="000051EA" w:rsidRDefault="000051EA" w:rsidP="0042000D">
            <w:pPr>
              <w:ind w:right="140"/>
              <w:jc w:val="center"/>
            </w:pPr>
          </w:p>
        </w:tc>
        <w:tc>
          <w:tcPr>
            <w:tcW w:w="142" w:type="dxa"/>
            <w:tcBorders>
              <w:top w:val="nil"/>
              <w:left w:val="nil"/>
              <w:bottom w:val="nil"/>
              <w:right w:val="nil"/>
            </w:tcBorders>
            <w:vAlign w:val="bottom"/>
          </w:tcPr>
          <w:p w:rsidR="000051EA" w:rsidRDefault="000051EA" w:rsidP="0042000D">
            <w:pPr>
              <w:ind w:right="140"/>
              <w:jc w:val="center"/>
            </w:pPr>
          </w:p>
        </w:tc>
        <w:tc>
          <w:tcPr>
            <w:tcW w:w="2834" w:type="dxa"/>
            <w:tcBorders>
              <w:top w:val="nil"/>
              <w:left w:val="nil"/>
              <w:bottom w:val="single" w:sz="4" w:space="0" w:color="auto"/>
              <w:right w:val="nil"/>
            </w:tcBorders>
            <w:vAlign w:val="bottom"/>
          </w:tcPr>
          <w:p w:rsidR="000051EA" w:rsidRDefault="000051EA" w:rsidP="0042000D">
            <w:pPr>
              <w:ind w:right="140"/>
              <w:jc w:val="center"/>
            </w:pPr>
          </w:p>
        </w:tc>
      </w:tr>
      <w:tr w:rsidR="000051EA" w:rsidTr="00BF47F8">
        <w:tc>
          <w:tcPr>
            <w:tcW w:w="2642" w:type="dxa"/>
            <w:tcBorders>
              <w:top w:val="nil"/>
              <w:left w:val="nil"/>
              <w:bottom w:val="nil"/>
              <w:right w:val="nil"/>
            </w:tcBorders>
          </w:tcPr>
          <w:p w:rsidR="000051EA" w:rsidRDefault="000051EA" w:rsidP="0042000D">
            <w:pPr>
              <w:ind w:right="140"/>
              <w:rPr>
                <w:sz w:val="14"/>
                <w:szCs w:val="14"/>
              </w:rPr>
            </w:pPr>
          </w:p>
        </w:tc>
        <w:tc>
          <w:tcPr>
            <w:tcW w:w="2745" w:type="dxa"/>
            <w:tcBorders>
              <w:top w:val="nil"/>
              <w:left w:val="nil"/>
              <w:bottom w:val="nil"/>
              <w:right w:val="nil"/>
            </w:tcBorders>
          </w:tcPr>
          <w:p w:rsidR="000051EA" w:rsidRDefault="000051EA" w:rsidP="0042000D">
            <w:pPr>
              <w:ind w:right="140"/>
              <w:jc w:val="center"/>
              <w:rPr>
                <w:sz w:val="16"/>
                <w:szCs w:val="16"/>
              </w:rPr>
            </w:pPr>
            <w:r>
              <w:rPr>
                <w:sz w:val="16"/>
                <w:szCs w:val="16"/>
              </w:rPr>
              <w:t>(должность)</w:t>
            </w:r>
          </w:p>
        </w:tc>
        <w:tc>
          <w:tcPr>
            <w:tcW w:w="142" w:type="dxa"/>
            <w:tcBorders>
              <w:top w:val="nil"/>
              <w:left w:val="nil"/>
              <w:bottom w:val="nil"/>
              <w:right w:val="nil"/>
            </w:tcBorders>
          </w:tcPr>
          <w:p w:rsidR="000051EA" w:rsidRDefault="000051EA" w:rsidP="0042000D">
            <w:pPr>
              <w:ind w:right="140"/>
              <w:rPr>
                <w:sz w:val="16"/>
                <w:szCs w:val="16"/>
              </w:rPr>
            </w:pPr>
          </w:p>
        </w:tc>
        <w:tc>
          <w:tcPr>
            <w:tcW w:w="1701"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142" w:type="dxa"/>
            <w:tcBorders>
              <w:top w:val="nil"/>
              <w:left w:val="nil"/>
              <w:bottom w:val="nil"/>
              <w:right w:val="nil"/>
            </w:tcBorders>
          </w:tcPr>
          <w:p w:rsidR="000051EA" w:rsidRDefault="000051EA" w:rsidP="0042000D">
            <w:pPr>
              <w:ind w:right="140"/>
              <w:rPr>
                <w:sz w:val="16"/>
                <w:szCs w:val="16"/>
              </w:rPr>
            </w:pPr>
          </w:p>
        </w:tc>
        <w:tc>
          <w:tcPr>
            <w:tcW w:w="2834" w:type="dxa"/>
            <w:tcBorders>
              <w:top w:val="nil"/>
              <w:left w:val="nil"/>
              <w:bottom w:val="nil"/>
              <w:right w:val="nil"/>
            </w:tcBorders>
          </w:tcPr>
          <w:p w:rsidR="000051EA" w:rsidRDefault="000051EA" w:rsidP="0042000D">
            <w:pPr>
              <w:ind w:right="140"/>
              <w:jc w:val="center"/>
              <w:rPr>
                <w:sz w:val="16"/>
                <w:szCs w:val="16"/>
              </w:rPr>
            </w:pPr>
            <w:r>
              <w:rPr>
                <w:sz w:val="16"/>
                <w:szCs w:val="16"/>
              </w:rPr>
              <w:t>(расшифровка подписи)</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4820"/>
        <w:gridCol w:w="1984"/>
        <w:gridCol w:w="568"/>
        <w:gridCol w:w="340"/>
        <w:gridCol w:w="227"/>
        <w:gridCol w:w="1417"/>
        <w:gridCol w:w="283"/>
        <w:gridCol w:w="284"/>
        <w:gridCol w:w="284"/>
      </w:tblGrid>
      <w:tr w:rsidR="000051EA" w:rsidTr="00BF47F8">
        <w:trPr>
          <w:cantSplit/>
        </w:trPr>
        <w:tc>
          <w:tcPr>
            <w:tcW w:w="4820" w:type="dxa"/>
            <w:tcBorders>
              <w:top w:val="nil"/>
              <w:left w:val="nil"/>
              <w:bottom w:val="nil"/>
              <w:right w:val="nil"/>
            </w:tcBorders>
          </w:tcPr>
          <w:p w:rsidR="000051EA" w:rsidRDefault="000051EA" w:rsidP="0042000D">
            <w:pPr>
              <w:ind w:right="140"/>
              <w:rPr>
                <w:b/>
                <w:bCs/>
              </w:rPr>
            </w:pPr>
            <w:r>
              <w:rPr>
                <w:b/>
                <w:bCs/>
              </w:rPr>
              <w:t>С приказом (распоряжением) работник ознакомлен</w:t>
            </w:r>
          </w:p>
        </w:tc>
        <w:tc>
          <w:tcPr>
            <w:tcW w:w="1984" w:type="dxa"/>
            <w:tcBorders>
              <w:top w:val="nil"/>
              <w:left w:val="nil"/>
              <w:bottom w:val="single" w:sz="4" w:space="0" w:color="auto"/>
              <w:right w:val="nil"/>
            </w:tcBorders>
          </w:tcPr>
          <w:p w:rsidR="000051EA" w:rsidRDefault="000051EA" w:rsidP="0042000D">
            <w:pPr>
              <w:ind w:right="140"/>
              <w:jc w:val="center"/>
            </w:pPr>
          </w:p>
        </w:tc>
        <w:tc>
          <w:tcPr>
            <w:tcW w:w="568" w:type="dxa"/>
            <w:tcBorders>
              <w:top w:val="nil"/>
              <w:left w:val="nil"/>
              <w:bottom w:val="nil"/>
              <w:right w:val="nil"/>
            </w:tcBorders>
            <w:vAlign w:val="bottom"/>
          </w:tcPr>
          <w:p w:rsidR="000051EA" w:rsidRDefault="000051EA" w:rsidP="0042000D">
            <w:pPr>
              <w:ind w:right="140"/>
              <w:jc w:val="right"/>
            </w:pPr>
            <w:r>
              <w:t>“</w:t>
            </w:r>
          </w:p>
        </w:tc>
        <w:tc>
          <w:tcPr>
            <w:tcW w:w="340" w:type="dxa"/>
            <w:tcBorders>
              <w:top w:val="nil"/>
              <w:left w:val="nil"/>
              <w:bottom w:val="single" w:sz="4" w:space="0" w:color="auto"/>
              <w:right w:val="nil"/>
            </w:tcBorders>
            <w:vAlign w:val="bottom"/>
          </w:tcPr>
          <w:p w:rsidR="000051EA" w:rsidRDefault="000051EA" w:rsidP="0042000D">
            <w:pPr>
              <w:ind w:right="140"/>
              <w:jc w:val="center"/>
            </w:pPr>
          </w:p>
        </w:tc>
        <w:tc>
          <w:tcPr>
            <w:tcW w:w="227" w:type="dxa"/>
            <w:tcBorders>
              <w:top w:val="nil"/>
              <w:left w:val="nil"/>
              <w:bottom w:val="nil"/>
              <w:right w:val="nil"/>
            </w:tcBorders>
            <w:vAlign w:val="bottom"/>
          </w:tcPr>
          <w:p w:rsidR="000051EA" w:rsidRDefault="000051EA" w:rsidP="0042000D">
            <w:pPr>
              <w:ind w:right="140"/>
            </w:pPr>
            <w:r>
              <w:t>”</w:t>
            </w:r>
          </w:p>
        </w:tc>
        <w:tc>
          <w:tcPr>
            <w:tcW w:w="1417" w:type="dxa"/>
            <w:tcBorders>
              <w:top w:val="nil"/>
              <w:left w:val="nil"/>
              <w:bottom w:val="single" w:sz="4" w:space="0" w:color="auto"/>
              <w:right w:val="nil"/>
            </w:tcBorders>
            <w:vAlign w:val="bottom"/>
          </w:tcPr>
          <w:p w:rsidR="000051EA" w:rsidRDefault="000051EA" w:rsidP="0042000D">
            <w:pPr>
              <w:ind w:right="140"/>
              <w:jc w:val="center"/>
            </w:pPr>
          </w:p>
        </w:tc>
        <w:tc>
          <w:tcPr>
            <w:tcW w:w="283" w:type="dxa"/>
            <w:tcBorders>
              <w:top w:val="nil"/>
              <w:left w:val="nil"/>
              <w:bottom w:val="nil"/>
              <w:right w:val="nil"/>
            </w:tcBorders>
            <w:vAlign w:val="bottom"/>
          </w:tcPr>
          <w:p w:rsidR="000051EA" w:rsidRDefault="000051EA" w:rsidP="0042000D">
            <w:pPr>
              <w:ind w:right="140"/>
              <w:jc w:val="center"/>
            </w:pPr>
            <w:r>
              <w:t>20</w:t>
            </w:r>
          </w:p>
        </w:tc>
        <w:tc>
          <w:tcPr>
            <w:tcW w:w="284" w:type="dxa"/>
            <w:tcBorders>
              <w:top w:val="nil"/>
              <w:left w:val="nil"/>
              <w:bottom w:val="single" w:sz="4" w:space="0" w:color="auto"/>
              <w:right w:val="nil"/>
            </w:tcBorders>
            <w:vAlign w:val="bottom"/>
          </w:tcPr>
          <w:p w:rsidR="000051EA" w:rsidRDefault="000051EA" w:rsidP="0042000D">
            <w:pPr>
              <w:ind w:right="140"/>
              <w:jc w:val="center"/>
            </w:pPr>
          </w:p>
        </w:tc>
        <w:tc>
          <w:tcPr>
            <w:tcW w:w="284" w:type="dxa"/>
            <w:tcBorders>
              <w:top w:val="nil"/>
              <w:left w:val="nil"/>
              <w:bottom w:val="nil"/>
              <w:right w:val="nil"/>
            </w:tcBorders>
            <w:vAlign w:val="bottom"/>
          </w:tcPr>
          <w:p w:rsidR="000051EA" w:rsidRDefault="000051EA" w:rsidP="0042000D">
            <w:pPr>
              <w:ind w:left="28" w:right="140"/>
              <w:jc w:val="right"/>
            </w:pPr>
            <w:proofErr w:type="gramStart"/>
            <w:r>
              <w:t>г</w:t>
            </w:r>
            <w:proofErr w:type="gramEnd"/>
            <w:r>
              <w:t>.</w:t>
            </w:r>
          </w:p>
        </w:tc>
      </w:tr>
      <w:tr w:rsidR="000051EA" w:rsidTr="00BF47F8">
        <w:trPr>
          <w:cantSplit/>
        </w:trPr>
        <w:tc>
          <w:tcPr>
            <w:tcW w:w="4820" w:type="dxa"/>
            <w:tcBorders>
              <w:top w:val="nil"/>
              <w:left w:val="nil"/>
              <w:bottom w:val="nil"/>
              <w:right w:val="nil"/>
            </w:tcBorders>
          </w:tcPr>
          <w:p w:rsidR="000051EA" w:rsidRDefault="000051EA" w:rsidP="0042000D">
            <w:pPr>
              <w:ind w:right="140"/>
              <w:rPr>
                <w:sz w:val="16"/>
                <w:szCs w:val="16"/>
              </w:rPr>
            </w:pPr>
          </w:p>
        </w:tc>
        <w:tc>
          <w:tcPr>
            <w:tcW w:w="1984" w:type="dxa"/>
            <w:tcBorders>
              <w:top w:val="nil"/>
              <w:left w:val="nil"/>
              <w:bottom w:val="nil"/>
              <w:right w:val="nil"/>
            </w:tcBorders>
          </w:tcPr>
          <w:p w:rsidR="000051EA" w:rsidRDefault="000051EA" w:rsidP="0042000D">
            <w:pPr>
              <w:ind w:right="140"/>
              <w:jc w:val="center"/>
              <w:rPr>
                <w:sz w:val="16"/>
                <w:szCs w:val="16"/>
              </w:rPr>
            </w:pPr>
            <w:r>
              <w:rPr>
                <w:sz w:val="16"/>
                <w:szCs w:val="16"/>
              </w:rPr>
              <w:t>(личная подпись)</w:t>
            </w:r>
          </w:p>
        </w:tc>
        <w:tc>
          <w:tcPr>
            <w:tcW w:w="3402" w:type="dxa"/>
            <w:gridSpan w:val="7"/>
            <w:tcBorders>
              <w:top w:val="nil"/>
              <w:left w:val="nil"/>
              <w:bottom w:val="nil"/>
              <w:right w:val="nil"/>
            </w:tcBorders>
          </w:tcPr>
          <w:p w:rsidR="000051EA" w:rsidRDefault="000051EA" w:rsidP="0042000D">
            <w:pPr>
              <w:ind w:right="140"/>
              <w:rPr>
                <w:sz w:val="16"/>
                <w:szCs w:val="16"/>
              </w:rPr>
            </w:pPr>
          </w:p>
        </w:tc>
      </w:tr>
    </w:tbl>
    <w:p w:rsidR="000051EA" w:rsidRDefault="000051EA" w:rsidP="0042000D">
      <w:pPr>
        <w:ind w:right="140"/>
      </w:pPr>
    </w:p>
    <w:p w:rsidR="000051EA" w:rsidRDefault="000051EA" w:rsidP="0042000D">
      <w:pPr>
        <w:ind w:right="140"/>
      </w:pPr>
    </w:p>
    <w:p w:rsidR="000051EA" w:rsidRDefault="000051EA" w:rsidP="0042000D">
      <w:pPr>
        <w:ind w:right="140"/>
      </w:pPr>
    </w:p>
    <w:p w:rsidR="000051EA" w:rsidRDefault="000051EA" w:rsidP="0042000D">
      <w:pPr>
        <w:ind w:left="6747" w:right="140"/>
        <w:rPr>
          <w:sz w:val="16"/>
          <w:szCs w:val="16"/>
        </w:rPr>
      </w:pPr>
      <w:r>
        <w:rPr>
          <w:sz w:val="16"/>
          <w:szCs w:val="16"/>
        </w:rPr>
        <w:t>Унифицированная форма № Т-8</w:t>
      </w:r>
    </w:p>
    <w:p w:rsidR="000051EA" w:rsidRDefault="000051EA" w:rsidP="0042000D">
      <w:pPr>
        <w:spacing w:after="120"/>
        <w:ind w:left="6747" w:right="140"/>
        <w:rPr>
          <w:sz w:val="16"/>
          <w:szCs w:val="16"/>
        </w:rPr>
      </w:pPr>
      <w:proofErr w:type="gramStart"/>
      <w:r>
        <w:rPr>
          <w:sz w:val="16"/>
          <w:szCs w:val="16"/>
        </w:rPr>
        <w:t>Утверждена</w:t>
      </w:r>
      <w:proofErr w:type="gramEnd"/>
      <w:r>
        <w:rPr>
          <w:sz w:val="16"/>
          <w:szCs w:val="16"/>
        </w:rPr>
        <w:t xml:space="preserve"> Постановлением Госкомстата России</w:t>
      </w:r>
      <w:r>
        <w:rPr>
          <w:sz w:val="16"/>
          <w:szCs w:val="16"/>
        </w:rPr>
        <w:br/>
        <w:t>от 05.01.04 № 1</w:t>
      </w:r>
    </w:p>
    <w:tbl>
      <w:tblPr>
        <w:tblW w:w="0" w:type="auto"/>
        <w:tblInd w:w="28" w:type="dxa"/>
        <w:tblLayout w:type="fixed"/>
        <w:tblCellMar>
          <w:left w:w="28" w:type="dxa"/>
          <w:right w:w="28" w:type="dxa"/>
        </w:tblCellMar>
        <w:tblLook w:val="0000" w:firstRow="0" w:lastRow="0" w:firstColumn="0" w:lastColumn="0" w:noHBand="0" w:noVBand="0"/>
      </w:tblPr>
      <w:tblGrid>
        <w:gridCol w:w="7088"/>
        <w:gridCol w:w="680"/>
        <w:gridCol w:w="1021"/>
        <w:gridCol w:w="1417"/>
      </w:tblGrid>
      <w:tr w:rsidR="000051EA" w:rsidTr="00BF47F8">
        <w:trPr>
          <w:cantSplit/>
        </w:trPr>
        <w:tc>
          <w:tcPr>
            <w:tcW w:w="7088" w:type="dxa"/>
            <w:shd w:val="clear" w:color="auto" w:fill="auto"/>
          </w:tcPr>
          <w:p w:rsidR="000051EA" w:rsidRDefault="000051EA" w:rsidP="0042000D">
            <w:pPr>
              <w:ind w:right="140"/>
            </w:pPr>
          </w:p>
        </w:tc>
        <w:tc>
          <w:tcPr>
            <w:tcW w:w="1701" w:type="dxa"/>
            <w:gridSpan w:val="2"/>
            <w:shd w:val="clear" w:color="auto" w:fill="auto"/>
          </w:tcPr>
          <w:p w:rsidR="000051EA" w:rsidRDefault="000051EA" w:rsidP="0042000D">
            <w:pPr>
              <w:ind w:right="140"/>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0051EA" w:rsidRDefault="000051EA" w:rsidP="0042000D">
            <w:pPr>
              <w:ind w:right="140"/>
              <w:jc w:val="center"/>
            </w:pPr>
            <w:r>
              <w:t>Код</w:t>
            </w:r>
          </w:p>
        </w:tc>
      </w:tr>
      <w:tr w:rsidR="000051EA" w:rsidTr="00BF47F8">
        <w:trPr>
          <w:cantSplit/>
        </w:trPr>
        <w:tc>
          <w:tcPr>
            <w:tcW w:w="7088" w:type="dxa"/>
            <w:shd w:val="clear" w:color="auto" w:fill="auto"/>
          </w:tcPr>
          <w:p w:rsidR="000051EA" w:rsidRDefault="000051EA" w:rsidP="0042000D">
            <w:pPr>
              <w:ind w:right="140"/>
            </w:pPr>
          </w:p>
        </w:tc>
        <w:tc>
          <w:tcPr>
            <w:tcW w:w="1701" w:type="dxa"/>
            <w:gridSpan w:val="2"/>
            <w:shd w:val="clear" w:color="auto" w:fill="auto"/>
          </w:tcPr>
          <w:p w:rsidR="000051EA" w:rsidRDefault="000051EA" w:rsidP="0042000D">
            <w:pPr>
              <w:ind w:right="140"/>
              <w:jc w:val="right"/>
            </w:pPr>
            <w:r>
              <w:t>Форма по ОКУД</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0051EA" w:rsidRDefault="000051EA" w:rsidP="0042000D">
            <w:pPr>
              <w:ind w:right="140"/>
              <w:jc w:val="center"/>
            </w:pPr>
            <w:r>
              <w:t>0301006</w:t>
            </w:r>
          </w:p>
        </w:tc>
      </w:tr>
      <w:tr w:rsidR="000051EA" w:rsidTr="00BF47F8">
        <w:trPr>
          <w:cantSplit/>
        </w:trPr>
        <w:tc>
          <w:tcPr>
            <w:tcW w:w="7768" w:type="dxa"/>
            <w:gridSpan w:val="2"/>
            <w:tcBorders>
              <w:bottom w:val="single" w:sz="1" w:space="0" w:color="000000"/>
            </w:tcBorders>
            <w:shd w:val="clear" w:color="auto" w:fill="auto"/>
          </w:tcPr>
          <w:p w:rsidR="000051EA" w:rsidRDefault="000051EA" w:rsidP="0042000D">
            <w:pPr>
              <w:ind w:right="140"/>
              <w:jc w:val="center"/>
            </w:pPr>
          </w:p>
        </w:tc>
        <w:tc>
          <w:tcPr>
            <w:tcW w:w="1021" w:type="dxa"/>
            <w:shd w:val="clear" w:color="auto" w:fill="auto"/>
          </w:tcPr>
          <w:p w:rsidR="000051EA" w:rsidRDefault="000051EA" w:rsidP="0042000D">
            <w:pPr>
              <w:ind w:right="140"/>
              <w:jc w:val="right"/>
            </w:pPr>
            <w:r>
              <w:t>по ОКПО</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0051EA" w:rsidRDefault="000051EA" w:rsidP="0042000D">
            <w:pPr>
              <w:ind w:right="140"/>
              <w:jc w:val="center"/>
            </w:pPr>
          </w:p>
        </w:tc>
      </w:tr>
      <w:tr w:rsidR="000051EA" w:rsidTr="00BF47F8">
        <w:trPr>
          <w:cantSplit/>
        </w:trPr>
        <w:tc>
          <w:tcPr>
            <w:tcW w:w="7768" w:type="dxa"/>
            <w:gridSpan w:val="2"/>
            <w:shd w:val="clear" w:color="auto" w:fill="auto"/>
          </w:tcPr>
          <w:p w:rsidR="000051EA" w:rsidRDefault="000051EA" w:rsidP="0042000D">
            <w:pPr>
              <w:ind w:right="140"/>
              <w:jc w:val="center"/>
              <w:rPr>
                <w:sz w:val="16"/>
                <w:szCs w:val="16"/>
              </w:rPr>
            </w:pPr>
            <w:r>
              <w:rPr>
                <w:sz w:val="16"/>
                <w:szCs w:val="16"/>
              </w:rPr>
              <w:t>(наименование организации)</w:t>
            </w:r>
          </w:p>
        </w:tc>
        <w:tc>
          <w:tcPr>
            <w:tcW w:w="1021" w:type="dxa"/>
            <w:shd w:val="clear" w:color="auto" w:fill="auto"/>
          </w:tcPr>
          <w:p w:rsidR="000051EA" w:rsidRDefault="000051EA" w:rsidP="0042000D">
            <w:pPr>
              <w:ind w:right="140"/>
              <w:jc w:val="right"/>
              <w:rPr>
                <w:sz w:val="16"/>
                <w:szCs w:val="16"/>
              </w:rPr>
            </w:pPr>
          </w:p>
        </w:tc>
        <w:tc>
          <w:tcPr>
            <w:tcW w:w="1417" w:type="dxa"/>
            <w:shd w:val="clear" w:color="auto" w:fill="auto"/>
          </w:tcPr>
          <w:p w:rsidR="000051EA" w:rsidRDefault="000051EA" w:rsidP="0042000D">
            <w:pPr>
              <w:ind w:right="140"/>
              <w:jc w:val="center"/>
              <w:rPr>
                <w:sz w:val="16"/>
                <w:szCs w:val="16"/>
              </w:rPr>
            </w:pPr>
          </w:p>
        </w:tc>
      </w:tr>
    </w:tbl>
    <w:p w:rsidR="000051EA" w:rsidRDefault="000051EA" w:rsidP="0042000D">
      <w:pPr>
        <w:spacing w:before="600"/>
        <w:ind w:right="140"/>
        <w:rPr>
          <w:lang w:val="en-US"/>
        </w:rPr>
      </w:pPr>
    </w:p>
    <w:tbl>
      <w:tblPr>
        <w:tblW w:w="0" w:type="auto"/>
        <w:tblInd w:w="28" w:type="dxa"/>
        <w:tblLayout w:type="fixed"/>
        <w:tblCellMar>
          <w:left w:w="28" w:type="dxa"/>
          <w:right w:w="28" w:type="dxa"/>
        </w:tblCellMar>
        <w:tblLook w:val="0000" w:firstRow="0" w:lastRow="0" w:firstColumn="0" w:lastColumn="0" w:noHBand="0" w:noVBand="0"/>
      </w:tblPr>
      <w:tblGrid>
        <w:gridCol w:w="5727"/>
        <w:gridCol w:w="1672"/>
        <w:gridCol w:w="1673"/>
      </w:tblGrid>
      <w:tr w:rsidR="000051EA" w:rsidTr="00BF47F8">
        <w:tc>
          <w:tcPr>
            <w:tcW w:w="5727" w:type="dxa"/>
            <w:shd w:val="clear" w:color="auto" w:fill="auto"/>
          </w:tcPr>
          <w:p w:rsidR="000051EA" w:rsidRDefault="000051EA" w:rsidP="0042000D">
            <w:pPr>
              <w:ind w:right="140"/>
              <w:jc w:val="right"/>
            </w:pPr>
          </w:p>
        </w:tc>
        <w:tc>
          <w:tcPr>
            <w:tcW w:w="1672" w:type="dxa"/>
            <w:tcBorders>
              <w:top w:val="single" w:sz="1" w:space="0" w:color="000000"/>
              <w:left w:val="single" w:sz="1" w:space="0" w:color="000000"/>
              <w:bottom w:val="single" w:sz="1" w:space="0" w:color="000000"/>
              <w:right w:val="single" w:sz="1" w:space="0" w:color="000000"/>
            </w:tcBorders>
            <w:shd w:val="clear" w:color="auto" w:fill="auto"/>
            <w:vAlign w:val="center"/>
          </w:tcPr>
          <w:p w:rsidR="000051EA" w:rsidRDefault="000051EA" w:rsidP="0042000D">
            <w:pPr>
              <w:ind w:right="140"/>
              <w:jc w:val="center"/>
            </w:pPr>
            <w:r>
              <w:t>Номер документа</w:t>
            </w:r>
          </w:p>
        </w:tc>
        <w:tc>
          <w:tcPr>
            <w:tcW w:w="1673" w:type="dxa"/>
            <w:tcBorders>
              <w:top w:val="single" w:sz="1" w:space="0" w:color="000000"/>
              <w:left w:val="single" w:sz="1" w:space="0" w:color="000000"/>
              <w:bottom w:val="single" w:sz="1" w:space="0" w:color="000000"/>
              <w:right w:val="single" w:sz="1" w:space="0" w:color="000000"/>
            </w:tcBorders>
            <w:shd w:val="clear" w:color="auto" w:fill="auto"/>
            <w:vAlign w:val="center"/>
          </w:tcPr>
          <w:p w:rsidR="000051EA" w:rsidRDefault="000051EA" w:rsidP="0042000D">
            <w:pPr>
              <w:ind w:right="140"/>
              <w:jc w:val="center"/>
            </w:pPr>
            <w:r>
              <w:t>Дата составления</w:t>
            </w:r>
          </w:p>
        </w:tc>
      </w:tr>
      <w:tr w:rsidR="000051EA" w:rsidTr="00BF47F8">
        <w:tc>
          <w:tcPr>
            <w:tcW w:w="5727" w:type="dxa"/>
            <w:shd w:val="clear" w:color="auto" w:fill="auto"/>
            <w:vAlign w:val="bottom"/>
          </w:tcPr>
          <w:p w:rsidR="000051EA" w:rsidRDefault="000051EA" w:rsidP="0042000D">
            <w:pPr>
              <w:ind w:right="140"/>
              <w:jc w:val="right"/>
              <w:rPr>
                <w:b/>
                <w:bCs/>
                <w:sz w:val="24"/>
                <w:szCs w:val="24"/>
              </w:rPr>
            </w:pPr>
            <w:r>
              <w:rPr>
                <w:b/>
                <w:bCs/>
                <w:sz w:val="24"/>
                <w:szCs w:val="24"/>
              </w:rPr>
              <w:lastRenderedPageBreak/>
              <w:t>ПРИКАЗ</w:t>
            </w:r>
          </w:p>
        </w:tc>
        <w:tc>
          <w:tcPr>
            <w:tcW w:w="1672" w:type="dxa"/>
            <w:tcBorders>
              <w:top w:val="single" w:sz="1" w:space="0" w:color="000000"/>
              <w:left w:val="single" w:sz="1" w:space="0" w:color="000000"/>
              <w:bottom w:val="single" w:sz="1" w:space="0" w:color="000000"/>
              <w:right w:val="single" w:sz="1" w:space="0" w:color="000000"/>
            </w:tcBorders>
            <w:shd w:val="clear" w:color="auto" w:fill="auto"/>
            <w:vAlign w:val="bottom"/>
          </w:tcPr>
          <w:p w:rsidR="000051EA" w:rsidRDefault="000051EA" w:rsidP="0042000D">
            <w:pPr>
              <w:ind w:right="140"/>
              <w:jc w:val="center"/>
              <w:rPr>
                <w:b/>
                <w:bCs/>
                <w:sz w:val="24"/>
                <w:szCs w:val="24"/>
              </w:rPr>
            </w:pPr>
          </w:p>
        </w:tc>
        <w:tc>
          <w:tcPr>
            <w:tcW w:w="1673" w:type="dxa"/>
            <w:tcBorders>
              <w:top w:val="single" w:sz="1" w:space="0" w:color="000000"/>
              <w:left w:val="single" w:sz="1" w:space="0" w:color="000000"/>
              <w:bottom w:val="single" w:sz="1" w:space="0" w:color="000000"/>
              <w:right w:val="single" w:sz="1" w:space="0" w:color="000000"/>
            </w:tcBorders>
            <w:shd w:val="clear" w:color="auto" w:fill="auto"/>
            <w:vAlign w:val="bottom"/>
          </w:tcPr>
          <w:p w:rsidR="000051EA" w:rsidRDefault="000051EA" w:rsidP="0042000D">
            <w:pPr>
              <w:ind w:right="140"/>
              <w:jc w:val="center"/>
              <w:rPr>
                <w:b/>
                <w:bCs/>
                <w:sz w:val="24"/>
                <w:szCs w:val="24"/>
              </w:rPr>
            </w:pPr>
          </w:p>
        </w:tc>
      </w:tr>
    </w:tbl>
    <w:p w:rsidR="000051EA" w:rsidRDefault="000051EA" w:rsidP="0042000D">
      <w:pPr>
        <w:spacing w:after="480"/>
        <w:ind w:right="140"/>
        <w:jc w:val="center"/>
        <w:rPr>
          <w:b/>
          <w:bCs/>
          <w:sz w:val="24"/>
          <w:szCs w:val="24"/>
        </w:rPr>
      </w:pPr>
      <w:r>
        <w:rPr>
          <w:b/>
          <w:bCs/>
          <w:sz w:val="24"/>
          <w:szCs w:val="24"/>
        </w:rPr>
        <w:t>(распоряжение)</w:t>
      </w:r>
    </w:p>
    <w:p w:rsidR="000051EA" w:rsidRDefault="000051EA" w:rsidP="0042000D">
      <w:pPr>
        <w:spacing w:after="480"/>
        <w:ind w:right="140"/>
        <w:jc w:val="center"/>
        <w:rPr>
          <w:b/>
          <w:bCs/>
          <w:sz w:val="24"/>
          <w:szCs w:val="24"/>
        </w:rPr>
      </w:pPr>
      <w:r>
        <w:rPr>
          <w:b/>
          <w:bCs/>
          <w:sz w:val="24"/>
          <w:szCs w:val="24"/>
        </w:rPr>
        <w:t>о прекращении (расторжении) трудового договора с работником (увольнении)</w:t>
      </w:r>
    </w:p>
    <w:tbl>
      <w:tblPr>
        <w:tblW w:w="0" w:type="auto"/>
        <w:tblInd w:w="28" w:type="dxa"/>
        <w:tblLayout w:type="fixed"/>
        <w:tblCellMar>
          <w:left w:w="28" w:type="dxa"/>
          <w:right w:w="28" w:type="dxa"/>
        </w:tblCellMar>
        <w:tblLook w:val="0000" w:firstRow="0" w:lastRow="0" w:firstColumn="0" w:lastColumn="0" w:noHBand="0" w:noVBand="0"/>
      </w:tblPr>
      <w:tblGrid>
        <w:gridCol w:w="4678"/>
        <w:gridCol w:w="397"/>
        <w:gridCol w:w="278"/>
        <w:gridCol w:w="2075"/>
        <w:gridCol w:w="354"/>
        <w:gridCol w:w="355"/>
        <w:gridCol w:w="312"/>
        <w:gridCol w:w="340"/>
        <w:gridCol w:w="1304"/>
        <w:gridCol w:w="100"/>
      </w:tblGrid>
      <w:tr w:rsidR="000051EA" w:rsidTr="00BF47F8">
        <w:trPr>
          <w:cantSplit/>
        </w:trPr>
        <w:tc>
          <w:tcPr>
            <w:tcW w:w="4678" w:type="dxa"/>
            <w:shd w:val="clear" w:color="auto" w:fill="auto"/>
          </w:tcPr>
          <w:p w:rsidR="000051EA" w:rsidRDefault="000051EA" w:rsidP="0042000D">
            <w:pPr>
              <w:ind w:right="140"/>
              <w:rPr>
                <w:b/>
                <w:bCs/>
                <w:sz w:val="22"/>
                <w:szCs w:val="22"/>
              </w:rPr>
            </w:pPr>
            <w:r>
              <w:rPr>
                <w:b/>
                <w:bCs/>
                <w:sz w:val="22"/>
                <w:szCs w:val="22"/>
              </w:rPr>
              <w:t xml:space="preserve">Прекратить действие трудового договора </w:t>
            </w:r>
            <w:proofErr w:type="gramStart"/>
            <w:r>
              <w:rPr>
                <w:b/>
                <w:bCs/>
                <w:sz w:val="22"/>
                <w:szCs w:val="22"/>
              </w:rPr>
              <w:t>от</w:t>
            </w:r>
            <w:proofErr w:type="gramEnd"/>
            <w:r>
              <w:rPr>
                <w:b/>
                <w:bCs/>
                <w:sz w:val="22"/>
                <w:szCs w:val="22"/>
              </w:rPr>
              <w:t xml:space="preserve"> “</w:t>
            </w:r>
          </w:p>
        </w:tc>
        <w:tc>
          <w:tcPr>
            <w:tcW w:w="397"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278" w:type="dxa"/>
            <w:shd w:val="clear" w:color="auto" w:fill="auto"/>
          </w:tcPr>
          <w:p w:rsidR="000051EA" w:rsidRDefault="000051EA" w:rsidP="0042000D">
            <w:pPr>
              <w:ind w:right="140"/>
              <w:rPr>
                <w:b/>
                <w:bCs/>
                <w:sz w:val="22"/>
                <w:szCs w:val="22"/>
              </w:rPr>
            </w:pPr>
            <w:r>
              <w:rPr>
                <w:b/>
                <w:bCs/>
                <w:sz w:val="22"/>
                <w:szCs w:val="22"/>
              </w:rPr>
              <w:t>”</w:t>
            </w:r>
          </w:p>
        </w:tc>
        <w:tc>
          <w:tcPr>
            <w:tcW w:w="2075"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354" w:type="dxa"/>
            <w:shd w:val="clear" w:color="auto" w:fill="auto"/>
          </w:tcPr>
          <w:p w:rsidR="000051EA" w:rsidRDefault="000051EA" w:rsidP="0042000D">
            <w:pPr>
              <w:ind w:right="140"/>
              <w:jc w:val="center"/>
              <w:rPr>
                <w:b/>
                <w:bCs/>
                <w:sz w:val="22"/>
                <w:szCs w:val="22"/>
              </w:rPr>
            </w:pPr>
            <w:r>
              <w:rPr>
                <w:b/>
                <w:bCs/>
                <w:sz w:val="22"/>
                <w:szCs w:val="22"/>
              </w:rPr>
              <w:t>20</w:t>
            </w:r>
          </w:p>
        </w:tc>
        <w:tc>
          <w:tcPr>
            <w:tcW w:w="355" w:type="dxa"/>
            <w:tcBorders>
              <w:bottom w:val="single" w:sz="1" w:space="0" w:color="000000"/>
            </w:tcBorders>
            <w:shd w:val="clear" w:color="auto" w:fill="auto"/>
          </w:tcPr>
          <w:p w:rsidR="000051EA" w:rsidRDefault="000051EA" w:rsidP="0042000D">
            <w:pPr>
              <w:ind w:right="140"/>
              <w:rPr>
                <w:b/>
                <w:bCs/>
                <w:sz w:val="22"/>
                <w:szCs w:val="22"/>
              </w:rPr>
            </w:pPr>
          </w:p>
        </w:tc>
        <w:tc>
          <w:tcPr>
            <w:tcW w:w="652" w:type="dxa"/>
            <w:gridSpan w:val="2"/>
            <w:shd w:val="clear" w:color="auto" w:fill="auto"/>
          </w:tcPr>
          <w:p w:rsidR="000051EA" w:rsidRDefault="000051EA" w:rsidP="0042000D">
            <w:pPr>
              <w:ind w:right="140"/>
              <w:jc w:val="center"/>
              <w:rPr>
                <w:b/>
                <w:bCs/>
                <w:sz w:val="22"/>
                <w:szCs w:val="22"/>
              </w:rPr>
            </w:pPr>
            <w:proofErr w:type="gramStart"/>
            <w:r>
              <w:rPr>
                <w:b/>
                <w:bCs/>
                <w:sz w:val="22"/>
                <w:szCs w:val="22"/>
              </w:rPr>
              <w:t>г</w:t>
            </w:r>
            <w:proofErr w:type="gramEnd"/>
            <w:r>
              <w:rPr>
                <w:b/>
                <w:bCs/>
                <w:sz w:val="22"/>
                <w:szCs w:val="22"/>
              </w:rPr>
              <w:t>. №</w:t>
            </w:r>
          </w:p>
        </w:tc>
        <w:tc>
          <w:tcPr>
            <w:tcW w:w="1304"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100" w:type="dxa"/>
            <w:shd w:val="clear" w:color="auto" w:fill="auto"/>
          </w:tcPr>
          <w:p w:rsidR="000051EA" w:rsidRDefault="000051EA" w:rsidP="0042000D">
            <w:pPr>
              <w:ind w:right="140"/>
              <w:jc w:val="right"/>
              <w:rPr>
                <w:b/>
                <w:bCs/>
                <w:sz w:val="22"/>
                <w:szCs w:val="22"/>
              </w:rPr>
            </w:pPr>
            <w:r>
              <w:rPr>
                <w:b/>
                <w:bCs/>
                <w:sz w:val="22"/>
                <w:szCs w:val="22"/>
              </w:rPr>
              <w:t>,</w:t>
            </w:r>
          </w:p>
        </w:tc>
      </w:tr>
      <w:tr w:rsidR="000051EA" w:rsidTr="00BF47F8">
        <w:trPr>
          <w:gridAfter w:val="3"/>
          <w:wAfter w:w="1744" w:type="dxa"/>
          <w:cantSplit/>
        </w:trPr>
        <w:tc>
          <w:tcPr>
            <w:tcW w:w="4678" w:type="dxa"/>
            <w:shd w:val="clear" w:color="auto" w:fill="auto"/>
          </w:tcPr>
          <w:p w:rsidR="000051EA" w:rsidRDefault="000051EA" w:rsidP="0042000D">
            <w:pPr>
              <w:ind w:right="140"/>
              <w:jc w:val="right"/>
              <w:rPr>
                <w:b/>
                <w:bCs/>
                <w:sz w:val="22"/>
                <w:szCs w:val="22"/>
              </w:rPr>
            </w:pPr>
            <w:r>
              <w:rPr>
                <w:b/>
                <w:bCs/>
                <w:sz w:val="22"/>
                <w:szCs w:val="22"/>
              </w:rPr>
              <w:t>уволить “</w:t>
            </w:r>
          </w:p>
        </w:tc>
        <w:tc>
          <w:tcPr>
            <w:tcW w:w="397"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278" w:type="dxa"/>
            <w:shd w:val="clear" w:color="auto" w:fill="auto"/>
          </w:tcPr>
          <w:p w:rsidR="000051EA" w:rsidRDefault="000051EA" w:rsidP="0042000D">
            <w:pPr>
              <w:ind w:right="140"/>
              <w:rPr>
                <w:b/>
                <w:bCs/>
                <w:sz w:val="22"/>
                <w:szCs w:val="22"/>
              </w:rPr>
            </w:pPr>
            <w:r>
              <w:rPr>
                <w:b/>
                <w:bCs/>
                <w:sz w:val="22"/>
                <w:szCs w:val="22"/>
              </w:rPr>
              <w:t>”</w:t>
            </w:r>
          </w:p>
        </w:tc>
        <w:tc>
          <w:tcPr>
            <w:tcW w:w="2075" w:type="dxa"/>
            <w:tcBorders>
              <w:bottom w:val="single" w:sz="1" w:space="0" w:color="000000"/>
            </w:tcBorders>
            <w:shd w:val="clear" w:color="auto" w:fill="auto"/>
          </w:tcPr>
          <w:p w:rsidR="000051EA" w:rsidRDefault="000051EA" w:rsidP="0042000D">
            <w:pPr>
              <w:ind w:right="140"/>
              <w:jc w:val="center"/>
              <w:rPr>
                <w:b/>
                <w:bCs/>
                <w:sz w:val="22"/>
                <w:szCs w:val="22"/>
              </w:rPr>
            </w:pPr>
          </w:p>
        </w:tc>
        <w:tc>
          <w:tcPr>
            <w:tcW w:w="354" w:type="dxa"/>
            <w:shd w:val="clear" w:color="auto" w:fill="auto"/>
          </w:tcPr>
          <w:p w:rsidR="000051EA" w:rsidRDefault="000051EA" w:rsidP="0042000D">
            <w:pPr>
              <w:ind w:right="140"/>
              <w:jc w:val="center"/>
              <w:rPr>
                <w:b/>
                <w:bCs/>
                <w:sz w:val="22"/>
                <w:szCs w:val="22"/>
              </w:rPr>
            </w:pPr>
            <w:r>
              <w:rPr>
                <w:b/>
                <w:bCs/>
                <w:sz w:val="22"/>
                <w:szCs w:val="22"/>
              </w:rPr>
              <w:t>20</w:t>
            </w:r>
          </w:p>
        </w:tc>
        <w:tc>
          <w:tcPr>
            <w:tcW w:w="355" w:type="dxa"/>
            <w:tcBorders>
              <w:bottom w:val="single" w:sz="1" w:space="0" w:color="000000"/>
            </w:tcBorders>
            <w:shd w:val="clear" w:color="auto" w:fill="auto"/>
          </w:tcPr>
          <w:p w:rsidR="000051EA" w:rsidRDefault="000051EA" w:rsidP="0042000D">
            <w:pPr>
              <w:ind w:right="140"/>
              <w:rPr>
                <w:b/>
                <w:bCs/>
                <w:sz w:val="22"/>
                <w:szCs w:val="22"/>
                <w:lang w:val="en-US"/>
              </w:rPr>
            </w:pPr>
          </w:p>
        </w:tc>
        <w:tc>
          <w:tcPr>
            <w:tcW w:w="312" w:type="dxa"/>
            <w:shd w:val="clear" w:color="auto" w:fill="auto"/>
          </w:tcPr>
          <w:p w:rsidR="000051EA" w:rsidRDefault="000051EA" w:rsidP="0042000D">
            <w:pPr>
              <w:ind w:right="140"/>
              <w:jc w:val="right"/>
              <w:rPr>
                <w:b/>
                <w:bCs/>
                <w:sz w:val="22"/>
                <w:szCs w:val="22"/>
              </w:rPr>
            </w:pPr>
            <w:proofErr w:type="gramStart"/>
            <w:r>
              <w:rPr>
                <w:b/>
                <w:bCs/>
                <w:sz w:val="22"/>
                <w:szCs w:val="22"/>
              </w:rPr>
              <w:t>г</w:t>
            </w:r>
            <w:proofErr w:type="gramEnd"/>
            <w:r>
              <w:rPr>
                <w:b/>
                <w:bCs/>
                <w:sz w:val="22"/>
                <w:szCs w:val="22"/>
              </w:rPr>
              <w:t>.</w:t>
            </w:r>
          </w:p>
        </w:tc>
      </w:tr>
    </w:tbl>
    <w:p w:rsidR="000051EA" w:rsidRDefault="000051EA" w:rsidP="0042000D">
      <w:pPr>
        <w:ind w:right="140"/>
        <w:jc w:val="right"/>
        <w:rPr>
          <w:sz w:val="16"/>
          <w:szCs w:val="16"/>
          <w:lang w:val="en-US"/>
        </w:rPr>
      </w:pPr>
      <w:r>
        <w:rPr>
          <w:sz w:val="16"/>
          <w:szCs w:val="16"/>
          <w:lang w:val="en-US"/>
        </w:rPr>
        <w:t>(</w:t>
      </w:r>
      <w:proofErr w:type="spellStart"/>
      <w:proofErr w:type="gramStart"/>
      <w:r>
        <w:rPr>
          <w:sz w:val="16"/>
          <w:szCs w:val="16"/>
          <w:lang w:val="en-US"/>
        </w:rPr>
        <w:t>ненужное</w:t>
      </w:r>
      <w:proofErr w:type="spellEnd"/>
      <w:proofErr w:type="gramEnd"/>
      <w:r>
        <w:rPr>
          <w:sz w:val="16"/>
          <w:szCs w:val="16"/>
          <w:lang w:val="en-US"/>
        </w:rPr>
        <w:t xml:space="preserve"> </w:t>
      </w:r>
      <w:proofErr w:type="spellStart"/>
      <w:r>
        <w:rPr>
          <w:sz w:val="16"/>
          <w:szCs w:val="16"/>
          <w:lang w:val="en-US"/>
        </w:rPr>
        <w:t>зачеркнуть</w:t>
      </w:r>
      <w:proofErr w:type="spellEnd"/>
      <w:r>
        <w:rPr>
          <w:sz w:val="16"/>
          <w:szCs w:val="16"/>
          <w:lang w:val="en-US"/>
        </w:rPr>
        <w:t>)</w:t>
      </w:r>
    </w:p>
    <w:p w:rsidR="000051EA" w:rsidRDefault="000051EA" w:rsidP="0042000D">
      <w:pPr>
        <w:ind w:right="140"/>
        <w:rPr>
          <w:lang w:val="en-US"/>
        </w:rPr>
      </w:pPr>
    </w:p>
    <w:tbl>
      <w:tblPr>
        <w:tblW w:w="9639" w:type="dxa"/>
        <w:tblInd w:w="28" w:type="dxa"/>
        <w:tblLayout w:type="fixed"/>
        <w:tblCellMar>
          <w:left w:w="28" w:type="dxa"/>
          <w:right w:w="28" w:type="dxa"/>
        </w:tblCellMar>
        <w:tblLook w:val="0000" w:firstRow="0" w:lastRow="0" w:firstColumn="0" w:lastColumn="0" w:noHBand="0" w:noVBand="0"/>
      </w:tblPr>
      <w:tblGrid>
        <w:gridCol w:w="8505"/>
        <w:gridCol w:w="1134"/>
      </w:tblGrid>
      <w:tr w:rsidR="000051EA" w:rsidTr="0042000D">
        <w:tc>
          <w:tcPr>
            <w:tcW w:w="8505" w:type="dxa"/>
            <w:tcBorders>
              <w:right w:val="single" w:sz="1" w:space="0" w:color="000000"/>
            </w:tcBorders>
            <w:shd w:val="clear" w:color="auto" w:fill="auto"/>
          </w:tcPr>
          <w:p w:rsidR="000051EA" w:rsidRDefault="000051EA" w:rsidP="0042000D">
            <w:pPr>
              <w:pStyle w:val="21"/>
              <w:numPr>
                <w:ilvl w:val="0"/>
                <w:numId w:val="0"/>
              </w:numPr>
              <w:ind w:right="140"/>
            </w:pPr>
          </w:p>
        </w:tc>
        <w:tc>
          <w:tcPr>
            <w:tcW w:w="1134" w:type="dxa"/>
            <w:tcBorders>
              <w:top w:val="single" w:sz="1" w:space="0" w:color="000000"/>
              <w:bottom w:val="single" w:sz="1" w:space="0" w:color="000000"/>
              <w:right w:val="single" w:sz="1" w:space="0" w:color="000000"/>
            </w:tcBorders>
            <w:shd w:val="clear" w:color="auto" w:fill="auto"/>
          </w:tcPr>
          <w:p w:rsidR="000051EA" w:rsidRDefault="000051EA" w:rsidP="0042000D">
            <w:pPr>
              <w:ind w:right="140"/>
              <w:jc w:val="center"/>
            </w:pPr>
            <w:r>
              <w:t>Табельный номер</w:t>
            </w:r>
          </w:p>
        </w:tc>
      </w:tr>
      <w:tr w:rsidR="000051EA" w:rsidTr="0042000D">
        <w:tc>
          <w:tcPr>
            <w:tcW w:w="8505" w:type="dxa"/>
            <w:tcBorders>
              <w:right w:val="single" w:sz="1" w:space="0" w:color="000000"/>
            </w:tcBorders>
            <w:shd w:val="clear" w:color="auto" w:fill="auto"/>
            <w:vAlign w:val="bottom"/>
          </w:tcPr>
          <w:p w:rsidR="000051EA" w:rsidRDefault="000051EA" w:rsidP="0042000D">
            <w:pPr>
              <w:ind w:right="140"/>
              <w:jc w:val="center"/>
            </w:pPr>
          </w:p>
        </w:tc>
        <w:tc>
          <w:tcPr>
            <w:tcW w:w="1134" w:type="dxa"/>
            <w:tcBorders>
              <w:top w:val="single" w:sz="1" w:space="0" w:color="000000"/>
              <w:left w:val="single" w:sz="1" w:space="0" w:color="000000"/>
              <w:right w:val="single" w:sz="1" w:space="0" w:color="000000"/>
            </w:tcBorders>
            <w:shd w:val="clear" w:color="auto" w:fill="auto"/>
          </w:tcPr>
          <w:p w:rsidR="000051EA" w:rsidRDefault="000051EA" w:rsidP="0042000D">
            <w:pPr>
              <w:ind w:right="140"/>
              <w:jc w:val="center"/>
            </w:pPr>
          </w:p>
        </w:tc>
      </w:tr>
      <w:tr w:rsidR="000051EA" w:rsidTr="0042000D">
        <w:trPr>
          <w:cantSplit/>
          <w:trHeight w:val="186"/>
        </w:trPr>
        <w:tc>
          <w:tcPr>
            <w:tcW w:w="8505" w:type="dxa"/>
            <w:tcBorders>
              <w:top w:val="single" w:sz="1" w:space="0" w:color="000000"/>
            </w:tcBorders>
            <w:shd w:val="clear" w:color="auto" w:fill="auto"/>
          </w:tcPr>
          <w:p w:rsidR="000051EA" w:rsidRDefault="000051EA" w:rsidP="0042000D">
            <w:pPr>
              <w:ind w:left="4253" w:right="140"/>
              <w:rPr>
                <w:sz w:val="16"/>
                <w:szCs w:val="16"/>
              </w:rPr>
            </w:pPr>
            <w:r>
              <w:rPr>
                <w:sz w:val="16"/>
                <w:szCs w:val="16"/>
              </w:rPr>
              <w:t>(фамилия, имя, отчество)</w:t>
            </w:r>
          </w:p>
        </w:tc>
        <w:tc>
          <w:tcPr>
            <w:tcW w:w="1134" w:type="dxa"/>
            <w:tcBorders>
              <w:top w:val="single" w:sz="1" w:space="0" w:color="000000"/>
            </w:tcBorders>
            <w:shd w:val="clear" w:color="auto" w:fill="auto"/>
          </w:tcPr>
          <w:p w:rsidR="000051EA" w:rsidRDefault="000051EA" w:rsidP="0042000D">
            <w:pPr>
              <w:ind w:right="140"/>
              <w:jc w:val="center"/>
            </w:pPr>
          </w:p>
        </w:tc>
      </w:tr>
      <w:tr w:rsidR="000051EA" w:rsidTr="0042000D">
        <w:trPr>
          <w:cantSplit/>
          <w:trHeight w:val="157"/>
        </w:trPr>
        <w:tc>
          <w:tcPr>
            <w:tcW w:w="9639" w:type="dxa"/>
            <w:gridSpan w:val="2"/>
            <w:tcBorders>
              <w:bottom w:val="single" w:sz="1" w:space="0" w:color="000000"/>
            </w:tcBorders>
            <w:shd w:val="clear" w:color="auto" w:fill="auto"/>
            <w:vAlign w:val="bottom"/>
          </w:tcPr>
          <w:p w:rsidR="000051EA" w:rsidRDefault="000051EA" w:rsidP="0042000D">
            <w:pPr>
              <w:pStyle w:val="11"/>
              <w:tabs>
                <w:tab w:val="clear" w:pos="4153"/>
                <w:tab w:val="clear" w:pos="8306"/>
              </w:tabs>
              <w:autoSpaceDE/>
              <w:ind w:right="140"/>
              <w:jc w:val="center"/>
            </w:pPr>
          </w:p>
        </w:tc>
      </w:tr>
      <w:tr w:rsidR="000051EA" w:rsidTr="0042000D">
        <w:trPr>
          <w:cantSplit/>
          <w:trHeight w:val="158"/>
        </w:trPr>
        <w:tc>
          <w:tcPr>
            <w:tcW w:w="9639" w:type="dxa"/>
            <w:gridSpan w:val="2"/>
            <w:shd w:val="clear" w:color="auto" w:fill="auto"/>
          </w:tcPr>
          <w:p w:rsidR="000051EA" w:rsidRDefault="000051EA" w:rsidP="0042000D">
            <w:pPr>
              <w:ind w:right="140"/>
              <w:jc w:val="center"/>
              <w:rPr>
                <w:sz w:val="16"/>
                <w:szCs w:val="16"/>
              </w:rPr>
            </w:pPr>
            <w:r>
              <w:rPr>
                <w:sz w:val="16"/>
                <w:szCs w:val="16"/>
              </w:rPr>
              <w:t>(структурное подразделение)</w:t>
            </w:r>
          </w:p>
        </w:tc>
      </w:tr>
      <w:tr w:rsidR="000051EA" w:rsidTr="0042000D">
        <w:trPr>
          <w:cantSplit/>
          <w:trHeight w:val="157"/>
        </w:trPr>
        <w:tc>
          <w:tcPr>
            <w:tcW w:w="9639" w:type="dxa"/>
            <w:gridSpan w:val="2"/>
            <w:tcBorders>
              <w:bottom w:val="single" w:sz="1" w:space="0" w:color="000000"/>
            </w:tcBorders>
            <w:shd w:val="clear" w:color="auto" w:fill="auto"/>
            <w:vAlign w:val="bottom"/>
          </w:tcPr>
          <w:p w:rsidR="000051EA" w:rsidRDefault="000051EA" w:rsidP="0042000D">
            <w:pPr>
              <w:pStyle w:val="11"/>
              <w:tabs>
                <w:tab w:val="clear" w:pos="4153"/>
                <w:tab w:val="clear" w:pos="8306"/>
              </w:tabs>
              <w:autoSpaceDE/>
              <w:ind w:right="140"/>
              <w:jc w:val="center"/>
            </w:pPr>
          </w:p>
        </w:tc>
      </w:tr>
      <w:tr w:rsidR="000051EA" w:rsidTr="0042000D">
        <w:trPr>
          <w:cantSplit/>
          <w:trHeight w:val="158"/>
        </w:trPr>
        <w:tc>
          <w:tcPr>
            <w:tcW w:w="9639" w:type="dxa"/>
            <w:gridSpan w:val="2"/>
            <w:shd w:val="clear" w:color="auto" w:fill="auto"/>
          </w:tcPr>
          <w:p w:rsidR="000051EA" w:rsidRDefault="000051EA" w:rsidP="0042000D">
            <w:pPr>
              <w:ind w:right="140"/>
              <w:jc w:val="center"/>
              <w:rPr>
                <w:sz w:val="16"/>
                <w:szCs w:val="16"/>
              </w:rPr>
            </w:pPr>
            <w:r>
              <w:rPr>
                <w:sz w:val="16"/>
                <w:szCs w:val="16"/>
              </w:rPr>
              <w:t>(должность (специальность, профессия), разряд, класс (категория) квалификации)</w:t>
            </w:r>
          </w:p>
        </w:tc>
      </w:tr>
      <w:tr w:rsidR="000051EA" w:rsidTr="0042000D">
        <w:trPr>
          <w:cantSplit/>
          <w:trHeight w:val="157"/>
        </w:trPr>
        <w:tc>
          <w:tcPr>
            <w:tcW w:w="9639" w:type="dxa"/>
            <w:gridSpan w:val="2"/>
            <w:tcBorders>
              <w:bottom w:val="single" w:sz="1" w:space="0" w:color="000000"/>
            </w:tcBorders>
            <w:shd w:val="clear" w:color="auto" w:fill="auto"/>
            <w:vAlign w:val="bottom"/>
          </w:tcPr>
          <w:p w:rsidR="000051EA" w:rsidRDefault="000051EA" w:rsidP="0042000D">
            <w:pPr>
              <w:ind w:right="140"/>
              <w:jc w:val="center"/>
            </w:pPr>
          </w:p>
        </w:tc>
      </w:tr>
    </w:tbl>
    <w:p w:rsidR="000051EA" w:rsidRDefault="000051EA" w:rsidP="0042000D">
      <w:pPr>
        <w:spacing w:before="480"/>
        <w:ind w:right="140"/>
        <w:jc w:val="center"/>
      </w:pPr>
    </w:p>
    <w:p w:rsidR="000051EA" w:rsidRDefault="000051EA" w:rsidP="0042000D">
      <w:pPr>
        <w:pBdr>
          <w:top w:val="single" w:sz="1" w:space="1" w:color="000000"/>
        </w:pBdr>
        <w:ind w:right="140"/>
        <w:jc w:val="center"/>
        <w:rPr>
          <w:sz w:val="16"/>
          <w:szCs w:val="16"/>
        </w:rPr>
      </w:pPr>
      <w:r>
        <w:rPr>
          <w:sz w:val="16"/>
          <w:szCs w:val="16"/>
        </w:rPr>
        <w:t>(основание прекращения (расторжения) трудового договора (увольнения))</w:t>
      </w:r>
    </w:p>
    <w:p w:rsidR="000051EA" w:rsidRDefault="000051EA" w:rsidP="0042000D">
      <w:pPr>
        <w:ind w:right="140"/>
        <w:jc w:val="center"/>
      </w:pPr>
    </w:p>
    <w:p w:rsidR="000051EA" w:rsidRDefault="000051EA" w:rsidP="0042000D">
      <w:pPr>
        <w:pBdr>
          <w:top w:val="single" w:sz="1" w:space="1" w:color="000000"/>
        </w:pBdr>
        <w:ind w:right="140"/>
        <w:rPr>
          <w:sz w:val="2"/>
          <w:szCs w:val="2"/>
        </w:rPr>
      </w:pPr>
    </w:p>
    <w:p w:rsidR="000051EA" w:rsidRDefault="000051EA" w:rsidP="0042000D">
      <w:pPr>
        <w:spacing w:before="360"/>
        <w:ind w:right="140"/>
      </w:pPr>
    </w:p>
    <w:tbl>
      <w:tblPr>
        <w:tblW w:w="0" w:type="auto"/>
        <w:tblInd w:w="28" w:type="dxa"/>
        <w:tblLayout w:type="fixed"/>
        <w:tblCellMar>
          <w:left w:w="28" w:type="dxa"/>
          <w:right w:w="28" w:type="dxa"/>
        </w:tblCellMar>
        <w:tblLook w:val="0000" w:firstRow="0" w:lastRow="0" w:firstColumn="0" w:lastColumn="0" w:noHBand="0" w:noVBand="0"/>
      </w:tblPr>
      <w:tblGrid>
        <w:gridCol w:w="1985"/>
        <w:gridCol w:w="8221"/>
      </w:tblGrid>
      <w:tr w:rsidR="000051EA" w:rsidTr="00BF47F8">
        <w:tc>
          <w:tcPr>
            <w:tcW w:w="1985" w:type="dxa"/>
            <w:shd w:val="clear" w:color="auto" w:fill="auto"/>
            <w:vAlign w:val="bottom"/>
          </w:tcPr>
          <w:p w:rsidR="000051EA" w:rsidRDefault="000051EA" w:rsidP="0042000D">
            <w:pPr>
              <w:ind w:right="140"/>
            </w:pPr>
            <w:r>
              <w:t>Основание (документ, номер, дата):</w:t>
            </w:r>
          </w:p>
        </w:tc>
        <w:tc>
          <w:tcPr>
            <w:tcW w:w="8221" w:type="dxa"/>
            <w:tcBorders>
              <w:bottom w:val="single" w:sz="1" w:space="0" w:color="000000"/>
            </w:tcBorders>
            <w:shd w:val="clear" w:color="auto" w:fill="auto"/>
            <w:vAlign w:val="bottom"/>
          </w:tcPr>
          <w:p w:rsidR="000051EA" w:rsidRDefault="000051EA" w:rsidP="0042000D">
            <w:pPr>
              <w:pStyle w:val="11"/>
              <w:tabs>
                <w:tab w:val="clear" w:pos="4153"/>
                <w:tab w:val="clear" w:pos="8306"/>
              </w:tabs>
              <w:autoSpaceDE/>
              <w:ind w:right="140"/>
              <w:jc w:val="center"/>
            </w:pPr>
          </w:p>
        </w:tc>
      </w:tr>
      <w:tr w:rsidR="000051EA" w:rsidTr="00BF47F8">
        <w:trPr>
          <w:cantSplit/>
        </w:trPr>
        <w:tc>
          <w:tcPr>
            <w:tcW w:w="1985" w:type="dxa"/>
            <w:shd w:val="clear" w:color="auto" w:fill="auto"/>
            <w:vAlign w:val="bottom"/>
          </w:tcPr>
          <w:p w:rsidR="000051EA" w:rsidRDefault="000051EA" w:rsidP="0042000D">
            <w:pPr>
              <w:pStyle w:val="11"/>
              <w:tabs>
                <w:tab w:val="clear" w:pos="4153"/>
                <w:tab w:val="clear" w:pos="8306"/>
              </w:tabs>
              <w:ind w:right="140"/>
              <w:jc w:val="center"/>
              <w:rPr>
                <w:sz w:val="16"/>
                <w:szCs w:val="16"/>
              </w:rPr>
            </w:pPr>
          </w:p>
        </w:tc>
        <w:tc>
          <w:tcPr>
            <w:tcW w:w="8221" w:type="dxa"/>
            <w:shd w:val="clear" w:color="auto" w:fill="auto"/>
            <w:vAlign w:val="bottom"/>
          </w:tcPr>
          <w:p w:rsidR="000051EA" w:rsidRDefault="000051EA" w:rsidP="0042000D">
            <w:pPr>
              <w:pStyle w:val="11"/>
              <w:tabs>
                <w:tab w:val="clear" w:pos="4153"/>
                <w:tab w:val="clear" w:pos="8306"/>
              </w:tabs>
              <w:autoSpaceDE/>
              <w:ind w:right="140"/>
              <w:jc w:val="center"/>
              <w:rPr>
                <w:sz w:val="16"/>
                <w:szCs w:val="16"/>
              </w:rPr>
            </w:pPr>
            <w:r>
              <w:rPr>
                <w:sz w:val="16"/>
                <w:szCs w:val="16"/>
              </w:rPr>
              <w:t>(заявление работника, служебная записка, медицинское заключение и т.д.)</w:t>
            </w:r>
          </w:p>
        </w:tc>
      </w:tr>
    </w:tbl>
    <w:p w:rsidR="000051EA" w:rsidRDefault="000051EA" w:rsidP="0042000D">
      <w:pPr>
        <w:spacing w:before="600"/>
        <w:ind w:right="140"/>
      </w:pPr>
    </w:p>
    <w:tbl>
      <w:tblPr>
        <w:tblW w:w="0" w:type="auto"/>
        <w:tblInd w:w="28" w:type="dxa"/>
        <w:tblLayout w:type="fixed"/>
        <w:tblCellMar>
          <w:left w:w="28" w:type="dxa"/>
          <w:right w:w="28" w:type="dxa"/>
        </w:tblCellMar>
        <w:tblLook w:val="0000" w:firstRow="0" w:lastRow="0" w:firstColumn="0" w:lastColumn="0" w:noHBand="0" w:noVBand="0"/>
      </w:tblPr>
      <w:tblGrid>
        <w:gridCol w:w="2628"/>
        <w:gridCol w:w="2759"/>
        <w:gridCol w:w="283"/>
        <w:gridCol w:w="1418"/>
        <w:gridCol w:w="284"/>
        <w:gridCol w:w="2835"/>
      </w:tblGrid>
      <w:tr w:rsidR="000051EA" w:rsidTr="00BF47F8">
        <w:trPr>
          <w:cantSplit/>
        </w:trPr>
        <w:tc>
          <w:tcPr>
            <w:tcW w:w="2628" w:type="dxa"/>
            <w:shd w:val="clear" w:color="auto" w:fill="auto"/>
          </w:tcPr>
          <w:p w:rsidR="000051EA" w:rsidRDefault="000051EA" w:rsidP="0042000D">
            <w:pPr>
              <w:ind w:right="140"/>
              <w:rPr>
                <w:b/>
                <w:bCs/>
              </w:rPr>
            </w:pPr>
            <w:r>
              <w:rPr>
                <w:b/>
                <w:bCs/>
              </w:rPr>
              <w:t>Руководитель организации</w:t>
            </w:r>
          </w:p>
        </w:tc>
        <w:tc>
          <w:tcPr>
            <w:tcW w:w="2759" w:type="dxa"/>
            <w:tcBorders>
              <w:bottom w:val="single" w:sz="1" w:space="0" w:color="000000"/>
            </w:tcBorders>
            <w:shd w:val="clear" w:color="auto" w:fill="auto"/>
          </w:tcPr>
          <w:p w:rsidR="000051EA" w:rsidRDefault="000051EA" w:rsidP="0042000D">
            <w:pPr>
              <w:ind w:right="140"/>
              <w:jc w:val="center"/>
            </w:pPr>
          </w:p>
        </w:tc>
        <w:tc>
          <w:tcPr>
            <w:tcW w:w="283" w:type="dxa"/>
            <w:shd w:val="clear" w:color="auto" w:fill="auto"/>
          </w:tcPr>
          <w:p w:rsidR="000051EA" w:rsidRDefault="000051EA" w:rsidP="0042000D">
            <w:pPr>
              <w:ind w:right="140"/>
            </w:pPr>
          </w:p>
        </w:tc>
        <w:tc>
          <w:tcPr>
            <w:tcW w:w="1418" w:type="dxa"/>
            <w:tcBorders>
              <w:bottom w:val="single" w:sz="1" w:space="0" w:color="000000"/>
            </w:tcBorders>
            <w:shd w:val="clear" w:color="auto" w:fill="auto"/>
          </w:tcPr>
          <w:p w:rsidR="000051EA" w:rsidRDefault="000051EA" w:rsidP="0042000D">
            <w:pPr>
              <w:ind w:right="140"/>
              <w:jc w:val="center"/>
            </w:pPr>
          </w:p>
        </w:tc>
        <w:tc>
          <w:tcPr>
            <w:tcW w:w="284" w:type="dxa"/>
            <w:shd w:val="clear" w:color="auto" w:fill="auto"/>
          </w:tcPr>
          <w:p w:rsidR="000051EA" w:rsidRDefault="000051EA" w:rsidP="0042000D">
            <w:pPr>
              <w:ind w:right="140"/>
            </w:pPr>
          </w:p>
        </w:tc>
        <w:tc>
          <w:tcPr>
            <w:tcW w:w="2835" w:type="dxa"/>
            <w:tcBorders>
              <w:bottom w:val="single" w:sz="1" w:space="0" w:color="000000"/>
            </w:tcBorders>
            <w:shd w:val="clear" w:color="auto" w:fill="auto"/>
          </w:tcPr>
          <w:p w:rsidR="000051EA" w:rsidRDefault="000051EA" w:rsidP="0042000D">
            <w:pPr>
              <w:ind w:right="140"/>
              <w:jc w:val="center"/>
            </w:pPr>
          </w:p>
        </w:tc>
      </w:tr>
      <w:tr w:rsidR="000051EA" w:rsidTr="00BF47F8">
        <w:trPr>
          <w:cantSplit/>
        </w:trPr>
        <w:tc>
          <w:tcPr>
            <w:tcW w:w="2628" w:type="dxa"/>
            <w:shd w:val="clear" w:color="auto" w:fill="auto"/>
          </w:tcPr>
          <w:p w:rsidR="000051EA" w:rsidRDefault="000051EA" w:rsidP="0042000D">
            <w:pPr>
              <w:ind w:right="140"/>
              <w:rPr>
                <w:sz w:val="14"/>
                <w:szCs w:val="14"/>
              </w:rPr>
            </w:pPr>
          </w:p>
        </w:tc>
        <w:tc>
          <w:tcPr>
            <w:tcW w:w="2759" w:type="dxa"/>
            <w:shd w:val="clear" w:color="auto" w:fill="auto"/>
          </w:tcPr>
          <w:p w:rsidR="000051EA" w:rsidRDefault="000051EA" w:rsidP="0042000D">
            <w:pPr>
              <w:ind w:right="140"/>
              <w:jc w:val="center"/>
              <w:rPr>
                <w:sz w:val="16"/>
                <w:szCs w:val="16"/>
              </w:rPr>
            </w:pPr>
            <w:r>
              <w:rPr>
                <w:sz w:val="16"/>
                <w:szCs w:val="16"/>
              </w:rPr>
              <w:t>(должность)</w:t>
            </w:r>
          </w:p>
        </w:tc>
        <w:tc>
          <w:tcPr>
            <w:tcW w:w="283" w:type="dxa"/>
            <w:shd w:val="clear" w:color="auto" w:fill="auto"/>
          </w:tcPr>
          <w:p w:rsidR="000051EA" w:rsidRDefault="000051EA" w:rsidP="0042000D">
            <w:pPr>
              <w:ind w:right="140"/>
              <w:rPr>
                <w:sz w:val="16"/>
                <w:szCs w:val="16"/>
              </w:rPr>
            </w:pPr>
          </w:p>
        </w:tc>
        <w:tc>
          <w:tcPr>
            <w:tcW w:w="1418" w:type="dxa"/>
            <w:shd w:val="clear" w:color="auto" w:fill="auto"/>
          </w:tcPr>
          <w:p w:rsidR="000051EA" w:rsidRDefault="000051EA" w:rsidP="0042000D">
            <w:pPr>
              <w:ind w:right="140"/>
              <w:jc w:val="center"/>
              <w:rPr>
                <w:sz w:val="16"/>
                <w:szCs w:val="16"/>
              </w:rPr>
            </w:pPr>
            <w:r>
              <w:rPr>
                <w:sz w:val="16"/>
                <w:szCs w:val="16"/>
              </w:rPr>
              <w:t>(личная подпись)</w:t>
            </w:r>
          </w:p>
        </w:tc>
        <w:tc>
          <w:tcPr>
            <w:tcW w:w="284" w:type="dxa"/>
            <w:shd w:val="clear" w:color="auto" w:fill="auto"/>
          </w:tcPr>
          <w:p w:rsidR="000051EA" w:rsidRDefault="000051EA" w:rsidP="0042000D">
            <w:pPr>
              <w:ind w:right="140"/>
              <w:rPr>
                <w:sz w:val="16"/>
                <w:szCs w:val="16"/>
              </w:rPr>
            </w:pPr>
          </w:p>
        </w:tc>
        <w:tc>
          <w:tcPr>
            <w:tcW w:w="2835" w:type="dxa"/>
            <w:shd w:val="clear" w:color="auto" w:fill="auto"/>
          </w:tcPr>
          <w:p w:rsidR="000051EA" w:rsidRDefault="000051EA" w:rsidP="0042000D">
            <w:pPr>
              <w:ind w:right="140"/>
              <w:jc w:val="center"/>
              <w:rPr>
                <w:sz w:val="16"/>
                <w:szCs w:val="16"/>
              </w:rPr>
            </w:pPr>
            <w:r>
              <w:rPr>
                <w:sz w:val="16"/>
                <w:szCs w:val="16"/>
              </w:rPr>
              <w:t>(расшифровка подписи)</w:t>
            </w:r>
          </w:p>
        </w:tc>
      </w:tr>
    </w:tbl>
    <w:p w:rsidR="000051EA" w:rsidRDefault="000051EA" w:rsidP="0042000D">
      <w:pPr>
        <w:ind w:right="140"/>
      </w:pPr>
    </w:p>
    <w:tbl>
      <w:tblPr>
        <w:tblW w:w="0" w:type="auto"/>
        <w:tblInd w:w="28" w:type="dxa"/>
        <w:tblLayout w:type="fixed"/>
        <w:tblCellMar>
          <w:left w:w="28" w:type="dxa"/>
          <w:right w:w="28" w:type="dxa"/>
        </w:tblCellMar>
        <w:tblLook w:val="0000" w:firstRow="0" w:lastRow="0" w:firstColumn="0" w:lastColumn="0" w:noHBand="0" w:noVBand="0"/>
      </w:tblPr>
      <w:tblGrid>
        <w:gridCol w:w="5103"/>
        <w:gridCol w:w="2041"/>
        <w:gridCol w:w="284"/>
        <w:gridCol w:w="340"/>
        <w:gridCol w:w="227"/>
        <w:gridCol w:w="1304"/>
        <w:gridCol w:w="283"/>
        <w:gridCol w:w="339"/>
        <w:gridCol w:w="284"/>
      </w:tblGrid>
      <w:tr w:rsidR="000051EA" w:rsidTr="00BF47F8">
        <w:trPr>
          <w:cantSplit/>
        </w:trPr>
        <w:tc>
          <w:tcPr>
            <w:tcW w:w="5103" w:type="dxa"/>
            <w:shd w:val="clear" w:color="auto" w:fill="auto"/>
            <w:vAlign w:val="bottom"/>
          </w:tcPr>
          <w:p w:rsidR="000051EA" w:rsidRDefault="000051EA" w:rsidP="0042000D">
            <w:pPr>
              <w:ind w:right="140"/>
              <w:rPr>
                <w:b/>
                <w:bCs/>
              </w:rPr>
            </w:pPr>
            <w:r w:rsidRPr="00074927">
              <w:rPr>
                <w:b/>
                <w:bCs/>
              </w:rPr>
              <w:t>С приказом (распоряжением) работник ознакомлен</w:t>
            </w:r>
          </w:p>
        </w:tc>
        <w:tc>
          <w:tcPr>
            <w:tcW w:w="2041" w:type="dxa"/>
            <w:tcBorders>
              <w:bottom w:val="single" w:sz="1" w:space="0" w:color="000000"/>
            </w:tcBorders>
            <w:shd w:val="clear" w:color="auto" w:fill="auto"/>
            <w:vAlign w:val="bottom"/>
          </w:tcPr>
          <w:p w:rsidR="000051EA" w:rsidRDefault="000051EA" w:rsidP="0042000D">
            <w:pPr>
              <w:ind w:right="140"/>
              <w:jc w:val="center"/>
            </w:pPr>
          </w:p>
        </w:tc>
        <w:tc>
          <w:tcPr>
            <w:tcW w:w="284" w:type="dxa"/>
            <w:shd w:val="clear" w:color="auto" w:fill="auto"/>
            <w:vAlign w:val="bottom"/>
          </w:tcPr>
          <w:p w:rsidR="000051EA" w:rsidRDefault="000051EA" w:rsidP="0042000D">
            <w:pPr>
              <w:ind w:right="140"/>
              <w:jc w:val="right"/>
            </w:pPr>
            <w:r>
              <w:t>“</w:t>
            </w:r>
          </w:p>
        </w:tc>
        <w:tc>
          <w:tcPr>
            <w:tcW w:w="340" w:type="dxa"/>
            <w:tcBorders>
              <w:bottom w:val="single" w:sz="1" w:space="0" w:color="000000"/>
            </w:tcBorders>
            <w:shd w:val="clear" w:color="auto" w:fill="auto"/>
            <w:vAlign w:val="bottom"/>
          </w:tcPr>
          <w:p w:rsidR="000051EA" w:rsidRDefault="000051EA" w:rsidP="0042000D">
            <w:pPr>
              <w:ind w:right="140"/>
              <w:jc w:val="center"/>
            </w:pPr>
          </w:p>
        </w:tc>
        <w:tc>
          <w:tcPr>
            <w:tcW w:w="227" w:type="dxa"/>
            <w:shd w:val="clear" w:color="auto" w:fill="auto"/>
            <w:vAlign w:val="bottom"/>
          </w:tcPr>
          <w:p w:rsidR="000051EA" w:rsidRDefault="000051EA" w:rsidP="0042000D">
            <w:pPr>
              <w:ind w:right="140"/>
            </w:pPr>
            <w:r>
              <w:t>”</w:t>
            </w:r>
          </w:p>
        </w:tc>
        <w:tc>
          <w:tcPr>
            <w:tcW w:w="1304" w:type="dxa"/>
            <w:tcBorders>
              <w:bottom w:val="single" w:sz="1" w:space="0" w:color="000000"/>
            </w:tcBorders>
            <w:shd w:val="clear" w:color="auto" w:fill="auto"/>
            <w:vAlign w:val="bottom"/>
          </w:tcPr>
          <w:p w:rsidR="000051EA" w:rsidRDefault="000051EA" w:rsidP="0042000D">
            <w:pPr>
              <w:ind w:right="140"/>
              <w:jc w:val="center"/>
            </w:pPr>
          </w:p>
        </w:tc>
        <w:tc>
          <w:tcPr>
            <w:tcW w:w="283" w:type="dxa"/>
            <w:shd w:val="clear" w:color="auto" w:fill="auto"/>
            <w:vAlign w:val="bottom"/>
          </w:tcPr>
          <w:p w:rsidR="000051EA" w:rsidRDefault="000051EA" w:rsidP="0042000D">
            <w:pPr>
              <w:ind w:right="140"/>
              <w:jc w:val="right"/>
            </w:pPr>
            <w:r>
              <w:t>20</w:t>
            </w:r>
          </w:p>
        </w:tc>
        <w:tc>
          <w:tcPr>
            <w:tcW w:w="339" w:type="dxa"/>
            <w:tcBorders>
              <w:bottom w:val="single" w:sz="1" w:space="0" w:color="000000"/>
            </w:tcBorders>
            <w:shd w:val="clear" w:color="auto" w:fill="auto"/>
            <w:vAlign w:val="bottom"/>
          </w:tcPr>
          <w:p w:rsidR="000051EA" w:rsidRDefault="000051EA" w:rsidP="0042000D">
            <w:pPr>
              <w:ind w:right="140"/>
            </w:pPr>
          </w:p>
        </w:tc>
        <w:tc>
          <w:tcPr>
            <w:tcW w:w="284" w:type="dxa"/>
            <w:shd w:val="clear" w:color="auto" w:fill="auto"/>
            <w:vAlign w:val="bottom"/>
          </w:tcPr>
          <w:p w:rsidR="000051EA" w:rsidRDefault="000051EA" w:rsidP="0042000D">
            <w:pPr>
              <w:ind w:right="140"/>
              <w:jc w:val="right"/>
            </w:pPr>
            <w:proofErr w:type="gramStart"/>
            <w:r>
              <w:t>г</w:t>
            </w:r>
            <w:proofErr w:type="gramEnd"/>
            <w:r>
              <w:t>.</w:t>
            </w:r>
          </w:p>
        </w:tc>
      </w:tr>
      <w:tr w:rsidR="000051EA" w:rsidTr="00BF47F8">
        <w:trPr>
          <w:cantSplit/>
        </w:trPr>
        <w:tc>
          <w:tcPr>
            <w:tcW w:w="5103" w:type="dxa"/>
            <w:shd w:val="clear" w:color="auto" w:fill="auto"/>
          </w:tcPr>
          <w:p w:rsidR="000051EA" w:rsidRDefault="000051EA" w:rsidP="0042000D">
            <w:pPr>
              <w:ind w:right="140"/>
              <w:rPr>
                <w:b/>
                <w:bCs/>
                <w:sz w:val="16"/>
                <w:szCs w:val="16"/>
              </w:rPr>
            </w:pPr>
          </w:p>
        </w:tc>
        <w:tc>
          <w:tcPr>
            <w:tcW w:w="2041" w:type="dxa"/>
            <w:shd w:val="clear" w:color="auto" w:fill="auto"/>
          </w:tcPr>
          <w:p w:rsidR="000051EA" w:rsidRDefault="000051EA" w:rsidP="0042000D">
            <w:pPr>
              <w:ind w:right="140"/>
              <w:jc w:val="center"/>
              <w:rPr>
                <w:sz w:val="16"/>
                <w:szCs w:val="16"/>
              </w:rPr>
            </w:pPr>
            <w:r>
              <w:rPr>
                <w:sz w:val="16"/>
                <w:szCs w:val="16"/>
              </w:rPr>
              <w:t>(личная подпись)</w:t>
            </w:r>
          </w:p>
        </w:tc>
        <w:tc>
          <w:tcPr>
            <w:tcW w:w="284" w:type="dxa"/>
            <w:shd w:val="clear" w:color="auto" w:fill="auto"/>
          </w:tcPr>
          <w:p w:rsidR="000051EA" w:rsidRDefault="000051EA" w:rsidP="0042000D">
            <w:pPr>
              <w:ind w:right="140"/>
              <w:jc w:val="right"/>
              <w:rPr>
                <w:sz w:val="16"/>
                <w:szCs w:val="16"/>
              </w:rPr>
            </w:pPr>
          </w:p>
        </w:tc>
        <w:tc>
          <w:tcPr>
            <w:tcW w:w="340" w:type="dxa"/>
            <w:shd w:val="clear" w:color="auto" w:fill="auto"/>
          </w:tcPr>
          <w:p w:rsidR="000051EA" w:rsidRDefault="000051EA" w:rsidP="0042000D">
            <w:pPr>
              <w:ind w:right="140"/>
              <w:jc w:val="center"/>
              <w:rPr>
                <w:sz w:val="16"/>
                <w:szCs w:val="16"/>
              </w:rPr>
            </w:pPr>
          </w:p>
        </w:tc>
        <w:tc>
          <w:tcPr>
            <w:tcW w:w="227" w:type="dxa"/>
            <w:shd w:val="clear" w:color="auto" w:fill="auto"/>
          </w:tcPr>
          <w:p w:rsidR="000051EA" w:rsidRDefault="000051EA" w:rsidP="0042000D">
            <w:pPr>
              <w:ind w:right="140"/>
              <w:rPr>
                <w:sz w:val="16"/>
                <w:szCs w:val="16"/>
              </w:rPr>
            </w:pPr>
          </w:p>
        </w:tc>
        <w:tc>
          <w:tcPr>
            <w:tcW w:w="1304" w:type="dxa"/>
            <w:shd w:val="clear" w:color="auto" w:fill="auto"/>
          </w:tcPr>
          <w:p w:rsidR="000051EA" w:rsidRDefault="000051EA" w:rsidP="0042000D">
            <w:pPr>
              <w:ind w:right="140"/>
              <w:jc w:val="center"/>
              <w:rPr>
                <w:sz w:val="16"/>
                <w:szCs w:val="16"/>
              </w:rPr>
            </w:pPr>
          </w:p>
        </w:tc>
        <w:tc>
          <w:tcPr>
            <w:tcW w:w="283" w:type="dxa"/>
            <w:shd w:val="clear" w:color="auto" w:fill="auto"/>
          </w:tcPr>
          <w:p w:rsidR="000051EA" w:rsidRDefault="000051EA" w:rsidP="0042000D">
            <w:pPr>
              <w:ind w:right="140"/>
              <w:jc w:val="right"/>
              <w:rPr>
                <w:sz w:val="16"/>
                <w:szCs w:val="16"/>
              </w:rPr>
            </w:pPr>
          </w:p>
        </w:tc>
        <w:tc>
          <w:tcPr>
            <w:tcW w:w="339" w:type="dxa"/>
            <w:shd w:val="clear" w:color="auto" w:fill="auto"/>
          </w:tcPr>
          <w:p w:rsidR="000051EA" w:rsidRDefault="000051EA" w:rsidP="0042000D">
            <w:pPr>
              <w:ind w:right="140"/>
              <w:rPr>
                <w:sz w:val="16"/>
                <w:szCs w:val="16"/>
              </w:rPr>
            </w:pPr>
          </w:p>
        </w:tc>
        <w:tc>
          <w:tcPr>
            <w:tcW w:w="284" w:type="dxa"/>
            <w:shd w:val="clear" w:color="auto" w:fill="auto"/>
          </w:tcPr>
          <w:p w:rsidR="000051EA" w:rsidRDefault="000051EA" w:rsidP="0042000D">
            <w:pPr>
              <w:ind w:right="140"/>
              <w:jc w:val="right"/>
              <w:rPr>
                <w:sz w:val="16"/>
                <w:szCs w:val="16"/>
              </w:rPr>
            </w:pPr>
          </w:p>
        </w:tc>
      </w:tr>
    </w:tbl>
    <w:p w:rsidR="000051EA" w:rsidRDefault="000051EA" w:rsidP="0042000D">
      <w:pPr>
        <w:spacing w:before="480"/>
        <w:ind w:right="140"/>
      </w:pPr>
      <w:r>
        <w:t>Мотивированное мнение выборного</w:t>
      </w:r>
      <w:r>
        <w:br/>
        <w:t>профсоюзного органа в письменной форме</w:t>
      </w:r>
    </w:p>
    <w:tbl>
      <w:tblPr>
        <w:tblW w:w="0" w:type="auto"/>
        <w:tblInd w:w="28" w:type="dxa"/>
        <w:tblLayout w:type="fixed"/>
        <w:tblCellMar>
          <w:left w:w="28" w:type="dxa"/>
          <w:right w:w="28" w:type="dxa"/>
        </w:tblCellMar>
        <w:tblLook w:val="0000" w:firstRow="0" w:lastRow="0" w:firstColumn="0" w:lastColumn="0" w:noHBand="0" w:noVBand="0"/>
      </w:tblPr>
      <w:tblGrid>
        <w:gridCol w:w="471"/>
        <w:gridCol w:w="340"/>
        <w:gridCol w:w="227"/>
        <w:gridCol w:w="1418"/>
        <w:gridCol w:w="354"/>
        <w:gridCol w:w="355"/>
        <w:gridCol w:w="570"/>
        <w:gridCol w:w="850"/>
        <w:gridCol w:w="1358"/>
      </w:tblGrid>
      <w:tr w:rsidR="000051EA" w:rsidTr="00BF47F8">
        <w:trPr>
          <w:cantSplit/>
        </w:trPr>
        <w:tc>
          <w:tcPr>
            <w:tcW w:w="471" w:type="dxa"/>
            <w:shd w:val="clear" w:color="auto" w:fill="auto"/>
          </w:tcPr>
          <w:p w:rsidR="000051EA" w:rsidRDefault="000051EA" w:rsidP="0042000D">
            <w:pPr>
              <w:ind w:right="140"/>
            </w:pPr>
            <w:proofErr w:type="gramStart"/>
            <w:r>
              <w:t>(от “</w:t>
            </w:r>
            <w:proofErr w:type="gramEnd"/>
          </w:p>
        </w:tc>
        <w:tc>
          <w:tcPr>
            <w:tcW w:w="340" w:type="dxa"/>
            <w:tcBorders>
              <w:bottom w:val="single" w:sz="1" w:space="0" w:color="000000"/>
            </w:tcBorders>
            <w:shd w:val="clear" w:color="auto" w:fill="auto"/>
          </w:tcPr>
          <w:p w:rsidR="000051EA" w:rsidRDefault="000051EA" w:rsidP="0042000D">
            <w:pPr>
              <w:ind w:right="140"/>
              <w:jc w:val="center"/>
            </w:pPr>
          </w:p>
        </w:tc>
        <w:tc>
          <w:tcPr>
            <w:tcW w:w="227" w:type="dxa"/>
            <w:shd w:val="clear" w:color="auto" w:fill="auto"/>
          </w:tcPr>
          <w:p w:rsidR="000051EA" w:rsidRDefault="000051EA" w:rsidP="0042000D">
            <w:pPr>
              <w:ind w:right="140"/>
            </w:pPr>
            <w:r>
              <w:t>”</w:t>
            </w:r>
          </w:p>
        </w:tc>
        <w:tc>
          <w:tcPr>
            <w:tcW w:w="1418" w:type="dxa"/>
            <w:tcBorders>
              <w:bottom w:val="single" w:sz="1" w:space="0" w:color="000000"/>
            </w:tcBorders>
            <w:shd w:val="clear" w:color="auto" w:fill="auto"/>
          </w:tcPr>
          <w:p w:rsidR="000051EA" w:rsidRDefault="000051EA" w:rsidP="0042000D">
            <w:pPr>
              <w:ind w:right="140"/>
              <w:jc w:val="center"/>
            </w:pPr>
          </w:p>
        </w:tc>
        <w:tc>
          <w:tcPr>
            <w:tcW w:w="354" w:type="dxa"/>
            <w:shd w:val="clear" w:color="auto" w:fill="auto"/>
          </w:tcPr>
          <w:p w:rsidR="000051EA" w:rsidRDefault="000051EA" w:rsidP="0042000D">
            <w:pPr>
              <w:ind w:right="140"/>
              <w:jc w:val="right"/>
            </w:pPr>
            <w:r>
              <w:t>20</w:t>
            </w:r>
          </w:p>
        </w:tc>
        <w:tc>
          <w:tcPr>
            <w:tcW w:w="355" w:type="dxa"/>
            <w:tcBorders>
              <w:bottom w:val="single" w:sz="1" w:space="0" w:color="000000"/>
            </w:tcBorders>
            <w:shd w:val="clear" w:color="auto" w:fill="auto"/>
          </w:tcPr>
          <w:p w:rsidR="000051EA" w:rsidRDefault="000051EA" w:rsidP="0042000D">
            <w:pPr>
              <w:ind w:right="140"/>
              <w:jc w:val="center"/>
            </w:pPr>
          </w:p>
        </w:tc>
        <w:tc>
          <w:tcPr>
            <w:tcW w:w="570" w:type="dxa"/>
            <w:shd w:val="clear" w:color="auto" w:fill="auto"/>
          </w:tcPr>
          <w:p w:rsidR="000051EA" w:rsidRDefault="000051EA" w:rsidP="0042000D">
            <w:pPr>
              <w:ind w:right="140"/>
              <w:jc w:val="center"/>
            </w:pPr>
            <w:proofErr w:type="gramStart"/>
            <w:r>
              <w:t>г</w:t>
            </w:r>
            <w:proofErr w:type="gramEnd"/>
            <w:r>
              <w:t>. №</w:t>
            </w:r>
          </w:p>
        </w:tc>
        <w:tc>
          <w:tcPr>
            <w:tcW w:w="850" w:type="dxa"/>
            <w:tcBorders>
              <w:bottom w:val="single" w:sz="1" w:space="0" w:color="000000"/>
            </w:tcBorders>
            <w:shd w:val="clear" w:color="auto" w:fill="auto"/>
          </w:tcPr>
          <w:p w:rsidR="000051EA" w:rsidRDefault="000051EA" w:rsidP="0042000D">
            <w:pPr>
              <w:ind w:right="140"/>
              <w:jc w:val="center"/>
            </w:pPr>
          </w:p>
        </w:tc>
        <w:tc>
          <w:tcPr>
            <w:tcW w:w="1358" w:type="dxa"/>
            <w:shd w:val="clear" w:color="auto" w:fill="auto"/>
          </w:tcPr>
          <w:p w:rsidR="000051EA" w:rsidRDefault="000051EA" w:rsidP="0042000D">
            <w:pPr>
              <w:ind w:right="140"/>
            </w:pPr>
            <w:r>
              <w:t>) рассмотрено</w:t>
            </w:r>
          </w:p>
        </w:tc>
      </w:tr>
    </w:tbl>
    <w:p w:rsidR="000051EA" w:rsidRDefault="000051EA" w:rsidP="0042000D">
      <w:pPr>
        <w:ind w:right="140"/>
      </w:pPr>
    </w:p>
    <w:p w:rsidR="000051EA" w:rsidRDefault="000051EA" w:rsidP="000051EA"/>
    <w:p w:rsidR="000051EA" w:rsidRDefault="000051EA" w:rsidP="00482AB0">
      <w:pPr>
        <w:tabs>
          <w:tab w:val="left" w:pos="4962"/>
        </w:tabs>
        <w:suppressAutoHyphens w:val="0"/>
        <w:jc w:val="center"/>
        <w:rPr>
          <w:sz w:val="28"/>
          <w:szCs w:val="28"/>
          <w:lang w:eastAsia="ru-RU"/>
        </w:rPr>
      </w:pPr>
    </w:p>
    <w:p w:rsidR="000051EA" w:rsidRPr="000051EA" w:rsidRDefault="000051EA" w:rsidP="00482AB0">
      <w:pPr>
        <w:tabs>
          <w:tab w:val="left" w:pos="4962"/>
        </w:tabs>
        <w:suppressAutoHyphens w:val="0"/>
        <w:jc w:val="center"/>
        <w:rPr>
          <w:b/>
          <w:sz w:val="28"/>
          <w:szCs w:val="28"/>
        </w:rPr>
      </w:pPr>
      <w:r w:rsidRPr="000051EA">
        <w:rPr>
          <w:b/>
          <w:sz w:val="28"/>
          <w:szCs w:val="28"/>
        </w:rPr>
        <w:t>Практическое задание № 1</w:t>
      </w:r>
      <w:r>
        <w:rPr>
          <w:b/>
          <w:sz w:val="28"/>
          <w:szCs w:val="28"/>
        </w:rPr>
        <w:t>1</w:t>
      </w:r>
      <w:r w:rsidRPr="000051EA">
        <w:rPr>
          <w:b/>
          <w:sz w:val="28"/>
          <w:szCs w:val="28"/>
        </w:rPr>
        <w:t xml:space="preserve"> Составление деловых документов в сфере туризма и гостиничного бизнеса</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Задание: составить описание процедуры документооборота в гостиничном предприятии (на примере конкретного предприятия по выбору обучающегося).</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proofErr w:type="gramStart"/>
      <w:r>
        <w:rPr>
          <w:rStyle w:val="c7"/>
          <w:color w:val="000000"/>
          <w:sz w:val="28"/>
          <w:szCs w:val="28"/>
        </w:rPr>
        <w:lastRenderedPageBreak/>
        <w:t>Для выполнения задания нужно определить гостиницу, где у обучающегося проходила производственная практика, и выбрать любой из процессов деятельности указанной гостиницы, требующей фиксации в документальном виде (приобретение/списание продуктов, инвентаря, оборудования, бронирование номера/группы номеров, обращение клиента гостиницы, обращение государственных органов или вышестоящей организации и т.д.).</w:t>
      </w:r>
      <w:proofErr w:type="gramEnd"/>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В соответствии с избранным процессом составить описание исходя из следующего.</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 xml:space="preserve">1. Описание должно начинаться с составления документа, запускающего избранный </w:t>
      </w:r>
      <w:proofErr w:type="gramStart"/>
      <w:r>
        <w:rPr>
          <w:rStyle w:val="c7"/>
          <w:color w:val="000000"/>
          <w:sz w:val="28"/>
          <w:szCs w:val="28"/>
        </w:rPr>
        <w:t>обучающимся</w:t>
      </w:r>
      <w:proofErr w:type="gramEnd"/>
      <w:r>
        <w:rPr>
          <w:rStyle w:val="c7"/>
          <w:color w:val="000000"/>
          <w:sz w:val="28"/>
          <w:szCs w:val="28"/>
        </w:rPr>
        <w:t xml:space="preserve"> процесс деятельности гостиницы.</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2. Описание должно быть составлено в виде схемы, расположенной горизонтально или вертикально на листе формата А</w:t>
      </w:r>
      <w:proofErr w:type="gramStart"/>
      <w:r>
        <w:rPr>
          <w:rStyle w:val="c7"/>
          <w:color w:val="000000"/>
          <w:sz w:val="28"/>
          <w:szCs w:val="28"/>
        </w:rPr>
        <w:t>4</w:t>
      </w:r>
      <w:proofErr w:type="gramEnd"/>
      <w:r>
        <w:rPr>
          <w:rStyle w:val="c7"/>
          <w:color w:val="000000"/>
          <w:sz w:val="28"/>
          <w:szCs w:val="28"/>
        </w:rPr>
        <w:t>.</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3. Схема должна состоять из прямоугольников, соединенных между собой стрелками, направленными слева направо или снизу вверх, в соответствии с расположением схемы.</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4. В прямоугольниках должны быть вписаны этапы появления и движения документов, соответствующих избранному обучающимся процессу деятельности гостиницы.</w:t>
      </w:r>
    </w:p>
    <w:p w:rsidR="000051EA" w:rsidRDefault="000051EA" w:rsidP="000051EA">
      <w:pPr>
        <w:pStyle w:val="c10"/>
        <w:shd w:val="clear" w:color="auto" w:fill="FFFFFF"/>
        <w:spacing w:before="0" w:beforeAutospacing="0" w:after="0" w:afterAutospacing="0"/>
        <w:ind w:firstLine="710"/>
        <w:jc w:val="both"/>
        <w:rPr>
          <w:rStyle w:val="c7"/>
          <w:color w:val="000000"/>
          <w:sz w:val="28"/>
          <w:szCs w:val="28"/>
        </w:rPr>
      </w:pPr>
      <w:r>
        <w:rPr>
          <w:rStyle w:val="c7"/>
          <w:color w:val="000000"/>
          <w:sz w:val="28"/>
          <w:szCs w:val="28"/>
        </w:rPr>
        <w:t>5. В случае</w:t>
      </w:r>
      <w:proofErr w:type="gramStart"/>
      <w:r>
        <w:rPr>
          <w:rStyle w:val="c7"/>
          <w:color w:val="000000"/>
          <w:sz w:val="28"/>
          <w:szCs w:val="28"/>
        </w:rPr>
        <w:t>,</w:t>
      </w:r>
      <w:proofErr w:type="gramEnd"/>
      <w:r>
        <w:rPr>
          <w:rStyle w:val="c7"/>
          <w:color w:val="000000"/>
          <w:sz w:val="28"/>
          <w:szCs w:val="28"/>
        </w:rPr>
        <w:t xml:space="preserve"> если на каком-либо этапе документ направляется в несколько подразделений либо его следует дополнить другим (-и) документом (-</w:t>
      </w:r>
      <w:proofErr w:type="spellStart"/>
      <w:r>
        <w:rPr>
          <w:rStyle w:val="c7"/>
          <w:color w:val="000000"/>
          <w:sz w:val="28"/>
          <w:szCs w:val="28"/>
        </w:rPr>
        <w:t>ами</w:t>
      </w:r>
      <w:proofErr w:type="spellEnd"/>
      <w:r>
        <w:rPr>
          <w:rStyle w:val="c7"/>
          <w:color w:val="000000"/>
          <w:sz w:val="28"/>
          <w:szCs w:val="28"/>
        </w:rPr>
        <w:t>), это также следует отразить на схеме.</w:t>
      </w:r>
    </w:p>
    <w:p w:rsidR="000051EA" w:rsidRDefault="000051EA" w:rsidP="000051EA">
      <w:pPr>
        <w:pStyle w:val="c10"/>
        <w:shd w:val="clear" w:color="auto" w:fill="FFFFFF"/>
        <w:spacing w:before="0" w:beforeAutospacing="0" w:after="0" w:afterAutospacing="0"/>
        <w:ind w:firstLine="710"/>
        <w:jc w:val="both"/>
        <w:rPr>
          <w:rFonts w:ascii="Calibri" w:hAnsi="Calibri" w:cs="Calibri"/>
          <w:color w:val="000000"/>
          <w:sz w:val="20"/>
          <w:szCs w:val="20"/>
        </w:rPr>
      </w:pPr>
      <w:r>
        <w:rPr>
          <w:rStyle w:val="c7"/>
          <w:color w:val="000000"/>
          <w:sz w:val="28"/>
          <w:szCs w:val="28"/>
        </w:rPr>
        <w:t xml:space="preserve">6. Составить проект документа, </w:t>
      </w:r>
      <w:proofErr w:type="spellStart"/>
      <w:r>
        <w:rPr>
          <w:rStyle w:val="c7"/>
          <w:color w:val="000000"/>
          <w:sz w:val="28"/>
          <w:szCs w:val="28"/>
        </w:rPr>
        <w:t>учствующего</w:t>
      </w:r>
      <w:proofErr w:type="spellEnd"/>
      <w:r>
        <w:rPr>
          <w:rStyle w:val="c7"/>
          <w:color w:val="000000"/>
          <w:sz w:val="28"/>
          <w:szCs w:val="28"/>
        </w:rPr>
        <w:t xml:space="preserve"> в данном процессе  по выбору студента</w:t>
      </w:r>
    </w:p>
    <w:p w:rsidR="000051EA" w:rsidRPr="00482AB0" w:rsidRDefault="000051EA" w:rsidP="00482AB0">
      <w:pPr>
        <w:tabs>
          <w:tab w:val="left" w:pos="4962"/>
        </w:tabs>
        <w:suppressAutoHyphens w:val="0"/>
        <w:jc w:val="center"/>
        <w:rPr>
          <w:sz w:val="28"/>
          <w:szCs w:val="28"/>
          <w:lang w:eastAsia="ru-RU"/>
        </w:rPr>
      </w:pPr>
    </w:p>
    <w:p w:rsidR="009B39F5" w:rsidRPr="009B39F5" w:rsidRDefault="009B39F5" w:rsidP="009B39F5">
      <w:pPr>
        <w:ind w:firstLine="709"/>
        <w:jc w:val="both"/>
        <w:rPr>
          <w:b/>
          <w:sz w:val="28"/>
          <w:szCs w:val="28"/>
        </w:rPr>
      </w:pPr>
      <w:r w:rsidRPr="009B39F5">
        <w:rPr>
          <w:b/>
          <w:sz w:val="28"/>
          <w:szCs w:val="28"/>
        </w:rPr>
        <w:t>Список используемой литературы:</w:t>
      </w:r>
    </w:p>
    <w:p w:rsidR="009B39F5" w:rsidRDefault="009B39F5" w:rsidP="009B39F5">
      <w:pPr>
        <w:ind w:firstLine="709"/>
        <w:jc w:val="both"/>
        <w:rPr>
          <w:b/>
          <w:sz w:val="24"/>
          <w:szCs w:val="24"/>
        </w:rPr>
      </w:pPr>
    </w:p>
    <w:p w:rsidR="009B39F5" w:rsidRDefault="009B39F5" w:rsidP="009B39F5">
      <w:pPr>
        <w:ind w:firstLine="709"/>
        <w:jc w:val="both"/>
        <w:rPr>
          <w:b/>
          <w:sz w:val="24"/>
          <w:szCs w:val="24"/>
        </w:rPr>
      </w:pPr>
      <w:r>
        <w:rPr>
          <w:b/>
          <w:sz w:val="24"/>
          <w:szCs w:val="24"/>
        </w:rPr>
        <w:t>Нормативные правовые акты</w:t>
      </w:r>
    </w:p>
    <w:p w:rsidR="00CC2D8B" w:rsidRDefault="00CC2D8B" w:rsidP="00CC2D8B">
      <w:pPr>
        <w:pStyle w:val="af0"/>
        <w:numPr>
          <w:ilvl w:val="0"/>
          <w:numId w:val="33"/>
        </w:numPr>
        <w:spacing w:before="120" w:after="120"/>
        <w:contextualSpacing w:val="0"/>
        <w:jc w:val="both"/>
        <w:rPr>
          <w:sz w:val="28"/>
          <w:szCs w:val="28"/>
        </w:rPr>
      </w:pPr>
      <w:r w:rsidRPr="00284193">
        <w:rPr>
          <w:sz w:val="28"/>
          <w:szCs w:val="28"/>
        </w:rPr>
        <w:t>Гражданский кодекс РФ. Части 1-4.</w:t>
      </w:r>
    </w:p>
    <w:p w:rsidR="00CC2D8B" w:rsidRPr="00284193" w:rsidRDefault="00CC2D8B" w:rsidP="00CC2D8B">
      <w:pPr>
        <w:pStyle w:val="af0"/>
        <w:numPr>
          <w:ilvl w:val="0"/>
          <w:numId w:val="33"/>
        </w:numPr>
        <w:spacing w:before="120" w:after="120"/>
        <w:contextualSpacing w:val="0"/>
        <w:jc w:val="both"/>
        <w:rPr>
          <w:sz w:val="28"/>
          <w:szCs w:val="28"/>
        </w:rPr>
      </w:pPr>
      <w:r>
        <w:rPr>
          <w:sz w:val="28"/>
          <w:szCs w:val="28"/>
        </w:rPr>
        <w:t>Трудовой Кодекс РФ</w:t>
      </w:r>
    </w:p>
    <w:p w:rsidR="00CC2D8B" w:rsidRPr="00284193" w:rsidRDefault="00CC2D8B" w:rsidP="00CC2D8B">
      <w:pPr>
        <w:pStyle w:val="af0"/>
        <w:numPr>
          <w:ilvl w:val="0"/>
          <w:numId w:val="33"/>
        </w:numPr>
        <w:spacing w:before="120" w:after="120"/>
        <w:contextualSpacing w:val="0"/>
        <w:jc w:val="both"/>
        <w:rPr>
          <w:sz w:val="28"/>
          <w:szCs w:val="28"/>
        </w:rPr>
      </w:pPr>
      <w:r w:rsidRPr="00284193">
        <w:rPr>
          <w:sz w:val="28"/>
          <w:szCs w:val="28"/>
        </w:rPr>
        <w:t>Федеральный закон от 24 ноября 1996 г. N 132-ФЗ «Об основах туристской деятельности в Российской Федерации»</w:t>
      </w:r>
    </w:p>
    <w:p w:rsidR="00CC2D8B" w:rsidRDefault="00CC2D8B" w:rsidP="00CC2D8B">
      <w:pPr>
        <w:pStyle w:val="af0"/>
        <w:numPr>
          <w:ilvl w:val="0"/>
          <w:numId w:val="33"/>
        </w:numPr>
        <w:suppressAutoHyphens w:val="0"/>
        <w:spacing w:before="120" w:after="120"/>
        <w:contextualSpacing w:val="0"/>
        <w:jc w:val="both"/>
        <w:rPr>
          <w:sz w:val="28"/>
          <w:szCs w:val="28"/>
        </w:rPr>
      </w:pPr>
      <w:r w:rsidRPr="00284193">
        <w:rPr>
          <w:sz w:val="28"/>
          <w:szCs w:val="28"/>
        </w:rPr>
        <w:t>Федеральный закон  РФ от 07.02.1992 N 2300-1 «О защите прав потребителей»</w:t>
      </w:r>
    </w:p>
    <w:p w:rsidR="00CC2D8B" w:rsidRPr="00284193" w:rsidRDefault="00CC2D8B" w:rsidP="00CC2D8B">
      <w:pPr>
        <w:pStyle w:val="af0"/>
        <w:numPr>
          <w:ilvl w:val="0"/>
          <w:numId w:val="33"/>
        </w:numPr>
        <w:suppressAutoHyphens w:val="0"/>
        <w:spacing w:before="120" w:after="120"/>
        <w:contextualSpacing w:val="0"/>
        <w:jc w:val="both"/>
        <w:rPr>
          <w:sz w:val="28"/>
          <w:szCs w:val="28"/>
        </w:rPr>
      </w:pPr>
      <w:r w:rsidRPr="00284193">
        <w:rPr>
          <w:sz w:val="28"/>
          <w:szCs w:val="28"/>
        </w:rPr>
        <w:t xml:space="preserve">Постановление Правительства Российской Федерации N1853 «Об утверждении Правил предоставления гостиничных услуг в РФ» от 18.11.2020 </w:t>
      </w:r>
    </w:p>
    <w:p w:rsidR="00CC2D8B" w:rsidRPr="00284193" w:rsidRDefault="00CC2D8B" w:rsidP="00CC2D8B">
      <w:pPr>
        <w:pStyle w:val="af0"/>
        <w:numPr>
          <w:ilvl w:val="0"/>
          <w:numId w:val="33"/>
        </w:numPr>
        <w:suppressAutoHyphens w:val="0"/>
        <w:spacing w:before="120" w:after="120"/>
        <w:contextualSpacing w:val="0"/>
        <w:jc w:val="both"/>
        <w:rPr>
          <w:sz w:val="28"/>
          <w:szCs w:val="28"/>
        </w:rPr>
      </w:pPr>
      <w:r w:rsidRPr="00284193">
        <w:rPr>
          <w:sz w:val="28"/>
          <w:szCs w:val="28"/>
        </w:rPr>
        <w:t>Постановление Правительства Российской Федерации N1860 «Об утверждения Положения о классификации гостиниц» от 18.11.2020</w:t>
      </w:r>
    </w:p>
    <w:p w:rsidR="00CC2D8B" w:rsidRPr="00CC2D8B" w:rsidRDefault="00CC2D8B" w:rsidP="00CC2D8B">
      <w:pPr>
        <w:pStyle w:val="alignright"/>
        <w:numPr>
          <w:ilvl w:val="0"/>
          <w:numId w:val="33"/>
        </w:numPr>
        <w:shd w:val="clear" w:color="auto" w:fill="FFFFFF"/>
        <w:spacing w:before="0" w:beforeAutospacing="0" w:after="0" w:afterAutospacing="0"/>
        <w:jc w:val="both"/>
        <w:rPr>
          <w:color w:val="000000"/>
          <w:sz w:val="30"/>
          <w:szCs w:val="30"/>
        </w:rPr>
      </w:pPr>
      <w:r w:rsidRPr="00CC2D8B">
        <w:rPr>
          <w:color w:val="000000"/>
          <w:sz w:val="30"/>
          <w:szCs w:val="30"/>
        </w:rPr>
        <w:t>Постановление Правительства Российской Федерации от 24 декабря 2007 г. N 922</w:t>
      </w:r>
    </w:p>
    <w:p w:rsidR="009B39F5" w:rsidRPr="00CC2D8B" w:rsidRDefault="00CC2D8B" w:rsidP="009B39F5">
      <w:pPr>
        <w:numPr>
          <w:ilvl w:val="0"/>
          <w:numId w:val="33"/>
        </w:numPr>
        <w:shd w:val="clear" w:color="auto" w:fill="FFFFFF"/>
        <w:suppressAutoHyphens w:val="0"/>
        <w:jc w:val="both"/>
        <w:rPr>
          <w:color w:val="000000"/>
          <w:sz w:val="30"/>
          <w:szCs w:val="30"/>
          <w:lang w:eastAsia="ru-RU"/>
        </w:rPr>
      </w:pPr>
      <w:r w:rsidRPr="00CC2D8B">
        <w:rPr>
          <w:color w:val="000000"/>
          <w:sz w:val="30"/>
          <w:szCs w:val="30"/>
          <w:lang w:eastAsia="ru-RU"/>
        </w:rPr>
        <w:t>Международная гостиничная конвенция</w:t>
      </w:r>
    </w:p>
    <w:p w:rsidR="00CC2D8B" w:rsidRPr="00CC2D8B" w:rsidRDefault="00CC2D8B" w:rsidP="009B39F5">
      <w:pPr>
        <w:numPr>
          <w:ilvl w:val="0"/>
          <w:numId w:val="33"/>
        </w:numPr>
        <w:shd w:val="clear" w:color="auto" w:fill="FFFFFF"/>
        <w:suppressAutoHyphens w:val="0"/>
        <w:jc w:val="both"/>
        <w:rPr>
          <w:color w:val="000000"/>
          <w:sz w:val="30"/>
          <w:szCs w:val="30"/>
          <w:lang w:eastAsia="ru-RU"/>
        </w:rPr>
      </w:pPr>
      <w:r>
        <w:rPr>
          <w:color w:val="000000"/>
          <w:sz w:val="30"/>
          <w:szCs w:val="30"/>
          <w:lang w:eastAsia="ru-RU"/>
        </w:rPr>
        <w:lastRenderedPageBreak/>
        <w:t>П</w:t>
      </w:r>
      <w:r w:rsidRPr="00CC2D8B">
        <w:rPr>
          <w:color w:val="000000"/>
          <w:sz w:val="30"/>
          <w:szCs w:val="30"/>
          <w:lang w:eastAsia="ru-RU"/>
        </w:rPr>
        <w:t>остановление</w:t>
      </w:r>
      <w:r>
        <w:rPr>
          <w:color w:val="000000"/>
          <w:sz w:val="30"/>
          <w:szCs w:val="30"/>
          <w:lang w:eastAsia="ru-RU"/>
        </w:rPr>
        <w:t xml:space="preserve"> Госкомстата России </w:t>
      </w:r>
      <w:r w:rsidRPr="00CC2D8B">
        <w:rPr>
          <w:color w:val="000000"/>
          <w:sz w:val="30"/>
          <w:szCs w:val="30"/>
          <w:lang w:eastAsia="ru-RU"/>
        </w:rPr>
        <w:t>от 05.01.2004 №</w:t>
      </w:r>
    </w:p>
    <w:p w:rsidR="009B39F5" w:rsidRDefault="009B39F5" w:rsidP="009B39F5">
      <w:pPr>
        <w:ind w:left="360"/>
        <w:jc w:val="both"/>
        <w:rPr>
          <w:b/>
          <w:sz w:val="24"/>
          <w:szCs w:val="24"/>
        </w:rPr>
      </w:pPr>
    </w:p>
    <w:p w:rsidR="009B39F5" w:rsidRPr="00E1460B" w:rsidRDefault="009B39F5" w:rsidP="009B39F5">
      <w:pPr>
        <w:ind w:left="360" w:firstLine="349"/>
        <w:jc w:val="both"/>
        <w:rPr>
          <w:b/>
          <w:sz w:val="24"/>
          <w:szCs w:val="24"/>
        </w:rPr>
      </w:pPr>
      <w:r w:rsidRPr="00E1460B">
        <w:rPr>
          <w:b/>
          <w:sz w:val="24"/>
          <w:szCs w:val="24"/>
        </w:rPr>
        <w:t xml:space="preserve">Дополнительные источники </w:t>
      </w:r>
    </w:p>
    <w:p w:rsidR="00CC2D8B" w:rsidRPr="00284193" w:rsidRDefault="009B39F5" w:rsidP="00CC2D8B">
      <w:pPr>
        <w:numPr>
          <w:ilvl w:val="0"/>
          <w:numId w:val="39"/>
        </w:numPr>
        <w:suppressAutoHyphens w:val="0"/>
        <w:spacing w:line="276" w:lineRule="auto"/>
        <w:ind w:left="0" w:firstLine="709"/>
        <w:contextualSpacing/>
        <w:jc w:val="both"/>
        <w:rPr>
          <w:sz w:val="28"/>
          <w:szCs w:val="28"/>
        </w:rPr>
      </w:pPr>
      <w:r w:rsidRPr="004B0341">
        <w:rPr>
          <w:sz w:val="28"/>
          <w:szCs w:val="28"/>
        </w:rPr>
        <w:t>1</w:t>
      </w:r>
      <w:r w:rsidRPr="004B0341">
        <w:rPr>
          <w:bCs/>
          <w:sz w:val="28"/>
          <w:szCs w:val="28"/>
          <w:shd w:val="clear" w:color="auto" w:fill="FFFFFF"/>
        </w:rPr>
        <w:t xml:space="preserve"> </w:t>
      </w:r>
      <w:r w:rsidR="00CC2D8B" w:rsidRPr="00284193">
        <w:rPr>
          <w:sz w:val="28"/>
          <w:szCs w:val="28"/>
        </w:rPr>
        <w:t xml:space="preserve">Кухаренко, Т. А. Правовое обеспечение профессиональной деятельности: учебник для </w:t>
      </w:r>
      <w:proofErr w:type="gramStart"/>
      <w:r w:rsidR="00CC2D8B" w:rsidRPr="00284193">
        <w:rPr>
          <w:sz w:val="28"/>
          <w:szCs w:val="28"/>
        </w:rPr>
        <w:t>СПО / Т.</w:t>
      </w:r>
      <w:proofErr w:type="gramEnd"/>
      <w:r w:rsidR="00CC2D8B" w:rsidRPr="00284193">
        <w:rPr>
          <w:sz w:val="28"/>
          <w:szCs w:val="28"/>
        </w:rPr>
        <w:t xml:space="preserve"> А. Кухаренко. – Саратов: Профобразование, 2021. – 199 c. – ISBN 978-5-4488-1017-6. – Текст: электронный // Электронный ресурс цифровой образовательной среды СПО </w:t>
      </w:r>
      <w:proofErr w:type="spellStart"/>
      <w:proofErr w:type="gramStart"/>
      <w:r w:rsidR="00CC2D8B" w:rsidRPr="00284193">
        <w:rPr>
          <w:sz w:val="28"/>
          <w:szCs w:val="28"/>
        </w:rPr>
        <w:t>PROF</w:t>
      </w:r>
      <w:proofErr w:type="gramEnd"/>
      <w:r w:rsidR="00CC2D8B" w:rsidRPr="00284193">
        <w:rPr>
          <w:sz w:val="28"/>
          <w:szCs w:val="28"/>
        </w:rPr>
        <w:t>образование</w:t>
      </w:r>
      <w:proofErr w:type="spellEnd"/>
      <w:r w:rsidR="00CC2D8B" w:rsidRPr="00284193">
        <w:rPr>
          <w:sz w:val="28"/>
          <w:szCs w:val="28"/>
        </w:rPr>
        <w:t xml:space="preserve"> [сайт]. – URL: </w:t>
      </w:r>
      <w:hyperlink r:id="rId49" w:history="1">
        <w:r w:rsidR="00CC2D8B" w:rsidRPr="00284193">
          <w:rPr>
            <w:rStyle w:val="ab"/>
            <w:sz w:val="28"/>
            <w:szCs w:val="28"/>
          </w:rPr>
          <w:t>https://profspo.ru/books/102330</w:t>
        </w:r>
      </w:hyperlink>
      <w:r w:rsidR="00CC2D8B" w:rsidRPr="00284193">
        <w:rPr>
          <w:sz w:val="28"/>
          <w:szCs w:val="28"/>
        </w:rPr>
        <w:t xml:space="preserve"> </w:t>
      </w:r>
    </w:p>
    <w:p w:rsidR="009B39F5" w:rsidRPr="004B0341" w:rsidRDefault="009B39F5" w:rsidP="00CC2D8B">
      <w:pPr>
        <w:ind w:left="709" w:hanging="283"/>
        <w:jc w:val="both"/>
        <w:rPr>
          <w:sz w:val="28"/>
          <w:szCs w:val="28"/>
          <w:shd w:val="clear" w:color="auto" w:fill="FFFFFF"/>
        </w:rPr>
      </w:pPr>
    </w:p>
    <w:p w:rsidR="00C120AD" w:rsidRPr="00294144" w:rsidRDefault="00C120AD" w:rsidP="009B39F5">
      <w:pPr>
        <w:pStyle w:val="af0"/>
        <w:tabs>
          <w:tab w:val="left" w:pos="4962"/>
        </w:tabs>
        <w:suppressAutoHyphens w:val="0"/>
        <w:jc w:val="both"/>
        <w:rPr>
          <w:sz w:val="28"/>
          <w:szCs w:val="28"/>
        </w:rPr>
      </w:pPr>
    </w:p>
    <w:sectPr w:rsidR="00C120AD" w:rsidRPr="00294144" w:rsidSect="0042000D">
      <w:footerReference w:type="default" r:id="rId50"/>
      <w:footnotePr>
        <w:pos w:val="beneathText"/>
      </w:footnotePr>
      <w:pgSz w:w="11905" w:h="16837"/>
      <w:pgMar w:top="1134" w:right="1132"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B17" w:rsidRDefault="00A62B17" w:rsidP="00F45A0A">
      <w:r>
        <w:separator/>
      </w:r>
    </w:p>
  </w:endnote>
  <w:endnote w:type="continuationSeparator" w:id="0">
    <w:p w:rsidR="00A62B17" w:rsidRDefault="00A62B17" w:rsidP="00F45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41" w:rsidRDefault="009A4941" w:rsidP="00C120AD">
    <w:pPr>
      <w:pStyle w:val="a6"/>
      <w:jc w:val="center"/>
    </w:pPr>
    <w:r>
      <w:rPr>
        <w:noProof/>
      </w:rPr>
      <w:fldChar w:fldCharType="begin"/>
    </w:r>
    <w:r>
      <w:rPr>
        <w:noProof/>
      </w:rPr>
      <w:instrText>PAGE   \* MERGEFORMAT</w:instrText>
    </w:r>
    <w:r>
      <w:rPr>
        <w:noProof/>
      </w:rPr>
      <w:fldChar w:fldCharType="separate"/>
    </w:r>
    <w:r w:rsidR="00DF7555">
      <w:rPr>
        <w:noProof/>
      </w:rPr>
      <w:t>2</w:t>
    </w:r>
    <w:r>
      <w:rPr>
        <w:noProof/>
      </w:rPr>
      <w:fldChar w:fldCharType="end"/>
    </w:r>
  </w:p>
  <w:p w:rsidR="009A4941" w:rsidRDefault="009A49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B17" w:rsidRDefault="00A62B17" w:rsidP="00F45A0A">
      <w:r>
        <w:separator/>
      </w:r>
    </w:p>
  </w:footnote>
  <w:footnote w:type="continuationSeparator" w:id="0">
    <w:p w:rsidR="00A62B17" w:rsidRDefault="00A62B17" w:rsidP="00F45A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902DD3"/>
    <w:multiLevelType w:val="hybridMultilevel"/>
    <w:tmpl w:val="286C2296"/>
    <w:lvl w:ilvl="0" w:tplc="04190011">
      <w:start w:val="1"/>
      <w:numFmt w:val="decimal"/>
      <w:lvlText w:val="%1)"/>
      <w:lvlJc w:val="left"/>
      <w:pPr>
        <w:ind w:left="720" w:hanging="360"/>
      </w:pPr>
      <w:rPr>
        <w:rFonts w:cs="Times New Roman" w:hint="default"/>
      </w:rPr>
    </w:lvl>
    <w:lvl w:ilvl="1" w:tplc="04190019">
      <w:start w:val="1"/>
      <w:numFmt w:val="lowerLetter"/>
      <w:pStyle w:val="21"/>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6577A21"/>
    <w:multiLevelType w:val="hybridMultilevel"/>
    <w:tmpl w:val="08E21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635C8"/>
    <w:multiLevelType w:val="hybridMultilevel"/>
    <w:tmpl w:val="08E21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E64561"/>
    <w:multiLevelType w:val="hybridMultilevel"/>
    <w:tmpl w:val="C79AFC52"/>
    <w:lvl w:ilvl="0" w:tplc="E74E2ECE">
      <w:start w:val="1"/>
      <w:numFmt w:val="decimal"/>
      <w:lvlText w:val="%1)"/>
      <w:lvlJc w:val="left"/>
      <w:pPr>
        <w:ind w:left="4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4EA"/>
    <w:multiLevelType w:val="hybridMultilevel"/>
    <w:tmpl w:val="807C9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402B74"/>
    <w:multiLevelType w:val="hybridMultilevel"/>
    <w:tmpl w:val="D9C8724A"/>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175052"/>
    <w:multiLevelType w:val="hybridMultilevel"/>
    <w:tmpl w:val="71AE8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77013A"/>
    <w:multiLevelType w:val="hybridMultilevel"/>
    <w:tmpl w:val="DE8887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8F903D7"/>
    <w:multiLevelType w:val="hybridMultilevel"/>
    <w:tmpl w:val="17022CB6"/>
    <w:lvl w:ilvl="0" w:tplc="6AC2025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CE06DB"/>
    <w:multiLevelType w:val="hybridMultilevel"/>
    <w:tmpl w:val="4BD21A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F783943"/>
    <w:multiLevelType w:val="hybridMultilevel"/>
    <w:tmpl w:val="1DE8D032"/>
    <w:lvl w:ilvl="0" w:tplc="E74E2EC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3291309E"/>
    <w:multiLevelType w:val="hybridMultilevel"/>
    <w:tmpl w:val="B2FE72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73A5E74"/>
    <w:multiLevelType w:val="hybridMultilevel"/>
    <w:tmpl w:val="89D42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F509C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3CE30FB4"/>
    <w:multiLevelType w:val="hybridMultilevel"/>
    <w:tmpl w:val="28E8B4C4"/>
    <w:lvl w:ilvl="0" w:tplc="6AC2025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DC503D"/>
    <w:multiLevelType w:val="multilevel"/>
    <w:tmpl w:val="F65E0BB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960"/>
        </w:tabs>
        <w:ind w:left="96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F1F37D4"/>
    <w:multiLevelType w:val="hybridMultilevel"/>
    <w:tmpl w:val="FD762A7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438174C9"/>
    <w:multiLevelType w:val="hybridMultilevel"/>
    <w:tmpl w:val="228843B4"/>
    <w:lvl w:ilvl="0" w:tplc="70B407C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C109BC"/>
    <w:multiLevelType w:val="hybridMultilevel"/>
    <w:tmpl w:val="42C01AB4"/>
    <w:lvl w:ilvl="0" w:tplc="D5AE336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44244981"/>
    <w:multiLevelType w:val="hybridMultilevel"/>
    <w:tmpl w:val="1C3A5CA4"/>
    <w:lvl w:ilvl="0" w:tplc="1BD04D4E">
      <w:numFmt w:val="bullet"/>
      <w:lvlText w:val="-"/>
      <w:legacy w:legacy="1" w:legacySpace="0" w:legacyIndent="350"/>
      <w:lvlJc w:val="left"/>
      <w:rPr>
        <w:rFonts w:ascii="Times New Roman" w:hAnsi="Times New Roman" w:hint="default"/>
      </w:rPr>
    </w:lvl>
    <w:lvl w:ilvl="1" w:tplc="04190003">
      <w:start w:val="1"/>
      <w:numFmt w:val="bullet"/>
      <w:lvlText w:val="o"/>
      <w:lvlJc w:val="left"/>
      <w:pPr>
        <w:tabs>
          <w:tab w:val="num" w:pos="7104"/>
        </w:tabs>
        <w:ind w:left="7104" w:hanging="360"/>
      </w:pPr>
      <w:rPr>
        <w:rFonts w:ascii="Courier New" w:hAnsi="Courier New" w:hint="default"/>
      </w:rPr>
    </w:lvl>
    <w:lvl w:ilvl="2" w:tplc="04190005">
      <w:start w:val="1"/>
      <w:numFmt w:val="bullet"/>
      <w:lvlText w:val=""/>
      <w:lvlJc w:val="left"/>
      <w:pPr>
        <w:tabs>
          <w:tab w:val="num" w:pos="7824"/>
        </w:tabs>
        <w:ind w:left="7824" w:hanging="360"/>
      </w:pPr>
      <w:rPr>
        <w:rFonts w:ascii="Wingdings" w:hAnsi="Wingdings" w:hint="default"/>
      </w:rPr>
    </w:lvl>
    <w:lvl w:ilvl="3" w:tplc="04190001">
      <w:start w:val="1"/>
      <w:numFmt w:val="bullet"/>
      <w:lvlText w:val=""/>
      <w:lvlJc w:val="left"/>
      <w:pPr>
        <w:tabs>
          <w:tab w:val="num" w:pos="8544"/>
        </w:tabs>
        <w:ind w:left="8544" w:hanging="360"/>
      </w:pPr>
      <w:rPr>
        <w:rFonts w:ascii="Symbol" w:hAnsi="Symbol" w:hint="default"/>
      </w:rPr>
    </w:lvl>
    <w:lvl w:ilvl="4" w:tplc="04190003">
      <w:start w:val="1"/>
      <w:numFmt w:val="bullet"/>
      <w:lvlText w:val="o"/>
      <w:lvlJc w:val="left"/>
      <w:pPr>
        <w:tabs>
          <w:tab w:val="num" w:pos="9264"/>
        </w:tabs>
        <w:ind w:left="9264" w:hanging="360"/>
      </w:pPr>
      <w:rPr>
        <w:rFonts w:ascii="Courier New" w:hAnsi="Courier New" w:hint="default"/>
      </w:rPr>
    </w:lvl>
    <w:lvl w:ilvl="5" w:tplc="04190005">
      <w:start w:val="1"/>
      <w:numFmt w:val="bullet"/>
      <w:lvlText w:val=""/>
      <w:lvlJc w:val="left"/>
      <w:pPr>
        <w:tabs>
          <w:tab w:val="num" w:pos="9984"/>
        </w:tabs>
        <w:ind w:left="9984" w:hanging="360"/>
      </w:pPr>
      <w:rPr>
        <w:rFonts w:ascii="Wingdings" w:hAnsi="Wingdings" w:hint="default"/>
      </w:rPr>
    </w:lvl>
    <w:lvl w:ilvl="6" w:tplc="04190001">
      <w:start w:val="1"/>
      <w:numFmt w:val="bullet"/>
      <w:lvlText w:val=""/>
      <w:lvlJc w:val="left"/>
      <w:pPr>
        <w:tabs>
          <w:tab w:val="num" w:pos="10704"/>
        </w:tabs>
        <w:ind w:left="10704" w:hanging="360"/>
      </w:pPr>
      <w:rPr>
        <w:rFonts w:ascii="Symbol" w:hAnsi="Symbol" w:hint="default"/>
      </w:rPr>
    </w:lvl>
    <w:lvl w:ilvl="7" w:tplc="04190003">
      <w:start w:val="1"/>
      <w:numFmt w:val="bullet"/>
      <w:lvlText w:val="o"/>
      <w:lvlJc w:val="left"/>
      <w:pPr>
        <w:tabs>
          <w:tab w:val="num" w:pos="11424"/>
        </w:tabs>
        <w:ind w:left="11424" w:hanging="360"/>
      </w:pPr>
      <w:rPr>
        <w:rFonts w:ascii="Courier New" w:hAnsi="Courier New" w:hint="default"/>
      </w:rPr>
    </w:lvl>
    <w:lvl w:ilvl="8" w:tplc="04190005">
      <w:start w:val="1"/>
      <w:numFmt w:val="bullet"/>
      <w:lvlText w:val=""/>
      <w:lvlJc w:val="left"/>
      <w:pPr>
        <w:tabs>
          <w:tab w:val="num" w:pos="12144"/>
        </w:tabs>
        <w:ind w:left="12144" w:hanging="360"/>
      </w:pPr>
      <w:rPr>
        <w:rFonts w:ascii="Wingdings" w:hAnsi="Wingdings" w:hint="default"/>
      </w:rPr>
    </w:lvl>
  </w:abstractNum>
  <w:abstractNum w:abstractNumId="22">
    <w:nsid w:val="44E12637"/>
    <w:multiLevelType w:val="hybridMultilevel"/>
    <w:tmpl w:val="F5D461B2"/>
    <w:lvl w:ilvl="0" w:tplc="69B258CA">
      <w:start w:val="1"/>
      <w:numFmt w:val="decimal"/>
      <w:lvlText w:val="%1."/>
      <w:lvlJc w:val="left"/>
      <w:pPr>
        <w:ind w:left="178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3">
    <w:nsid w:val="4A7362D2"/>
    <w:multiLevelType w:val="hybridMultilevel"/>
    <w:tmpl w:val="D37CEA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609680A"/>
    <w:multiLevelType w:val="hybridMultilevel"/>
    <w:tmpl w:val="E79E3CF2"/>
    <w:lvl w:ilvl="0" w:tplc="91DC52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A720646"/>
    <w:multiLevelType w:val="hybridMultilevel"/>
    <w:tmpl w:val="C4DA5B22"/>
    <w:lvl w:ilvl="0" w:tplc="E09EA962">
      <w:start w:val="1"/>
      <w:numFmt w:val="decimal"/>
      <w:lvlText w:val="%1."/>
      <w:lvlJc w:val="left"/>
      <w:pPr>
        <w:ind w:left="540" w:hanging="360"/>
      </w:pPr>
      <w:rPr>
        <w:rFonts w:cs="Times New Roman"/>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26">
    <w:nsid w:val="5AC50A00"/>
    <w:multiLevelType w:val="hybridMultilevel"/>
    <w:tmpl w:val="977C1C4E"/>
    <w:lvl w:ilvl="0" w:tplc="5486026A">
      <w:start w:val="1"/>
      <w:numFmt w:val="decimal"/>
      <w:lvlText w:val="%1)"/>
      <w:lvlJc w:val="left"/>
      <w:pPr>
        <w:tabs>
          <w:tab w:val="num" w:pos="720"/>
        </w:tabs>
        <w:ind w:left="720" w:hanging="360"/>
      </w:pPr>
      <w:rPr>
        <w:rFonts w:cs="Times New Roman"/>
      </w:rPr>
    </w:lvl>
    <w:lvl w:ilvl="1" w:tplc="EFE821D2">
      <w:start w:val="1"/>
      <w:numFmt w:val="decimal"/>
      <w:lvlText w:val="%2)"/>
      <w:lvlJc w:val="left"/>
      <w:pPr>
        <w:tabs>
          <w:tab w:val="num" w:pos="1440"/>
        </w:tabs>
        <w:ind w:left="1440" w:hanging="360"/>
      </w:pPr>
      <w:rPr>
        <w:rFonts w:cs="Times New Roman"/>
      </w:rPr>
    </w:lvl>
    <w:lvl w:ilvl="2" w:tplc="003C42A4">
      <w:start w:val="1"/>
      <w:numFmt w:val="decimal"/>
      <w:lvlText w:val="%3)"/>
      <w:lvlJc w:val="left"/>
      <w:pPr>
        <w:tabs>
          <w:tab w:val="num" w:pos="2160"/>
        </w:tabs>
        <w:ind w:left="2160" w:hanging="360"/>
      </w:pPr>
      <w:rPr>
        <w:rFonts w:cs="Times New Roman"/>
      </w:rPr>
    </w:lvl>
    <w:lvl w:ilvl="3" w:tplc="216ECFB8">
      <w:start w:val="1"/>
      <w:numFmt w:val="decimal"/>
      <w:lvlText w:val="%4)"/>
      <w:lvlJc w:val="left"/>
      <w:pPr>
        <w:tabs>
          <w:tab w:val="num" w:pos="2880"/>
        </w:tabs>
        <w:ind w:left="2880" w:hanging="360"/>
      </w:pPr>
      <w:rPr>
        <w:rFonts w:cs="Times New Roman"/>
      </w:rPr>
    </w:lvl>
    <w:lvl w:ilvl="4" w:tplc="47F03ADE">
      <w:start w:val="1"/>
      <w:numFmt w:val="decimal"/>
      <w:lvlText w:val="%5)"/>
      <w:lvlJc w:val="left"/>
      <w:pPr>
        <w:tabs>
          <w:tab w:val="num" w:pos="3600"/>
        </w:tabs>
        <w:ind w:left="3600" w:hanging="360"/>
      </w:pPr>
      <w:rPr>
        <w:rFonts w:cs="Times New Roman"/>
      </w:rPr>
    </w:lvl>
    <w:lvl w:ilvl="5" w:tplc="E1CCDCDC">
      <w:start w:val="1"/>
      <w:numFmt w:val="decimal"/>
      <w:lvlText w:val="%6)"/>
      <w:lvlJc w:val="left"/>
      <w:pPr>
        <w:tabs>
          <w:tab w:val="num" w:pos="4320"/>
        </w:tabs>
        <w:ind w:left="4320" w:hanging="360"/>
      </w:pPr>
      <w:rPr>
        <w:rFonts w:cs="Times New Roman"/>
      </w:rPr>
    </w:lvl>
    <w:lvl w:ilvl="6" w:tplc="635E9B3E">
      <w:start w:val="1"/>
      <w:numFmt w:val="decimal"/>
      <w:lvlText w:val="%7)"/>
      <w:lvlJc w:val="left"/>
      <w:pPr>
        <w:tabs>
          <w:tab w:val="num" w:pos="5040"/>
        </w:tabs>
        <w:ind w:left="5040" w:hanging="360"/>
      </w:pPr>
      <w:rPr>
        <w:rFonts w:cs="Times New Roman"/>
      </w:rPr>
    </w:lvl>
    <w:lvl w:ilvl="7" w:tplc="1B8C27D4">
      <w:start w:val="1"/>
      <w:numFmt w:val="decimal"/>
      <w:lvlText w:val="%8)"/>
      <w:lvlJc w:val="left"/>
      <w:pPr>
        <w:tabs>
          <w:tab w:val="num" w:pos="5760"/>
        </w:tabs>
        <w:ind w:left="5760" w:hanging="360"/>
      </w:pPr>
      <w:rPr>
        <w:rFonts w:cs="Times New Roman"/>
      </w:rPr>
    </w:lvl>
    <w:lvl w:ilvl="8" w:tplc="5590FB4C">
      <w:start w:val="1"/>
      <w:numFmt w:val="decimal"/>
      <w:lvlText w:val="%9)"/>
      <w:lvlJc w:val="left"/>
      <w:pPr>
        <w:tabs>
          <w:tab w:val="num" w:pos="6480"/>
        </w:tabs>
        <w:ind w:left="6480" w:hanging="360"/>
      </w:pPr>
      <w:rPr>
        <w:rFonts w:cs="Times New Roman"/>
      </w:rPr>
    </w:lvl>
  </w:abstractNum>
  <w:abstractNum w:abstractNumId="27">
    <w:nsid w:val="5BE22419"/>
    <w:multiLevelType w:val="hybridMultilevel"/>
    <w:tmpl w:val="B9AEDB7C"/>
    <w:lvl w:ilvl="0" w:tplc="D27C8C30">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2E0A32"/>
    <w:multiLevelType w:val="hybridMultilevel"/>
    <w:tmpl w:val="81366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2A3DA7"/>
    <w:multiLevelType w:val="hybridMultilevel"/>
    <w:tmpl w:val="BDCA9D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B852319"/>
    <w:multiLevelType w:val="hybridMultilevel"/>
    <w:tmpl w:val="E2B49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C3B6968"/>
    <w:multiLevelType w:val="hybridMultilevel"/>
    <w:tmpl w:val="F6A47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196BDD"/>
    <w:multiLevelType w:val="hybridMultilevel"/>
    <w:tmpl w:val="800AA47A"/>
    <w:lvl w:ilvl="0" w:tplc="71343420">
      <w:start w:val="1"/>
      <w:numFmt w:val="decimal"/>
      <w:lvlText w:val="%1."/>
      <w:lvlJc w:val="left"/>
      <w:pPr>
        <w:tabs>
          <w:tab w:val="num" w:pos="720"/>
        </w:tabs>
        <w:ind w:left="720" w:hanging="360"/>
      </w:pPr>
      <w:rPr>
        <w:rFonts w:cs="Times New Roman"/>
      </w:rPr>
    </w:lvl>
    <w:lvl w:ilvl="1" w:tplc="14207E2E">
      <w:start w:val="1"/>
      <w:numFmt w:val="decimal"/>
      <w:lvlText w:val="%2."/>
      <w:lvlJc w:val="left"/>
      <w:pPr>
        <w:tabs>
          <w:tab w:val="num" w:pos="1440"/>
        </w:tabs>
        <w:ind w:left="1440" w:hanging="360"/>
      </w:pPr>
      <w:rPr>
        <w:rFonts w:cs="Times New Roman"/>
      </w:rPr>
    </w:lvl>
    <w:lvl w:ilvl="2" w:tplc="2FF63CBA">
      <w:start w:val="1"/>
      <w:numFmt w:val="decimal"/>
      <w:lvlText w:val="%3."/>
      <w:lvlJc w:val="left"/>
      <w:pPr>
        <w:tabs>
          <w:tab w:val="num" w:pos="2160"/>
        </w:tabs>
        <w:ind w:left="2160" w:hanging="360"/>
      </w:pPr>
      <w:rPr>
        <w:rFonts w:cs="Times New Roman"/>
      </w:rPr>
    </w:lvl>
    <w:lvl w:ilvl="3" w:tplc="3C167204">
      <w:start w:val="1"/>
      <w:numFmt w:val="decimal"/>
      <w:lvlText w:val="%4."/>
      <w:lvlJc w:val="left"/>
      <w:pPr>
        <w:tabs>
          <w:tab w:val="num" w:pos="2880"/>
        </w:tabs>
        <w:ind w:left="2880" w:hanging="360"/>
      </w:pPr>
      <w:rPr>
        <w:rFonts w:cs="Times New Roman"/>
      </w:rPr>
    </w:lvl>
    <w:lvl w:ilvl="4" w:tplc="72024A24">
      <w:start w:val="1"/>
      <w:numFmt w:val="decimal"/>
      <w:lvlText w:val="%5."/>
      <w:lvlJc w:val="left"/>
      <w:pPr>
        <w:tabs>
          <w:tab w:val="num" w:pos="3600"/>
        </w:tabs>
        <w:ind w:left="3600" w:hanging="360"/>
      </w:pPr>
      <w:rPr>
        <w:rFonts w:cs="Times New Roman"/>
      </w:rPr>
    </w:lvl>
    <w:lvl w:ilvl="5" w:tplc="D14CE16C">
      <w:start w:val="1"/>
      <w:numFmt w:val="decimal"/>
      <w:lvlText w:val="%6."/>
      <w:lvlJc w:val="left"/>
      <w:pPr>
        <w:tabs>
          <w:tab w:val="num" w:pos="4320"/>
        </w:tabs>
        <w:ind w:left="4320" w:hanging="360"/>
      </w:pPr>
      <w:rPr>
        <w:rFonts w:cs="Times New Roman"/>
      </w:rPr>
    </w:lvl>
    <w:lvl w:ilvl="6" w:tplc="7AFEC564">
      <w:start w:val="1"/>
      <w:numFmt w:val="decimal"/>
      <w:lvlText w:val="%7."/>
      <w:lvlJc w:val="left"/>
      <w:pPr>
        <w:tabs>
          <w:tab w:val="num" w:pos="5040"/>
        </w:tabs>
        <w:ind w:left="5040" w:hanging="360"/>
      </w:pPr>
      <w:rPr>
        <w:rFonts w:cs="Times New Roman"/>
      </w:rPr>
    </w:lvl>
    <w:lvl w:ilvl="7" w:tplc="1A30FE10">
      <w:start w:val="1"/>
      <w:numFmt w:val="decimal"/>
      <w:lvlText w:val="%8."/>
      <w:lvlJc w:val="left"/>
      <w:pPr>
        <w:tabs>
          <w:tab w:val="num" w:pos="5760"/>
        </w:tabs>
        <w:ind w:left="5760" w:hanging="360"/>
      </w:pPr>
      <w:rPr>
        <w:rFonts w:cs="Times New Roman"/>
      </w:rPr>
    </w:lvl>
    <w:lvl w:ilvl="8" w:tplc="40E6498E">
      <w:start w:val="1"/>
      <w:numFmt w:val="decimal"/>
      <w:lvlText w:val="%9."/>
      <w:lvlJc w:val="left"/>
      <w:pPr>
        <w:tabs>
          <w:tab w:val="num" w:pos="6480"/>
        </w:tabs>
        <w:ind w:left="6480" w:hanging="360"/>
      </w:pPr>
      <w:rPr>
        <w:rFonts w:cs="Times New Roman"/>
      </w:rPr>
    </w:lvl>
  </w:abstractNum>
  <w:abstractNum w:abstractNumId="33">
    <w:nsid w:val="70B17875"/>
    <w:multiLevelType w:val="hybridMultilevel"/>
    <w:tmpl w:val="CA40803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907AC7"/>
    <w:multiLevelType w:val="hybridMultilevel"/>
    <w:tmpl w:val="FC4C7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125D90"/>
    <w:multiLevelType w:val="hybridMultilevel"/>
    <w:tmpl w:val="9BAA3B32"/>
    <w:lvl w:ilvl="0" w:tplc="69B258C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72F85777"/>
    <w:multiLevelType w:val="hybridMultilevel"/>
    <w:tmpl w:val="1C5C73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A206CA7"/>
    <w:multiLevelType w:val="hybridMultilevel"/>
    <w:tmpl w:val="2D0EC2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AF30972"/>
    <w:multiLevelType w:val="hybridMultilevel"/>
    <w:tmpl w:val="020A9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2"/>
  </w:num>
  <w:num w:numId="3">
    <w:abstractNumId w:val="26"/>
  </w:num>
  <w:num w:numId="4">
    <w:abstractNumId w:val="21"/>
  </w:num>
  <w:num w:numId="5">
    <w:abstractNumId w:val="17"/>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5"/>
  </w:num>
  <w:num w:numId="9">
    <w:abstractNumId w:val="33"/>
  </w:num>
  <w:num w:numId="10">
    <w:abstractNumId w:val="13"/>
  </w:num>
  <w:num w:numId="11">
    <w:abstractNumId w:val="10"/>
  </w:num>
  <w:num w:numId="12">
    <w:abstractNumId w:val="27"/>
  </w:num>
  <w:num w:numId="13">
    <w:abstractNumId w:val="16"/>
  </w:num>
  <w:num w:numId="14">
    <w:abstractNumId w:val="9"/>
  </w:num>
  <w:num w:numId="15">
    <w:abstractNumId w:val="36"/>
  </w:num>
  <w:num w:numId="16">
    <w:abstractNumId w:val="23"/>
  </w:num>
  <w:num w:numId="17">
    <w:abstractNumId w:val="29"/>
  </w:num>
  <w:num w:numId="18">
    <w:abstractNumId w:val="20"/>
  </w:num>
  <w:num w:numId="19">
    <w:abstractNumId w:val="8"/>
  </w:num>
  <w:num w:numId="20">
    <w:abstractNumId w:val="37"/>
  </w:num>
  <w:num w:numId="21">
    <w:abstractNumId w:val="11"/>
  </w:num>
  <w:num w:numId="22">
    <w:abstractNumId w:val="2"/>
  </w:num>
  <w:num w:numId="23">
    <w:abstractNumId w:val="3"/>
  </w:num>
  <w:num w:numId="24">
    <w:abstractNumId w:val="24"/>
  </w:num>
  <w:num w:numId="25">
    <w:abstractNumId w:val="35"/>
  </w:num>
  <w:num w:numId="26">
    <w:abstractNumId w:val="22"/>
  </w:num>
  <w:num w:numId="27">
    <w:abstractNumId w:val="12"/>
  </w:num>
  <w:num w:numId="28">
    <w:abstractNumId w:val="7"/>
  </w:num>
  <w:num w:numId="29">
    <w:abstractNumId w:val="14"/>
  </w:num>
  <w:num w:numId="30">
    <w:abstractNumId w:val="38"/>
  </w:num>
  <w:num w:numId="31">
    <w:abstractNumId w:val="28"/>
  </w:num>
  <w:num w:numId="32">
    <w:abstractNumId w:val="31"/>
  </w:num>
  <w:num w:numId="33">
    <w:abstractNumId w:val="6"/>
  </w:num>
  <w:num w:numId="34">
    <w:abstractNumId w:val="4"/>
  </w:num>
  <w:num w:numId="35">
    <w:abstractNumId w:val="5"/>
  </w:num>
  <w:num w:numId="36">
    <w:abstractNumId w:val="34"/>
  </w:num>
  <w:num w:numId="37">
    <w:abstractNumId w:val="0"/>
  </w:num>
  <w:num w:numId="38">
    <w:abstractNumId w:val="19"/>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821"/>
    <w:rsid w:val="000051EA"/>
    <w:rsid w:val="00007325"/>
    <w:rsid w:val="0001281B"/>
    <w:rsid w:val="00012F5B"/>
    <w:rsid w:val="00016F9B"/>
    <w:rsid w:val="000201EE"/>
    <w:rsid w:val="00035333"/>
    <w:rsid w:val="00051028"/>
    <w:rsid w:val="00061386"/>
    <w:rsid w:val="000655D7"/>
    <w:rsid w:val="000672E0"/>
    <w:rsid w:val="00070C78"/>
    <w:rsid w:val="0007581A"/>
    <w:rsid w:val="00083362"/>
    <w:rsid w:val="000901FB"/>
    <w:rsid w:val="000B3467"/>
    <w:rsid w:val="000D1EF4"/>
    <w:rsid w:val="000D30E8"/>
    <w:rsid w:val="000D7B10"/>
    <w:rsid w:val="000E401E"/>
    <w:rsid w:val="00110C7F"/>
    <w:rsid w:val="00123F20"/>
    <w:rsid w:val="001269C1"/>
    <w:rsid w:val="00134C99"/>
    <w:rsid w:val="00135A0F"/>
    <w:rsid w:val="00140002"/>
    <w:rsid w:val="001449E6"/>
    <w:rsid w:val="00145194"/>
    <w:rsid w:val="00152E85"/>
    <w:rsid w:val="0015408A"/>
    <w:rsid w:val="001579CD"/>
    <w:rsid w:val="00171430"/>
    <w:rsid w:val="00176F89"/>
    <w:rsid w:val="00181AD4"/>
    <w:rsid w:val="0019793C"/>
    <w:rsid w:val="001A0B3A"/>
    <w:rsid w:val="001A2084"/>
    <w:rsid w:val="001A45E0"/>
    <w:rsid w:val="001B1CA3"/>
    <w:rsid w:val="001B5800"/>
    <w:rsid w:val="001B66EB"/>
    <w:rsid w:val="001C23FE"/>
    <w:rsid w:val="001C6449"/>
    <w:rsid w:val="001E49B8"/>
    <w:rsid w:val="001E6066"/>
    <w:rsid w:val="001F4839"/>
    <w:rsid w:val="001F55FC"/>
    <w:rsid w:val="001F62D0"/>
    <w:rsid w:val="001F6A6D"/>
    <w:rsid w:val="00201D39"/>
    <w:rsid w:val="002049B4"/>
    <w:rsid w:val="00214821"/>
    <w:rsid w:val="00225983"/>
    <w:rsid w:val="00227AF1"/>
    <w:rsid w:val="00232874"/>
    <w:rsid w:val="00256AD1"/>
    <w:rsid w:val="002578CE"/>
    <w:rsid w:val="00265868"/>
    <w:rsid w:val="00280789"/>
    <w:rsid w:val="0029730A"/>
    <w:rsid w:val="002A0DD8"/>
    <w:rsid w:val="002A33A2"/>
    <w:rsid w:val="002A4919"/>
    <w:rsid w:val="002B2061"/>
    <w:rsid w:val="002D0828"/>
    <w:rsid w:val="002D295D"/>
    <w:rsid w:val="002E29F8"/>
    <w:rsid w:val="002E53FF"/>
    <w:rsid w:val="00302BC3"/>
    <w:rsid w:val="00303489"/>
    <w:rsid w:val="00311AB9"/>
    <w:rsid w:val="00340ACF"/>
    <w:rsid w:val="0035301A"/>
    <w:rsid w:val="00354E35"/>
    <w:rsid w:val="003641ED"/>
    <w:rsid w:val="0036615A"/>
    <w:rsid w:val="00383867"/>
    <w:rsid w:val="0038570B"/>
    <w:rsid w:val="003866B4"/>
    <w:rsid w:val="003B1CA2"/>
    <w:rsid w:val="003B5AD1"/>
    <w:rsid w:val="003C0440"/>
    <w:rsid w:val="003C1B01"/>
    <w:rsid w:val="003C49BE"/>
    <w:rsid w:val="003C6271"/>
    <w:rsid w:val="003D17DF"/>
    <w:rsid w:val="003E3928"/>
    <w:rsid w:val="00402C65"/>
    <w:rsid w:val="00412B37"/>
    <w:rsid w:val="0042000D"/>
    <w:rsid w:val="004313C3"/>
    <w:rsid w:val="00435FEE"/>
    <w:rsid w:val="00436A53"/>
    <w:rsid w:val="0044767C"/>
    <w:rsid w:val="00460AC9"/>
    <w:rsid w:val="00481EFD"/>
    <w:rsid w:val="004820B8"/>
    <w:rsid w:val="00482AB0"/>
    <w:rsid w:val="0048346C"/>
    <w:rsid w:val="004847E4"/>
    <w:rsid w:val="00492FB0"/>
    <w:rsid w:val="00493A4F"/>
    <w:rsid w:val="00495C08"/>
    <w:rsid w:val="004A009D"/>
    <w:rsid w:val="004A0AC2"/>
    <w:rsid w:val="004A422F"/>
    <w:rsid w:val="004B1278"/>
    <w:rsid w:val="004B1B7B"/>
    <w:rsid w:val="004B7A59"/>
    <w:rsid w:val="004C0EED"/>
    <w:rsid w:val="004E0336"/>
    <w:rsid w:val="004F496B"/>
    <w:rsid w:val="0050782F"/>
    <w:rsid w:val="0051307E"/>
    <w:rsid w:val="00520067"/>
    <w:rsid w:val="005251DA"/>
    <w:rsid w:val="00547A50"/>
    <w:rsid w:val="005661C3"/>
    <w:rsid w:val="00570B42"/>
    <w:rsid w:val="00583E0D"/>
    <w:rsid w:val="00586A8A"/>
    <w:rsid w:val="00587124"/>
    <w:rsid w:val="00590C2D"/>
    <w:rsid w:val="00592690"/>
    <w:rsid w:val="00594C01"/>
    <w:rsid w:val="00596FA3"/>
    <w:rsid w:val="005B0EFD"/>
    <w:rsid w:val="005C6C98"/>
    <w:rsid w:val="005E6984"/>
    <w:rsid w:val="005F00FE"/>
    <w:rsid w:val="005F1530"/>
    <w:rsid w:val="005F2CE1"/>
    <w:rsid w:val="00610342"/>
    <w:rsid w:val="00611E07"/>
    <w:rsid w:val="00621281"/>
    <w:rsid w:val="00624089"/>
    <w:rsid w:val="00634903"/>
    <w:rsid w:val="006401BB"/>
    <w:rsid w:val="00641606"/>
    <w:rsid w:val="00642606"/>
    <w:rsid w:val="006450DC"/>
    <w:rsid w:val="006A19DD"/>
    <w:rsid w:val="006A203F"/>
    <w:rsid w:val="006A2780"/>
    <w:rsid w:val="006A5266"/>
    <w:rsid w:val="006A5DC4"/>
    <w:rsid w:val="006A6DD1"/>
    <w:rsid w:val="006C6119"/>
    <w:rsid w:val="006D328D"/>
    <w:rsid w:val="006D4899"/>
    <w:rsid w:val="006F62D5"/>
    <w:rsid w:val="006F6B03"/>
    <w:rsid w:val="00703099"/>
    <w:rsid w:val="00712F73"/>
    <w:rsid w:val="0071691F"/>
    <w:rsid w:val="00724996"/>
    <w:rsid w:val="00752BEA"/>
    <w:rsid w:val="00754449"/>
    <w:rsid w:val="007625FA"/>
    <w:rsid w:val="007A2723"/>
    <w:rsid w:val="007A4161"/>
    <w:rsid w:val="007A7329"/>
    <w:rsid w:val="007B73BA"/>
    <w:rsid w:val="007C19FA"/>
    <w:rsid w:val="007C2F7A"/>
    <w:rsid w:val="007C72CF"/>
    <w:rsid w:val="007E6E1F"/>
    <w:rsid w:val="007F1723"/>
    <w:rsid w:val="007F3EAF"/>
    <w:rsid w:val="008006C2"/>
    <w:rsid w:val="00801D0C"/>
    <w:rsid w:val="00803C3C"/>
    <w:rsid w:val="00813EFB"/>
    <w:rsid w:val="00823F98"/>
    <w:rsid w:val="008348D7"/>
    <w:rsid w:val="00834B15"/>
    <w:rsid w:val="00844A34"/>
    <w:rsid w:val="00864169"/>
    <w:rsid w:val="0088171B"/>
    <w:rsid w:val="008A120F"/>
    <w:rsid w:val="008B7407"/>
    <w:rsid w:val="008C4FAE"/>
    <w:rsid w:val="008C668B"/>
    <w:rsid w:val="008C6795"/>
    <w:rsid w:val="008D067B"/>
    <w:rsid w:val="008D0BCD"/>
    <w:rsid w:val="00921D8B"/>
    <w:rsid w:val="0092725C"/>
    <w:rsid w:val="00932C5D"/>
    <w:rsid w:val="0093642A"/>
    <w:rsid w:val="00941695"/>
    <w:rsid w:val="00942CAF"/>
    <w:rsid w:val="0095724C"/>
    <w:rsid w:val="0096272B"/>
    <w:rsid w:val="00970B1B"/>
    <w:rsid w:val="00976DDD"/>
    <w:rsid w:val="00982753"/>
    <w:rsid w:val="0098416C"/>
    <w:rsid w:val="00985DEA"/>
    <w:rsid w:val="009909BF"/>
    <w:rsid w:val="009A4941"/>
    <w:rsid w:val="009B3848"/>
    <w:rsid w:val="009B39F5"/>
    <w:rsid w:val="009B7C27"/>
    <w:rsid w:val="009B7CF5"/>
    <w:rsid w:val="009C1D91"/>
    <w:rsid w:val="009D5454"/>
    <w:rsid w:val="009E7196"/>
    <w:rsid w:val="009E7679"/>
    <w:rsid w:val="009F16D5"/>
    <w:rsid w:val="009F7D46"/>
    <w:rsid w:val="00A0034C"/>
    <w:rsid w:val="00A03356"/>
    <w:rsid w:val="00A0770C"/>
    <w:rsid w:val="00A22B07"/>
    <w:rsid w:val="00A2672C"/>
    <w:rsid w:val="00A41CC3"/>
    <w:rsid w:val="00A44A97"/>
    <w:rsid w:val="00A62B17"/>
    <w:rsid w:val="00A62C5F"/>
    <w:rsid w:val="00A66526"/>
    <w:rsid w:val="00A71ED5"/>
    <w:rsid w:val="00A72E92"/>
    <w:rsid w:val="00A81DCD"/>
    <w:rsid w:val="00A96BA4"/>
    <w:rsid w:val="00AC1170"/>
    <w:rsid w:val="00AC1DDE"/>
    <w:rsid w:val="00AC6744"/>
    <w:rsid w:val="00AC69DF"/>
    <w:rsid w:val="00AF3F94"/>
    <w:rsid w:val="00AF64B3"/>
    <w:rsid w:val="00AF7F2D"/>
    <w:rsid w:val="00B35288"/>
    <w:rsid w:val="00B47D6D"/>
    <w:rsid w:val="00B640D7"/>
    <w:rsid w:val="00B67FBB"/>
    <w:rsid w:val="00B73F60"/>
    <w:rsid w:val="00B81C0B"/>
    <w:rsid w:val="00BA38C7"/>
    <w:rsid w:val="00BA4F6F"/>
    <w:rsid w:val="00BB02CD"/>
    <w:rsid w:val="00BB18FB"/>
    <w:rsid w:val="00BC0EEF"/>
    <w:rsid w:val="00BC51AF"/>
    <w:rsid w:val="00BD58F1"/>
    <w:rsid w:val="00BF69AA"/>
    <w:rsid w:val="00C0351E"/>
    <w:rsid w:val="00C1077E"/>
    <w:rsid w:val="00C120AD"/>
    <w:rsid w:val="00C2108E"/>
    <w:rsid w:val="00C31205"/>
    <w:rsid w:val="00C667F9"/>
    <w:rsid w:val="00C9028F"/>
    <w:rsid w:val="00C911B4"/>
    <w:rsid w:val="00CA0264"/>
    <w:rsid w:val="00CB26EC"/>
    <w:rsid w:val="00CB2D0E"/>
    <w:rsid w:val="00CB4745"/>
    <w:rsid w:val="00CC2D8B"/>
    <w:rsid w:val="00CD1FB4"/>
    <w:rsid w:val="00CD2345"/>
    <w:rsid w:val="00CE19A1"/>
    <w:rsid w:val="00CF045C"/>
    <w:rsid w:val="00CF2A96"/>
    <w:rsid w:val="00D13B05"/>
    <w:rsid w:val="00D13DB4"/>
    <w:rsid w:val="00D53121"/>
    <w:rsid w:val="00D560BA"/>
    <w:rsid w:val="00D7016A"/>
    <w:rsid w:val="00DA7533"/>
    <w:rsid w:val="00DB0D9E"/>
    <w:rsid w:val="00DB646C"/>
    <w:rsid w:val="00DC436B"/>
    <w:rsid w:val="00DD1062"/>
    <w:rsid w:val="00DF5AE7"/>
    <w:rsid w:val="00DF7555"/>
    <w:rsid w:val="00E033BA"/>
    <w:rsid w:val="00E048DC"/>
    <w:rsid w:val="00E156DA"/>
    <w:rsid w:val="00E32CDA"/>
    <w:rsid w:val="00E5241C"/>
    <w:rsid w:val="00E5287F"/>
    <w:rsid w:val="00E72524"/>
    <w:rsid w:val="00E804E1"/>
    <w:rsid w:val="00E80550"/>
    <w:rsid w:val="00E824A5"/>
    <w:rsid w:val="00EA079D"/>
    <w:rsid w:val="00EA4785"/>
    <w:rsid w:val="00EA48FA"/>
    <w:rsid w:val="00EB265D"/>
    <w:rsid w:val="00EB5D64"/>
    <w:rsid w:val="00EE261E"/>
    <w:rsid w:val="00EE3D4F"/>
    <w:rsid w:val="00EF21F6"/>
    <w:rsid w:val="00F03294"/>
    <w:rsid w:val="00F125CE"/>
    <w:rsid w:val="00F32CE3"/>
    <w:rsid w:val="00F437D4"/>
    <w:rsid w:val="00F4521F"/>
    <w:rsid w:val="00F45539"/>
    <w:rsid w:val="00F45A0A"/>
    <w:rsid w:val="00F6107C"/>
    <w:rsid w:val="00F7438A"/>
    <w:rsid w:val="00F8424F"/>
    <w:rsid w:val="00F842FE"/>
    <w:rsid w:val="00F90EE1"/>
    <w:rsid w:val="00FA1509"/>
    <w:rsid w:val="00FB2BB0"/>
    <w:rsid w:val="00FB344D"/>
    <w:rsid w:val="00FB77CA"/>
    <w:rsid w:val="00FD1594"/>
    <w:rsid w:val="00FD7E66"/>
    <w:rsid w:val="00FE70E0"/>
    <w:rsid w:val="00FF061B"/>
    <w:rsid w:val="00FF297D"/>
    <w:rsid w:val="00FF2AE4"/>
    <w:rsid w:val="00FF7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28D"/>
    <w:pPr>
      <w:suppressAutoHyphens/>
    </w:pPr>
    <w:rPr>
      <w:rFonts w:ascii="Times New Roman" w:eastAsia="Times New Roman" w:hAnsi="Times New Roman"/>
      <w:lang w:eastAsia="ar-SA"/>
    </w:rPr>
  </w:style>
  <w:style w:type="paragraph" w:styleId="1">
    <w:name w:val="heading 1"/>
    <w:basedOn w:val="a"/>
    <w:next w:val="a"/>
    <w:link w:val="10"/>
    <w:uiPriority w:val="99"/>
    <w:qFormat/>
    <w:locked/>
    <w:rsid w:val="001E6066"/>
    <w:pPr>
      <w:keepNext/>
      <w:suppressAutoHyphens w:val="0"/>
      <w:spacing w:before="240" w:after="60"/>
      <w:outlineLvl w:val="0"/>
    </w:pPr>
    <w:rPr>
      <w:rFonts w:ascii="Cambria" w:eastAsia="Calibri"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6066"/>
    <w:rPr>
      <w:rFonts w:ascii="Cambria" w:hAnsi="Cambria"/>
      <w:b/>
      <w:kern w:val="32"/>
      <w:sz w:val="32"/>
    </w:rPr>
  </w:style>
  <w:style w:type="paragraph" w:customStyle="1" w:styleId="FR2">
    <w:name w:val="FR2"/>
    <w:uiPriority w:val="99"/>
    <w:rsid w:val="006D328D"/>
    <w:pPr>
      <w:widowControl w:val="0"/>
      <w:autoSpaceDE w:val="0"/>
      <w:autoSpaceDN w:val="0"/>
      <w:adjustRightInd w:val="0"/>
      <w:spacing w:before="860" w:line="360" w:lineRule="auto"/>
      <w:ind w:left="420"/>
      <w:jc w:val="center"/>
    </w:pPr>
    <w:rPr>
      <w:rFonts w:ascii="Times New Roman" w:eastAsia="Times New Roman" w:hAnsi="Times New Roman"/>
      <w:b/>
      <w:bCs/>
      <w:sz w:val="48"/>
      <w:szCs w:val="48"/>
    </w:rPr>
  </w:style>
  <w:style w:type="table" w:styleId="a3">
    <w:name w:val="Table Grid"/>
    <w:basedOn w:val="a1"/>
    <w:uiPriority w:val="59"/>
    <w:rsid w:val="008C66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45A0A"/>
    <w:pPr>
      <w:tabs>
        <w:tab w:val="center" w:pos="4677"/>
        <w:tab w:val="right" w:pos="9355"/>
      </w:tabs>
    </w:pPr>
    <w:rPr>
      <w:rFonts w:eastAsia="Calibri"/>
    </w:rPr>
  </w:style>
  <w:style w:type="character" w:customStyle="1" w:styleId="a5">
    <w:name w:val="Верхний колонтитул Знак"/>
    <w:link w:val="a4"/>
    <w:uiPriority w:val="99"/>
    <w:locked/>
    <w:rsid w:val="00F45A0A"/>
    <w:rPr>
      <w:rFonts w:ascii="Times New Roman" w:hAnsi="Times New Roman"/>
      <w:sz w:val="20"/>
      <w:lang w:eastAsia="ar-SA" w:bidi="ar-SA"/>
    </w:rPr>
  </w:style>
  <w:style w:type="paragraph" w:styleId="a6">
    <w:name w:val="footer"/>
    <w:basedOn w:val="a"/>
    <w:link w:val="a7"/>
    <w:uiPriority w:val="99"/>
    <w:rsid w:val="00F45A0A"/>
    <w:pPr>
      <w:tabs>
        <w:tab w:val="center" w:pos="4677"/>
        <w:tab w:val="right" w:pos="9355"/>
      </w:tabs>
    </w:pPr>
    <w:rPr>
      <w:rFonts w:eastAsia="Calibri"/>
    </w:rPr>
  </w:style>
  <w:style w:type="character" w:customStyle="1" w:styleId="a7">
    <w:name w:val="Нижний колонтитул Знак"/>
    <w:link w:val="a6"/>
    <w:uiPriority w:val="99"/>
    <w:locked/>
    <w:rsid w:val="00F45A0A"/>
    <w:rPr>
      <w:rFonts w:ascii="Times New Roman" w:hAnsi="Times New Roman"/>
      <w:sz w:val="20"/>
      <w:lang w:eastAsia="ar-SA" w:bidi="ar-SA"/>
    </w:rPr>
  </w:style>
  <w:style w:type="paragraph" w:styleId="a8">
    <w:name w:val="Balloon Text"/>
    <w:basedOn w:val="a"/>
    <w:link w:val="a9"/>
    <w:uiPriority w:val="99"/>
    <w:semiHidden/>
    <w:rsid w:val="00311AB9"/>
    <w:rPr>
      <w:rFonts w:ascii="Tahoma" w:eastAsia="Calibri" w:hAnsi="Tahoma" w:cs="Tahoma"/>
      <w:sz w:val="16"/>
      <w:szCs w:val="16"/>
    </w:rPr>
  </w:style>
  <w:style w:type="character" w:customStyle="1" w:styleId="a9">
    <w:name w:val="Текст выноски Знак"/>
    <w:link w:val="a8"/>
    <w:uiPriority w:val="99"/>
    <w:semiHidden/>
    <w:locked/>
    <w:rsid w:val="00311AB9"/>
    <w:rPr>
      <w:rFonts w:ascii="Tahoma" w:hAnsi="Tahoma"/>
      <w:sz w:val="16"/>
      <w:lang w:eastAsia="ar-SA" w:bidi="ar-SA"/>
    </w:rPr>
  </w:style>
  <w:style w:type="paragraph" w:styleId="aa">
    <w:name w:val="Normal (Web)"/>
    <w:basedOn w:val="a"/>
    <w:uiPriority w:val="99"/>
    <w:rsid w:val="001F6A6D"/>
    <w:pPr>
      <w:suppressAutoHyphens w:val="0"/>
      <w:spacing w:before="100" w:beforeAutospacing="1" w:after="100" w:afterAutospacing="1"/>
    </w:pPr>
    <w:rPr>
      <w:rFonts w:eastAsia="Calibri"/>
      <w:sz w:val="24"/>
      <w:szCs w:val="24"/>
      <w:lang w:eastAsia="ru-RU"/>
    </w:rPr>
  </w:style>
  <w:style w:type="character" w:styleId="ab">
    <w:name w:val="Hyperlink"/>
    <w:uiPriority w:val="99"/>
    <w:rsid w:val="00070C78"/>
    <w:rPr>
      <w:rFonts w:cs="Times New Roman"/>
      <w:color w:val="0000FF"/>
      <w:u w:val="single"/>
    </w:rPr>
  </w:style>
  <w:style w:type="character" w:styleId="ac">
    <w:name w:val="FollowedHyperlink"/>
    <w:uiPriority w:val="99"/>
    <w:rsid w:val="005B0EFD"/>
    <w:rPr>
      <w:rFonts w:cs="Times New Roman"/>
      <w:color w:val="800080"/>
      <w:u w:val="single"/>
    </w:rPr>
  </w:style>
  <w:style w:type="paragraph" w:customStyle="1" w:styleId="Default">
    <w:name w:val="Default"/>
    <w:rsid w:val="00A72E92"/>
    <w:pPr>
      <w:autoSpaceDE w:val="0"/>
      <w:autoSpaceDN w:val="0"/>
      <w:adjustRightInd w:val="0"/>
    </w:pPr>
    <w:rPr>
      <w:rFonts w:ascii="Times New Roman" w:eastAsia="Times New Roman" w:hAnsi="Times New Roman"/>
      <w:color w:val="000000"/>
      <w:sz w:val="24"/>
      <w:szCs w:val="24"/>
    </w:rPr>
  </w:style>
  <w:style w:type="paragraph" w:styleId="ad">
    <w:name w:val="No Spacing"/>
    <w:link w:val="ae"/>
    <w:uiPriority w:val="99"/>
    <w:qFormat/>
    <w:rsid w:val="0093642A"/>
    <w:rPr>
      <w:rFonts w:asciiTheme="minorHAnsi" w:eastAsiaTheme="minorHAnsi" w:hAnsiTheme="minorHAnsi" w:cstheme="minorBidi"/>
      <w:sz w:val="22"/>
      <w:szCs w:val="22"/>
      <w:lang w:eastAsia="en-US"/>
    </w:rPr>
  </w:style>
  <w:style w:type="character" w:customStyle="1" w:styleId="ae">
    <w:name w:val="Без интервала Знак"/>
    <w:link w:val="ad"/>
    <w:uiPriority w:val="99"/>
    <w:locked/>
    <w:rsid w:val="0093642A"/>
    <w:rPr>
      <w:rFonts w:asciiTheme="minorHAnsi" w:eastAsiaTheme="minorHAnsi" w:hAnsiTheme="minorHAnsi" w:cstheme="minorBidi"/>
      <w:sz w:val="22"/>
      <w:szCs w:val="22"/>
      <w:lang w:eastAsia="en-US"/>
    </w:rPr>
  </w:style>
  <w:style w:type="paragraph" w:customStyle="1" w:styleId="af">
    <w:name w:val="Прижатый влево"/>
    <w:basedOn w:val="a"/>
    <w:next w:val="a"/>
    <w:uiPriority w:val="99"/>
    <w:rsid w:val="0093642A"/>
    <w:pPr>
      <w:widowControl w:val="0"/>
      <w:suppressAutoHyphens w:val="0"/>
      <w:autoSpaceDE w:val="0"/>
      <w:autoSpaceDN w:val="0"/>
      <w:adjustRightInd w:val="0"/>
    </w:pPr>
    <w:rPr>
      <w:rFonts w:ascii="Times New Roman CYR" w:eastAsiaTheme="minorEastAsia" w:hAnsi="Times New Roman CYR" w:cs="Times New Roman CYR"/>
      <w:sz w:val="24"/>
      <w:szCs w:val="24"/>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EB265D"/>
    <w:pPr>
      <w:ind w:left="720"/>
      <w:contextualSpacing/>
    </w:pPr>
  </w:style>
  <w:style w:type="paragraph" w:customStyle="1" w:styleId="ConsPlusNormal">
    <w:name w:val="ConsPlusNormal"/>
    <w:uiPriority w:val="99"/>
    <w:qFormat/>
    <w:rsid w:val="00402C65"/>
    <w:pPr>
      <w:widowControl w:val="0"/>
      <w:autoSpaceDE w:val="0"/>
      <w:autoSpaceDN w:val="0"/>
    </w:pPr>
    <w:rPr>
      <w:rFonts w:eastAsia="Times New Roman" w:cs="Calibri"/>
      <w:sz w:val="22"/>
    </w:rPr>
  </w:style>
  <w:style w:type="paragraph" w:customStyle="1" w:styleId="s16">
    <w:name w:val="s_16"/>
    <w:basedOn w:val="a"/>
    <w:uiPriority w:val="99"/>
    <w:qFormat/>
    <w:rsid w:val="00402C65"/>
    <w:pPr>
      <w:suppressAutoHyphens w:val="0"/>
      <w:spacing w:before="100" w:beforeAutospacing="1" w:after="100" w:afterAutospacing="1"/>
    </w:pPr>
    <w:rPr>
      <w:sz w:val="24"/>
      <w:szCs w:val="24"/>
      <w:lang w:eastAsia="ru-RU"/>
    </w:rPr>
  </w:style>
  <w:style w:type="paragraph" w:customStyle="1" w:styleId="c10">
    <w:name w:val="c10"/>
    <w:basedOn w:val="a"/>
    <w:rsid w:val="00E033BA"/>
    <w:pPr>
      <w:suppressAutoHyphens w:val="0"/>
      <w:spacing w:before="100" w:beforeAutospacing="1" w:after="100" w:afterAutospacing="1"/>
    </w:pPr>
    <w:rPr>
      <w:sz w:val="24"/>
      <w:szCs w:val="24"/>
      <w:lang w:eastAsia="ru-RU"/>
    </w:rPr>
  </w:style>
  <w:style w:type="character" w:customStyle="1" w:styleId="c7">
    <w:name w:val="c7"/>
    <w:basedOn w:val="a0"/>
    <w:rsid w:val="00E033BA"/>
  </w:style>
  <w:style w:type="paragraph" w:styleId="af2">
    <w:name w:val="Body Text"/>
    <w:basedOn w:val="a"/>
    <w:link w:val="af3"/>
    <w:uiPriority w:val="99"/>
    <w:rsid w:val="00482AB0"/>
    <w:pPr>
      <w:framePr w:w="4202" w:h="3768" w:hSpace="180" w:wrap="auto" w:vAnchor="text" w:hAnchor="page" w:x="1013" w:y="155"/>
      <w:suppressAutoHyphens w:val="0"/>
      <w:jc w:val="center"/>
    </w:pPr>
    <w:rPr>
      <w:rFonts w:ascii="Calibri" w:eastAsia="Calibri" w:hAnsi="Calibri"/>
      <w:sz w:val="24"/>
      <w:lang w:eastAsia="zh-CN"/>
    </w:rPr>
  </w:style>
  <w:style w:type="character" w:customStyle="1" w:styleId="af3">
    <w:name w:val="Основной текст Знак"/>
    <w:basedOn w:val="a0"/>
    <w:link w:val="af2"/>
    <w:uiPriority w:val="99"/>
    <w:rsid w:val="00482AB0"/>
    <w:rPr>
      <w:sz w:val="24"/>
      <w:lang w:eastAsia="zh-CN"/>
    </w:rPr>
  </w:style>
  <w:style w:type="paragraph" w:customStyle="1" w:styleId="alignright">
    <w:name w:val="align_right"/>
    <w:basedOn w:val="a"/>
    <w:rsid w:val="009A4941"/>
    <w:pPr>
      <w:suppressAutoHyphens w:val="0"/>
      <w:spacing w:before="100" w:beforeAutospacing="1" w:after="100" w:afterAutospacing="1"/>
    </w:pPr>
    <w:rPr>
      <w:sz w:val="24"/>
      <w:szCs w:val="24"/>
      <w:lang w:eastAsia="ru-RU"/>
    </w:rPr>
  </w:style>
  <w:style w:type="paragraph" w:customStyle="1" w:styleId="no-indent">
    <w:name w:val="no-indent"/>
    <w:basedOn w:val="a"/>
    <w:rsid w:val="009A4941"/>
    <w:pPr>
      <w:suppressAutoHyphens w:val="0"/>
      <w:spacing w:before="100" w:beforeAutospacing="1" w:after="100" w:afterAutospacing="1"/>
    </w:pPr>
    <w:rPr>
      <w:sz w:val="24"/>
      <w:szCs w:val="24"/>
      <w:lang w:eastAsia="ru-RU"/>
    </w:rPr>
  </w:style>
  <w:style w:type="paragraph" w:customStyle="1" w:styleId="aligncenter">
    <w:name w:val="align_center"/>
    <w:basedOn w:val="a"/>
    <w:rsid w:val="009A4941"/>
    <w:pPr>
      <w:suppressAutoHyphens w:val="0"/>
      <w:spacing w:before="100" w:beforeAutospacing="1" w:after="100" w:afterAutospacing="1"/>
    </w:pPr>
    <w:rPr>
      <w:sz w:val="24"/>
      <w:szCs w:val="24"/>
      <w:lang w:eastAsia="ru-RU"/>
    </w:rPr>
  </w:style>
  <w:style w:type="paragraph" w:customStyle="1" w:styleId="hlbdr">
    <w:name w:val="hl_bdr"/>
    <w:basedOn w:val="a"/>
    <w:rsid w:val="009A4941"/>
    <w:pPr>
      <w:suppressAutoHyphens w:val="0"/>
      <w:spacing w:before="100" w:beforeAutospacing="1" w:after="100" w:afterAutospacing="1"/>
    </w:pPr>
    <w:rPr>
      <w:sz w:val="24"/>
      <w:szCs w:val="24"/>
      <w:lang w:eastAsia="ru-RU"/>
    </w:rPr>
  </w:style>
  <w:style w:type="character" w:styleId="af4">
    <w:name w:val="Strong"/>
    <w:basedOn w:val="a0"/>
    <w:uiPriority w:val="22"/>
    <w:qFormat/>
    <w:locked/>
    <w:rsid w:val="009A4941"/>
    <w:rPr>
      <w:b/>
      <w:bCs/>
    </w:rPr>
  </w:style>
  <w:style w:type="character" w:customStyle="1" w:styleId="c72">
    <w:name w:val="c72"/>
    <w:basedOn w:val="a0"/>
    <w:rsid w:val="000051EA"/>
  </w:style>
  <w:style w:type="character" w:customStyle="1" w:styleId="c5">
    <w:name w:val="c5"/>
    <w:basedOn w:val="a0"/>
    <w:rsid w:val="000051EA"/>
  </w:style>
  <w:style w:type="paragraph" w:styleId="af5">
    <w:name w:val="Body Text Indent"/>
    <w:basedOn w:val="a"/>
    <w:link w:val="af6"/>
    <w:uiPriority w:val="99"/>
    <w:semiHidden/>
    <w:unhideWhenUsed/>
    <w:rsid w:val="000051EA"/>
    <w:pPr>
      <w:spacing w:after="120"/>
      <w:ind w:left="283"/>
    </w:pPr>
  </w:style>
  <w:style w:type="character" w:customStyle="1" w:styleId="af6">
    <w:name w:val="Основной текст с отступом Знак"/>
    <w:basedOn w:val="a0"/>
    <w:link w:val="af5"/>
    <w:uiPriority w:val="99"/>
    <w:semiHidden/>
    <w:rsid w:val="000051EA"/>
    <w:rPr>
      <w:rFonts w:ascii="Times New Roman" w:eastAsia="Times New Roman" w:hAnsi="Times New Roman"/>
      <w:lang w:eastAsia="ar-SA"/>
    </w:rPr>
  </w:style>
  <w:style w:type="paragraph" w:customStyle="1" w:styleId="21">
    <w:name w:val="Заголовок 21"/>
    <w:basedOn w:val="a"/>
    <w:next w:val="a"/>
    <w:rsid w:val="000051EA"/>
    <w:pPr>
      <w:keepNext/>
      <w:widowControl w:val="0"/>
      <w:numPr>
        <w:ilvl w:val="1"/>
        <w:numId w:val="1"/>
      </w:numPr>
      <w:autoSpaceDE w:val="0"/>
      <w:outlineLvl w:val="1"/>
    </w:pPr>
    <w:rPr>
      <w:b/>
      <w:bCs/>
      <w:sz w:val="22"/>
      <w:szCs w:val="22"/>
      <w:lang w:eastAsia="ru-RU" w:bidi="ru-RU"/>
    </w:rPr>
  </w:style>
  <w:style w:type="paragraph" w:customStyle="1" w:styleId="11">
    <w:name w:val="Верхний колонтитул1"/>
    <w:basedOn w:val="a"/>
    <w:rsid w:val="000051EA"/>
    <w:pPr>
      <w:widowControl w:val="0"/>
      <w:tabs>
        <w:tab w:val="center" w:pos="4153"/>
        <w:tab w:val="right" w:pos="8306"/>
      </w:tabs>
      <w:autoSpaceDE w:val="0"/>
    </w:pPr>
    <w:rPr>
      <w:lang w:eastAsia="ru-RU" w:bidi="ru-RU"/>
    </w:r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0"/>
    <w:uiPriority w:val="34"/>
    <w:qFormat/>
    <w:locked/>
    <w:rsid w:val="00CC2D8B"/>
    <w:rPr>
      <w:rFonts w:ascii="Times New Roman" w:eastAsia="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28D"/>
    <w:pPr>
      <w:suppressAutoHyphens/>
    </w:pPr>
    <w:rPr>
      <w:rFonts w:ascii="Times New Roman" w:eastAsia="Times New Roman" w:hAnsi="Times New Roman"/>
      <w:lang w:eastAsia="ar-SA"/>
    </w:rPr>
  </w:style>
  <w:style w:type="paragraph" w:styleId="1">
    <w:name w:val="heading 1"/>
    <w:basedOn w:val="a"/>
    <w:next w:val="a"/>
    <w:link w:val="10"/>
    <w:uiPriority w:val="99"/>
    <w:qFormat/>
    <w:locked/>
    <w:rsid w:val="001E6066"/>
    <w:pPr>
      <w:keepNext/>
      <w:suppressAutoHyphens w:val="0"/>
      <w:spacing w:before="240" w:after="60"/>
      <w:outlineLvl w:val="0"/>
    </w:pPr>
    <w:rPr>
      <w:rFonts w:ascii="Cambria" w:eastAsia="Calibri"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6066"/>
    <w:rPr>
      <w:rFonts w:ascii="Cambria" w:hAnsi="Cambria"/>
      <w:b/>
      <w:kern w:val="32"/>
      <w:sz w:val="32"/>
    </w:rPr>
  </w:style>
  <w:style w:type="paragraph" w:customStyle="1" w:styleId="FR2">
    <w:name w:val="FR2"/>
    <w:uiPriority w:val="99"/>
    <w:rsid w:val="006D328D"/>
    <w:pPr>
      <w:widowControl w:val="0"/>
      <w:autoSpaceDE w:val="0"/>
      <w:autoSpaceDN w:val="0"/>
      <w:adjustRightInd w:val="0"/>
      <w:spacing w:before="860" w:line="360" w:lineRule="auto"/>
      <w:ind w:left="420"/>
      <w:jc w:val="center"/>
    </w:pPr>
    <w:rPr>
      <w:rFonts w:ascii="Times New Roman" w:eastAsia="Times New Roman" w:hAnsi="Times New Roman"/>
      <w:b/>
      <w:bCs/>
      <w:sz w:val="48"/>
      <w:szCs w:val="48"/>
    </w:rPr>
  </w:style>
  <w:style w:type="table" w:styleId="a3">
    <w:name w:val="Table Grid"/>
    <w:basedOn w:val="a1"/>
    <w:uiPriority w:val="59"/>
    <w:rsid w:val="008C66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45A0A"/>
    <w:pPr>
      <w:tabs>
        <w:tab w:val="center" w:pos="4677"/>
        <w:tab w:val="right" w:pos="9355"/>
      </w:tabs>
    </w:pPr>
    <w:rPr>
      <w:rFonts w:eastAsia="Calibri"/>
    </w:rPr>
  </w:style>
  <w:style w:type="character" w:customStyle="1" w:styleId="a5">
    <w:name w:val="Верхний колонтитул Знак"/>
    <w:link w:val="a4"/>
    <w:uiPriority w:val="99"/>
    <w:locked/>
    <w:rsid w:val="00F45A0A"/>
    <w:rPr>
      <w:rFonts w:ascii="Times New Roman" w:hAnsi="Times New Roman"/>
      <w:sz w:val="20"/>
      <w:lang w:eastAsia="ar-SA" w:bidi="ar-SA"/>
    </w:rPr>
  </w:style>
  <w:style w:type="paragraph" w:styleId="a6">
    <w:name w:val="footer"/>
    <w:basedOn w:val="a"/>
    <w:link w:val="a7"/>
    <w:uiPriority w:val="99"/>
    <w:rsid w:val="00F45A0A"/>
    <w:pPr>
      <w:tabs>
        <w:tab w:val="center" w:pos="4677"/>
        <w:tab w:val="right" w:pos="9355"/>
      </w:tabs>
    </w:pPr>
    <w:rPr>
      <w:rFonts w:eastAsia="Calibri"/>
    </w:rPr>
  </w:style>
  <w:style w:type="character" w:customStyle="1" w:styleId="a7">
    <w:name w:val="Нижний колонтитул Знак"/>
    <w:link w:val="a6"/>
    <w:uiPriority w:val="99"/>
    <w:locked/>
    <w:rsid w:val="00F45A0A"/>
    <w:rPr>
      <w:rFonts w:ascii="Times New Roman" w:hAnsi="Times New Roman"/>
      <w:sz w:val="20"/>
      <w:lang w:eastAsia="ar-SA" w:bidi="ar-SA"/>
    </w:rPr>
  </w:style>
  <w:style w:type="paragraph" w:styleId="a8">
    <w:name w:val="Balloon Text"/>
    <w:basedOn w:val="a"/>
    <w:link w:val="a9"/>
    <w:uiPriority w:val="99"/>
    <w:semiHidden/>
    <w:rsid w:val="00311AB9"/>
    <w:rPr>
      <w:rFonts w:ascii="Tahoma" w:eastAsia="Calibri" w:hAnsi="Tahoma" w:cs="Tahoma"/>
      <w:sz w:val="16"/>
      <w:szCs w:val="16"/>
    </w:rPr>
  </w:style>
  <w:style w:type="character" w:customStyle="1" w:styleId="a9">
    <w:name w:val="Текст выноски Знак"/>
    <w:link w:val="a8"/>
    <w:uiPriority w:val="99"/>
    <w:semiHidden/>
    <w:locked/>
    <w:rsid w:val="00311AB9"/>
    <w:rPr>
      <w:rFonts w:ascii="Tahoma" w:hAnsi="Tahoma"/>
      <w:sz w:val="16"/>
      <w:lang w:eastAsia="ar-SA" w:bidi="ar-SA"/>
    </w:rPr>
  </w:style>
  <w:style w:type="paragraph" w:styleId="aa">
    <w:name w:val="Normal (Web)"/>
    <w:basedOn w:val="a"/>
    <w:uiPriority w:val="99"/>
    <w:rsid w:val="001F6A6D"/>
    <w:pPr>
      <w:suppressAutoHyphens w:val="0"/>
      <w:spacing w:before="100" w:beforeAutospacing="1" w:after="100" w:afterAutospacing="1"/>
    </w:pPr>
    <w:rPr>
      <w:rFonts w:eastAsia="Calibri"/>
      <w:sz w:val="24"/>
      <w:szCs w:val="24"/>
      <w:lang w:eastAsia="ru-RU"/>
    </w:rPr>
  </w:style>
  <w:style w:type="character" w:styleId="ab">
    <w:name w:val="Hyperlink"/>
    <w:uiPriority w:val="99"/>
    <w:rsid w:val="00070C78"/>
    <w:rPr>
      <w:rFonts w:cs="Times New Roman"/>
      <w:color w:val="0000FF"/>
      <w:u w:val="single"/>
    </w:rPr>
  </w:style>
  <w:style w:type="character" w:styleId="ac">
    <w:name w:val="FollowedHyperlink"/>
    <w:uiPriority w:val="99"/>
    <w:rsid w:val="005B0EFD"/>
    <w:rPr>
      <w:rFonts w:cs="Times New Roman"/>
      <w:color w:val="800080"/>
      <w:u w:val="single"/>
    </w:rPr>
  </w:style>
  <w:style w:type="paragraph" w:customStyle="1" w:styleId="Default">
    <w:name w:val="Default"/>
    <w:rsid w:val="00A72E92"/>
    <w:pPr>
      <w:autoSpaceDE w:val="0"/>
      <w:autoSpaceDN w:val="0"/>
      <w:adjustRightInd w:val="0"/>
    </w:pPr>
    <w:rPr>
      <w:rFonts w:ascii="Times New Roman" w:eastAsia="Times New Roman" w:hAnsi="Times New Roman"/>
      <w:color w:val="000000"/>
      <w:sz w:val="24"/>
      <w:szCs w:val="24"/>
    </w:rPr>
  </w:style>
  <w:style w:type="paragraph" w:styleId="ad">
    <w:name w:val="No Spacing"/>
    <w:link w:val="ae"/>
    <w:uiPriority w:val="99"/>
    <w:qFormat/>
    <w:rsid w:val="0093642A"/>
    <w:rPr>
      <w:rFonts w:asciiTheme="minorHAnsi" w:eastAsiaTheme="minorHAnsi" w:hAnsiTheme="minorHAnsi" w:cstheme="minorBidi"/>
      <w:sz w:val="22"/>
      <w:szCs w:val="22"/>
      <w:lang w:eastAsia="en-US"/>
    </w:rPr>
  </w:style>
  <w:style w:type="character" w:customStyle="1" w:styleId="ae">
    <w:name w:val="Без интервала Знак"/>
    <w:link w:val="ad"/>
    <w:uiPriority w:val="99"/>
    <w:locked/>
    <w:rsid w:val="0093642A"/>
    <w:rPr>
      <w:rFonts w:asciiTheme="minorHAnsi" w:eastAsiaTheme="minorHAnsi" w:hAnsiTheme="minorHAnsi" w:cstheme="minorBidi"/>
      <w:sz w:val="22"/>
      <w:szCs w:val="22"/>
      <w:lang w:eastAsia="en-US"/>
    </w:rPr>
  </w:style>
  <w:style w:type="paragraph" w:customStyle="1" w:styleId="af">
    <w:name w:val="Прижатый влево"/>
    <w:basedOn w:val="a"/>
    <w:next w:val="a"/>
    <w:uiPriority w:val="99"/>
    <w:rsid w:val="0093642A"/>
    <w:pPr>
      <w:widowControl w:val="0"/>
      <w:suppressAutoHyphens w:val="0"/>
      <w:autoSpaceDE w:val="0"/>
      <w:autoSpaceDN w:val="0"/>
      <w:adjustRightInd w:val="0"/>
    </w:pPr>
    <w:rPr>
      <w:rFonts w:ascii="Times New Roman CYR" w:eastAsiaTheme="minorEastAsia" w:hAnsi="Times New Roman CYR" w:cs="Times New Roman CYR"/>
      <w:sz w:val="24"/>
      <w:szCs w:val="24"/>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EB265D"/>
    <w:pPr>
      <w:ind w:left="720"/>
      <w:contextualSpacing/>
    </w:pPr>
  </w:style>
  <w:style w:type="paragraph" w:customStyle="1" w:styleId="ConsPlusNormal">
    <w:name w:val="ConsPlusNormal"/>
    <w:uiPriority w:val="99"/>
    <w:qFormat/>
    <w:rsid w:val="00402C65"/>
    <w:pPr>
      <w:widowControl w:val="0"/>
      <w:autoSpaceDE w:val="0"/>
      <w:autoSpaceDN w:val="0"/>
    </w:pPr>
    <w:rPr>
      <w:rFonts w:eastAsia="Times New Roman" w:cs="Calibri"/>
      <w:sz w:val="22"/>
    </w:rPr>
  </w:style>
  <w:style w:type="paragraph" w:customStyle="1" w:styleId="s16">
    <w:name w:val="s_16"/>
    <w:basedOn w:val="a"/>
    <w:uiPriority w:val="99"/>
    <w:qFormat/>
    <w:rsid w:val="00402C65"/>
    <w:pPr>
      <w:suppressAutoHyphens w:val="0"/>
      <w:spacing w:before="100" w:beforeAutospacing="1" w:after="100" w:afterAutospacing="1"/>
    </w:pPr>
    <w:rPr>
      <w:sz w:val="24"/>
      <w:szCs w:val="24"/>
      <w:lang w:eastAsia="ru-RU"/>
    </w:rPr>
  </w:style>
  <w:style w:type="paragraph" w:customStyle="1" w:styleId="c10">
    <w:name w:val="c10"/>
    <w:basedOn w:val="a"/>
    <w:rsid w:val="00E033BA"/>
    <w:pPr>
      <w:suppressAutoHyphens w:val="0"/>
      <w:spacing w:before="100" w:beforeAutospacing="1" w:after="100" w:afterAutospacing="1"/>
    </w:pPr>
    <w:rPr>
      <w:sz w:val="24"/>
      <w:szCs w:val="24"/>
      <w:lang w:eastAsia="ru-RU"/>
    </w:rPr>
  </w:style>
  <w:style w:type="character" w:customStyle="1" w:styleId="c7">
    <w:name w:val="c7"/>
    <w:basedOn w:val="a0"/>
    <w:rsid w:val="00E033BA"/>
  </w:style>
  <w:style w:type="paragraph" w:styleId="af2">
    <w:name w:val="Body Text"/>
    <w:basedOn w:val="a"/>
    <w:link w:val="af3"/>
    <w:uiPriority w:val="99"/>
    <w:rsid w:val="00482AB0"/>
    <w:pPr>
      <w:framePr w:w="4202" w:h="3768" w:hSpace="180" w:wrap="auto" w:vAnchor="text" w:hAnchor="page" w:x="1013" w:y="155"/>
      <w:suppressAutoHyphens w:val="0"/>
      <w:jc w:val="center"/>
    </w:pPr>
    <w:rPr>
      <w:rFonts w:ascii="Calibri" w:eastAsia="Calibri" w:hAnsi="Calibri"/>
      <w:sz w:val="24"/>
      <w:lang w:eastAsia="zh-CN"/>
    </w:rPr>
  </w:style>
  <w:style w:type="character" w:customStyle="1" w:styleId="af3">
    <w:name w:val="Основной текст Знак"/>
    <w:basedOn w:val="a0"/>
    <w:link w:val="af2"/>
    <w:uiPriority w:val="99"/>
    <w:rsid w:val="00482AB0"/>
    <w:rPr>
      <w:sz w:val="24"/>
      <w:lang w:eastAsia="zh-CN"/>
    </w:rPr>
  </w:style>
  <w:style w:type="paragraph" w:customStyle="1" w:styleId="alignright">
    <w:name w:val="align_right"/>
    <w:basedOn w:val="a"/>
    <w:rsid w:val="009A4941"/>
    <w:pPr>
      <w:suppressAutoHyphens w:val="0"/>
      <w:spacing w:before="100" w:beforeAutospacing="1" w:after="100" w:afterAutospacing="1"/>
    </w:pPr>
    <w:rPr>
      <w:sz w:val="24"/>
      <w:szCs w:val="24"/>
      <w:lang w:eastAsia="ru-RU"/>
    </w:rPr>
  </w:style>
  <w:style w:type="paragraph" w:customStyle="1" w:styleId="no-indent">
    <w:name w:val="no-indent"/>
    <w:basedOn w:val="a"/>
    <w:rsid w:val="009A4941"/>
    <w:pPr>
      <w:suppressAutoHyphens w:val="0"/>
      <w:spacing w:before="100" w:beforeAutospacing="1" w:after="100" w:afterAutospacing="1"/>
    </w:pPr>
    <w:rPr>
      <w:sz w:val="24"/>
      <w:szCs w:val="24"/>
      <w:lang w:eastAsia="ru-RU"/>
    </w:rPr>
  </w:style>
  <w:style w:type="paragraph" w:customStyle="1" w:styleId="aligncenter">
    <w:name w:val="align_center"/>
    <w:basedOn w:val="a"/>
    <w:rsid w:val="009A4941"/>
    <w:pPr>
      <w:suppressAutoHyphens w:val="0"/>
      <w:spacing w:before="100" w:beforeAutospacing="1" w:after="100" w:afterAutospacing="1"/>
    </w:pPr>
    <w:rPr>
      <w:sz w:val="24"/>
      <w:szCs w:val="24"/>
      <w:lang w:eastAsia="ru-RU"/>
    </w:rPr>
  </w:style>
  <w:style w:type="paragraph" w:customStyle="1" w:styleId="hlbdr">
    <w:name w:val="hl_bdr"/>
    <w:basedOn w:val="a"/>
    <w:rsid w:val="009A4941"/>
    <w:pPr>
      <w:suppressAutoHyphens w:val="0"/>
      <w:spacing w:before="100" w:beforeAutospacing="1" w:after="100" w:afterAutospacing="1"/>
    </w:pPr>
    <w:rPr>
      <w:sz w:val="24"/>
      <w:szCs w:val="24"/>
      <w:lang w:eastAsia="ru-RU"/>
    </w:rPr>
  </w:style>
  <w:style w:type="character" w:styleId="af4">
    <w:name w:val="Strong"/>
    <w:basedOn w:val="a0"/>
    <w:uiPriority w:val="22"/>
    <w:qFormat/>
    <w:locked/>
    <w:rsid w:val="009A4941"/>
    <w:rPr>
      <w:b/>
      <w:bCs/>
    </w:rPr>
  </w:style>
  <w:style w:type="character" w:customStyle="1" w:styleId="c72">
    <w:name w:val="c72"/>
    <w:basedOn w:val="a0"/>
    <w:rsid w:val="000051EA"/>
  </w:style>
  <w:style w:type="character" w:customStyle="1" w:styleId="c5">
    <w:name w:val="c5"/>
    <w:basedOn w:val="a0"/>
    <w:rsid w:val="000051EA"/>
  </w:style>
  <w:style w:type="paragraph" w:styleId="af5">
    <w:name w:val="Body Text Indent"/>
    <w:basedOn w:val="a"/>
    <w:link w:val="af6"/>
    <w:uiPriority w:val="99"/>
    <w:semiHidden/>
    <w:unhideWhenUsed/>
    <w:rsid w:val="000051EA"/>
    <w:pPr>
      <w:spacing w:after="120"/>
      <w:ind w:left="283"/>
    </w:pPr>
  </w:style>
  <w:style w:type="character" w:customStyle="1" w:styleId="af6">
    <w:name w:val="Основной текст с отступом Знак"/>
    <w:basedOn w:val="a0"/>
    <w:link w:val="af5"/>
    <w:uiPriority w:val="99"/>
    <w:semiHidden/>
    <w:rsid w:val="000051EA"/>
    <w:rPr>
      <w:rFonts w:ascii="Times New Roman" w:eastAsia="Times New Roman" w:hAnsi="Times New Roman"/>
      <w:lang w:eastAsia="ar-SA"/>
    </w:rPr>
  </w:style>
  <w:style w:type="paragraph" w:customStyle="1" w:styleId="21">
    <w:name w:val="Заголовок 21"/>
    <w:basedOn w:val="a"/>
    <w:next w:val="a"/>
    <w:rsid w:val="000051EA"/>
    <w:pPr>
      <w:keepNext/>
      <w:widowControl w:val="0"/>
      <w:numPr>
        <w:ilvl w:val="1"/>
        <w:numId w:val="1"/>
      </w:numPr>
      <w:autoSpaceDE w:val="0"/>
      <w:outlineLvl w:val="1"/>
    </w:pPr>
    <w:rPr>
      <w:b/>
      <w:bCs/>
      <w:sz w:val="22"/>
      <w:szCs w:val="22"/>
      <w:lang w:eastAsia="ru-RU" w:bidi="ru-RU"/>
    </w:rPr>
  </w:style>
  <w:style w:type="paragraph" w:customStyle="1" w:styleId="11">
    <w:name w:val="Верхний колонтитул1"/>
    <w:basedOn w:val="a"/>
    <w:rsid w:val="000051EA"/>
    <w:pPr>
      <w:widowControl w:val="0"/>
      <w:tabs>
        <w:tab w:val="center" w:pos="4153"/>
        <w:tab w:val="right" w:pos="8306"/>
      </w:tabs>
      <w:autoSpaceDE w:val="0"/>
    </w:pPr>
    <w:rPr>
      <w:lang w:eastAsia="ru-RU" w:bidi="ru-RU"/>
    </w:r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0"/>
    <w:uiPriority w:val="34"/>
    <w:qFormat/>
    <w:locked/>
    <w:rsid w:val="00CC2D8B"/>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31335">
      <w:bodyDiv w:val="1"/>
      <w:marLeft w:val="0"/>
      <w:marRight w:val="0"/>
      <w:marTop w:val="0"/>
      <w:marBottom w:val="0"/>
      <w:divBdr>
        <w:top w:val="none" w:sz="0" w:space="0" w:color="auto"/>
        <w:left w:val="none" w:sz="0" w:space="0" w:color="auto"/>
        <w:bottom w:val="none" w:sz="0" w:space="0" w:color="auto"/>
        <w:right w:val="none" w:sz="0" w:space="0" w:color="auto"/>
      </w:divBdr>
    </w:div>
    <w:div w:id="417487377">
      <w:bodyDiv w:val="1"/>
      <w:marLeft w:val="0"/>
      <w:marRight w:val="0"/>
      <w:marTop w:val="0"/>
      <w:marBottom w:val="0"/>
      <w:divBdr>
        <w:top w:val="none" w:sz="0" w:space="0" w:color="auto"/>
        <w:left w:val="none" w:sz="0" w:space="0" w:color="auto"/>
        <w:bottom w:val="none" w:sz="0" w:space="0" w:color="auto"/>
        <w:right w:val="none" w:sz="0" w:space="0" w:color="auto"/>
      </w:divBdr>
    </w:div>
    <w:div w:id="583730189">
      <w:bodyDiv w:val="1"/>
      <w:marLeft w:val="0"/>
      <w:marRight w:val="0"/>
      <w:marTop w:val="0"/>
      <w:marBottom w:val="0"/>
      <w:divBdr>
        <w:top w:val="none" w:sz="0" w:space="0" w:color="auto"/>
        <w:left w:val="none" w:sz="0" w:space="0" w:color="auto"/>
        <w:bottom w:val="none" w:sz="0" w:space="0" w:color="auto"/>
        <w:right w:val="none" w:sz="0" w:space="0" w:color="auto"/>
      </w:divBdr>
    </w:div>
    <w:div w:id="685331021">
      <w:bodyDiv w:val="1"/>
      <w:marLeft w:val="0"/>
      <w:marRight w:val="0"/>
      <w:marTop w:val="0"/>
      <w:marBottom w:val="0"/>
      <w:divBdr>
        <w:top w:val="none" w:sz="0" w:space="0" w:color="auto"/>
        <w:left w:val="none" w:sz="0" w:space="0" w:color="auto"/>
        <w:bottom w:val="none" w:sz="0" w:space="0" w:color="auto"/>
        <w:right w:val="none" w:sz="0" w:space="0" w:color="auto"/>
      </w:divBdr>
    </w:div>
    <w:div w:id="1091203272">
      <w:bodyDiv w:val="1"/>
      <w:marLeft w:val="0"/>
      <w:marRight w:val="0"/>
      <w:marTop w:val="0"/>
      <w:marBottom w:val="0"/>
      <w:divBdr>
        <w:top w:val="none" w:sz="0" w:space="0" w:color="auto"/>
        <w:left w:val="none" w:sz="0" w:space="0" w:color="auto"/>
        <w:bottom w:val="none" w:sz="0" w:space="0" w:color="auto"/>
        <w:right w:val="none" w:sz="0" w:space="0" w:color="auto"/>
      </w:divBdr>
    </w:div>
    <w:div w:id="1119453077">
      <w:bodyDiv w:val="1"/>
      <w:marLeft w:val="0"/>
      <w:marRight w:val="0"/>
      <w:marTop w:val="0"/>
      <w:marBottom w:val="0"/>
      <w:divBdr>
        <w:top w:val="none" w:sz="0" w:space="0" w:color="auto"/>
        <w:left w:val="none" w:sz="0" w:space="0" w:color="auto"/>
        <w:bottom w:val="none" w:sz="0" w:space="0" w:color="auto"/>
        <w:right w:val="none" w:sz="0" w:space="0" w:color="auto"/>
      </w:divBdr>
    </w:div>
    <w:div w:id="1206407410">
      <w:bodyDiv w:val="1"/>
      <w:marLeft w:val="0"/>
      <w:marRight w:val="0"/>
      <w:marTop w:val="0"/>
      <w:marBottom w:val="0"/>
      <w:divBdr>
        <w:top w:val="none" w:sz="0" w:space="0" w:color="auto"/>
        <w:left w:val="none" w:sz="0" w:space="0" w:color="auto"/>
        <w:bottom w:val="none" w:sz="0" w:space="0" w:color="auto"/>
        <w:right w:val="none" w:sz="0" w:space="0" w:color="auto"/>
      </w:divBdr>
    </w:div>
    <w:div w:id="1239052638">
      <w:bodyDiv w:val="1"/>
      <w:marLeft w:val="0"/>
      <w:marRight w:val="0"/>
      <w:marTop w:val="0"/>
      <w:marBottom w:val="0"/>
      <w:divBdr>
        <w:top w:val="none" w:sz="0" w:space="0" w:color="auto"/>
        <w:left w:val="none" w:sz="0" w:space="0" w:color="auto"/>
        <w:bottom w:val="none" w:sz="0" w:space="0" w:color="auto"/>
        <w:right w:val="none" w:sz="0" w:space="0" w:color="auto"/>
      </w:divBdr>
    </w:div>
    <w:div w:id="1277368471">
      <w:bodyDiv w:val="1"/>
      <w:marLeft w:val="0"/>
      <w:marRight w:val="0"/>
      <w:marTop w:val="0"/>
      <w:marBottom w:val="0"/>
      <w:divBdr>
        <w:top w:val="none" w:sz="0" w:space="0" w:color="auto"/>
        <w:left w:val="none" w:sz="0" w:space="0" w:color="auto"/>
        <w:bottom w:val="none" w:sz="0" w:space="0" w:color="auto"/>
        <w:right w:val="none" w:sz="0" w:space="0" w:color="auto"/>
      </w:divBdr>
      <w:divsChild>
        <w:div w:id="936060481">
          <w:marLeft w:val="0"/>
          <w:marRight w:val="0"/>
          <w:marTop w:val="0"/>
          <w:marBottom w:val="0"/>
          <w:divBdr>
            <w:top w:val="none" w:sz="0" w:space="0" w:color="auto"/>
            <w:left w:val="none" w:sz="0" w:space="0" w:color="auto"/>
            <w:bottom w:val="none" w:sz="0" w:space="0" w:color="auto"/>
            <w:right w:val="none" w:sz="0" w:space="0" w:color="auto"/>
          </w:divBdr>
        </w:div>
        <w:div w:id="716585959">
          <w:marLeft w:val="0"/>
          <w:marRight w:val="0"/>
          <w:marTop w:val="0"/>
          <w:marBottom w:val="0"/>
          <w:divBdr>
            <w:top w:val="none" w:sz="0" w:space="0" w:color="auto"/>
            <w:left w:val="none" w:sz="0" w:space="0" w:color="auto"/>
            <w:bottom w:val="none" w:sz="0" w:space="0" w:color="auto"/>
            <w:right w:val="none" w:sz="0" w:space="0" w:color="auto"/>
          </w:divBdr>
        </w:div>
        <w:div w:id="425275965">
          <w:marLeft w:val="0"/>
          <w:marRight w:val="0"/>
          <w:marTop w:val="360"/>
          <w:marBottom w:val="0"/>
          <w:divBdr>
            <w:top w:val="none" w:sz="0" w:space="0" w:color="auto"/>
            <w:left w:val="none" w:sz="0" w:space="0" w:color="auto"/>
            <w:bottom w:val="none" w:sz="0" w:space="0" w:color="auto"/>
            <w:right w:val="none" w:sz="0" w:space="0" w:color="auto"/>
          </w:divBdr>
        </w:div>
        <w:div w:id="1790974269">
          <w:marLeft w:val="0"/>
          <w:marRight w:val="0"/>
          <w:marTop w:val="0"/>
          <w:marBottom w:val="0"/>
          <w:divBdr>
            <w:top w:val="none" w:sz="0" w:space="0" w:color="auto"/>
            <w:left w:val="none" w:sz="0" w:space="0" w:color="auto"/>
            <w:bottom w:val="none" w:sz="0" w:space="0" w:color="auto"/>
            <w:right w:val="none" w:sz="0" w:space="0" w:color="auto"/>
          </w:divBdr>
        </w:div>
        <w:div w:id="1330132109">
          <w:marLeft w:val="0"/>
          <w:marRight w:val="0"/>
          <w:marTop w:val="0"/>
          <w:marBottom w:val="0"/>
          <w:divBdr>
            <w:top w:val="none" w:sz="0" w:space="0" w:color="auto"/>
            <w:left w:val="none" w:sz="0" w:space="0" w:color="auto"/>
            <w:bottom w:val="none" w:sz="0" w:space="0" w:color="auto"/>
            <w:right w:val="none" w:sz="0" w:space="0" w:color="auto"/>
          </w:divBdr>
        </w:div>
        <w:div w:id="569582225">
          <w:marLeft w:val="0"/>
          <w:marRight w:val="0"/>
          <w:marTop w:val="0"/>
          <w:marBottom w:val="0"/>
          <w:divBdr>
            <w:top w:val="none" w:sz="0" w:space="0" w:color="auto"/>
            <w:left w:val="none" w:sz="0" w:space="0" w:color="auto"/>
            <w:bottom w:val="none" w:sz="0" w:space="0" w:color="auto"/>
            <w:right w:val="none" w:sz="0" w:space="0" w:color="auto"/>
          </w:divBdr>
        </w:div>
        <w:div w:id="775251321">
          <w:marLeft w:val="0"/>
          <w:marRight w:val="0"/>
          <w:marTop w:val="0"/>
          <w:marBottom w:val="0"/>
          <w:divBdr>
            <w:top w:val="none" w:sz="0" w:space="0" w:color="auto"/>
            <w:left w:val="none" w:sz="0" w:space="0" w:color="auto"/>
            <w:bottom w:val="none" w:sz="0" w:space="0" w:color="auto"/>
            <w:right w:val="none" w:sz="0" w:space="0" w:color="auto"/>
          </w:divBdr>
        </w:div>
        <w:div w:id="2130542153">
          <w:marLeft w:val="0"/>
          <w:marRight w:val="0"/>
          <w:marTop w:val="0"/>
          <w:marBottom w:val="0"/>
          <w:divBdr>
            <w:top w:val="none" w:sz="0" w:space="0" w:color="auto"/>
            <w:left w:val="none" w:sz="0" w:space="0" w:color="auto"/>
            <w:bottom w:val="none" w:sz="0" w:space="0" w:color="auto"/>
            <w:right w:val="none" w:sz="0" w:space="0" w:color="auto"/>
          </w:divBdr>
        </w:div>
        <w:div w:id="1466386165">
          <w:marLeft w:val="0"/>
          <w:marRight w:val="0"/>
          <w:marTop w:val="0"/>
          <w:marBottom w:val="0"/>
          <w:divBdr>
            <w:top w:val="none" w:sz="0" w:space="0" w:color="auto"/>
            <w:left w:val="none" w:sz="0" w:space="0" w:color="auto"/>
            <w:bottom w:val="none" w:sz="0" w:space="0" w:color="auto"/>
            <w:right w:val="none" w:sz="0" w:space="0" w:color="auto"/>
          </w:divBdr>
        </w:div>
        <w:div w:id="878667993">
          <w:marLeft w:val="0"/>
          <w:marRight w:val="0"/>
          <w:marTop w:val="360"/>
          <w:marBottom w:val="0"/>
          <w:divBdr>
            <w:top w:val="none" w:sz="0" w:space="0" w:color="auto"/>
            <w:left w:val="none" w:sz="0" w:space="0" w:color="auto"/>
            <w:bottom w:val="none" w:sz="0" w:space="0" w:color="auto"/>
            <w:right w:val="none" w:sz="0" w:space="0" w:color="auto"/>
          </w:divBdr>
        </w:div>
        <w:div w:id="1333875065">
          <w:marLeft w:val="0"/>
          <w:marRight w:val="0"/>
          <w:marTop w:val="0"/>
          <w:marBottom w:val="0"/>
          <w:divBdr>
            <w:top w:val="none" w:sz="0" w:space="0" w:color="auto"/>
            <w:left w:val="none" w:sz="0" w:space="0" w:color="auto"/>
            <w:bottom w:val="none" w:sz="0" w:space="0" w:color="auto"/>
            <w:right w:val="none" w:sz="0" w:space="0" w:color="auto"/>
          </w:divBdr>
          <w:divsChild>
            <w:div w:id="464548043">
              <w:marLeft w:val="0"/>
              <w:marRight w:val="0"/>
              <w:marTop w:val="0"/>
              <w:marBottom w:val="0"/>
              <w:divBdr>
                <w:top w:val="single" w:sz="6" w:space="0" w:color="9F9FDA"/>
                <w:left w:val="single" w:sz="6" w:space="0" w:color="9F9FDA"/>
                <w:bottom w:val="single" w:sz="6" w:space="0" w:color="9F9FDA"/>
                <w:right w:val="single" w:sz="6" w:space="0" w:color="9F9FDA"/>
              </w:divBdr>
              <w:divsChild>
                <w:div w:id="1524975041">
                  <w:marLeft w:val="0"/>
                  <w:marRight w:val="0"/>
                  <w:marTop w:val="0"/>
                  <w:marBottom w:val="0"/>
                  <w:divBdr>
                    <w:top w:val="none" w:sz="0" w:space="0" w:color="auto"/>
                    <w:left w:val="none" w:sz="0" w:space="0" w:color="auto"/>
                    <w:bottom w:val="none" w:sz="0" w:space="0" w:color="auto"/>
                    <w:right w:val="none" w:sz="0" w:space="0" w:color="auto"/>
                  </w:divBdr>
                  <w:divsChild>
                    <w:div w:id="1523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692135">
          <w:marLeft w:val="0"/>
          <w:marRight w:val="0"/>
          <w:marTop w:val="0"/>
          <w:marBottom w:val="0"/>
          <w:divBdr>
            <w:top w:val="none" w:sz="0" w:space="0" w:color="auto"/>
            <w:left w:val="none" w:sz="0" w:space="0" w:color="auto"/>
            <w:bottom w:val="none" w:sz="0" w:space="0" w:color="auto"/>
            <w:right w:val="none" w:sz="0" w:space="0" w:color="auto"/>
          </w:divBdr>
          <w:divsChild>
            <w:div w:id="1246721618">
              <w:marLeft w:val="0"/>
              <w:marRight w:val="0"/>
              <w:marTop w:val="0"/>
              <w:marBottom w:val="0"/>
              <w:divBdr>
                <w:top w:val="single" w:sz="6" w:space="0" w:color="9F9FDA"/>
                <w:left w:val="single" w:sz="6" w:space="0" w:color="9F9FDA"/>
                <w:bottom w:val="single" w:sz="6" w:space="0" w:color="9F9FDA"/>
                <w:right w:val="single" w:sz="6" w:space="0" w:color="9F9FDA"/>
              </w:divBdr>
              <w:divsChild>
                <w:div w:id="998000163">
                  <w:marLeft w:val="0"/>
                  <w:marRight w:val="0"/>
                  <w:marTop w:val="0"/>
                  <w:marBottom w:val="0"/>
                  <w:divBdr>
                    <w:top w:val="none" w:sz="0" w:space="0" w:color="auto"/>
                    <w:left w:val="none" w:sz="0" w:space="0" w:color="auto"/>
                    <w:bottom w:val="none" w:sz="0" w:space="0" w:color="auto"/>
                    <w:right w:val="none" w:sz="0" w:space="0" w:color="auto"/>
                  </w:divBdr>
                  <w:divsChild>
                    <w:div w:id="68722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171388">
          <w:marLeft w:val="0"/>
          <w:marRight w:val="0"/>
          <w:marTop w:val="360"/>
          <w:marBottom w:val="0"/>
          <w:divBdr>
            <w:top w:val="none" w:sz="0" w:space="0" w:color="auto"/>
            <w:left w:val="none" w:sz="0" w:space="0" w:color="auto"/>
            <w:bottom w:val="none" w:sz="0" w:space="0" w:color="auto"/>
            <w:right w:val="none" w:sz="0" w:space="0" w:color="auto"/>
          </w:divBdr>
        </w:div>
        <w:div w:id="320812504">
          <w:marLeft w:val="0"/>
          <w:marRight w:val="0"/>
          <w:marTop w:val="0"/>
          <w:marBottom w:val="0"/>
          <w:divBdr>
            <w:top w:val="none" w:sz="0" w:space="0" w:color="auto"/>
            <w:left w:val="none" w:sz="0" w:space="0" w:color="auto"/>
            <w:bottom w:val="none" w:sz="0" w:space="0" w:color="auto"/>
            <w:right w:val="none" w:sz="0" w:space="0" w:color="auto"/>
          </w:divBdr>
        </w:div>
        <w:div w:id="1177890665">
          <w:marLeft w:val="0"/>
          <w:marRight w:val="0"/>
          <w:marTop w:val="0"/>
          <w:marBottom w:val="0"/>
          <w:divBdr>
            <w:top w:val="none" w:sz="0" w:space="0" w:color="auto"/>
            <w:left w:val="none" w:sz="0" w:space="0" w:color="auto"/>
            <w:bottom w:val="none" w:sz="0" w:space="0" w:color="auto"/>
            <w:right w:val="none" w:sz="0" w:space="0" w:color="auto"/>
          </w:divBdr>
        </w:div>
        <w:div w:id="1965384751">
          <w:marLeft w:val="0"/>
          <w:marRight w:val="0"/>
          <w:marTop w:val="0"/>
          <w:marBottom w:val="0"/>
          <w:divBdr>
            <w:top w:val="none" w:sz="0" w:space="0" w:color="auto"/>
            <w:left w:val="none" w:sz="0" w:space="0" w:color="auto"/>
            <w:bottom w:val="none" w:sz="0" w:space="0" w:color="auto"/>
            <w:right w:val="none" w:sz="0" w:space="0" w:color="auto"/>
          </w:divBdr>
          <w:divsChild>
            <w:div w:id="1362125841">
              <w:marLeft w:val="0"/>
              <w:marRight w:val="0"/>
              <w:marTop w:val="0"/>
              <w:marBottom w:val="0"/>
              <w:divBdr>
                <w:top w:val="single" w:sz="6" w:space="0" w:color="9F9FDA"/>
                <w:left w:val="single" w:sz="6" w:space="0" w:color="9F9FDA"/>
                <w:bottom w:val="single" w:sz="6" w:space="0" w:color="9F9FDA"/>
                <w:right w:val="single" w:sz="6" w:space="0" w:color="9F9FDA"/>
              </w:divBdr>
              <w:divsChild>
                <w:div w:id="1387266317">
                  <w:marLeft w:val="0"/>
                  <w:marRight w:val="0"/>
                  <w:marTop w:val="0"/>
                  <w:marBottom w:val="0"/>
                  <w:divBdr>
                    <w:top w:val="none" w:sz="0" w:space="0" w:color="auto"/>
                    <w:left w:val="none" w:sz="0" w:space="0" w:color="auto"/>
                    <w:bottom w:val="none" w:sz="0" w:space="0" w:color="auto"/>
                    <w:right w:val="none" w:sz="0" w:space="0" w:color="auto"/>
                  </w:divBdr>
                  <w:divsChild>
                    <w:div w:id="15696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576150">
          <w:marLeft w:val="0"/>
          <w:marRight w:val="0"/>
          <w:marTop w:val="0"/>
          <w:marBottom w:val="0"/>
          <w:divBdr>
            <w:top w:val="none" w:sz="0" w:space="0" w:color="auto"/>
            <w:left w:val="none" w:sz="0" w:space="0" w:color="auto"/>
            <w:bottom w:val="none" w:sz="0" w:space="0" w:color="auto"/>
            <w:right w:val="none" w:sz="0" w:space="0" w:color="auto"/>
          </w:divBdr>
        </w:div>
        <w:div w:id="112754197">
          <w:marLeft w:val="0"/>
          <w:marRight w:val="0"/>
          <w:marTop w:val="0"/>
          <w:marBottom w:val="0"/>
          <w:divBdr>
            <w:top w:val="none" w:sz="0" w:space="0" w:color="auto"/>
            <w:left w:val="none" w:sz="0" w:space="0" w:color="auto"/>
            <w:bottom w:val="none" w:sz="0" w:space="0" w:color="auto"/>
            <w:right w:val="none" w:sz="0" w:space="0" w:color="auto"/>
          </w:divBdr>
        </w:div>
        <w:div w:id="247546400">
          <w:marLeft w:val="0"/>
          <w:marRight w:val="0"/>
          <w:marTop w:val="0"/>
          <w:marBottom w:val="0"/>
          <w:divBdr>
            <w:top w:val="none" w:sz="0" w:space="0" w:color="auto"/>
            <w:left w:val="none" w:sz="0" w:space="0" w:color="auto"/>
            <w:bottom w:val="none" w:sz="0" w:space="0" w:color="auto"/>
            <w:right w:val="none" w:sz="0" w:space="0" w:color="auto"/>
          </w:divBdr>
        </w:div>
        <w:div w:id="1665624756">
          <w:marLeft w:val="0"/>
          <w:marRight w:val="0"/>
          <w:marTop w:val="0"/>
          <w:marBottom w:val="0"/>
          <w:divBdr>
            <w:top w:val="none" w:sz="0" w:space="0" w:color="auto"/>
            <w:left w:val="none" w:sz="0" w:space="0" w:color="auto"/>
            <w:bottom w:val="none" w:sz="0" w:space="0" w:color="auto"/>
            <w:right w:val="none" w:sz="0" w:space="0" w:color="auto"/>
          </w:divBdr>
        </w:div>
        <w:div w:id="760561875">
          <w:marLeft w:val="0"/>
          <w:marRight w:val="0"/>
          <w:marTop w:val="0"/>
          <w:marBottom w:val="0"/>
          <w:divBdr>
            <w:top w:val="none" w:sz="0" w:space="0" w:color="auto"/>
            <w:left w:val="none" w:sz="0" w:space="0" w:color="auto"/>
            <w:bottom w:val="none" w:sz="0" w:space="0" w:color="auto"/>
            <w:right w:val="none" w:sz="0" w:space="0" w:color="auto"/>
          </w:divBdr>
        </w:div>
        <w:div w:id="16742016">
          <w:marLeft w:val="0"/>
          <w:marRight w:val="0"/>
          <w:marTop w:val="0"/>
          <w:marBottom w:val="0"/>
          <w:divBdr>
            <w:top w:val="none" w:sz="0" w:space="0" w:color="auto"/>
            <w:left w:val="none" w:sz="0" w:space="0" w:color="auto"/>
            <w:bottom w:val="none" w:sz="0" w:space="0" w:color="auto"/>
            <w:right w:val="none" w:sz="0" w:space="0" w:color="auto"/>
          </w:divBdr>
        </w:div>
        <w:div w:id="1241671629">
          <w:marLeft w:val="0"/>
          <w:marRight w:val="0"/>
          <w:marTop w:val="0"/>
          <w:marBottom w:val="0"/>
          <w:divBdr>
            <w:top w:val="none" w:sz="0" w:space="0" w:color="auto"/>
            <w:left w:val="none" w:sz="0" w:space="0" w:color="auto"/>
            <w:bottom w:val="none" w:sz="0" w:space="0" w:color="auto"/>
            <w:right w:val="none" w:sz="0" w:space="0" w:color="auto"/>
          </w:divBdr>
        </w:div>
        <w:div w:id="1324042751">
          <w:marLeft w:val="0"/>
          <w:marRight w:val="0"/>
          <w:marTop w:val="0"/>
          <w:marBottom w:val="0"/>
          <w:divBdr>
            <w:top w:val="none" w:sz="0" w:space="0" w:color="auto"/>
            <w:left w:val="none" w:sz="0" w:space="0" w:color="auto"/>
            <w:bottom w:val="none" w:sz="0" w:space="0" w:color="auto"/>
            <w:right w:val="none" w:sz="0" w:space="0" w:color="auto"/>
          </w:divBdr>
        </w:div>
      </w:divsChild>
    </w:div>
    <w:div w:id="1423528980">
      <w:marLeft w:val="0"/>
      <w:marRight w:val="0"/>
      <w:marTop w:val="0"/>
      <w:marBottom w:val="0"/>
      <w:divBdr>
        <w:top w:val="none" w:sz="0" w:space="0" w:color="auto"/>
        <w:left w:val="none" w:sz="0" w:space="0" w:color="auto"/>
        <w:bottom w:val="none" w:sz="0" w:space="0" w:color="auto"/>
        <w:right w:val="none" w:sz="0" w:space="0" w:color="auto"/>
      </w:divBdr>
    </w:div>
    <w:div w:id="1423528981">
      <w:marLeft w:val="0"/>
      <w:marRight w:val="0"/>
      <w:marTop w:val="0"/>
      <w:marBottom w:val="0"/>
      <w:divBdr>
        <w:top w:val="none" w:sz="0" w:space="0" w:color="auto"/>
        <w:left w:val="none" w:sz="0" w:space="0" w:color="auto"/>
        <w:bottom w:val="none" w:sz="0" w:space="0" w:color="auto"/>
        <w:right w:val="none" w:sz="0" w:space="0" w:color="auto"/>
      </w:divBdr>
    </w:div>
    <w:div w:id="1423528982">
      <w:marLeft w:val="0"/>
      <w:marRight w:val="0"/>
      <w:marTop w:val="0"/>
      <w:marBottom w:val="0"/>
      <w:divBdr>
        <w:top w:val="none" w:sz="0" w:space="0" w:color="auto"/>
        <w:left w:val="none" w:sz="0" w:space="0" w:color="auto"/>
        <w:bottom w:val="none" w:sz="0" w:space="0" w:color="auto"/>
        <w:right w:val="none" w:sz="0" w:space="0" w:color="auto"/>
      </w:divBdr>
    </w:div>
    <w:div w:id="1423528983">
      <w:marLeft w:val="0"/>
      <w:marRight w:val="0"/>
      <w:marTop w:val="0"/>
      <w:marBottom w:val="0"/>
      <w:divBdr>
        <w:top w:val="none" w:sz="0" w:space="0" w:color="auto"/>
        <w:left w:val="none" w:sz="0" w:space="0" w:color="auto"/>
        <w:bottom w:val="none" w:sz="0" w:space="0" w:color="auto"/>
        <w:right w:val="none" w:sz="0" w:space="0" w:color="auto"/>
      </w:divBdr>
    </w:div>
    <w:div w:id="1423528984">
      <w:marLeft w:val="0"/>
      <w:marRight w:val="0"/>
      <w:marTop w:val="0"/>
      <w:marBottom w:val="0"/>
      <w:divBdr>
        <w:top w:val="none" w:sz="0" w:space="0" w:color="auto"/>
        <w:left w:val="none" w:sz="0" w:space="0" w:color="auto"/>
        <w:bottom w:val="none" w:sz="0" w:space="0" w:color="auto"/>
        <w:right w:val="none" w:sz="0" w:space="0" w:color="auto"/>
      </w:divBdr>
    </w:div>
    <w:div w:id="1423528985">
      <w:marLeft w:val="0"/>
      <w:marRight w:val="0"/>
      <w:marTop w:val="0"/>
      <w:marBottom w:val="0"/>
      <w:divBdr>
        <w:top w:val="none" w:sz="0" w:space="0" w:color="auto"/>
        <w:left w:val="none" w:sz="0" w:space="0" w:color="auto"/>
        <w:bottom w:val="none" w:sz="0" w:space="0" w:color="auto"/>
        <w:right w:val="none" w:sz="0" w:space="0" w:color="auto"/>
      </w:divBdr>
    </w:div>
    <w:div w:id="1620408294">
      <w:bodyDiv w:val="1"/>
      <w:marLeft w:val="0"/>
      <w:marRight w:val="0"/>
      <w:marTop w:val="0"/>
      <w:marBottom w:val="0"/>
      <w:divBdr>
        <w:top w:val="none" w:sz="0" w:space="0" w:color="auto"/>
        <w:left w:val="none" w:sz="0" w:space="0" w:color="auto"/>
        <w:bottom w:val="none" w:sz="0" w:space="0" w:color="auto"/>
        <w:right w:val="none" w:sz="0" w:space="0" w:color="auto"/>
      </w:divBdr>
    </w:div>
    <w:div w:id="1764570777">
      <w:bodyDiv w:val="1"/>
      <w:marLeft w:val="0"/>
      <w:marRight w:val="0"/>
      <w:marTop w:val="0"/>
      <w:marBottom w:val="0"/>
      <w:divBdr>
        <w:top w:val="none" w:sz="0" w:space="0" w:color="auto"/>
        <w:left w:val="none" w:sz="0" w:space="0" w:color="auto"/>
        <w:bottom w:val="none" w:sz="0" w:space="0" w:color="auto"/>
        <w:right w:val="none" w:sz="0" w:space="0" w:color="auto"/>
      </w:divBdr>
      <w:divsChild>
        <w:div w:id="1799370131">
          <w:marLeft w:val="0"/>
          <w:marRight w:val="0"/>
          <w:marTop w:val="0"/>
          <w:marBottom w:val="0"/>
          <w:divBdr>
            <w:top w:val="none" w:sz="0" w:space="0" w:color="auto"/>
            <w:left w:val="none" w:sz="0" w:space="0" w:color="auto"/>
            <w:bottom w:val="none" w:sz="0" w:space="0" w:color="auto"/>
            <w:right w:val="none" w:sz="0" w:space="0" w:color="auto"/>
          </w:divBdr>
        </w:div>
        <w:div w:id="1809740824">
          <w:marLeft w:val="0"/>
          <w:marRight w:val="0"/>
          <w:marTop w:val="0"/>
          <w:marBottom w:val="0"/>
          <w:divBdr>
            <w:top w:val="none" w:sz="0" w:space="0" w:color="auto"/>
            <w:left w:val="none" w:sz="0" w:space="0" w:color="auto"/>
            <w:bottom w:val="none" w:sz="0" w:space="0" w:color="auto"/>
            <w:right w:val="none" w:sz="0" w:space="0" w:color="auto"/>
          </w:divBdr>
        </w:div>
        <w:div w:id="1901481163">
          <w:marLeft w:val="0"/>
          <w:marRight w:val="0"/>
          <w:marTop w:val="360"/>
          <w:marBottom w:val="0"/>
          <w:divBdr>
            <w:top w:val="none" w:sz="0" w:space="0" w:color="auto"/>
            <w:left w:val="none" w:sz="0" w:space="0" w:color="auto"/>
            <w:bottom w:val="none" w:sz="0" w:space="0" w:color="auto"/>
            <w:right w:val="none" w:sz="0" w:space="0" w:color="auto"/>
          </w:divBdr>
        </w:div>
        <w:div w:id="601107766">
          <w:marLeft w:val="0"/>
          <w:marRight w:val="0"/>
          <w:marTop w:val="0"/>
          <w:marBottom w:val="0"/>
          <w:divBdr>
            <w:top w:val="none" w:sz="0" w:space="0" w:color="auto"/>
            <w:left w:val="none" w:sz="0" w:space="0" w:color="auto"/>
            <w:bottom w:val="none" w:sz="0" w:space="0" w:color="auto"/>
            <w:right w:val="none" w:sz="0" w:space="0" w:color="auto"/>
          </w:divBdr>
        </w:div>
        <w:div w:id="166021679">
          <w:marLeft w:val="0"/>
          <w:marRight w:val="0"/>
          <w:marTop w:val="0"/>
          <w:marBottom w:val="0"/>
          <w:divBdr>
            <w:top w:val="none" w:sz="0" w:space="0" w:color="auto"/>
            <w:left w:val="none" w:sz="0" w:space="0" w:color="auto"/>
            <w:bottom w:val="none" w:sz="0" w:space="0" w:color="auto"/>
            <w:right w:val="none" w:sz="0" w:space="0" w:color="auto"/>
          </w:divBdr>
        </w:div>
        <w:div w:id="35012337">
          <w:marLeft w:val="0"/>
          <w:marRight w:val="0"/>
          <w:marTop w:val="0"/>
          <w:marBottom w:val="0"/>
          <w:divBdr>
            <w:top w:val="none" w:sz="0" w:space="0" w:color="auto"/>
            <w:left w:val="none" w:sz="0" w:space="0" w:color="auto"/>
            <w:bottom w:val="none" w:sz="0" w:space="0" w:color="auto"/>
            <w:right w:val="none" w:sz="0" w:space="0" w:color="auto"/>
          </w:divBdr>
        </w:div>
        <w:div w:id="1150975446">
          <w:marLeft w:val="0"/>
          <w:marRight w:val="0"/>
          <w:marTop w:val="0"/>
          <w:marBottom w:val="0"/>
          <w:divBdr>
            <w:top w:val="none" w:sz="0" w:space="0" w:color="auto"/>
            <w:left w:val="none" w:sz="0" w:space="0" w:color="auto"/>
            <w:bottom w:val="none" w:sz="0" w:space="0" w:color="auto"/>
            <w:right w:val="none" w:sz="0" w:space="0" w:color="auto"/>
          </w:divBdr>
        </w:div>
        <w:div w:id="762262166">
          <w:marLeft w:val="0"/>
          <w:marRight w:val="0"/>
          <w:marTop w:val="0"/>
          <w:marBottom w:val="0"/>
          <w:divBdr>
            <w:top w:val="none" w:sz="0" w:space="0" w:color="auto"/>
            <w:left w:val="none" w:sz="0" w:space="0" w:color="auto"/>
            <w:bottom w:val="none" w:sz="0" w:space="0" w:color="auto"/>
            <w:right w:val="none" w:sz="0" w:space="0" w:color="auto"/>
          </w:divBdr>
        </w:div>
        <w:div w:id="901913398">
          <w:marLeft w:val="0"/>
          <w:marRight w:val="0"/>
          <w:marTop w:val="0"/>
          <w:marBottom w:val="0"/>
          <w:divBdr>
            <w:top w:val="none" w:sz="0" w:space="0" w:color="auto"/>
            <w:left w:val="none" w:sz="0" w:space="0" w:color="auto"/>
            <w:bottom w:val="none" w:sz="0" w:space="0" w:color="auto"/>
            <w:right w:val="none" w:sz="0" w:space="0" w:color="auto"/>
          </w:divBdr>
        </w:div>
        <w:div w:id="89592795">
          <w:marLeft w:val="0"/>
          <w:marRight w:val="0"/>
          <w:marTop w:val="360"/>
          <w:marBottom w:val="0"/>
          <w:divBdr>
            <w:top w:val="none" w:sz="0" w:space="0" w:color="auto"/>
            <w:left w:val="none" w:sz="0" w:space="0" w:color="auto"/>
            <w:bottom w:val="none" w:sz="0" w:space="0" w:color="auto"/>
            <w:right w:val="none" w:sz="0" w:space="0" w:color="auto"/>
          </w:divBdr>
        </w:div>
        <w:div w:id="794715961">
          <w:marLeft w:val="0"/>
          <w:marRight w:val="0"/>
          <w:marTop w:val="0"/>
          <w:marBottom w:val="0"/>
          <w:divBdr>
            <w:top w:val="none" w:sz="0" w:space="0" w:color="auto"/>
            <w:left w:val="none" w:sz="0" w:space="0" w:color="auto"/>
            <w:bottom w:val="none" w:sz="0" w:space="0" w:color="auto"/>
            <w:right w:val="none" w:sz="0" w:space="0" w:color="auto"/>
          </w:divBdr>
          <w:divsChild>
            <w:div w:id="1856066460">
              <w:marLeft w:val="0"/>
              <w:marRight w:val="0"/>
              <w:marTop w:val="0"/>
              <w:marBottom w:val="0"/>
              <w:divBdr>
                <w:top w:val="single" w:sz="6" w:space="0" w:color="9F9FDA"/>
                <w:left w:val="single" w:sz="6" w:space="0" w:color="9F9FDA"/>
                <w:bottom w:val="single" w:sz="6" w:space="0" w:color="9F9FDA"/>
                <w:right w:val="single" w:sz="6" w:space="0" w:color="9F9FDA"/>
              </w:divBdr>
              <w:divsChild>
                <w:div w:id="1667904445">
                  <w:marLeft w:val="0"/>
                  <w:marRight w:val="0"/>
                  <w:marTop w:val="0"/>
                  <w:marBottom w:val="0"/>
                  <w:divBdr>
                    <w:top w:val="none" w:sz="0" w:space="0" w:color="auto"/>
                    <w:left w:val="none" w:sz="0" w:space="0" w:color="auto"/>
                    <w:bottom w:val="none" w:sz="0" w:space="0" w:color="auto"/>
                    <w:right w:val="none" w:sz="0" w:space="0" w:color="auto"/>
                  </w:divBdr>
                  <w:divsChild>
                    <w:div w:id="104467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68386">
          <w:marLeft w:val="0"/>
          <w:marRight w:val="0"/>
          <w:marTop w:val="0"/>
          <w:marBottom w:val="0"/>
          <w:divBdr>
            <w:top w:val="none" w:sz="0" w:space="0" w:color="auto"/>
            <w:left w:val="none" w:sz="0" w:space="0" w:color="auto"/>
            <w:bottom w:val="none" w:sz="0" w:space="0" w:color="auto"/>
            <w:right w:val="none" w:sz="0" w:space="0" w:color="auto"/>
          </w:divBdr>
          <w:divsChild>
            <w:div w:id="1089735322">
              <w:marLeft w:val="0"/>
              <w:marRight w:val="0"/>
              <w:marTop w:val="0"/>
              <w:marBottom w:val="0"/>
              <w:divBdr>
                <w:top w:val="single" w:sz="6" w:space="0" w:color="9F9FDA"/>
                <w:left w:val="single" w:sz="6" w:space="0" w:color="9F9FDA"/>
                <w:bottom w:val="single" w:sz="6" w:space="0" w:color="9F9FDA"/>
                <w:right w:val="single" w:sz="6" w:space="0" w:color="9F9FDA"/>
              </w:divBdr>
              <w:divsChild>
                <w:div w:id="1095635844">
                  <w:marLeft w:val="0"/>
                  <w:marRight w:val="0"/>
                  <w:marTop w:val="0"/>
                  <w:marBottom w:val="0"/>
                  <w:divBdr>
                    <w:top w:val="none" w:sz="0" w:space="0" w:color="auto"/>
                    <w:left w:val="none" w:sz="0" w:space="0" w:color="auto"/>
                    <w:bottom w:val="none" w:sz="0" w:space="0" w:color="auto"/>
                    <w:right w:val="none" w:sz="0" w:space="0" w:color="auto"/>
                  </w:divBdr>
                  <w:divsChild>
                    <w:div w:id="59667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486643">
          <w:marLeft w:val="0"/>
          <w:marRight w:val="0"/>
          <w:marTop w:val="360"/>
          <w:marBottom w:val="0"/>
          <w:divBdr>
            <w:top w:val="none" w:sz="0" w:space="0" w:color="auto"/>
            <w:left w:val="none" w:sz="0" w:space="0" w:color="auto"/>
            <w:bottom w:val="none" w:sz="0" w:space="0" w:color="auto"/>
            <w:right w:val="none" w:sz="0" w:space="0" w:color="auto"/>
          </w:divBdr>
        </w:div>
        <w:div w:id="1746948891">
          <w:marLeft w:val="0"/>
          <w:marRight w:val="0"/>
          <w:marTop w:val="0"/>
          <w:marBottom w:val="0"/>
          <w:divBdr>
            <w:top w:val="none" w:sz="0" w:space="0" w:color="auto"/>
            <w:left w:val="none" w:sz="0" w:space="0" w:color="auto"/>
            <w:bottom w:val="none" w:sz="0" w:space="0" w:color="auto"/>
            <w:right w:val="none" w:sz="0" w:space="0" w:color="auto"/>
          </w:divBdr>
        </w:div>
        <w:div w:id="1676883291">
          <w:marLeft w:val="0"/>
          <w:marRight w:val="0"/>
          <w:marTop w:val="0"/>
          <w:marBottom w:val="0"/>
          <w:divBdr>
            <w:top w:val="none" w:sz="0" w:space="0" w:color="auto"/>
            <w:left w:val="none" w:sz="0" w:space="0" w:color="auto"/>
            <w:bottom w:val="none" w:sz="0" w:space="0" w:color="auto"/>
            <w:right w:val="none" w:sz="0" w:space="0" w:color="auto"/>
          </w:divBdr>
        </w:div>
        <w:div w:id="1998993560">
          <w:marLeft w:val="0"/>
          <w:marRight w:val="0"/>
          <w:marTop w:val="0"/>
          <w:marBottom w:val="0"/>
          <w:divBdr>
            <w:top w:val="none" w:sz="0" w:space="0" w:color="auto"/>
            <w:left w:val="none" w:sz="0" w:space="0" w:color="auto"/>
            <w:bottom w:val="none" w:sz="0" w:space="0" w:color="auto"/>
            <w:right w:val="none" w:sz="0" w:space="0" w:color="auto"/>
          </w:divBdr>
          <w:divsChild>
            <w:div w:id="758797488">
              <w:marLeft w:val="0"/>
              <w:marRight w:val="0"/>
              <w:marTop w:val="0"/>
              <w:marBottom w:val="0"/>
              <w:divBdr>
                <w:top w:val="single" w:sz="6" w:space="0" w:color="9F9FDA"/>
                <w:left w:val="single" w:sz="6" w:space="0" w:color="9F9FDA"/>
                <w:bottom w:val="single" w:sz="6" w:space="0" w:color="9F9FDA"/>
                <w:right w:val="single" w:sz="6" w:space="0" w:color="9F9FDA"/>
              </w:divBdr>
              <w:divsChild>
                <w:div w:id="1160805176">
                  <w:marLeft w:val="0"/>
                  <w:marRight w:val="0"/>
                  <w:marTop w:val="0"/>
                  <w:marBottom w:val="0"/>
                  <w:divBdr>
                    <w:top w:val="none" w:sz="0" w:space="0" w:color="auto"/>
                    <w:left w:val="none" w:sz="0" w:space="0" w:color="auto"/>
                    <w:bottom w:val="none" w:sz="0" w:space="0" w:color="auto"/>
                    <w:right w:val="none" w:sz="0" w:space="0" w:color="auto"/>
                  </w:divBdr>
                  <w:divsChild>
                    <w:div w:id="191924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27768">
          <w:marLeft w:val="0"/>
          <w:marRight w:val="0"/>
          <w:marTop w:val="0"/>
          <w:marBottom w:val="0"/>
          <w:divBdr>
            <w:top w:val="none" w:sz="0" w:space="0" w:color="auto"/>
            <w:left w:val="none" w:sz="0" w:space="0" w:color="auto"/>
            <w:bottom w:val="none" w:sz="0" w:space="0" w:color="auto"/>
            <w:right w:val="none" w:sz="0" w:space="0" w:color="auto"/>
          </w:divBdr>
        </w:div>
        <w:div w:id="566690858">
          <w:marLeft w:val="0"/>
          <w:marRight w:val="0"/>
          <w:marTop w:val="0"/>
          <w:marBottom w:val="0"/>
          <w:divBdr>
            <w:top w:val="none" w:sz="0" w:space="0" w:color="auto"/>
            <w:left w:val="none" w:sz="0" w:space="0" w:color="auto"/>
            <w:bottom w:val="none" w:sz="0" w:space="0" w:color="auto"/>
            <w:right w:val="none" w:sz="0" w:space="0" w:color="auto"/>
          </w:divBdr>
        </w:div>
        <w:div w:id="1095981417">
          <w:marLeft w:val="0"/>
          <w:marRight w:val="0"/>
          <w:marTop w:val="0"/>
          <w:marBottom w:val="0"/>
          <w:divBdr>
            <w:top w:val="none" w:sz="0" w:space="0" w:color="auto"/>
            <w:left w:val="none" w:sz="0" w:space="0" w:color="auto"/>
            <w:bottom w:val="none" w:sz="0" w:space="0" w:color="auto"/>
            <w:right w:val="none" w:sz="0" w:space="0" w:color="auto"/>
          </w:divBdr>
        </w:div>
        <w:div w:id="976373707">
          <w:marLeft w:val="0"/>
          <w:marRight w:val="0"/>
          <w:marTop w:val="0"/>
          <w:marBottom w:val="0"/>
          <w:divBdr>
            <w:top w:val="none" w:sz="0" w:space="0" w:color="auto"/>
            <w:left w:val="none" w:sz="0" w:space="0" w:color="auto"/>
            <w:bottom w:val="none" w:sz="0" w:space="0" w:color="auto"/>
            <w:right w:val="none" w:sz="0" w:space="0" w:color="auto"/>
          </w:divBdr>
        </w:div>
        <w:div w:id="1121263188">
          <w:marLeft w:val="0"/>
          <w:marRight w:val="0"/>
          <w:marTop w:val="0"/>
          <w:marBottom w:val="0"/>
          <w:divBdr>
            <w:top w:val="none" w:sz="0" w:space="0" w:color="auto"/>
            <w:left w:val="none" w:sz="0" w:space="0" w:color="auto"/>
            <w:bottom w:val="none" w:sz="0" w:space="0" w:color="auto"/>
            <w:right w:val="none" w:sz="0" w:space="0" w:color="auto"/>
          </w:divBdr>
        </w:div>
        <w:div w:id="109514025">
          <w:marLeft w:val="0"/>
          <w:marRight w:val="0"/>
          <w:marTop w:val="0"/>
          <w:marBottom w:val="0"/>
          <w:divBdr>
            <w:top w:val="none" w:sz="0" w:space="0" w:color="auto"/>
            <w:left w:val="none" w:sz="0" w:space="0" w:color="auto"/>
            <w:bottom w:val="none" w:sz="0" w:space="0" w:color="auto"/>
            <w:right w:val="none" w:sz="0" w:space="0" w:color="auto"/>
          </w:divBdr>
        </w:div>
        <w:div w:id="1865942970">
          <w:marLeft w:val="0"/>
          <w:marRight w:val="0"/>
          <w:marTop w:val="0"/>
          <w:marBottom w:val="0"/>
          <w:divBdr>
            <w:top w:val="none" w:sz="0" w:space="0" w:color="auto"/>
            <w:left w:val="none" w:sz="0" w:space="0" w:color="auto"/>
            <w:bottom w:val="none" w:sz="0" w:space="0" w:color="auto"/>
            <w:right w:val="none" w:sz="0" w:space="0" w:color="auto"/>
          </w:divBdr>
        </w:div>
        <w:div w:id="1882478250">
          <w:marLeft w:val="0"/>
          <w:marRight w:val="0"/>
          <w:marTop w:val="0"/>
          <w:marBottom w:val="0"/>
          <w:divBdr>
            <w:top w:val="none" w:sz="0" w:space="0" w:color="auto"/>
            <w:left w:val="none" w:sz="0" w:space="0" w:color="auto"/>
            <w:bottom w:val="none" w:sz="0" w:space="0" w:color="auto"/>
            <w:right w:val="none" w:sz="0" w:space="0" w:color="auto"/>
          </w:divBdr>
        </w:div>
      </w:divsChild>
    </w:div>
    <w:div w:id="1828783695">
      <w:bodyDiv w:val="1"/>
      <w:marLeft w:val="0"/>
      <w:marRight w:val="0"/>
      <w:marTop w:val="0"/>
      <w:marBottom w:val="0"/>
      <w:divBdr>
        <w:top w:val="none" w:sz="0" w:space="0" w:color="auto"/>
        <w:left w:val="none" w:sz="0" w:space="0" w:color="auto"/>
        <w:bottom w:val="none" w:sz="0" w:space="0" w:color="auto"/>
        <w:right w:val="none" w:sz="0" w:space="0" w:color="auto"/>
      </w:divBdr>
    </w:div>
    <w:div w:id="191215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11782/fef1db9e27c611b5b932f67b1ec898f06bc62d38/" TargetMode="External"/><Relationship Id="rId18" Type="http://schemas.openxmlformats.org/officeDocument/2006/relationships/hyperlink" Target="https://www.consultant.ru/document/cons_doc_LAW_411782/fef1db9e27c611b5b932f67b1ec898f06bc62d38/" TargetMode="External"/><Relationship Id="rId26" Type="http://schemas.openxmlformats.org/officeDocument/2006/relationships/hyperlink" Target="https://www.consultant.ru/document/cons_doc_LAW_73789/00737bae76cc5b4913b4eaf35b39060ca04b85be/" TargetMode="External"/><Relationship Id="rId39" Type="http://schemas.openxmlformats.org/officeDocument/2006/relationships/hyperlink" Target="https://www.consultant.ru/document/cons_doc_LAW_208761/00737bae76cc5b4913b4eaf35b39060ca04b85be/" TargetMode="External"/><Relationship Id="rId3" Type="http://schemas.microsoft.com/office/2007/relationships/stylesWithEffects" Target="stylesWithEffects.xml"/><Relationship Id="rId21" Type="http://schemas.openxmlformats.org/officeDocument/2006/relationships/hyperlink" Target="https://www.consultant.ru/document/cons_doc_LAW_208761/00737bae76cc5b4913b4eaf35b39060ca04b85be/" TargetMode="External"/><Relationship Id="rId34" Type="http://schemas.openxmlformats.org/officeDocument/2006/relationships/hyperlink" Target="https://www.consultant.ru/document/cons_doc_LAW_208761/00737bae76cc5b4913b4eaf35b39060ca04b85be/" TargetMode="External"/><Relationship Id="rId42" Type="http://schemas.openxmlformats.org/officeDocument/2006/relationships/hyperlink" Target="https://www.consultant.ru/document/cons_doc_LAW_208761/00737bae76cc5b4913b4eaf35b39060ca04b85be/" TargetMode="External"/><Relationship Id="rId47" Type="http://schemas.openxmlformats.org/officeDocument/2006/relationships/hyperlink" Target="https://www.consultant.ru/document/cons_doc_LAW_208689/fef1db9e27c611b5b932f67b1ec898f06bc62d38/"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consultant.ru/document/cons_doc_LAW_93980/" TargetMode="External"/><Relationship Id="rId17" Type="http://schemas.openxmlformats.org/officeDocument/2006/relationships/hyperlink" Target="https://www.consultant.ru/document/cons_doc_LAW_402606/" TargetMode="External"/><Relationship Id="rId25" Type="http://schemas.openxmlformats.org/officeDocument/2006/relationships/hyperlink" Target="https://www.consultant.ru/document/cons_doc_LAW_420463/fef1db9e27c611b5b932f67b1ec898f06bc62d38/" TargetMode="External"/><Relationship Id="rId33" Type="http://schemas.openxmlformats.org/officeDocument/2006/relationships/hyperlink" Target="https://www.consultant.ru/document/cons_doc_LAW_208761/00737bae76cc5b4913b4eaf35b39060ca04b85be/" TargetMode="External"/><Relationship Id="rId38" Type="http://schemas.openxmlformats.org/officeDocument/2006/relationships/hyperlink" Target="https://www.consultant.ru/document/cons_doc_LAW_93706/" TargetMode="External"/><Relationship Id="rId46" Type="http://schemas.openxmlformats.org/officeDocument/2006/relationships/hyperlink" Target="https://www.consultant.ru/document/cons_doc_LAW_208761/00737bae76cc5b4913b4eaf35b39060ca04b85be/" TargetMode="External"/><Relationship Id="rId2" Type="http://schemas.openxmlformats.org/officeDocument/2006/relationships/styles" Target="styles.xml"/><Relationship Id="rId16" Type="http://schemas.openxmlformats.org/officeDocument/2006/relationships/hyperlink" Target="https://www.consultant.ru/document/cons_doc_LAW_118861/5237e580d4451a02a003a1c69e1b79579199f9cb/" TargetMode="External"/><Relationship Id="rId20" Type="http://schemas.openxmlformats.org/officeDocument/2006/relationships/hyperlink" Target="https://www.consultant.ru/document/cons_doc_LAW_9411/" TargetMode="External"/><Relationship Id="rId29" Type="http://schemas.openxmlformats.org/officeDocument/2006/relationships/hyperlink" Target="https://www.consultant.ru/document/cons_doc_LAW_73789/00737bae76cc5b4913b4eaf35b39060ca04b85be/" TargetMode="External"/><Relationship Id="rId41" Type="http://schemas.openxmlformats.org/officeDocument/2006/relationships/hyperlink" Target="https://www.consultant.ru/document/cons_doc_LAW_15189/d3c83d33744eaf7b1b0b7d9e6520227c2cb3a5b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onsultant.ru/document/cons_doc_LAW_73789/00737bae76cc5b4913b4eaf35b39060ca04b85be/" TargetMode="External"/><Relationship Id="rId24" Type="http://schemas.openxmlformats.org/officeDocument/2006/relationships/hyperlink" Target="https://www.consultant.ru/document/cons_doc_LAW_208761/00737bae76cc5b4913b4eaf35b39060ca04b85be/" TargetMode="External"/><Relationship Id="rId32" Type="http://schemas.openxmlformats.org/officeDocument/2006/relationships/hyperlink" Target="https://www.consultant.ru/document/cons_doc_LAW_208761/00737bae76cc5b4913b4eaf35b39060ca04b85be/" TargetMode="External"/><Relationship Id="rId37" Type="http://schemas.openxmlformats.org/officeDocument/2006/relationships/hyperlink" Target="https://www.consultant.ru/document/cons_doc_LAW_73789/00737bae76cc5b4913b4eaf35b39060ca04b85be/" TargetMode="External"/><Relationship Id="rId40" Type="http://schemas.openxmlformats.org/officeDocument/2006/relationships/hyperlink" Target="https://www.consultant.ru/document/cons_doc_LAW_148265/" TargetMode="External"/><Relationship Id="rId45" Type="http://schemas.openxmlformats.org/officeDocument/2006/relationships/hyperlink" Target="https://www.consultant.ru/document/cons_doc_LAW_208761/00737bae76cc5b4913b4eaf35b39060ca04b85be/" TargetMode="External"/><Relationship Id="rId5" Type="http://schemas.openxmlformats.org/officeDocument/2006/relationships/webSettings" Target="webSettings.xml"/><Relationship Id="rId15" Type="http://schemas.openxmlformats.org/officeDocument/2006/relationships/hyperlink" Target="https://www.consultant.ru/document/cons_doc_LAW_118861/" TargetMode="External"/><Relationship Id="rId23" Type="http://schemas.openxmlformats.org/officeDocument/2006/relationships/hyperlink" Target="https://www.consultant.ru/document/cons_doc_LAW_337457/" TargetMode="External"/><Relationship Id="rId28" Type="http://schemas.openxmlformats.org/officeDocument/2006/relationships/hyperlink" Target="https://www.consultant.ru/document/cons_doc_LAW_420463/fef1db9e27c611b5b932f67b1ec898f06bc62d38/" TargetMode="External"/><Relationship Id="rId36" Type="http://schemas.openxmlformats.org/officeDocument/2006/relationships/hyperlink" Target="https://www.consultant.ru/document/cons_doc_LAW_93706/" TargetMode="External"/><Relationship Id="rId49" Type="http://schemas.openxmlformats.org/officeDocument/2006/relationships/hyperlink" Target="https://profspo.ru/books/102330" TargetMode="External"/><Relationship Id="rId10" Type="http://schemas.openxmlformats.org/officeDocument/2006/relationships/hyperlink" Target="https://www.consultant.ru/document/cons_doc_LAW_411782/fef1db9e27c611b5b932f67b1ec898f06bc62d38/" TargetMode="External"/><Relationship Id="rId19" Type="http://schemas.openxmlformats.org/officeDocument/2006/relationships/hyperlink" Target="https://www.consultant.ru/document/cons_doc_LAW_73789/00737bae76cc5b4913b4eaf35b39060ca04b85be/" TargetMode="External"/><Relationship Id="rId31" Type="http://schemas.openxmlformats.org/officeDocument/2006/relationships/hyperlink" Target="https://www.consultant.ru/document/cons_doc_LAW_73789/00737bae76cc5b4913b4eaf35b39060ca04b85be/" TargetMode="External"/><Relationship Id="rId44" Type="http://schemas.openxmlformats.org/officeDocument/2006/relationships/hyperlink" Target="https://www.consultant.ru/document/cons_doc_LAW_208761/00737bae76cc5b4913b4eaf35b39060ca04b85b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nsultant.ru/document/cons_doc_LAW_433304/ec0a7a4cf2bbf1f8f89970fd480c3fc9ed860f82/" TargetMode="External"/><Relationship Id="rId14" Type="http://schemas.openxmlformats.org/officeDocument/2006/relationships/hyperlink" Target="https://www.consultant.ru/document/cons_doc_LAW_73789/00737bae76cc5b4913b4eaf35b39060ca04b85be/" TargetMode="External"/><Relationship Id="rId22" Type="http://schemas.openxmlformats.org/officeDocument/2006/relationships/hyperlink" Target="https://www.consultant.ru/document/cons_doc_LAW_433304/" TargetMode="External"/><Relationship Id="rId27" Type="http://schemas.openxmlformats.org/officeDocument/2006/relationships/hyperlink" Target="https://www.consultant.ru/document/cons_doc_LAW_208761/00737bae76cc5b4913b4eaf35b39060ca04b85be/" TargetMode="External"/><Relationship Id="rId30" Type="http://schemas.openxmlformats.org/officeDocument/2006/relationships/hyperlink" Target="https://www.consultant.ru/document/cons_doc_LAW_420463/fef1db9e27c611b5b932f67b1ec898f06bc62d38/" TargetMode="External"/><Relationship Id="rId35" Type="http://schemas.openxmlformats.org/officeDocument/2006/relationships/hyperlink" Target="https://www.consultant.ru/document/cons_doc_LAW_208761/00737bae76cc5b4913b4eaf35b39060ca04b85be/" TargetMode="External"/><Relationship Id="rId43" Type="http://schemas.openxmlformats.org/officeDocument/2006/relationships/hyperlink" Target="https://www.consultant.ru/document/cons_doc_LAW_208761/00737bae76cc5b4913b4eaf35b39060ca04b85be/" TargetMode="External"/><Relationship Id="rId48" Type="http://schemas.openxmlformats.org/officeDocument/2006/relationships/image" Target="media/image1.png"/><Relationship Id="rId8" Type="http://schemas.openxmlformats.org/officeDocument/2006/relationships/hyperlink" Target="https://www.consultant.ru/document/cons_doc_LAW_433304/"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31</Pages>
  <Words>6239</Words>
  <Characters>49116</Characters>
  <Application>Microsoft Office Word</Application>
  <DocSecurity>0</DocSecurity>
  <Lines>409</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Авиационный колледж ДГТУ</Company>
  <LinksUpToDate>false</LinksUpToDate>
  <CharactersWithSpaces>55245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user</cp:lastModifiedBy>
  <cp:revision>14</cp:revision>
  <cp:lastPrinted>2018-09-18T17:23:00Z</cp:lastPrinted>
  <dcterms:created xsi:type="dcterms:W3CDTF">2023-07-24T18:59:00Z</dcterms:created>
  <dcterms:modified xsi:type="dcterms:W3CDTF">2023-10-26T12:52:00Z</dcterms:modified>
</cp:coreProperties>
</file>