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бюджетное профессиональное образовательное учреждение</w:t>
      </w:r>
    </w:p>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Вологодской области «Вологодский колледж технологии и дизайна»</w:t>
      </w: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4A2D12" w:rsidRPr="00406E47" w:rsidRDefault="004A2D12" w:rsidP="004A2D12">
      <w:pPr>
        <w:ind w:left="5670"/>
        <w:rPr>
          <w:rFonts w:ascii="Times New Roman" w:hAnsi="Times New Roman"/>
          <w:sz w:val="28"/>
          <w:szCs w:val="28"/>
        </w:rPr>
      </w:pPr>
      <w:r w:rsidRPr="00406E47">
        <w:rPr>
          <w:rFonts w:ascii="Times New Roman" w:hAnsi="Times New Roman"/>
          <w:sz w:val="28"/>
          <w:szCs w:val="28"/>
        </w:rPr>
        <w:t>УТВЕРЖДЕНО</w:t>
      </w:r>
    </w:p>
    <w:p w:rsidR="004A2D12" w:rsidRPr="00406E47" w:rsidRDefault="004A2D12" w:rsidP="004A2D12">
      <w:pPr>
        <w:ind w:left="5670"/>
        <w:rPr>
          <w:rFonts w:ascii="Times New Roman" w:hAnsi="Times New Roman"/>
          <w:sz w:val="28"/>
          <w:szCs w:val="28"/>
        </w:rPr>
      </w:pPr>
      <w:r w:rsidRPr="00406E47">
        <w:rPr>
          <w:rFonts w:ascii="Times New Roman" w:hAnsi="Times New Roman"/>
          <w:sz w:val="28"/>
          <w:szCs w:val="28"/>
        </w:rPr>
        <w:t>приказом директора</w:t>
      </w:r>
    </w:p>
    <w:p w:rsidR="004A2D12" w:rsidRDefault="004A2D12" w:rsidP="004A2D12">
      <w:pPr>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w:t>
      </w:r>
      <w:r>
        <w:rPr>
          <w:rFonts w:ascii="Times New Roman" w:hAnsi="Times New Roman"/>
          <w:sz w:val="28"/>
          <w:szCs w:val="28"/>
        </w:rPr>
        <w:t xml:space="preserve">              от 31.08.2022 № 580</w:t>
      </w:r>
    </w:p>
    <w:p w:rsidR="004A2D12" w:rsidRPr="00406E47" w:rsidRDefault="004A2D12" w:rsidP="004A2D12">
      <w:pPr>
        <w:ind w:left="5670"/>
        <w:rPr>
          <w:rFonts w:ascii="Times New Roman" w:eastAsia="Calibri" w:hAnsi="Times New Roman"/>
          <w:sz w:val="24"/>
          <w:szCs w:val="24"/>
        </w:rPr>
      </w:pPr>
      <w:r>
        <w:rPr>
          <w:rFonts w:ascii="Times New Roman" w:hAnsi="Times New Roman"/>
          <w:sz w:val="28"/>
          <w:szCs w:val="28"/>
        </w:rPr>
        <w:t>от 22.06.2023 № 514</w:t>
      </w:r>
    </w:p>
    <w:p w:rsidR="000E761E" w:rsidRPr="000E761E" w:rsidRDefault="000E761E" w:rsidP="000E761E">
      <w:pPr>
        <w:suppressAutoHyphens/>
        <w:ind w:left="6096"/>
        <w:rPr>
          <w:rFonts w:ascii="Times New Roman" w:eastAsia="Calibri" w:hAnsi="Times New Roman" w:cs="Times New Roman"/>
          <w:sz w:val="28"/>
          <w:szCs w:val="28"/>
        </w:rPr>
      </w:pPr>
      <w:bookmarkStart w:id="0" w:name="_GoBack"/>
      <w:bookmarkEnd w:id="0"/>
    </w:p>
    <w:p w:rsidR="00AA7E0E" w:rsidRPr="00AA7E0E" w:rsidRDefault="00AA7E0E" w:rsidP="000E761E">
      <w:pPr>
        <w:keepNext/>
        <w:tabs>
          <w:tab w:val="left" w:pos="2970"/>
        </w:tabs>
        <w:outlineLvl w:val="1"/>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Default="00AA7E0E" w:rsidP="000E761E">
      <w:pPr>
        <w:jc w:val="center"/>
        <w:rPr>
          <w:rFonts w:ascii="Times New Roman" w:eastAsia="Times New Roman" w:hAnsi="Times New Roman" w:cs="Times New Roman"/>
          <w:sz w:val="28"/>
          <w:szCs w:val="28"/>
        </w:rPr>
      </w:pPr>
    </w:p>
    <w:p w:rsidR="00954D71" w:rsidRDefault="00954D71" w:rsidP="000E761E">
      <w:pPr>
        <w:jc w:val="center"/>
        <w:rPr>
          <w:rFonts w:ascii="Times New Roman" w:eastAsia="Times New Roman" w:hAnsi="Times New Roman" w:cs="Times New Roman"/>
          <w:sz w:val="28"/>
          <w:szCs w:val="28"/>
        </w:rPr>
      </w:pPr>
    </w:p>
    <w:p w:rsidR="00954D71" w:rsidRPr="00AA7E0E" w:rsidRDefault="00954D71"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F52B09" w:rsidRPr="00F52B09" w:rsidRDefault="00F52B09" w:rsidP="00F52B09">
      <w:pPr>
        <w:jc w:val="center"/>
        <w:rPr>
          <w:rFonts w:ascii="Times New Roman" w:eastAsia="Times New Roman" w:hAnsi="Times New Roman" w:cs="Times New Roman"/>
          <w:b/>
          <w:sz w:val="28"/>
          <w:szCs w:val="28"/>
          <w:lang w:eastAsia="en-US"/>
        </w:rPr>
      </w:pPr>
      <w:r w:rsidRPr="00F52B09">
        <w:rPr>
          <w:rFonts w:ascii="Times New Roman" w:eastAsia="Times New Roman" w:hAnsi="Times New Roman" w:cs="Times New Roman"/>
          <w:b/>
          <w:sz w:val="28"/>
          <w:szCs w:val="28"/>
          <w:lang w:eastAsia="en-US"/>
        </w:rPr>
        <w:t>МЕТОДИЧЕСКИЕ РЕКОМЕНДАЦИИ</w:t>
      </w:r>
    </w:p>
    <w:p w:rsidR="00F52B09" w:rsidRPr="00F52B09" w:rsidRDefault="00F52B09" w:rsidP="00F52B09">
      <w:pPr>
        <w:jc w:val="center"/>
        <w:rPr>
          <w:rFonts w:ascii="Times New Roman" w:eastAsia="Times New Roman" w:hAnsi="Times New Roman" w:cs="Times New Roman"/>
          <w:b/>
          <w:sz w:val="28"/>
          <w:szCs w:val="28"/>
          <w:lang w:eastAsia="en-US"/>
        </w:rPr>
      </w:pPr>
      <w:r w:rsidRPr="00F52B09">
        <w:rPr>
          <w:rFonts w:ascii="Times New Roman" w:eastAsia="Times New Roman" w:hAnsi="Times New Roman" w:cs="Times New Roman"/>
          <w:b/>
          <w:sz w:val="28"/>
          <w:szCs w:val="28"/>
          <w:lang w:eastAsia="en-US"/>
        </w:rPr>
        <w:t xml:space="preserve">ПО САМОСТОЯТЕЛЬНОЙ РАБОТЕ </w:t>
      </w:r>
      <w:proofErr w:type="gramStart"/>
      <w:r w:rsidRPr="00F52B09">
        <w:rPr>
          <w:rFonts w:ascii="Times New Roman" w:eastAsia="Times New Roman" w:hAnsi="Times New Roman" w:cs="Times New Roman"/>
          <w:b/>
          <w:sz w:val="28"/>
          <w:szCs w:val="28"/>
          <w:lang w:eastAsia="en-US"/>
        </w:rPr>
        <w:t>ОБУЧАЮЩИХСЯ</w:t>
      </w:r>
      <w:proofErr w:type="gramEnd"/>
    </w:p>
    <w:p w:rsidR="00AA7E0E" w:rsidRDefault="00F52B09" w:rsidP="00F52B09">
      <w:pPr>
        <w:jc w:val="center"/>
        <w:rPr>
          <w:rFonts w:ascii="Times New Roman" w:eastAsia="Times New Roman" w:hAnsi="Times New Roman" w:cs="Times New Roman"/>
          <w:b/>
          <w:sz w:val="28"/>
          <w:szCs w:val="28"/>
          <w:lang w:eastAsia="en-US"/>
        </w:rPr>
      </w:pPr>
      <w:r w:rsidRPr="00F52B09">
        <w:rPr>
          <w:rFonts w:ascii="Times New Roman" w:eastAsia="Times New Roman" w:hAnsi="Times New Roman" w:cs="Times New Roman"/>
          <w:b/>
          <w:sz w:val="28"/>
          <w:szCs w:val="28"/>
          <w:lang w:eastAsia="en-US"/>
        </w:rPr>
        <w:t>ПО УЧЕБНОЙ ДИСЦИПЛИНЕ</w:t>
      </w:r>
    </w:p>
    <w:p w:rsidR="00F52B09" w:rsidRPr="00F52B09" w:rsidRDefault="00F52B09" w:rsidP="00F52B09">
      <w:pPr>
        <w:jc w:val="center"/>
        <w:rPr>
          <w:rFonts w:ascii="Times New Roman" w:eastAsia="Times New Roman" w:hAnsi="Times New Roman" w:cs="Times New Roman"/>
          <w:b/>
          <w:sz w:val="28"/>
          <w:szCs w:val="28"/>
          <w:lang w:eastAsia="en-US"/>
        </w:rPr>
      </w:pPr>
    </w:p>
    <w:p w:rsidR="000E761E" w:rsidRDefault="000E761E" w:rsidP="000E761E">
      <w:pPr>
        <w:jc w:val="center"/>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ОП</w:t>
      </w:r>
      <w:r w:rsidR="00F52B09">
        <w:rPr>
          <w:rFonts w:ascii="Times New Roman" w:eastAsia="Times New Roman" w:hAnsi="Times New Roman" w:cs="Times New Roman"/>
          <w:sz w:val="28"/>
          <w:szCs w:val="28"/>
        </w:rPr>
        <w:t>.</w:t>
      </w:r>
      <w:r w:rsidRPr="000E761E">
        <w:rPr>
          <w:rFonts w:ascii="Times New Roman" w:eastAsia="Times New Roman" w:hAnsi="Times New Roman" w:cs="Times New Roman"/>
          <w:sz w:val="28"/>
          <w:szCs w:val="28"/>
        </w:rPr>
        <w:t xml:space="preserve"> 07 ПРЕДПРИНИМАТЕЛЬСКАЯ ДЕЯТЕЛЬНОСТЬ </w:t>
      </w:r>
    </w:p>
    <w:p w:rsidR="00AA7E0E" w:rsidRPr="000E761E" w:rsidRDefault="000E761E" w:rsidP="000E761E">
      <w:pPr>
        <w:jc w:val="center"/>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 xml:space="preserve">В СФЕРЕ ГОСТИНИЧНОГО БИЗНЕСА </w:t>
      </w: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специальность</w:t>
      </w:r>
    </w:p>
    <w:p w:rsidR="00AA7E0E" w:rsidRPr="00AA7E0E" w:rsidRDefault="00AA7E0E" w:rsidP="000E761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43.02.14 Гостиничное дело</w:t>
      </w: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sz w:val="24"/>
          <w:szCs w:val="24"/>
          <w:u w:val="single"/>
        </w:rPr>
      </w:pPr>
      <w:r w:rsidRPr="00AA7E0E">
        <w:rPr>
          <w:rFonts w:ascii="Times New Roman" w:eastAsia="Times New Roman" w:hAnsi="Times New Roman" w:cs="Times New Roman"/>
          <w:b/>
          <w:sz w:val="28"/>
          <w:szCs w:val="28"/>
        </w:rPr>
        <w:t xml:space="preserve"> </w:t>
      </w:r>
    </w:p>
    <w:p w:rsidR="00AA7E0E" w:rsidRPr="00AA7E0E" w:rsidRDefault="00AA7E0E" w:rsidP="000E761E">
      <w:pPr>
        <w:jc w:val="center"/>
        <w:rPr>
          <w:rFonts w:ascii="Times New Roman" w:eastAsia="Times New Roman" w:hAnsi="Times New Roman" w:cs="Times New Roman"/>
          <w:b/>
          <w:sz w:val="24"/>
          <w:szCs w:val="24"/>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Default="00AA7E0E" w:rsidP="000E761E">
      <w:pPr>
        <w:rPr>
          <w:rFonts w:ascii="Times New Roman" w:eastAsia="Times New Roman" w:hAnsi="Times New Roman" w:cs="Times New Roman"/>
          <w:sz w:val="28"/>
          <w:szCs w:val="28"/>
        </w:rPr>
      </w:pPr>
    </w:p>
    <w:p w:rsidR="00F52B09" w:rsidRPr="00AA7E0E" w:rsidRDefault="00F52B09" w:rsidP="000E761E">
      <w:pPr>
        <w:rPr>
          <w:rFonts w:ascii="Times New Roman" w:eastAsia="Times New Roman" w:hAnsi="Times New Roman" w:cs="Times New Roman"/>
          <w:sz w:val="28"/>
          <w:szCs w:val="28"/>
        </w:rPr>
      </w:pPr>
    </w:p>
    <w:p w:rsidR="00AA7E0E" w:rsidRPr="00AA7E0E" w:rsidRDefault="00AA7E0E" w:rsidP="00382DAD">
      <w:pP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Вологда  </w:t>
      </w:r>
    </w:p>
    <w:p w:rsidR="00AA7E0E" w:rsidRPr="00AA7E0E" w:rsidRDefault="00A74D09" w:rsidP="000E761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4A2D12">
        <w:rPr>
          <w:rFonts w:ascii="Times New Roman" w:eastAsia="Times New Roman" w:hAnsi="Times New Roman" w:cs="Times New Roman"/>
          <w:sz w:val="28"/>
          <w:szCs w:val="28"/>
        </w:rPr>
        <w:t>3</w:t>
      </w:r>
    </w:p>
    <w:p w:rsidR="00AA7E0E" w:rsidRPr="00AA7E0E" w:rsidRDefault="00AA7E0E" w:rsidP="000E761E">
      <w:pPr>
        <w:widowControl w:val="0"/>
        <w:ind w:left="284"/>
        <w:jc w:val="both"/>
        <w:rPr>
          <w:rFonts w:ascii="Times New Roman" w:eastAsia="Times New Roman" w:hAnsi="Times New Roman" w:cs="Times New Roman"/>
          <w:sz w:val="28"/>
          <w:szCs w:val="28"/>
        </w:rPr>
      </w:pPr>
    </w:p>
    <w:p w:rsidR="00F52B09" w:rsidRPr="00F52B09" w:rsidRDefault="00F52B09" w:rsidP="00F52B09">
      <w:pPr>
        <w:jc w:val="both"/>
        <w:rPr>
          <w:rFonts w:ascii="Times New Roman" w:eastAsia="Times New Roman" w:hAnsi="Times New Roman" w:cs="Times New Roman"/>
          <w:sz w:val="28"/>
          <w:szCs w:val="24"/>
        </w:rPr>
      </w:pPr>
      <w:r w:rsidRPr="00F52B09">
        <w:rPr>
          <w:rFonts w:ascii="Times New Roman" w:eastAsia="Times New Roman" w:hAnsi="Times New Roman" w:cs="Times New Roman"/>
          <w:sz w:val="28"/>
          <w:szCs w:val="24"/>
        </w:rPr>
        <w:lastRenderedPageBreak/>
        <w:t xml:space="preserve">Методические рекомендации составлены в соответствии с ФГОС СПО по специальность 43.02.14 Гостиничное дело и рабочей программой учебного предмета </w:t>
      </w:r>
    </w:p>
    <w:p w:rsidR="00AA7E0E" w:rsidRPr="00AA7E0E" w:rsidRDefault="00AA7E0E" w:rsidP="000E761E">
      <w:pPr>
        <w:jc w:val="both"/>
        <w:rPr>
          <w:rFonts w:ascii="Times New Roman" w:eastAsia="Times New Roman" w:hAnsi="Times New Roman" w:cs="Times New Roman"/>
          <w:sz w:val="28"/>
          <w:szCs w:val="28"/>
        </w:rPr>
      </w:pPr>
    </w:p>
    <w:p w:rsidR="00AA7E0E" w:rsidRPr="00AA7E0E" w:rsidRDefault="00AA7E0E" w:rsidP="000E761E">
      <w:pPr>
        <w:jc w:val="both"/>
        <w:rPr>
          <w:rFonts w:ascii="Times New Roman" w:eastAsia="Times New Roman" w:hAnsi="Times New Roman" w:cs="Times New Roman"/>
          <w:sz w:val="28"/>
          <w:szCs w:val="28"/>
        </w:rPr>
      </w:pPr>
    </w:p>
    <w:p w:rsidR="00AA7E0E" w:rsidRPr="00AA7E0E" w:rsidRDefault="00AA7E0E" w:rsidP="000E761E">
      <w:pPr>
        <w:autoSpaceDE w:val="0"/>
        <w:autoSpaceDN w:val="0"/>
        <w:adjustRightInd w:val="0"/>
        <w:jc w:val="both"/>
        <w:rPr>
          <w:rFonts w:ascii="Times New Roman" w:eastAsia="Times New Roman" w:hAnsi="Times New Roman" w:cs="Times New Roman"/>
          <w:color w:val="000000"/>
          <w:sz w:val="28"/>
          <w:szCs w:val="28"/>
        </w:rPr>
      </w:pPr>
      <w:r w:rsidRPr="00AA7E0E">
        <w:rPr>
          <w:rFonts w:ascii="Times New Roman" w:eastAsia="Times New Roman" w:hAnsi="Times New Roman" w:cs="Times New Roman"/>
          <w:color w:val="000000"/>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A7E0E" w:rsidRPr="00AA7E0E" w:rsidRDefault="00AA7E0E" w:rsidP="000E761E">
      <w:pPr>
        <w:jc w:val="both"/>
        <w:rPr>
          <w:rFonts w:ascii="Times New Roman" w:eastAsia="Times New Roman" w:hAnsi="Times New Roman" w:cs="Times New Roman"/>
          <w:sz w:val="24"/>
          <w:szCs w:val="24"/>
        </w:rPr>
      </w:pPr>
    </w:p>
    <w:p w:rsidR="00AA7E0E" w:rsidRPr="00AA7E0E" w:rsidRDefault="00AA7E0E" w:rsidP="000E761E">
      <w:pPr>
        <w:jc w:val="both"/>
        <w:rPr>
          <w:rFonts w:ascii="Times New Roman" w:eastAsia="Times New Roman" w:hAnsi="Times New Roman" w:cs="Times New Roman"/>
          <w:sz w:val="24"/>
          <w:szCs w:val="24"/>
        </w:rPr>
      </w:pP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Разработчик: </w:t>
      </w:r>
    </w:p>
    <w:p w:rsidR="00AA7E0E" w:rsidRPr="00AA7E0E" w:rsidRDefault="00AA7E0E" w:rsidP="000E761E">
      <w:pPr>
        <w:jc w:val="both"/>
        <w:rPr>
          <w:rFonts w:ascii="Times New Roman" w:eastAsia="Times New Roman" w:hAnsi="Times New Roman" w:cs="Times New Roman"/>
          <w:sz w:val="28"/>
          <w:szCs w:val="28"/>
        </w:rPr>
      </w:pPr>
      <w:proofErr w:type="spellStart"/>
      <w:r w:rsidRPr="00AA7E0E">
        <w:rPr>
          <w:rFonts w:ascii="Times New Roman" w:eastAsia="Times New Roman" w:hAnsi="Times New Roman" w:cs="Times New Roman"/>
          <w:spacing w:val="-1"/>
          <w:sz w:val="28"/>
          <w:szCs w:val="28"/>
        </w:rPr>
        <w:t>Аникиева</w:t>
      </w:r>
      <w:proofErr w:type="spellEnd"/>
      <w:r w:rsidRPr="00AA7E0E">
        <w:rPr>
          <w:rFonts w:ascii="Times New Roman" w:eastAsia="Times New Roman" w:hAnsi="Times New Roman" w:cs="Times New Roman"/>
          <w:spacing w:val="-1"/>
          <w:sz w:val="28"/>
          <w:szCs w:val="28"/>
        </w:rPr>
        <w:t xml:space="preserve"> А</w:t>
      </w:r>
      <w:r w:rsidR="000E761E">
        <w:rPr>
          <w:rFonts w:ascii="Times New Roman" w:eastAsia="Times New Roman" w:hAnsi="Times New Roman" w:cs="Times New Roman"/>
          <w:spacing w:val="-1"/>
          <w:sz w:val="28"/>
          <w:szCs w:val="28"/>
        </w:rPr>
        <w:t>.</w:t>
      </w:r>
      <w:r w:rsidRPr="00AA7E0E">
        <w:rPr>
          <w:rFonts w:ascii="Times New Roman" w:eastAsia="Times New Roman" w:hAnsi="Times New Roman" w:cs="Times New Roman"/>
          <w:spacing w:val="-1"/>
          <w:sz w:val="28"/>
          <w:szCs w:val="28"/>
        </w:rPr>
        <w:t xml:space="preserve"> В</w:t>
      </w:r>
      <w:r w:rsidR="000E761E">
        <w:rPr>
          <w:rFonts w:ascii="Times New Roman" w:eastAsia="Times New Roman" w:hAnsi="Times New Roman" w:cs="Times New Roman"/>
          <w:spacing w:val="-1"/>
          <w:sz w:val="28"/>
          <w:szCs w:val="28"/>
        </w:rPr>
        <w:t>.,</w:t>
      </w:r>
      <w:r w:rsidRPr="00AA7E0E">
        <w:rPr>
          <w:rFonts w:ascii="Times New Roman" w:eastAsia="Times New Roman" w:hAnsi="Times New Roman" w:cs="Times New Roman"/>
          <w:spacing w:val="-1"/>
          <w:sz w:val="28"/>
          <w:szCs w:val="28"/>
        </w:rPr>
        <w:t xml:space="preserve"> преподаватель БПОУ </w:t>
      </w:r>
      <w:proofErr w:type="gramStart"/>
      <w:r w:rsidRPr="00AA7E0E">
        <w:rPr>
          <w:rFonts w:ascii="Times New Roman" w:eastAsia="Times New Roman" w:hAnsi="Times New Roman" w:cs="Times New Roman"/>
          <w:spacing w:val="-1"/>
          <w:sz w:val="28"/>
          <w:szCs w:val="28"/>
        </w:rPr>
        <w:t>ВО</w:t>
      </w:r>
      <w:proofErr w:type="gramEnd"/>
      <w:r w:rsidRPr="00AA7E0E">
        <w:rPr>
          <w:rFonts w:ascii="Times New Roman" w:eastAsia="Times New Roman" w:hAnsi="Times New Roman" w:cs="Times New Roman"/>
          <w:spacing w:val="-1"/>
          <w:sz w:val="28"/>
          <w:szCs w:val="28"/>
        </w:rPr>
        <w:t xml:space="preserve"> «Вологодский колледж технологии и дизайна»</w:t>
      </w:r>
    </w:p>
    <w:p w:rsidR="00AA7E0E" w:rsidRPr="00AA7E0E" w:rsidRDefault="00AA7E0E" w:rsidP="000E761E">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AA7E0E" w:rsidRPr="00AA7E0E" w:rsidRDefault="00AA7E0E" w:rsidP="000E761E">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4A2D12" w:rsidRPr="00406E47" w:rsidRDefault="004A2D12" w:rsidP="004A2D12">
      <w:pPr>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 11 от 13.06.2023</w:t>
      </w:r>
    </w:p>
    <w:p w:rsidR="00AA7E0E" w:rsidRPr="00AA7E0E" w:rsidRDefault="00AA7E0E" w:rsidP="000E761E">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AA7E0E" w:rsidRPr="00AA7E0E" w:rsidRDefault="00AA7E0E" w:rsidP="000E761E">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AA7E0E" w:rsidRPr="00AA7E0E" w:rsidRDefault="00AA7E0E" w:rsidP="000E761E">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AA7E0E" w:rsidRPr="00AA7E0E" w:rsidRDefault="00AA7E0E" w:rsidP="000E761E">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AA7E0E" w:rsidRPr="00AA7E0E" w:rsidRDefault="00AA7E0E" w:rsidP="000E761E">
      <w:pPr>
        <w:jc w:val="both"/>
        <w:rPr>
          <w:rFonts w:ascii="Times New Roman" w:eastAsia="Times New Roman" w:hAnsi="Times New Roman" w:cs="Times New Roman"/>
          <w:sz w:val="24"/>
          <w:szCs w:val="24"/>
        </w:rPr>
        <w:sectPr w:rsidR="00AA7E0E" w:rsidRPr="00AA7E0E" w:rsidSect="000E761E">
          <w:headerReference w:type="even" r:id="rId8"/>
          <w:footerReference w:type="default" r:id="rId9"/>
          <w:pgSz w:w="11906" w:h="16838" w:code="9"/>
          <w:pgMar w:top="1134" w:right="850" w:bottom="1134" w:left="1701" w:header="567" w:footer="567" w:gutter="0"/>
          <w:pgNumType w:start="1"/>
          <w:cols w:space="708"/>
          <w:titlePg/>
          <w:docGrid w:linePitch="360"/>
        </w:sectPr>
      </w:pPr>
    </w:p>
    <w:p w:rsidR="00AA7E0E" w:rsidRPr="00AA7E0E" w:rsidRDefault="00AA7E0E" w:rsidP="000E761E">
      <w:pPr>
        <w:jc w:val="center"/>
        <w:rPr>
          <w:rFonts w:ascii="Times New Roman" w:eastAsia="Times New Roman" w:hAnsi="Times New Roman" w:cs="Times New Roman"/>
          <w:b/>
          <w:sz w:val="28"/>
          <w:szCs w:val="28"/>
        </w:rPr>
      </w:pPr>
      <w:r w:rsidRPr="00AA7E0E">
        <w:rPr>
          <w:rFonts w:ascii="Times New Roman" w:eastAsia="Times New Roman" w:hAnsi="Times New Roman" w:cs="Times New Roman"/>
          <w:b/>
          <w:sz w:val="28"/>
          <w:szCs w:val="28"/>
        </w:rPr>
        <w:lastRenderedPageBreak/>
        <w:t>ПОЯСНИТЕЛЬНАЯ ЗАПИСКА</w:t>
      </w:r>
    </w:p>
    <w:p w:rsidR="00AA7E0E" w:rsidRPr="00AA7E0E" w:rsidRDefault="00AA7E0E" w:rsidP="000E761E">
      <w:pPr>
        <w:jc w:val="center"/>
        <w:rPr>
          <w:rFonts w:ascii="Times New Roman" w:eastAsia="Times New Roman" w:hAnsi="Times New Roman" w:cs="Times New Roman"/>
          <w:b/>
          <w:sz w:val="28"/>
          <w:szCs w:val="28"/>
        </w:rPr>
      </w:pPr>
    </w:p>
    <w:p w:rsidR="00AA7E0E" w:rsidRPr="000E761E" w:rsidRDefault="00AA7E0E" w:rsidP="000E761E">
      <w:pPr>
        <w:ind w:firstLine="709"/>
        <w:jc w:val="both"/>
        <w:rPr>
          <w:rFonts w:ascii="Times New Roman" w:eastAsia="Times New Roman" w:hAnsi="Times New Roman" w:cs="Times New Roman"/>
          <w:color w:val="000000"/>
          <w:spacing w:val="-6"/>
          <w:sz w:val="29"/>
          <w:szCs w:val="29"/>
          <w:shd w:val="clear" w:color="auto" w:fill="FFFFFF"/>
          <w:lang w:eastAsia="ar-SA"/>
        </w:rPr>
      </w:pPr>
      <w:r w:rsidRPr="000E761E">
        <w:rPr>
          <w:rFonts w:ascii="Times New Roman" w:eastAsia="Times New Roman" w:hAnsi="Times New Roman" w:cs="Times New Roman"/>
          <w:color w:val="000000"/>
          <w:spacing w:val="-6"/>
          <w:sz w:val="29"/>
          <w:szCs w:val="29"/>
          <w:shd w:val="clear" w:color="auto" w:fill="FFFFFF"/>
          <w:lang w:eastAsia="ar-SA"/>
        </w:rPr>
        <w:t>Целью изучения дисциплины</w:t>
      </w:r>
      <w:r w:rsidRPr="000E761E">
        <w:rPr>
          <w:rFonts w:ascii="Times New Roman" w:eastAsia="Times New Roman" w:hAnsi="Times New Roman" w:cs="Times New Roman"/>
          <w:b/>
          <w:color w:val="000000"/>
          <w:spacing w:val="-6"/>
          <w:sz w:val="29"/>
          <w:szCs w:val="29"/>
          <w:shd w:val="clear" w:color="auto" w:fill="FFFFFF"/>
          <w:lang w:eastAsia="ar-SA"/>
        </w:rPr>
        <w:t xml:space="preserve"> </w:t>
      </w:r>
      <w:r w:rsidRPr="000E761E">
        <w:rPr>
          <w:rFonts w:ascii="Times New Roman" w:eastAsia="Times New Roman" w:hAnsi="Times New Roman" w:cs="Times New Roman"/>
          <w:spacing w:val="-6"/>
          <w:sz w:val="28"/>
          <w:szCs w:val="28"/>
        </w:rPr>
        <w:t>ОП 07. Предпринимательская деятельность в сфере гостиничного бизнеса</w:t>
      </w:r>
      <w:r w:rsidRPr="000E761E">
        <w:rPr>
          <w:rFonts w:ascii="Times New Roman" w:eastAsia="Times New Roman" w:hAnsi="Times New Roman" w:cs="Times New Roman"/>
          <w:b/>
          <w:spacing w:val="-6"/>
          <w:sz w:val="28"/>
          <w:szCs w:val="28"/>
        </w:rPr>
        <w:t xml:space="preserve"> </w:t>
      </w:r>
      <w:r w:rsidRPr="000E761E">
        <w:rPr>
          <w:rFonts w:ascii="Times New Roman" w:eastAsia="Times New Roman" w:hAnsi="Times New Roman" w:cs="Times New Roman"/>
          <w:color w:val="000000"/>
          <w:spacing w:val="-6"/>
          <w:sz w:val="29"/>
          <w:szCs w:val="29"/>
          <w:shd w:val="clear" w:color="auto" w:fill="FFFFFF"/>
          <w:lang w:eastAsia="ar-SA"/>
        </w:rPr>
        <w:t xml:space="preserve">является формирование представлений о предпринимательской деятельности как об особом роде хозяйственной деятельности, который имеет свою теоретическую и законодательно-правовую базу и мировой опыт практической реализации, а также осознание того факта, что предпринимательской деятельности, помимо врожденных наклонностей и способностей, можно и необходимо обучать, используя весь накопленный опыт. </w:t>
      </w:r>
    </w:p>
    <w:p w:rsidR="00AA7E0E" w:rsidRPr="000E761E" w:rsidRDefault="00AA7E0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Методические рекомендации по организации внеаудиторной самостоятельной работы направлены на повышение качества усвоения теоретических знаний.</w:t>
      </w:r>
    </w:p>
    <w:p w:rsidR="00AA7E0E" w:rsidRPr="000E761E" w:rsidRDefault="00AA7E0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По учебному плану в соответствии с рабочей программой на самостоятельные занятия студентов по дисциплине </w:t>
      </w:r>
    </w:p>
    <w:p w:rsidR="00AA7E0E" w:rsidRPr="000E761E" w:rsidRDefault="00AA7E0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 07. Предпринимательская деятельность в сфере гостиничного бизнеса</w:t>
      </w:r>
      <w:r w:rsidRPr="000E761E">
        <w:rPr>
          <w:rFonts w:ascii="Times New Roman" w:eastAsia="Times New Roman" w:hAnsi="Times New Roman" w:cs="Times New Roman"/>
          <w:b/>
          <w:spacing w:val="-6"/>
          <w:sz w:val="28"/>
          <w:szCs w:val="28"/>
        </w:rPr>
        <w:t xml:space="preserve"> </w:t>
      </w:r>
      <w:r w:rsidRPr="000E761E">
        <w:rPr>
          <w:rFonts w:ascii="Times New Roman" w:eastAsia="Times New Roman" w:hAnsi="Times New Roman" w:cs="Times New Roman"/>
          <w:spacing w:val="-6"/>
          <w:sz w:val="28"/>
          <w:szCs w:val="28"/>
        </w:rPr>
        <w:t>предусмотрено 10 часов.</w:t>
      </w:r>
    </w:p>
    <w:p w:rsidR="00AA7E0E" w:rsidRPr="000E761E" w:rsidRDefault="00AA7E0E" w:rsidP="000E761E">
      <w:pPr>
        <w:shd w:val="clear" w:color="auto" w:fill="FFFFFF"/>
        <w:ind w:firstLine="708"/>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Целью самостоятельной работы обучающихся является:</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систематизация, закрепление, углубление и расширение полученных теоретических знаний и умений, обучающихся;</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овладение общими и профессиональными компетенциями;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овладение практическими навыками работы с нормативной и справочной литературой;</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овладение практическими навыками применения информационно-коммуникационных технологий в профессиональной деятельности;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развитие исследовательских умений.</w:t>
      </w:r>
    </w:p>
    <w:p w:rsidR="00AA7E0E" w:rsidRPr="000E761E" w:rsidRDefault="00AA7E0E" w:rsidP="000E761E">
      <w:pPr>
        <w:shd w:val="clear" w:color="auto" w:fill="FFFFFF"/>
        <w:ind w:firstLine="709"/>
        <w:jc w:val="both"/>
        <w:rPr>
          <w:rFonts w:ascii="Times New Roman" w:eastAsia="Times New Roman" w:hAnsi="Times New Roman" w:cs="Times New Roman"/>
          <w:b/>
          <w:color w:val="000000"/>
          <w:spacing w:val="-6"/>
          <w:sz w:val="28"/>
          <w:szCs w:val="28"/>
        </w:rPr>
      </w:pPr>
      <w:r w:rsidRPr="000E761E">
        <w:rPr>
          <w:rFonts w:ascii="Times New Roman" w:eastAsia="Times New Roman" w:hAnsi="Times New Roman" w:cs="Times New Roman"/>
          <w:color w:val="000000"/>
          <w:spacing w:val="-6"/>
          <w:sz w:val="28"/>
          <w:szCs w:val="28"/>
        </w:rPr>
        <w:t xml:space="preserve">Для организации самостоятельной работы необходимы следующие </w:t>
      </w:r>
      <w:r w:rsidRPr="000E761E">
        <w:rPr>
          <w:rFonts w:ascii="Times New Roman" w:eastAsia="Times New Roman" w:hAnsi="Times New Roman" w:cs="Times New Roman"/>
          <w:b/>
          <w:color w:val="000000"/>
          <w:spacing w:val="-6"/>
          <w:sz w:val="28"/>
          <w:szCs w:val="28"/>
        </w:rPr>
        <w:t>условия:</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готовность обучающихся к самостоятельному труду;</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мотивация обучающихся;</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наличие и доступность необходимого учебно-методического и справочного материала;</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система регулярного контроля качества выполненной самостоятельной работы;</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консультационная помощь преподавателя.</w:t>
      </w:r>
    </w:p>
    <w:p w:rsidR="00AA7E0E" w:rsidRPr="000E761E" w:rsidRDefault="00AA7E0E" w:rsidP="000E761E">
      <w:pPr>
        <w:shd w:val="clear" w:color="auto" w:fill="FFFFFF"/>
        <w:ind w:firstLine="709"/>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 xml:space="preserve">Формы самостоятельной работы обучающихся определяются содержанием </w:t>
      </w:r>
      <w:r w:rsidRPr="000E761E">
        <w:rPr>
          <w:rFonts w:ascii="Times New Roman" w:eastAsia="Times New Roman" w:hAnsi="Times New Roman" w:cs="Times New Roman"/>
          <w:spacing w:val="-6"/>
          <w:sz w:val="28"/>
          <w:szCs w:val="28"/>
        </w:rPr>
        <w:t>учебной дисциплины</w:t>
      </w:r>
      <w:r w:rsidRPr="000E761E">
        <w:rPr>
          <w:rFonts w:ascii="Times New Roman" w:eastAsia="Times New Roman" w:hAnsi="Times New Roman" w:cs="Times New Roman"/>
          <w:color w:val="000000"/>
          <w:spacing w:val="-6"/>
          <w:sz w:val="29"/>
          <w:szCs w:val="29"/>
          <w:shd w:val="clear" w:color="auto" w:fill="FFFFFF"/>
          <w:lang w:eastAsia="ar-SA"/>
        </w:rPr>
        <w:t xml:space="preserve"> </w:t>
      </w:r>
      <w:r w:rsidRPr="000E761E">
        <w:rPr>
          <w:rFonts w:ascii="Times New Roman" w:eastAsia="Times New Roman" w:hAnsi="Times New Roman" w:cs="Times New Roman"/>
          <w:spacing w:val="-6"/>
          <w:sz w:val="28"/>
          <w:szCs w:val="28"/>
        </w:rPr>
        <w:t>ОП 07. Предпринимательская деятельность в сфере гостиничного бизнеса</w:t>
      </w:r>
      <w:r w:rsidRPr="000E761E">
        <w:rPr>
          <w:rFonts w:ascii="Times New Roman" w:eastAsia="Times New Roman" w:hAnsi="Times New Roman" w:cs="Times New Roman"/>
          <w:color w:val="000000"/>
          <w:spacing w:val="-6"/>
          <w:sz w:val="28"/>
          <w:szCs w:val="28"/>
        </w:rPr>
        <w:t xml:space="preserve">, степенью их подготовленности. Преподаватель </w:t>
      </w:r>
      <w:r w:rsidRPr="000E761E">
        <w:rPr>
          <w:rFonts w:ascii="Times New Roman" w:eastAsia="Times New Roman" w:hAnsi="Times New Roman" w:cs="Times New Roman"/>
          <w:color w:val="000000"/>
          <w:spacing w:val="-6"/>
          <w:sz w:val="28"/>
          <w:szCs w:val="28"/>
        </w:rPr>
        <w:lastRenderedPageBreak/>
        <w:t>самостоятельно подбирает виды самостоятельной работы в соответствии со спецификой дисциплины, вырабатывает критерии оценки. К основным формам самостоятельной работы обучающихся можно отнести: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color w:val="000000"/>
          <w:spacing w:val="-6"/>
          <w:sz w:val="28"/>
          <w:szCs w:val="28"/>
        </w:rPr>
        <w:t xml:space="preserve">1. </w:t>
      </w:r>
      <w:r w:rsidRPr="000E761E">
        <w:rPr>
          <w:rFonts w:ascii="Times New Roman" w:eastAsia="Times New Roman" w:hAnsi="Times New Roman" w:cs="Times New Roman"/>
          <w:spacing w:val="-6"/>
          <w:sz w:val="28"/>
          <w:szCs w:val="28"/>
        </w:rPr>
        <w:t>Чтение основной и дополнительной литературы. Самостоятельное изучение материала по литературным источникам.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 Работа с библиотечным каталогом, самостоятельный подбор необходимой литературы.</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3. Работа со словарем, справочником.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4. Поиск необходимой информации в сети Интернет.</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5. Конспектирование источников.</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6. Составление аннотаций к литературным источникам.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7. Составление рецензий и отзывов на прочитанный материал.</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8. Составление обзора публикаций по теме.</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9. Составление и разработка словаря (глоссария).</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10. Составление или заполнение таблиц.</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11. Работа по трансформации учебного материала, перевод его из одной формы в другую.</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12. Прослушивание учебных аудиозаписей, просмотр видеоматериала.</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13. Выполнение аудио - и видеозаписей по заданной теме.</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14. Подготовка к различным формам промежуточной и итоговой аттестации (к тестированию, контрольной работе, зачету, экзамену).</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16. Выполнение творческих заданий.</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17. Подготовка устного сообщения для выступления на занятии.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18. Написание реферата. Подготовка к защите (представлению) реферата на занятии.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19. Подготовка доклада и написание тезисов доклада.</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21. Подготовка к участию в деловой игре, конкурсе, творческом соревновании.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22. Выполнение расчетов.</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23. Оформление отчетов по практическим и (или) лабораторным работам.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24. Выполнение проекта или исследования.</w:t>
      </w:r>
    </w:p>
    <w:p w:rsidR="00AA7E0E" w:rsidRPr="000E761E" w:rsidRDefault="00AA7E0E" w:rsidP="000E761E">
      <w:pPr>
        <w:shd w:val="clear" w:color="auto" w:fill="FFFFFF"/>
        <w:ind w:firstLine="708"/>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Программой учебной дисциплины предусматривается выполнение внеаудиторной самостоятельной работы, направленной на формирование:</w:t>
      </w:r>
    </w:p>
    <w:p w:rsidR="000E761E" w:rsidRPr="000E761E" w:rsidRDefault="000E761E" w:rsidP="000E761E">
      <w:pPr>
        <w:jc w:val="both"/>
        <w:rPr>
          <w:rFonts w:ascii="Times New Roman" w:eastAsia="Times New Roman" w:hAnsi="Times New Roman" w:cs="Times New Roman"/>
          <w:b/>
          <w:spacing w:val="-6"/>
          <w:sz w:val="28"/>
          <w:szCs w:val="28"/>
        </w:rPr>
      </w:pPr>
      <w:bookmarkStart w:id="1" w:name="sub_539"/>
      <w:r w:rsidRPr="000E761E">
        <w:rPr>
          <w:rFonts w:ascii="Times New Roman" w:eastAsia="Times New Roman" w:hAnsi="Times New Roman" w:cs="Times New Roman"/>
          <w:b/>
          <w:spacing w:val="-6"/>
          <w:sz w:val="28"/>
          <w:szCs w:val="28"/>
        </w:rPr>
        <w:t>знаний:</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актуальный профессиональный и социальный контекст, в котором приходится работать и жить;</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основные источники информации и ресурсы для решения задач и проблем в профессиональном и/или социальном контексте;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алгоритмы разработки бизнес-идей и бизнес-плана;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структуру плана для решения задач;</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lastRenderedPageBreak/>
        <w:t>порядок оценки инвестиционной привлекательности разработанных бизнес-идей;</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содержание актуальной нормативно-правовой документации;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современную научную и профессиональную терминологию;</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возможные траектории профессионального развития и самообразования;</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психологию коллектива и личности;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основы проектной деятельности;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особенности социального и культурного контекста;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правила оформления документов;</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хозяйственно-экономические основы нормативного регулирования гостиничного дела. Содержание профессиональной документации, определяющее экономику и бухгалтерский учет гостиничного предприятия;</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характеристику документального оформления договорных отношений в гостинице, место и роль в этих отношениях технических работников и специалистов;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основы предпринимательской деятельности;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основы финансовой грамотности;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правила разработки бизнес-планов;</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порядок выстраивания презентации;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кредитные банковские продукты;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методы планирования труда работников службы приема и размещения; структуру и место службы приема и размещения в системе управления гостиничным предприятием;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принципы взаимодействия службы приема и размещения с другими отделами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методику определения потребностей службы приема и размещения в материальных ресурсах и персонале;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методы планирования труда работников службы питания; структуру и место службы питания в системе управления гостиничным предприятием;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принципы взаимодействия службы питания с другими отделами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методика определения потребностей службы питания в материальных ресурсах и персонале;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методы планирования труда работников службы обслуживания и эксплуатации номерного фонда;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структуру и место службы обслуживания и эксплуатации номерного фонда в системе управления гостиничным предприятием;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принципы взаимодействия службы обслуживания и эксплуатации номерного фонда с другими отделами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методику определения потребностей службы обслуживания и эксплуатации номерного фонда в материальных ресурсах и персонале;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lastRenderedPageBreak/>
        <w:t>структуру и место службы бронирования и продаж в системе управления гостиничным предприятием, взаимосвязь с другими подразделениями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рынок гостиничных услуг и современные тенденции развития гостиничного рынка;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виды каналов сбыта гостиничного продукта.</w:t>
      </w:r>
    </w:p>
    <w:p w:rsidR="000E761E" w:rsidRPr="000E761E" w:rsidRDefault="000E761E" w:rsidP="000E761E">
      <w:pPr>
        <w:jc w:val="both"/>
        <w:rPr>
          <w:rFonts w:ascii="Times New Roman" w:eastAsia="Times New Roman" w:hAnsi="Times New Roman" w:cs="Times New Roman"/>
          <w:b/>
          <w:spacing w:val="-6"/>
          <w:sz w:val="28"/>
          <w:szCs w:val="28"/>
        </w:rPr>
      </w:pPr>
      <w:r w:rsidRPr="000E761E">
        <w:rPr>
          <w:rFonts w:ascii="Times New Roman" w:eastAsia="Times New Roman" w:hAnsi="Times New Roman" w:cs="Times New Roman"/>
          <w:b/>
          <w:spacing w:val="-6"/>
          <w:sz w:val="28"/>
          <w:szCs w:val="28"/>
        </w:rPr>
        <w:t>умений:</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распознавать задачу и/или проблему в профессиональном и/или социальном контексте;</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анализировать задачу и/или проблему и выделять её составные части;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правильно выявлять и эффективно искать информацию, необходимую для решения задачи и/или проблемы;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составить план действия;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определить необходимые ресурсы;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владеть актуальными методами работы в профессиональной и смежных сферах;</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реализовать составленный план;</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оценивать результат и последствия своих действий;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определять актуальность нормативно-правовой документации в профессиональной деятельности;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выстраивать траектории профессионального и личностного развития;</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организовывать работу коллектива и команды;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взаимодействовать с коллегами, руководством, клиентами;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излагать свои мысли на государственном языке;</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оформлять документы;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применять на практике правовые и нормативные документы в контексте своих профессиональных обязанностей. Составлять договорную документацию в соответствии со своими профессиональными функциями. 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выявлять достоинства и недостатки коммерческой идеи;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презентовать идеи открытия собственного дела в профессиональной деятельности;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оформлять бизнес-план;</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рассчитывать размеры выплат по процентным ставкам кредитования;</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планировать потребности в материальных ресурсах и персонале службы;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планировать потребности в материальных ресурсах и персонале службы;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lastRenderedPageBreak/>
        <w:t>планировать потребность службы бронирования и продаж в материальных ресурсах и персонале;</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планировать и прогнозировать продажи.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 процессе изучения дисциплины студент должен овладеть:</w:t>
      </w:r>
    </w:p>
    <w:p w:rsidR="000E761E" w:rsidRPr="000E761E" w:rsidRDefault="000E761E" w:rsidP="000E761E">
      <w:pPr>
        <w:jc w:val="both"/>
        <w:rPr>
          <w:rFonts w:ascii="Times New Roman" w:eastAsia="Times New Roman" w:hAnsi="Times New Roman" w:cs="Times New Roman"/>
          <w:b/>
          <w:spacing w:val="-6"/>
          <w:sz w:val="28"/>
          <w:szCs w:val="28"/>
        </w:rPr>
      </w:pPr>
      <w:r w:rsidRPr="000E761E">
        <w:rPr>
          <w:rFonts w:ascii="Times New Roman" w:eastAsia="Times New Roman" w:hAnsi="Times New Roman" w:cs="Times New Roman"/>
          <w:b/>
          <w:spacing w:val="-6"/>
          <w:sz w:val="28"/>
          <w:szCs w:val="28"/>
        </w:rPr>
        <w:t>общими компетенциями: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01. Выбирать способы решения задач профессиональной деятельности, применительно к различным контекстам.</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03. Планировать и реализовывать собственное профессиональное и личностное развитие.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04. Работать в коллективе и команде, эффективно взаимодействовать с коллегами, руководством, клиентами.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10. Пользоваться профессиональной документацией на государственном и иностранном языке.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11. Планировать предпринимательскую деятельность в профессиональной сфере.</w:t>
      </w:r>
    </w:p>
    <w:p w:rsidR="000E761E" w:rsidRPr="000E761E" w:rsidRDefault="000E761E" w:rsidP="000E761E">
      <w:pPr>
        <w:jc w:val="both"/>
        <w:rPr>
          <w:rFonts w:ascii="Times New Roman" w:eastAsia="Times New Roman" w:hAnsi="Times New Roman" w:cs="Times New Roman"/>
          <w:b/>
          <w:spacing w:val="-6"/>
          <w:sz w:val="28"/>
          <w:szCs w:val="28"/>
        </w:rPr>
      </w:pPr>
      <w:r w:rsidRPr="000E761E">
        <w:rPr>
          <w:rFonts w:ascii="Times New Roman" w:eastAsia="Times New Roman" w:hAnsi="Times New Roman" w:cs="Times New Roman"/>
          <w:b/>
          <w:spacing w:val="-6"/>
          <w:sz w:val="28"/>
          <w:szCs w:val="28"/>
        </w:rPr>
        <w:t>профессиональными компетенциями: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1.1. Планировать потребности службы приема и размещения в материальных ресурсах и персонале.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2.1. Планировать потребности службы питания в материальных ресурсах и персонале.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3.1. Планировать потребности службы обслуживания и эксплуатации номерного фонда в материальных ресурсах и персонале.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4.1. Планировать потребности службы бронирования и продаж в материальных ресурсах и персонале.</w:t>
      </w:r>
    </w:p>
    <w:p w:rsidR="00AA7E0E" w:rsidRPr="000E761E" w:rsidRDefault="000E761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Внеаудиторная с</w:t>
      </w:r>
      <w:r w:rsidR="00AA7E0E" w:rsidRPr="000E761E">
        <w:rPr>
          <w:rFonts w:ascii="Times New Roman" w:eastAsia="Times New Roman" w:hAnsi="Times New Roman" w:cs="Times New Roman"/>
          <w:spacing w:val="-6"/>
          <w:sz w:val="28"/>
          <w:szCs w:val="28"/>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AA7E0E" w:rsidRPr="000E761E" w:rsidRDefault="00AA7E0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Контроль результатов внеаудиторной самостоятельной работы студентов по дисциплине проходит в устной или смешанной форме.</w:t>
      </w:r>
    </w:p>
    <w:p w:rsidR="00AA7E0E" w:rsidRPr="000E761E" w:rsidRDefault="00AA7E0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AA7E0E" w:rsidRPr="000E761E" w:rsidRDefault="00AA7E0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Критериями оценки результатов внеаудиторной самостоятельной работы студента являются:</w:t>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уровень освоения студентом учебного материала;</w:t>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умение студента использовать теоретические знания при выполнении практических задач;</w:t>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 </w:t>
      </w:r>
      <w:proofErr w:type="spellStart"/>
      <w:r w:rsidRPr="000E761E">
        <w:rPr>
          <w:rFonts w:ascii="Times New Roman" w:eastAsia="Times New Roman" w:hAnsi="Times New Roman" w:cs="Times New Roman"/>
          <w:spacing w:val="-6"/>
          <w:sz w:val="28"/>
          <w:szCs w:val="28"/>
        </w:rPr>
        <w:t>сформированность</w:t>
      </w:r>
      <w:proofErr w:type="spellEnd"/>
      <w:r w:rsidRPr="000E761E">
        <w:rPr>
          <w:rFonts w:ascii="Times New Roman" w:eastAsia="Times New Roman" w:hAnsi="Times New Roman" w:cs="Times New Roman"/>
          <w:spacing w:val="-6"/>
          <w:sz w:val="28"/>
          <w:szCs w:val="28"/>
        </w:rPr>
        <w:t xml:space="preserve"> общих учебных умений;</w:t>
      </w:r>
    </w:p>
    <w:p w:rsidR="00AA7E0E" w:rsidRPr="000E761E" w:rsidRDefault="00AA7E0E" w:rsidP="000E761E">
      <w:pPr>
        <w:tabs>
          <w:tab w:val="left" w:pos="6630"/>
        </w:tabs>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обоснованность и четкость изложения ответа;</w:t>
      </w:r>
      <w:r w:rsidRPr="000E761E">
        <w:rPr>
          <w:rFonts w:ascii="Times New Roman" w:eastAsia="Times New Roman" w:hAnsi="Times New Roman" w:cs="Times New Roman"/>
          <w:spacing w:val="-6"/>
          <w:sz w:val="28"/>
          <w:szCs w:val="28"/>
        </w:rPr>
        <w:tab/>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оформление материала в соответствии с требованиями.</w:t>
      </w:r>
    </w:p>
    <w:p w:rsidR="00AA7E0E" w:rsidRPr="00AA7E0E" w:rsidRDefault="00AA7E0E" w:rsidP="000E761E">
      <w:pPr>
        <w:ind w:firstLine="142"/>
        <w:jc w:val="both"/>
        <w:rPr>
          <w:rFonts w:ascii="Times New Roman" w:eastAsia="Times New Roman" w:hAnsi="Times New Roman" w:cs="Times New Roman"/>
          <w:sz w:val="28"/>
          <w:szCs w:val="28"/>
        </w:rPr>
      </w:pPr>
    </w:p>
    <w:bookmarkEnd w:id="1"/>
    <w:p w:rsidR="00AA7E0E" w:rsidRDefault="00AA7E0E" w:rsidP="000E761E">
      <w:pPr>
        <w:ind w:firstLine="142"/>
        <w:rPr>
          <w:rFonts w:ascii="Times New Roman" w:eastAsia="Times New Roman" w:hAnsi="Times New Roman" w:cs="Times New Roman"/>
          <w:b/>
          <w:sz w:val="28"/>
          <w:szCs w:val="28"/>
        </w:rPr>
      </w:pPr>
    </w:p>
    <w:p w:rsidR="00AA7E0E" w:rsidRPr="00AA7E0E" w:rsidRDefault="00AA7E0E" w:rsidP="000E761E">
      <w:pPr>
        <w:shd w:val="clear" w:color="auto" w:fill="FFFFFF"/>
        <w:jc w:val="center"/>
        <w:rPr>
          <w:rFonts w:ascii="Times New Roman" w:eastAsia="Times New Roman" w:hAnsi="Times New Roman" w:cs="Times New Roman"/>
          <w:b/>
          <w:bCs/>
          <w:sz w:val="28"/>
          <w:szCs w:val="28"/>
        </w:rPr>
      </w:pPr>
      <w:r w:rsidRPr="00AA7E0E">
        <w:rPr>
          <w:rFonts w:ascii="Times New Roman" w:eastAsia="Times New Roman" w:hAnsi="Times New Roman" w:cs="Times New Roman"/>
          <w:b/>
          <w:bCs/>
          <w:sz w:val="28"/>
          <w:szCs w:val="28"/>
        </w:rPr>
        <w:lastRenderedPageBreak/>
        <w:t>Тематический план внеаудиторной самостоятельной работы (ВСР)</w:t>
      </w:r>
    </w:p>
    <w:p w:rsidR="00AA7E0E" w:rsidRPr="00AA7E0E" w:rsidRDefault="00AA7E0E" w:rsidP="000E761E">
      <w:pPr>
        <w:jc w:val="center"/>
        <w:rPr>
          <w:rFonts w:ascii="Times New Roman" w:eastAsia="Times New Roman" w:hAnsi="Times New Roman" w:cs="Times New Roman"/>
          <w:b/>
          <w:sz w:val="28"/>
          <w:szCs w:val="28"/>
        </w:rPr>
      </w:pPr>
    </w:p>
    <w:tbl>
      <w:tblPr>
        <w:tblW w:w="49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5054"/>
        <w:gridCol w:w="1499"/>
      </w:tblGrid>
      <w:tr w:rsidR="00AA7E0E" w:rsidRPr="00AA7E0E" w:rsidTr="000E761E">
        <w:trPr>
          <w:jc w:val="center"/>
        </w:trPr>
        <w:tc>
          <w:tcPr>
            <w:tcW w:w="1545" w:type="pct"/>
          </w:tcPr>
          <w:p w:rsidR="00AA7E0E" w:rsidRPr="00AA7E0E" w:rsidRDefault="00AA7E0E" w:rsidP="000E761E">
            <w:pPr>
              <w:jc w:val="center"/>
              <w:rPr>
                <w:rFonts w:ascii="Times New Roman" w:eastAsia="Times New Roman" w:hAnsi="Times New Roman" w:cs="Times New Roman"/>
                <w:b/>
                <w:sz w:val="24"/>
                <w:szCs w:val="24"/>
              </w:rPr>
            </w:pPr>
            <w:r w:rsidRPr="00AA7E0E">
              <w:rPr>
                <w:rFonts w:ascii="Times New Roman" w:eastAsia="Times New Roman" w:hAnsi="Times New Roman" w:cs="Times New Roman"/>
                <w:b/>
                <w:sz w:val="24"/>
                <w:szCs w:val="24"/>
              </w:rPr>
              <w:t>Тема по рабочей программе</w:t>
            </w:r>
          </w:p>
        </w:tc>
        <w:tc>
          <w:tcPr>
            <w:tcW w:w="2664" w:type="pct"/>
            <w:vAlign w:val="center"/>
          </w:tcPr>
          <w:p w:rsidR="00AA7E0E" w:rsidRPr="00AA7E0E" w:rsidRDefault="000E761E" w:rsidP="000E76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внеаудиторной самостоятельной работы</w:t>
            </w:r>
          </w:p>
        </w:tc>
        <w:tc>
          <w:tcPr>
            <w:tcW w:w="790" w:type="pct"/>
            <w:vAlign w:val="center"/>
          </w:tcPr>
          <w:p w:rsidR="00AA7E0E" w:rsidRPr="00AA7E0E" w:rsidRDefault="00AA7E0E" w:rsidP="000E761E">
            <w:pPr>
              <w:jc w:val="center"/>
              <w:rPr>
                <w:rFonts w:ascii="Times New Roman" w:eastAsia="Times New Roman" w:hAnsi="Times New Roman" w:cs="Times New Roman"/>
                <w:b/>
                <w:sz w:val="24"/>
                <w:szCs w:val="24"/>
              </w:rPr>
            </w:pPr>
            <w:r w:rsidRPr="00AA7E0E">
              <w:rPr>
                <w:rFonts w:ascii="Times New Roman" w:eastAsia="Times New Roman" w:hAnsi="Times New Roman" w:cs="Times New Roman"/>
                <w:b/>
                <w:sz w:val="24"/>
                <w:szCs w:val="24"/>
              </w:rPr>
              <w:t>Количество часов</w:t>
            </w:r>
          </w:p>
        </w:tc>
      </w:tr>
      <w:tr w:rsidR="00AA7E0E" w:rsidRPr="00AA7E0E" w:rsidTr="000E761E">
        <w:trPr>
          <w:jc w:val="center"/>
        </w:trPr>
        <w:tc>
          <w:tcPr>
            <w:tcW w:w="1545" w:type="pct"/>
          </w:tcPr>
          <w:p w:rsidR="00BD76AB" w:rsidRPr="000E761E" w:rsidRDefault="00BD76AB"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8. </w:t>
            </w:r>
          </w:p>
          <w:p w:rsidR="00AA7E0E" w:rsidRPr="000E761E" w:rsidRDefault="00BD76AB"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Экономическое регулирование предпринимательской деятельности</w:t>
            </w:r>
          </w:p>
        </w:tc>
        <w:tc>
          <w:tcPr>
            <w:tcW w:w="2664" w:type="pct"/>
          </w:tcPr>
          <w:p w:rsidR="00AA7E0E" w:rsidRPr="00AA7E0E" w:rsidRDefault="000E761E" w:rsidP="000E761E">
            <w:pPr>
              <w:jc w:val="both"/>
              <w:rPr>
                <w:rFonts w:ascii="Times New Roman" w:eastAsia="Times New Roman" w:hAnsi="Times New Roman" w:cs="Times New Roman"/>
                <w:sz w:val="24"/>
                <w:szCs w:val="24"/>
              </w:rPr>
            </w:pPr>
            <w:r w:rsidRPr="000E761E">
              <w:rPr>
                <w:rFonts w:ascii="Times New Roman" w:eastAsia="Times New Roman" w:hAnsi="Times New Roman" w:cs="Times New Roman"/>
                <w:sz w:val="24"/>
                <w:szCs w:val="24"/>
              </w:rPr>
              <w:t>«Выполнение проектной работы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w:t>
            </w:r>
          </w:p>
        </w:tc>
        <w:tc>
          <w:tcPr>
            <w:tcW w:w="790" w:type="pct"/>
            <w:vAlign w:val="center"/>
          </w:tcPr>
          <w:p w:rsidR="00AA7E0E" w:rsidRPr="00AA7E0E" w:rsidRDefault="000E761E" w:rsidP="000E76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AA7E0E" w:rsidRPr="00AA7E0E" w:rsidTr="000E761E">
        <w:trPr>
          <w:jc w:val="center"/>
        </w:trPr>
        <w:tc>
          <w:tcPr>
            <w:tcW w:w="1545" w:type="pct"/>
          </w:tcPr>
          <w:p w:rsidR="00CD7139" w:rsidRPr="000E761E" w:rsidRDefault="00CD7139"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12. </w:t>
            </w:r>
          </w:p>
          <w:p w:rsidR="00AA7E0E" w:rsidRPr="000E761E" w:rsidRDefault="00CD7139"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Риски в предпринимательской деятельности</w:t>
            </w:r>
          </w:p>
        </w:tc>
        <w:tc>
          <w:tcPr>
            <w:tcW w:w="2664" w:type="pct"/>
          </w:tcPr>
          <w:p w:rsidR="00AA7E0E" w:rsidRPr="00AA7E0E" w:rsidRDefault="00AA7E0E" w:rsidP="000E761E">
            <w:pPr>
              <w:jc w:val="both"/>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Проработка конспектов занятий и учебной литературы по теме</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CD7139" w:rsidRPr="000E761E" w:rsidRDefault="00CD7139"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Тема 15.</w:t>
            </w:r>
          </w:p>
          <w:p w:rsidR="00AA7E0E" w:rsidRPr="000E761E" w:rsidRDefault="00CD7139"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Бизнес-планирование предпринимательской деятельности.</w:t>
            </w:r>
          </w:p>
        </w:tc>
        <w:tc>
          <w:tcPr>
            <w:tcW w:w="2664" w:type="pct"/>
          </w:tcPr>
          <w:p w:rsidR="00CD7139" w:rsidRPr="00CD7139" w:rsidRDefault="00CD7139" w:rsidP="000E761E">
            <w:pPr>
              <w:tabs>
                <w:tab w:val="left" w:pos="4536"/>
              </w:tabs>
              <w:rPr>
                <w:rFonts w:ascii="Times New Roman" w:eastAsia="Times New Roman" w:hAnsi="Times New Roman" w:cs="Times New Roman"/>
                <w:sz w:val="24"/>
                <w:szCs w:val="24"/>
              </w:rPr>
            </w:pPr>
            <w:r w:rsidRPr="00CD7139">
              <w:rPr>
                <w:rFonts w:ascii="Times New Roman" w:eastAsia="Times New Roman" w:hAnsi="Times New Roman" w:cs="Times New Roman"/>
                <w:sz w:val="24"/>
                <w:szCs w:val="24"/>
              </w:rPr>
              <w:t>Проработать конспекты занятий и учебной литературы.</w:t>
            </w:r>
          </w:p>
          <w:p w:rsidR="00AA7E0E" w:rsidRPr="00AA7E0E" w:rsidRDefault="00CD7139"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Подобрать необходимую информацию для составления проекта бизнес-плана</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4E7562" w:rsidRPr="000E761E" w:rsidRDefault="004E7562"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16. </w:t>
            </w:r>
          </w:p>
          <w:p w:rsidR="00AA7E0E" w:rsidRPr="000E761E" w:rsidRDefault="004E7562"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Менеджмент в предпринимательской деятельности</w:t>
            </w:r>
          </w:p>
        </w:tc>
        <w:tc>
          <w:tcPr>
            <w:tcW w:w="2664" w:type="pct"/>
          </w:tcPr>
          <w:p w:rsidR="00AA7E0E" w:rsidRPr="00AA7E0E" w:rsidRDefault="00C26F1D"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Проработать конспекты</w:t>
            </w:r>
            <w:r w:rsidR="00AA7E0E" w:rsidRPr="00AA7E0E">
              <w:rPr>
                <w:rFonts w:ascii="Times New Roman" w:eastAsia="Times New Roman" w:hAnsi="Times New Roman" w:cs="Times New Roman"/>
                <w:sz w:val="24"/>
                <w:szCs w:val="24"/>
              </w:rPr>
              <w:t xml:space="preserve"> занятий и учебной литературы по теме</w:t>
            </w:r>
            <w:r w:rsidRPr="0097254F">
              <w:rPr>
                <w:rFonts w:ascii="Times New Roman" w:eastAsia="Times New Roman" w:hAnsi="Times New Roman" w:cs="Times New Roman"/>
                <w:sz w:val="24"/>
                <w:szCs w:val="24"/>
              </w:rPr>
              <w:t>.</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C26F1D" w:rsidRPr="000E761E" w:rsidRDefault="00C26F1D"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Тема 17.</w:t>
            </w:r>
          </w:p>
          <w:p w:rsidR="00AA7E0E" w:rsidRPr="000E761E" w:rsidRDefault="00C26F1D"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 xml:space="preserve"> Управление персоналом</w:t>
            </w:r>
          </w:p>
        </w:tc>
        <w:tc>
          <w:tcPr>
            <w:tcW w:w="2664" w:type="pct"/>
          </w:tcPr>
          <w:p w:rsidR="00AA7E0E" w:rsidRPr="00AA7E0E" w:rsidRDefault="00C26F1D"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Проработать конспекты</w:t>
            </w:r>
            <w:r w:rsidR="00AA7E0E" w:rsidRPr="00AA7E0E">
              <w:rPr>
                <w:rFonts w:ascii="Times New Roman" w:eastAsia="Times New Roman" w:hAnsi="Times New Roman" w:cs="Times New Roman"/>
                <w:sz w:val="24"/>
                <w:szCs w:val="24"/>
              </w:rPr>
              <w:t xml:space="preserve"> занятий и учебной литературы по теме</w:t>
            </w:r>
            <w:r w:rsidRPr="0097254F">
              <w:rPr>
                <w:rFonts w:ascii="Times New Roman" w:eastAsia="Times New Roman" w:hAnsi="Times New Roman" w:cs="Times New Roman"/>
                <w:sz w:val="24"/>
                <w:szCs w:val="24"/>
              </w:rPr>
              <w:t>.</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C26F1D" w:rsidRPr="000E761E" w:rsidRDefault="00C26F1D"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Тема 18.</w:t>
            </w:r>
          </w:p>
          <w:p w:rsidR="00AA7E0E" w:rsidRPr="000E761E" w:rsidRDefault="00C26F1D" w:rsidP="000E761E">
            <w:pPr>
              <w:shd w:val="clear" w:color="auto" w:fill="FFFFFF"/>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Маркетинг на предприятии</w:t>
            </w:r>
          </w:p>
        </w:tc>
        <w:tc>
          <w:tcPr>
            <w:tcW w:w="2664" w:type="pct"/>
          </w:tcPr>
          <w:p w:rsidR="00AA7E0E" w:rsidRPr="00AA7E0E" w:rsidRDefault="00C26F1D" w:rsidP="000E761E">
            <w:pPr>
              <w:shd w:val="clear" w:color="auto" w:fill="FFFFFF"/>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Изучить темы «Анкета как инструмент связи с потребителями. Правила составления анкеты»</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E24229" w:rsidRPr="000E761E" w:rsidRDefault="00E24229"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19. </w:t>
            </w:r>
          </w:p>
          <w:p w:rsidR="00AA7E0E" w:rsidRPr="000E761E" w:rsidRDefault="00E24229"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Цена и ценовая политика фирмы</w:t>
            </w:r>
          </w:p>
        </w:tc>
        <w:tc>
          <w:tcPr>
            <w:tcW w:w="2664" w:type="pct"/>
          </w:tcPr>
          <w:p w:rsidR="00AA7E0E" w:rsidRPr="00AA7E0E" w:rsidRDefault="00E24229"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Проработать конспекты</w:t>
            </w:r>
            <w:r w:rsidR="00AA7E0E" w:rsidRPr="00AA7E0E">
              <w:rPr>
                <w:rFonts w:ascii="Times New Roman" w:eastAsia="Times New Roman" w:hAnsi="Times New Roman" w:cs="Times New Roman"/>
                <w:sz w:val="24"/>
                <w:szCs w:val="24"/>
              </w:rPr>
              <w:t xml:space="preserve"> занятий и учебной литературы по теме</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AA7E0E" w:rsidRPr="00AA7E0E" w:rsidRDefault="00AA7E0E" w:rsidP="000E761E">
            <w:pPr>
              <w:jc w:val="right"/>
              <w:rPr>
                <w:rFonts w:ascii="Times New Roman" w:eastAsia="Times New Roman" w:hAnsi="Times New Roman" w:cs="Times New Roman"/>
                <w:b/>
                <w:sz w:val="24"/>
                <w:szCs w:val="28"/>
              </w:rPr>
            </w:pPr>
          </w:p>
        </w:tc>
        <w:tc>
          <w:tcPr>
            <w:tcW w:w="2664" w:type="pct"/>
          </w:tcPr>
          <w:p w:rsidR="00AA7E0E" w:rsidRPr="00AA7E0E" w:rsidRDefault="00AA7E0E" w:rsidP="000E761E">
            <w:pPr>
              <w:jc w:val="right"/>
              <w:rPr>
                <w:rFonts w:ascii="Times New Roman" w:eastAsia="Times New Roman" w:hAnsi="Times New Roman" w:cs="Times New Roman"/>
                <w:b/>
                <w:sz w:val="24"/>
                <w:szCs w:val="28"/>
              </w:rPr>
            </w:pPr>
            <w:r w:rsidRPr="00AA7E0E">
              <w:rPr>
                <w:rFonts w:ascii="Times New Roman" w:eastAsia="Times New Roman" w:hAnsi="Times New Roman" w:cs="Times New Roman"/>
                <w:b/>
                <w:sz w:val="24"/>
                <w:szCs w:val="28"/>
              </w:rPr>
              <w:t>ВСЕГО:</w:t>
            </w:r>
          </w:p>
        </w:tc>
        <w:tc>
          <w:tcPr>
            <w:tcW w:w="790" w:type="pct"/>
            <w:vAlign w:val="center"/>
          </w:tcPr>
          <w:p w:rsidR="00AA7E0E" w:rsidRPr="00AA7E0E" w:rsidRDefault="00E24229" w:rsidP="000E761E">
            <w:pPr>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w:t>
            </w:r>
          </w:p>
        </w:tc>
      </w:tr>
    </w:tbl>
    <w:p w:rsidR="00AA7E0E" w:rsidRPr="00AA7E0E" w:rsidRDefault="00AA7E0E" w:rsidP="000E761E">
      <w:pPr>
        <w:tabs>
          <w:tab w:val="left" w:pos="3075"/>
        </w:tabs>
        <w:rPr>
          <w:rFonts w:ascii="Times New Roman" w:eastAsia="Times New Roman" w:hAnsi="Times New Roman" w:cs="Times New Roman"/>
          <w:sz w:val="28"/>
          <w:szCs w:val="28"/>
        </w:rPr>
        <w:sectPr w:rsidR="00AA7E0E" w:rsidRPr="00AA7E0E" w:rsidSect="000E761E">
          <w:headerReference w:type="even" r:id="rId10"/>
          <w:headerReference w:type="default" r:id="rId11"/>
          <w:pgSz w:w="11906" w:h="16838"/>
          <w:pgMar w:top="1134" w:right="850" w:bottom="1134" w:left="1701" w:header="567" w:footer="567" w:gutter="0"/>
          <w:cols w:space="708"/>
          <w:titlePg/>
          <w:docGrid w:linePitch="360"/>
        </w:sectPr>
      </w:pPr>
      <w:r w:rsidRPr="00AA7E0E">
        <w:rPr>
          <w:rFonts w:ascii="Times New Roman" w:eastAsia="Times New Roman" w:hAnsi="Times New Roman" w:cs="Times New Roman"/>
          <w:sz w:val="28"/>
          <w:szCs w:val="28"/>
        </w:rPr>
        <w:tab/>
      </w:r>
    </w:p>
    <w:p w:rsidR="00AA7E0E" w:rsidRPr="000E761E" w:rsidRDefault="000E761E" w:rsidP="000E761E">
      <w:pPr>
        <w:jc w:val="center"/>
        <w:rPr>
          <w:rFonts w:ascii="Times New Roman" w:eastAsia="Times New Roman" w:hAnsi="Times New Roman" w:cs="Times New Roman"/>
          <w:b/>
          <w:bCs/>
          <w:sz w:val="28"/>
          <w:szCs w:val="28"/>
        </w:rPr>
      </w:pPr>
      <w:r w:rsidRPr="000E761E">
        <w:rPr>
          <w:rFonts w:ascii="Times New Roman" w:eastAsia="Times New Roman" w:hAnsi="Times New Roman" w:cs="Times New Roman"/>
          <w:b/>
          <w:bCs/>
          <w:sz w:val="28"/>
          <w:szCs w:val="28"/>
        </w:rPr>
        <w:lastRenderedPageBreak/>
        <w:t>СОДЕРЖАНИЕ ВНЕАУДИТОРНОЙ САМОСТОЯТЕЛЬНОЙ РАБОТЫ</w:t>
      </w:r>
    </w:p>
    <w:p w:rsidR="00AA7E0E" w:rsidRPr="000E761E" w:rsidRDefault="00AA7E0E" w:rsidP="000E761E">
      <w:pPr>
        <w:jc w:val="center"/>
        <w:rPr>
          <w:rFonts w:ascii="Times New Roman" w:eastAsia="Times New Roman" w:hAnsi="Times New Roman" w:cs="Times New Roman"/>
          <w:b/>
          <w:sz w:val="28"/>
          <w:szCs w:val="28"/>
        </w:rPr>
      </w:pPr>
    </w:p>
    <w:p w:rsidR="00AA7E0E" w:rsidRPr="00AA7E0E" w:rsidRDefault="006F4CD6"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6F4CD6">
        <w:rPr>
          <w:rFonts w:ascii="Times New Roman" w:eastAsia="Times New Roman" w:hAnsi="Times New Roman" w:cs="Times New Roman"/>
          <w:b/>
          <w:bCs/>
          <w:sz w:val="28"/>
          <w:szCs w:val="28"/>
        </w:rPr>
        <w:t xml:space="preserve">Тема 8. </w:t>
      </w:r>
      <w:r w:rsidRPr="00E5565B">
        <w:rPr>
          <w:rFonts w:ascii="Times New Roman" w:eastAsia="Times New Roman" w:hAnsi="Times New Roman" w:cs="Times New Roman"/>
          <w:b/>
          <w:bCs/>
          <w:sz w:val="28"/>
          <w:szCs w:val="28"/>
        </w:rPr>
        <w:t>Экономическое регулирование предпринимательской деятельности</w:t>
      </w:r>
    </w:p>
    <w:p w:rsidR="006F4CD6" w:rsidRPr="00E5565B"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006F4CD6" w:rsidRPr="00E5565B">
        <w:rPr>
          <w:rFonts w:ascii="Times New Roman" w:eastAsia="Times New Roman" w:hAnsi="Times New Roman" w:cs="Times New Roman"/>
          <w:sz w:val="28"/>
          <w:szCs w:val="28"/>
        </w:rPr>
        <w:t>Выполнить проектную работу на тему: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sz w:val="28"/>
          <w:szCs w:val="28"/>
        </w:rPr>
        <w:t>закрепить знания по теме «</w:t>
      </w:r>
      <w:r w:rsidRPr="00AA7E0E">
        <w:rPr>
          <w:rFonts w:ascii="Times New Roman" w:eastAsia="Times New Roman" w:hAnsi="Times New Roman" w:cs="Times New Roman"/>
          <w:bCs/>
          <w:sz w:val="28"/>
          <w:szCs w:val="28"/>
        </w:rPr>
        <w:t xml:space="preserve">Виды предпринимательской </w:t>
      </w:r>
    </w:p>
    <w:p w:rsidR="00AA7E0E" w:rsidRPr="00E5565B" w:rsidRDefault="00AA7E0E" w:rsidP="000E761E">
      <w:pPr>
        <w:jc w:val="both"/>
        <w:rPr>
          <w:rFonts w:ascii="Times New Roman" w:eastAsia="Times New Roman" w:hAnsi="Times New Roman" w:cs="Times New Roman"/>
          <w:b/>
          <w:bCs/>
          <w:sz w:val="28"/>
          <w:szCs w:val="28"/>
        </w:rPr>
      </w:pPr>
      <w:r w:rsidRPr="00AA7E0E">
        <w:rPr>
          <w:rFonts w:ascii="Times New Roman" w:eastAsia="Times New Roman" w:hAnsi="Times New Roman" w:cs="Times New Roman"/>
          <w:bCs/>
          <w:sz w:val="28"/>
          <w:szCs w:val="28"/>
        </w:rPr>
        <w:t>деятельности</w:t>
      </w:r>
      <w:r w:rsidRPr="00AA7E0E">
        <w:rPr>
          <w:rFonts w:ascii="Times New Roman" w:eastAsia="Times New Roman" w:hAnsi="Times New Roman" w:cs="Times New Roman"/>
          <w:sz w:val="28"/>
          <w:szCs w:val="28"/>
        </w:rPr>
        <w:t>»</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w:t>
      </w: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371AAB"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371AAB">
        <w:rPr>
          <w:rFonts w:ascii="Times New Roman" w:eastAsia="Times New Roman" w:hAnsi="Times New Roman" w:cs="Times New Roman"/>
          <w:b/>
          <w:bCs/>
          <w:sz w:val="28"/>
          <w:szCs w:val="28"/>
        </w:rPr>
        <w:t>Тема 11.</w:t>
      </w:r>
      <w:r w:rsidRPr="00E5565B">
        <w:rPr>
          <w:rFonts w:ascii="Times New Roman" w:eastAsia="Times New Roman" w:hAnsi="Times New Roman" w:cs="Times New Roman"/>
          <w:b/>
          <w:bCs/>
          <w:sz w:val="28"/>
          <w:szCs w:val="28"/>
        </w:rPr>
        <w:t>Налоги и налоговое регулирование в предпринимательстве</w:t>
      </w:r>
      <w:r w:rsidR="00AA7E0E" w:rsidRPr="00AA7E0E">
        <w:rPr>
          <w:rFonts w:ascii="Times New Roman" w:eastAsia="Times New Roman" w:hAnsi="Times New Roman" w:cs="Times New Roman"/>
          <w:b/>
          <w:bCs/>
          <w:sz w:val="28"/>
          <w:szCs w:val="28"/>
        </w:rPr>
        <w:t xml:space="preserve"> </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 )</w:t>
      </w:r>
    </w:p>
    <w:p w:rsidR="00AA7E0E" w:rsidRPr="00E5565B" w:rsidRDefault="00AA7E0E" w:rsidP="000E761E">
      <w:pPr>
        <w:jc w:val="both"/>
        <w:rPr>
          <w:rFonts w:ascii="Times New Roman" w:eastAsia="Times New Roman" w:hAnsi="Times New Roman" w:cs="Times New Roman"/>
          <w:b/>
          <w:bCs/>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sz w:val="28"/>
          <w:szCs w:val="28"/>
        </w:rPr>
        <w:t xml:space="preserve">закрепить знания по классификации предпринимательства по формам </w:t>
      </w:r>
      <w:r w:rsidR="00371AAB" w:rsidRPr="00E5565B">
        <w:rPr>
          <w:rFonts w:ascii="Times New Roman" w:eastAsia="Times New Roman" w:hAnsi="Times New Roman" w:cs="Times New Roman"/>
          <w:sz w:val="28"/>
          <w:szCs w:val="28"/>
        </w:rPr>
        <w:t>налогообложения</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w:t>
      </w:r>
    </w:p>
    <w:p w:rsidR="00AA7E0E" w:rsidRDefault="00AA7E0E" w:rsidP="000E761E">
      <w:pPr>
        <w:jc w:val="both"/>
        <w:rPr>
          <w:rFonts w:ascii="Times New Roman" w:eastAsia="Times New Roman" w:hAnsi="Times New Roman" w:cs="Times New Roman"/>
          <w:b/>
          <w:bCs/>
          <w:sz w:val="28"/>
          <w:szCs w:val="28"/>
        </w:rPr>
      </w:pPr>
    </w:p>
    <w:p w:rsidR="00E5565B" w:rsidRPr="00E5565B" w:rsidRDefault="00E5565B" w:rsidP="000E761E">
      <w:pPr>
        <w:jc w:val="both"/>
        <w:rPr>
          <w:rFonts w:ascii="Times New Roman" w:eastAsia="Times New Roman" w:hAnsi="Times New Roman" w:cs="Times New Roman"/>
          <w:b/>
          <w:bCs/>
          <w:sz w:val="28"/>
          <w:szCs w:val="28"/>
        </w:rPr>
      </w:pPr>
    </w:p>
    <w:p w:rsidR="00AA7E0E" w:rsidRPr="00E5565B" w:rsidRDefault="00AA7E0E" w:rsidP="000E761E">
      <w:pPr>
        <w:jc w:val="both"/>
        <w:rPr>
          <w:rFonts w:ascii="Times New Roman" w:eastAsia="Times New Roman" w:hAnsi="Times New Roman" w:cs="Times New Roman"/>
          <w:b/>
          <w:bCs/>
          <w:sz w:val="28"/>
          <w:szCs w:val="28"/>
        </w:rPr>
      </w:pPr>
    </w:p>
    <w:p w:rsidR="00AA7E0E" w:rsidRPr="00AA7E0E" w:rsidRDefault="001C0218"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1C0218">
        <w:rPr>
          <w:rFonts w:ascii="Times New Roman" w:eastAsia="Times New Roman" w:hAnsi="Times New Roman" w:cs="Times New Roman"/>
          <w:b/>
          <w:bCs/>
          <w:sz w:val="28"/>
          <w:szCs w:val="28"/>
        </w:rPr>
        <w:t xml:space="preserve">Тема 12. </w:t>
      </w:r>
      <w:r w:rsidRPr="00E5565B">
        <w:rPr>
          <w:rFonts w:ascii="Times New Roman" w:eastAsia="Times New Roman" w:hAnsi="Times New Roman" w:cs="Times New Roman"/>
          <w:b/>
          <w:bCs/>
          <w:sz w:val="28"/>
          <w:szCs w:val="28"/>
        </w:rPr>
        <w:t>Риски в предпринимательской деятельности</w:t>
      </w:r>
      <w:r w:rsidR="00AA7E0E" w:rsidRPr="00AA7E0E">
        <w:rPr>
          <w:rFonts w:ascii="Times New Roman" w:eastAsia="Times New Roman" w:hAnsi="Times New Roman" w:cs="Times New Roman"/>
          <w:b/>
          <w:bCs/>
          <w:sz w:val="28"/>
          <w:szCs w:val="28"/>
        </w:rPr>
        <w:t xml:space="preserve"> </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sz w:val="28"/>
          <w:szCs w:val="28"/>
        </w:rPr>
        <w:t xml:space="preserve">закрепить знания по формам предпринимательской деятельности </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w:t>
      </w: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1C0218"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1C0218">
        <w:rPr>
          <w:rFonts w:ascii="Times New Roman" w:eastAsia="Times New Roman" w:hAnsi="Times New Roman" w:cs="Times New Roman"/>
          <w:b/>
          <w:bCs/>
          <w:sz w:val="28"/>
          <w:szCs w:val="28"/>
        </w:rPr>
        <w:t>Тема 15.</w:t>
      </w:r>
      <w:r w:rsidRPr="00E5565B">
        <w:rPr>
          <w:rFonts w:ascii="Times New Roman" w:eastAsia="Times New Roman" w:hAnsi="Times New Roman" w:cs="Times New Roman"/>
          <w:b/>
          <w:bCs/>
          <w:sz w:val="28"/>
          <w:szCs w:val="28"/>
        </w:rPr>
        <w:t>Бизнес-планирование предпринимательской деятельности.</w:t>
      </w:r>
      <w:r w:rsidR="00AA7E0E" w:rsidRPr="00AA7E0E">
        <w:rPr>
          <w:rFonts w:ascii="Times New Roman" w:eastAsia="Times New Roman" w:hAnsi="Times New Roman" w:cs="Times New Roman"/>
          <w:b/>
          <w:bCs/>
          <w:sz w:val="28"/>
          <w:szCs w:val="28"/>
        </w:rPr>
        <w:t xml:space="preserve"> </w:t>
      </w:r>
    </w:p>
    <w:p w:rsidR="001C0218" w:rsidRPr="00E5565B" w:rsidRDefault="00AA7E0E" w:rsidP="000E761E">
      <w:pPr>
        <w:tabs>
          <w:tab w:val="left" w:pos="4536"/>
        </w:tabs>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001C0218" w:rsidRPr="00E5565B">
        <w:rPr>
          <w:rFonts w:ascii="Times New Roman" w:eastAsia="Times New Roman" w:hAnsi="Times New Roman" w:cs="Times New Roman"/>
          <w:sz w:val="28"/>
          <w:szCs w:val="28"/>
        </w:rPr>
        <w:t>Проработать конспекты занятий и учебной литературы.</w:t>
      </w:r>
    </w:p>
    <w:p w:rsidR="00AA7E0E" w:rsidRPr="00AA7E0E" w:rsidRDefault="001C0218"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E5565B">
        <w:rPr>
          <w:rFonts w:ascii="Times New Roman" w:eastAsia="Times New Roman" w:hAnsi="Times New Roman" w:cs="Times New Roman"/>
          <w:sz w:val="28"/>
          <w:szCs w:val="28"/>
        </w:rPr>
        <w:t xml:space="preserve">Подобрать необходимую информацию для составления проекта бизнес-плана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w:t>
      </w:r>
      <w:r w:rsidRPr="00AA7E0E">
        <w:rPr>
          <w:rFonts w:ascii="Times New Roman" w:eastAsia="Times New Roman" w:hAnsi="Times New Roman" w:cs="Times New Roman"/>
          <w:sz w:val="28"/>
          <w:szCs w:val="28"/>
        </w:rPr>
        <w:t xml:space="preserve">основными </w:t>
      </w:r>
      <w:r w:rsidR="001C0218" w:rsidRPr="00E5565B">
        <w:rPr>
          <w:rFonts w:ascii="Times New Roman" w:eastAsia="Times New Roman" w:hAnsi="Times New Roman" w:cs="Times New Roman"/>
          <w:sz w:val="28"/>
          <w:szCs w:val="28"/>
        </w:rPr>
        <w:t>требованиями к составлению бизнес-плана.</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 защита практической работы.</w:t>
      </w:r>
    </w:p>
    <w:p w:rsidR="00AA7E0E" w:rsidRPr="00AA7E0E" w:rsidRDefault="00AA7E0E" w:rsidP="000E761E">
      <w:pPr>
        <w:jc w:val="both"/>
        <w:rPr>
          <w:rFonts w:ascii="Times New Roman" w:eastAsia="Times New Roman" w:hAnsi="Times New Roman" w:cs="Times New Roman"/>
          <w:b/>
          <w:sz w:val="28"/>
          <w:szCs w:val="28"/>
        </w:rPr>
      </w:pPr>
    </w:p>
    <w:p w:rsidR="00AA7E0E" w:rsidRPr="00AA7E0E" w:rsidRDefault="00AA7E0E" w:rsidP="000E761E">
      <w:pPr>
        <w:jc w:val="both"/>
        <w:rPr>
          <w:rFonts w:ascii="Times New Roman" w:eastAsia="Times New Roman" w:hAnsi="Times New Roman" w:cs="Times New Roman"/>
          <w:b/>
          <w:sz w:val="28"/>
          <w:szCs w:val="28"/>
        </w:rPr>
      </w:pPr>
    </w:p>
    <w:p w:rsidR="00AA7E0E" w:rsidRPr="00AA7E0E" w:rsidRDefault="00104AC5"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104AC5">
        <w:rPr>
          <w:rFonts w:ascii="Times New Roman" w:eastAsia="Times New Roman" w:hAnsi="Times New Roman" w:cs="Times New Roman"/>
          <w:b/>
          <w:bCs/>
          <w:sz w:val="28"/>
          <w:szCs w:val="28"/>
        </w:rPr>
        <w:t xml:space="preserve">Тема 16. </w:t>
      </w:r>
      <w:r w:rsidRPr="00E5565B">
        <w:rPr>
          <w:rFonts w:ascii="Times New Roman" w:eastAsia="Times New Roman" w:hAnsi="Times New Roman" w:cs="Times New Roman"/>
          <w:b/>
          <w:bCs/>
          <w:sz w:val="28"/>
          <w:szCs w:val="28"/>
        </w:rPr>
        <w:t>Менеджмент в предпринимательской деятельности</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материалом о роли </w:t>
      </w:r>
      <w:r w:rsidR="00104AC5" w:rsidRPr="00E5565B">
        <w:rPr>
          <w:rFonts w:ascii="Times New Roman" w:eastAsia="Times New Roman" w:hAnsi="Times New Roman" w:cs="Times New Roman"/>
          <w:bCs/>
          <w:sz w:val="28"/>
          <w:szCs w:val="28"/>
        </w:rPr>
        <w:t>управления</w:t>
      </w:r>
      <w:r w:rsidRPr="00AA7E0E">
        <w:rPr>
          <w:rFonts w:ascii="Times New Roman" w:eastAsia="Times New Roman" w:hAnsi="Times New Roman" w:cs="Times New Roman"/>
          <w:bCs/>
          <w:sz w:val="28"/>
          <w:szCs w:val="28"/>
        </w:rPr>
        <w:t xml:space="preserve"> в экономическом регулировании предпринимательской деятельности.</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 защита практической работы.</w:t>
      </w:r>
    </w:p>
    <w:p w:rsidR="00AA7E0E" w:rsidRPr="00AA7E0E" w:rsidRDefault="00BD63F6"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BD63F6">
        <w:rPr>
          <w:rFonts w:ascii="Times New Roman" w:eastAsia="Times New Roman" w:hAnsi="Times New Roman" w:cs="Times New Roman"/>
          <w:b/>
          <w:bCs/>
          <w:sz w:val="28"/>
          <w:szCs w:val="28"/>
        </w:rPr>
        <w:lastRenderedPageBreak/>
        <w:t>Тема 17.</w:t>
      </w:r>
      <w:r w:rsidRPr="00E5565B">
        <w:rPr>
          <w:rFonts w:ascii="Times New Roman" w:eastAsia="Times New Roman" w:hAnsi="Times New Roman" w:cs="Times New Roman"/>
          <w:b/>
          <w:bCs/>
          <w:sz w:val="28"/>
          <w:szCs w:val="28"/>
        </w:rPr>
        <w:t xml:space="preserve"> Управление персоналом</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со структурой </w:t>
      </w:r>
      <w:r w:rsidR="00BD63F6" w:rsidRPr="00E5565B">
        <w:rPr>
          <w:rFonts w:ascii="Times New Roman" w:eastAsia="Times New Roman" w:hAnsi="Times New Roman" w:cs="Times New Roman"/>
          <w:bCs/>
          <w:sz w:val="28"/>
          <w:szCs w:val="28"/>
        </w:rPr>
        <w:t>предприятия</w:t>
      </w:r>
      <w:r w:rsidRPr="00AA7E0E">
        <w:rPr>
          <w:rFonts w:ascii="Times New Roman" w:eastAsia="Times New Roman" w:hAnsi="Times New Roman" w:cs="Times New Roman"/>
          <w:bCs/>
          <w:sz w:val="28"/>
          <w:szCs w:val="28"/>
        </w:rPr>
        <w:t xml:space="preserve"> </w:t>
      </w:r>
      <w:r w:rsidR="00BD63F6" w:rsidRPr="00E5565B">
        <w:rPr>
          <w:rFonts w:ascii="Times New Roman" w:eastAsia="Times New Roman" w:hAnsi="Times New Roman" w:cs="Times New Roman"/>
          <w:bCs/>
          <w:sz w:val="28"/>
          <w:szCs w:val="28"/>
        </w:rPr>
        <w:t>.</w:t>
      </w:r>
    </w:p>
    <w:p w:rsidR="00AA7E0E" w:rsidRPr="00E5565B"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защита практической работы.</w:t>
      </w:r>
    </w:p>
    <w:p w:rsidR="00AA7E0E" w:rsidRPr="00E5565B" w:rsidRDefault="00AA7E0E" w:rsidP="000E761E">
      <w:pPr>
        <w:jc w:val="both"/>
        <w:rPr>
          <w:rFonts w:ascii="Times New Roman" w:eastAsia="Times New Roman" w:hAnsi="Times New Roman" w:cs="Times New Roman"/>
          <w:b/>
          <w:bCs/>
          <w:sz w:val="28"/>
          <w:szCs w:val="28"/>
        </w:rPr>
      </w:pPr>
    </w:p>
    <w:p w:rsidR="00AA7E0E" w:rsidRPr="00AA7E0E" w:rsidRDefault="00C25192"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25192">
        <w:rPr>
          <w:rFonts w:ascii="Times New Roman" w:eastAsia="Times New Roman" w:hAnsi="Times New Roman" w:cs="Times New Roman"/>
          <w:b/>
          <w:bCs/>
          <w:sz w:val="28"/>
          <w:szCs w:val="28"/>
        </w:rPr>
        <w:t>Тема 18.</w:t>
      </w:r>
      <w:r w:rsidRPr="00E5565B">
        <w:rPr>
          <w:rFonts w:ascii="Times New Roman" w:eastAsia="Times New Roman" w:hAnsi="Times New Roman" w:cs="Times New Roman"/>
          <w:b/>
          <w:bCs/>
          <w:sz w:val="28"/>
          <w:szCs w:val="28"/>
        </w:rPr>
        <w:t>Маркетинг на предприятии</w:t>
      </w:r>
      <w:r w:rsidR="00AA7E0E" w:rsidRPr="00AA7E0E">
        <w:rPr>
          <w:rFonts w:ascii="Times New Roman" w:eastAsia="Times New Roman" w:hAnsi="Times New Roman" w:cs="Times New Roman"/>
          <w:b/>
          <w:bCs/>
          <w:sz w:val="28"/>
          <w:szCs w:val="28"/>
        </w:rPr>
        <w:t xml:space="preserve"> </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008F3A3E" w:rsidRPr="00E5565B">
        <w:rPr>
          <w:rFonts w:ascii="Times New Roman" w:eastAsia="Times New Roman" w:hAnsi="Times New Roman" w:cs="Times New Roman"/>
          <w:sz w:val="28"/>
          <w:szCs w:val="28"/>
        </w:rPr>
        <w:t xml:space="preserve">Изучить темы «Анкета как инструмент связи с потребителями. Правила составления </w:t>
      </w:r>
      <w:proofErr w:type="spellStart"/>
      <w:r w:rsidR="008F3A3E" w:rsidRPr="00E5565B">
        <w:rPr>
          <w:rFonts w:ascii="Times New Roman" w:eastAsia="Times New Roman" w:hAnsi="Times New Roman" w:cs="Times New Roman"/>
          <w:sz w:val="28"/>
          <w:szCs w:val="28"/>
        </w:rPr>
        <w:t>анкеты»</w:t>
      </w:r>
      <w:r w:rsidRPr="00AA7E0E">
        <w:rPr>
          <w:rFonts w:ascii="Times New Roman" w:eastAsia="Times New Roman" w:hAnsi="Times New Roman" w:cs="Times New Roman"/>
          <w:sz w:val="28"/>
          <w:szCs w:val="28"/>
        </w:rPr>
        <w:t>Проработка</w:t>
      </w:r>
      <w:proofErr w:type="spellEnd"/>
      <w:r w:rsidRPr="00AA7E0E">
        <w:rPr>
          <w:rFonts w:ascii="Times New Roman" w:eastAsia="Times New Roman" w:hAnsi="Times New Roman" w:cs="Times New Roman"/>
          <w:sz w:val="28"/>
          <w:szCs w:val="28"/>
        </w:rPr>
        <w:t xml:space="preserve"> конспектов занятий и учебной литературы.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видами </w:t>
      </w:r>
      <w:r w:rsidR="008F3A3E" w:rsidRPr="00E5565B">
        <w:rPr>
          <w:rFonts w:ascii="Times New Roman" w:eastAsia="Times New Roman" w:hAnsi="Times New Roman" w:cs="Times New Roman"/>
          <w:bCs/>
          <w:sz w:val="28"/>
          <w:szCs w:val="28"/>
        </w:rPr>
        <w:t>маркетинга на предприятии.</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защита практической работы.</w:t>
      </w:r>
    </w:p>
    <w:p w:rsidR="00AA7E0E" w:rsidRPr="00E5565B" w:rsidRDefault="00AA7E0E" w:rsidP="000E761E">
      <w:pPr>
        <w:jc w:val="both"/>
        <w:rPr>
          <w:rFonts w:ascii="Times New Roman" w:eastAsia="Times New Roman" w:hAnsi="Times New Roman" w:cs="Times New Roman"/>
          <w:b/>
          <w:bCs/>
          <w:sz w:val="28"/>
          <w:szCs w:val="28"/>
        </w:rPr>
      </w:pPr>
    </w:p>
    <w:p w:rsidR="00AA7E0E" w:rsidRPr="00AA7E0E" w:rsidRDefault="00AF654A"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AF654A">
        <w:rPr>
          <w:rFonts w:ascii="Times New Roman" w:eastAsia="Times New Roman" w:hAnsi="Times New Roman" w:cs="Times New Roman"/>
          <w:b/>
          <w:bCs/>
          <w:sz w:val="28"/>
          <w:szCs w:val="28"/>
        </w:rPr>
        <w:t xml:space="preserve">Тема 19. </w:t>
      </w:r>
      <w:r w:rsidRPr="00E5565B">
        <w:rPr>
          <w:rFonts w:ascii="Times New Roman" w:eastAsia="Times New Roman" w:hAnsi="Times New Roman" w:cs="Times New Roman"/>
          <w:b/>
          <w:bCs/>
          <w:sz w:val="28"/>
          <w:szCs w:val="28"/>
        </w:rPr>
        <w:t>Цена и ценовая политика фирмы</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видами </w:t>
      </w:r>
      <w:r w:rsidR="00E607C2" w:rsidRPr="00E5565B">
        <w:rPr>
          <w:rFonts w:ascii="Times New Roman" w:eastAsia="Times New Roman" w:hAnsi="Times New Roman" w:cs="Times New Roman"/>
          <w:bCs/>
          <w:sz w:val="28"/>
          <w:szCs w:val="28"/>
        </w:rPr>
        <w:t>цен</w:t>
      </w:r>
      <w:r w:rsidRPr="00AA7E0E">
        <w:rPr>
          <w:rFonts w:ascii="Times New Roman" w:eastAsia="Times New Roman" w:hAnsi="Times New Roman" w:cs="Times New Roman"/>
          <w:sz w:val="28"/>
          <w:szCs w:val="28"/>
        </w:rPr>
        <w:t xml:space="preserve"> </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защита практической работы.</w:t>
      </w:r>
    </w:p>
    <w:p w:rsidR="00AA7E0E" w:rsidRPr="00AA7E0E" w:rsidRDefault="00AA7E0E" w:rsidP="000E761E">
      <w:pPr>
        <w:jc w:val="both"/>
        <w:rPr>
          <w:rFonts w:ascii="Times New Roman" w:eastAsia="Times New Roman" w:hAnsi="Times New Roman" w:cs="Times New Roman"/>
          <w:bCs/>
          <w:sz w:val="28"/>
          <w:szCs w:val="28"/>
        </w:rPr>
      </w:pPr>
    </w:p>
    <w:p w:rsidR="00AA7E0E" w:rsidRDefault="00AA7E0E" w:rsidP="000E761E">
      <w:pPr>
        <w:jc w:val="both"/>
        <w:rPr>
          <w:rFonts w:ascii="Times New Roman" w:eastAsia="Times New Roman" w:hAnsi="Times New Roman" w:cs="Times New Roman"/>
          <w:bCs/>
          <w:sz w:val="28"/>
          <w:szCs w:val="28"/>
        </w:rPr>
      </w:pPr>
    </w:p>
    <w:p w:rsidR="00E607C2" w:rsidRDefault="00E607C2"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AA7E0E" w:rsidRPr="00AA7E0E" w:rsidRDefault="00AA7E0E" w:rsidP="000E761E">
      <w:pPr>
        <w:jc w:val="center"/>
        <w:rPr>
          <w:rFonts w:ascii="Times New Roman" w:eastAsia="Times New Roman" w:hAnsi="Times New Roman" w:cs="Times New Roman"/>
          <w:b/>
          <w:sz w:val="28"/>
          <w:szCs w:val="24"/>
        </w:rPr>
      </w:pPr>
      <w:r w:rsidRPr="00AA7E0E">
        <w:rPr>
          <w:rFonts w:ascii="Times New Roman" w:eastAsia="Times New Roman" w:hAnsi="Times New Roman" w:cs="Times New Roman"/>
          <w:b/>
          <w:sz w:val="28"/>
          <w:szCs w:val="24"/>
        </w:rPr>
        <w:t>СПИСОК РЕКОМЕНДУЕМЫХ ИСТОЧНИКОВ</w:t>
      </w:r>
    </w:p>
    <w:p w:rsidR="00AA7E0E" w:rsidRPr="00AA7E0E" w:rsidRDefault="00AA7E0E" w:rsidP="000E761E">
      <w:pPr>
        <w:jc w:val="both"/>
        <w:rPr>
          <w:rFonts w:ascii="Times New Roman" w:eastAsia="Times New Roman" w:hAnsi="Times New Roman" w:cs="Times New Roman"/>
          <w:b/>
          <w:sz w:val="28"/>
          <w:szCs w:val="24"/>
        </w:rPr>
      </w:pPr>
    </w:p>
    <w:p w:rsidR="00AA7E0E" w:rsidRPr="00AA7E0E" w:rsidRDefault="00AA7E0E" w:rsidP="000E761E">
      <w:pPr>
        <w:jc w:val="both"/>
        <w:rPr>
          <w:rFonts w:ascii="Times New Roman" w:eastAsia="Times New Roman" w:hAnsi="Times New Roman" w:cs="Times New Roman"/>
          <w:b/>
          <w:bCs/>
          <w:sz w:val="28"/>
          <w:szCs w:val="28"/>
        </w:rPr>
      </w:pPr>
      <w:r w:rsidRPr="00AA7E0E">
        <w:rPr>
          <w:rFonts w:ascii="Times New Roman" w:eastAsia="Times New Roman" w:hAnsi="Times New Roman" w:cs="Times New Roman"/>
          <w:b/>
          <w:bCs/>
          <w:sz w:val="28"/>
          <w:szCs w:val="28"/>
        </w:rPr>
        <w:t>Нормативно-правовые источники:</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Конституция Российской Федерации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Гражданский кодекс Российской федерации (части 1, 2)» от 30.11.1994г. №51-ФЗ (ред. от 02.07.2005 г) [Электронный ресурс] – Режим доступа: </w:t>
      </w:r>
      <w:r w:rsidRPr="00AA7E0E">
        <w:rPr>
          <w:rFonts w:ascii="Times New Roman" w:eastAsia="Times New Roman" w:hAnsi="Times New Roman" w:cs="Times New Roman"/>
          <w:bCs/>
          <w:sz w:val="28"/>
          <w:szCs w:val="28"/>
          <w:lang w:val="en-US"/>
        </w:rPr>
        <w:t>www</w:t>
      </w:r>
      <w:r w:rsidRPr="00AA7E0E">
        <w:rPr>
          <w:rFonts w:ascii="Times New Roman" w:eastAsia="Times New Roman" w:hAnsi="Times New Roman" w:cs="Times New Roman"/>
          <w:bCs/>
          <w:sz w:val="28"/>
          <w:szCs w:val="28"/>
        </w:rPr>
        <w:t>/</w:t>
      </w:r>
      <w:r w:rsidRPr="00AA7E0E">
        <w:rPr>
          <w:rFonts w:ascii="Times New Roman" w:eastAsia="Times New Roman" w:hAnsi="Times New Roman" w:cs="Times New Roman"/>
          <w:bCs/>
          <w:sz w:val="28"/>
          <w:szCs w:val="28"/>
          <w:lang w:val="en-US"/>
        </w:rPr>
        <w:t>consultant</w:t>
      </w:r>
      <w:r w:rsidRPr="00AA7E0E">
        <w:rPr>
          <w:rFonts w:ascii="Times New Roman" w:eastAsia="Times New Roman" w:hAnsi="Times New Roman" w:cs="Times New Roman"/>
          <w:bCs/>
          <w:sz w:val="28"/>
          <w:szCs w:val="28"/>
        </w:rPr>
        <w:t>.</w:t>
      </w:r>
      <w:proofErr w:type="spellStart"/>
      <w:r w:rsidRPr="00AA7E0E">
        <w:rPr>
          <w:rFonts w:ascii="Times New Roman" w:eastAsia="Times New Roman" w:hAnsi="Times New Roman" w:cs="Times New Roman"/>
          <w:bCs/>
          <w:sz w:val="28"/>
          <w:szCs w:val="28"/>
          <w:lang w:val="en-US"/>
        </w:rPr>
        <w:t>ru</w:t>
      </w:r>
      <w:proofErr w:type="spellEnd"/>
      <w:r w:rsidRPr="00AA7E0E">
        <w:rPr>
          <w:rFonts w:ascii="Times New Roman" w:eastAsia="Times New Roman" w:hAnsi="Times New Roman" w:cs="Times New Roman"/>
          <w:bCs/>
          <w:sz w:val="28"/>
          <w:szCs w:val="28"/>
        </w:rPr>
        <w:t xml:space="preserve">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Налоговый кодекс Российской федерации [Электронный ресурс] – Режим доступа: www/consultant.ru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Трудовой кодекс Российской федерации [Электронный ресурс] – Режим доступа: </w:t>
      </w:r>
      <w:r w:rsidRPr="00AA7E0E">
        <w:rPr>
          <w:rFonts w:ascii="Times New Roman" w:eastAsia="Times New Roman" w:hAnsi="Times New Roman" w:cs="Times New Roman"/>
          <w:bCs/>
          <w:sz w:val="28"/>
          <w:szCs w:val="28"/>
          <w:lang w:val="en-US"/>
        </w:rPr>
        <w:t>www</w:t>
      </w:r>
      <w:r w:rsidRPr="00AA7E0E">
        <w:rPr>
          <w:rFonts w:ascii="Times New Roman" w:eastAsia="Times New Roman" w:hAnsi="Times New Roman" w:cs="Times New Roman"/>
          <w:bCs/>
          <w:sz w:val="28"/>
          <w:szCs w:val="28"/>
        </w:rPr>
        <w:t>/</w:t>
      </w:r>
      <w:r w:rsidRPr="00AA7E0E">
        <w:rPr>
          <w:rFonts w:ascii="Times New Roman" w:eastAsia="Times New Roman" w:hAnsi="Times New Roman" w:cs="Times New Roman"/>
          <w:bCs/>
          <w:sz w:val="28"/>
          <w:szCs w:val="28"/>
          <w:lang w:val="en-US"/>
        </w:rPr>
        <w:t>consultant</w:t>
      </w:r>
      <w:r w:rsidRPr="00AA7E0E">
        <w:rPr>
          <w:rFonts w:ascii="Times New Roman" w:eastAsia="Times New Roman" w:hAnsi="Times New Roman" w:cs="Times New Roman"/>
          <w:bCs/>
          <w:sz w:val="28"/>
          <w:szCs w:val="28"/>
        </w:rPr>
        <w:t>.</w:t>
      </w:r>
      <w:proofErr w:type="spellStart"/>
      <w:r w:rsidRPr="00AA7E0E">
        <w:rPr>
          <w:rFonts w:ascii="Times New Roman" w:eastAsia="Times New Roman" w:hAnsi="Times New Roman" w:cs="Times New Roman"/>
          <w:bCs/>
          <w:sz w:val="28"/>
          <w:szCs w:val="28"/>
          <w:lang w:val="en-US"/>
        </w:rPr>
        <w:t>ru</w:t>
      </w:r>
      <w:proofErr w:type="spellEnd"/>
      <w:r w:rsidRPr="00AA7E0E">
        <w:rPr>
          <w:rFonts w:ascii="Times New Roman" w:eastAsia="Times New Roman" w:hAnsi="Times New Roman" w:cs="Times New Roman"/>
          <w:bCs/>
          <w:sz w:val="28"/>
          <w:szCs w:val="28"/>
        </w:rPr>
        <w:t xml:space="preserve">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ФЗ «Об обществах с ограниченной ответственностью» от 26.02.1998г. № 14-ФЗ (ред. от 29.12.2004г.).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«Об акционерных обществах» от 26.12.1995г. № 208-ФЗ (ред. от 29.12.2004г.)</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 производственных кооперативах» от 08.05.1996г. № 41-ФЗ (ред. от 21.03.2002г.).</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 государственных и муниципальных унитарных предприятиях» от 14.12.2002г. № 161-ФЗ (ред. от 08.12.2003г.).</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 развитии малого и среднего предпринимательства в РФ» от 24.07.2007 № 209 - ФЗ</w:t>
      </w:r>
    </w:p>
    <w:p w:rsidR="00AA7E0E" w:rsidRPr="00AA7E0E" w:rsidRDefault="00AA7E0E" w:rsidP="000E761E">
      <w:pPr>
        <w:ind w:left="852"/>
        <w:jc w:val="both"/>
        <w:rPr>
          <w:rFonts w:ascii="Times New Roman" w:eastAsia="Times New Roman" w:hAnsi="Times New Roman" w:cs="Times New Roman"/>
          <w:bCs/>
          <w:color w:val="FF0000"/>
          <w:sz w:val="28"/>
          <w:szCs w:val="28"/>
        </w:rPr>
      </w:pPr>
    </w:p>
    <w:p w:rsidR="00AA7E0E" w:rsidRPr="00AA7E0E" w:rsidRDefault="000E761E" w:rsidP="000E761E">
      <w:p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Основные источники:</w:t>
      </w:r>
    </w:p>
    <w:p w:rsidR="00E607C2" w:rsidRPr="00E607C2" w:rsidRDefault="00E607C2" w:rsidP="008A7502">
      <w:pPr>
        <w:numPr>
          <w:ilvl w:val="0"/>
          <w:numId w:val="6"/>
        </w:numPr>
        <w:shd w:val="clear" w:color="auto" w:fill="FFFFFF"/>
        <w:tabs>
          <w:tab w:val="num" w:pos="-426"/>
        </w:tabs>
        <w:ind w:left="0" w:firstLine="357"/>
        <w:jc w:val="both"/>
        <w:rPr>
          <w:rFonts w:ascii="Times New Roman" w:eastAsia="Times New Roman" w:hAnsi="Times New Roman" w:cs="Times New Roman"/>
          <w:sz w:val="28"/>
          <w:szCs w:val="28"/>
        </w:rPr>
      </w:pPr>
      <w:r w:rsidRPr="00E607C2">
        <w:rPr>
          <w:rFonts w:ascii="Times New Roman" w:eastAsia="Times New Roman" w:hAnsi="Times New Roman" w:cs="Times New Roman"/>
          <w:iCs/>
          <w:sz w:val="28"/>
          <w:szCs w:val="28"/>
          <w:shd w:val="clear" w:color="auto" w:fill="FFFFFF"/>
        </w:rPr>
        <w:t>Кузьмина, Е. Е. </w:t>
      </w:r>
      <w:r w:rsidRPr="00E607C2">
        <w:rPr>
          <w:rFonts w:ascii="Times New Roman" w:eastAsia="Times New Roman" w:hAnsi="Times New Roman" w:cs="Times New Roman"/>
          <w:sz w:val="28"/>
          <w:szCs w:val="28"/>
          <w:shd w:val="clear" w:color="auto" w:fill="FFFFFF"/>
        </w:rPr>
        <w:t>П</w:t>
      </w:r>
      <w:r w:rsidR="000E761E">
        <w:rPr>
          <w:rFonts w:ascii="Times New Roman" w:eastAsia="Times New Roman" w:hAnsi="Times New Roman" w:cs="Times New Roman"/>
          <w:sz w:val="28"/>
          <w:szCs w:val="28"/>
          <w:shd w:val="clear" w:color="auto" w:fill="FFFFFF"/>
        </w:rPr>
        <w:t>редпринимательская деятельность</w:t>
      </w:r>
      <w:r w:rsidRPr="00E607C2">
        <w:rPr>
          <w:rFonts w:ascii="Times New Roman" w:eastAsia="Times New Roman" w:hAnsi="Times New Roman" w:cs="Times New Roman"/>
          <w:sz w:val="28"/>
          <w:szCs w:val="28"/>
          <w:shd w:val="clear" w:color="auto" w:fill="FFFFFF"/>
        </w:rPr>
        <w:t xml:space="preserve">: учебное пособие для СПО / Е. Е. Кузьмина, Л. П. Кузьмина.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2-е изд., </w:t>
      </w:r>
      <w:proofErr w:type="spellStart"/>
      <w:r w:rsidRPr="00E607C2">
        <w:rPr>
          <w:rFonts w:ascii="Times New Roman" w:eastAsia="Times New Roman" w:hAnsi="Times New Roman" w:cs="Times New Roman"/>
          <w:sz w:val="28"/>
          <w:szCs w:val="28"/>
          <w:shd w:val="clear" w:color="auto" w:fill="FFFFFF"/>
        </w:rPr>
        <w:t>перераб</w:t>
      </w:r>
      <w:proofErr w:type="spellEnd"/>
      <w:r w:rsidRPr="00E607C2">
        <w:rPr>
          <w:rFonts w:ascii="Times New Roman" w:eastAsia="Times New Roman" w:hAnsi="Times New Roman" w:cs="Times New Roman"/>
          <w:sz w:val="28"/>
          <w:szCs w:val="28"/>
          <w:shd w:val="clear" w:color="auto" w:fill="FFFFFF"/>
        </w:rPr>
        <w:t xml:space="preserve">. и доп.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М. : Издательство </w:t>
      </w:r>
      <w:proofErr w:type="spellStart"/>
      <w:r w:rsidRPr="00E607C2">
        <w:rPr>
          <w:rFonts w:ascii="Times New Roman" w:eastAsia="Times New Roman" w:hAnsi="Times New Roman" w:cs="Times New Roman"/>
          <w:sz w:val="28"/>
          <w:szCs w:val="28"/>
          <w:shd w:val="clear" w:color="auto" w:fill="FFFFFF"/>
        </w:rPr>
        <w:t>Юрайт</w:t>
      </w:r>
      <w:proofErr w:type="spellEnd"/>
      <w:r w:rsidRPr="00E607C2">
        <w:rPr>
          <w:rFonts w:ascii="Times New Roman" w:eastAsia="Times New Roman" w:hAnsi="Times New Roman" w:cs="Times New Roman"/>
          <w:sz w:val="28"/>
          <w:szCs w:val="28"/>
          <w:shd w:val="clear" w:color="auto" w:fill="FFFFFF"/>
        </w:rPr>
        <w:t xml:space="preserve">, 2017.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508 с. </w:t>
      </w:r>
    </w:p>
    <w:p w:rsidR="00E607C2" w:rsidRPr="00E607C2" w:rsidRDefault="00E607C2" w:rsidP="008A7502">
      <w:pPr>
        <w:numPr>
          <w:ilvl w:val="0"/>
          <w:numId w:val="6"/>
        </w:numPr>
        <w:shd w:val="clear" w:color="auto" w:fill="FFFFFF"/>
        <w:tabs>
          <w:tab w:val="num" w:pos="-426"/>
        </w:tabs>
        <w:ind w:left="0" w:firstLine="357"/>
        <w:jc w:val="both"/>
        <w:rPr>
          <w:rFonts w:ascii="Times New Roman" w:eastAsia="Times New Roman" w:hAnsi="Times New Roman" w:cs="Times New Roman"/>
          <w:sz w:val="28"/>
          <w:szCs w:val="28"/>
        </w:rPr>
      </w:pPr>
      <w:proofErr w:type="spellStart"/>
      <w:r w:rsidRPr="00E607C2">
        <w:rPr>
          <w:rFonts w:ascii="Times New Roman" w:eastAsia="Times New Roman" w:hAnsi="Times New Roman" w:cs="Times New Roman"/>
          <w:iCs/>
          <w:sz w:val="28"/>
          <w:szCs w:val="28"/>
          <w:shd w:val="clear" w:color="auto" w:fill="FFFFFF"/>
        </w:rPr>
        <w:t>Чеберко</w:t>
      </w:r>
      <w:proofErr w:type="spellEnd"/>
      <w:r w:rsidRPr="00E607C2">
        <w:rPr>
          <w:rFonts w:ascii="Times New Roman" w:eastAsia="Times New Roman" w:hAnsi="Times New Roman" w:cs="Times New Roman"/>
          <w:iCs/>
          <w:sz w:val="28"/>
          <w:szCs w:val="28"/>
          <w:shd w:val="clear" w:color="auto" w:fill="FFFFFF"/>
        </w:rPr>
        <w:t>, Е. Ф. </w:t>
      </w:r>
      <w:r w:rsidRPr="00E607C2">
        <w:rPr>
          <w:rFonts w:ascii="Times New Roman" w:eastAsia="Times New Roman" w:hAnsi="Times New Roman" w:cs="Times New Roman"/>
          <w:sz w:val="28"/>
          <w:szCs w:val="28"/>
          <w:shd w:val="clear" w:color="auto" w:fill="FFFFFF"/>
        </w:rPr>
        <w:t>П</w:t>
      </w:r>
      <w:r w:rsidR="000E761E">
        <w:rPr>
          <w:rFonts w:ascii="Times New Roman" w:eastAsia="Times New Roman" w:hAnsi="Times New Roman" w:cs="Times New Roman"/>
          <w:sz w:val="28"/>
          <w:szCs w:val="28"/>
          <w:shd w:val="clear" w:color="auto" w:fill="FFFFFF"/>
        </w:rPr>
        <w:t>редпринимательская деятельность</w:t>
      </w:r>
      <w:r w:rsidRPr="00E607C2">
        <w:rPr>
          <w:rFonts w:ascii="Times New Roman" w:eastAsia="Times New Roman" w:hAnsi="Times New Roman" w:cs="Times New Roman"/>
          <w:sz w:val="28"/>
          <w:szCs w:val="28"/>
          <w:shd w:val="clear" w:color="auto" w:fill="FFFFFF"/>
        </w:rPr>
        <w:t xml:space="preserve">: учебник и практикум для СПО / Е. Ф. </w:t>
      </w:r>
      <w:proofErr w:type="spellStart"/>
      <w:r w:rsidRPr="00E607C2">
        <w:rPr>
          <w:rFonts w:ascii="Times New Roman" w:eastAsia="Times New Roman" w:hAnsi="Times New Roman" w:cs="Times New Roman"/>
          <w:sz w:val="28"/>
          <w:szCs w:val="28"/>
          <w:shd w:val="clear" w:color="auto" w:fill="FFFFFF"/>
        </w:rPr>
        <w:t>Че</w:t>
      </w:r>
      <w:r w:rsidR="000E761E">
        <w:rPr>
          <w:rFonts w:ascii="Times New Roman" w:eastAsia="Times New Roman" w:hAnsi="Times New Roman" w:cs="Times New Roman"/>
          <w:sz w:val="28"/>
          <w:szCs w:val="28"/>
          <w:shd w:val="clear" w:color="auto" w:fill="FFFFFF"/>
        </w:rPr>
        <w:t>берко</w:t>
      </w:r>
      <w:proofErr w:type="spellEnd"/>
      <w:r w:rsidR="000E761E">
        <w:rPr>
          <w:rFonts w:ascii="Times New Roman" w:eastAsia="Times New Roman" w:hAnsi="Times New Roman" w:cs="Times New Roman"/>
          <w:sz w:val="28"/>
          <w:szCs w:val="28"/>
          <w:shd w:val="clear" w:color="auto" w:fill="FFFFFF"/>
        </w:rPr>
        <w:t>. - М.</w:t>
      </w:r>
      <w:r w:rsidRPr="00E607C2">
        <w:rPr>
          <w:rFonts w:ascii="Times New Roman" w:eastAsia="Times New Roman" w:hAnsi="Times New Roman" w:cs="Times New Roman"/>
          <w:sz w:val="28"/>
          <w:szCs w:val="28"/>
          <w:shd w:val="clear" w:color="auto" w:fill="FFFFFF"/>
        </w:rPr>
        <w:t xml:space="preserve">: Издательство </w:t>
      </w:r>
      <w:proofErr w:type="spellStart"/>
      <w:r w:rsidRPr="00E607C2">
        <w:rPr>
          <w:rFonts w:ascii="Times New Roman" w:eastAsia="Times New Roman" w:hAnsi="Times New Roman" w:cs="Times New Roman"/>
          <w:sz w:val="28"/>
          <w:szCs w:val="28"/>
          <w:shd w:val="clear" w:color="auto" w:fill="FFFFFF"/>
        </w:rPr>
        <w:t>Юрайт</w:t>
      </w:r>
      <w:proofErr w:type="spellEnd"/>
      <w:r w:rsidRPr="00E607C2">
        <w:rPr>
          <w:rFonts w:ascii="Times New Roman" w:eastAsia="Times New Roman" w:hAnsi="Times New Roman" w:cs="Times New Roman"/>
          <w:sz w:val="28"/>
          <w:szCs w:val="28"/>
          <w:shd w:val="clear" w:color="auto" w:fill="FFFFFF"/>
        </w:rPr>
        <w:t xml:space="preserve">, 2017.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219 с. </w:t>
      </w:r>
    </w:p>
    <w:p w:rsidR="00E607C2" w:rsidRPr="00E607C2" w:rsidRDefault="00E607C2" w:rsidP="000E761E">
      <w:pPr>
        <w:shd w:val="clear" w:color="auto" w:fill="FFFFFF"/>
        <w:ind w:firstLine="660"/>
        <w:jc w:val="both"/>
        <w:rPr>
          <w:rFonts w:ascii="Times New Roman" w:eastAsia="Times New Roman" w:hAnsi="Times New Roman" w:cs="Times New Roman"/>
          <w:b/>
          <w:bCs/>
          <w:sz w:val="28"/>
          <w:szCs w:val="28"/>
        </w:rPr>
      </w:pPr>
    </w:p>
    <w:p w:rsidR="00E607C2" w:rsidRPr="00E607C2" w:rsidRDefault="00E607C2" w:rsidP="000E761E">
      <w:pPr>
        <w:shd w:val="clear" w:color="auto" w:fill="FFFFFF"/>
        <w:jc w:val="both"/>
        <w:rPr>
          <w:rFonts w:ascii="Times New Roman" w:eastAsia="Times New Roman" w:hAnsi="Times New Roman" w:cs="Times New Roman"/>
          <w:sz w:val="28"/>
          <w:szCs w:val="28"/>
        </w:rPr>
      </w:pPr>
      <w:r w:rsidRPr="00E607C2">
        <w:rPr>
          <w:rFonts w:ascii="Times New Roman" w:eastAsia="Times New Roman" w:hAnsi="Times New Roman" w:cs="Times New Roman"/>
          <w:b/>
          <w:bCs/>
          <w:sz w:val="28"/>
          <w:szCs w:val="28"/>
        </w:rPr>
        <w:t>Интернет источники</w:t>
      </w:r>
      <w:r w:rsidR="000E761E">
        <w:rPr>
          <w:rFonts w:ascii="Times New Roman" w:eastAsia="Times New Roman" w:hAnsi="Times New Roman" w:cs="Times New Roman"/>
          <w:b/>
          <w:bCs/>
          <w:sz w:val="28"/>
          <w:szCs w:val="28"/>
        </w:rPr>
        <w:t>:</w:t>
      </w:r>
      <w:r w:rsidRPr="00E607C2">
        <w:rPr>
          <w:rFonts w:ascii="Times New Roman" w:eastAsia="Times New Roman" w:hAnsi="Times New Roman" w:cs="Times New Roman"/>
          <w:b/>
          <w:bCs/>
          <w:sz w:val="28"/>
          <w:szCs w:val="28"/>
        </w:rPr>
        <w:t xml:space="preserve"> </w:t>
      </w:r>
    </w:p>
    <w:p w:rsidR="00E607C2" w:rsidRPr="000E761E" w:rsidRDefault="004A2D12" w:rsidP="000E761E">
      <w:pPr>
        <w:pStyle w:val="a8"/>
        <w:numPr>
          <w:ilvl w:val="0"/>
          <w:numId w:val="10"/>
        </w:numPr>
        <w:shd w:val="clear" w:color="auto" w:fill="FFFFFF"/>
        <w:ind w:left="0" w:firstLine="357"/>
        <w:jc w:val="both"/>
        <w:rPr>
          <w:rFonts w:ascii="Times New Roman" w:eastAsia="Times New Roman" w:hAnsi="Times New Roman" w:cs="Times New Roman"/>
          <w:sz w:val="28"/>
          <w:szCs w:val="28"/>
          <w:shd w:val="clear" w:color="auto" w:fill="FFFFFF"/>
        </w:rPr>
      </w:pPr>
      <w:hyperlink r:id="rId12" w:history="1">
        <w:r w:rsidR="00E607C2" w:rsidRPr="000E761E">
          <w:rPr>
            <w:rFonts w:ascii="Times New Roman" w:eastAsia="Times New Roman" w:hAnsi="Times New Roman" w:cs="Times New Roman"/>
            <w:bCs/>
            <w:color w:val="0000FF"/>
            <w:sz w:val="28"/>
            <w:szCs w:val="28"/>
            <w:u w:val="single"/>
            <w:shd w:val="clear" w:color="auto" w:fill="FFFFFF"/>
          </w:rPr>
          <w:t>http://do.rksi.ru/library/courses/osnpred/book.dbk</w:t>
        </w:r>
      </w:hyperlink>
      <w:r w:rsidR="00E607C2" w:rsidRPr="000E761E">
        <w:rPr>
          <w:rFonts w:ascii="Times New Roman" w:eastAsia="Times New Roman" w:hAnsi="Times New Roman" w:cs="Times New Roman"/>
          <w:sz w:val="28"/>
          <w:szCs w:val="28"/>
          <w:shd w:val="clear" w:color="auto" w:fill="FFFFFF"/>
        </w:rPr>
        <w:t xml:space="preserve"> </w:t>
      </w:r>
      <w:proofErr w:type="spellStart"/>
      <w:r w:rsidR="00E607C2" w:rsidRPr="000E761E">
        <w:rPr>
          <w:rFonts w:ascii="Times New Roman" w:eastAsia="Times New Roman" w:hAnsi="Times New Roman" w:cs="Times New Roman"/>
          <w:sz w:val="28"/>
          <w:szCs w:val="28"/>
          <w:shd w:val="clear" w:color="auto" w:fill="FFFFFF"/>
        </w:rPr>
        <w:t>Машерук</w:t>
      </w:r>
      <w:proofErr w:type="spellEnd"/>
      <w:r w:rsidR="00E607C2" w:rsidRPr="000E761E">
        <w:rPr>
          <w:rFonts w:ascii="Times New Roman" w:eastAsia="Times New Roman" w:hAnsi="Times New Roman" w:cs="Times New Roman"/>
          <w:sz w:val="28"/>
          <w:szCs w:val="28"/>
          <w:shd w:val="clear" w:color="auto" w:fill="FFFFFF"/>
        </w:rPr>
        <w:t xml:space="preserve"> Е.М. Основы предпринимательства. Дистанционный курс</w:t>
      </w:r>
    </w:p>
    <w:p w:rsidR="00E607C2" w:rsidRPr="000E761E" w:rsidRDefault="004A2D12" w:rsidP="000E761E">
      <w:pPr>
        <w:pStyle w:val="a8"/>
        <w:numPr>
          <w:ilvl w:val="0"/>
          <w:numId w:val="10"/>
        </w:numPr>
        <w:shd w:val="clear" w:color="auto" w:fill="FFFFFF"/>
        <w:ind w:left="0" w:firstLine="357"/>
        <w:jc w:val="both"/>
        <w:rPr>
          <w:rFonts w:ascii="Times New Roman" w:eastAsia="Times New Roman" w:hAnsi="Times New Roman" w:cs="Times New Roman"/>
          <w:sz w:val="28"/>
          <w:szCs w:val="28"/>
        </w:rPr>
      </w:pPr>
      <w:hyperlink r:id="rId13" w:history="1">
        <w:r w:rsidR="00E607C2" w:rsidRPr="000E761E">
          <w:rPr>
            <w:rFonts w:ascii="Times New Roman" w:eastAsia="Times New Roman" w:hAnsi="Times New Roman" w:cs="Times New Roman"/>
            <w:bCs/>
            <w:color w:val="0000FF"/>
            <w:sz w:val="28"/>
            <w:szCs w:val="28"/>
            <w:u w:val="single"/>
            <w:shd w:val="clear" w:color="auto" w:fill="FFFFFF"/>
          </w:rPr>
          <w:t>http://www.petrograd.biz/business_manual/business_13.php</w:t>
        </w:r>
      </w:hyperlink>
      <w:r w:rsidR="00E607C2" w:rsidRPr="000E761E">
        <w:rPr>
          <w:rFonts w:ascii="Times New Roman" w:eastAsia="Times New Roman" w:hAnsi="Times New Roman" w:cs="Times New Roman"/>
          <w:sz w:val="28"/>
          <w:szCs w:val="28"/>
          <w:shd w:val="clear" w:color="auto" w:fill="FFFFFF"/>
        </w:rPr>
        <w:t xml:space="preserve"> Мельников М.М. </w:t>
      </w:r>
    </w:p>
    <w:p w:rsidR="00E607C2" w:rsidRPr="000E761E" w:rsidRDefault="004A2D12" w:rsidP="000E761E">
      <w:pPr>
        <w:pStyle w:val="a8"/>
        <w:numPr>
          <w:ilvl w:val="0"/>
          <w:numId w:val="10"/>
        </w:numPr>
        <w:shd w:val="clear" w:color="auto" w:fill="FFFFFF"/>
        <w:ind w:left="0" w:firstLine="357"/>
        <w:jc w:val="both"/>
        <w:rPr>
          <w:rFonts w:ascii="Times New Roman" w:eastAsia="Times New Roman" w:hAnsi="Times New Roman" w:cs="Times New Roman"/>
          <w:sz w:val="28"/>
          <w:szCs w:val="28"/>
          <w:shd w:val="clear" w:color="auto" w:fill="FFFFFF"/>
        </w:rPr>
      </w:pPr>
      <w:hyperlink r:id="rId14" w:history="1">
        <w:r w:rsidR="00E607C2" w:rsidRPr="000E761E">
          <w:rPr>
            <w:rFonts w:ascii="Times New Roman" w:eastAsia="Times New Roman" w:hAnsi="Times New Roman" w:cs="Times New Roman"/>
            <w:bCs/>
            <w:color w:val="0000FF"/>
            <w:sz w:val="28"/>
            <w:szCs w:val="28"/>
            <w:u w:val="single"/>
            <w:shd w:val="clear" w:color="auto" w:fill="FFFFFF"/>
          </w:rPr>
          <w:t>http://www.mybiz.ru/</w:t>
        </w:r>
      </w:hyperlink>
      <w:r w:rsidR="00E607C2" w:rsidRPr="000E761E">
        <w:rPr>
          <w:rFonts w:ascii="Times New Roman" w:eastAsia="Times New Roman" w:hAnsi="Times New Roman" w:cs="Times New Roman"/>
          <w:sz w:val="28"/>
          <w:szCs w:val="28"/>
          <w:shd w:val="clear" w:color="auto" w:fill="FFFFFF"/>
        </w:rPr>
        <w:t xml:space="preserve"> Свой бизнес/электронный журнал.</w:t>
      </w:r>
    </w:p>
    <w:p w:rsidR="00E607C2" w:rsidRPr="000E761E" w:rsidRDefault="004A2D12" w:rsidP="000E761E">
      <w:pPr>
        <w:pStyle w:val="a8"/>
        <w:numPr>
          <w:ilvl w:val="0"/>
          <w:numId w:val="10"/>
        </w:numPr>
        <w:shd w:val="clear" w:color="auto" w:fill="FFFFFF"/>
        <w:ind w:left="0" w:firstLine="357"/>
        <w:jc w:val="both"/>
        <w:rPr>
          <w:rFonts w:ascii="Times New Roman" w:eastAsia="Times New Roman" w:hAnsi="Times New Roman" w:cs="Times New Roman"/>
          <w:sz w:val="28"/>
          <w:szCs w:val="28"/>
        </w:rPr>
      </w:pPr>
      <w:hyperlink r:id="rId15" w:history="1">
        <w:r w:rsidR="00E607C2" w:rsidRPr="000E761E">
          <w:rPr>
            <w:rFonts w:ascii="Times New Roman" w:eastAsia="Times New Roman" w:hAnsi="Times New Roman" w:cs="Times New Roman"/>
            <w:bCs/>
            <w:color w:val="0000FF"/>
            <w:sz w:val="28"/>
            <w:szCs w:val="28"/>
            <w:u w:val="single"/>
            <w:shd w:val="clear" w:color="auto" w:fill="FFFFFF"/>
          </w:rPr>
          <w:t>http://www.registriruisam.ru/index.html</w:t>
        </w:r>
      </w:hyperlink>
      <w:r w:rsidR="00E607C2" w:rsidRPr="000E761E">
        <w:rPr>
          <w:rFonts w:ascii="Times New Roman" w:eastAsia="Times New Roman" w:hAnsi="Times New Roman" w:cs="Times New Roman"/>
          <w:sz w:val="28"/>
          <w:szCs w:val="28"/>
          <w:shd w:val="clear" w:color="auto" w:fill="FFFFFF"/>
        </w:rPr>
        <w:t xml:space="preserve"> Документы для регистрации и перерегистрации ООО (в соответствии с ФЗ-312) и ИП. Рекомендации по выбору банка и открытию расчетного счета. </w:t>
      </w:r>
      <w:hyperlink r:id="rId16" w:history="1">
        <w:r w:rsidR="00E607C2" w:rsidRPr="000E761E">
          <w:rPr>
            <w:rFonts w:ascii="Times New Roman" w:eastAsia="Times New Roman" w:hAnsi="Times New Roman" w:cs="Times New Roman"/>
            <w:color w:val="0000FF"/>
            <w:sz w:val="28"/>
            <w:szCs w:val="28"/>
            <w:u w:val="single"/>
          </w:rPr>
          <w:t>http://producm.ru/books/business_structure/book7/p10/</w:t>
        </w:r>
      </w:hyperlink>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E607C2" w:rsidRPr="000E761E" w:rsidTr="00A17BF5">
        <w:tc>
          <w:tcPr>
            <w:tcW w:w="5000" w:type="pct"/>
            <w:tcBorders>
              <w:top w:val="nil"/>
              <w:left w:val="nil"/>
              <w:bottom w:val="nil"/>
              <w:right w:val="nil"/>
            </w:tcBorders>
            <w:vAlign w:val="center"/>
          </w:tcPr>
          <w:p w:rsidR="00E607C2" w:rsidRPr="000E761E" w:rsidRDefault="00E607C2" w:rsidP="000E761E">
            <w:pPr>
              <w:pStyle w:val="a8"/>
              <w:numPr>
                <w:ilvl w:val="0"/>
                <w:numId w:val="10"/>
              </w:numPr>
              <w:ind w:left="0" w:firstLine="357"/>
              <w:jc w:val="both"/>
              <w:rPr>
                <w:rFonts w:ascii="Times New Roman" w:eastAsia="Times New Roman" w:hAnsi="Times New Roman" w:cs="Times New Roman"/>
                <w:sz w:val="28"/>
                <w:szCs w:val="28"/>
                <w:lang w:eastAsia="en-US"/>
              </w:rPr>
            </w:pPr>
            <w:r w:rsidRPr="000E761E">
              <w:rPr>
                <w:rFonts w:ascii="Times New Roman" w:eastAsia="Times New Roman" w:hAnsi="Times New Roman" w:cs="Times New Roman"/>
                <w:spacing w:val="1"/>
                <w:sz w:val="28"/>
                <w:szCs w:val="28"/>
                <w:lang w:eastAsia="en-US"/>
              </w:rPr>
              <w:t xml:space="preserve">Мультимедийное модульное издание «Строим отель» </w:t>
            </w:r>
            <w:r w:rsidRPr="000E761E">
              <w:rPr>
                <w:rFonts w:ascii="Times New Roman" w:eastAsia="Times New Roman" w:hAnsi="Times New Roman" w:cs="Times New Roman"/>
                <w:spacing w:val="1"/>
                <w:sz w:val="28"/>
                <w:szCs w:val="28"/>
                <w:lang w:val="en-US" w:eastAsia="en-US"/>
              </w:rPr>
              <w:t>People</w:t>
            </w:r>
            <w:r w:rsidRPr="000E761E">
              <w:rPr>
                <w:rFonts w:ascii="Times New Roman" w:eastAsia="Times New Roman" w:hAnsi="Times New Roman" w:cs="Times New Roman"/>
                <w:spacing w:val="1"/>
                <w:sz w:val="28"/>
                <w:szCs w:val="28"/>
                <w:lang w:eastAsia="en-US"/>
              </w:rPr>
              <w:t xml:space="preserve"> &amp; </w:t>
            </w:r>
            <w:r w:rsidRPr="000E761E">
              <w:rPr>
                <w:rFonts w:ascii="Times New Roman" w:eastAsia="Times New Roman" w:hAnsi="Times New Roman" w:cs="Times New Roman"/>
                <w:spacing w:val="1"/>
                <w:sz w:val="28"/>
                <w:szCs w:val="28"/>
                <w:lang w:val="en-US" w:eastAsia="en-US"/>
              </w:rPr>
              <w:t>Life</w:t>
            </w:r>
            <w:r w:rsidRPr="000E761E">
              <w:rPr>
                <w:rFonts w:ascii="Times New Roman" w:eastAsia="Times New Roman" w:hAnsi="Times New Roman" w:cs="Times New Roman"/>
                <w:spacing w:val="1"/>
                <w:sz w:val="28"/>
                <w:szCs w:val="28"/>
                <w:lang w:eastAsia="en-US"/>
              </w:rPr>
              <w:t xml:space="preserve"> </w:t>
            </w:r>
            <w:r w:rsidRPr="000E761E">
              <w:rPr>
                <w:rFonts w:ascii="Times New Roman" w:eastAsia="Times New Roman" w:hAnsi="Times New Roman" w:cs="Times New Roman"/>
                <w:sz w:val="28"/>
                <w:szCs w:val="28"/>
                <w:lang w:val="en-US" w:eastAsia="en-US"/>
              </w:rPr>
              <w:t>media</w:t>
            </w:r>
            <w:r w:rsidRPr="000E761E">
              <w:rPr>
                <w:rFonts w:ascii="Times New Roman" w:eastAsia="Times New Roman" w:hAnsi="Times New Roman" w:cs="Times New Roman"/>
                <w:sz w:val="28"/>
                <w:szCs w:val="28"/>
                <w:lang w:eastAsia="en-US"/>
              </w:rPr>
              <w:t xml:space="preserve"> </w:t>
            </w:r>
            <w:r w:rsidRPr="000E761E">
              <w:rPr>
                <w:rFonts w:ascii="Times New Roman" w:eastAsia="Times New Roman" w:hAnsi="Times New Roman" w:cs="Times New Roman"/>
                <w:sz w:val="28"/>
                <w:szCs w:val="28"/>
                <w:lang w:val="en-US" w:eastAsia="en-US"/>
              </w:rPr>
              <w:t>group</w:t>
            </w:r>
            <w:r w:rsidRPr="000E761E">
              <w:rPr>
                <w:rFonts w:ascii="Times New Roman" w:eastAsia="Times New Roman" w:hAnsi="Times New Roman" w:cs="Times New Roman"/>
                <w:spacing w:val="1"/>
                <w:sz w:val="28"/>
                <w:szCs w:val="28"/>
                <w:lang w:eastAsia="en-US"/>
              </w:rPr>
              <w:t>, 2009</w:t>
            </w:r>
          </w:p>
        </w:tc>
      </w:tr>
    </w:tbl>
    <w:p w:rsidR="00AA7E0E" w:rsidRPr="000E761E" w:rsidRDefault="00E607C2" w:rsidP="000E761E">
      <w:pPr>
        <w:pStyle w:val="a8"/>
        <w:numPr>
          <w:ilvl w:val="0"/>
          <w:numId w:val="10"/>
        </w:numPr>
        <w:ind w:left="0" w:firstLine="357"/>
        <w:jc w:val="both"/>
        <w:rPr>
          <w:rFonts w:ascii="Times New Roman" w:eastAsia="Times New Roman" w:hAnsi="Times New Roman" w:cs="Times New Roman"/>
          <w:bCs/>
          <w:sz w:val="28"/>
          <w:szCs w:val="24"/>
        </w:rPr>
      </w:pPr>
      <w:r w:rsidRPr="000E761E">
        <w:rPr>
          <w:rFonts w:ascii="Times New Roman" w:eastAsia="Times New Roman" w:hAnsi="Times New Roman" w:cs="Times New Roman"/>
          <w:sz w:val="28"/>
          <w:szCs w:val="28"/>
        </w:rPr>
        <w:t xml:space="preserve">http://royallib.ru/ </w:t>
      </w:r>
      <w:proofErr w:type="spellStart"/>
      <w:r w:rsidRPr="000E761E">
        <w:rPr>
          <w:rFonts w:ascii="Times New Roman" w:eastAsia="Times New Roman" w:hAnsi="Times New Roman" w:cs="Times New Roman"/>
          <w:sz w:val="28"/>
          <w:szCs w:val="28"/>
        </w:rPr>
        <w:t>О.Бекетова</w:t>
      </w:r>
      <w:proofErr w:type="spellEnd"/>
      <w:r w:rsidRPr="000E761E">
        <w:rPr>
          <w:rFonts w:ascii="Times New Roman" w:eastAsia="Times New Roman" w:hAnsi="Times New Roman" w:cs="Times New Roman"/>
          <w:sz w:val="28"/>
          <w:szCs w:val="28"/>
        </w:rPr>
        <w:t xml:space="preserve"> Бизнес-планирование. Конспект лекций Электронный учебник</w:t>
      </w:r>
    </w:p>
    <w:p w:rsidR="008A7502" w:rsidRDefault="008A7502" w:rsidP="000E761E">
      <w:pPr>
        <w:jc w:val="right"/>
        <w:rPr>
          <w:rFonts w:ascii="Times New Roman" w:eastAsia="Times New Roman" w:hAnsi="Times New Roman" w:cs="Times New Roman"/>
          <w:b/>
          <w:sz w:val="28"/>
          <w:szCs w:val="28"/>
        </w:rPr>
      </w:pPr>
    </w:p>
    <w:p w:rsidR="00AA7E0E" w:rsidRPr="00AA7E0E" w:rsidRDefault="00AA7E0E" w:rsidP="000E761E">
      <w:pPr>
        <w:jc w:val="right"/>
        <w:rPr>
          <w:rFonts w:ascii="Times New Roman" w:eastAsia="Times New Roman" w:hAnsi="Times New Roman" w:cs="Times New Roman"/>
          <w:b/>
          <w:sz w:val="28"/>
          <w:szCs w:val="28"/>
        </w:rPr>
      </w:pPr>
      <w:r w:rsidRPr="00AA7E0E">
        <w:rPr>
          <w:rFonts w:ascii="Times New Roman" w:eastAsia="Times New Roman" w:hAnsi="Times New Roman" w:cs="Times New Roman"/>
          <w:b/>
          <w:sz w:val="28"/>
          <w:szCs w:val="28"/>
        </w:rPr>
        <w:t xml:space="preserve">Приложение </w:t>
      </w:r>
    </w:p>
    <w:p w:rsidR="00AA7E0E" w:rsidRPr="00AA7E0E" w:rsidRDefault="00AA7E0E" w:rsidP="000E761E">
      <w:pPr>
        <w:jc w:val="right"/>
        <w:rPr>
          <w:rFonts w:ascii="Times New Roman" w:eastAsia="Times New Roman" w:hAnsi="Times New Roman" w:cs="Times New Roman"/>
          <w:b/>
          <w:sz w:val="28"/>
          <w:szCs w:val="28"/>
        </w:rPr>
      </w:pP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Подготовка информационного сообщения</w:t>
      </w:r>
      <w:r w:rsidRPr="00AA7E0E">
        <w:rPr>
          <w:rFonts w:ascii="Times New Roman" w:eastAsia="Times New Roman" w:hAnsi="Times New Roman" w:cs="Times New Roman"/>
          <w:sz w:val="28"/>
          <w:szCs w:val="28"/>
        </w:rPr>
        <w:t xml:space="preserve"> – это вид внеаудиторной самостоятельной работы по подготовке небольшого по объему устного сообщения для озвучивания на семинаре. Сообщаемая информация носит характер уточнения или обобщения, несет новизну, отражает современный взгляд по определенным проблемам.</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Регламент времени на озвучивание сообщения – до 5 мин.</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1ч.</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w:t>
      </w:r>
      <w:r w:rsidRPr="00AA7E0E">
        <w:rPr>
          <w:rFonts w:ascii="Times New Roman" w:eastAsia="Times New Roman" w:hAnsi="Times New Roman" w:cs="Times New Roman"/>
          <w:b/>
          <w:sz w:val="28"/>
          <w:szCs w:val="28"/>
        </w:rPr>
        <w:t xml:space="preserve">Написание реферата – </w:t>
      </w:r>
      <w:r w:rsidRPr="00AA7E0E">
        <w:rPr>
          <w:rFonts w:ascii="Times New Roman" w:eastAsia="Times New Roman" w:hAnsi="Times New Roman" w:cs="Times New Roman"/>
          <w:sz w:val="28"/>
          <w:szCs w:val="28"/>
        </w:rPr>
        <w:t>это более объемный, чем сообщение, вид самостоятельной работы студентов,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Регламент озвучивания реферата – 7-10 мин.</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студентов и определяются преподавателем.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 xml:space="preserve">Написание конспекта </w:t>
      </w:r>
      <w:r w:rsidRPr="00AA7E0E">
        <w:rPr>
          <w:rFonts w:ascii="Times New Roman" w:eastAsia="Times New Roman" w:hAnsi="Times New Roman" w:cs="Times New Roman"/>
          <w:sz w:val="28"/>
          <w:szCs w:val="28"/>
        </w:rPr>
        <w:t>– представляет собой вид внеаудиторной самостоятельной работы студентов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студентов излагает мысли своими словами, в лаконичной форме.</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Конспект должен начинаться с указания реквизитов источника.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lastRenderedPageBreak/>
        <w:t xml:space="preserve">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Составление опорного конспекта</w:t>
      </w:r>
      <w:r w:rsidRPr="00AA7E0E">
        <w:rPr>
          <w:rFonts w:ascii="Times New Roman" w:eastAsia="Times New Roman" w:hAnsi="Times New Roman" w:cs="Times New Roman"/>
          <w:sz w:val="28"/>
          <w:szCs w:val="28"/>
        </w:rPr>
        <w:t xml:space="preserve"> – представляет собой вид внеаудиторной самостоятельной работы студентов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обучающихся,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 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 Задание составить опорный конспект по теме может быть как обязательным, так и дополнительным.</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Работа с Интернет – ресурсами –</w:t>
      </w:r>
      <w:r w:rsidRPr="00AA7E0E">
        <w:rPr>
          <w:rFonts w:ascii="Times New Roman" w:eastAsia="Times New Roman" w:hAnsi="Times New Roman" w:cs="Times New Roman"/>
          <w:sz w:val="28"/>
          <w:szCs w:val="28"/>
        </w:rPr>
        <w:t xml:space="preserve"> это вид самостоятельной работы студентов для закрепления полученных знаний. Целью этой работы является сбор справочной, научной и учебной информации. Благодаря повсеместному развитию и применению компьютерных технологий в настоящее время в той или иной электронной форме находится информация всех областей человеческой деятельности: наука, производство, литература, и т.д. Посещение сайтов позволяет   узнать новые приемы и методы в обучении, получить ответы на интересующие вопросы. В связи с тем, что информация данная в учебниках, устаревает, то информационные сайты помогают восполнить данные пробелы. Информационные ресурсы, доступные через Интернет, огромны. Это десятки миллионов документов, представленных различными способами, число которых постоянно увеличивается.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Работа с Интернет-ресурсами позволяет активизировать самостоятельную деятельность студентов. Задания, которые даются в учебных заведениях, могут быть (и бывают) построены таким образом, что возникает необходимость обратиться к тем или иным сайтам, чтобы найти дополнительный материал (для написания доклада, реферата, курсовой и диплома), провести поиск или сравнение. К тому же, современные Интернет-ресурсы привлекательны не только наличием разнообразного текстового материала, но и мультимедийного, что повышает заинтересованность студента в образовательном процессе и самостоятельном поиске информации. </w:t>
      </w:r>
    </w:p>
    <w:p w:rsidR="006129A9" w:rsidRDefault="006129A9" w:rsidP="000E761E"/>
    <w:sectPr w:rsidR="006129A9" w:rsidSect="008A7502">
      <w:headerReference w:type="even" r:id="rId17"/>
      <w:headerReference w:type="default" r:id="rId1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C67" w:rsidRDefault="009C3C67">
      <w:r>
        <w:separator/>
      </w:r>
    </w:p>
  </w:endnote>
  <w:endnote w:type="continuationSeparator" w:id="0">
    <w:p w:rsidR="009C3C67" w:rsidRDefault="009C3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631024"/>
      <w:docPartObj>
        <w:docPartGallery w:val="Page Numbers (Bottom of Page)"/>
        <w:docPartUnique/>
      </w:docPartObj>
    </w:sdtPr>
    <w:sdtEndPr/>
    <w:sdtContent>
      <w:p w:rsidR="000E761E" w:rsidRDefault="000E761E">
        <w:pPr>
          <w:pStyle w:val="a6"/>
          <w:jc w:val="center"/>
        </w:pPr>
        <w:r>
          <w:fldChar w:fldCharType="begin"/>
        </w:r>
        <w:r>
          <w:instrText>PAGE   \* MERGEFORMAT</w:instrText>
        </w:r>
        <w:r>
          <w:fldChar w:fldCharType="separate"/>
        </w:r>
        <w:r w:rsidR="004A2D12">
          <w:rPr>
            <w:noProof/>
          </w:rPr>
          <w:t>2</w:t>
        </w:r>
        <w:r>
          <w:fldChar w:fldCharType="end"/>
        </w:r>
      </w:p>
    </w:sdtContent>
  </w:sdt>
  <w:p w:rsidR="000E761E" w:rsidRDefault="000E76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C67" w:rsidRDefault="009C3C67">
      <w:r>
        <w:separator/>
      </w:r>
    </w:p>
  </w:footnote>
  <w:footnote w:type="continuationSeparator" w:id="0">
    <w:p w:rsidR="009C3C67" w:rsidRDefault="009C3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68" w:rsidRDefault="00887205" w:rsidP="00103D0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6068" w:rsidRDefault="004A2D1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887205" w:rsidP="00DA239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239C" w:rsidRDefault="004A2D1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4A2D12">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887205" w:rsidP="00E76F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239C" w:rsidRDefault="004A2D12">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4A2D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D2556"/>
    <w:multiLevelType w:val="hybridMultilevel"/>
    <w:tmpl w:val="061CD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6AD584F"/>
    <w:multiLevelType w:val="hybridMultilevel"/>
    <w:tmpl w:val="2098CFD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D4B87"/>
    <w:multiLevelType w:val="hybridMultilevel"/>
    <w:tmpl w:val="4D4851A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6F70E8"/>
    <w:multiLevelType w:val="multilevel"/>
    <w:tmpl w:val="87BA4CD8"/>
    <w:lvl w:ilvl="0">
      <w:start w:val="1"/>
      <w:numFmt w:val="decimal"/>
      <w:lvlText w:val="%1."/>
      <w:lvlJc w:val="left"/>
      <w:pPr>
        <w:tabs>
          <w:tab w:val="num" w:pos="470"/>
        </w:tabs>
        <w:ind w:left="470" w:hanging="360"/>
      </w:pPr>
      <w:rPr>
        <w:rFonts w:cs="Times New Roman"/>
      </w:rPr>
    </w:lvl>
    <w:lvl w:ilvl="1" w:tentative="1">
      <w:start w:val="1"/>
      <w:numFmt w:val="decimal"/>
      <w:lvlText w:val="%2."/>
      <w:lvlJc w:val="left"/>
      <w:pPr>
        <w:tabs>
          <w:tab w:val="num" w:pos="1190"/>
        </w:tabs>
        <w:ind w:left="1190" w:hanging="360"/>
      </w:pPr>
      <w:rPr>
        <w:rFonts w:cs="Times New Roman"/>
      </w:rPr>
    </w:lvl>
    <w:lvl w:ilvl="2" w:tentative="1">
      <w:start w:val="1"/>
      <w:numFmt w:val="decimal"/>
      <w:lvlText w:val="%3."/>
      <w:lvlJc w:val="left"/>
      <w:pPr>
        <w:tabs>
          <w:tab w:val="num" w:pos="1910"/>
        </w:tabs>
        <w:ind w:left="1910" w:hanging="360"/>
      </w:pPr>
      <w:rPr>
        <w:rFonts w:cs="Times New Roman"/>
      </w:rPr>
    </w:lvl>
    <w:lvl w:ilvl="3" w:tentative="1">
      <w:start w:val="1"/>
      <w:numFmt w:val="decimal"/>
      <w:lvlText w:val="%4."/>
      <w:lvlJc w:val="left"/>
      <w:pPr>
        <w:tabs>
          <w:tab w:val="num" w:pos="2630"/>
        </w:tabs>
        <w:ind w:left="2630" w:hanging="360"/>
      </w:pPr>
      <w:rPr>
        <w:rFonts w:cs="Times New Roman"/>
      </w:rPr>
    </w:lvl>
    <w:lvl w:ilvl="4" w:tentative="1">
      <w:start w:val="1"/>
      <w:numFmt w:val="decimal"/>
      <w:lvlText w:val="%5."/>
      <w:lvlJc w:val="left"/>
      <w:pPr>
        <w:tabs>
          <w:tab w:val="num" w:pos="3350"/>
        </w:tabs>
        <w:ind w:left="3350" w:hanging="360"/>
      </w:pPr>
      <w:rPr>
        <w:rFonts w:cs="Times New Roman"/>
      </w:rPr>
    </w:lvl>
    <w:lvl w:ilvl="5" w:tentative="1">
      <w:start w:val="1"/>
      <w:numFmt w:val="decimal"/>
      <w:lvlText w:val="%6."/>
      <w:lvlJc w:val="left"/>
      <w:pPr>
        <w:tabs>
          <w:tab w:val="num" w:pos="4070"/>
        </w:tabs>
        <w:ind w:left="4070" w:hanging="360"/>
      </w:pPr>
      <w:rPr>
        <w:rFonts w:cs="Times New Roman"/>
      </w:rPr>
    </w:lvl>
    <w:lvl w:ilvl="6" w:tentative="1">
      <w:start w:val="1"/>
      <w:numFmt w:val="decimal"/>
      <w:lvlText w:val="%7."/>
      <w:lvlJc w:val="left"/>
      <w:pPr>
        <w:tabs>
          <w:tab w:val="num" w:pos="4790"/>
        </w:tabs>
        <w:ind w:left="4790" w:hanging="360"/>
      </w:pPr>
      <w:rPr>
        <w:rFonts w:cs="Times New Roman"/>
      </w:rPr>
    </w:lvl>
    <w:lvl w:ilvl="7" w:tentative="1">
      <w:start w:val="1"/>
      <w:numFmt w:val="decimal"/>
      <w:lvlText w:val="%8."/>
      <w:lvlJc w:val="left"/>
      <w:pPr>
        <w:tabs>
          <w:tab w:val="num" w:pos="5510"/>
        </w:tabs>
        <w:ind w:left="5510" w:hanging="360"/>
      </w:pPr>
      <w:rPr>
        <w:rFonts w:cs="Times New Roman"/>
      </w:rPr>
    </w:lvl>
    <w:lvl w:ilvl="8" w:tentative="1">
      <w:start w:val="1"/>
      <w:numFmt w:val="decimal"/>
      <w:lvlText w:val="%9."/>
      <w:lvlJc w:val="left"/>
      <w:pPr>
        <w:tabs>
          <w:tab w:val="num" w:pos="6230"/>
        </w:tabs>
        <w:ind w:left="6230" w:hanging="360"/>
      </w:pPr>
      <w:rPr>
        <w:rFonts w:cs="Times New Roman"/>
      </w:rPr>
    </w:lvl>
  </w:abstractNum>
  <w:abstractNum w:abstractNumId="5">
    <w:nsid w:val="4632369E"/>
    <w:multiLevelType w:val="hybridMultilevel"/>
    <w:tmpl w:val="840EAA7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E637A5"/>
    <w:multiLevelType w:val="hybridMultilevel"/>
    <w:tmpl w:val="EFA8B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277A77"/>
    <w:multiLevelType w:val="hybridMultilevel"/>
    <w:tmpl w:val="00F283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9D36C04"/>
    <w:multiLevelType w:val="hybridMultilevel"/>
    <w:tmpl w:val="4582190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4"/>
  </w:num>
  <w:num w:numId="7">
    <w:abstractNumId w:val="8"/>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701"/>
    <w:rsid w:val="00093018"/>
    <w:rsid w:val="000E761E"/>
    <w:rsid w:val="00104AC5"/>
    <w:rsid w:val="001C0218"/>
    <w:rsid w:val="001E2F29"/>
    <w:rsid w:val="00260A2D"/>
    <w:rsid w:val="00323701"/>
    <w:rsid w:val="00344EA1"/>
    <w:rsid w:val="00371AAB"/>
    <w:rsid w:val="00382DAD"/>
    <w:rsid w:val="004A2D12"/>
    <w:rsid w:val="004E7562"/>
    <w:rsid w:val="005369F8"/>
    <w:rsid w:val="006129A9"/>
    <w:rsid w:val="006F4CD6"/>
    <w:rsid w:val="007300C2"/>
    <w:rsid w:val="00740DCA"/>
    <w:rsid w:val="007C2527"/>
    <w:rsid w:val="00861F45"/>
    <w:rsid w:val="00887205"/>
    <w:rsid w:val="008A7502"/>
    <w:rsid w:val="008F3A3E"/>
    <w:rsid w:val="00954D71"/>
    <w:rsid w:val="0097254F"/>
    <w:rsid w:val="00981A72"/>
    <w:rsid w:val="009C3C67"/>
    <w:rsid w:val="00A74D09"/>
    <w:rsid w:val="00AA7E0E"/>
    <w:rsid w:val="00AF654A"/>
    <w:rsid w:val="00BB7030"/>
    <w:rsid w:val="00BD63F6"/>
    <w:rsid w:val="00BD76AB"/>
    <w:rsid w:val="00C06691"/>
    <w:rsid w:val="00C25192"/>
    <w:rsid w:val="00C26F1D"/>
    <w:rsid w:val="00CD7139"/>
    <w:rsid w:val="00D20490"/>
    <w:rsid w:val="00D67956"/>
    <w:rsid w:val="00D83F05"/>
    <w:rsid w:val="00E24229"/>
    <w:rsid w:val="00E5565B"/>
    <w:rsid w:val="00E607C2"/>
    <w:rsid w:val="00F3290D"/>
    <w:rsid w:val="00F52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AA7E0E"/>
    <w:rPr>
      <w:rFonts w:ascii="Times New Roman" w:eastAsia="Times New Roman" w:hAnsi="Times New Roman" w:cs="Times New Roman"/>
      <w:sz w:val="24"/>
      <w:szCs w:val="24"/>
    </w:rPr>
  </w:style>
  <w:style w:type="character" w:styleId="a5">
    <w:name w:val="page number"/>
    <w:basedOn w:val="a0"/>
    <w:rsid w:val="00AA7E0E"/>
  </w:style>
  <w:style w:type="paragraph" w:styleId="a6">
    <w:name w:val="footer"/>
    <w:basedOn w:val="a"/>
    <w:link w:val="a7"/>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AA7E0E"/>
    <w:rPr>
      <w:rFonts w:ascii="Times New Roman" w:eastAsia="Times New Roman" w:hAnsi="Times New Roman" w:cs="Times New Roman"/>
      <w:sz w:val="24"/>
      <w:szCs w:val="24"/>
    </w:rPr>
  </w:style>
  <w:style w:type="paragraph" w:styleId="a8">
    <w:name w:val="List Paragraph"/>
    <w:basedOn w:val="a"/>
    <w:uiPriority w:val="34"/>
    <w:qFormat/>
    <w:rsid w:val="000E7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AA7E0E"/>
    <w:rPr>
      <w:rFonts w:ascii="Times New Roman" w:eastAsia="Times New Roman" w:hAnsi="Times New Roman" w:cs="Times New Roman"/>
      <w:sz w:val="24"/>
      <w:szCs w:val="24"/>
    </w:rPr>
  </w:style>
  <w:style w:type="character" w:styleId="a5">
    <w:name w:val="page number"/>
    <w:basedOn w:val="a0"/>
    <w:rsid w:val="00AA7E0E"/>
  </w:style>
  <w:style w:type="paragraph" w:styleId="a6">
    <w:name w:val="footer"/>
    <w:basedOn w:val="a"/>
    <w:link w:val="a7"/>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AA7E0E"/>
    <w:rPr>
      <w:rFonts w:ascii="Times New Roman" w:eastAsia="Times New Roman" w:hAnsi="Times New Roman" w:cs="Times New Roman"/>
      <w:sz w:val="24"/>
      <w:szCs w:val="24"/>
    </w:rPr>
  </w:style>
  <w:style w:type="paragraph" w:styleId="a8">
    <w:name w:val="List Paragraph"/>
    <w:basedOn w:val="a"/>
    <w:uiPriority w:val="34"/>
    <w:qFormat/>
    <w:rsid w:val="000E7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etrograd.biz/business_manual/business_13.php" TargetMode="External"/><Relationship Id="rId18"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o.rksi.ru/library/courses/osnpred/book.dbk"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producm.ru/books/business_structure/book7/p1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egistriruisam.ru/index.htm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ybi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13</Pages>
  <Words>3394</Words>
  <Characters>19346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15</cp:revision>
  <dcterms:created xsi:type="dcterms:W3CDTF">2019-02-19T15:02:00Z</dcterms:created>
  <dcterms:modified xsi:type="dcterms:W3CDTF">2023-09-19T12:25:00Z</dcterms:modified>
</cp:coreProperties>
</file>