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89E" w:rsidRPr="00F97C53" w:rsidRDefault="00E2189E" w:rsidP="00F97C5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E2189E" w:rsidRPr="00F97C53" w:rsidRDefault="00E2189E" w:rsidP="00F97C5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2189E" w:rsidRPr="00F97C53" w:rsidRDefault="00E2189E" w:rsidP="00F97C53">
      <w:pPr>
        <w:tabs>
          <w:tab w:val="left" w:pos="916"/>
          <w:tab w:val="left" w:pos="5385"/>
        </w:tabs>
        <w:rPr>
          <w:rFonts w:ascii="Times New Roman" w:eastAsia="Times New Roman" w:hAnsi="Times New Roman" w:cs="Times New Roman"/>
          <w:b/>
          <w:sz w:val="32"/>
          <w:szCs w:val="32"/>
        </w:rPr>
      </w:pPr>
      <w:r w:rsidRPr="00F97C53">
        <w:rPr>
          <w:rFonts w:ascii="Times New Roman" w:eastAsia="Times New Roman" w:hAnsi="Times New Roman" w:cs="Times New Roman"/>
          <w:b/>
          <w:sz w:val="32"/>
          <w:szCs w:val="32"/>
        </w:rPr>
        <w:tab/>
      </w:r>
      <w:r w:rsidRPr="00F97C53"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p w:rsidR="00E2189E" w:rsidRPr="00F97C53" w:rsidRDefault="00E2189E" w:rsidP="00F97C53">
      <w:pPr>
        <w:keepNext/>
        <w:tabs>
          <w:tab w:val="left" w:pos="4536"/>
        </w:tabs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E2189E" w:rsidRPr="00F97C53" w:rsidRDefault="00E2189E" w:rsidP="00F97C53">
      <w:pPr>
        <w:keepNext/>
        <w:tabs>
          <w:tab w:val="left" w:pos="2970"/>
          <w:tab w:val="left" w:pos="4536"/>
        </w:tabs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</w:p>
    <w:p w:rsidR="000B20CF" w:rsidRPr="00406E47" w:rsidRDefault="000B20CF" w:rsidP="000B20CF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0B20CF" w:rsidRPr="00406E47" w:rsidRDefault="000B20CF" w:rsidP="000B20CF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0B20CF" w:rsidRDefault="000B20CF" w:rsidP="000B20CF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от 31.08.2022 № 580</w:t>
      </w:r>
    </w:p>
    <w:p w:rsidR="000B20CF" w:rsidRPr="00406E47" w:rsidRDefault="000B20CF" w:rsidP="000B20CF">
      <w:pPr>
        <w:ind w:left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 22.06.2023 № 514</w:t>
      </w:r>
    </w:p>
    <w:p w:rsidR="00F97C53" w:rsidRPr="00F97C53" w:rsidRDefault="00F97C53" w:rsidP="00F97C53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CFD" w:rsidRDefault="00295CFD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CFD" w:rsidRDefault="00295CFD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CFD" w:rsidRPr="00F97C53" w:rsidRDefault="00295CFD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4F5F" w:rsidRPr="00377662" w:rsidRDefault="000B20CF" w:rsidP="002F4F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ФОНДР </w:t>
      </w:r>
      <w:r w:rsidR="002F4F5F" w:rsidRPr="00377662">
        <w:rPr>
          <w:rFonts w:ascii="Times New Roman" w:hAnsi="Times New Roman"/>
          <w:b/>
          <w:sz w:val="28"/>
          <w:szCs w:val="28"/>
        </w:rPr>
        <w:t>ОЦЕНОЧНЫХ СРЕДСТВ</w:t>
      </w:r>
    </w:p>
    <w:p w:rsidR="00E2189E" w:rsidRDefault="002F4F5F" w:rsidP="002F4F5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 xml:space="preserve"> УЧЕБНО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377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ПРЕДМЕТА</w:t>
      </w:r>
    </w:p>
    <w:p w:rsidR="002F4F5F" w:rsidRPr="00F97C53" w:rsidRDefault="002F4F5F" w:rsidP="002F4F5F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F97C53" w:rsidRPr="00F97C53" w:rsidRDefault="00F97C53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ОП.07 ПРЕДПРИНИМАТЕЛЬСКАЯ ДЕЯТЕЛЬНОСТЬ </w:t>
      </w:r>
    </w:p>
    <w:p w:rsidR="00E2189E" w:rsidRPr="00F97C53" w:rsidRDefault="00F97C53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В СФЕРЕ ГОСТИНИЧНОГО БИЗНЕСА</w:t>
      </w:r>
    </w:p>
    <w:p w:rsidR="00E2189E" w:rsidRPr="00F97C53" w:rsidRDefault="00E2189E" w:rsidP="00F97C5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2189E" w:rsidRPr="00F97C53" w:rsidRDefault="00E2189E" w:rsidP="00F97C5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2189E" w:rsidRPr="00F97C53" w:rsidRDefault="00E2189E" w:rsidP="00F97C53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  специальность</w:t>
      </w:r>
    </w:p>
    <w:p w:rsidR="00E2189E" w:rsidRPr="00F97C53" w:rsidRDefault="00E2189E" w:rsidP="00F97C53">
      <w:pPr>
        <w:tabs>
          <w:tab w:val="left" w:pos="453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43.02.14 Гостиничное дело</w:t>
      </w: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Вологда</w:t>
      </w:r>
    </w:p>
    <w:p w:rsidR="00E2189E" w:rsidRPr="00F97C53" w:rsidRDefault="000B20CF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</w:t>
      </w:r>
    </w:p>
    <w:p w:rsidR="00E2189E" w:rsidRPr="00F97C53" w:rsidRDefault="00E2189E" w:rsidP="00F97C53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7C53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F97C53" w:rsidRPr="00F97C53" w:rsidRDefault="000B20CF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Фонд </w:t>
      </w:r>
      <w:r w:rsidR="00F97C53"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оценочных средств составлен в соответствии с ФГОС по специальности 43.02.14 Гостиничное дело и рабочей программой учебно</w:t>
      </w:r>
      <w:r w:rsidR="002F4F5F">
        <w:rPr>
          <w:rFonts w:ascii="Times New Roman" w:eastAsia="Times New Roman" w:hAnsi="Times New Roman" w:cs="Times New Roman"/>
          <w:sz w:val="28"/>
          <w:szCs w:val="28"/>
          <w:lang w:eastAsia="en-US"/>
        </w:rPr>
        <w:t>го</w:t>
      </w:r>
      <w:r w:rsidR="00F97C53"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F4F5F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предмета</w:t>
      </w:r>
    </w:p>
    <w:p w:rsidR="00F97C53" w:rsidRPr="00F97C53" w:rsidRDefault="00F97C53" w:rsidP="00F97C5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89E" w:rsidRPr="00F97C53" w:rsidRDefault="00E2189E" w:rsidP="00F97C5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C53">
        <w:rPr>
          <w:rFonts w:ascii="Times New Roman" w:eastAsia="Calibri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2189E" w:rsidRPr="00F97C53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189E" w:rsidRPr="00F97C53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C53">
        <w:rPr>
          <w:rFonts w:ascii="Times New Roman" w:eastAsia="Calibri" w:hAnsi="Times New Roman" w:cs="Times New Roman"/>
          <w:sz w:val="28"/>
          <w:szCs w:val="28"/>
        </w:rPr>
        <w:tab/>
      </w:r>
    </w:p>
    <w:p w:rsidR="00E2189E" w:rsidRPr="00F97C53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C53">
        <w:rPr>
          <w:rFonts w:ascii="Times New Roman" w:eastAsia="Calibri" w:hAnsi="Times New Roman" w:cs="Times New Roman"/>
          <w:sz w:val="28"/>
          <w:szCs w:val="28"/>
        </w:rPr>
        <w:t>Разработчик:</w:t>
      </w:r>
    </w:p>
    <w:p w:rsidR="00E2189E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C53">
        <w:rPr>
          <w:rFonts w:ascii="Times New Roman" w:eastAsia="Calibri" w:hAnsi="Times New Roman" w:cs="Times New Roman"/>
          <w:sz w:val="28"/>
          <w:szCs w:val="28"/>
        </w:rPr>
        <w:t>Аникиева А В., преподаватель БПОУ ВО «Вологодский колледж технологии и дизайна».</w:t>
      </w:r>
    </w:p>
    <w:p w:rsidR="000B20CF" w:rsidRPr="00F97C53" w:rsidRDefault="000B20CF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20CF" w:rsidRPr="00406E47" w:rsidRDefault="000B20CF" w:rsidP="000B20CF">
      <w:pPr>
        <w:jc w:val="both"/>
        <w:rPr>
          <w:rFonts w:ascii="Times New Roman" w:eastAsia="Calibri" w:hAnsi="Times New Roman"/>
          <w:sz w:val="24"/>
          <w:szCs w:val="24"/>
        </w:rPr>
      </w:pPr>
      <w:r w:rsidRPr="00A665B1">
        <w:rPr>
          <w:rFonts w:ascii="Times New Roman" w:hAnsi="Times New Roman"/>
          <w:color w:val="000000"/>
          <w:sz w:val="28"/>
          <w:szCs w:val="28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</w:rPr>
        <w:t>, Протокол № 11 от 13.06.2023</w:t>
      </w:r>
    </w:p>
    <w:p w:rsidR="00E2189E" w:rsidRPr="00F97C53" w:rsidRDefault="00E2189E" w:rsidP="00F97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E2189E" w:rsidRPr="00F97C53" w:rsidRDefault="00E2189E" w:rsidP="00F97C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C53">
        <w:rPr>
          <w:rFonts w:ascii="Times New Roman" w:eastAsia="Calibri" w:hAnsi="Times New Roman" w:cs="Times New Roman"/>
          <w:sz w:val="28"/>
          <w:szCs w:val="28"/>
        </w:rPr>
        <w:tab/>
      </w:r>
    </w:p>
    <w:p w:rsidR="00E2189E" w:rsidRPr="00F97C53" w:rsidRDefault="00E2189E" w:rsidP="00F97C53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="00F97C53" w:rsidRPr="00F97C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0B20CF" w:rsidP="00F97C53">
      <w:pPr>
        <w:keepNext/>
        <w:keepLines/>
        <w:suppressLineNumbers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Фонд оценочных средств (Ф</w:t>
      </w:r>
      <w:r w:rsidR="00E2189E" w:rsidRPr="00F97C53">
        <w:rPr>
          <w:rFonts w:ascii="Times New Roman" w:eastAsia="Times New Roman" w:hAnsi="Times New Roman" w:cs="Times New Roman"/>
          <w:sz w:val="28"/>
          <w:szCs w:val="28"/>
        </w:rPr>
        <w:t xml:space="preserve">ОС) предназначен для контроля и оценки образовательных достижений студентов, освоивших программу дисциплины общепрофессионального учебного цикла </w:t>
      </w:r>
      <w:r w:rsidR="00E2189E"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ОП</w:t>
      </w:r>
      <w:r w:rsidR="00F97C53"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.</w:t>
      </w:r>
      <w:r w:rsidR="00E2189E"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07 Предпринимательская деятельность в сфере гостиничного бизнеса</w:t>
      </w:r>
    </w:p>
    <w:p w:rsidR="00E2189E" w:rsidRPr="00F97C53" w:rsidRDefault="000B20CF" w:rsidP="00F97C53">
      <w:pPr>
        <w:keepNext/>
        <w:keepLines/>
        <w:suppressLineNumbers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E2189E" w:rsidRPr="00F97C53">
        <w:rPr>
          <w:rFonts w:ascii="Times New Roman" w:eastAsia="Times New Roman" w:hAnsi="Times New Roman" w:cs="Times New Roman"/>
          <w:sz w:val="28"/>
          <w:szCs w:val="28"/>
        </w:rPr>
        <w:t>ОС включает контрольные материалы для текущего контроля и промежуточного контроля.</w:t>
      </w:r>
    </w:p>
    <w:p w:rsidR="00E2189E" w:rsidRPr="00F97C53" w:rsidRDefault="000B20CF" w:rsidP="00F97C53">
      <w:pPr>
        <w:keepNext/>
        <w:keepLines/>
        <w:suppressLineNumbers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bookmarkStart w:id="0" w:name="_GoBack"/>
      <w:bookmarkEnd w:id="0"/>
      <w:r w:rsidR="00E2189E" w:rsidRPr="00F97C53">
        <w:rPr>
          <w:rFonts w:ascii="Times New Roman" w:eastAsia="Times New Roman" w:hAnsi="Times New Roman" w:cs="Times New Roman"/>
          <w:sz w:val="28"/>
          <w:szCs w:val="28"/>
        </w:rPr>
        <w:t xml:space="preserve">ОС разработан на основании ФГОС СПО по специальности, рабочей программы по </w:t>
      </w:r>
      <w:r w:rsidR="00E2189E"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ОП</w:t>
      </w:r>
      <w:r w:rsidR="00F97C53"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.</w:t>
      </w:r>
      <w:r w:rsidR="00E2189E" w:rsidRPr="00F97C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07 Предпринимательская деятельность в сфере гостиничного бизнеса.</w:t>
      </w:r>
    </w:p>
    <w:p w:rsidR="00E2189E" w:rsidRPr="00F97C53" w:rsidRDefault="00E2189E" w:rsidP="00F97C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студент должен </w:t>
      </w:r>
    </w:p>
    <w:p w:rsidR="00F97C53" w:rsidRPr="00F97C53" w:rsidRDefault="00F97C53" w:rsidP="00F97C5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актуальный профессиональный и социальный контекст, в котором приходится работать и жить;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основные источники информации и ресурсы для решения задач и проблем в профессиональном и/или социальном контексте;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алгоритмы разработки бизнес-идей и бизнес-плана;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структуру плана для решения задач;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порядок оценки инвестиционной привлекательности разработанных бизнес-идей;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содержание актуальной нормативно-правовой документации;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современную научную и профессиональную терминологию;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возможные траектории профессионального развития и самообразования;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психологию коллектива и личности;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основы проектной деятельности;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особенности социального и культурного контекста;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правила оформления документов;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хозяйственно-экономические основы нормативного регулирования гостиничного дела. Содержание профессиональной документации, определяющее экономику и бухгалтерский учет гостиничного предприятия;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характеристику документального оформления договорных отношений в гостинице, место и роль в этих отношениях технических работников и специалистов; 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основы предпринимательской деятельности;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основы финансовой грамотности;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правила разработки бизнес-планов;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порядок выстраивания презентации;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кредитные банковские продукты; 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методы планирования труда работников службы приема и размещения; структуру и место службы приема и размещения в системе управления гостиничным предприятием; 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lastRenderedPageBreak/>
        <w:t>принципы взаимодействия службы приема и размещения с другими отделами гостиницы;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методику определения потребностей службы приема и размещения в материальных ресурсах и персонале;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методы планирования труда работников службы питания; структуру и место службы питания в системе управления гостиничным предприятием; 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принципы взаимодействия службы питания с другими отделами гостиницы;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методика определения потребностей службы питания в материальных ресурсах и персонале;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методы планирования труда работников службы обслуживания и эксплуатации номерного фонда;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структуру и место службы обслуживания и эксплуатации номерного фонда в системе управления гостиничным предприятием; 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принципы взаимодействия службы обслуживания и эксплуатации номерного фонда с другими отделами гостиницы;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методику определения потребностей службы обслуживания и эксплуатации номерного фонда в материальных ресурсах и персонале;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структуру и место службы бронирования и продаж в системе управления гостиничным предприятием, взаимосвязь с другими подразделениями гостиницы;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рынок гостиничных услуг и современные тенденции развития гостиничного рынка;</w:t>
      </w:r>
    </w:p>
    <w:p w:rsidR="00F97C53" w:rsidRPr="00F97C53" w:rsidRDefault="00F97C53" w:rsidP="00F97C53">
      <w:pPr>
        <w:pStyle w:val="aa"/>
        <w:numPr>
          <w:ilvl w:val="0"/>
          <w:numId w:val="12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виды каналов сбыта гостиничного продукта.</w:t>
      </w:r>
    </w:p>
    <w:p w:rsidR="00F97C53" w:rsidRPr="00F97C53" w:rsidRDefault="00F97C53" w:rsidP="00F97C5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распознавать задачу и/или проблему в профессиональном и/или социальном контексте;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анализировать задачу и/или проблему и выделять её составные части;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правильно выявлять и эффективно искать информацию, необходимую для решения задачи и/или проблемы;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составить план действия; 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определить необходимые ресурсы;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владеть актуальными методами работы в профессиональной и смежных сферах;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реализовать составленный план;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оценивать результат и последствия своих действий; 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определять актуальность нормативно-правовой документации в профессиональной деятельности;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выстраивать траектории профессионального и личностного развития;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организовывать работу коллектива и команды;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взаимодействовать с коллегами, руководством, клиентами; 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излагать свои мысли на государственном языке;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оформлять документы;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применять на практике правовые и нормативные документы в контексте своих профессиональных обязанностей. Составлять договорную документацию в соответствии со своими профессиональными функциями. Использовать хозяйственно-экономические положения профессиональной документации, регламентирующей деятельность технических работников и специалистов;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выявлять достоинства и недостатки коммерческой идеи;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презентовать идеи открытия собственного дела в профессиональной деятельности;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оформлять бизнес-план;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рассчитывать размеры выплат по процентным ставкам кредитования;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планировать потребности в материальных ресурсах и персонале службы; 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 xml:space="preserve">планировать потребности в материальных ресурсах и персонале службы; 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планировать потребность службы бронирования и продаж в материальных ресурсах и персонале;</w:t>
      </w:r>
    </w:p>
    <w:p w:rsidR="00F97C53" w:rsidRPr="00F97C53" w:rsidRDefault="00F97C53" w:rsidP="00F97C53">
      <w:pPr>
        <w:pStyle w:val="aa"/>
        <w:numPr>
          <w:ilvl w:val="0"/>
          <w:numId w:val="13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планировать и прогнозировать продажи.</w:t>
      </w:r>
    </w:p>
    <w:p w:rsidR="00E2189E" w:rsidRPr="00F97C53" w:rsidRDefault="00E2189E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В процессе изучения дисциплины студент должен овладеть:</w:t>
      </w:r>
    </w:p>
    <w:p w:rsidR="00E2189E" w:rsidRPr="00F97C53" w:rsidRDefault="00F97C53" w:rsidP="00F97C5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2189E" w:rsidRPr="00F97C53">
        <w:rPr>
          <w:rFonts w:ascii="Times New Roman" w:eastAsia="Times New Roman" w:hAnsi="Times New Roman" w:cs="Times New Roman"/>
          <w:b/>
          <w:sz w:val="28"/>
          <w:szCs w:val="28"/>
        </w:rPr>
        <w:t>бщи</w:t>
      </w: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ми</w:t>
      </w:r>
      <w:r w:rsidR="00E2189E" w:rsidRPr="00F97C53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компетенциями: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sub_539"/>
      <w:r w:rsidRPr="00F97C53">
        <w:rPr>
          <w:rFonts w:ascii="Times New Roman" w:eastAsia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F97C53" w:rsidRPr="00F97C53" w:rsidRDefault="00F97C53" w:rsidP="00F97C5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профессиональными компетенциями: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ПК 2.1. Планировать потребности службы питания в материальных ресурсах и персонале.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lastRenderedPageBreak/>
        <w:t>ПК 3.1. Планировать потребности службы обслуживания и эксплуатации номерного фонда в материальных ресурсах и персонале.</w:t>
      </w:r>
    </w:p>
    <w:p w:rsidR="00F97C53" w:rsidRPr="00F97C53" w:rsidRDefault="00F97C53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ПК 4.1. Планировать потребности службы бронирования и продаж в материальных ресурсах и персонале.</w:t>
      </w:r>
    </w:p>
    <w:bookmarkEnd w:id="1"/>
    <w:p w:rsidR="00E2189E" w:rsidRPr="00F97C53" w:rsidRDefault="00E2189E" w:rsidP="00F97C5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– в форме дифференцированного зачета.</w:t>
      </w:r>
    </w:p>
    <w:p w:rsidR="00E2189E" w:rsidRPr="00F97C53" w:rsidRDefault="00E2189E" w:rsidP="00F97C53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br w:type="page"/>
      </w:r>
    </w:p>
    <w:p w:rsidR="00F97C53" w:rsidRPr="00F97C53" w:rsidRDefault="00E2189E" w:rsidP="00F97C5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Распределение основных показателей оценки результатов</w:t>
      </w:r>
    </w:p>
    <w:p w:rsidR="00E2189E" w:rsidRPr="00F97C53" w:rsidRDefault="00E2189E" w:rsidP="00F97C5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</w:rPr>
        <w:t>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1"/>
        <w:gridCol w:w="1413"/>
        <w:gridCol w:w="2057"/>
      </w:tblGrid>
      <w:tr w:rsidR="00F97C53" w:rsidRPr="00F97C53" w:rsidTr="00E2189E">
        <w:trPr>
          <w:jc w:val="center"/>
        </w:trPr>
        <w:tc>
          <w:tcPr>
            <w:tcW w:w="0" w:type="auto"/>
            <w:vMerge w:val="restart"/>
            <w:vAlign w:val="center"/>
          </w:tcPr>
          <w:p w:rsidR="00E2189E" w:rsidRPr="00F97C53" w:rsidRDefault="00E2189E" w:rsidP="00F97C53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E2189E" w:rsidRPr="00F97C53" w:rsidRDefault="00E2189E" w:rsidP="00F97C53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F97C53" w:rsidRPr="00F97C53" w:rsidTr="00C8069D">
        <w:trPr>
          <w:trHeight w:val="612"/>
          <w:jc w:val="center"/>
        </w:trPr>
        <w:tc>
          <w:tcPr>
            <w:tcW w:w="0" w:type="auto"/>
            <w:vMerge/>
            <w:vAlign w:val="center"/>
          </w:tcPr>
          <w:p w:rsidR="00E2189E" w:rsidRPr="00F97C53" w:rsidRDefault="00E2189E" w:rsidP="00F97C53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2189E" w:rsidRPr="00F97C53" w:rsidRDefault="00E2189E" w:rsidP="00F97C53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E2189E" w:rsidRPr="00F97C53" w:rsidRDefault="00E2189E" w:rsidP="00F97C53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</w:t>
            </w:r>
          </w:p>
        </w:tc>
      </w:tr>
      <w:tr w:rsidR="0061102A" w:rsidRPr="00F97C53" w:rsidTr="00E2189E">
        <w:trPr>
          <w:trHeight w:val="2511"/>
          <w:jc w:val="center"/>
        </w:trPr>
        <w:tc>
          <w:tcPr>
            <w:tcW w:w="0" w:type="auto"/>
          </w:tcPr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З1. сущность основных понятий и механизма бизнеса;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З2. основные типы и организационно-правовые формы предпринимательства, их особенности и преимущества;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З3. формы партнерства в предпринимательской деятельности;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З4. основы бизнес планирования и других аспектов управления коммерческой организации;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З5. сущность предпринимательского риска, методы конкурентной борьбы и принципы формирования и сохранения коммерческой тайны;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З6. направления и методы государственного регулирования предпринимательской деятельности.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У1. выбирать необходимую организационно-правовую форму предпринимательской деятельности;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У2. анализировать положение фирмы на рынке, определять коммерческие и некоммерческие цели в конкретных условиях;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У3. планировать работу с кадрами;</w:t>
            </w: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У4. принимать решения по вопросам, связанным с организацией предпринимательского дела, владеть рациональными приемами поиска и использования коммерческой информации.</w:t>
            </w:r>
          </w:p>
        </w:tc>
        <w:tc>
          <w:tcPr>
            <w:tcW w:w="1413" w:type="dxa"/>
          </w:tcPr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57" w:type="dxa"/>
          </w:tcPr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189E" w:rsidRPr="00F97C53" w:rsidRDefault="00E2189E" w:rsidP="00F97C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2189E" w:rsidRPr="00F97C53" w:rsidRDefault="00E2189E" w:rsidP="00F97C53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E2189E" w:rsidP="00F97C53">
      <w:pPr>
        <w:shd w:val="clear" w:color="auto" w:fill="FFFFFF"/>
        <w:ind w:right="-2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E2189E" w:rsidRPr="00F97C53" w:rsidRDefault="00E2189E" w:rsidP="00F97C53">
      <w:pPr>
        <w:rPr>
          <w:rFonts w:ascii="Times New Roman" w:eastAsia="Times New Roman" w:hAnsi="Times New Roman" w:cs="Times New Roman"/>
          <w:sz w:val="2"/>
          <w:szCs w:val="2"/>
          <w:lang w:eastAsia="en-US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52"/>
        <w:gridCol w:w="1988"/>
        <w:gridCol w:w="3656"/>
        <w:gridCol w:w="3239"/>
      </w:tblGrid>
      <w:tr w:rsidR="00F97C53" w:rsidRPr="00F97C53" w:rsidTr="00F97C53">
        <w:trPr>
          <w:trHeight w:hRule="exact" w:val="941"/>
          <w:tblHeader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F97C53" w:rsidRPr="00F97C53" w:rsidTr="00C8069D">
        <w:trPr>
          <w:trHeight w:hRule="exact" w:val="317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F97C53" w:rsidRPr="00F97C53" w:rsidTr="00F97C53">
        <w:trPr>
          <w:trHeight w:hRule="exact" w:val="3133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Деловая и/или ролевая игра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Описание темы (проблемы), концепции,    роли и ожидаемого  результата игры</w:t>
            </w:r>
          </w:p>
        </w:tc>
      </w:tr>
      <w:tr w:rsidR="00F97C53" w:rsidRPr="00F97C53" w:rsidTr="00F97C53">
        <w:trPr>
          <w:trHeight w:hRule="exact" w:val="1391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Задания для самостоятельной работы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Комплект заданий</w:t>
            </w:r>
          </w:p>
        </w:tc>
      </w:tr>
      <w:tr w:rsidR="00F97C53" w:rsidRPr="00F97C53" w:rsidTr="00F97C53">
        <w:trPr>
          <w:trHeight w:hRule="exact" w:val="5543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Разноуровневые </w:t>
            </w:r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задачи и задания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Различают задачи и задания: </w:t>
            </w:r>
          </w:p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а)  ознакомительного,  позволяющие </w:t>
            </w:r>
            <w:r w:rsidRPr="00F97C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оценивать  и  диагностировать знание </w:t>
            </w:r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фактического   материала  (базовые </w:t>
            </w:r>
            <w:r w:rsidRPr="00F97C5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 xml:space="preserve">понятия,  алгоритмы,  факты) и умение </w:t>
            </w:r>
            <w:r w:rsidRPr="00F97C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правильно    использовать  специальные </w:t>
            </w:r>
            <w:r w:rsidRPr="00F97C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термины и понятия, узнавание объектов </w:t>
            </w:r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изучения в рамках  определенного </w:t>
            </w:r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раздела дисциплины; </w:t>
            </w:r>
          </w:p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б)  репродуктивного уровня, </w:t>
            </w:r>
            <w:r w:rsidRPr="00F97C5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позволяющие оценивать и диагностировать умения синтезировать, </w:t>
            </w: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установлением   причинно-следственных </w:t>
            </w:r>
            <w:r w:rsidRPr="00F97C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связей; </w:t>
            </w:r>
          </w:p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en-US"/>
              </w:rPr>
              <w:t xml:space="preserve">в) продуктивного уровня, позволяющие </w:t>
            </w:r>
            <w:r w:rsidRPr="00F97C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оценивать   и   диагностировать   умения, </w:t>
            </w:r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интегрировать  знания различных областей, аргументировать собственную </w:t>
            </w:r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точку   зрения,   выполнять   проблемные </w:t>
            </w:r>
            <w:r w:rsidRPr="00F97C5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>задания.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Комплект </w:t>
            </w:r>
            <w:r w:rsidRPr="00F97C5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разноуровневых задач и заданий</w:t>
            </w:r>
          </w:p>
        </w:tc>
      </w:tr>
      <w:tr w:rsidR="00F97C53" w:rsidRPr="00F97C53" w:rsidTr="00F97C53">
        <w:trPr>
          <w:trHeight w:hRule="exact" w:val="2544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Сообщение</w:t>
            </w:r>
          </w:p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Доклад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Темы докладов, сообщений</w:t>
            </w:r>
          </w:p>
        </w:tc>
      </w:tr>
      <w:tr w:rsidR="00F97C53" w:rsidRPr="00F97C53" w:rsidTr="00F97C53">
        <w:trPr>
          <w:trHeight w:hRule="exact" w:val="1546"/>
        </w:trPr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19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189E" w:rsidRPr="00F97C53" w:rsidRDefault="00E2189E" w:rsidP="00F97C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</w:tbl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8069D" w:rsidRPr="00F97C53" w:rsidRDefault="00C8069D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2189E" w:rsidRPr="00F97C53" w:rsidRDefault="00F97C53" w:rsidP="00F97C5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ОЦЕНКА ОСВОЕНИЯ КУРСА</w:t>
      </w:r>
    </w:p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E2189E" w:rsidRPr="00F97C53" w:rsidRDefault="00E2189E" w:rsidP="00F97C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  <w:r w:rsidR="00F97C53"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F97C53" w:rsidRPr="00F97C53" w:rsidTr="00E2189E">
        <w:tc>
          <w:tcPr>
            <w:tcW w:w="817" w:type="dxa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№</w:t>
            </w:r>
          </w:p>
        </w:tc>
        <w:tc>
          <w:tcPr>
            <w:tcW w:w="3251" w:type="dxa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Критерии оценки</w:t>
            </w:r>
          </w:p>
        </w:tc>
      </w:tr>
      <w:tr w:rsidR="00F97C53" w:rsidRPr="00F97C53" w:rsidTr="00E2189E">
        <w:tc>
          <w:tcPr>
            <w:tcW w:w="817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325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Тесты</w:t>
            </w:r>
          </w:p>
        </w:tc>
        <w:tc>
          <w:tcPr>
            <w:tcW w:w="5503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F97C53" w:rsidRPr="00F97C53" w:rsidTr="00E2189E">
        <w:tc>
          <w:tcPr>
            <w:tcW w:w="817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Устные ответы</w:t>
            </w:r>
          </w:p>
        </w:tc>
        <w:tc>
          <w:tcPr>
            <w:tcW w:w="5503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Таблица 2. Критерии и нормы оценки</w:t>
            </w:r>
          </w:p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устных ответов</w:t>
            </w:r>
          </w:p>
        </w:tc>
      </w:tr>
      <w:tr w:rsidR="00F97C53" w:rsidRPr="00F97C53" w:rsidTr="00E2189E">
        <w:tc>
          <w:tcPr>
            <w:tcW w:w="817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325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5503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E2189E" w:rsidRPr="00F97C53" w:rsidTr="00E2189E">
        <w:tc>
          <w:tcPr>
            <w:tcW w:w="817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325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Таблица 1</w:t>
      </w:r>
      <w:r w:rsidR="00F97C53" w:rsidRPr="00F97C5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- </w:t>
      </w:r>
      <w:r w:rsidRPr="00F97C5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97C53" w:rsidRPr="00F97C53" w:rsidTr="00E2189E">
        <w:tc>
          <w:tcPr>
            <w:tcW w:w="3190" w:type="dxa"/>
            <w:vMerge w:val="restart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Процент результативности</w:t>
            </w:r>
          </w:p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Оценка уровня подготовки</w:t>
            </w:r>
          </w:p>
        </w:tc>
      </w:tr>
      <w:tr w:rsidR="00F97C53" w:rsidRPr="00F97C53" w:rsidTr="00E2189E">
        <w:tc>
          <w:tcPr>
            <w:tcW w:w="3190" w:type="dxa"/>
            <w:vMerge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вербальный аналог</w:t>
            </w:r>
          </w:p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F97C53" w:rsidRPr="00F97C53" w:rsidTr="00E2189E"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отлично</w:t>
            </w:r>
          </w:p>
        </w:tc>
      </w:tr>
      <w:tr w:rsidR="00F97C53" w:rsidRPr="00F97C53" w:rsidTr="00E2189E"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хорошо</w:t>
            </w:r>
          </w:p>
        </w:tc>
      </w:tr>
      <w:tr w:rsidR="00F97C53" w:rsidRPr="00F97C53" w:rsidTr="00E2189E"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удовлетворительно</w:t>
            </w:r>
          </w:p>
        </w:tc>
      </w:tr>
      <w:tr w:rsidR="00E2189E" w:rsidRPr="00F97C53" w:rsidTr="00E2189E"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неудовлетворительно</w:t>
            </w:r>
          </w:p>
        </w:tc>
      </w:tr>
    </w:tbl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189E" w:rsidRPr="00F97C53" w:rsidRDefault="00E2189E" w:rsidP="00F97C5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Таблица 2 </w:t>
      </w:r>
      <w:r w:rsidR="00F97C53" w:rsidRPr="00F97C5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- </w:t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F97C53" w:rsidRPr="00F97C53" w:rsidTr="00E2189E">
        <w:tc>
          <w:tcPr>
            <w:tcW w:w="1242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97C53" w:rsidRPr="00F97C53" w:rsidTr="00E2189E">
        <w:tc>
          <w:tcPr>
            <w:tcW w:w="1242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F97C53" w:rsidRPr="00F97C53" w:rsidTr="00E2189E">
        <w:tc>
          <w:tcPr>
            <w:tcW w:w="1242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97C53" w:rsidRPr="00F97C53" w:rsidTr="00E2189E">
        <w:tc>
          <w:tcPr>
            <w:tcW w:w="1242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E2189E" w:rsidRPr="00F97C53" w:rsidTr="00E2189E">
        <w:tc>
          <w:tcPr>
            <w:tcW w:w="1242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  <w:t>«1»</w:t>
            </w:r>
          </w:p>
        </w:tc>
        <w:tc>
          <w:tcPr>
            <w:tcW w:w="8329" w:type="dxa"/>
            <w:shd w:val="clear" w:color="auto" w:fill="auto"/>
          </w:tcPr>
          <w:p w:rsidR="00E2189E" w:rsidRPr="00F97C53" w:rsidRDefault="00E2189E" w:rsidP="00F97C5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E2189E" w:rsidRPr="00F97C53" w:rsidRDefault="00E2189E" w:rsidP="00F97C5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53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89E" w:rsidRPr="00F97C53" w:rsidRDefault="00F97C53" w:rsidP="00F97C53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МАТЕРИАЛЫ ДЛЯ ТЕКУЩЕГО КОНТРОЛЯ УСПЕВАЕМОСТИ</w:t>
      </w:r>
    </w:p>
    <w:p w:rsidR="00F97C53" w:rsidRPr="00F97C53" w:rsidRDefault="00F97C53" w:rsidP="00F97C53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en-US"/>
        </w:rPr>
      </w:pPr>
    </w:p>
    <w:p w:rsidR="00E2189E" w:rsidRPr="00F97C53" w:rsidRDefault="00E2189E" w:rsidP="00F97C53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en-US"/>
        </w:rPr>
        <w:t>Тема 2. Субъекты, объекты и принципы предпринимательской деятельности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  <w:t>Тест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  <w:t>1 вариант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1. К некоммерческим организациям относятся</w:t>
      </w:r>
      <w:r w:rsidRPr="00F97C53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en-US"/>
        </w:rPr>
        <w:t>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союз экспортеров металлопродукции;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товарищества на вере;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общества с дополнительной ответственностью.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2. Хозяйственное товарищество основано на:</w:t>
      </w:r>
      <w:r w:rsidRPr="00F97C53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en-US"/>
        </w:rPr>
        <w:t xml:space="preserve">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iCs/>
          <w:sz w:val="28"/>
          <w:szCs w:val="24"/>
          <w:lang w:eastAsia="en-US"/>
        </w:rPr>
        <w:t>1) объединении капиталов;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объединении лиц;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3) объединении граждан для совместной трудовой деятельности.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3. Коммерческая организация – это: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любые организации, имеющие самостоятельный бухгалтерский баланс;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организации, имеющие основной целью получение прибыли;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все организации, зарегистрированные в установленном порядке.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4. К мелким предприятиям относятся предприятия</w:t>
      </w:r>
      <w:r w:rsidR="00F97C53"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>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 численностью занятых до 50 чел.;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с объемом продаж до 500 тыс. руб.;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с чистой прибылью до 250 тыс. руб.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5. Предприятие: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имеет обособленное имущество;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обладает производственно-экономическим единством;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является юридическим лицом;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все вышеперечисленное.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6. Предприятия классифицируются по виду и характеру деятельности на: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государственные, муниципальные, частные;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предприятия производственной и непроизводственной сферы;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иностранные, национальные, совместные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 производственные кооперативы, унитарные предприятия, акционерные общества.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7. К элементам внутренней среды предприятия относятся: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средства производства, персонал, маркетинг;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информация, деньги, организация управления;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готовая продукция, производство, организация управления, маркетинг;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lastRenderedPageBreak/>
        <w:t>4) готовая продукция, организация управления, маркетинг;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5) производство, персонал, организация управления, маркетинг, финансы, культура и имидж работников.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8. Что из перечисленного относится к внутренней среде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потребители продукции;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органы власти;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средства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поставщики ресурсов.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9. Какие права имеет собственник в отношении принадлежащего ему имущества: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право владения;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право владения и пользования;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право владения, пользования и распоряжения.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10. За унитарным предприятием имущество закрепляется: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на праве собственности;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на праве хозяйственного ведения или оперативного управления;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передается по договору аренды.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11. Какую ответственность несут члены товарищества на вере по его обязательствам: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>1) полные товарищи и коммандитисты несут полную ответственность;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полные товарищи и коммандитисты несут ответственность в пределах своего вклада;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полные товарищи несут полную ответственность по делам товарищества как своим вкладом, так и всем своим имуществом, а коммандитисты – в пределах вклада в имущество товарищества.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12. Какая из организационно-правовых форм предусматривает совместную производственную деятельность членов:</w:t>
      </w:r>
      <w:r w:rsidR="00F97C53"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1) общество с ограниченной ответственностью;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2) акционерное общество;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кооператив.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13. Максимальное число акционеров в открытом акционерном обществе: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1) 10;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2) 50;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не ограничено.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14. Максимальное число акционеров в закрытом акционерном обществе: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 xml:space="preserve">1) 10;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lastRenderedPageBreak/>
        <w:t xml:space="preserve">2) 50; 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не ограничено.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15. Какой документ является основным для создания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устав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договор на поставку продукции;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учредительный договор;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t>4) справка о наличии уставного фонда.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16. Из каких источников образуется первоначальный капитал: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прибыль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взносы учредителей;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ассигнования из бюджета;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средства от продажи ценных бумаг.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Ответы:</w:t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602"/>
        <w:gridCol w:w="602"/>
        <w:gridCol w:w="599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</w:tblGrid>
      <w:tr w:rsidR="00F97C53" w:rsidRPr="00F97C53" w:rsidTr="00F97C53">
        <w:tc>
          <w:tcPr>
            <w:tcW w:w="315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4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4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3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F97C53" w:rsidRPr="00F97C53" w:rsidTr="00F97C53">
        <w:tc>
          <w:tcPr>
            <w:tcW w:w="315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4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4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3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2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97C53" w:rsidRPr="00F97C53" w:rsidRDefault="00F97C53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sz w:val="24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>Вариант 2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F97C53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F97C53">
        <w:rPr>
          <w:rFonts w:ascii="Calibri" w:eastAsia="Times New Roman" w:hAnsi="Calibri" w:cs="Times New Roman"/>
          <w:sz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1. С какого момента предприятие считается созданным: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 момента подписания устава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с момента подписания учредительного договора;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с момента государственной регистрации;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с момента открытия расчетного счета в банке.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2. Каким документом устанавливается порядок образования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Постановлением Правительства РФ;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Указом Президента РФ;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Учредительным договором;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Гражданским кодексом РФ.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3. Что является признаком отраслевой принадлежности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непрерывность или дискретность процесса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размер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характер сырья, назначение готового продукта, техническая и технологическая общность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производство средств производства и предметов потребления.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lastRenderedPageBreak/>
        <w:t>4. Деление предприятий по характеру потребляемого сырья на предприятии: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 преобладанием химических и механических процессов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добывающие и обрабатывающей промышленности;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производящие средства производства и предметы потребления;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по техническому и технологическому признаку производства.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5. Деление предприятий по назначению готовой продукции на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добывающей и перерабатывающей промышленности;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производящие средства и предметы потребления;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крупные, средние и малые;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механические и химические производства.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6. Все основные производственные процессы в зависимости от характера их протекания во времени подразделяются на: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непрерывные и прерывные;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крупные, средние и малые;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производящие средства и предметы потребления;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круглогодового и сезонного действия.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7. Деление предприятий по времени работы в течение года: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с непрерывным и прерывным способами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по степени реализации однотипной или разнородной продукции;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по факту заключения договоров на поставку продукции;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круглогодичного и сезонного действия.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8. Деление предприятий по размерам: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крупные и мелкие;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производящие средства производства или предметы потребления;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крупные, средние и мелкие;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по размерам поставок продукции.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9. Структура предприятия определяется следующими основными факторами: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 размером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 отраслью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 уровнем технологии и специализации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все вышеперечисленное.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10. По уровню специализации предприятия делятся на: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 специализированные, универсальные и смешанные;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с непрерывным и дискретным процессами производства;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круглогодичного и сезонного действия;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предприятия добывающей и обрабатывающей промышленности.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lastRenderedPageBreak/>
        <w:t>11. По масштабам предпринимательской деятельности предприятия можно подразделить на следующие виды: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 индивидуальные и коллективные предприятия;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предприятия добывающей и обрабатывающей промышленности;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производящие средства производства или предметы;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 промышленные, торговые, инвестиционные, транспортные, сферы услуг и т.д.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12. Деление предприятий в зависимости от характера деятельности: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на промышленные, торговые, инвестиционные, транспортные, сферы услуг и т.д.;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от производства средств производства или предметов труда;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коммерческие и некоммерческие;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добывающей и обрабатывающей промышленности.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13. Деление коммерческих предприятий по организационно-правовой форме: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ООО, АОЗТ, ОАО, коммандитные товарищества;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хозяйственные товарищества, хозяйственные общества, унитарные предприятия, кооперативные артели;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с образованием юридического лица и без образования юридического лица;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на предприятия, в отношении которых юридические лица имеют или не имеют обязательные права.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14. Что из перечисленного не относится к организационно-правовым формам предприятий: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унитарное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малое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общество с ограниченной ответственностью;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совместное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5) акционерное общество открытого типа.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>15. Организационно-правовые формы предприятий – это: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унитарное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малое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общество с ограниченной ответственностью;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совместное предприятие;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5) акционерное общество открытого типа.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 w:rsidRPr="00F97C53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 16. Причины ликвидации предприятия: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1) задержки с представлением финансовой отчетности;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2) резкие изменения в структуре бухгалтерского баланса;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3) признание его банкротом;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4) по решению собственника и при участии трудового коллектива.</w:t>
      </w:r>
      <w:r w:rsidRPr="00F97C53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589"/>
        <w:gridCol w:w="589"/>
        <w:gridCol w:w="589"/>
        <w:gridCol w:w="589"/>
        <w:gridCol w:w="589"/>
        <w:gridCol w:w="590"/>
        <w:gridCol w:w="590"/>
        <w:gridCol w:w="590"/>
        <w:gridCol w:w="611"/>
        <w:gridCol w:w="611"/>
        <w:gridCol w:w="611"/>
        <w:gridCol w:w="611"/>
        <w:gridCol w:w="611"/>
        <w:gridCol w:w="611"/>
        <w:gridCol w:w="601"/>
      </w:tblGrid>
      <w:tr w:rsidR="00F97C53" w:rsidRPr="00F97C53" w:rsidTr="00F97C53"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lastRenderedPageBreak/>
              <w:t>1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5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8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9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10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11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12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13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14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15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16</w:t>
            </w:r>
          </w:p>
        </w:tc>
      </w:tr>
      <w:tr w:rsidR="00F97C53" w:rsidRPr="00F97C53" w:rsidTr="00F97C53"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08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2, 4.</w:t>
            </w: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1, 3, 5.</w:t>
            </w:r>
          </w:p>
        </w:tc>
        <w:tc>
          <w:tcPr>
            <w:tcW w:w="319" w:type="pct"/>
            <w:shd w:val="clear" w:color="auto" w:fill="auto"/>
          </w:tcPr>
          <w:p w:rsidR="00E2189E" w:rsidRPr="00F97C53" w:rsidRDefault="00E2189E" w:rsidP="00F97C5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en-US"/>
              </w:rPr>
            </w:pPr>
            <w:r w:rsidRPr="00F97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3, 4.</w:t>
            </w:r>
          </w:p>
        </w:tc>
      </w:tr>
    </w:tbl>
    <w:p w:rsidR="00E2189E" w:rsidRPr="00F97C53" w:rsidRDefault="00E2189E" w:rsidP="00F97C53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C8069D" w:rsidRPr="00F97C53" w:rsidRDefault="00C8069D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C8069D" w:rsidRPr="00F97C53" w:rsidRDefault="00C8069D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C8069D" w:rsidRPr="00F97C53" w:rsidRDefault="00C8069D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en-US"/>
        </w:rPr>
      </w:pPr>
    </w:p>
    <w:p w:rsidR="00E2189E" w:rsidRPr="0061102A" w:rsidRDefault="00E2189E" w:rsidP="00F97C53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  <w:shd w:val="clear" w:color="auto" w:fill="FFFFFF"/>
          <w:lang w:eastAsia="en-US"/>
        </w:rPr>
        <w:t>Тест</w:t>
      </w:r>
    </w:p>
    <w:p w:rsidR="0061102A" w:rsidRDefault="0061102A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1. Соотнесите понятия:</w:t>
      </w:r>
    </w:p>
    <w:p w:rsidR="00E2189E" w:rsidRPr="00F97C53" w:rsidRDefault="00E2189E" w:rsidP="00F97C53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97C53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459"/>
      </w:tblGrid>
      <w:tr w:rsidR="00F97C53" w:rsidRPr="00F97C53" w:rsidTr="0061102A">
        <w:trPr>
          <w:jc w:val="center"/>
        </w:trPr>
        <w:tc>
          <w:tcPr>
            <w:tcW w:w="3227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1 – Налог</w:t>
            </w:r>
          </w:p>
        </w:tc>
        <w:tc>
          <w:tcPr>
            <w:tcW w:w="6459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А– продукт труда, произведенный  для продажи и удовлетворения спроса на рынке;</w:t>
            </w:r>
          </w:p>
        </w:tc>
      </w:tr>
      <w:tr w:rsidR="00F97C53" w:rsidRPr="00F97C53" w:rsidTr="0061102A">
        <w:trPr>
          <w:jc w:val="center"/>
        </w:trPr>
        <w:tc>
          <w:tcPr>
            <w:tcW w:w="3227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2 – Товар</w:t>
            </w:r>
          </w:p>
        </w:tc>
        <w:tc>
          <w:tcPr>
            <w:tcW w:w="6459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Б – самостоятельный объект рыночных отношений действующий на свой страх и риск в целях получения прибыли;</w:t>
            </w:r>
          </w:p>
        </w:tc>
      </w:tr>
      <w:tr w:rsidR="00F97C53" w:rsidRPr="00F97C53" w:rsidTr="0061102A">
        <w:trPr>
          <w:jc w:val="center"/>
        </w:trPr>
        <w:tc>
          <w:tcPr>
            <w:tcW w:w="3227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3 – Услуга</w:t>
            </w:r>
          </w:p>
        </w:tc>
        <w:tc>
          <w:tcPr>
            <w:tcW w:w="6459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В – экономическая величина, получаемая в результате превышения доходов над расходами;</w:t>
            </w:r>
          </w:p>
        </w:tc>
      </w:tr>
      <w:tr w:rsidR="00F97C53" w:rsidRPr="00F97C53" w:rsidTr="0061102A">
        <w:trPr>
          <w:jc w:val="center"/>
        </w:trPr>
        <w:tc>
          <w:tcPr>
            <w:tcW w:w="3227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4 – Прибыль</w:t>
            </w:r>
          </w:p>
        </w:tc>
        <w:tc>
          <w:tcPr>
            <w:tcW w:w="6459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Г – установленный государством обязательный сбор, уплачиваемый учреждениями и населением;</w:t>
            </w:r>
          </w:p>
        </w:tc>
      </w:tr>
      <w:tr w:rsidR="0061102A" w:rsidRPr="00F97C53" w:rsidTr="0061102A">
        <w:trPr>
          <w:jc w:val="center"/>
        </w:trPr>
        <w:tc>
          <w:tcPr>
            <w:tcW w:w="3227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5– Предприниматель</w:t>
            </w:r>
          </w:p>
        </w:tc>
        <w:tc>
          <w:tcPr>
            <w:tcW w:w="6459" w:type="dxa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Д – результат непроизводственной деятельности, направленной на удовлетворение потребностей.</w:t>
            </w:r>
          </w:p>
        </w:tc>
      </w:tr>
    </w:tbl>
    <w:p w:rsidR="00E2189E" w:rsidRPr="00F97C53" w:rsidRDefault="00E2189E" w:rsidP="00F97C53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E2189E" w:rsidRPr="0061102A" w:rsidRDefault="0061102A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2.С</w:t>
      </w:r>
      <w:r w:rsidR="00E2189E" w:rsidRPr="0061102A">
        <w:rPr>
          <w:rFonts w:ascii="Times New Roman" w:eastAsia="Times New Roman" w:hAnsi="Times New Roman" w:cs="Times New Roman"/>
          <w:sz w:val="28"/>
          <w:szCs w:val="24"/>
        </w:rPr>
        <w:t>вод правил  и положений, устанавливающих  порядок деятельности предприятия  – это _____________________.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3. Если решили выступать на рынке под именем крупной преуспевающей фирмы, то на каких условиях вы будут строить свои отношения: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консалтинг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факторинг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франчайзинг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лизинг</w:t>
      </w:r>
    </w:p>
    <w:p w:rsidR="00E2189E" w:rsidRPr="00F97C53" w:rsidRDefault="00E2189E" w:rsidP="00F97C53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97C5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4. __________________ - это  подробный, четко структурированный и тщательно подготовленный документ, описывающий цели и задачи, которые необходимо решить предприятию в процессе реструктуризации, способы достижения поставленных целей и технико-экономические показатели предприятия и/или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проекта в результате их достижения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5. Бизнес-план составляется  фирмой для: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привлечения инвестиций;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завоевания рынка товаров;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определения максимально  возможного объема продаж на рынке;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расчета затрат и выгод  по направлениям деятельности фирмы.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lastRenderedPageBreak/>
        <w:t> 6. Перенос стоимости  износа основных средств в процессе производства на стоимость готовой продукции осуществляется за счет:</w:t>
      </w:r>
    </w:p>
    <w:p w:rsidR="00E2189E" w:rsidRPr="0061102A" w:rsidRDefault="00E2189E" w:rsidP="0061102A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инвестиций;</w:t>
      </w:r>
    </w:p>
    <w:p w:rsidR="00E2189E" w:rsidRPr="0061102A" w:rsidRDefault="00E2189E" w:rsidP="00F97C53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амортизации;</w:t>
      </w:r>
    </w:p>
    <w:p w:rsidR="00E2189E" w:rsidRPr="0061102A" w:rsidRDefault="00E2189E" w:rsidP="00F97C53">
      <w:pPr>
        <w:jc w:val="both"/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рентабельности.</w:t>
      </w:r>
    </w:p>
    <w:p w:rsidR="00E2189E" w:rsidRPr="00F97C53" w:rsidRDefault="00E2189E" w:rsidP="00F97C53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F97C5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7. Найдите соответствие:</w:t>
      </w:r>
    </w:p>
    <w:p w:rsidR="00E2189E" w:rsidRPr="00F97C53" w:rsidRDefault="00E2189E" w:rsidP="00F97C5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629"/>
      </w:tblGrid>
      <w:tr w:rsidR="00F97C53" w:rsidRPr="00F97C53" w:rsidTr="0061102A">
        <w:trPr>
          <w:jc w:val="center"/>
        </w:trPr>
        <w:tc>
          <w:tcPr>
            <w:tcW w:w="1537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1) Предпринимательство</w:t>
            </w:r>
          </w:p>
        </w:tc>
        <w:tc>
          <w:tcPr>
            <w:tcW w:w="3463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А) Юридический контракт, по которому возникающие в результате предусмотренных договором непредвиденных событий, предусмотренных договором, убытки предприятия, возмещаются полностью  или частично.</w:t>
            </w:r>
          </w:p>
        </w:tc>
      </w:tr>
      <w:tr w:rsidR="00F97C53" w:rsidRPr="00F97C53" w:rsidTr="0061102A">
        <w:trPr>
          <w:jc w:val="center"/>
        </w:trPr>
        <w:tc>
          <w:tcPr>
            <w:tcW w:w="1537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2)Маркетинг</w:t>
            </w:r>
          </w:p>
        </w:tc>
        <w:tc>
          <w:tcPr>
            <w:tcW w:w="3463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Б) Система организации  и управления производственно-сбытовой деятельностью предприятия, направленная на получение прибыли за счет удовлетворения потребностей покупателей.</w:t>
            </w:r>
          </w:p>
        </w:tc>
      </w:tr>
      <w:tr w:rsidR="00F97C53" w:rsidRPr="00F97C53" w:rsidTr="0061102A">
        <w:trPr>
          <w:jc w:val="center"/>
        </w:trPr>
        <w:tc>
          <w:tcPr>
            <w:tcW w:w="1537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3) Менеджмент</w:t>
            </w:r>
          </w:p>
        </w:tc>
        <w:tc>
          <w:tcPr>
            <w:tcW w:w="3463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В) Инициативная, самостоятельная  деятельность от собственного имени  за свой счет и в целях извлечения прибыли.</w:t>
            </w:r>
          </w:p>
        </w:tc>
      </w:tr>
      <w:tr w:rsidR="0061102A" w:rsidRPr="00F97C53" w:rsidTr="0061102A">
        <w:trPr>
          <w:jc w:val="center"/>
        </w:trPr>
        <w:tc>
          <w:tcPr>
            <w:tcW w:w="1537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4) Страхование</w:t>
            </w:r>
          </w:p>
        </w:tc>
        <w:tc>
          <w:tcPr>
            <w:tcW w:w="3463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Г) Совокупность функций  имеющих общее значение для организации  в отличие от частных работ.</w:t>
            </w:r>
          </w:p>
        </w:tc>
      </w:tr>
    </w:tbl>
    <w:p w:rsidR="00E2189E" w:rsidRPr="00F97C53" w:rsidRDefault="00E2189E" w:rsidP="00F97C53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8.  </w:t>
      </w:r>
      <w:r w:rsidRPr="0061102A">
        <w:rPr>
          <w:rFonts w:ascii="Times New Roman" w:eastAsia="Times New Roman" w:hAnsi="Times New Roman" w:cs="Times New Roman"/>
          <w:sz w:val="28"/>
          <w:szCs w:val="24"/>
          <w:lang w:eastAsia="en-US"/>
        </w:rPr>
        <w:t>Что такое цена?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а. Денежное выражение стоимости товара;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б. Пропорция обмена товара на долговые обязательства банка;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в. Абсолютная величина ценности вещи;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г. Относительная величина ценности вещи.</w:t>
      </w: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textAlignment w:val="top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9. Найдите соответствие: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6485"/>
      </w:tblGrid>
      <w:tr w:rsidR="00F97C53" w:rsidRPr="00F97C53" w:rsidTr="0061102A">
        <w:tc>
          <w:tcPr>
            <w:tcW w:w="1612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61102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итарное предприятие</w:t>
            </w:r>
          </w:p>
        </w:tc>
        <w:tc>
          <w:tcPr>
            <w:tcW w:w="3388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А. Организация, участники которой в соответствии с заключенными между ними договором занимаются предпринимательской деятельностью от имени организации и несут ответственность по ее обязательствам принадлежащим им имуществом.</w:t>
            </w:r>
          </w:p>
        </w:tc>
      </w:tr>
      <w:tr w:rsidR="00F97C53" w:rsidRPr="00F97C53" w:rsidTr="0061102A">
        <w:tc>
          <w:tcPr>
            <w:tcW w:w="1612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2. Полное товарищество</w:t>
            </w:r>
          </w:p>
        </w:tc>
        <w:tc>
          <w:tcPr>
            <w:tcW w:w="3388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Б. Коммерческая организация, не наделенная правом собственности  на закрепленное за ней собственником  имущество</w:t>
            </w:r>
          </w:p>
        </w:tc>
      </w:tr>
      <w:tr w:rsidR="00F97C53" w:rsidRPr="00F97C53" w:rsidTr="0061102A">
        <w:tc>
          <w:tcPr>
            <w:tcW w:w="1612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3. Общество с ограниченной ответственностью</w:t>
            </w:r>
          </w:p>
        </w:tc>
        <w:tc>
          <w:tcPr>
            <w:tcW w:w="3388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В. Организация, уставный капитал которой разделен на определенное число акций. Участники организации не отвечают по ее обязательствам и несут риск убытков, связанных с деятельностью организации в пределах стоимости принадлежащих им акций.</w:t>
            </w:r>
          </w:p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02A" w:rsidRPr="00F97C53" w:rsidTr="0061102A">
        <w:tc>
          <w:tcPr>
            <w:tcW w:w="1612" w:type="pct"/>
            <w:shd w:val="clear" w:color="auto" w:fill="auto"/>
          </w:tcPr>
          <w:p w:rsidR="00E2189E" w:rsidRPr="00F97C53" w:rsidRDefault="00E2189E" w:rsidP="00F97C53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4. Акционерное общество</w:t>
            </w:r>
          </w:p>
        </w:tc>
        <w:tc>
          <w:tcPr>
            <w:tcW w:w="3388" w:type="pct"/>
            <w:shd w:val="clear" w:color="auto" w:fill="auto"/>
          </w:tcPr>
          <w:p w:rsidR="00E2189E" w:rsidRPr="00F97C53" w:rsidRDefault="00E2189E" w:rsidP="0061102A">
            <w:pPr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C53">
              <w:rPr>
                <w:rFonts w:ascii="Times New Roman" w:eastAsia="Times New Roman" w:hAnsi="Times New Roman" w:cs="Times New Roman"/>
                <w:sz w:val="24"/>
                <w:szCs w:val="24"/>
              </w:rPr>
              <w:t>Г. Организация, учрежденная одним или несколькими лицами, уставный капитал которой разделен на доли определенных учредительными документами; участники организации не отвечают по ее обязательствам и несут риск убытков, связанных с деятельностью организации, в пределах стоимости внесенных ими вкладов.</w:t>
            </w:r>
          </w:p>
        </w:tc>
      </w:tr>
    </w:tbl>
    <w:p w:rsidR="0061102A" w:rsidRDefault="0061102A" w:rsidP="00F97C53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Тест</w:t>
      </w:r>
    </w:p>
    <w:p w:rsidR="0061102A" w:rsidRPr="0061102A" w:rsidRDefault="0061102A" w:rsidP="0061102A">
      <w:pPr>
        <w:textAlignment w:val="top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Ценной бумагой является: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акция;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похвальная грамота;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аттестат;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4) билет на самолет.</w:t>
      </w:r>
    </w:p>
    <w:p w:rsidR="0061102A" w:rsidRPr="0061102A" w:rsidRDefault="0061102A" w:rsidP="0061102A">
      <w:pPr>
        <w:ind w:left="360"/>
        <w:rPr>
          <w:rFonts w:ascii="Times New Roman" w:eastAsia="Times New Roman" w:hAnsi="Times New Roman" w:cs="Times New Roman"/>
          <w:sz w:val="28"/>
          <w:szCs w:val="24"/>
        </w:rPr>
      </w:pPr>
    </w:p>
    <w:p w:rsid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Производственный кооператив – это предприятие, которое контролируется: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государством;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потребителями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3) пайщиками;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4) акционерами.</w:t>
      </w:r>
    </w:p>
    <w:p w:rsidR="0061102A" w:rsidRPr="0061102A" w:rsidRDefault="0061102A" w:rsidP="0061102A">
      <w:pPr>
        <w:pStyle w:val="aa"/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</w:pPr>
    </w:p>
    <w:p w:rsidR="0061102A" w:rsidRP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Кооперативное предприятие в отличие от акционерного общества характеризует: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хозяйственная самостоятельность;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групповая собственность;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совместный труд членов объединения на предприятии;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распределение доходов с учетом доли члена объединения в собственности предприятия.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Индивидуальное частное предпри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ятие отличается от акционерного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является формой частной собственности;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обладает хозяйственной самостоятельностью;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владелец предприятия единолично решает все вопросы управления им;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доходы каждого собственника непосредственно з</w:t>
      </w:r>
      <w:r>
        <w:rPr>
          <w:rFonts w:ascii="Times New Roman" w:eastAsia="Times New Roman" w:hAnsi="Times New Roman" w:cs="Times New Roman"/>
          <w:sz w:val="28"/>
          <w:szCs w:val="24"/>
        </w:rPr>
        <w:t>ависят от прибыли предприятия.</w:t>
      </w:r>
      <w:r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Если доход фирмы больше ее издержек, то фирма: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получает прибыль;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сокращает штат сотрудников;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снижает производительность труда;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>
        <w:rPr>
          <w:rFonts w:ascii="Times New Roman" w:eastAsia="Times New Roman" w:hAnsi="Times New Roman" w:cs="Times New Roman"/>
          <w:sz w:val="28"/>
          <w:szCs w:val="24"/>
        </w:rPr>
        <w:t>4) выплачивает больше налогов.</w:t>
      </w:r>
      <w:r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Прибыль создается в процессе: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сбора налогов;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производства;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 xml:space="preserve">3) </w:t>
      </w:r>
      <w:r>
        <w:rPr>
          <w:rFonts w:ascii="Times New Roman" w:eastAsia="Times New Roman" w:hAnsi="Times New Roman" w:cs="Times New Roman"/>
          <w:sz w:val="28"/>
          <w:szCs w:val="24"/>
        </w:rPr>
        <w:t>распределения;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4) потребления.</w:t>
      </w:r>
      <w:r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P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Акционерные общества в отличие от производственных</w:t>
      </w:r>
      <w:r w:rsidRPr="0061102A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кооперативов: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lastRenderedPageBreak/>
        <w:t>1) делят имущество на паи;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вправе выпускать ценные бумаги;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основаны на личном трудовом участии граждан;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являются формой частной собственности.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Pr="0061102A" w:rsidRDefault="0061102A" w:rsidP="0061102A">
      <w:pPr>
        <w:pStyle w:val="aa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Что является общим для организационно-правовых форм предпринимательства?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возможность участвовать в конкуренции;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размеры первоначального капитала;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уровень производительности труда;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нормы делового этикета.</w:t>
      </w:r>
    </w:p>
    <w:p w:rsidR="0061102A" w:rsidRPr="00F97C53" w:rsidRDefault="0061102A" w:rsidP="00F97C5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02A" w:rsidRDefault="0061102A" w:rsidP="00F97C53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1102A" w:rsidRPr="00F97C53" w:rsidRDefault="0061102A" w:rsidP="00F97C53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t>Тест</w:t>
      </w:r>
    </w:p>
    <w:p w:rsidR="0061102A" w:rsidRPr="0061102A" w:rsidRDefault="0061102A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F97C53">
        <w:rPr>
          <w:rFonts w:ascii="Times New Roman" w:eastAsia="Times New Roman" w:hAnsi="Times New Roman" w:cs="Times New Roman"/>
          <w:sz w:val="24"/>
          <w:szCs w:val="24"/>
        </w:rPr>
        <w:br/>
      </w: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1. Источники предпринимательского права: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Всеобщая декларация прав человека.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Конституция РФ.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Закон о защите прав потребителей.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Гражданский кодекс РФ.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5) Кодекс об административных правонарушениях.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6) Налоговый кодекс РФ.</w:t>
      </w:r>
    </w:p>
    <w:p w:rsidR="0061102A" w:rsidRPr="0061102A" w:rsidRDefault="0061102A" w:rsidP="00F97C53">
      <w:pPr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2. Какое слово пропущено?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_______________ – 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t>специальное разрешение на осуществление определенного вида деятельности при обязательном соблюдении требований и условий.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Pr="0061102A" w:rsidRDefault="0061102A" w:rsidP="0061102A">
      <w:pPr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3. Какому понятию соответствует следующее определение?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Занесение данных о предприятии в государственный реестр уполномоченным государственным органом – Федеральной налоговой службой.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Default="0061102A" w:rsidP="0061102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4.  Дополните схему: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"http://p.120-bal.ru/pars_docs/refs/26/25299/25299_html_m12e99ec0.png" \* MERGEFORMATINET </w:instrText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295CFD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0B771E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754AEF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420C8B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037E4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8037E4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 "http://p.120-bal.ru/pars_docs/refs/26/25299/25299_html_m12e99ec0.png" \* MERGEFORMATINET </w:instrText>
      </w:r>
      <w:r w:rsidR="008037E4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0B20C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0B20C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B20CF">
        <w:rPr>
          <w:rFonts w:ascii="Times New Roman" w:eastAsia="Times New Roman" w:hAnsi="Times New Roman" w:cs="Times New Roman"/>
          <w:sz w:val="24"/>
          <w:szCs w:val="24"/>
        </w:rPr>
        <w:instrText>INCLUDEPICTURE  "http://p.120-bal.ru/pars_docs/refs/26/25299/25299_html_m12e99ec0.png" \* MERGEFORMATINET</w:instrText>
      </w:r>
      <w:r w:rsidR="000B20CF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0B20C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0B20CF">
        <w:rPr>
          <w:rFonts w:ascii="Times New Roman" w:eastAsia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5pt;height:159.75pt">
            <v:imagedata r:id="rId8" r:href="rId9"/>
          </v:shape>
        </w:pict>
      </w:r>
      <w:r w:rsidR="000B20C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8037E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436964" w:rsidRPr="00F97C5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F97C5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1102A" w:rsidRDefault="0061102A" w:rsidP="0061102A">
      <w:pPr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5. Установите соответствие.</w:t>
      </w:r>
    </w:p>
    <w:p w:rsidR="0061102A" w:rsidRPr="0061102A" w:rsidRDefault="0061102A" w:rsidP="0061102A">
      <w:pPr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i/>
          <w:iCs/>
          <w:sz w:val="28"/>
          <w:szCs w:val="24"/>
        </w:rPr>
        <w:t>Характеристики: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1) вправе выпускать ценные бумаги;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2) управление осуществляют выборные представители;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3) основано на личном трудовом участии;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4) право работника на часть дохода сохраняется и после увольнения;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5) прибыль распределяется в соответствии с трудовым участием.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i/>
          <w:iCs/>
          <w:sz w:val="28"/>
          <w:szCs w:val="24"/>
        </w:rPr>
        <w:t>Формы предприятий: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А. Акционерное общество.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Б. Производственный кооператив.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61102A" w:rsidRPr="0061102A" w:rsidRDefault="0061102A" w:rsidP="0061102A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6. Факт или мнение?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Прочитайте приведенный ниже текст, каждое положение которого пронумеровано. Определите, какие положения носят: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а) фактический характер;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б) характер оценочных суждений.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* * *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 xml:space="preserve">(1) В России в </w:t>
      </w:r>
      <w:smartTag w:uri="urn:schemas-microsoft-com:office:smarttags" w:element="metricconverter">
        <w:smartTagPr>
          <w:attr w:name="ProductID" w:val="2000 г"/>
        </w:smartTagPr>
        <w:r w:rsidRPr="0061102A">
          <w:rPr>
            <w:rFonts w:ascii="Times New Roman" w:eastAsia="Times New Roman" w:hAnsi="Times New Roman" w:cs="Times New Roman"/>
            <w:sz w:val="28"/>
            <w:szCs w:val="24"/>
          </w:rPr>
          <w:t>2000 г</w:t>
        </w:r>
      </w:smartTag>
      <w:r w:rsidRPr="0061102A">
        <w:rPr>
          <w:rFonts w:ascii="Times New Roman" w:eastAsia="Times New Roman" w:hAnsi="Times New Roman" w:cs="Times New Roman"/>
          <w:sz w:val="28"/>
          <w:szCs w:val="24"/>
        </w:rPr>
        <w:t>. ВНП составил около 248 млрд долл., что соответствует примерно 21–22-му месту в мировой табели о рангах, где место страны определяется абсолютной величиной ее годового ВНП. (2) В таблице ООН по ранжированию стран по величине ВНП на душу населения мы находимся на 120-м месте. (3) Данную ситуацию нельзя назвать благоприятной. (4) На наш взгляд, изменение ситуации возможно при достижении политического согласия нации относительно курса экономических преобразований и стабильного руководства в стране.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7. Заполните таблицу:</w:t>
      </w:r>
    </w:p>
    <w:p w:rsidR="0061102A" w:rsidRPr="0061102A" w:rsidRDefault="0061102A" w:rsidP="0061102A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Права предпринимателей</w:t>
      </w:r>
    </w:p>
    <w:p w:rsidR="0061102A" w:rsidRPr="0061102A" w:rsidRDefault="0061102A" w:rsidP="0061102A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Обязанности предпринимателей</w:t>
      </w:r>
    </w:p>
    <w:p w:rsidR="0061102A" w:rsidRPr="00F97C53" w:rsidRDefault="0061102A" w:rsidP="00F97C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1102A" w:rsidRPr="00F97C53" w:rsidRDefault="0061102A" w:rsidP="00F97C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1102A" w:rsidRDefault="0061102A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02A" w:rsidRPr="0061102A" w:rsidRDefault="0061102A" w:rsidP="00F97C53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Права предпринимателей</w:t>
      </w:r>
    </w:p>
    <w:p w:rsidR="0061102A" w:rsidRPr="0061102A" w:rsidRDefault="0061102A" w:rsidP="00F97C53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Обязанности предпринимателей</w:t>
      </w:r>
    </w:p>
    <w:p w:rsidR="0061102A" w:rsidRPr="0061102A" w:rsidRDefault="0061102A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Экономической свободы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Отчетность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 xml:space="preserve">Невмешательства в хозяйственную деятельность 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 xml:space="preserve">Налогообложение 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Правовая защита своих интересов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Квалификационные требования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61102A">
        <w:rPr>
          <w:rFonts w:ascii="Times New Roman" w:eastAsia="Times New Roman" w:hAnsi="Times New Roman" w:cs="Times New Roman"/>
          <w:sz w:val="28"/>
          <w:szCs w:val="24"/>
        </w:rPr>
        <w:lastRenderedPageBreak/>
        <w:t>Государственная регистрация, лицензирование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br/>
        <w:t>Юридическая ответственность</w:t>
      </w:r>
    </w:p>
    <w:p w:rsidR="0061102A" w:rsidRPr="00F97C53" w:rsidRDefault="0061102A" w:rsidP="00F97C53">
      <w:pPr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br/>
      </w:r>
      <w:r w:rsidRPr="00F97C5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2189E" w:rsidRDefault="00E2189E" w:rsidP="00F97C5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bCs/>
          <w:sz w:val="28"/>
          <w:szCs w:val="28"/>
        </w:rPr>
        <w:t>Тест</w:t>
      </w:r>
    </w:p>
    <w:p w:rsidR="0061102A" w:rsidRPr="0061102A" w:rsidRDefault="0061102A" w:rsidP="00F97C5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2189E" w:rsidRPr="0061102A" w:rsidRDefault="00E2189E" w:rsidP="00F97C53">
      <w:pPr>
        <w:numPr>
          <w:ilvl w:val="0"/>
          <w:numId w:val="3"/>
        </w:num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Индивидуальным предпринимателем согласно ГК РФ может быть: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физическое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юридическое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муниципальный орган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должностное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2.    Юридическим лицом является: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адвокат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судья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нотариус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Г)   Открытое Акционерное общество 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3.   Индивидуальный предприниматель, признанный банкротом, повторно может быть зарегистрирован в качестве индивидуального предпринимателя спустя: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6 месяцев  Б)   3 месяцев  В)   12 месяцев  Г)   18 месяцев</w:t>
      </w:r>
    </w:p>
    <w:p w:rsidR="00E2189E" w:rsidRPr="0061102A" w:rsidRDefault="00E2189E" w:rsidP="00F97C53">
      <w:pPr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4.  Число учредителей (участников) хозяйственных обществ должно быть не менее: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двух    Б)   трех    В)   пяти    Г)   любое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 5.   Основанием для ликвидации полного товарищества является если остается: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только один товарищ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три товарища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четыре товарища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все варианты верны</w:t>
      </w:r>
    </w:p>
    <w:p w:rsidR="00E2189E" w:rsidRPr="0061102A" w:rsidRDefault="00E2189E" w:rsidP="00F97C53">
      <w:pPr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6.    Учредительным документом общества с ограниченной ответственностью является: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учредительный договор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учредительный договор и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трудовой договор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7.    Число участников ЗАО не должно превышать: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50 лиц    Б)   30 лиц     В)   25 лиц     Г)   15 лиц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8.   Юридическим лицом признается: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специалист, работающий в области юриспруденции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юридическая организация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организация, которая имеет особенное имущество и отвечает по своим обязательствам этим имуществом, может от своего имени приобретать и осуществлять имущественные и личные не имущественные права, нести обязанности, быть истцом и ответчиком в суде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должностное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9.     Гражданин вправе заниматься предпринимательством с момента: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государственной регистрации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заключения предпринимательской сделки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получения лицензии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наступления совершеннолетия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10.    Право заниматься предпринимательской деятельностью может передаваться: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по наследству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Б)    не передается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по завещанию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в дар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11.    Учредительным документом хозяйственного товарищества является: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учредительный договор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учредительный договор и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трудовой договор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12.   Учредительным документом акционерного общества является: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учредительный договор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учредительный договор и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устав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трудовой договор</w:t>
      </w:r>
    </w:p>
    <w:p w:rsidR="0061102A" w:rsidRDefault="00E2189E" w:rsidP="00F97C53">
      <w:pPr>
        <w:ind w:right="150"/>
        <w:rPr>
          <w:rFonts w:ascii="Tahoma" w:eastAsia="Times New Roman" w:hAnsi="Tahoma" w:cs="Tahoma"/>
          <w:szCs w:val="21"/>
        </w:rPr>
      </w:pPr>
      <w:r w:rsidRPr="0061102A">
        <w:rPr>
          <w:rFonts w:ascii="Tahoma" w:eastAsia="Times New Roman" w:hAnsi="Tahoma" w:cs="Tahoma"/>
          <w:szCs w:val="21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13.   Способ прекращения юридических лиц, при котором не возникают новые юридические лица – это: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слияние      Б)    ликвидация     В)    выделение    Г)    присоединение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14.   Предпринимательская деятельность – это деятельность, направленная на получение прибыли от: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пользования имуществом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продажи товаров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выполнения работ и оказания услуг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все перечисленное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15.   Прекращение деятельности юридического лица без перехода его прав и обязанностей в порядке правопреемства – это: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реорганизация юридического лица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ликвидация юридического лица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слияние одного или более юридических лиц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присоединения одного юридического лица к другому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16.   На территории России существуют следующие формы собственности: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государственная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частная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муниципальная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все перечисленные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17.     В соответствии с действующим законодательством аукцион – это: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форма торгов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форма сделки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форма договора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форма обязательства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18.    Победителем аукциона считается лицо: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юридическое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любое лицо предложившее наименьшую цену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любое лицо предложившее наиболее высокую цену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физическое лицо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19.   Холдинг - это: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товарищество на вере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объединение коммерческих организаций, являющиеся держателями крупных пакетов акций или долей многочисленных дочерних компаний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объединение с правами юридического лица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группа предприятий капиталы которых объединены в организационно – правовых формах и размерах определенных положением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20.    Государственную регистрацию индивидуальных предпринимателей осуществляет: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Министерство труда и социального развития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Министерство финансов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В)   Министерство по налогом и сборам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Министерство промышленности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21.   Какие из перечисленных лиц могут выпускать акции: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акционерные общества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производственные кооперативы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трудовые кооперативы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lastRenderedPageBreak/>
        <w:t>Г)  все перечисленные лица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22.   Формы реорганизации: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слияние, преобразование, выделение, разделение, присоединение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объединение, ликвидация, сложение, разделение, присоединение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разрезание, преобразование, присоединение, банкротство, разделение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соединение, банкротство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23.    Маклер – это 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А)    посредник между продавцом и покупателем , постоянно занятый посредничеством  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при покупке и продаже товаров, услуг , ценных бумаг , призванный способствованию </w:t>
      </w:r>
    </w:p>
    <w:p w:rsidR="00E2189E" w:rsidRPr="0061102A" w:rsidRDefault="0061102A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E2189E" w:rsidRPr="0061102A">
        <w:rPr>
          <w:rFonts w:ascii="Times New Roman" w:eastAsia="Times New Roman" w:hAnsi="Times New Roman" w:cs="Times New Roman"/>
          <w:sz w:val="28"/>
          <w:szCs w:val="24"/>
        </w:rPr>
        <w:t>заключения договора купли – продажи путем сведения партнеров по бизнесу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посредник между субъектами договора дарения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лицо, осуществляющее биржевое или торговое посредничество за свой счет и от своего имени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предприниматель, осуществляющие оптовую закупку и сбыт получаемого по импорту товара на территории чужой страны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 24.    Предпринимательская деятельность – это разновидность деятельности: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 духовной     Б)    материальной    В)    политической    Г)    социальной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25.   Полная дееспособность наступает по достижении: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16 лет   Б)   20 лет    В)   18 лет     Г)   14 лет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26.    Акционерные общества бывают: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забитыми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приоткрытыми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открытыми и закрытыми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все верно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27.   Дилер – это: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лицо , осуществляющее биржевое или торговое посредничество за свой счет и от своего имени;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лицо осуществляющее биржевое посредничество за свой счет и от имени другого лица :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лицо осуществляющее биржевое посредничество за счет другого лица , но от своего имени ;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лицо осуществляющее биржевое посредничество за счет и от имени другого лица .</w:t>
      </w:r>
    </w:p>
    <w:p w:rsidR="00E2189E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61102A" w:rsidRPr="0061102A" w:rsidRDefault="0061102A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61102A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28.     Дистрибьютор – это</w:t>
      </w:r>
      <w:r w:rsidR="00E2189E" w:rsidRPr="0061102A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А)    </w:t>
      </w:r>
      <w:r w:rsidR="0061102A">
        <w:rPr>
          <w:rFonts w:ascii="Times New Roman" w:eastAsia="Times New Roman" w:hAnsi="Times New Roman" w:cs="Times New Roman"/>
          <w:sz w:val="28"/>
          <w:szCs w:val="24"/>
        </w:rPr>
        <w:t>организация или предприниматель</w:t>
      </w:r>
      <w:r w:rsidRPr="0061102A">
        <w:rPr>
          <w:rFonts w:ascii="Times New Roman" w:eastAsia="Times New Roman" w:hAnsi="Times New Roman" w:cs="Times New Roman"/>
          <w:sz w:val="28"/>
          <w:szCs w:val="24"/>
        </w:rPr>
        <w:t>, осуществляющие оптовую закупку и сбыт получаемого по импорту товара на территории своей страны;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 организация или предприниматель , осуществляющие оптовую закупку и сбыт получаемого по экспорту товара на территории своей страны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 организация или предприниматель , осуществляющие оптовую закупку и сбыт получаемого по импорту товара на территории чужой страны;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 индивидуальный предприниматель производящий продукцию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29.   Брокер –это :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участник рынка , выступающий в роли посредника между продавцом и покупателем, действует по поручению своих клиентов и за их счет;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биржевой работник , выступающий в роли посредника между продавцом и покупателем, действует по поручению своих клиентов , но за свой счет 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лицо , осуществляющее биржевое или торговое посредничество за свой счет и от своего имени;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лицо занимающееся благотворительностью</w:t>
      </w:r>
      <w:r w:rsidRPr="0061102A">
        <w:rPr>
          <w:rFonts w:ascii="Times New Roman" w:eastAsia="Times New Roman" w:hAnsi="Times New Roman" w:cs="Times New Roman"/>
          <w:b/>
          <w:bCs/>
          <w:sz w:val="28"/>
          <w:szCs w:val="24"/>
        </w:rPr>
        <w:t>.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30.   Лицензия – это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признание интеллектуальной собственности юридического лица на результаты интеллектуальной деятельности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сертификат соответствия поставимой промышленной продукции обязательным требованием государственных стандартов, выданной государственным органом предпринимателю</w:t>
      </w:r>
    </w:p>
    <w:p w:rsidR="00E2189E" w:rsidRPr="0061102A" w:rsidRDefault="00E2189E" w:rsidP="0061102A">
      <w:pPr>
        <w:ind w:right="15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разрешение, право на занятие лицензированным видом деятельности, не допускающий отступлений от лицензионных требований условий, выданное лицензирующим органом юридическому лицу или индивидуальному предпринимателю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ценная бумага</w:t>
      </w:r>
    </w:p>
    <w:p w:rsidR="00E2189E" w:rsidRPr="0061102A" w:rsidRDefault="00E2189E" w:rsidP="00F97C53">
      <w:pPr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2189E" w:rsidRPr="0061102A" w:rsidRDefault="0061102A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31.   Реклама – это</w:t>
      </w:r>
      <w:r w:rsidR="00E2189E" w:rsidRPr="0061102A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 А)   информация, распространенная любым способом, в любой форме и с использованием любых средств предусмотренных законом 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информация с использованием специальных средств и способов , адресованная определенному кругу лиц;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деятельность направленная на снижение конкуренции на рынке ;</w:t>
      </w:r>
    </w:p>
    <w:p w:rsidR="00E2189E" w:rsidRPr="0061102A" w:rsidRDefault="00E2189E" w:rsidP="0061102A">
      <w:pPr>
        <w:ind w:right="-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все варианты верны.</w:t>
      </w:r>
    </w:p>
    <w:p w:rsidR="00E2189E" w:rsidRPr="0061102A" w:rsidRDefault="00E2189E" w:rsidP="00F97C53">
      <w:pPr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t>32.   Моментом создания юридического лица является: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приобретение обособленного имущества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открытие лицевого счета в банке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выступление в суде в качестве ответчика по совершенным сделкам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его государственная регистрация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33.  "Транзитная" реклама - это реклама: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А)   на транспортных средствах;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Б)   на продуктах питания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В)   на почтовых отправлениях</w:t>
      </w:r>
    </w:p>
    <w:p w:rsidR="00E2189E" w:rsidRPr="0061102A" w:rsidRDefault="00E2189E" w:rsidP="00F97C53">
      <w:pPr>
        <w:ind w:right="150"/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>Г)   на одежде и аксессуарах.</w:t>
      </w:r>
    </w:p>
    <w:p w:rsidR="00E2189E" w:rsidRPr="0061102A" w:rsidRDefault="00E2189E" w:rsidP="00F97C53">
      <w:pPr>
        <w:rPr>
          <w:rFonts w:ascii="Calibri" w:eastAsia="Calibri" w:hAnsi="Calibri" w:cs="Times New Roman"/>
          <w:sz w:val="24"/>
          <w:lang w:eastAsia="en-US"/>
        </w:rPr>
      </w:pPr>
    </w:p>
    <w:p w:rsidR="00E2189E" w:rsidRPr="0061102A" w:rsidRDefault="0061102A" w:rsidP="00F97C53">
      <w:pPr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 </w:t>
      </w:r>
      <w:r w:rsidR="00E2189E" w:rsidRPr="0061102A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34.  </w:t>
      </w:r>
      <w:r w:rsidR="00E2189E"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К основным видам издержек предприятия относятся: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Cs/>
          <w:sz w:val="28"/>
          <w:szCs w:val="24"/>
        </w:rPr>
        <w:t xml:space="preserve">   А) переменные;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 Б) вынужденные;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 В) предельные;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Cs/>
          <w:sz w:val="28"/>
          <w:szCs w:val="24"/>
        </w:rPr>
        <w:t xml:space="preserve">   Г) постоянные;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 Д) усредненные.</w:t>
      </w:r>
    </w:p>
    <w:p w:rsidR="00E2189E" w:rsidRPr="0061102A" w:rsidRDefault="00E2189E" w:rsidP="00F97C53">
      <w:pPr>
        <w:rPr>
          <w:rFonts w:ascii="Calibri" w:eastAsia="Calibri" w:hAnsi="Calibri" w:cs="Times New Roman"/>
          <w:sz w:val="24"/>
          <w:lang w:eastAsia="en-US"/>
        </w:rPr>
      </w:pPr>
      <w:r w:rsidRPr="0061102A">
        <w:rPr>
          <w:rFonts w:ascii="Calibri" w:eastAsia="Calibri" w:hAnsi="Calibri" w:cs="Times New Roman"/>
          <w:sz w:val="24"/>
          <w:lang w:eastAsia="en-US"/>
        </w:rPr>
        <w:t xml:space="preserve">  </w:t>
      </w:r>
    </w:p>
    <w:p w:rsidR="00E2189E" w:rsidRPr="0061102A" w:rsidRDefault="00E2189E" w:rsidP="0061102A">
      <w:pPr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102A">
        <w:rPr>
          <w:rFonts w:ascii="Calibri" w:eastAsia="Calibri" w:hAnsi="Calibri" w:cs="Times New Roman"/>
          <w:b/>
          <w:sz w:val="24"/>
          <w:lang w:eastAsia="en-US"/>
        </w:rPr>
        <w:t xml:space="preserve"> </w:t>
      </w:r>
      <w:r w:rsidRPr="0061102A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35. </w:t>
      </w:r>
      <w:r w:rsidRPr="0061102A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Лицо, занимающееся незаконной предпринимательской деятельностью, несет ответственность: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Cs/>
          <w:sz w:val="28"/>
          <w:szCs w:val="24"/>
        </w:rPr>
        <w:t xml:space="preserve">   А) административную;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 Б) моральную;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sz w:val="28"/>
          <w:szCs w:val="24"/>
        </w:rPr>
        <w:t xml:space="preserve">   В) экономическую;</w:t>
      </w:r>
    </w:p>
    <w:p w:rsidR="00E2189E" w:rsidRPr="0061102A" w:rsidRDefault="00E2189E" w:rsidP="00F97C53">
      <w:pPr>
        <w:rPr>
          <w:rFonts w:ascii="Times New Roman" w:eastAsia="Times New Roman" w:hAnsi="Times New Roman" w:cs="Times New Roman"/>
          <w:sz w:val="28"/>
          <w:szCs w:val="24"/>
        </w:rPr>
      </w:pPr>
      <w:r w:rsidRPr="0061102A">
        <w:rPr>
          <w:rFonts w:ascii="Times New Roman" w:eastAsia="Times New Roman" w:hAnsi="Times New Roman" w:cs="Times New Roman"/>
          <w:bCs/>
          <w:sz w:val="28"/>
          <w:szCs w:val="24"/>
        </w:rPr>
        <w:t xml:space="preserve">   Г) уголовную.</w:t>
      </w:r>
    </w:p>
    <w:p w:rsidR="00E2189E" w:rsidRPr="0061102A" w:rsidRDefault="00E2189E" w:rsidP="00F97C53">
      <w:pPr>
        <w:rPr>
          <w:rFonts w:ascii="Calibri" w:eastAsia="Calibri" w:hAnsi="Calibri" w:cs="Times New Roman"/>
          <w:sz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7"/>
        <w:gridCol w:w="1063"/>
        <w:gridCol w:w="1063"/>
        <w:gridCol w:w="1063"/>
        <w:gridCol w:w="1063"/>
        <w:gridCol w:w="1063"/>
        <w:gridCol w:w="1063"/>
        <w:gridCol w:w="1063"/>
        <w:gridCol w:w="1063"/>
      </w:tblGrid>
      <w:tr w:rsidR="0061102A" w:rsidRPr="0061102A" w:rsidTr="0061102A"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 xml:space="preserve">1-а 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5-а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9-а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13-б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17-а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21-а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25-в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29-а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33-а</w:t>
            </w:r>
          </w:p>
        </w:tc>
      </w:tr>
      <w:tr w:rsidR="0061102A" w:rsidRPr="0061102A" w:rsidTr="0061102A"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2-г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6-в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10-б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14-г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18-в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22-а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26-в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30-в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34-а, г</w:t>
            </w:r>
          </w:p>
        </w:tc>
      </w:tr>
      <w:tr w:rsidR="0061102A" w:rsidRPr="0061102A" w:rsidTr="0061102A"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7-а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11-а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15-б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19-б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23-а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27-а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31-а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35-а, г</w:t>
            </w:r>
          </w:p>
        </w:tc>
      </w:tr>
      <w:tr w:rsidR="0061102A" w:rsidRPr="0061102A" w:rsidTr="0061102A"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4-г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8-в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12-в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16-г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20-в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24-б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28-а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61102A">
              <w:rPr>
                <w:rFonts w:ascii="Times New Roman" w:eastAsia="Times New Roman" w:hAnsi="Times New Roman" w:cs="Times New Roman"/>
                <w:lang w:eastAsia="en-US"/>
              </w:rPr>
              <w:t>32-г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2A" w:rsidRPr="0061102A" w:rsidRDefault="0061102A" w:rsidP="00F97C53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E2189E" w:rsidRPr="00F97C53" w:rsidRDefault="00E2189E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E2189E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069D" w:rsidRPr="00F97C53" w:rsidRDefault="00C8069D" w:rsidP="00F97C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189E" w:rsidRPr="00F97C53" w:rsidRDefault="0061102A" w:rsidP="0061102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МАТЕРИАЛЫ  ДЛЯ ПРОМЕЖУТОЧНОЙ АТТЕСТАЦИИ</w:t>
      </w:r>
    </w:p>
    <w:p w:rsidR="00E2189E" w:rsidRPr="00F97C53" w:rsidRDefault="00E2189E" w:rsidP="00F97C5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</w:pPr>
    </w:p>
    <w:p w:rsidR="00E2189E" w:rsidRPr="00F97C53" w:rsidRDefault="0061102A" w:rsidP="00F97C5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вопросов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для дифференцированного зачета</w:t>
      </w:r>
    </w:p>
    <w:p w:rsidR="00E2189E" w:rsidRPr="00F97C53" w:rsidRDefault="00E2189E" w:rsidP="00F97C53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Расскажите этапы развития предпринимательства.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эволюцию терминов «предприниматель» и «предпринимательство», «бизнес» и «бизнесмен».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определение понятиям «субъекты и объекты предпринимательской деятельности».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цели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основные принципы и условия предпринимательской деятельности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этапы регистрация предприятий.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определение понятиям «реорганизация, банкротство и ликвидация предприятий».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классификацию предпринимательства.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производственное предпринимательство.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коммерческое предпринимательство.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финансовое предпринимательство.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консультативное предпринимательство.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организационно-правовые формы предпринимательства, дайте  общую характеристику.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основные законодательные акты, регулирующие предпринимательскую деятельность в Российской Федерации.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характеристику организационно-правовой форме предпринимательства: товарищества.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характеристику организационно-правовой форме предпринимательства: общества.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характеристику организационно-правовой форме предпринимательства: кооперативы и унитарные предприятия.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организационно-экономические формы предпринимательств.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правовые основы лицензирования.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правовое регулирование прекращения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правовое регулирование договорных отношений предпринимателя.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виды хозяйственных договоров и их состав, дайте характеристику основных условий.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роль государства в экономическом регулировании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механизм государственного регулирования цен на производимую продукцию.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основные направления государственного регулирования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Охарактеризуйте налоговое регулирование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государственное регулирование качества продукции.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государственное регулирование внешнеэкономической деятельности предпринимателей.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Расскажите структуру кредитной системы. Назовите виды и формы кредита.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взаимоотношения предпринимателей с налоговой системой.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взаимоотношения предпринимателей с организациями-кредиторами.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взаимоотношения предпринимателей со страховыми организациями.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взаимоотношения предпринимателей с участниками рынка ценных бумаг.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сущность и виды коммерческих операций.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сущность, цели и принципы коммерческо-посреднической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виды и формы коммерческо-посреднической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формы коммерческих договоров (контрактов) и их содержание.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организацию коммерческой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показатели результативности коммерческой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психологию и этику коммерческой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определение понятию «инвестиция» и назовите виды инвестиций.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источники финансирования капитальных вложений.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государственное регулирование инвестиционной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показатели экономической эффективности инвестиций.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значение риска в предпринимательской деятельности.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классификацию предпринимательских рисков.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методы оценки предпринимательского риска.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Правовое регулирование формирования себестоимости выпускаемой продукции.</w:t>
      </w:r>
    </w:p>
    <w:p w:rsidR="00E2189E" w:rsidRPr="00F97C53" w:rsidRDefault="00E2189E" w:rsidP="00F97C53">
      <w:pPr>
        <w:numPr>
          <w:ilvl w:val="0"/>
          <w:numId w:val="5"/>
        </w:numPr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97C53">
        <w:rPr>
          <w:rFonts w:ascii="Times New Roman" w:eastAsia="Times New Roman" w:hAnsi="Times New Roman" w:cs="Times New Roman"/>
          <w:sz w:val="28"/>
          <w:szCs w:val="28"/>
          <w:lang w:eastAsia="en-US"/>
        </w:rPr>
        <w:t>Охарактеризуйте правовое регулирование формирования финансового результата предприятия.</w:t>
      </w:r>
    </w:p>
    <w:p w:rsidR="006129A9" w:rsidRPr="00F97C53" w:rsidRDefault="00E2189E" w:rsidP="0061102A">
      <w:pPr>
        <w:numPr>
          <w:ilvl w:val="0"/>
          <w:numId w:val="5"/>
        </w:numPr>
        <w:shd w:val="clear" w:color="auto" w:fill="FFFFFF"/>
        <w:ind w:left="567" w:hanging="425"/>
        <w:jc w:val="both"/>
      </w:pPr>
      <w:r w:rsidRPr="0061102A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роль и значение привлечения иностранны</w:t>
      </w:r>
      <w:r w:rsidR="0061102A" w:rsidRPr="0061102A">
        <w:rPr>
          <w:rFonts w:ascii="Times New Roman" w:eastAsia="Times New Roman" w:hAnsi="Times New Roman" w:cs="Times New Roman"/>
          <w:sz w:val="28"/>
          <w:szCs w:val="28"/>
          <w:lang w:eastAsia="en-US"/>
        </w:rPr>
        <w:t>х инвестиций в экономику России</w:t>
      </w:r>
    </w:p>
    <w:sectPr w:rsidR="006129A9" w:rsidRPr="00F97C53" w:rsidSect="0061102A">
      <w:footerReference w:type="even" r:id="rId10"/>
      <w:footerReference w:type="default" r:id="rId11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7E4" w:rsidRDefault="008037E4">
      <w:r>
        <w:separator/>
      </w:r>
    </w:p>
  </w:endnote>
  <w:endnote w:type="continuationSeparator" w:id="0">
    <w:p w:rsidR="008037E4" w:rsidRDefault="0080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9E" w:rsidRDefault="00436964" w:rsidP="00E2189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2189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189E" w:rsidRDefault="00E2189E" w:rsidP="00E2189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9E" w:rsidRDefault="00436964">
    <w:pPr>
      <w:pStyle w:val="a4"/>
      <w:jc w:val="center"/>
    </w:pPr>
    <w:r>
      <w:fldChar w:fldCharType="begin"/>
    </w:r>
    <w:r w:rsidR="00E2189E">
      <w:instrText>PAGE   \* MERGEFORMAT</w:instrText>
    </w:r>
    <w:r>
      <w:fldChar w:fldCharType="separate"/>
    </w:r>
    <w:r w:rsidR="000B20CF">
      <w:rPr>
        <w:noProof/>
      </w:rPr>
      <w:t>3</w:t>
    </w:r>
    <w:r>
      <w:rPr>
        <w:noProof/>
      </w:rPr>
      <w:fldChar w:fldCharType="end"/>
    </w:r>
  </w:p>
  <w:p w:rsidR="00E2189E" w:rsidRDefault="00E2189E" w:rsidP="00E2189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7E4" w:rsidRDefault="008037E4">
      <w:r>
        <w:separator/>
      </w:r>
    </w:p>
  </w:footnote>
  <w:footnote w:type="continuationSeparator" w:id="0">
    <w:p w:rsidR="008037E4" w:rsidRDefault="008037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11D73"/>
    <w:multiLevelType w:val="hybridMultilevel"/>
    <w:tmpl w:val="D2A8FAA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D2556"/>
    <w:multiLevelType w:val="hybridMultilevel"/>
    <w:tmpl w:val="061CD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AD584F"/>
    <w:multiLevelType w:val="hybridMultilevel"/>
    <w:tmpl w:val="2098CFD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A4916"/>
    <w:multiLevelType w:val="hybridMultilevel"/>
    <w:tmpl w:val="F4840848"/>
    <w:lvl w:ilvl="0" w:tplc="2A3CC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6F70E8"/>
    <w:multiLevelType w:val="multilevel"/>
    <w:tmpl w:val="87BA4CD8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  <w:rPr>
        <w:rFonts w:cs="Times New Roman"/>
      </w:rPr>
    </w:lvl>
  </w:abstractNum>
  <w:abstractNum w:abstractNumId="6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5885CAC"/>
    <w:multiLevelType w:val="hybridMultilevel"/>
    <w:tmpl w:val="F33270AE"/>
    <w:lvl w:ilvl="0" w:tplc="2FB82B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6784A"/>
    <w:multiLevelType w:val="hybridMultilevel"/>
    <w:tmpl w:val="88EE84BA"/>
    <w:lvl w:ilvl="0" w:tplc="F37EDB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06695"/>
    <w:multiLevelType w:val="hybridMultilevel"/>
    <w:tmpl w:val="47A8471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36C04"/>
    <w:multiLevelType w:val="hybridMultilevel"/>
    <w:tmpl w:val="4582190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0"/>
  </w:num>
  <w:num w:numId="11">
    <w:abstractNumId w:val="7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57F"/>
    <w:rsid w:val="000B20CF"/>
    <w:rsid w:val="000B771E"/>
    <w:rsid w:val="001E0150"/>
    <w:rsid w:val="0027128C"/>
    <w:rsid w:val="00295CFD"/>
    <w:rsid w:val="002F2019"/>
    <w:rsid w:val="002F4F5F"/>
    <w:rsid w:val="00420C8B"/>
    <w:rsid w:val="00436964"/>
    <w:rsid w:val="0061102A"/>
    <w:rsid w:val="006129A9"/>
    <w:rsid w:val="0068157F"/>
    <w:rsid w:val="00754AEF"/>
    <w:rsid w:val="007C2527"/>
    <w:rsid w:val="008037E4"/>
    <w:rsid w:val="0088178C"/>
    <w:rsid w:val="00B9646C"/>
    <w:rsid w:val="00C8069D"/>
    <w:rsid w:val="00CC428D"/>
    <w:rsid w:val="00E2189E"/>
    <w:rsid w:val="00F64E8A"/>
    <w:rsid w:val="00F9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964"/>
    <w:pPr>
      <w:spacing w:line="240" w:lineRule="auto"/>
      <w:ind w:firstLine="0"/>
      <w:jc w:val="left"/>
    </w:pPr>
  </w:style>
  <w:style w:type="paragraph" w:styleId="2">
    <w:name w:val="heading 2"/>
    <w:basedOn w:val="a"/>
    <w:next w:val="a"/>
    <w:link w:val="20"/>
    <w:uiPriority w:val="9"/>
    <w:qFormat/>
    <w:rsid w:val="00E2189E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189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numbering" w:customStyle="1" w:styleId="1">
    <w:name w:val="Нет списка1"/>
    <w:next w:val="a2"/>
    <w:uiPriority w:val="99"/>
    <w:semiHidden/>
    <w:unhideWhenUsed/>
    <w:rsid w:val="00E2189E"/>
  </w:style>
  <w:style w:type="paragraph" w:styleId="a3">
    <w:name w:val="Normal (Web)"/>
    <w:basedOn w:val="a"/>
    <w:uiPriority w:val="99"/>
    <w:rsid w:val="00E218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E2189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E2189E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rsid w:val="00E2189E"/>
    <w:rPr>
      <w:rFonts w:cs="Times New Roman"/>
    </w:rPr>
  </w:style>
  <w:style w:type="paragraph" w:customStyle="1" w:styleId="Default">
    <w:name w:val="Default"/>
    <w:rsid w:val="00E2189E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 Знак"/>
    <w:uiPriority w:val="99"/>
    <w:rsid w:val="00E2189E"/>
    <w:rPr>
      <w:rFonts w:ascii="Calibri" w:hAnsi="Calibri" w:cs="Times New Roman"/>
      <w:sz w:val="22"/>
      <w:szCs w:val="22"/>
      <w:lang w:eastAsia="en-US"/>
    </w:rPr>
  </w:style>
  <w:style w:type="character" w:styleId="a8">
    <w:name w:val="Emphasis"/>
    <w:uiPriority w:val="20"/>
    <w:qFormat/>
    <w:rsid w:val="00E2189E"/>
    <w:rPr>
      <w:i/>
      <w:iCs/>
    </w:rPr>
  </w:style>
  <w:style w:type="character" w:customStyle="1" w:styleId="butback1">
    <w:name w:val="butback1"/>
    <w:rsid w:val="00E2189E"/>
    <w:rPr>
      <w:color w:val="666666"/>
    </w:rPr>
  </w:style>
  <w:style w:type="character" w:customStyle="1" w:styleId="submenu-table">
    <w:name w:val="submenu-table"/>
    <w:rsid w:val="00E2189E"/>
  </w:style>
  <w:style w:type="character" w:customStyle="1" w:styleId="a9">
    <w:name w:val="Основной текст + Полужирный"/>
    <w:aliases w:val="Интервал 0 pt"/>
    <w:uiPriority w:val="99"/>
    <w:rsid w:val="00E2189E"/>
    <w:rPr>
      <w:b/>
      <w:spacing w:val="5"/>
    </w:rPr>
  </w:style>
  <w:style w:type="paragraph" w:styleId="aa">
    <w:name w:val="List Paragraph"/>
    <w:basedOn w:val="a"/>
    <w:uiPriority w:val="34"/>
    <w:qFormat/>
    <w:rsid w:val="00C80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p.120-bal.ru/pars_docs/refs/26/25299/25299_html_m12e99ec0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27</Pages>
  <Words>6050</Words>
  <Characters>34485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16</cp:revision>
  <dcterms:created xsi:type="dcterms:W3CDTF">2019-02-19T15:17:00Z</dcterms:created>
  <dcterms:modified xsi:type="dcterms:W3CDTF">2023-09-19T12:50:00Z</dcterms:modified>
</cp:coreProperties>
</file>