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DCC67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03B7530E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2AF9E614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4FFC4443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BD3A49F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15F18EB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584BA8D7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 w14:paraId="69992628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14:paraId="3359B582" w14:textId="702C75B2" w:rsidR="00851A39" w:rsidRPr="00383C96" w:rsidRDefault="00383C96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383C96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477479">
        <w:rPr>
          <w:rStyle w:val="fontstyle01"/>
        </w:rPr>
        <w:t>31.08.2021 № 528</w:t>
      </w:r>
    </w:p>
    <w:p w14:paraId="13950210" w14:textId="77777777" w:rsidR="00851A39" w:rsidRDefault="00851A39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67CDE60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0F6BFC6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3CBF4BC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11CB8A0F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487C16B9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8096AA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6F20E154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715118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2540F00B" w14:textId="53C13DB7" w:rsidR="00202387" w:rsidRDefault="0047747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14:paraId="4745A62B" w14:textId="432AE6E2" w:rsidR="00851A39" w:rsidRPr="00E66232" w:rsidRDefault="00794410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5604A719" w14:textId="77777777" w:rsidR="00851A39" w:rsidRPr="001428A3" w:rsidRDefault="001428A3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1428A3">
        <w:rPr>
          <w:sz w:val="28"/>
          <w:szCs w:val="28"/>
        </w:rPr>
        <w:t>ОУДБ.08 АСТРОНОМИЯ</w:t>
      </w:r>
    </w:p>
    <w:p w14:paraId="07C87795" w14:textId="77777777" w:rsidR="006119B2" w:rsidRDefault="006119B2" w:rsidP="006119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78214D">
        <w:rPr>
          <w:rFonts w:ascii="Times New Roman" w:hAnsi="Times New Roman"/>
          <w:sz w:val="28"/>
          <w:szCs w:val="28"/>
        </w:rPr>
        <w:t>43.02.14 Гостиничное дело</w:t>
      </w:r>
    </w:p>
    <w:p w14:paraId="78AB6FCE" w14:textId="77777777"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63ED2F57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D3E000A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943488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B02863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F0A35DA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5C0EEDE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598B276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E031D6D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88CC027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B48509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60A78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9089AA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A229938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C5CBFE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3BC4FC" w14:textId="77777777"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900C1F4" w14:textId="77777777"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6D1D6F46" w14:textId="4BA0736B" w:rsidR="00243D6C" w:rsidRPr="00F871AA" w:rsidRDefault="000F4B96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99CD4" wp14:editId="7D4B44E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13E03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477479">
        <w:rPr>
          <w:rFonts w:ascii="Times New Roman" w:hAnsi="Times New Roman"/>
          <w:bCs/>
          <w:sz w:val="28"/>
          <w:szCs w:val="28"/>
        </w:rPr>
        <w:t>21</w:t>
      </w:r>
    </w:p>
    <w:p w14:paraId="683B3970" w14:textId="6670502F" w:rsidR="0047747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477479" w:rsidRPr="0047747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Фонд оценочных средств составлен в соответствии с ФГОС среднего общего</w:t>
      </w:r>
    </w:p>
    <w:p w14:paraId="3C53B8E4" w14:textId="4785C5FC" w:rsid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 и рабочей программой учебного предмета</w:t>
      </w:r>
    </w:p>
    <w:p w14:paraId="7209362D" w14:textId="77777777" w:rsidR="00477479" w:rsidRP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D42D521" w14:textId="7745657F" w:rsidR="00851A3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</w:t>
      </w:r>
    </w:p>
    <w:p w14:paraId="27F720D7" w14:textId="77777777" w:rsidR="00243D6C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  <w:proofErr w:type="gramStart"/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Вологодской </w:t>
      </w:r>
      <w:r w:rsidR="00851A39"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области</w:t>
      </w:r>
      <w:proofErr w:type="gramEnd"/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4EB3A761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2914D2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C109B4D" w14:textId="77777777" w:rsidR="00243D6C" w:rsidRPr="00F871AA" w:rsidRDefault="00243D6C" w:rsidP="00851A3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742298BC" w14:textId="77777777" w:rsidR="00243D6C" w:rsidRPr="00F871AA" w:rsidRDefault="00A12995" w:rsidP="00851A39">
      <w:pPr>
        <w:autoSpaceDE w:val="0"/>
        <w:autoSpaceDN w:val="0"/>
        <w:adjustRightInd w:val="0"/>
        <w:spacing w:after="0" w:line="240" w:lineRule="auto"/>
        <w:ind w:left="426"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Лучкин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>, преподаватель БПОУ ВО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>технологии</w:t>
      </w:r>
      <w:r w:rsidR="00851A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</w:t>
      </w:r>
      <w:proofErr w:type="gramEnd"/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дизайна»</w:t>
      </w:r>
    </w:p>
    <w:p w14:paraId="6E4A543D" w14:textId="77777777" w:rsidR="00243D6C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48E9063" w14:textId="77777777" w:rsidR="00851A39" w:rsidRPr="00F871AA" w:rsidRDefault="00851A39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E78AD39" w14:textId="77777777" w:rsidR="00794410" w:rsidRPr="008C33B2" w:rsidRDefault="00794410" w:rsidP="00794410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Рассмотрено и рекомендовано к утверждению на заседании предметной</w:t>
      </w:r>
    </w:p>
    <w:p w14:paraId="069A4711" w14:textId="77777777" w:rsidR="00794410" w:rsidRPr="008C33B2" w:rsidRDefault="00794410" w:rsidP="00794410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комиссии БПОУ ВО «Вологодский колледж технологии и дизайна»,</w:t>
      </w:r>
    </w:p>
    <w:p w14:paraId="67A5051B" w14:textId="77777777" w:rsidR="00794410" w:rsidRPr="00F871AA" w:rsidRDefault="00794410" w:rsidP="00794410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30.08.2021 г.</w:t>
      </w:r>
    </w:p>
    <w:p w14:paraId="4008566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AE847C1" w14:textId="77777777"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14:paraId="5C156B69" w14:textId="77777777"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3CC6931B" w14:textId="77777777"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2906453B" w14:textId="6BDE8B15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</w:t>
      </w:r>
      <w:r w:rsidR="00794410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709ABAC7" w14:textId="49C2E40D" w:rsidR="00243D6C" w:rsidRPr="009C5D5D" w:rsidRDefault="00477479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7AFC5608" w14:textId="08F3905A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</w:t>
      </w:r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proofErr w:type="gramStart"/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программы</w:t>
      </w:r>
      <w:proofErr w:type="gramEnd"/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410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3D7D66EB" w14:textId="224826DF"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 xml:space="preserve">вня освоения </w:t>
      </w:r>
      <w:r w:rsidR="00794410">
        <w:rPr>
          <w:rFonts w:ascii="Times New Roman" w:hAnsi="Times New Roman"/>
          <w:spacing w:val="-1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75F14C3" w14:textId="35AC4239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756631" w14:textId="11EAF5CF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7DE4AE6F" w14:textId="4904C6EB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50031B" w14:textId="2B491BD3" w:rsid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Личностных,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  <w:b w:val="0"/>
          <w:bCs w:val="0"/>
          <w:i w:val="0"/>
          <w:iCs w:val="0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77479" w:rsidRPr="00F00969" w14:paraId="2FAD67C4" w14:textId="77777777" w:rsidTr="00D63B67">
        <w:tc>
          <w:tcPr>
            <w:tcW w:w="7938" w:type="dxa"/>
            <w:vAlign w:val="center"/>
          </w:tcPr>
          <w:p w14:paraId="3B1CF18C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606B4872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EC72D49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A210444" w14:textId="77777777" w:rsidR="00477479" w:rsidRPr="00F00969" w:rsidRDefault="00477479" w:rsidP="00D63B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77479" w:rsidRPr="00F00969" w14:paraId="355F0EAD" w14:textId="77777777" w:rsidTr="00D63B67">
        <w:tc>
          <w:tcPr>
            <w:tcW w:w="7938" w:type="dxa"/>
          </w:tcPr>
          <w:p w14:paraId="2A72937C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0890C84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477479" w:rsidRPr="00F00969" w14:paraId="242824DE" w14:textId="77777777" w:rsidTr="00D63B67">
        <w:tc>
          <w:tcPr>
            <w:tcW w:w="7938" w:type="dxa"/>
          </w:tcPr>
          <w:p w14:paraId="1AC2CB02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DF2BC2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477479" w:rsidRPr="00F00969" w14:paraId="2F2DD606" w14:textId="77777777" w:rsidTr="00D63B67">
        <w:tc>
          <w:tcPr>
            <w:tcW w:w="7938" w:type="dxa"/>
          </w:tcPr>
          <w:p w14:paraId="331B1B30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31EEBF4E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477479" w:rsidRPr="00F00969" w14:paraId="405836D3" w14:textId="77777777" w:rsidTr="00D63B67">
        <w:trPr>
          <w:trHeight w:val="268"/>
        </w:trPr>
        <w:tc>
          <w:tcPr>
            <w:tcW w:w="7938" w:type="dxa"/>
          </w:tcPr>
          <w:p w14:paraId="0C7870FC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03932DFF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77479" w:rsidRPr="00F00969" w14:paraId="1C58D1EA" w14:textId="77777777" w:rsidTr="00D63B67">
        <w:tc>
          <w:tcPr>
            <w:tcW w:w="7938" w:type="dxa"/>
          </w:tcPr>
          <w:p w14:paraId="133C166B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0334D194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77479" w:rsidRPr="00F00969" w14:paraId="4F31850B" w14:textId="77777777" w:rsidTr="00D63B67">
        <w:tc>
          <w:tcPr>
            <w:tcW w:w="7938" w:type="dxa"/>
          </w:tcPr>
          <w:p w14:paraId="1679CBDD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598E9D33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477479" w:rsidRPr="00F00969" w14:paraId="0F436912" w14:textId="77777777" w:rsidTr="00D63B67">
        <w:tc>
          <w:tcPr>
            <w:tcW w:w="9923" w:type="dxa"/>
            <w:gridSpan w:val="2"/>
            <w:vAlign w:val="center"/>
          </w:tcPr>
          <w:p w14:paraId="39C9D6D5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77479" w:rsidRPr="00F00969" w14:paraId="292134EE" w14:textId="77777777" w:rsidTr="00D63B67">
        <w:tc>
          <w:tcPr>
            <w:tcW w:w="7938" w:type="dxa"/>
          </w:tcPr>
          <w:p w14:paraId="28229A27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Готовность обучающегося соответствовать ожиданиям работодателей; </w:t>
            </w:r>
            <w:proofErr w:type="gramStart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ответственный  специалист</w:t>
            </w:r>
            <w:proofErr w:type="gramEnd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2809000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BD26F9" w14:textId="77777777" w:rsidR="00477479" w:rsidRP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EE22283" w14:textId="15FE38DA" w:rsidR="00FB177D" w:rsidRPr="00A12995" w:rsidRDefault="00AB2312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54D7CA60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757BB424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5BABF2B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0844924A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49ACE72A" w14:textId="768E4D98" w:rsidR="00AB2312" w:rsidRPr="00F30B9A" w:rsidRDefault="00794410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14:paraId="092D1EA3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FD07AB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601BE44A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2911DB6D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D1BB7B2" w14:textId="77777777" w:rsidR="00AB2312" w:rsidRPr="00F30B9A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D0488A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</w:t>
      </w:r>
      <w:r w:rsidRPr="00F30B9A">
        <w:rPr>
          <w:rFonts w:ascii="Times New Roman" w:hAnsi="Times New Roman"/>
          <w:sz w:val="28"/>
          <w:szCs w:val="28"/>
        </w:rPr>
        <w:lastRenderedPageBreak/>
        <w:t>структурировать изучаемый материал, аргументировать свою позицию, формулировать выводы и заключения;</w:t>
      </w:r>
    </w:p>
    <w:p w14:paraId="71FB4189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4F0E20ED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14:paraId="6C11FD2F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92AF328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4FBEFB6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CBF8F42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0BE7C5F3" w14:textId="77777777" w:rsidR="00AB2312" w:rsidRPr="00F00969" w:rsidRDefault="00AB2312" w:rsidP="00AB2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A1AF34" w14:textId="728E3FA9" w:rsidR="00AB2312" w:rsidRPr="00F30B9A" w:rsidRDefault="00794410" w:rsidP="00AB2312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метапредметные:</w:t>
      </w:r>
    </w:p>
    <w:p w14:paraId="36CB3303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C70BAC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BB94E95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F08AD7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AF40B3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F5E49E4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3F4589A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9BF36CA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7A5E322" w14:textId="77777777" w:rsidR="00AB2312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5D804D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7F0FFC4F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234F69F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38A03D8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766480D6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08AF7F11" w14:textId="3DED5E9F" w:rsidR="00AB2312" w:rsidRPr="00F30B9A" w:rsidRDefault="00794410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14:paraId="4FAA6340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56AE714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7D3D9C1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3F9B227C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3D86C4FD" w14:textId="77777777" w:rsidR="00AB2312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1400DF6A" w14:textId="77777777" w:rsidR="00114B93" w:rsidRDefault="00FB177D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087935E" w14:textId="5C8F7A01"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794410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14:paraId="531DD76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EA0BEE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886AC69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228063D8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65C1D0F5" w14:textId="77777777" w:rsidR="00794410" w:rsidRDefault="00794410">
      <w:pPr>
        <w:spacing w:after="160" w:line="259" w:lineRule="auto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13C7A4BD" w14:textId="5653BE8B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14:paraId="6D079CD5" w14:textId="77777777" w:rsidR="00AB2312" w:rsidRPr="00EE418B" w:rsidRDefault="00AB2312" w:rsidP="00AB2312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"/>
        <w:gridCol w:w="1896"/>
        <w:gridCol w:w="4295"/>
        <w:gridCol w:w="2610"/>
      </w:tblGrid>
      <w:tr w:rsidR="00AB2312" w:rsidRPr="00413479" w14:paraId="532939F6" w14:textId="77777777" w:rsidTr="00D63B6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187DBB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E9C4D9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589D5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98575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5B647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B2312" w:rsidRPr="00413479" w14:paraId="3BDEF5AC" w14:textId="77777777" w:rsidTr="00D63B6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A1765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450D7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27AC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CDEBE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2312" w:rsidRPr="00413479" w14:paraId="45758D8D" w14:textId="77777777" w:rsidTr="00D63B67">
        <w:trPr>
          <w:trHeight w:hRule="exact" w:val="1320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3A6A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CD5A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Задания  для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 xml:space="preserve">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CDC5B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E587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AB2312" w:rsidRPr="00413479" w14:paraId="6203C4E1" w14:textId="77777777" w:rsidTr="00D63B67">
        <w:trPr>
          <w:trHeight w:hRule="exact" w:val="150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C4216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25BB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C43EA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A4BD6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AB2312" w:rsidRPr="00413479" w14:paraId="7BCA4CDA" w14:textId="77777777" w:rsidTr="00D63B6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DF9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23458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F2E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14D20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AB2312" w:rsidRPr="00413479" w14:paraId="3612B416" w14:textId="77777777" w:rsidTr="00D63B6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F3402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012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F8A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порядке или группой обучающихся.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9C0B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</w:p>
        </w:tc>
      </w:tr>
      <w:tr w:rsidR="00AB2312" w:rsidRPr="00413479" w14:paraId="62975959" w14:textId="77777777" w:rsidTr="00D63B6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938766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E164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6A049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Продукт  самостоятельной</w:t>
            </w:r>
            <w:proofErr w:type="gramEnd"/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3F5B1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B2312" w:rsidRPr="00413479" w14:paraId="02897BEC" w14:textId="77777777" w:rsidTr="00D63B6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BA82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F1E42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FB8C35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B842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9D0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AB2312" w:rsidRPr="00413479" w14:paraId="769D323A" w14:textId="77777777" w:rsidTr="00D63B6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3BB90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F71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AC72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618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B2312" w:rsidRPr="00413479" w14:paraId="5C65C5F5" w14:textId="77777777" w:rsidTr="00D63B6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CD9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7419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C39C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1BE7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14:paraId="47682E35" w14:textId="77777777" w:rsidR="00AB2312" w:rsidRDefault="00AB2312" w:rsidP="00AB231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2D36EA" w14:textId="77777777"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06EBBF7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1DAC93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72438B" w14:textId="77777777"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5C9457E" w14:textId="32832C29" w:rsidR="00FB177D" w:rsidRPr="00D66411" w:rsidRDefault="00FB177D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357BC69F" w14:textId="044AA4A2"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794410">
        <w:rPr>
          <w:rFonts w:ascii="Times New Roman" w:hAnsi="Times New Roman"/>
          <w:sz w:val="28"/>
          <w:szCs w:val="28"/>
        </w:rPr>
        <w:t>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14:paraId="2196385B" w14:textId="77777777" w:rsidTr="00202387">
        <w:tc>
          <w:tcPr>
            <w:tcW w:w="817" w:type="dxa"/>
            <w:vAlign w:val="center"/>
          </w:tcPr>
          <w:p w14:paraId="687F7F0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14:paraId="7E3A05E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14:paraId="1300D27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14:paraId="0E181B57" w14:textId="77777777" w:rsidTr="00202387">
        <w:tc>
          <w:tcPr>
            <w:tcW w:w="817" w:type="dxa"/>
          </w:tcPr>
          <w:p w14:paraId="1AFCC5D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E3E873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14:paraId="6FD65F6F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14:paraId="7E552313" w14:textId="77777777" w:rsidTr="00202387">
        <w:tc>
          <w:tcPr>
            <w:tcW w:w="817" w:type="dxa"/>
          </w:tcPr>
          <w:p w14:paraId="4DDD8F6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47D24D9C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14:paraId="69F83D8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35E28EE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14:paraId="3468CEFB" w14:textId="77777777" w:rsidTr="00202387">
        <w:tc>
          <w:tcPr>
            <w:tcW w:w="817" w:type="dxa"/>
          </w:tcPr>
          <w:p w14:paraId="232F906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72C3AD0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14:paraId="57D2288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14:paraId="7F647734" w14:textId="77777777" w:rsidTr="00202387">
        <w:tc>
          <w:tcPr>
            <w:tcW w:w="817" w:type="dxa"/>
          </w:tcPr>
          <w:p w14:paraId="33D93F2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058E8C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14:paraId="5DE6EED0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C3DF755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465206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14:paraId="24C5510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14:paraId="5BF132FB" w14:textId="77777777" w:rsidTr="00202387">
        <w:tc>
          <w:tcPr>
            <w:tcW w:w="3190" w:type="dxa"/>
            <w:vMerge w:val="restart"/>
            <w:vAlign w:val="center"/>
          </w:tcPr>
          <w:p w14:paraId="40C135E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4F3DE36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14:paraId="14495291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14:paraId="2EDB8C91" w14:textId="77777777" w:rsidTr="00202387">
        <w:tc>
          <w:tcPr>
            <w:tcW w:w="3190" w:type="dxa"/>
            <w:vMerge/>
            <w:vAlign w:val="center"/>
          </w:tcPr>
          <w:p w14:paraId="4F3DAA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0BCCE40B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14:paraId="4E552E5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34E0CB1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14:paraId="57ECCB10" w14:textId="77777777" w:rsidTr="00202387">
        <w:tc>
          <w:tcPr>
            <w:tcW w:w="3190" w:type="dxa"/>
          </w:tcPr>
          <w:p w14:paraId="37AC69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14:paraId="6C5435E9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14:paraId="75A50CE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14:paraId="3D8AF77B" w14:textId="77777777" w:rsidTr="00202387">
        <w:tc>
          <w:tcPr>
            <w:tcW w:w="3190" w:type="dxa"/>
          </w:tcPr>
          <w:p w14:paraId="32371A3A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14:paraId="06F5EEC0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14:paraId="23D500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14:paraId="6A112DCE" w14:textId="77777777" w:rsidTr="00202387">
        <w:tc>
          <w:tcPr>
            <w:tcW w:w="3190" w:type="dxa"/>
          </w:tcPr>
          <w:p w14:paraId="1744FDD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14:paraId="4CCA872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14:paraId="10B0CF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14:paraId="7F087B3D" w14:textId="77777777" w:rsidTr="00202387">
        <w:tc>
          <w:tcPr>
            <w:tcW w:w="3190" w:type="dxa"/>
          </w:tcPr>
          <w:p w14:paraId="3017290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14:paraId="038EC32D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14:paraId="16E2349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036CD31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E9E90E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289E6234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14:paraId="214AF5F5" w14:textId="77777777" w:rsidTr="00202387">
        <w:tc>
          <w:tcPr>
            <w:tcW w:w="1242" w:type="dxa"/>
          </w:tcPr>
          <w:p w14:paraId="5F2A2D7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14:paraId="702046D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14:paraId="241B0E78" w14:textId="77777777" w:rsidTr="00202387">
        <w:tc>
          <w:tcPr>
            <w:tcW w:w="1242" w:type="dxa"/>
          </w:tcPr>
          <w:p w14:paraId="53CA8D0C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14:paraId="1C91E56C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полно освоил материал, владеет понятийным аппаратом, ориентируется в изученном материале, грамотно излагает ответ, но 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содержание,  форма</w:t>
            </w:r>
            <w:proofErr w:type="gramEnd"/>
            <w:r w:rsidRPr="00202387">
              <w:rPr>
                <w:rFonts w:ascii="Times New Roman" w:hAnsi="Times New Roman"/>
                <w:sz w:val="24"/>
                <w:szCs w:val="24"/>
              </w:rPr>
              <w:t xml:space="preserve"> ответа имеют отдельные недостатки</w:t>
            </w:r>
          </w:p>
        </w:tc>
      </w:tr>
      <w:tr w:rsidR="00044FF4" w:rsidRPr="00202387" w14:paraId="123EDFF7" w14:textId="77777777" w:rsidTr="00202387">
        <w:tc>
          <w:tcPr>
            <w:tcW w:w="1242" w:type="dxa"/>
          </w:tcPr>
          <w:p w14:paraId="3D06C7D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14:paraId="482D706D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</w:t>
            </w:r>
            <w:r w:rsidRPr="00202387">
              <w:rPr>
                <w:rFonts w:ascii="Times New Roman" w:hAnsi="Times New Roman"/>
                <w:sz w:val="24"/>
                <w:szCs w:val="24"/>
              </w:rPr>
              <w:lastRenderedPageBreak/>
              <w:t>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202387" w14:paraId="505D4A35" w14:textId="77777777" w:rsidTr="00202387">
        <w:tc>
          <w:tcPr>
            <w:tcW w:w="1242" w:type="dxa"/>
          </w:tcPr>
          <w:p w14:paraId="1122BC7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080" w:type="dxa"/>
          </w:tcPr>
          <w:p w14:paraId="7CA4910B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14:paraId="2A898528" w14:textId="77777777" w:rsidTr="00202387">
        <w:trPr>
          <w:trHeight w:val="541"/>
        </w:trPr>
        <w:tc>
          <w:tcPr>
            <w:tcW w:w="1242" w:type="dxa"/>
          </w:tcPr>
          <w:p w14:paraId="25F4ACCC" w14:textId="77777777"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14:paraId="3695C3E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78C61C4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336E9D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14:paraId="4CB4C8AC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1428A3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4E834ED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E747E93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7628998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0E96BEDE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24F0A3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07A93" w14:textId="77777777"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DB3FAD" w14:textId="77777777"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826CDBA" w14:textId="346A4280"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по </w:t>
      </w:r>
      <w:r w:rsidR="007D02F5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13AF3868" w14:textId="77777777"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13AD78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14:paraId="41F2BD92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14:paraId="185F4FE0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14:paraId="1B8802F1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14:paraId="4BE5A4BA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14:paraId="43ED50D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14:paraId="0243C0DF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14:paraId="7C4AE048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14:paraId="5F8B2FF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14:paraId="79BC8A78" w14:textId="77777777"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14:paraId="51191913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14:paraId="4AE3D4EE" w14:textId="77777777"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14:paraId="216C7EF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610"/>
      </w:tblGrid>
      <w:tr w:rsidR="00880126" w:rsidRPr="00202387" w14:paraId="1EFBE3C3" w14:textId="7777777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4E73CF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DB600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310A1476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5D677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604F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28C6C2D9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FAF5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B6401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6B0F152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DD3A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1D78D2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305CA9B6" w14:textId="7777777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6B94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D734A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6DE77E0F" w14:textId="77777777"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14:paraId="64DC089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14:paraId="6841C47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14:paraId="1E0CF7A2" w14:textId="77777777" w:rsidTr="00202387">
        <w:tc>
          <w:tcPr>
            <w:tcW w:w="4821" w:type="dxa"/>
            <w:shd w:val="clear" w:color="auto" w:fill="auto"/>
          </w:tcPr>
          <w:p w14:paraId="3E1A2979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0CB5DB8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37B48CD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248BB4B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1EA0116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14:paraId="7DC805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7D8496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628B315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7. Что такое кульминация светила?</w:t>
            </w:r>
          </w:p>
          <w:p w14:paraId="10F1499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3A14EB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2E56B8E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50001C48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2F49CFF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3DBD3B4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1F991F1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504A839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14:paraId="55A6B6E1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77C2C81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0682882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7. Как приближенно определить географическую широту места из наблюдения Полярной звезды?</w:t>
            </w:r>
          </w:p>
          <w:p w14:paraId="58ADEE6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239F9BA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3D23B61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14:paraId="0F2DB68E" w14:textId="77777777" w:rsidTr="00202387">
        <w:tc>
          <w:tcPr>
            <w:tcW w:w="4821" w:type="dxa"/>
            <w:shd w:val="clear" w:color="auto" w:fill="auto"/>
          </w:tcPr>
          <w:p w14:paraId="7284B79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6883654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13D2588D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079BCC5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7EFA61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14:paraId="66755AF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3F2F821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1C9E3CF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7D969C2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5F2B4F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1B14D47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09280C0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606191B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1A1F6C3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4287ABA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69D0596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14:paraId="79022E9C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63C31C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4F23379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14:paraId="151914C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7E3E8CC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40AB858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14:paraId="67C10F65" w14:textId="77777777"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14:paraId="74787D2A" w14:textId="77777777"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4D66AE8A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62"/>
      </w:tblGrid>
      <w:tr w:rsidR="00880126" w:rsidRPr="00202387" w14:paraId="56E03209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42CEC1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2AE2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01F9DC0D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EC669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29DC6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3C9E504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B96C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53D85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AABE1C3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79834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AD7D4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4D69C35D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00CF1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518EB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6D78B86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14:paraId="4B4622CD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2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14:paraId="1AF96024" w14:textId="77777777" w:rsidTr="00202387">
        <w:tc>
          <w:tcPr>
            <w:tcW w:w="5104" w:type="dxa"/>
            <w:shd w:val="clear" w:color="auto" w:fill="auto"/>
          </w:tcPr>
          <w:p w14:paraId="5CB1E9EA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30678EE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0FE0EB3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Кто разработал гелиоцентрическую систему мира?</w:t>
            </w:r>
          </w:p>
          <w:p w14:paraId="42AB52A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сидерическим периодом обращения планеты?</w:t>
            </w:r>
          </w:p>
          <w:p w14:paraId="418F8034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14:paraId="39361E1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14:paraId="6C2C171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727FA26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14:paraId="25872935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14:paraId="4D44A89A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14:paraId="5E04E752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14:paraId="7D2B2AA6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7C1017C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106D996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Кто разработал геоцентрическую систему мира?</w:t>
            </w:r>
          </w:p>
          <w:p w14:paraId="57A278A7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синодическим периодом обращения планеты?</w:t>
            </w:r>
          </w:p>
          <w:p w14:paraId="0EFB8B0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14:paraId="6310E4F4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Какие планеты относятся к нижним?</w:t>
            </w:r>
          </w:p>
          <w:p w14:paraId="1A2C4FF1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31038839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14:paraId="6F8DCAF8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14:paraId="2DB08B40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14:paraId="68DAD32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14:paraId="2DE3E5F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14:paraId="038159D4" w14:textId="77777777" w:rsidTr="00202387">
        <w:tc>
          <w:tcPr>
            <w:tcW w:w="5104" w:type="dxa"/>
            <w:shd w:val="clear" w:color="auto" w:fill="auto"/>
          </w:tcPr>
          <w:p w14:paraId="6BE9F5C7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0986D60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14CE3C7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6F34EBE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14:paraId="7F20A5D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14:paraId="2287FD22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14:paraId="5606BFEA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5BFD678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14:paraId="237A4326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14:paraId="246EC1C1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14:paraId="480BBE63" w14:textId="5FDDFADC"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Опишите первую, вторую и третью </w:t>
            </w:r>
            <w:r w:rsidR="000F4B96">
              <w:rPr>
                <w:rFonts w:ascii="Times New Roman" w:eastAsia="Calibri" w:hAnsi="Times New Roman"/>
                <w:sz w:val="24"/>
                <w:szCs w:val="24"/>
              </w:rPr>
              <w:t>кос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мические скорости.</w:t>
            </w:r>
          </w:p>
        </w:tc>
        <w:tc>
          <w:tcPr>
            <w:tcW w:w="4394" w:type="dxa"/>
            <w:shd w:val="clear" w:color="auto" w:fill="auto"/>
          </w:tcPr>
          <w:p w14:paraId="0593BB6D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0F8A07D0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3D5A676B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03E37D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14:paraId="7DF0B68C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14:paraId="169826B4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14:paraId="6611750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46C33268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14:paraId="4971A7B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14:paraId="283BA21F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14:paraId="12C75129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14:paraId="145FDBE1" w14:textId="77777777"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14:paraId="3C83139E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2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0B9455D0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3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14:paraId="54ACD5FE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14:paraId="059A4B6B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А) Венера   Б) Земля   В) Марс   Г)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Меркурий  Д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) Нептун  Е) Плутон  Ж) Сатурн   3) Уран   И) Юпитер</w:t>
      </w:r>
    </w:p>
    <w:p w14:paraId="0B4BE8B1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1. Расположите планеты в порядке их удаления от Солнца</w:t>
      </w:r>
    </w:p>
    <w:p w14:paraId="7A2A9734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14:paraId="4EF79BF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14:paraId="0C27A9D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14:paraId="68ABD6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орбитами каких планет он находится? </w:t>
      </w:r>
    </w:p>
    <w:p w14:paraId="234FEEB3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Особенностями планет являются: А) наличие атмосферы    Б) отсутствие атмосферы      В) кратеры Г) наличие твердой поверхности   Д) наличие воды    Е) наличие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спутников  Ж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)  магнитное поле</w:t>
      </w:r>
    </w:p>
    <w:p w14:paraId="4C84FD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14:paraId="24FD10DB" w14:textId="3406F01D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7. Что может являться 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венным подтверждением наличия на планетах "земных" форм жизни</w:t>
      </w:r>
    </w:p>
    <w:p w14:paraId="1B7C6BBD" w14:textId="60161780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8. Мы помним, что планеты-гиганты представляют собой систему, где газообразные элементы постепенно переходят в жид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ть, уплотняясь к центру. Какая особенность из перечисленных характерна для всех планет, независимо от их состава.</w:t>
      </w:r>
    </w:p>
    <w:p w14:paraId="0F3E04C2" w14:textId="77777777"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9494ACF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3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14:paraId="6BC7DA36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62"/>
      </w:tblGrid>
      <w:tr w:rsidR="00880126" w:rsidRPr="00202387" w14:paraId="6750D4BD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0B42D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07B23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5D29350F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FE4D8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EFDE2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57E4004C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E56C93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82FB0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19C2A8B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EC408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4112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24BC03A3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E1F29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3CB7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5BE43ECF" w14:textId="77777777"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14:paraId="5E4A66AF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4 «Солнце, основные характеристики».</w:t>
      </w:r>
    </w:p>
    <w:p w14:paraId="67523F75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14:paraId="59595D52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14:paraId="545DE941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14:paraId="31CA53FB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Самым распространенным элементом на Солнце является: а) гелий   б) водород    в) гелия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и  водорода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 xml:space="preserve"> примерно поровну   г) этот вопрос не имеет смысла, так как Солнце – это плазма</w:t>
      </w:r>
    </w:p>
    <w:p w14:paraId="3A049734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Распределите солнечные слои, начиная с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внешнего:  а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) фотосфера   б) корона   в) хромосфера г) ядро   д) протуберанцы</w:t>
      </w:r>
    </w:p>
    <w:p w14:paraId="5D29899E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</w:p>
    <w:p w14:paraId="1D916989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14:paraId="6E8A7F43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Расстояние от Земли до Солнца называется: а) световым годом  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б)парсеком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 xml:space="preserve">   в) астрономическая единица    г) годичный параллакс</w:t>
      </w:r>
    </w:p>
    <w:p w14:paraId="52412D04" w14:textId="77777777"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14:paraId="2968E013" w14:textId="77777777" w:rsidR="00880126" w:rsidRPr="005E7AFA" w:rsidRDefault="00F10DEF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4: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14:paraId="376908C7" w14:textId="77777777"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14:paraId="538285E5" w14:textId="77777777"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14:paraId="51578698" w14:textId="62E5BA94"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по </w:t>
      </w:r>
      <w:r w:rsidR="007D02F5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25D35E58" w14:textId="77777777"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D729BD" w14:textId="77777777"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14:paraId="31691459" w14:textId="3830CE00"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 xml:space="preserve">Цель дифференцированного зачета </w:t>
      </w:r>
      <w:r w:rsidR="00AB2312" w:rsidRPr="005E7AFA">
        <w:rPr>
          <w:rFonts w:ascii="Times New Roman" w:hAnsi="Times New Roman"/>
          <w:sz w:val="28"/>
          <w:szCs w:val="28"/>
        </w:rPr>
        <w:t>– проверка</w:t>
      </w:r>
      <w:r w:rsidR="005E7AFA" w:rsidRPr="005E7AFA">
        <w:rPr>
          <w:rFonts w:ascii="Times New Roman" w:hAnsi="Times New Roman"/>
          <w:sz w:val="28"/>
          <w:szCs w:val="28"/>
        </w:rPr>
        <w:t xml:space="preserve"> уровня усвоения учебного материала по общеобразовательно</w:t>
      </w:r>
      <w:r w:rsidR="007D02F5">
        <w:rPr>
          <w:rFonts w:ascii="Times New Roman" w:hAnsi="Times New Roman"/>
          <w:sz w:val="28"/>
          <w:szCs w:val="28"/>
        </w:rPr>
        <w:t>му</w:t>
      </w:r>
      <w:r w:rsidR="005E7AFA" w:rsidRPr="005E7AFA">
        <w:rPr>
          <w:rFonts w:ascii="Times New Roman" w:hAnsi="Times New Roman"/>
          <w:sz w:val="28"/>
          <w:szCs w:val="28"/>
        </w:rPr>
        <w:t xml:space="preserve"> </w:t>
      </w:r>
      <w:r w:rsidR="007D02F5" w:rsidRPr="007D02F5">
        <w:rPr>
          <w:rFonts w:ascii="Times New Roman" w:hAnsi="Times New Roman"/>
          <w:sz w:val="28"/>
          <w:szCs w:val="28"/>
        </w:rPr>
        <w:t xml:space="preserve">учебному предмету </w:t>
      </w:r>
      <w:r w:rsidR="005E7AFA" w:rsidRPr="005E7AFA">
        <w:rPr>
          <w:rFonts w:ascii="Times New Roman" w:hAnsi="Times New Roman"/>
          <w:sz w:val="28"/>
          <w:szCs w:val="28"/>
        </w:rPr>
        <w:t>ОУДБ.08 Астрономия.</w:t>
      </w:r>
    </w:p>
    <w:p w14:paraId="273E6842" w14:textId="77777777"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328239" w14:textId="77777777"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14:paraId="4CBA7ACE" w14:textId="17B147B8"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</w:t>
      </w:r>
      <w:r w:rsidR="00AB2312">
        <w:rPr>
          <w:rFonts w:ascii="Times New Roman" w:eastAsia="Calibri" w:hAnsi="Times New Roman"/>
          <w:sz w:val="28"/>
          <w:szCs w:val="28"/>
        </w:rPr>
        <w:t xml:space="preserve">ее </w:t>
      </w:r>
      <w:r w:rsidR="00AB2312" w:rsidRPr="005E7AFA">
        <w:rPr>
          <w:rFonts w:ascii="Times New Roman" w:eastAsia="Calibri" w:hAnsi="Times New Roman"/>
          <w:sz w:val="28"/>
          <w:szCs w:val="28"/>
        </w:rPr>
        <w:t>зарождения</w:t>
      </w:r>
      <w:r>
        <w:rPr>
          <w:rFonts w:ascii="Times New Roman" w:eastAsia="Calibri" w:hAnsi="Times New Roman"/>
          <w:sz w:val="28"/>
          <w:szCs w:val="28"/>
        </w:rPr>
        <w:t>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14:paraId="29061039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14:paraId="68A916F2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14:paraId="39E2439E" w14:textId="28715604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ти небесной сферы.</w:t>
      </w:r>
    </w:p>
    <w:p w14:paraId="3848C7FC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14:paraId="5B2CE23E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14:paraId="63F03A3D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14:paraId="11F72E93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14:paraId="52C26CE8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proofErr w:type="gramEnd"/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7D8E04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14:paraId="26205E5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14:paraId="42CF9D40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14:paraId="31D066D5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Законы Кеплера </w:t>
      </w:r>
      <w:proofErr w:type="gramStart"/>
      <w:r>
        <w:rPr>
          <w:rFonts w:ascii="Times New Roman" w:eastAsia="Calibri" w:hAnsi="Times New Roman"/>
          <w:sz w:val="28"/>
          <w:szCs w:val="28"/>
        </w:rPr>
        <w:t>и  их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14:paraId="2305D744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14:paraId="32201608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3FA11F1" w14:textId="77777777"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lastRenderedPageBreak/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7B8F06A4" w14:textId="3097508E" w:rsidR="005E7AFA" w:rsidRPr="00C8772C" w:rsidRDefault="000F4B96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Кос</w:t>
      </w:r>
      <w:r w:rsidR="005E7AFA" w:rsidRPr="00C8772C">
        <w:rPr>
          <w:rFonts w:ascii="Times New Roman" w:eastAsia="Calibri" w:hAnsi="Times New Roman"/>
          <w:sz w:val="28"/>
          <w:szCs w:val="28"/>
        </w:rPr>
        <w:t>мические скорости.</w:t>
      </w:r>
    </w:p>
    <w:p w14:paraId="38FEB558" w14:textId="6CB3E690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рбиты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1E7FBCE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14:paraId="257D90E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14:paraId="5D2DACB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14:paraId="3C48A3EE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14:paraId="49C5B00F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14:paraId="40001E0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 xml:space="preserve">История </w:t>
      </w:r>
      <w:proofErr w:type="gramStart"/>
      <w:r>
        <w:rPr>
          <w:rFonts w:ascii="Times New Roman" w:eastAsia="Calibri" w:hAnsi="Times New Roman"/>
          <w:sz w:val="28"/>
          <w:szCs w:val="28"/>
        </w:rPr>
        <w:t>их  открытия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14:paraId="5F8D69B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14:paraId="4F1E0DB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14:paraId="4F000236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E61B353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</w:t>
      </w:r>
      <w:proofErr w:type="gramEnd"/>
      <w:r w:rsidR="005E7AFA" w:rsidRPr="005E7AFA">
        <w:rPr>
          <w:rFonts w:ascii="Times New Roman" w:eastAsia="Calibri" w:hAnsi="Times New Roman"/>
          <w:sz w:val="28"/>
          <w:szCs w:val="28"/>
        </w:rPr>
        <w:t xml:space="preserve">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14:paraId="15294B9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ффект Доплера и законы Вина и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Стеффана</w:t>
      </w:r>
      <w:proofErr w:type="spellEnd"/>
      <w:r w:rsidR="005E7AFA" w:rsidRPr="005E7AFA">
        <w:rPr>
          <w:rFonts w:ascii="Times New Roman" w:eastAsia="Calibri" w:hAnsi="Times New Roman"/>
          <w:sz w:val="28"/>
          <w:szCs w:val="28"/>
        </w:rPr>
        <w:t>-Больцмана.</w:t>
      </w:r>
    </w:p>
    <w:p w14:paraId="6C45FB41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</w:t>
      </w:r>
      <w:proofErr w:type="gramEnd"/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светимость.</w:t>
      </w:r>
    </w:p>
    <w:p w14:paraId="53C4E22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14:paraId="4325B20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proofErr w:type="gramStart"/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</w:t>
      </w:r>
      <w:proofErr w:type="gramEnd"/>
      <w:r w:rsidR="00977960">
        <w:rPr>
          <w:rFonts w:ascii="Times New Roman" w:eastAsia="Calibri" w:hAnsi="Times New Roman"/>
          <w:sz w:val="28"/>
          <w:szCs w:val="28"/>
        </w:rPr>
        <w:t xml:space="preserve">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14:paraId="182BED5F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683E10C7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14:paraId="30169622" w14:textId="77777777"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14:paraId="6D8A6925" w14:textId="77777777"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14:paraId="71F0A5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380EEE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2FE54193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спектр-светимост</w:t>
      </w:r>
      <w:r>
        <w:rPr>
          <w:rFonts w:ascii="Times New Roman" w:eastAsia="Calibri" w:hAnsi="Times New Roman"/>
          <w:sz w:val="28"/>
          <w:szCs w:val="28"/>
        </w:rPr>
        <w:t>и,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091168E4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14:paraId="7BF1A70D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14:paraId="00A28EB8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14:paraId="7749D905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67178D26" w14:textId="6F3DA20B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 xml:space="preserve">а, газ и пыль. Понятие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>
        <w:rPr>
          <w:rFonts w:ascii="Times New Roman" w:eastAsia="Calibri" w:hAnsi="Times New Roman"/>
          <w:sz w:val="28"/>
          <w:szCs w:val="28"/>
        </w:rPr>
        <w:t>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D8EEB9C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14:paraId="3EF17C5D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Галактики с активным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513CDA92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ространственное распределение </w:t>
      </w:r>
      <w:proofErr w:type="gramStart"/>
      <w:r w:rsidR="005E7AFA" w:rsidRPr="005E7AFA">
        <w:rPr>
          <w:rFonts w:ascii="Times New Roman" w:eastAsia="Calibri" w:hAnsi="Times New Roman"/>
          <w:sz w:val="28"/>
          <w:szCs w:val="28"/>
        </w:rPr>
        <w:t xml:space="preserve">галактик </w:t>
      </w:r>
      <w:r>
        <w:rPr>
          <w:rFonts w:ascii="Times New Roman" w:eastAsia="Calibri" w:hAnsi="Times New Roman"/>
          <w:sz w:val="28"/>
          <w:szCs w:val="28"/>
        </w:rPr>
        <w:t>.Ра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</w:t>
      </w:r>
      <w:proofErr w:type="gramEnd"/>
      <w:r w:rsidR="005E7AFA" w:rsidRPr="005E7AFA">
        <w:rPr>
          <w:rFonts w:ascii="Times New Roman" w:eastAsia="Calibri" w:hAnsi="Times New Roman"/>
          <w:sz w:val="28"/>
          <w:szCs w:val="28"/>
        </w:rPr>
        <w:t xml:space="preserve"> Вселенной.</w:t>
      </w:r>
    </w:p>
    <w:p w14:paraId="2699E443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14:paraId="78D6B448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14:paraId="5FCF151B" w14:textId="77777777"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0E0FE" w14:textId="77777777" w:rsidR="00A62C07" w:rsidRDefault="00A62C07" w:rsidP="00133426">
      <w:pPr>
        <w:spacing w:after="0" w:line="240" w:lineRule="auto"/>
      </w:pPr>
      <w:r>
        <w:separator/>
      </w:r>
    </w:p>
  </w:endnote>
  <w:endnote w:type="continuationSeparator" w:id="0">
    <w:p w14:paraId="44456443" w14:textId="77777777" w:rsidR="00A62C07" w:rsidRDefault="00A62C07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239B2" w14:textId="77777777" w:rsidR="00A62C07" w:rsidRDefault="00A62C07" w:rsidP="00133426">
      <w:pPr>
        <w:spacing w:after="0" w:line="240" w:lineRule="auto"/>
      </w:pPr>
      <w:r>
        <w:separator/>
      </w:r>
    </w:p>
  </w:footnote>
  <w:footnote w:type="continuationSeparator" w:id="0">
    <w:p w14:paraId="1A7D48DD" w14:textId="77777777" w:rsidR="00A62C07" w:rsidRDefault="00A62C07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18592443">
    <w:abstractNumId w:val="13"/>
  </w:num>
  <w:num w:numId="2" w16cid:durableId="65420703">
    <w:abstractNumId w:val="11"/>
  </w:num>
  <w:num w:numId="3" w16cid:durableId="881941660">
    <w:abstractNumId w:val="10"/>
  </w:num>
  <w:num w:numId="4" w16cid:durableId="1553080327">
    <w:abstractNumId w:val="6"/>
  </w:num>
  <w:num w:numId="5" w16cid:durableId="519591048">
    <w:abstractNumId w:val="5"/>
  </w:num>
  <w:num w:numId="6" w16cid:durableId="1563249094">
    <w:abstractNumId w:val="7"/>
  </w:num>
  <w:num w:numId="7" w16cid:durableId="88546893">
    <w:abstractNumId w:val="9"/>
  </w:num>
  <w:num w:numId="8" w16cid:durableId="1143426556">
    <w:abstractNumId w:val="4"/>
  </w:num>
  <w:num w:numId="9" w16cid:durableId="1180201730">
    <w:abstractNumId w:val="12"/>
  </w:num>
  <w:num w:numId="10" w16cid:durableId="1336761876">
    <w:abstractNumId w:val="8"/>
  </w:num>
  <w:num w:numId="11" w16cid:durableId="1537810453">
    <w:abstractNumId w:val="3"/>
  </w:num>
  <w:num w:numId="12" w16cid:durableId="120732519">
    <w:abstractNumId w:val="14"/>
  </w:num>
  <w:num w:numId="13" w16cid:durableId="21596727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3D8"/>
    <w:rsid w:val="00003F6F"/>
    <w:rsid w:val="00031242"/>
    <w:rsid w:val="00044FF4"/>
    <w:rsid w:val="00066F7D"/>
    <w:rsid w:val="000701E0"/>
    <w:rsid w:val="000B5DA0"/>
    <w:rsid w:val="000B6FC8"/>
    <w:rsid w:val="000C1A19"/>
    <w:rsid w:val="000F4309"/>
    <w:rsid w:val="000F4B96"/>
    <w:rsid w:val="00114B93"/>
    <w:rsid w:val="00133426"/>
    <w:rsid w:val="001428A3"/>
    <w:rsid w:val="00143217"/>
    <w:rsid w:val="00166706"/>
    <w:rsid w:val="00184666"/>
    <w:rsid w:val="001B4877"/>
    <w:rsid w:val="001D1D44"/>
    <w:rsid w:val="001F673D"/>
    <w:rsid w:val="00202387"/>
    <w:rsid w:val="00214757"/>
    <w:rsid w:val="00221192"/>
    <w:rsid w:val="00234413"/>
    <w:rsid w:val="00243D6C"/>
    <w:rsid w:val="0024756D"/>
    <w:rsid w:val="002A7EBD"/>
    <w:rsid w:val="002B3204"/>
    <w:rsid w:val="002C1AD3"/>
    <w:rsid w:val="002D324F"/>
    <w:rsid w:val="002D67EA"/>
    <w:rsid w:val="002F2875"/>
    <w:rsid w:val="003211C2"/>
    <w:rsid w:val="00326CBD"/>
    <w:rsid w:val="0034785A"/>
    <w:rsid w:val="00383C96"/>
    <w:rsid w:val="0039085A"/>
    <w:rsid w:val="00392A62"/>
    <w:rsid w:val="00392E3D"/>
    <w:rsid w:val="003A533F"/>
    <w:rsid w:val="003C1B74"/>
    <w:rsid w:val="003C7766"/>
    <w:rsid w:val="003E32CF"/>
    <w:rsid w:val="003F38B5"/>
    <w:rsid w:val="00401453"/>
    <w:rsid w:val="00413479"/>
    <w:rsid w:val="00416C03"/>
    <w:rsid w:val="00417990"/>
    <w:rsid w:val="00477479"/>
    <w:rsid w:val="004803E9"/>
    <w:rsid w:val="00494F71"/>
    <w:rsid w:val="004B5438"/>
    <w:rsid w:val="004C4008"/>
    <w:rsid w:val="004E2E9B"/>
    <w:rsid w:val="004E690E"/>
    <w:rsid w:val="0051033D"/>
    <w:rsid w:val="00544166"/>
    <w:rsid w:val="00554545"/>
    <w:rsid w:val="00557039"/>
    <w:rsid w:val="005735E8"/>
    <w:rsid w:val="00580A67"/>
    <w:rsid w:val="005A79E9"/>
    <w:rsid w:val="005B2EA9"/>
    <w:rsid w:val="005E7AFA"/>
    <w:rsid w:val="006119B2"/>
    <w:rsid w:val="00627581"/>
    <w:rsid w:val="00662353"/>
    <w:rsid w:val="00670099"/>
    <w:rsid w:val="00687E04"/>
    <w:rsid w:val="006A5D81"/>
    <w:rsid w:val="006B2B3A"/>
    <w:rsid w:val="006B7D06"/>
    <w:rsid w:val="006D702D"/>
    <w:rsid w:val="006F7D57"/>
    <w:rsid w:val="00724928"/>
    <w:rsid w:val="007563DA"/>
    <w:rsid w:val="007635AB"/>
    <w:rsid w:val="00790CB5"/>
    <w:rsid w:val="00794410"/>
    <w:rsid w:val="00795185"/>
    <w:rsid w:val="007B1F1B"/>
    <w:rsid w:val="007B5E49"/>
    <w:rsid w:val="007D02F5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332D0"/>
    <w:rsid w:val="00950FCB"/>
    <w:rsid w:val="00955CF5"/>
    <w:rsid w:val="00976E80"/>
    <w:rsid w:val="00977960"/>
    <w:rsid w:val="00980DA0"/>
    <w:rsid w:val="00982F32"/>
    <w:rsid w:val="009860B4"/>
    <w:rsid w:val="009A065D"/>
    <w:rsid w:val="009C46B8"/>
    <w:rsid w:val="009C5D5D"/>
    <w:rsid w:val="009F1DEA"/>
    <w:rsid w:val="00A12995"/>
    <w:rsid w:val="00A13E38"/>
    <w:rsid w:val="00A62C07"/>
    <w:rsid w:val="00A7621A"/>
    <w:rsid w:val="00A845CD"/>
    <w:rsid w:val="00A90333"/>
    <w:rsid w:val="00AB2312"/>
    <w:rsid w:val="00AD3FE9"/>
    <w:rsid w:val="00AE2959"/>
    <w:rsid w:val="00AF01BD"/>
    <w:rsid w:val="00AF11A9"/>
    <w:rsid w:val="00B03044"/>
    <w:rsid w:val="00B231BA"/>
    <w:rsid w:val="00B37C7E"/>
    <w:rsid w:val="00B4434F"/>
    <w:rsid w:val="00BB7C1D"/>
    <w:rsid w:val="00BD4120"/>
    <w:rsid w:val="00BE097F"/>
    <w:rsid w:val="00BE6C9C"/>
    <w:rsid w:val="00BF53C4"/>
    <w:rsid w:val="00BF7B5F"/>
    <w:rsid w:val="00C2132C"/>
    <w:rsid w:val="00C37480"/>
    <w:rsid w:val="00C5164E"/>
    <w:rsid w:val="00C51FDE"/>
    <w:rsid w:val="00C75199"/>
    <w:rsid w:val="00C8772C"/>
    <w:rsid w:val="00CA5AAA"/>
    <w:rsid w:val="00CC018E"/>
    <w:rsid w:val="00CD28C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B4140"/>
  <w15:docId w15:val="{87089327-D67F-45D7-ADF5-74909E6E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3527</Words>
  <Characters>24688</Characters>
  <Application>Microsoft Office Word</Application>
  <DocSecurity>0</DocSecurity>
  <Lines>205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Akregism</cp:lastModifiedBy>
  <cp:revision>4</cp:revision>
  <dcterms:created xsi:type="dcterms:W3CDTF">2022-04-27T21:03:00Z</dcterms:created>
  <dcterms:modified xsi:type="dcterms:W3CDTF">2022-04-27T22:09:00Z</dcterms:modified>
</cp:coreProperties>
</file>