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53" w:rsidRPr="00237D53" w:rsidRDefault="00237D53" w:rsidP="00151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37D53" w:rsidRPr="00237D53" w:rsidRDefault="00237D53" w:rsidP="00151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429" w:rsidRPr="00237D53" w:rsidRDefault="00D73429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73429" w:rsidRPr="00D73429" w:rsidRDefault="00D73429" w:rsidP="00D7342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D73429" w:rsidRPr="00D73429" w:rsidRDefault="00D73429" w:rsidP="00D7342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D73429" w:rsidRPr="00D73429" w:rsidRDefault="00D73429" w:rsidP="00D7342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73429" w:rsidRPr="00D73429" w:rsidRDefault="00D73429" w:rsidP="00D73429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31.08.2022 №580</w:t>
      </w:r>
    </w:p>
    <w:p w:rsidR="00D73429" w:rsidRPr="00D73429" w:rsidRDefault="00D73429" w:rsidP="00D73429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C42034" w:rsidRPr="00C42034" w:rsidRDefault="00C42034" w:rsidP="00151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2034" w:rsidRDefault="00C42034" w:rsidP="0015191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Pr="00237D53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11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237D53" w:rsidRPr="00181A58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181A58" w:rsidRDefault="00057EAC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</w:t>
      </w:r>
      <w:r w:rsidR="00BD2601">
        <w:rPr>
          <w:rFonts w:ascii="Times New Roman" w:eastAsia="Times New Roman" w:hAnsi="Times New Roman" w:cs="Times New Roman"/>
          <w:sz w:val="28"/>
          <w:szCs w:val="28"/>
        </w:rPr>
        <w:t>08 ПЛАСТИЧЕСКАЯ АНАТОМИЯ</w:t>
      </w: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FA4" w:rsidRDefault="00151911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 </w:t>
      </w:r>
    </w:p>
    <w:p w:rsidR="00237D53" w:rsidRDefault="00D81FED" w:rsidP="0015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3.02.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057EAC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</w:t>
      </w:r>
      <w:r w:rsidR="00F75701">
        <w:rPr>
          <w:rFonts w:ascii="Times New Roman" w:eastAsia="Times New Roman" w:hAnsi="Times New Roman" w:cs="Times New Roman"/>
          <w:sz w:val="28"/>
          <w:szCs w:val="28"/>
        </w:rPr>
        <w:t xml:space="preserve"> искусства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151911" w:rsidRPr="00237D53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237D53" w:rsidRPr="00237D53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D73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Рабочая</w:t>
      </w:r>
      <w:r w:rsidR="00C42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ОП.08</w:t>
      </w:r>
      <w:r w:rsidR="00C42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057EAC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ластическая анатомия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43.02.13 </w:t>
      </w:r>
      <w:r w:rsidR="00BD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 </w:t>
      </w:r>
      <w:r w:rsidR="00BD2601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</w:t>
      </w:r>
      <w:r w:rsidR="00BD2601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 Федеральным государственным образовательным стандартом (далее – ФГОС) среднего профессиона</w:t>
      </w:r>
      <w:r w:rsidR="00302C8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образования (далее СПО)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</w:t>
      </w:r>
      <w:r w:rsidR="00EE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E6180"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БПОУ </w:t>
      </w:r>
      <w:proofErr w:type="gramStart"/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429" w:rsidRPr="00D73429" w:rsidRDefault="00D73429" w:rsidP="00D734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D73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D73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 Протокол №1 от 31.08.2022 г., Протокол №11 от 19.06.2023</w:t>
      </w: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151911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 w:type="page"/>
      </w:r>
      <w:r w:rsidRPr="0015191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39"/>
        <w:gridCol w:w="532"/>
      </w:tblGrid>
      <w:tr w:rsidR="00237D53" w:rsidRPr="00237D53" w:rsidTr="00151911">
        <w:trPr>
          <w:trHeight w:val="300"/>
        </w:trPr>
        <w:tc>
          <w:tcPr>
            <w:tcW w:w="4722" w:type="pct"/>
          </w:tcPr>
          <w:p w:rsidR="00237D53" w:rsidRPr="00410F40" w:rsidRDefault="00410F40" w:rsidP="00410F40">
            <w:pPr>
              <w:pStyle w:val="a8"/>
              <w:numPr>
                <w:ilvl w:val="0"/>
                <w:numId w:val="2"/>
              </w:numPr>
              <w:rPr>
                <w:bCs/>
                <w:kern w:val="32"/>
                <w:sz w:val="28"/>
                <w:szCs w:val="28"/>
              </w:rPr>
            </w:pPr>
            <w:r w:rsidRPr="00410F40">
              <w:rPr>
                <w:bC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278" w:type="pct"/>
          </w:tcPr>
          <w:p w:rsidR="00237D53" w:rsidRPr="00237D53" w:rsidRDefault="00151911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37D53" w:rsidRPr="00237D53" w:rsidTr="00151911">
        <w:trPr>
          <w:trHeight w:val="335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37D53" w:rsidRPr="00237D53" w:rsidTr="00151911">
        <w:trPr>
          <w:trHeight w:val="284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37D53" w:rsidRPr="00237D53" w:rsidTr="00151911">
        <w:trPr>
          <w:trHeight w:val="435"/>
        </w:trPr>
        <w:tc>
          <w:tcPr>
            <w:tcW w:w="4722" w:type="pct"/>
          </w:tcPr>
          <w:p w:rsidR="00237D53" w:rsidRPr="00237D53" w:rsidRDefault="00151911" w:rsidP="0015191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line="36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  <w:r w:rsidR="000808AD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</w:tc>
        <w:tc>
          <w:tcPr>
            <w:tcW w:w="278" w:type="pct"/>
          </w:tcPr>
          <w:p w:rsidR="00237D53" w:rsidRPr="00237D53" w:rsidRDefault="00410F40" w:rsidP="0015191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11" w:rsidRPr="00237D53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Pr="00410F40" w:rsidRDefault="00410F40" w:rsidP="00410F40">
      <w:pPr>
        <w:pStyle w:val="a8"/>
        <w:keepNext/>
        <w:autoSpaceDE w:val="0"/>
        <w:autoSpaceDN w:val="0"/>
        <w:ind w:left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</w:t>
      </w:r>
      <w:r w:rsidRPr="00410F40">
        <w:rPr>
          <w:b/>
          <w:bCs/>
          <w:sz w:val="28"/>
          <w:szCs w:val="28"/>
        </w:rPr>
        <w:t>ПАСПОРТ РАБОЧЕЙ ПРОГРАММЫ УЧЕБНОЙ ДИСЦИПЛИНЫ</w:t>
      </w:r>
    </w:p>
    <w:p w:rsidR="00151911" w:rsidRPr="00410F40" w:rsidRDefault="00151911" w:rsidP="00410F40">
      <w:pPr>
        <w:pStyle w:val="a8"/>
        <w:keepNext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sz w:val="28"/>
          <w:szCs w:val="28"/>
        </w:rPr>
      </w:pPr>
      <w:r w:rsidRPr="00410F40">
        <w:rPr>
          <w:sz w:val="28"/>
          <w:szCs w:val="28"/>
        </w:rPr>
        <w:t>ОП.08  ПЛАСТИЧЕСКАЯ АНАТОМИЯ</w:t>
      </w:r>
    </w:p>
    <w:p w:rsidR="00151911" w:rsidRPr="00151911" w:rsidRDefault="00151911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37D53" w:rsidRPr="00237D53" w:rsidRDefault="00237D53" w:rsidP="00151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43.02.13 Технология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парикмахерского искусства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 w:rsidR="00151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:rsidR="00237D53" w:rsidRPr="00237D53" w:rsidRDefault="00237D53" w:rsidP="001519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CE2F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ОП.08</w:t>
      </w:r>
      <w:r w:rsidR="00151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03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Пластическая анатомия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общепрофессиональный 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цикл. </w:t>
      </w:r>
    </w:p>
    <w:p w:rsidR="00237D53" w:rsidRPr="00237D53" w:rsidRDefault="00237D53" w:rsidP="001519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7D53" w:rsidRPr="00237D53" w:rsidRDefault="00237D53" w:rsidP="00151911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 w:rsidR="00151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 освоения учебной дисциплины</w:t>
      </w:r>
    </w:p>
    <w:p w:rsidR="00237D53" w:rsidRDefault="00237D53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D53">
        <w:rPr>
          <w:rFonts w:ascii="Times New Roman" w:hAnsi="Times New Roman" w:cs="Times New Roman"/>
          <w:sz w:val="28"/>
          <w:szCs w:val="28"/>
        </w:rPr>
        <w:t>Целью настоящего курса является формирование знаний об анатомическом строении опорно-двигательного аппарата, о его функциях, которые являются базой для работы будущего профессионала.</w:t>
      </w:r>
    </w:p>
    <w:p w:rsidR="00237D53" w:rsidRPr="00237D53" w:rsidRDefault="00237D53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237D53" w:rsidRPr="00151911" w:rsidRDefault="00237D53" w:rsidP="001519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9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237D53" w:rsidRDefault="00237D53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5407" w:rsidRPr="000E5407" w:rsidRDefault="000E5407" w:rsidP="000E5407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анализировать внешние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формы фигуры человека и особенности пластики деталей лица;</w:t>
      </w:r>
    </w:p>
    <w:p w:rsidR="000E5407" w:rsidRPr="000E5407" w:rsidRDefault="000E5407" w:rsidP="000E5407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применять знания по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пластической анатомии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человека при освоении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профессиональных модулей.</w:t>
      </w:r>
    </w:p>
    <w:p w:rsidR="00237D53" w:rsidRPr="00237D53" w:rsidRDefault="00237D53" w:rsidP="000E54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bookmarkStart w:id="1" w:name="sub_515"/>
      <w:r w:rsidRPr="000E5407">
        <w:rPr>
          <w:sz w:val="28"/>
          <w:szCs w:val="28"/>
        </w:rPr>
        <w:t>основные понятия и термины пластической анатомии;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пластические особенности фигуры и лица человека, формирующие его внешний облик;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пластическую анатомию опорно-двигательного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аппарата человека;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пластические особенности большой и малых</w:t>
      </w:r>
      <w:r>
        <w:rPr>
          <w:sz w:val="28"/>
          <w:szCs w:val="28"/>
        </w:rPr>
        <w:t xml:space="preserve"> форм (</w:t>
      </w:r>
      <w:r w:rsidRPr="000E5407">
        <w:rPr>
          <w:sz w:val="28"/>
          <w:szCs w:val="28"/>
        </w:rPr>
        <w:t>головы, лица, кистей, стоп, туловища) фигуры человека;</w:t>
      </w:r>
    </w:p>
    <w:p w:rsidR="000E5407" w:rsidRPr="000E5407" w:rsidRDefault="000E5407" w:rsidP="000E5407">
      <w:pPr>
        <w:pStyle w:val="a8"/>
        <w:numPr>
          <w:ilvl w:val="0"/>
          <w:numId w:val="14"/>
        </w:numPr>
        <w:tabs>
          <w:tab w:val="left" w:pos="643"/>
        </w:tabs>
        <w:autoSpaceDE w:val="0"/>
        <w:autoSpaceDN w:val="0"/>
        <w:adjustRightInd w:val="0"/>
        <w:ind w:left="0" w:firstLine="357"/>
        <w:jc w:val="both"/>
        <w:rPr>
          <w:sz w:val="28"/>
          <w:szCs w:val="28"/>
        </w:rPr>
      </w:pPr>
      <w:r w:rsidRPr="000E5407">
        <w:rPr>
          <w:sz w:val="28"/>
          <w:szCs w:val="28"/>
        </w:rPr>
        <w:t>основы ученья о пропорциях большой и малых</w:t>
      </w:r>
      <w:r>
        <w:rPr>
          <w:sz w:val="28"/>
          <w:szCs w:val="28"/>
        </w:rPr>
        <w:t xml:space="preserve"> </w:t>
      </w:r>
      <w:r w:rsidRPr="000E5407">
        <w:rPr>
          <w:sz w:val="28"/>
          <w:szCs w:val="28"/>
        </w:rPr>
        <w:t>форм (головы, лица, кистей, стоп, туловища) фигуры человека.</w:t>
      </w:r>
    </w:p>
    <w:p w:rsidR="00237D53" w:rsidRPr="00E207BD" w:rsidRDefault="00E207BD" w:rsidP="000E5407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компетенции:</w:t>
      </w:r>
    </w:p>
    <w:p w:rsidR="00E207BD" w:rsidRP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 Выбирать способы решения задач профессиональной деятельности, примен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ительно к различным контекстам.</w:t>
      </w:r>
    </w:p>
    <w:p w:rsid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 Планировать и реализовывать собственно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профессиональное и личностное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 Проявлять гражданско-патриотическую пози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цию, демонстрировать осознанное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на основе традиционных общечеловеческих ценностей.</w:t>
      </w:r>
    </w:p>
    <w:p w:rsidR="00DE163F" w:rsidRP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07. Содействовать сохранению окружающей среды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ресурсосбережению, эффективно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действовать в чрезвычайных ситуациях.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 Использовать информационные технологии в профессиональной деятельности.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8AD" w:rsidRP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компетенции: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Выполнять современные стрижки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укладки с учетом индивидуальных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особенностей клиента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2.1. Выполнять прически различного 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(повседневные, вечерние, для </w:t>
      </w: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торжественных случаев) с учетом актуальных тенденций моды.</w:t>
      </w:r>
    </w:p>
    <w:p w:rsidR="00E207BD" w:rsidRDefault="00E207BD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3.1. Создавать имидж клиента на основе анализа индивидуальных особенностей и его потребностей</w:t>
      </w:r>
      <w:r w:rsidR="00911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Default="00DE163F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Разрабатывать концепцию художественного образа на основании заказа.</w:t>
      </w:r>
    </w:p>
    <w:p w:rsidR="00DE163F" w:rsidRPr="00E207BD" w:rsidRDefault="00DE163F" w:rsidP="00E207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3.3. Выполнять художественные образы на основе разработанной концепции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F40" w:rsidRPr="00424EF4" w:rsidRDefault="00410F40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40" w:rsidRPr="00410F40" w:rsidRDefault="00410F40" w:rsidP="00410F40">
      <w:pPr>
        <w:shd w:val="clear" w:color="auto" w:fill="FFFFFF"/>
        <w:spacing w:after="0" w:line="240" w:lineRule="auto"/>
        <w:jc w:val="both"/>
        <w:rPr>
          <w:rStyle w:val="FontStyle38"/>
          <w:rFonts w:cs="Times New Roman"/>
          <w:color w:val="000000"/>
          <w:sz w:val="28"/>
          <w:szCs w:val="28"/>
        </w:rPr>
      </w:pPr>
      <w:r w:rsidRPr="00410F4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410F40" w:rsidRPr="00410F40" w:rsidRDefault="00410F40" w:rsidP="00410F40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>
        <w:rPr>
          <w:rStyle w:val="FontStyle38"/>
          <w:color w:val="000000"/>
          <w:sz w:val="28"/>
          <w:szCs w:val="28"/>
        </w:rPr>
        <w:t>40</w:t>
      </w:r>
      <w:r w:rsidRPr="00410F40">
        <w:rPr>
          <w:rStyle w:val="FontStyle38"/>
          <w:color w:val="000000"/>
          <w:sz w:val="28"/>
          <w:szCs w:val="28"/>
        </w:rPr>
        <w:t xml:space="preserve"> часов</w:t>
      </w:r>
      <w:r w:rsidRPr="00410F40">
        <w:rPr>
          <w:rStyle w:val="FontStyle38"/>
          <w:sz w:val="28"/>
          <w:szCs w:val="28"/>
        </w:rPr>
        <w:t>,</w:t>
      </w:r>
      <w:r w:rsidRPr="00410F40">
        <w:rPr>
          <w:rStyle w:val="FontStyle38"/>
          <w:color w:val="FF0000"/>
          <w:sz w:val="28"/>
          <w:szCs w:val="28"/>
        </w:rPr>
        <w:t xml:space="preserve"> </w:t>
      </w:r>
    </w:p>
    <w:p w:rsidR="00410F40" w:rsidRPr="00410F40" w:rsidRDefault="00410F40" w:rsidP="00410F40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>в том числе:</w:t>
      </w:r>
    </w:p>
    <w:p w:rsidR="00410F40" w:rsidRPr="00410F40" w:rsidRDefault="00410F40" w:rsidP="00410F40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>
        <w:rPr>
          <w:rStyle w:val="FontStyle38"/>
          <w:color w:val="000000"/>
          <w:sz w:val="28"/>
          <w:szCs w:val="28"/>
        </w:rPr>
        <w:t>34</w:t>
      </w:r>
      <w:r w:rsidRPr="00410F40">
        <w:rPr>
          <w:rStyle w:val="FontStyle38"/>
          <w:color w:val="000000"/>
          <w:sz w:val="28"/>
          <w:szCs w:val="28"/>
        </w:rPr>
        <w:t xml:space="preserve"> часов; </w:t>
      </w:r>
    </w:p>
    <w:p w:rsidR="00410F40" w:rsidRPr="00410F40" w:rsidRDefault="00410F40" w:rsidP="00410F40">
      <w:pPr>
        <w:pStyle w:val="Style24"/>
        <w:widowControl/>
        <w:numPr>
          <w:ilvl w:val="0"/>
          <w:numId w:val="12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410F40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>
        <w:rPr>
          <w:rStyle w:val="FontStyle38"/>
          <w:color w:val="000000"/>
          <w:sz w:val="28"/>
          <w:szCs w:val="28"/>
        </w:rPr>
        <w:t>– 6 часов</w:t>
      </w:r>
      <w:r w:rsidRPr="00410F40">
        <w:rPr>
          <w:rStyle w:val="FontStyle38"/>
          <w:color w:val="000000"/>
          <w:sz w:val="28"/>
          <w:szCs w:val="28"/>
        </w:rPr>
        <w:t>.</w:t>
      </w:r>
    </w:p>
    <w:p w:rsidR="00410F40" w:rsidRPr="00410F40" w:rsidRDefault="00410F40" w:rsidP="00410F40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410F40" w:rsidRPr="00410F40" w:rsidRDefault="00410F40" w:rsidP="00410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F40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410F40" w:rsidRPr="00410F40" w:rsidRDefault="00410F40" w:rsidP="00410F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F40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237D53" w:rsidRDefault="00237D53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bookmarkEnd w:id="1"/>
    <w:p w:rsidR="00256C8D" w:rsidRPr="00237D53" w:rsidRDefault="00256C8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0F40" w:rsidRDefault="00410F40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237D53" w:rsidRPr="00151911" w:rsidRDefault="00151911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1911">
        <w:rPr>
          <w:rFonts w:ascii="Times New Roman" w:eastAsia="Times New Roman" w:hAnsi="Times New Roman" w:cs="Times New Roman"/>
          <w:sz w:val="28"/>
          <w:szCs w:val="28"/>
        </w:rPr>
        <w:t>ОП.08 ПЛАСТИЧЕСКАЯ АНАТОМИЯ</w:t>
      </w:r>
    </w:p>
    <w:p w:rsidR="00237D53" w:rsidRPr="00237D53" w:rsidRDefault="00237D53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37D53" w:rsidRPr="00237D53" w:rsidRDefault="00237D53" w:rsidP="0015191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:rsidR="00237D53" w:rsidRPr="00237D53" w:rsidRDefault="00237D53" w:rsidP="00151911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45"/>
        <w:gridCol w:w="1526"/>
      </w:tblGrid>
      <w:tr w:rsidR="00237D53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7D53" w:rsidRPr="00151911" w:rsidRDefault="00237D53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D53" w:rsidRPr="00151911" w:rsidRDefault="00237D53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Объем часов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043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043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C1128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C11284" w:rsidRDefault="00410F40" w:rsidP="00D32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128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E23272" w:rsidP="00A1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Внеаудиторная с</w:t>
            </w:r>
            <w:r w:rsidR="00410F40" w:rsidRPr="0015191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A1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410F40" w:rsidRPr="00151911" w:rsidTr="00151911">
        <w:tc>
          <w:tcPr>
            <w:tcW w:w="4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519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7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40" w:rsidRPr="00151911" w:rsidRDefault="00410F40" w:rsidP="0015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</w:p>
        </w:tc>
      </w:tr>
    </w:tbl>
    <w:p w:rsidR="00E303CA" w:rsidRDefault="00E303CA" w:rsidP="00151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P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3CA" w:rsidRDefault="00E303CA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E303CA" w:rsidRDefault="00237D53" w:rsidP="00151911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37D53" w:rsidRPr="00E303CA" w:rsidSect="00151911">
          <w:footerReference w:type="even" r:id="rId8"/>
          <w:footerReference w:type="default" r:id="rId9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:rsidR="00E303CA" w:rsidRPr="00E207BD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E207BD"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="00F75701">
        <w:rPr>
          <w:rFonts w:ascii="Times New Roman" w:eastAsia="Times New Roman" w:hAnsi="Times New Roman" w:cs="Times New Roman"/>
          <w:b/>
          <w:sz w:val="28"/>
          <w:szCs w:val="28"/>
        </w:rPr>
        <w:t>ОП.06  Пластическая анатомия</w:t>
      </w:r>
    </w:p>
    <w:p w:rsidR="00E303CA" w:rsidRDefault="00E303CA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994"/>
        <w:gridCol w:w="8505"/>
        <w:gridCol w:w="1133"/>
        <w:gridCol w:w="1212"/>
      </w:tblGrid>
      <w:tr w:rsidR="00E207BD" w:rsidRPr="00E207BD" w:rsidTr="00E207BD">
        <w:trPr>
          <w:trHeight w:val="103"/>
          <w:tblHeader/>
        </w:trPr>
        <w:tc>
          <w:tcPr>
            <w:tcW w:w="995" w:type="pct"/>
            <w:shd w:val="clear" w:color="auto" w:fill="auto"/>
          </w:tcPr>
          <w:p w:rsid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3272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организации деятельности </w:t>
            </w:r>
            <w:proofErr w:type="gramStart"/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8462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E207BD" w:rsidRPr="00E207BD" w:rsidTr="00E207BD">
        <w:trPr>
          <w:trHeight w:val="103"/>
          <w:tblHeader/>
        </w:trPr>
        <w:tc>
          <w:tcPr>
            <w:tcW w:w="995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D325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8462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задачи дисциплины. Связь с  другими дисциплинами. Значение дисциплины при подготовке специалистов по данной специальности. Основные понятия пластической анатомии. Понятие о клетках и тканях как основе </w:t>
            </w: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построения организма</w:t>
            </w: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в целом.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07BD" w:rsidRPr="00E207BD" w:rsidTr="00E207BD">
        <w:trPr>
          <w:trHeight w:val="298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1.Общая характеристика костной системы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07BD" w:rsidRPr="00E207BD" w:rsidTr="00E207BD">
        <w:trPr>
          <w:trHeight w:val="917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человека, его функции. Классификация костей.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 костей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туловища, позвоночный столб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туловища: грудная клетка, кости тазового пояса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свободной нижней конечности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свободной верхней конечности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917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нарушений осанки.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Подходы к изображению фигуры человека.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66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Пластические особенности больших и малых форм фигуры человека</w:t>
            </w:r>
          </w:p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98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мозгового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мозгового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Пластические особенности строения скелета головы (кости мозгового черепа)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(кости мозгового черепа)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лицевого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костей лицевого черепа.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(лицевой череп)</w:t>
            </w: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строения скелета головы (лицевой череп)</w:t>
            </w: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93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  Пластические особенности фигуры и лица человека, формирующие его внешний облик.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E207BD" w:rsidRPr="00E207BD" w:rsidTr="00E207BD">
        <w:trPr>
          <w:trHeight w:val="1666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понятие о мышцах. Классификация мышц.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туловища.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таза и бедра.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голени и стопы.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Движения, пластика и построение ног таза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плеча и предплечья.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Мышцы и пластика кисти.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Движения, пластика и построение плечевого пояса и руки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Мышцы шеи, лежащие спереди от гортани и крупных сосудов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Глубокие мышцы шеи.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Мимические мышцы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Мимические мышцы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Жевательные мышцы.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носа, век и бровей</w:t>
            </w:r>
          </w:p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Пластические особенности рта, форм губ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103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Возрастные и половые отличия внешних форм головы и лица.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мимические композиции.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морщин.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245"/>
        </w:trPr>
        <w:tc>
          <w:tcPr>
            <w:tcW w:w="995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 Основы учения о пропорциях больш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и малых форм фигуры человека</w:t>
            </w:r>
          </w:p>
        </w:tc>
        <w:tc>
          <w:tcPr>
            <w:tcW w:w="3212" w:type="pct"/>
            <w:gridSpan w:val="2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vMerge w:val="restar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07BD" w:rsidRPr="00E207BD" w:rsidTr="00E207BD">
        <w:trPr>
          <w:trHeight w:val="418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 фигуры человека</w:t>
            </w:r>
          </w:p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7BD" w:rsidRPr="00E207BD" w:rsidTr="00E207BD">
        <w:trPr>
          <w:trHeight w:val="418"/>
        </w:trPr>
        <w:tc>
          <w:tcPr>
            <w:tcW w:w="995" w:type="pct"/>
            <w:vMerge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76" w:type="pct"/>
            <w:shd w:val="clear" w:color="auto" w:fill="auto"/>
          </w:tcPr>
          <w:p w:rsidR="00E207BD" w:rsidRPr="00E207BD" w:rsidRDefault="00E207BD" w:rsidP="00E207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83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shd w:val="clear" w:color="auto" w:fill="auto"/>
          </w:tcPr>
          <w:p w:rsidR="00E207BD" w:rsidRPr="00E207BD" w:rsidRDefault="00E207BD" w:rsidP="00E2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07BD" w:rsidRDefault="00E207BD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1. – 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ознакомительный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(узнавание ранее изученных объектов, свойств)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2. – 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репродуктивный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(выполнение деятельности по образцу, инструкции или под руководством)</w:t>
      </w:r>
    </w:p>
    <w:p w:rsidR="00237D53" w:rsidRPr="00E207BD" w:rsidRDefault="00237D53" w:rsidP="001519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3. – </w:t>
      </w:r>
      <w:proofErr w:type="gramStart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>продуктивный</w:t>
      </w:r>
      <w:proofErr w:type="gramEnd"/>
      <w:r w:rsidRPr="00E207B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237D53" w:rsidRPr="00237D53" w:rsidSect="000E24B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:rsidR="00237D53" w:rsidRPr="00237D53" w:rsidRDefault="00237D53" w:rsidP="001519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37D53" w:rsidRPr="00E207BD" w:rsidRDefault="00237D53" w:rsidP="00E207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237D53" w:rsidRPr="00256C8D" w:rsidRDefault="00237D53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учебной дисциплины </w:t>
      </w:r>
      <w:r w:rsidR="00057EAC">
        <w:rPr>
          <w:rFonts w:ascii="Times New Roman" w:eastAsia="Calibri" w:hAnsi="Times New Roman" w:cs="Times New Roman"/>
          <w:sz w:val="28"/>
          <w:szCs w:val="28"/>
          <w:lang w:eastAsia="ru-RU"/>
        </w:rPr>
        <w:t>ОП.08</w:t>
      </w:r>
      <w:r w:rsidR="00E207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491">
        <w:rPr>
          <w:rFonts w:ascii="Times New Roman" w:eastAsia="Calibri" w:hAnsi="Times New Roman" w:cs="Times New Roman"/>
          <w:sz w:val="28"/>
          <w:szCs w:val="28"/>
          <w:lang w:eastAsia="ru-RU"/>
        </w:rPr>
        <w:t>Пластическая</w:t>
      </w:r>
      <w:r w:rsidR="00E303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491">
        <w:rPr>
          <w:rFonts w:ascii="Times New Roman" w:eastAsia="Calibri" w:hAnsi="Times New Roman" w:cs="Times New Roman"/>
          <w:sz w:val="28"/>
          <w:szCs w:val="28"/>
          <w:lang w:eastAsia="ru-RU"/>
        </w:rPr>
        <w:t>анатомия</w:t>
      </w:r>
      <w:r w:rsidR="00256C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56C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учебном кабинете, имеющем оборудование: </w:t>
      </w:r>
    </w:p>
    <w:p w:rsidR="00A6509D" w:rsidRP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рабочее место преподавателя; </w:t>
      </w:r>
    </w:p>
    <w:p w:rsid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- комплект учебно-наглядных пособий «Атл</w:t>
      </w:r>
      <w:r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ас – анатомия человека»</w:t>
      </w:r>
      <w:r w:rsidRPr="00A6509D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;</w:t>
      </w:r>
    </w:p>
    <w:p w:rsidR="00A6509D" w:rsidRPr="00A6509D" w:rsidRDefault="00A6509D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компьютер;</w:t>
      </w:r>
    </w:p>
    <w:p w:rsidR="00E303CA" w:rsidRPr="00237D53" w:rsidRDefault="00E303CA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green"/>
          <w:lang w:eastAsia="ru-RU"/>
        </w:rPr>
      </w:pPr>
    </w:p>
    <w:p w:rsidR="00237D53" w:rsidRPr="00237D53" w:rsidRDefault="00237D53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237D53" w:rsidRPr="00237D53" w:rsidRDefault="00237D53" w:rsidP="00151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07BD" w:rsidRPr="00E207BD" w:rsidRDefault="00E207BD" w:rsidP="001519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источники: </w:t>
      </w:r>
    </w:p>
    <w:p w:rsidR="00A6509D" w:rsidRPr="00A6509D" w:rsidRDefault="00A6509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Гайворонский</w:t>
      </w:r>
      <w:proofErr w:type="spellEnd"/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7BD"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</w:t>
      </w:r>
      <w:r w:rsid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Анатомия и физиология человека. –</w:t>
      </w:r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«Академия»,</w:t>
      </w:r>
      <w:r w:rsid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2015.</w:t>
      </w: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509D" w:rsidRDefault="00A6509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</w:t>
      </w:r>
      <w:r w:rsidR="00E207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источники</w:t>
      </w:r>
      <w:r w:rsidRPr="00A6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B4D08" w:rsidRPr="00AB4D08" w:rsidRDefault="00AB4D08" w:rsidP="00AB4D08">
      <w:pPr>
        <w:pStyle w:val="a8"/>
        <w:numPr>
          <w:ilvl w:val="0"/>
          <w:numId w:val="15"/>
        </w:numPr>
        <w:ind w:left="426" w:hanging="426"/>
        <w:rPr>
          <w:sz w:val="28"/>
          <w:szCs w:val="28"/>
          <w:shd w:val="clear" w:color="auto" w:fill="FFFFFF"/>
        </w:rPr>
      </w:pPr>
      <w:r w:rsidRPr="00AB4D08">
        <w:rPr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Pr="00AB4D08">
        <w:rPr>
          <w:sz w:val="28"/>
          <w:szCs w:val="28"/>
          <w:shd w:val="clear" w:color="auto" w:fill="FFFFFF"/>
        </w:rPr>
        <w:t>(Источник:</w:t>
      </w:r>
      <w:proofErr w:type="gramEnd"/>
      <w:r w:rsidRPr="00AB4D08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B4D08">
        <w:rPr>
          <w:sz w:val="28"/>
          <w:szCs w:val="28"/>
          <w:shd w:val="clear" w:color="auto" w:fill="FFFFFF"/>
        </w:rPr>
        <w:t>ЭБСЛань</w:t>
      </w:r>
      <w:proofErr w:type="spellEnd"/>
      <w:r w:rsidRPr="00AB4D08">
        <w:rPr>
          <w:sz w:val="28"/>
          <w:szCs w:val="28"/>
          <w:shd w:val="clear" w:color="auto" w:fill="FFFFFF"/>
        </w:rPr>
        <w:t>)</w:t>
      </w:r>
      <w:proofErr w:type="gramEnd"/>
    </w:p>
    <w:p w:rsidR="00AB4D08" w:rsidRPr="00AB4D08" w:rsidRDefault="00AB4D08" w:rsidP="00AB4D08">
      <w:pPr>
        <w:pStyle w:val="a8"/>
        <w:numPr>
          <w:ilvl w:val="0"/>
          <w:numId w:val="15"/>
        </w:numPr>
        <w:ind w:left="426" w:hanging="426"/>
        <w:rPr>
          <w:sz w:val="28"/>
          <w:szCs w:val="28"/>
          <w:shd w:val="clear" w:color="auto" w:fill="FFFFFF"/>
        </w:rPr>
      </w:pPr>
      <w:proofErr w:type="spellStart"/>
      <w:r w:rsidRPr="00AB4D08">
        <w:rPr>
          <w:sz w:val="28"/>
          <w:szCs w:val="28"/>
        </w:rPr>
        <w:t>Тюрикова</w:t>
      </w:r>
      <w:proofErr w:type="spellEnd"/>
      <w:r w:rsidRPr="00AB4D08">
        <w:rPr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AB4D08">
        <w:rPr>
          <w:sz w:val="28"/>
          <w:szCs w:val="28"/>
          <w:shd w:val="clear" w:color="auto" w:fill="FFFFFF"/>
        </w:rPr>
        <w:t>(Источник:</w:t>
      </w:r>
      <w:proofErr w:type="gramEnd"/>
      <w:r w:rsidRPr="00AB4D08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B4D08">
        <w:rPr>
          <w:sz w:val="28"/>
          <w:szCs w:val="28"/>
          <w:shd w:val="clear" w:color="auto" w:fill="FFFFFF"/>
        </w:rPr>
        <w:t>ЭБСЛань</w:t>
      </w:r>
      <w:proofErr w:type="spellEnd"/>
      <w:r w:rsidRPr="00AB4D08">
        <w:rPr>
          <w:sz w:val="28"/>
          <w:szCs w:val="28"/>
          <w:shd w:val="clear" w:color="auto" w:fill="FFFFFF"/>
        </w:rPr>
        <w:t>)</w:t>
      </w:r>
      <w:proofErr w:type="gramEnd"/>
    </w:p>
    <w:p w:rsidR="00DB0491" w:rsidRPr="00AB4D08" w:rsidRDefault="00AB4D08" w:rsidP="00AB4D08">
      <w:pPr>
        <w:pStyle w:val="a8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/>
          <w:spacing w:val="6"/>
          <w:sz w:val="28"/>
          <w:szCs w:val="28"/>
        </w:rPr>
      </w:pPr>
      <w:r w:rsidRPr="00AB4D08">
        <w:rPr>
          <w:sz w:val="28"/>
          <w:szCs w:val="28"/>
        </w:rPr>
        <w:t xml:space="preserve">Костенко В. И. Пластическая анатомия в учебном процессе. — Омск: </w:t>
      </w:r>
      <w:proofErr w:type="spellStart"/>
      <w:r w:rsidRPr="00AB4D08">
        <w:rPr>
          <w:sz w:val="28"/>
          <w:szCs w:val="28"/>
        </w:rPr>
        <w:t>ОмГПУ</w:t>
      </w:r>
      <w:proofErr w:type="spellEnd"/>
      <w:r w:rsidRPr="00AB4D08">
        <w:rPr>
          <w:sz w:val="28"/>
          <w:szCs w:val="28"/>
        </w:rPr>
        <w:t>, 2018.</w:t>
      </w:r>
      <w:r w:rsidRPr="00AB4D08">
        <w:rPr>
          <w:sz w:val="28"/>
          <w:szCs w:val="28"/>
          <w:shd w:val="clear" w:color="auto" w:fill="FFFFFF"/>
        </w:rPr>
        <w:t xml:space="preserve"> </w:t>
      </w:r>
      <w:proofErr w:type="gramStart"/>
      <w:r w:rsidRPr="00AB4D08">
        <w:rPr>
          <w:sz w:val="28"/>
          <w:szCs w:val="28"/>
          <w:shd w:val="clear" w:color="auto" w:fill="FFFFFF"/>
        </w:rPr>
        <w:t>(Источник:</w:t>
      </w:r>
      <w:proofErr w:type="gramEnd"/>
      <w:r w:rsidRPr="00AB4D08">
        <w:rPr>
          <w:sz w:val="28"/>
          <w:szCs w:val="28"/>
          <w:shd w:val="clear" w:color="auto" w:fill="FFFFFF"/>
        </w:rPr>
        <w:t xml:space="preserve"> </w:t>
      </w:r>
      <w:proofErr w:type="gramStart"/>
      <w:r w:rsidRPr="00AB4D08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AB4D08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AB4D08">
        <w:rPr>
          <w:sz w:val="28"/>
          <w:szCs w:val="28"/>
          <w:shd w:val="clear" w:color="auto" w:fill="FFFFFF"/>
        </w:rPr>
        <w:t>.</w:t>
      </w:r>
      <w:r w:rsidRPr="00AB4D08">
        <w:rPr>
          <w:sz w:val="28"/>
          <w:szCs w:val="28"/>
          <w:shd w:val="clear" w:color="auto" w:fill="FFFFFF"/>
          <w:lang w:val="en-US"/>
        </w:rPr>
        <w:t>com</w:t>
      </w:r>
      <w:r w:rsidRPr="00AB4D08">
        <w:rPr>
          <w:sz w:val="28"/>
          <w:szCs w:val="28"/>
          <w:shd w:val="clear" w:color="auto" w:fill="FFFFFF"/>
        </w:rPr>
        <w:t>)</w:t>
      </w:r>
      <w:proofErr w:type="gramEnd"/>
    </w:p>
    <w:p w:rsidR="00DB0491" w:rsidRDefault="00DB0491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Pr="00A6509D" w:rsidRDefault="00E207BD" w:rsidP="0015191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07BD" w:rsidRDefault="000808AD" w:rsidP="00E207BD">
      <w:pPr>
        <w:pStyle w:val="a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>4.</w:t>
      </w:r>
      <w:r w:rsidR="00237D53" w:rsidRPr="000808AD">
        <w:rPr>
          <w:b/>
          <w:bCs/>
          <w:kern w:val="32"/>
          <w:sz w:val="28"/>
          <w:szCs w:val="28"/>
        </w:rPr>
        <w:t xml:space="preserve">КОНТРОЛЬ И ОЦЕНКА РЕЗУЛЬТАТОВ ОСВОЕНИЯ </w:t>
      </w:r>
    </w:p>
    <w:p w:rsidR="00237D53" w:rsidRPr="000808AD" w:rsidRDefault="00237D53" w:rsidP="00E207BD">
      <w:pPr>
        <w:pStyle w:val="a8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0808AD">
        <w:rPr>
          <w:b/>
          <w:bCs/>
          <w:kern w:val="32"/>
          <w:sz w:val="28"/>
          <w:szCs w:val="28"/>
        </w:rPr>
        <w:t>УЧЕБНОЙ ДИСЦИПЛИНЫ</w:t>
      </w:r>
    </w:p>
    <w:p w:rsidR="00237D53" w:rsidRPr="00237D53" w:rsidRDefault="00237D53" w:rsidP="00151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53" w:rsidRPr="00237D53" w:rsidRDefault="00237D53" w:rsidP="00151911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37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дифференцированного зачета </w:t>
      </w:r>
      <w:r w:rsidRPr="00237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  <w:proofErr w:type="gramEnd"/>
    </w:p>
    <w:p w:rsidR="00237D53" w:rsidRPr="00237D53" w:rsidRDefault="00237D53" w:rsidP="00151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 </w:t>
      </w:r>
      <w:r w:rsidR="00E207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средств</w:t>
      </w:r>
      <w:r w:rsidRPr="00237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3"/>
        <w:gridCol w:w="4875"/>
      </w:tblGrid>
      <w:tr w:rsidR="00237D53" w:rsidRPr="00E207BD" w:rsidTr="00DE163F">
        <w:trPr>
          <w:tblHeader/>
          <w:jc w:val="center"/>
        </w:trPr>
        <w:tc>
          <w:tcPr>
            <w:tcW w:w="4593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proofErr w:type="gramStart"/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знания,</w:t>
            </w:r>
            <w:proofErr w:type="gramEnd"/>
          </w:p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общие и профессиональные компетенции)</w:t>
            </w:r>
          </w:p>
        </w:tc>
        <w:tc>
          <w:tcPr>
            <w:tcW w:w="4875" w:type="dxa"/>
            <w:vAlign w:val="center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  <w:vAlign w:val="center"/>
          </w:tcPr>
          <w:p w:rsidR="00237D53" w:rsidRPr="00E207BD" w:rsidRDefault="00911929" w:rsidP="001519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4875" w:type="dxa"/>
            <w:vAlign w:val="center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0E5407" w:rsidRPr="000E5407" w:rsidRDefault="000E5407" w:rsidP="000E5407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анализировать внешние формы фигуры человека и особенности пластики деталей лица;</w:t>
            </w:r>
          </w:p>
          <w:p w:rsidR="00237D53" w:rsidRPr="000E5407" w:rsidRDefault="000E5407" w:rsidP="000E5407">
            <w:pPr>
              <w:pStyle w:val="a8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357"/>
              <w:jc w:val="both"/>
              <w:rPr>
                <w:sz w:val="28"/>
                <w:szCs w:val="28"/>
              </w:rPr>
            </w:pPr>
            <w:r w:rsidRPr="000E5407">
              <w:rPr>
                <w:szCs w:val="28"/>
              </w:rPr>
              <w:t>применять знания по пластической анатомии человека при освоении профессиональных модулей.</w:t>
            </w:r>
            <w:r w:rsidR="00911929" w:rsidRPr="000E5407">
              <w:rPr>
                <w:sz w:val="22"/>
                <w:szCs w:val="28"/>
              </w:rPr>
              <w:tab/>
            </w:r>
            <w:r w:rsidR="00911929" w:rsidRPr="000E5407">
              <w:rPr>
                <w:szCs w:val="28"/>
              </w:rPr>
              <w:t>.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237D53" w:rsidRPr="00911929" w:rsidRDefault="00237D53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237D53" w:rsidRPr="00E207BD" w:rsidRDefault="00911929" w:rsidP="001519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основные понятия и термины пластической анатомии;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пластические особенности фигуры и лица человека, формирующие его внешний облик;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пластическую анатомию опорно-двигательного аппарата человека;</w:t>
            </w:r>
          </w:p>
          <w:p w:rsidR="000E5407" w:rsidRPr="000E5407" w:rsidRDefault="000E5407" w:rsidP="000E5407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пластические особенности большой и малых форм (головы, лица, кистей, стоп, туловища) фигуры человека;</w:t>
            </w:r>
          </w:p>
          <w:p w:rsidR="00237D53" w:rsidRPr="000E5407" w:rsidRDefault="000E5407" w:rsidP="00911929">
            <w:pPr>
              <w:pStyle w:val="a8"/>
              <w:numPr>
                <w:ilvl w:val="0"/>
                <w:numId w:val="14"/>
              </w:numPr>
              <w:tabs>
                <w:tab w:val="left" w:pos="643"/>
              </w:tabs>
              <w:autoSpaceDE w:val="0"/>
              <w:autoSpaceDN w:val="0"/>
              <w:adjustRightInd w:val="0"/>
              <w:ind w:left="0" w:firstLine="357"/>
              <w:jc w:val="both"/>
              <w:rPr>
                <w:szCs w:val="28"/>
              </w:rPr>
            </w:pPr>
            <w:r w:rsidRPr="000E5407">
              <w:rPr>
                <w:szCs w:val="28"/>
              </w:rPr>
              <w:t>основы ученья о пропорциях большой и малых форм (головы, лица, кистей, стоп, туловища) фигуры человека.</w:t>
            </w:r>
          </w:p>
        </w:tc>
        <w:tc>
          <w:tcPr>
            <w:tcW w:w="4875" w:type="dxa"/>
          </w:tcPr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опрос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A6509D" w:rsidRPr="00E207BD" w:rsidRDefault="00A6509D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:rsidR="00237D53" w:rsidRPr="00911929" w:rsidRDefault="00A6509D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237D53" w:rsidRPr="00E207BD" w:rsidRDefault="00237D53" w:rsidP="001519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Общие компетенции: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237D53" w:rsidRPr="00E207BD" w:rsidTr="00911929">
        <w:trPr>
          <w:jc w:val="center"/>
        </w:trPr>
        <w:tc>
          <w:tcPr>
            <w:tcW w:w="4593" w:type="dxa"/>
          </w:tcPr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237D53" w:rsidRPr="00E207BD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</w:t>
            </w:r>
            <w:proofErr w:type="gramEnd"/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4875" w:type="dxa"/>
          </w:tcPr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или письменный опрос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:rsidR="00237D53" w:rsidRPr="00E207BD" w:rsidRDefault="00237D53" w:rsidP="0015191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237D53" w:rsidRPr="00E207BD" w:rsidRDefault="00237D53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8"/>
                <w:lang w:eastAsia="ru-RU"/>
              </w:rPr>
            </w:pPr>
            <w:r w:rsidRPr="00E207BD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внеаудиторная самостоятельная работа</w:t>
            </w:r>
          </w:p>
        </w:tc>
      </w:tr>
      <w:tr w:rsidR="00911929" w:rsidRPr="00E207BD" w:rsidTr="00911929">
        <w:trPr>
          <w:jc w:val="center"/>
        </w:trPr>
        <w:tc>
          <w:tcPr>
            <w:tcW w:w="4593" w:type="dxa"/>
          </w:tcPr>
          <w:p w:rsidR="00911929" w:rsidRPr="00911929" w:rsidRDefault="00911929" w:rsidP="00911929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компетенции:</w:t>
            </w:r>
          </w:p>
        </w:tc>
        <w:tc>
          <w:tcPr>
            <w:tcW w:w="4875" w:type="dxa"/>
          </w:tcPr>
          <w:p w:rsidR="00911929" w:rsidRPr="00E207BD" w:rsidRDefault="00911929" w:rsidP="00911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911929" w:rsidRPr="00E207BD" w:rsidTr="00911929">
        <w:trPr>
          <w:jc w:val="center"/>
        </w:trPr>
        <w:tc>
          <w:tcPr>
            <w:tcW w:w="4593" w:type="dxa"/>
          </w:tcPr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1.1. Выполнять современные стрижки и укладки с учетом индивидуальных особенностей клиента.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3.1. Создавать имидж клиента на основе анализа индивидуальных особенностей и его потребностей.</w:t>
            </w:r>
          </w:p>
          <w:p w:rsidR="00DE163F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3.2. Разрабатывать концепцию художественного образа на основании заказа.</w:t>
            </w:r>
          </w:p>
          <w:p w:rsidR="00911929" w:rsidRPr="00DE163F" w:rsidRDefault="00DE163F" w:rsidP="00DE163F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63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3.3. Выполнять художественные образы на основе разработанной концепции.</w:t>
            </w:r>
          </w:p>
        </w:tc>
        <w:tc>
          <w:tcPr>
            <w:tcW w:w="4875" w:type="dxa"/>
          </w:tcPr>
          <w:p w:rsidR="00911929" w:rsidRPr="00911929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911929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11929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внеаудиторная самостоятельная работа</w:t>
            </w:r>
          </w:p>
          <w:p w:rsidR="00911929" w:rsidRPr="00E207BD" w:rsidRDefault="00911929" w:rsidP="0091192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дифференцированный зачет</w:t>
            </w:r>
          </w:p>
        </w:tc>
      </w:tr>
    </w:tbl>
    <w:p w:rsidR="00911929" w:rsidRDefault="00911929" w:rsidP="00151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33A5E" w:rsidRDefault="00237D53" w:rsidP="009119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7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  <w:r w:rsidRPr="00237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6509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  <w:r w:rsidR="00DE16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63F" w:rsidRPr="00424EF4" w:rsidRDefault="00DE163F" w:rsidP="00DE163F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63F" w:rsidRPr="00911929" w:rsidRDefault="00DE163F" w:rsidP="009119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DE163F" w:rsidRPr="00911929" w:rsidSect="000E24B7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D1" w:rsidRDefault="000230D1">
      <w:pPr>
        <w:spacing w:after="0" w:line="240" w:lineRule="auto"/>
      </w:pPr>
      <w:r>
        <w:separator/>
      </w:r>
    </w:p>
  </w:endnote>
  <w:endnote w:type="continuationSeparator" w:id="0">
    <w:p w:rsidR="000230D1" w:rsidRDefault="0002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B7" w:rsidRDefault="003F1EFE" w:rsidP="000E24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24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24B7" w:rsidRDefault="000E24B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4B7" w:rsidRPr="00041C25" w:rsidRDefault="003F1EFE" w:rsidP="000E24B7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="000E24B7"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D73429">
      <w:rPr>
        <w:rStyle w:val="a5"/>
        <w:noProof/>
      </w:rPr>
      <w:t>2</w:t>
    </w:r>
    <w:r w:rsidRPr="00041C25">
      <w:rPr>
        <w:rStyle w:val="a5"/>
      </w:rPr>
      <w:fldChar w:fldCharType="end"/>
    </w:r>
  </w:p>
  <w:p w:rsidR="000E24B7" w:rsidRDefault="000E24B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D1" w:rsidRDefault="000230D1">
      <w:pPr>
        <w:spacing w:after="0" w:line="240" w:lineRule="auto"/>
      </w:pPr>
      <w:r>
        <w:separator/>
      </w:r>
    </w:p>
  </w:footnote>
  <w:footnote w:type="continuationSeparator" w:id="0">
    <w:p w:rsidR="000230D1" w:rsidRDefault="00023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451"/>
    <w:multiLevelType w:val="hybridMultilevel"/>
    <w:tmpl w:val="BB3EE2B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E9D503A"/>
    <w:multiLevelType w:val="hybridMultilevel"/>
    <w:tmpl w:val="19BCA8C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1BBC8482"/>
    <w:lvl w:ilvl="0" w:tplc="F7AC17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0667E8D"/>
    <w:multiLevelType w:val="hybridMultilevel"/>
    <w:tmpl w:val="6F86C28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94128E0"/>
    <w:multiLevelType w:val="hybridMultilevel"/>
    <w:tmpl w:val="98DA493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D2DAB"/>
    <w:multiLevelType w:val="hybridMultilevel"/>
    <w:tmpl w:val="4850B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64C4476"/>
    <w:multiLevelType w:val="hybridMultilevel"/>
    <w:tmpl w:val="339A17EE"/>
    <w:lvl w:ilvl="0" w:tplc="4C3C15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E291C"/>
    <w:multiLevelType w:val="hybridMultilevel"/>
    <w:tmpl w:val="8F726C8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40A3E"/>
    <w:multiLevelType w:val="hybridMultilevel"/>
    <w:tmpl w:val="7D2EE4DA"/>
    <w:lvl w:ilvl="0" w:tplc="DD7670A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0"/>
  </w:num>
  <w:num w:numId="5">
    <w:abstractNumId w:val="1"/>
  </w:num>
  <w:num w:numId="6">
    <w:abstractNumId w:val="14"/>
  </w:num>
  <w:num w:numId="7">
    <w:abstractNumId w:val="5"/>
  </w:num>
  <w:num w:numId="8">
    <w:abstractNumId w:val="12"/>
  </w:num>
  <w:num w:numId="9">
    <w:abstractNumId w:val="11"/>
  </w:num>
  <w:num w:numId="10">
    <w:abstractNumId w:val="7"/>
  </w:num>
  <w:num w:numId="11">
    <w:abstractNumId w:val="13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79E"/>
    <w:rsid w:val="000230D1"/>
    <w:rsid w:val="00057EAC"/>
    <w:rsid w:val="000808AD"/>
    <w:rsid w:val="000D4161"/>
    <w:rsid w:val="000E24B7"/>
    <w:rsid w:val="000E5407"/>
    <w:rsid w:val="00151911"/>
    <w:rsid w:val="0018079E"/>
    <w:rsid w:val="00181A58"/>
    <w:rsid w:val="001F203D"/>
    <w:rsid w:val="00237D53"/>
    <w:rsid w:val="00256C8D"/>
    <w:rsid w:val="00302C8C"/>
    <w:rsid w:val="003F1EFE"/>
    <w:rsid w:val="00410F40"/>
    <w:rsid w:val="00424EF4"/>
    <w:rsid w:val="00473A6F"/>
    <w:rsid w:val="00637F44"/>
    <w:rsid w:val="008578DE"/>
    <w:rsid w:val="00911929"/>
    <w:rsid w:val="00960E88"/>
    <w:rsid w:val="00981977"/>
    <w:rsid w:val="009F7B32"/>
    <w:rsid w:val="00A14377"/>
    <w:rsid w:val="00A35495"/>
    <w:rsid w:val="00A6509D"/>
    <w:rsid w:val="00AB4D08"/>
    <w:rsid w:val="00B506CF"/>
    <w:rsid w:val="00BA2108"/>
    <w:rsid w:val="00BD2601"/>
    <w:rsid w:val="00C37A9B"/>
    <w:rsid w:val="00C42034"/>
    <w:rsid w:val="00CE2FA4"/>
    <w:rsid w:val="00D33A5E"/>
    <w:rsid w:val="00D73429"/>
    <w:rsid w:val="00D81FED"/>
    <w:rsid w:val="00D90F94"/>
    <w:rsid w:val="00DB0491"/>
    <w:rsid w:val="00DE163F"/>
    <w:rsid w:val="00E17BE9"/>
    <w:rsid w:val="00E207BD"/>
    <w:rsid w:val="00E23272"/>
    <w:rsid w:val="00E303CA"/>
    <w:rsid w:val="00E515B0"/>
    <w:rsid w:val="00ED6262"/>
    <w:rsid w:val="00EE3125"/>
    <w:rsid w:val="00EE6180"/>
    <w:rsid w:val="00F23A61"/>
    <w:rsid w:val="00F61206"/>
    <w:rsid w:val="00F75701"/>
    <w:rsid w:val="00FA6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37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37D53"/>
  </w:style>
  <w:style w:type="character" w:styleId="a5">
    <w:name w:val="page number"/>
    <w:basedOn w:val="a0"/>
    <w:rsid w:val="00237D53"/>
  </w:style>
  <w:style w:type="paragraph" w:styleId="a6">
    <w:name w:val="Balloon Text"/>
    <w:basedOn w:val="a"/>
    <w:link w:val="a7"/>
    <w:uiPriority w:val="99"/>
    <w:semiHidden/>
    <w:unhideWhenUsed/>
    <w:rsid w:val="0023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D5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65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51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rsid w:val="00410F40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410F4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410F4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11</Pages>
  <Words>1854</Words>
  <Characters>10571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32</cp:revision>
  <dcterms:created xsi:type="dcterms:W3CDTF">2019-03-21T06:07:00Z</dcterms:created>
  <dcterms:modified xsi:type="dcterms:W3CDTF">2023-09-12T13:33:00Z</dcterms:modified>
</cp:coreProperties>
</file>