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EE" w:rsidRPr="007C5BEE" w:rsidRDefault="007C5BEE" w:rsidP="007C5BEE">
      <w:pPr>
        <w:widowControl w:val="0"/>
        <w:tabs>
          <w:tab w:val="left" w:pos="2977"/>
        </w:tabs>
        <w:autoSpaceDE w:val="0"/>
        <w:autoSpaceDN w:val="0"/>
        <w:adjustRightInd w:val="0"/>
        <w:spacing w:after="0"/>
        <w:jc w:val="center"/>
        <w:rPr>
          <w:rFonts w:ascii="Times New Roman" w:hAnsi="Times New Roman"/>
          <w:sz w:val="28"/>
          <w:szCs w:val="28"/>
        </w:rPr>
      </w:pPr>
      <w:r w:rsidRPr="007C5BEE">
        <w:rPr>
          <w:rFonts w:ascii="Times New Roman" w:hAnsi="Times New Roman"/>
          <w:sz w:val="28"/>
          <w:szCs w:val="28"/>
        </w:rPr>
        <w:t>бюджетное профессиональное образовательное учреждение</w:t>
      </w:r>
    </w:p>
    <w:p w:rsidR="007C5BEE" w:rsidRPr="007C5BEE" w:rsidRDefault="007C5BEE" w:rsidP="007C5BEE">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Вологодской области</w:t>
      </w:r>
      <w:r w:rsidRPr="007C5BEE">
        <w:rPr>
          <w:rFonts w:ascii="Times New Roman" w:hAnsi="Times New Roman"/>
          <w:sz w:val="28"/>
          <w:szCs w:val="28"/>
        </w:rPr>
        <w:t xml:space="preserve"> «Вологодский колледж технологии и дизайна»</w:t>
      </w:r>
    </w:p>
    <w:p w:rsidR="007C5BEE" w:rsidRPr="007C5BEE" w:rsidRDefault="007C5BEE" w:rsidP="007C5BEE">
      <w:pPr>
        <w:spacing w:after="0"/>
        <w:jc w:val="center"/>
        <w:rPr>
          <w:rFonts w:ascii="Times New Roman" w:hAnsi="Times New Roman"/>
          <w:sz w:val="28"/>
          <w:szCs w:val="28"/>
        </w:rPr>
      </w:pPr>
    </w:p>
    <w:p w:rsidR="007C5BEE" w:rsidRPr="007C5BEE" w:rsidRDefault="007C5BEE" w:rsidP="007C5BEE">
      <w:pPr>
        <w:tabs>
          <w:tab w:val="left" w:pos="540"/>
          <w:tab w:val="left" w:pos="1080"/>
        </w:tabs>
        <w:spacing w:after="0"/>
        <w:jc w:val="both"/>
        <w:rPr>
          <w:rFonts w:ascii="Times New Roman" w:hAnsi="Times New Roman"/>
          <w:sz w:val="28"/>
          <w:szCs w:val="28"/>
        </w:rPr>
      </w:pPr>
    </w:p>
    <w:p w:rsidR="007C5BEE" w:rsidRPr="007C5BEE" w:rsidRDefault="007C5BEE" w:rsidP="007C5BEE">
      <w:pPr>
        <w:spacing w:after="0"/>
        <w:ind w:left="5670"/>
        <w:rPr>
          <w:rFonts w:ascii="Times New Roman" w:hAnsi="Times New Roman"/>
          <w:sz w:val="28"/>
          <w:szCs w:val="28"/>
        </w:rPr>
      </w:pPr>
      <w:r w:rsidRPr="007C5BEE">
        <w:rPr>
          <w:rFonts w:ascii="Times New Roman" w:hAnsi="Times New Roman"/>
          <w:sz w:val="28"/>
          <w:szCs w:val="28"/>
        </w:rPr>
        <w:t>УТВЕРЖДЕНО</w:t>
      </w:r>
    </w:p>
    <w:p w:rsidR="007C5BEE" w:rsidRPr="007C5BEE" w:rsidRDefault="007C5BEE" w:rsidP="007C5BEE">
      <w:pPr>
        <w:spacing w:after="0"/>
        <w:ind w:left="5670"/>
        <w:rPr>
          <w:rFonts w:ascii="Times New Roman" w:hAnsi="Times New Roman"/>
          <w:sz w:val="28"/>
          <w:szCs w:val="28"/>
        </w:rPr>
      </w:pPr>
      <w:r w:rsidRPr="007C5BEE">
        <w:rPr>
          <w:rFonts w:ascii="Times New Roman" w:hAnsi="Times New Roman"/>
          <w:sz w:val="28"/>
          <w:szCs w:val="28"/>
        </w:rPr>
        <w:t>приказом директора</w:t>
      </w:r>
    </w:p>
    <w:p w:rsidR="007C5BEE" w:rsidRDefault="007C5BEE" w:rsidP="007C5BEE">
      <w:pPr>
        <w:spacing w:after="0"/>
        <w:ind w:left="5670"/>
        <w:rPr>
          <w:rFonts w:ascii="Times New Roman" w:hAnsi="Times New Roman"/>
          <w:sz w:val="28"/>
          <w:szCs w:val="28"/>
        </w:rPr>
      </w:pPr>
      <w:r w:rsidRPr="007C5BEE">
        <w:rPr>
          <w:rFonts w:ascii="Times New Roman" w:hAnsi="Times New Roman"/>
          <w:sz w:val="28"/>
          <w:szCs w:val="28"/>
        </w:rPr>
        <w:t>БПОУ ВО «Вологодский колледж технологии и дизайна»</w:t>
      </w:r>
    </w:p>
    <w:p w:rsidR="00D157C7" w:rsidRPr="00D157C7" w:rsidRDefault="00D157C7" w:rsidP="00D157C7">
      <w:pPr>
        <w:spacing w:after="0"/>
        <w:ind w:left="5670"/>
        <w:rPr>
          <w:rFonts w:ascii="Times New Roman" w:hAnsi="Times New Roman"/>
          <w:sz w:val="28"/>
          <w:szCs w:val="28"/>
        </w:rPr>
      </w:pPr>
      <w:r w:rsidRPr="00D157C7">
        <w:rPr>
          <w:rFonts w:ascii="Times New Roman" w:hAnsi="Times New Roman"/>
          <w:sz w:val="28"/>
          <w:szCs w:val="28"/>
        </w:rPr>
        <w:t>от 31.08.2021 № 528</w:t>
      </w:r>
    </w:p>
    <w:p w:rsidR="00D157C7" w:rsidRPr="007C5BEE" w:rsidRDefault="00D157C7" w:rsidP="00D157C7">
      <w:pPr>
        <w:spacing w:after="0"/>
        <w:ind w:left="5670"/>
        <w:rPr>
          <w:rFonts w:ascii="Times New Roman" w:hAnsi="Times New Roman"/>
          <w:sz w:val="28"/>
          <w:szCs w:val="28"/>
        </w:rPr>
      </w:pPr>
      <w:r w:rsidRPr="00D157C7">
        <w:rPr>
          <w:rFonts w:ascii="Times New Roman" w:hAnsi="Times New Roman"/>
          <w:sz w:val="28"/>
          <w:szCs w:val="28"/>
        </w:rPr>
        <w:t>от 31.08.2022 № 580</w:t>
      </w:r>
    </w:p>
    <w:p w:rsidR="007C5BEE" w:rsidRPr="007C5BEE" w:rsidRDefault="007C5BEE" w:rsidP="007C5BEE">
      <w:pPr>
        <w:pStyle w:val="a4"/>
        <w:spacing w:after="0"/>
        <w:ind w:left="0"/>
        <w:jc w:val="center"/>
        <w:rPr>
          <w:szCs w:val="28"/>
        </w:rPr>
      </w:pPr>
    </w:p>
    <w:p w:rsidR="004A30AA" w:rsidRPr="007C5BEE" w:rsidRDefault="004A30AA" w:rsidP="004A30AA">
      <w:pPr>
        <w:pStyle w:val="p1"/>
        <w:shd w:val="clear" w:color="auto" w:fill="FFFFFF"/>
        <w:spacing w:before="0" w:beforeAutospacing="0" w:after="0" w:afterAutospacing="0"/>
        <w:ind w:firstLine="708"/>
        <w:jc w:val="right"/>
        <w:rPr>
          <w:rStyle w:val="s1"/>
          <w:i/>
          <w:iCs/>
          <w:color w:val="000000"/>
          <w:sz w:val="28"/>
          <w:szCs w:val="28"/>
        </w:rPr>
      </w:pPr>
    </w:p>
    <w:p w:rsidR="004A30AA" w:rsidRPr="00DB1390" w:rsidRDefault="004A30AA" w:rsidP="004A30AA">
      <w:pPr>
        <w:pStyle w:val="p1"/>
        <w:shd w:val="clear" w:color="auto" w:fill="FFFFFF"/>
        <w:spacing w:before="0" w:beforeAutospacing="0" w:after="0" w:afterAutospacing="0"/>
        <w:ind w:firstLine="708"/>
        <w:jc w:val="right"/>
        <w:rPr>
          <w:rStyle w:val="s1"/>
          <w:i/>
          <w:iCs/>
          <w:color w:val="000000"/>
          <w:sz w:val="28"/>
          <w:szCs w:val="28"/>
        </w:rPr>
      </w:pPr>
    </w:p>
    <w:p w:rsidR="004A30AA" w:rsidRPr="00DB1390" w:rsidRDefault="004A30AA" w:rsidP="004A30AA">
      <w:pPr>
        <w:spacing w:after="0" w:line="240" w:lineRule="auto"/>
        <w:jc w:val="right"/>
        <w:rPr>
          <w:rFonts w:ascii="Times New Roman" w:hAnsi="Times New Roman"/>
          <w:b/>
          <w:sz w:val="28"/>
          <w:szCs w:val="28"/>
        </w:rPr>
      </w:pPr>
    </w:p>
    <w:p w:rsidR="004A30AA" w:rsidRPr="00DB1390" w:rsidRDefault="004A30AA" w:rsidP="004A30AA">
      <w:pPr>
        <w:spacing w:after="0" w:line="240" w:lineRule="auto"/>
        <w:rPr>
          <w:sz w:val="28"/>
          <w:szCs w:val="28"/>
        </w:rPr>
      </w:pPr>
    </w:p>
    <w:p w:rsidR="004A30AA" w:rsidRPr="00DB1390" w:rsidRDefault="004A30AA" w:rsidP="004A30AA">
      <w:pPr>
        <w:spacing w:after="0" w:line="240" w:lineRule="auto"/>
        <w:rPr>
          <w:sz w:val="28"/>
          <w:szCs w:val="28"/>
        </w:rPr>
      </w:pPr>
    </w:p>
    <w:p w:rsidR="004A30AA" w:rsidRDefault="004A30AA" w:rsidP="007C5BEE">
      <w:pPr>
        <w:spacing w:after="0" w:line="240" w:lineRule="auto"/>
        <w:rPr>
          <w:sz w:val="28"/>
          <w:szCs w:val="28"/>
        </w:rPr>
      </w:pPr>
    </w:p>
    <w:p w:rsidR="004A30AA" w:rsidRDefault="004A30AA" w:rsidP="004A30AA">
      <w:pPr>
        <w:spacing w:after="0" w:line="240" w:lineRule="auto"/>
        <w:jc w:val="center"/>
        <w:rPr>
          <w:sz w:val="28"/>
          <w:szCs w:val="28"/>
        </w:rPr>
      </w:pPr>
    </w:p>
    <w:p w:rsidR="004A30AA" w:rsidRPr="00DB1390" w:rsidRDefault="004A30AA" w:rsidP="004A30AA">
      <w:pPr>
        <w:spacing w:after="0" w:line="240" w:lineRule="auto"/>
        <w:jc w:val="center"/>
        <w:rPr>
          <w:sz w:val="28"/>
          <w:szCs w:val="28"/>
        </w:rPr>
      </w:pPr>
    </w:p>
    <w:p w:rsidR="004A30AA" w:rsidRPr="00A8348F" w:rsidRDefault="004A30AA" w:rsidP="004A30AA">
      <w:pPr>
        <w:spacing w:after="0" w:line="240" w:lineRule="auto"/>
        <w:jc w:val="center"/>
        <w:rPr>
          <w:rFonts w:ascii="Times New Roman" w:hAnsi="Times New Roman"/>
          <w:b/>
          <w:sz w:val="28"/>
          <w:szCs w:val="28"/>
        </w:rPr>
      </w:pPr>
      <w:r w:rsidRPr="00A8348F">
        <w:rPr>
          <w:rFonts w:ascii="Times New Roman" w:hAnsi="Times New Roman"/>
          <w:b/>
          <w:sz w:val="28"/>
          <w:szCs w:val="28"/>
        </w:rPr>
        <w:t>Методические рекомендации</w:t>
      </w:r>
    </w:p>
    <w:p w:rsidR="004A30AA" w:rsidRPr="00A8348F" w:rsidRDefault="004A30AA" w:rsidP="004A30AA">
      <w:pPr>
        <w:spacing w:after="0" w:line="240" w:lineRule="auto"/>
        <w:jc w:val="center"/>
        <w:rPr>
          <w:rFonts w:ascii="Times New Roman" w:hAnsi="Times New Roman"/>
          <w:b/>
          <w:sz w:val="28"/>
          <w:szCs w:val="28"/>
        </w:rPr>
      </w:pPr>
      <w:r w:rsidRPr="00A8348F">
        <w:rPr>
          <w:rFonts w:ascii="Times New Roman" w:hAnsi="Times New Roman"/>
          <w:b/>
          <w:sz w:val="28"/>
          <w:szCs w:val="28"/>
        </w:rPr>
        <w:t>по выполнению внеаудиторной самостоятельной работы</w:t>
      </w:r>
    </w:p>
    <w:p w:rsidR="007C5BEE" w:rsidRPr="002B2781" w:rsidRDefault="001C6C9C" w:rsidP="007C5BEE">
      <w:pPr>
        <w:pStyle w:val="p9"/>
        <w:shd w:val="clear" w:color="auto" w:fill="FFFFFF"/>
        <w:spacing w:before="0" w:beforeAutospacing="0" w:after="0" w:afterAutospacing="0"/>
        <w:ind w:left="2127" w:hanging="2127"/>
        <w:jc w:val="center"/>
        <w:rPr>
          <w:sz w:val="28"/>
          <w:szCs w:val="28"/>
        </w:rPr>
      </w:pPr>
      <w:r>
        <w:rPr>
          <w:sz w:val="28"/>
          <w:szCs w:val="28"/>
        </w:rPr>
        <w:t>ОП.</w:t>
      </w:r>
      <w:proofErr w:type="gramStart"/>
      <w:r>
        <w:rPr>
          <w:sz w:val="28"/>
          <w:szCs w:val="28"/>
        </w:rPr>
        <w:t>08</w:t>
      </w:r>
      <w:r w:rsidR="0062016E">
        <w:rPr>
          <w:sz w:val="28"/>
          <w:szCs w:val="28"/>
        </w:rPr>
        <w:t xml:space="preserve">  Пластическая</w:t>
      </w:r>
      <w:proofErr w:type="gramEnd"/>
      <w:r w:rsidR="0062016E">
        <w:rPr>
          <w:sz w:val="28"/>
          <w:szCs w:val="28"/>
        </w:rPr>
        <w:t xml:space="preserve"> анатомия</w:t>
      </w:r>
    </w:p>
    <w:p w:rsidR="007C5BEE" w:rsidRPr="00DB1390" w:rsidRDefault="007C5BEE" w:rsidP="007C5BEE">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spacing w:after="0" w:line="240" w:lineRule="auto"/>
        <w:rPr>
          <w:rFonts w:ascii="Times New Roman" w:hAnsi="Times New Roman"/>
          <w:sz w:val="28"/>
          <w:szCs w:val="28"/>
        </w:rPr>
      </w:pPr>
    </w:p>
    <w:p w:rsidR="007C5BEE" w:rsidRDefault="007C5BEE" w:rsidP="004A30AA">
      <w:pPr>
        <w:pStyle w:val="p7"/>
        <w:shd w:val="clear" w:color="auto" w:fill="FFFFFF"/>
        <w:spacing w:before="0" w:beforeAutospacing="0" w:after="0" w:afterAutospacing="0"/>
        <w:jc w:val="center"/>
        <w:rPr>
          <w:color w:val="000000"/>
          <w:sz w:val="28"/>
          <w:szCs w:val="28"/>
        </w:rPr>
      </w:pPr>
      <w:r>
        <w:rPr>
          <w:color w:val="000000"/>
          <w:sz w:val="28"/>
          <w:szCs w:val="28"/>
        </w:rPr>
        <w:t>для специальности</w:t>
      </w:r>
    </w:p>
    <w:p w:rsidR="002B2781" w:rsidRDefault="002B2781" w:rsidP="004A30AA">
      <w:pPr>
        <w:pStyle w:val="p7"/>
        <w:shd w:val="clear" w:color="auto" w:fill="FFFFFF"/>
        <w:spacing w:before="0" w:beforeAutospacing="0" w:after="0" w:afterAutospacing="0"/>
        <w:jc w:val="center"/>
        <w:rPr>
          <w:color w:val="000000"/>
          <w:sz w:val="28"/>
          <w:szCs w:val="28"/>
        </w:rPr>
      </w:pPr>
      <w:r>
        <w:rPr>
          <w:color w:val="000000"/>
          <w:sz w:val="28"/>
          <w:szCs w:val="28"/>
        </w:rPr>
        <w:t xml:space="preserve"> </w:t>
      </w:r>
    </w:p>
    <w:p w:rsidR="004A30AA" w:rsidRPr="002B2781" w:rsidRDefault="001C6C9C" w:rsidP="002B2781">
      <w:pPr>
        <w:pStyle w:val="p7"/>
        <w:shd w:val="clear" w:color="auto" w:fill="FFFFFF"/>
        <w:spacing w:before="0" w:beforeAutospacing="0" w:after="0" w:afterAutospacing="0"/>
        <w:jc w:val="center"/>
        <w:rPr>
          <w:color w:val="000000"/>
          <w:sz w:val="28"/>
          <w:szCs w:val="28"/>
        </w:rPr>
      </w:pPr>
      <w:r>
        <w:rPr>
          <w:color w:val="000000"/>
          <w:sz w:val="28"/>
          <w:szCs w:val="28"/>
        </w:rPr>
        <w:t>43.02.13</w:t>
      </w:r>
      <w:proofErr w:type="gramStart"/>
      <w:r>
        <w:rPr>
          <w:color w:val="000000"/>
          <w:sz w:val="28"/>
          <w:szCs w:val="28"/>
        </w:rPr>
        <w:t xml:space="preserve">Технология </w:t>
      </w:r>
      <w:r w:rsidR="0062016E">
        <w:rPr>
          <w:color w:val="000000"/>
          <w:sz w:val="28"/>
          <w:szCs w:val="28"/>
        </w:rPr>
        <w:t xml:space="preserve"> </w:t>
      </w:r>
      <w:r>
        <w:rPr>
          <w:sz w:val="28"/>
          <w:szCs w:val="28"/>
        </w:rPr>
        <w:t>парикмахерского</w:t>
      </w:r>
      <w:proofErr w:type="gramEnd"/>
      <w:r>
        <w:rPr>
          <w:sz w:val="28"/>
          <w:szCs w:val="28"/>
        </w:rPr>
        <w:t xml:space="preserve"> искусства</w:t>
      </w:r>
    </w:p>
    <w:p w:rsidR="004A30AA" w:rsidRDefault="004A30AA" w:rsidP="004A30AA">
      <w:pPr>
        <w:pStyle w:val="p9"/>
        <w:shd w:val="clear" w:color="auto" w:fill="FFFFFF"/>
        <w:spacing w:before="0" w:beforeAutospacing="0" w:after="0" w:afterAutospacing="0"/>
        <w:ind w:left="2127" w:hanging="2127"/>
        <w:jc w:val="center"/>
        <w:rPr>
          <w:color w:val="000000"/>
          <w:sz w:val="28"/>
          <w:szCs w:val="28"/>
        </w:rPr>
      </w:pPr>
    </w:p>
    <w:p w:rsidR="004A30AA" w:rsidRDefault="007C5BEE" w:rsidP="004A30AA">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 xml:space="preserve"> </w:t>
      </w: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7C5BEE">
      <w:pPr>
        <w:pStyle w:val="p9"/>
        <w:shd w:val="clear" w:color="auto" w:fill="FFFFFF"/>
        <w:spacing w:before="0" w:beforeAutospacing="0" w:after="0" w:afterAutospacing="0"/>
        <w:rPr>
          <w:color w:val="000000"/>
          <w:sz w:val="28"/>
          <w:szCs w:val="28"/>
        </w:rPr>
      </w:pPr>
    </w:p>
    <w:p w:rsidR="004A30AA"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DF377D">
      <w:pPr>
        <w:pStyle w:val="p9"/>
        <w:shd w:val="clear" w:color="auto" w:fill="FFFFFF"/>
        <w:spacing w:before="0" w:beforeAutospacing="0" w:after="0" w:afterAutospacing="0"/>
        <w:rPr>
          <w:color w:val="000000"/>
          <w:sz w:val="28"/>
          <w:szCs w:val="28"/>
        </w:rPr>
      </w:pPr>
    </w:p>
    <w:p w:rsidR="00DF377D" w:rsidRPr="00DB1390" w:rsidRDefault="00DF377D" w:rsidP="00DF377D">
      <w:pPr>
        <w:pStyle w:val="p9"/>
        <w:shd w:val="clear" w:color="auto" w:fill="FFFFFF"/>
        <w:spacing w:before="0" w:beforeAutospacing="0" w:after="0" w:afterAutospacing="0"/>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4A30AA" w:rsidRPr="00DB1390" w:rsidRDefault="002B2781" w:rsidP="007C5BEE">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201</w:t>
      </w:r>
      <w:r w:rsidR="007C5BEE">
        <w:rPr>
          <w:color w:val="000000"/>
          <w:sz w:val="28"/>
          <w:szCs w:val="28"/>
        </w:rPr>
        <w:t>8</w:t>
      </w:r>
      <w:r>
        <w:rPr>
          <w:color w:val="000000"/>
          <w:sz w:val="28"/>
          <w:szCs w:val="28"/>
        </w:rPr>
        <w:t xml:space="preserve"> </w:t>
      </w:r>
      <w:r w:rsidR="004A30AA" w:rsidRPr="00DB1390">
        <w:rPr>
          <w:color w:val="000000"/>
          <w:sz w:val="28"/>
          <w:szCs w:val="28"/>
        </w:rPr>
        <w:t>год</w:t>
      </w:r>
    </w:p>
    <w:p w:rsidR="004A30AA" w:rsidRPr="00DB1390" w:rsidRDefault="004A30AA" w:rsidP="004A30AA">
      <w:pPr>
        <w:pStyle w:val="p9"/>
        <w:shd w:val="clear" w:color="auto" w:fill="FFFFFF"/>
        <w:spacing w:before="0" w:beforeAutospacing="0" w:after="0" w:afterAutospacing="0"/>
        <w:jc w:val="both"/>
        <w:rPr>
          <w:color w:val="000000"/>
          <w:sz w:val="28"/>
          <w:szCs w:val="28"/>
        </w:rPr>
      </w:pPr>
      <w:r w:rsidRPr="00DB1390">
        <w:rPr>
          <w:color w:val="000000"/>
          <w:sz w:val="28"/>
          <w:szCs w:val="28"/>
        </w:rPr>
        <w:lastRenderedPageBreak/>
        <w:t xml:space="preserve">Методические рекомендации составлены в соответствии с ФГОС СПО по </w:t>
      </w:r>
      <w:r w:rsidR="002B2781" w:rsidRPr="002B2781">
        <w:rPr>
          <w:sz w:val="28"/>
          <w:szCs w:val="28"/>
        </w:rPr>
        <w:t>специальности</w:t>
      </w:r>
      <w:r w:rsidR="002B2781">
        <w:rPr>
          <w:color w:val="FF0000"/>
          <w:sz w:val="28"/>
          <w:szCs w:val="28"/>
        </w:rPr>
        <w:t xml:space="preserve"> </w:t>
      </w:r>
      <w:r w:rsidR="001C6C9C">
        <w:rPr>
          <w:sz w:val="28"/>
          <w:szCs w:val="28"/>
        </w:rPr>
        <w:t>43.02.13</w:t>
      </w:r>
      <w:r w:rsidR="002B2781" w:rsidRPr="002B2781">
        <w:rPr>
          <w:sz w:val="28"/>
          <w:szCs w:val="28"/>
        </w:rPr>
        <w:t xml:space="preserve"> </w:t>
      </w:r>
      <w:r w:rsidR="001C6C9C">
        <w:rPr>
          <w:sz w:val="28"/>
          <w:szCs w:val="28"/>
        </w:rPr>
        <w:t xml:space="preserve">Технология парикмахерского </w:t>
      </w:r>
      <w:proofErr w:type="gramStart"/>
      <w:r w:rsidR="001C6C9C">
        <w:rPr>
          <w:sz w:val="28"/>
          <w:szCs w:val="28"/>
        </w:rPr>
        <w:t>искусства</w:t>
      </w:r>
      <w:r w:rsidR="002B2781" w:rsidRPr="002B2781">
        <w:rPr>
          <w:sz w:val="28"/>
          <w:szCs w:val="28"/>
        </w:rPr>
        <w:t xml:space="preserve"> </w:t>
      </w:r>
      <w:r w:rsidRPr="002B2781">
        <w:rPr>
          <w:sz w:val="28"/>
          <w:szCs w:val="28"/>
        </w:rPr>
        <w:t xml:space="preserve"> </w:t>
      </w:r>
      <w:r w:rsidRPr="00DB1390">
        <w:rPr>
          <w:color w:val="000000"/>
          <w:sz w:val="28"/>
          <w:szCs w:val="28"/>
        </w:rPr>
        <w:t>и</w:t>
      </w:r>
      <w:proofErr w:type="gramEnd"/>
      <w:r w:rsidRPr="00DB1390">
        <w:rPr>
          <w:color w:val="000000"/>
          <w:sz w:val="28"/>
          <w:szCs w:val="28"/>
        </w:rPr>
        <w:t xml:space="preserve"> рабочей программой учебной дисци</w:t>
      </w:r>
      <w:r w:rsidR="001C6C9C">
        <w:rPr>
          <w:color w:val="000000"/>
          <w:sz w:val="28"/>
          <w:szCs w:val="28"/>
        </w:rPr>
        <w:t>плины ОП.08</w:t>
      </w:r>
      <w:r w:rsidR="0062016E">
        <w:rPr>
          <w:color w:val="000000"/>
          <w:sz w:val="28"/>
          <w:szCs w:val="28"/>
        </w:rPr>
        <w:t xml:space="preserve"> Пластическая анатомия</w:t>
      </w:r>
      <w:r w:rsidRPr="00DB1390">
        <w:rPr>
          <w:color w:val="000000"/>
          <w:sz w:val="28"/>
          <w:szCs w:val="28"/>
        </w:rPr>
        <w:t xml:space="preserve">. </w:t>
      </w:r>
    </w:p>
    <w:p w:rsidR="004A30AA" w:rsidRPr="00DB1390" w:rsidRDefault="004A30AA" w:rsidP="004A30AA">
      <w:pPr>
        <w:pStyle w:val="p9"/>
        <w:shd w:val="clear" w:color="auto" w:fill="FFFFFF"/>
        <w:spacing w:before="0" w:beforeAutospacing="0" w:after="0" w:afterAutospacing="0"/>
        <w:jc w:val="both"/>
        <w:rPr>
          <w:color w:val="000000"/>
          <w:sz w:val="28"/>
          <w:szCs w:val="28"/>
        </w:rPr>
      </w:pPr>
    </w:p>
    <w:p w:rsidR="004A30AA" w:rsidRPr="00DB1390" w:rsidRDefault="004A30AA" w:rsidP="004A30AA">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4A30AA" w:rsidRPr="00DB1390" w:rsidRDefault="004A30AA" w:rsidP="004A30AA">
      <w:pPr>
        <w:pStyle w:val="p9"/>
        <w:shd w:val="clear" w:color="auto" w:fill="FFFFFF"/>
        <w:spacing w:before="0" w:beforeAutospacing="0" w:after="0" w:afterAutospacing="0"/>
        <w:jc w:val="both"/>
        <w:rPr>
          <w:color w:val="000000"/>
          <w:sz w:val="28"/>
          <w:szCs w:val="28"/>
        </w:rPr>
      </w:pPr>
      <w:r w:rsidRPr="00DB1390">
        <w:rPr>
          <w:color w:val="000000"/>
          <w:sz w:val="28"/>
          <w:szCs w:val="28"/>
        </w:rPr>
        <w:t xml:space="preserve">Разработчик: </w:t>
      </w:r>
      <w:r w:rsidR="002B2781">
        <w:rPr>
          <w:sz w:val="28"/>
          <w:szCs w:val="28"/>
        </w:rPr>
        <w:t>Вязникова И.П.</w:t>
      </w:r>
      <w:proofErr w:type="gramStart"/>
      <w:r w:rsidR="002B2781">
        <w:rPr>
          <w:sz w:val="28"/>
          <w:szCs w:val="28"/>
        </w:rPr>
        <w:t xml:space="preserve">, </w:t>
      </w:r>
      <w:r w:rsidRPr="00DB1390">
        <w:rPr>
          <w:i/>
          <w:color w:val="000000"/>
          <w:sz w:val="28"/>
          <w:szCs w:val="28"/>
        </w:rPr>
        <w:t>,</w:t>
      </w:r>
      <w:proofErr w:type="gramEnd"/>
      <w:r w:rsidR="002B2781">
        <w:rPr>
          <w:color w:val="000000"/>
          <w:sz w:val="28"/>
          <w:szCs w:val="28"/>
        </w:rPr>
        <w:t xml:space="preserve"> преподаватель высшей </w:t>
      </w:r>
      <w:r w:rsidRPr="00DB1390">
        <w:rPr>
          <w:color w:val="000000"/>
          <w:sz w:val="28"/>
          <w:szCs w:val="28"/>
        </w:rPr>
        <w:t>категории  БПОУ ВО «Вологодский колледж технологии и дизайна»</w:t>
      </w:r>
    </w:p>
    <w:p w:rsidR="004A30AA" w:rsidRPr="00DB1390" w:rsidRDefault="004A30AA" w:rsidP="004A30AA">
      <w:pPr>
        <w:pStyle w:val="p9"/>
        <w:shd w:val="clear" w:color="auto" w:fill="FFFFFF"/>
        <w:spacing w:before="0" w:beforeAutospacing="0" w:after="0" w:afterAutospacing="0"/>
        <w:ind w:left="426" w:hanging="2127"/>
        <w:jc w:val="center"/>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4A30AA">
      <w:pPr>
        <w:pStyle w:val="p9"/>
        <w:shd w:val="clear" w:color="auto" w:fill="FFFFFF"/>
        <w:spacing w:before="0" w:beforeAutospacing="0" w:after="0" w:afterAutospacing="0"/>
        <w:rPr>
          <w:color w:val="000000"/>
          <w:sz w:val="28"/>
          <w:szCs w:val="28"/>
        </w:rPr>
      </w:pPr>
      <w:r w:rsidRPr="00DB1390">
        <w:rPr>
          <w:color w:val="000000"/>
          <w:sz w:val="28"/>
          <w:szCs w:val="28"/>
        </w:rPr>
        <w:t xml:space="preserve">Рассмотрено и рекомендовано к утверждению на </w:t>
      </w:r>
      <w:proofErr w:type="gramStart"/>
      <w:r w:rsidRPr="00DB1390">
        <w:rPr>
          <w:color w:val="000000"/>
          <w:sz w:val="28"/>
          <w:szCs w:val="28"/>
        </w:rPr>
        <w:t>заседании  предметной</w:t>
      </w:r>
      <w:proofErr w:type="gramEnd"/>
      <w:r w:rsidRPr="00DB1390">
        <w:rPr>
          <w:color w:val="000000"/>
          <w:sz w:val="28"/>
          <w:szCs w:val="28"/>
        </w:rPr>
        <w:t xml:space="preserve"> цикловой комиссии (наименование) БПОУ ВО «Вологодский колледж технологии и дизайна» </w:t>
      </w:r>
    </w:p>
    <w:p w:rsidR="00DF377D" w:rsidRPr="00DF377D" w:rsidRDefault="00DF377D" w:rsidP="00DF377D">
      <w:pPr>
        <w:autoSpaceDE w:val="0"/>
        <w:autoSpaceDN w:val="0"/>
        <w:adjustRightInd w:val="0"/>
        <w:spacing w:after="0" w:line="240" w:lineRule="auto"/>
        <w:jc w:val="both"/>
        <w:rPr>
          <w:rFonts w:ascii="Times New Roman" w:hAnsi="Times New Roman"/>
          <w:sz w:val="28"/>
          <w:szCs w:val="28"/>
          <w:lang w:eastAsia="ru-RU"/>
        </w:rPr>
      </w:pPr>
      <w:r w:rsidRPr="00DF377D">
        <w:rPr>
          <w:rFonts w:ascii="Times New Roman" w:hAnsi="Times New Roman"/>
          <w:sz w:val="28"/>
          <w:szCs w:val="28"/>
          <w:lang w:eastAsia="ru-RU"/>
        </w:rPr>
        <w:t>Протокол № 1 от 30.08.2021 г.</w:t>
      </w:r>
    </w:p>
    <w:p w:rsidR="00DF377D" w:rsidRPr="00DF377D" w:rsidRDefault="00DF377D" w:rsidP="00DF377D">
      <w:pPr>
        <w:autoSpaceDE w:val="0"/>
        <w:autoSpaceDN w:val="0"/>
        <w:adjustRightInd w:val="0"/>
        <w:spacing w:after="0" w:line="240" w:lineRule="auto"/>
        <w:jc w:val="both"/>
        <w:rPr>
          <w:rFonts w:ascii="Times New Roman" w:hAnsi="Times New Roman"/>
          <w:sz w:val="28"/>
          <w:szCs w:val="28"/>
          <w:lang w:eastAsia="ru-RU"/>
        </w:rPr>
      </w:pPr>
      <w:r w:rsidRPr="00DF377D">
        <w:rPr>
          <w:rFonts w:ascii="Times New Roman" w:hAnsi="Times New Roman"/>
          <w:sz w:val="28"/>
          <w:szCs w:val="28"/>
          <w:lang w:eastAsia="ru-RU"/>
        </w:rPr>
        <w:t>Протокол №1 от 31.08.2022 г.</w:t>
      </w:r>
    </w:p>
    <w:p w:rsidR="00DF377D" w:rsidRPr="00DB1390" w:rsidRDefault="00DF377D" w:rsidP="004A30AA">
      <w:pPr>
        <w:pStyle w:val="p9"/>
        <w:shd w:val="clear" w:color="auto" w:fill="FFFFFF"/>
        <w:spacing w:before="0" w:beforeAutospacing="0" w:after="0" w:afterAutospacing="0"/>
        <w:rPr>
          <w:color w:val="000000"/>
          <w:sz w:val="28"/>
          <w:szCs w:val="28"/>
        </w:rPr>
      </w:pPr>
      <w:bookmarkStart w:id="0" w:name="_GoBack"/>
      <w:bookmarkEnd w:id="0"/>
    </w:p>
    <w:p w:rsidR="004A30AA" w:rsidRDefault="004A30AA" w:rsidP="004A30AA">
      <w:pPr>
        <w:spacing w:after="0" w:line="240" w:lineRule="auto"/>
        <w:jc w:val="center"/>
        <w:rPr>
          <w:rFonts w:ascii="Times New Roman" w:hAnsi="Times New Roman"/>
          <w:sz w:val="28"/>
          <w:szCs w:val="28"/>
        </w:rPr>
      </w:pPr>
    </w:p>
    <w:p w:rsidR="0062016E" w:rsidRPr="00DB1390" w:rsidRDefault="0062016E"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Style w:val="s8"/>
          <w:b/>
          <w:bCs/>
          <w:color w:val="000000"/>
          <w:sz w:val="28"/>
          <w:szCs w:val="28"/>
        </w:rPr>
      </w:pPr>
      <w:r>
        <w:rPr>
          <w:rFonts w:ascii="Times New Roman" w:hAnsi="Times New Roman"/>
          <w:sz w:val="28"/>
          <w:szCs w:val="28"/>
        </w:rPr>
        <w:br w:type="page"/>
      </w:r>
    </w:p>
    <w:p w:rsidR="004A30AA" w:rsidRPr="00DB1390" w:rsidRDefault="004A30AA" w:rsidP="004A30AA">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t>СОДЕРЖАНИЕ</w:t>
      </w:r>
    </w:p>
    <w:tbl>
      <w:tblPr>
        <w:tblW w:w="0" w:type="auto"/>
        <w:tblLook w:val="01E0" w:firstRow="1" w:lastRow="1" w:firstColumn="1" w:lastColumn="1" w:noHBand="0" w:noVBand="0"/>
      </w:tblPr>
      <w:tblGrid>
        <w:gridCol w:w="8208"/>
        <w:gridCol w:w="1363"/>
      </w:tblGrid>
      <w:tr w:rsidR="004A30AA" w:rsidRPr="00DB1390" w:rsidTr="00376AEF">
        <w:tc>
          <w:tcPr>
            <w:tcW w:w="8208" w:type="dxa"/>
          </w:tcPr>
          <w:p w:rsidR="004A30AA" w:rsidRPr="00DB1390" w:rsidRDefault="004A30AA" w:rsidP="00376AEF">
            <w:pPr>
              <w:pStyle w:val="p13"/>
              <w:shd w:val="clear" w:color="auto" w:fill="FFFFFF"/>
              <w:spacing w:before="0" w:beforeAutospacing="0" w:after="0" w:afterAutospacing="0"/>
              <w:jc w:val="both"/>
              <w:rPr>
                <w:rStyle w:val="s2"/>
                <w:color w:val="000000"/>
                <w:sz w:val="28"/>
                <w:szCs w:val="28"/>
              </w:rPr>
            </w:pPr>
          </w:p>
        </w:tc>
        <w:tc>
          <w:tcPr>
            <w:tcW w:w="1363" w:type="dxa"/>
          </w:tcPr>
          <w:p w:rsidR="004A30AA" w:rsidRPr="00DB1390" w:rsidRDefault="004A30AA" w:rsidP="00376AEF">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4A30AA" w:rsidRPr="00DB1390" w:rsidTr="00376AEF">
        <w:tc>
          <w:tcPr>
            <w:tcW w:w="8208" w:type="dxa"/>
          </w:tcPr>
          <w:p w:rsidR="004A30AA" w:rsidRPr="00DB1390" w:rsidRDefault="004A30AA" w:rsidP="00376AEF">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4A30AA" w:rsidRPr="00DB1390" w:rsidRDefault="004A30AA" w:rsidP="00376AEF">
            <w:pPr>
              <w:pStyle w:val="p13"/>
              <w:shd w:val="clear" w:color="auto" w:fill="FFFFFF"/>
              <w:spacing w:before="0" w:beforeAutospacing="0" w:after="0" w:afterAutospacing="0"/>
              <w:jc w:val="both"/>
              <w:rPr>
                <w:color w:val="000000"/>
                <w:sz w:val="28"/>
                <w:szCs w:val="28"/>
              </w:rPr>
            </w:pPr>
          </w:p>
        </w:tc>
        <w:tc>
          <w:tcPr>
            <w:tcW w:w="1363" w:type="dxa"/>
          </w:tcPr>
          <w:p w:rsidR="004A30AA" w:rsidRPr="00DB1390" w:rsidRDefault="001C6C9C" w:rsidP="00376AEF">
            <w:pPr>
              <w:pStyle w:val="p2"/>
              <w:spacing w:before="0" w:beforeAutospacing="0" w:after="0" w:afterAutospacing="0"/>
              <w:jc w:val="center"/>
              <w:rPr>
                <w:rStyle w:val="s8"/>
                <w:b/>
                <w:bCs/>
                <w:color w:val="000000"/>
                <w:sz w:val="28"/>
                <w:szCs w:val="28"/>
              </w:rPr>
            </w:pPr>
            <w:r>
              <w:rPr>
                <w:rStyle w:val="s8"/>
                <w:b/>
                <w:bCs/>
                <w:color w:val="000000"/>
                <w:sz w:val="28"/>
                <w:szCs w:val="28"/>
              </w:rPr>
              <w:t>4</w:t>
            </w:r>
          </w:p>
        </w:tc>
      </w:tr>
      <w:tr w:rsidR="004A30AA" w:rsidRPr="00DB1390" w:rsidTr="00376AEF">
        <w:tc>
          <w:tcPr>
            <w:tcW w:w="8208" w:type="dxa"/>
          </w:tcPr>
          <w:p w:rsidR="004A30AA" w:rsidRPr="00DB1390" w:rsidRDefault="004A30AA" w:rsidP="00376AEF">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внеаудиторной самостоятельной работы.</w:t>
            </w:r>
          </w:p>
          <w:p w:rsidR="004A30AA" w:rsidRPr="00DB1390" w:rsidRDefault="004A30AA" w:rsidP="00376AEF">
            <w:pPr>
              <w:pStyle w:val="p13"/>
              <w:shd w:val="clear" w:color="auto" w:fill="FFFFFF"/>
              <w:spacing w:before="0" w:beforeAutospacing="0" w:after="0" w:afterAutospacing="0"/>
              <w:ind w:left="360"/>
              <w:jc w:val="both"/>
              <w:rPr>
                <w:color w:val="000000"/>
                <w:sz w:val="28"/>
                <w:szCs w:val="28"/>
              </w:rPr>
            </w:pPr>
          </w:p>
        </w:tc>
        <w:tc>
          <w:tcPr>
            <w:tcW w:w="1363" w:type="dxa"/>
          </w:tcPr>
          <w:p w:rsidR="004A30AA" w:rsidRPr="00DB1390" w:rsidRDefault="001C6C9C" w:rsidP="00376AEF">
            <w:pPr>
              <w:pStyle w:val="p2"/>
              <w:spacing w:before="0" w:beforeAutospacing="0" w:after="0" w:afterAutospacing="0"/>
              <w:jc w:val="center"/>
              <w:rPr>
                <w:rStyle w:val="s8"/>
                <w:b/>
                <w:bCs/>
                <w:color w:val="000000"/>
                <w:sz w:val="28"/>
                <w:szCs w:val="28"/>
              </w:rPr>
            </w:pPr>
            <w:r>
              <w:rPr>
                <w:rStyle w:val="s8"/>
                <w:b/>
                <w:bCs/>
                <w:color w:val="000000"/>
                <w:sz w:val="28"/>
                <w:szCs w:val="28"/>
              </w:rPr>
              <w:t>7</w:t>
            </w:r>
          </w:p>
        </w:tc>
      </w:tr>
      <w:tr w:rsidR="004A30AA" w:rsidRPr="00DB1390" w:rsidTr="00376AEF">
        <w:tc>
          <w:tcPr>
            <w:tcW w:w="8208" w:type="dxa"/>
          </w:tcPr>
          <w:p w:rsidR="004A30AA" w:rsidRPr="00DB1390" w:rsidRDefault="004A30AA" w:rsidP="00376AEF">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2. </w:t>
            </w:r>
            <w:r w:rsidRPr="00DB1390">
              <w:rPr>
                <w:rStyle w:val="s2"/>
                <w:color w:val="000000"/>
                <w:sz w:val="28"/>
                <w:szCs w:val="28"/>
              </w:rPr>
              <w:t>Содержание внеаудиторной самостоятельной работы.</w:t>
            </w:r>
          </w:p>
          <w:p w:rsidR="004A30AA" w:rsidRPr="00DB1390" w:rsidRDefault="004A30AA" w:rsidP="00376AEF">
            <w:pPr>
              <w:pStyle w:val="p13"/>
              <w:shd w:val="clear" w:color="auto" w:fill="FFFFFF"/>
              <w:spacing w:before="0" w:beforeAutospacing="0" w:after="0" w:afterAutospacing="0"/>
              <w:jc w:val="both"/>
              <w:rPr>
                <w:rStyle w:val="s2"/>
                <w:color w:val="000000"/>
                <w:sz w:val="28"/>
                <w:szCs w:val="28"/>
              </w:rPr>
            </w:pPr>
          </w:p>
        </w:tc>
        <w:tc>
          <w:tcPr>
            <w:tcW w:w="1363" w:type="dxa"/>
          </w:tcPr>
          <w:p w:rsidR="004A30AA" w:rsidRPr="00DB1390" w:rsidRDefault="001C6C9C" w:rsidP="00376AEF">
            <w:pPr>
              <w:pStyle w:val="p2"/>
              <w:spacing w:before="0" w:beforeAutospacing="0" w:after="0" w:afterAutospacing="0"/>
              <w:jc w:val="center"/>
              <w:rPr>
                <w:rStyle w:val="s8"/>
                <w:b/>
                <w:bCs/>
                <w:color w:val="000000"/>
                <w:sz w:val="28"/>
                <w:szCs w:val="28"/>
              </w:rPr>
            </w:pPr>
            <w:r>
              <w:rPr>
                <w:rStyle w:val="s8"/>
                <w:b/>
                <w:bCs/>
                <w:color w:val="000000"/>
                <w:sz w:val="28"/>
                <w:szCs w:val="28"/>
              </w:rPr>
              <w:t>8</w:t>
            </w:r>
          </w:p>
        </w:tc>
      </w:tr>
    </w:tbl>
    <w:p w:rsidR="004A30AA" w:rsidRPr="00DB1390" w:rsidRDefault="004A30AA" w:rsidP="004A30AA">
      <w:pPr>
        <w:pStyle w:val="p2"/>
        <w:shd w:val="clear" w:color="auto" w:fill="FFFFFF"/>
        <w:spacing w:before="0" w:beforeAutospacing="0" w:after="0" w:afterAutospacing="0"/>
        <w:ind w:firstLine="708"/>
        <w:jc w:val="center"/>
        <w:rPr>
          <w:rStyle w:val="s8"/>
          <w:b/>
          <w:bCs/>
          <w:color w:val="000000"/>
          <w:sz w:val="28"/>
          <w:szCs w:val="28"/>
        </w:rPr>
      </w:pPr>
    </w:p>
    <w:p w:rsidR="004A30AA" w:rsidRPr="00DB1390" w:rsidRDefault="004A30AA" w:rsidP="004A30AA">
      <w:pPr>
        <w:pStyle w:val="p2"/>
        <w:shd w:val="clear" w:color="auto" w:fill="FFFFFF"/>
        <w:spacing w:before="0" w:beforeAutospacing="0" w:after="0" w:afterAutospacing="0"/>
        <w:ind w:firstLine="708"/>
        <w:jc w:val="center"/>
        <w:rPr>
          <w:color w:val="000000"/>
          <w:sz w:val="28"/>
          <w:szCs w:val="28"/>
        </w:rPr>
      </w:pPr>
      <w:r>
        <w:rPr>
          <w:color w:val="000000"/>
          <w:sz w:val="28"/>
          <w:szCs w:val="28"/>
        </w:rPr>
        <w:br w:type="page"/>
      </w:r>
      <w:r w:rsidRPr="00DB1390">
        <w:rPr>
          <w:rStyle w:val="s8"/>
          <w:b/>
          <w:bCs/>
          <w:color w:val="000000"/>
          <w:sz w:val="28"/>
          <w:szCs w:val="28"/>
        </w:rPr>
        <w:t>Пояснительная записка.</w:t>
      </w: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Методические рекомендации по выполнению внеаудиторной самостоятельной </w:t>
      </w:r>
      <w:r w:rsidR="002B2781">
        <w:rPr>
          <w:rStyle w:val="s2"/>
          <w:color w:val="000000"/>
          <w:sz w:val="28"/>
          <w:szCs w:val="28"/>
        </w:rPr>
        <w:t xml:space="preserve">работы по учебной дисциплине </w:t>
      </w:r>
      <w:r w:rsidR="001C6C9C">
        <w:rPr>
          <w:rStyle w:val="s2"/>
          <w:sz w:val="28"/>
          <w:szCs w:val="28"/>
        </w:rPr>
        <w:t>ОП.</w:t>
      </w:r>
      <w:proofErr w:type="gramStart"/>
      <w:r w:rsidR="001C6C9C">
        <w:rPr>
          <w:rStyle w:val="s2"/>
          <w:sz w:val="28"/>
          <w:szCs w:val="28"/>
        </w:rPr>
        <w:t>08</w:t>
      </w:r>
      <w:r w:rsidR="0062016E">
        <w:rPr>
          <w:rStyle w:val="s2"/>
          <w:sz w:val="28"/>
          <w:szCs w:val="28"/>
        </w:rPr>
        <w:t xml:space="preserve">  Пластическая</w:t>
      </w:r>
      <w:proofErr w:type="gramEnd"/>
      <w:r w:rsidR="0062016E">
        <w:rPr>
          <w:rStyle w:val="s2"/>
          <w:sz w:val="28"/>
          <w:szCs w:val="28"/>
        </w:rPr>
        <w:t xml:space="preserve"> анатомия</w:t>
      </w:r>
      <w:r w:rsidR="002B2781">
        <w:rPr>
          <w:rStyle w:val="s2"/>
          <w:sz w:val="28"/>
          <w:szCs w:val="28"/>
        </w:rPr>
        <w:t xml:space="preserve"> </w:t>
      </w:r>
      <w:r w:rsidRPr="00DB1390">
        <w:rPr>
          <w:rStyle w:val="s1"/>
          <w:i/>
          <w:iCs/>
          <w:color w:val="FF0000"/>
          <w:sz w:val="28"/>
          <w:szCs w:val="28"/>
        </w:rPr>
        <w:t xml:space="preserve"> </w:t>
      </w:r>
      <w:r w:rsidRPr="00DB1390">
        <w:rPr>
          <w:rStyle w:val="s2"/>
          <w:color w:val="000000"/>
          <w:sz w:val="28"/>
          <w:szCs w:val="28"/>
        </w:rPr>
        <w:t xml:space="preserve">предназначены для обучающихся по </w:t>
      </w:r>
      <w:r w:rsidR="002B2781" w:rsidRPr="002B2781">
        <w:rPr>
          <w:rStyle w:val="s2"/>
          <w:sz w:val="28"/>
          <w:szCs w:val="28"/>
        </w:rPr>
        <w:t>специальности</w:t>
      </w:r>
      <w:r w:rsidR="001C6C9C">
        <w:rPr>
          <w:rStyle w:val="s2"/>
          <w:sz w:val="28"/>
          <w:szCs w:val="28"/>
        </w:rPr>
        <w:t xml:space="preserve"> 43.02.13</w:t>
      </w:r>
      <w:r w:rsidR="002B2781">
        <w:rPr>
          <w:rStyle w:val="s2"/>
          <w:sz w:val="28"/>
          <w:szCs w:val="28"/>
        </w:rPr>
        <w:t xml:space="preserve"> </w:t>
      </w:r>
      <w:r w:rsidR="001C6C9C">
        <w:rPr>
          <w:rStyle w:val="s2"/>
          <w:sz w:val="28"/>
          <w:szCs w:val="28"/>
        </w:rPr>
        <w:t>Технология парикмахерского искусства.</w:t>
      </w: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 xml:space="preserve">Общий объём времени, отведённого на самостоятельную работу, составляет </w:t>
      </w:r>
      <w:r w:rsidR="001C6C9C">
        <w:rPr>
          <w:color w:val="000000"/>
          <w:sz w:val="28"/>
          <w:szCs w:val="28"/>
        </w:rPr>
        <w:t>6</w:t>
      </w:r>
      <w:r w:rsidR="0077498D">
        <w:rPr>
          <w:color w:val="000000"/>
          <w:sz w:val="28"/>
          <w:szCs w:val="28"/>
        </w:rPr>
        <w:t xml:space="preserve"> </w:t>
      </w:r>
      <w:r w:rsidRPr="00DB1390">
        <w:rPr>
          <w:color w:val="000000"/>
          <w:sz w:val="28"/>
          <w:szCs w:val="28"/>
        </w:rPr>
        <w:t>часов.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4A30AA" w:rsidRPr="00DB1390" w:rsidRDefault="004A30AA" w:rsidP="004A30AA">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4A30AA" w:rsidRPr="00DB1390" w:rsidRDefault="004A30AA" w:rsidP="004A30AA">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4A30AA" w:rsidRPr="00DB1390" w:rsidRDefault="004A30AA" w:rsidP="004A30AA">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4A30AA" w:rsidRPr="00DB1390" w:rsidTr="00376AEF">
        <w:tc>
          <w:tcPr>
            <w:tcW w:w="3964" w:type="dxa"/>
          </w:tcPr>
          <w:p w:rsidR="004A30AA" w:rsidRPr="00DB1390" w:rsidRDefault="004A30AA" w:rsidP="00376AEF">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4A30AA" w:rsidRPr="00DB1390" w:rsidRDefault="004A30AA" w:rsidP="00376AEF">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4A30AA" w:rsidRPr="00DB1390" w:rsidTr="00376AEF">
        <w:tc>
          <w:tcPr>
            <w:tcW w:w="3964"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w:t>
            </w:r>
            <w:r w:rsidR="0077498D">
              <w:rPr>
                <w:rStyle w:val="s2"/>
                <w:sz w:val="28"/>
                <w:szCs w:val="28"/>
              </w:rPr>
              <w:t xml:space="preserve"> повторение учебного материала.</w:t>
            </w:r>
          </w:p>
        </w:tc>
      </w:tr>
      <w:tr w:rsidR="004A30AA" w:rsidRPr="00DB1390" w:rsidTr="00376AEF">
        <w:tc>
          <w:tcPr>
            <w:tcW w:w="3964"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w:t>
            </w:r>
            <w:r w:rsidR="0077498D">
              <w:rPr>
                <w:rStyle w:val="s2"/>
                <w:sz w:val="28"/>
                <w:szCs w:val="28"/>
              </w:rPr>
              <w:t>контрольных работ.</w:t>
            </w:r>
          </w:p>
        </w:tc>
      </w:tr>
      <w:tr w:rsidR="004A30AA" w:rsidRPr="00DB1390" w:rsidTr="00376AEF">
        <w:tc>
          <w:tcPr>
            <w:tcW w:w="3964"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 xml:space="preserve">Творческая </w:t>
            </w:r>
          </w:p>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w:t>
            </w:r>
            <w:r w:rsidR="0077498D">
              <w:rPr>
                <w:rStyle w:val="s2"/>
                <w:sz w:val="28"/>
                <w:szCs w:val="28"/>
              </w:rPr>
              <w:t xml:space="preserve">исследовательской работе. </w:t>
            </w:r>
            <w:r w:rsidRPr="00DB1390">
              <w:rPr>
                <w:rStyle w:val="s2"/>
                <w:sz w:val="28"/>
                <w:szCs w:val="28"/>
              </w:rPr>
              <w:t xml:space="preserve"> Выполнение</w:t>
            </w:r>
            <w:r w:rsidR="0077498D">
              <w:rPr>
                <w:rStyle w:val="s2"/>
                <w:sz w:val="28"/>
                <w:szCs w:val="28"/>
              </w:rPr>
              <w:t xml:space="preserve"> специальных творческих заданий.</w:t>
            </w:r>
          </w:p>
        </w:tc>
      </w:tr>
    </w:tbl>
    <w:p w:rsidR="004A30AA" w:rsidRPr="00DB1390" w:rsidRDefault="004A30AA" w:rsidP="004A30AA">
      <w:pPr>
        <w:pStyle w:val="p12"/>
        <w:shd w:val="clear" w:color="auto" w:fill="FFFFFF"/>
        <w:spacing w:before="0" w:beforeAutospacing="0" w:after="0" w:afterAutospacing="0"/>
        <w:jc w:val="both"/>
        <w:rPr>
          <w:sz w:val="28"/>
          <w:szCs w:val="28"/>
        </w:rPr>
      </w:pP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77498D" w:rsidRDefault="004A30AA" w:rsidP="004A30AA">
      <w:pPr>
        <w:spacing w:after="0" w:line="240" w:lineRule="auto"/>
        <w:rPr>
          <w:b/>
          <w:color w:val="000000"/>
          <w:sz w:val="28"/>
          <w:szCs w:val="28"/>
        </w:rPr>
      </w:pPr>
      <w:r w:rsidRPr="00DB1390">
        <w:rPr>
          <w:b/>
          <w:color w:val="000000"/>
          <w:sz w:val="28"/>
          <w:szCs w:val="28"/>
        </w:rPr>
        <w:t xml:space="preserve">знаний: </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расположение и строение основных костей и мышц человека;</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особенности пластики подкожной жировой клетчатки;</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основные мимические композиции;</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типы телосложения;</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типы конституций;</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возрастные и половые особенности пластики человека</w:t>
      </w:r>
    </w:p>
    <w:p w:rsidR="0077498D" w:rsidRDefault="0077498D" w:rsidP="004A30AA">
      <w:pPr>
        <w:spacing w:after="0" w:line="240" w:lineRule="auto"/>
        <w:rPr>
          <w:rFonts w:ascii="Times New Roman" w:hAnsi="Times New Roman"/>
          <w:color w:val="FF0000"/>
          <w:sz w:val="28"/>
          <w:szCs w:val="28"/>
          <w:u w:val="single"/>
        </w:rPr>
      </w:pPr>
    </w:p>
    <w:p w:rsidR="004A30AA" w:rsidRDefault="004A30AA" w:rsidP="004A30AA">
      <w:pPr>
        <w:spacing w:after="0" w:line="240" w:lineRule="auto"/>
        <w:rPr>
          <w:rStyle w:val="s12"/>
          <w:b/>
          <w:bCs/>
          <w:i/>
          <w:iCs/>
          <w:color w:val="000000"/>
          <w:sz w:val="28"/>
          <w:szCs w:val="28"/>
        </w:rPr>
      </w:pPr>
      <w:r w:rsidRPr="00DB1390">
        <w:rPr>
          <w:rStyle w:val="s3"/>
          <w:b/>
          <w:bCs/>
          <w:color w:val="000000"/>
          <w:sz w:val="28"/>
          <w:szCs w:val="28"/>
        </w:rPr>
        <w:t>умений:</w:t>
      </w:r>
      <w:r w:rsidRPr="00DB1390">
        <w:rPr>
          <w:rStyle w:val="s12"/>
          <w:b/>
          <w:bCs/>
          <w:i/>
          <w:iCs/>
          <w:color w:val="000000"/>
          <w:sz w:val="28"/>
          <w:szCs w:val="28"/>
        </w:rPr>
        <w:t xml:space="preserve"> </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находить границы костной основы туловища, черепа, конечностей и прослеживать их под кожей;</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r w:rsidRPr="0077498D">
        <w:rPr>
          <w:rFonts w:ascii="Times New Roman" w:eastAsia="Times New Roman" w:hAnsi="Times New Roman"/>
          <w:iCs/>
          <w:sz w:val="28"/>
          <w:szCs w:val="28"/>
          <w:lang w:eastAsia="ru-RU"/>
        </w:rPr>
        <w:t>- определять под кожей контуры мышц головы и шеи.</w:t>
      </w:r>
    </w:p>
    <w:p w:rsidR="0077498D" w:rsidRPr="00DB1390" w:rsidRDefault="0077498D" w:rsidP="004A30AA">
      <w:pPr>
        <w:spacing w:after="0" w:line="240" w:lineRule="auto"/>
        <w:rPr>
          <w:rFonts w:ascii="Times New Roman" w:hAnsi="Times New Roman"/>
          <w:color w:val="FF0000"/>
          <w:sz w:val="28"/>
          <w:szCs w:val="28"/>
          <w:u w:val="single"/>
        </w:rPr>
      </w:pPr>
    </w:p>
    <w:p w:rsidR="004A30AA" w:rsidRDefault="004A30AA" w:rsidP="004A30AA">
      <w:pPr>
        <w:spacing w:after="0" w:line="240" w:lineRule="auto"/>
        <w:rPr>
          <w:rFonts w:ascii="Times New Roman" w:hAnsi="Times New Roman"/>
          <w:color w:val="FF0000"/>
          <w:sz w:val="28"/>
          <w:szCs w:val="28"/>
          <w:u w:val="single"/>
        </w:rPr>
      </w:pPr>
      <w:r>
        <w:rPr>
          <w:rStyle w:val="s3"/>
          <w:b/>
          <w:bCs/>
          <w:color w:val="000000"/>
          <w:sz w:val="28"/>
          <w:szCs w:val="28"/>
        </w:rPr>
        <w:t>практический опыт</w:t>
      </w:r>
      <w:r w:rsidRPr="00DB1390">
        <w:rPr>
          <w:rStyle w:val="s3"/>
          <w:b/>
          <w:bCs/>
          <w:color w:val="000000"/>
          <w:sz w:val="28"/>
          <w:szCs w:val="28"/>
        </w:rPr>
        <w:t>:</w:t>
      </w:r>
      <w:r w:rsidR="0062016E">
        <w:rPr>
          <w:rStyle w:val="s12"/>
          <w:b/>
          <w:bCs/>
          <w:i/>
          <w:iCs/>
          <w:color w:val="000000"/>
          <w:sz w:val="28"/>
          <w:szCs w:val="28"/>
        </w:rPr>
        <w:t xml:space="preserve"> </w:t>
      </w:r>
    </w:p>
    <w:p w:rsidR="0077498D" w:rsidRPr="00DB1390" w:rsidRDefault="0077498D" w:rsidP="004A30AA">
      <w:pPr>
        <w:spacing w:after="0" w:line="240" w:lineRule="auto"/>
        <w:rPr>
          <w:rFonts w:ascii="Times New Roman" w:hAnsi="Times New Roman"/>
          <w:color w:val="FF0000"/>
          <w:sz w:val="28"/>
          <w:szCs w:val="28"/>
          <w:u w:val="single"/>
        </w:rPr>
      </w:pPr>
    </w:p>
    <w:p w:rsidR="004A30AA" w:rsidRDefault="004A30AA" w:rsidP="004A30AA">
      <w:pPr>
        <w:spacing w:after="0" w:line="240" w:lineRule="auto"/>
        <w:rPr>
          <w:rStyle w:val="s3"/>
          <w:rFonts w:ascii="Times New Roman" w:hAnsi="Times New Roman"/>
          <w:b/>
          <w:bCs/>
          <w:sz w:val="28"/>
          <w:szCs w:val="28"/>
        </w:rPr>
      </w:pPr>
      <w:r w:rsidRPr="00DB1390">
        <w:rPr>
          <w:rStyle w:val="s3"/>
          <w:b/>
          <w:bCs/>
          <w:color w:val="000000"/>
          <w:sz w:val="28"/>
          <w:szCs w:val="28"/>
        </w:rPr>
        <w:t>общих и профессиональных компетенций</w:t>
      </w:r>
      <w:r w:rsidR="0077498D">
        <w:rPr>
          <w:rStyle w:val="s3"/>
          <w:rFonts w:ascii="Times New Roman" w:hAnsi="Times New Roman"/>
          <w:b/>
          <w:bCs/>
          <w:sz w:val="28"/>
          <w:szCs w:val="28"/>
        </w:rPr>
        <w:t>:</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3. Решать проблемы, оценивать риски и принимать решения в нестандартных ситуациях.</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5. Использовать информационно-коммуникативные технологии для совершенствования профессиональной деятельности.</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задания.</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9. Быть готовым к смене технологий в профессиональной деятельности.</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1.1. Проводить санитарно-эпидемиологическую обработку контактной зоны при оказании услуг маникюра и педикюра.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1.2. Анализировать состояние кожи и ногтей.</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1.3. Определять и согласовывать выбор комплекса услуг маникюра, педикюра.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1.4. Выполнять и контролировать все этапы технологических процессов услуг маникюра и педикюра.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1.5. Выполнять художественное оформление ногтей с использованием разных техник и материалов.</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1.6. Консультировать потребителей по домашнему профилактическому уходу за кожей кистей, стоп и ногтей.</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2.1. Проводить санитарно-эпидемиологическую обработку контактной зоны при оказании косметических услуг.</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2.2. Анализировать состояние кожи лица и воротниковой зоны.</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2.3. Определять и согласовывать выбор программы и комплекса косметических услуг.</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2.4. Выполнять и контролировать все виды технологических процессов косметических услуг.</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2.5. Выполнять комплекс сервисного макияжа.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2.6. Консультировать потребителей по домашнему профилактическому уходу за кожей лица и воротниковой зоны.</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 xml:space="preserve">ПК 3.1. Проводить санитарно-эпидемиологическую обработку контактной зоны при оказании услуг массажа и профилактической коррекции тела. </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3.2. Анализировать состояние кожи, подкожно-жировой клетчатки и тонуса мышц.</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3.3. Определять и согласовывать выбор программы и комплекса услуг массажа и профилактической коррекции тела.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3.4. Выполнять и контролировать все виды технологических процессов массажа и профилактической коррекции тела.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 xml:space="preserve"> ПК 3.5. Консультировать потребителей  по домашнему профилактическому уходу за телом.</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color w:val="FF0000"/>
          <w:sz w:val="28"/>
          <w:szCs w:val="28"/>
          <w:lang w:eastAsia="ru-RU"/>
        </w:rPr>
      </w:pPr>
    </w:p>
    <w:p w:rsidR="0077498D" w:rsidRPr="0077498D" w:rsidRDefault="0077498D" w:rsidP="0077498D">
      <w:pPr>
        <w:tabs>
          <w:tab w:val="left" w:pos="643"/>
        </w:tabs>
        <w:autoSpaceDE w:val="0"/>
        <w:autoSpaceDN w:val="0"/>
        <w:adjustRightInd w:val="0"/>
        <w:spacing w:after="0" w:line="240" w:lineRule="auto"/>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 xml:space="preserve"> </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color w:val="FF0000"/>
          <w:sz w:val="28"/>
          <w:szCs w:val="28"/>
          <w:lang w:eastAsia="ru-RU"/>
        </w:rPr>
      </w:pPr>
    </w:p>
    <w:p w:rsidR="0077498D" w:rsidRPr="0077498D" w:rsidRDefault="0077498D" w:rsidP="004A30AA">
      <w:pPr>
        <w:spacing w:after="0" w:line="240" w:lineRule="auto"/>
        <w:rPr>
          <w:rFonts w:ascii="Times New Roman" w:hAnsi="Times New Roman"/>
          <w:b/>
          <w:sz w:val="28"/>
          <w:szCs w:val="28"/>
        </w:rPr>
      </w:pPr>
    </w:p>
    <w:p w:rsidR="004A30AA" w:rsidRPr="00DB1390" w:rsidRDefault="004A30AA" w:rsidP="004A30AA">
      <w:pPr>
        <w:pStyle w:val="p12"/>
        <w:shd w:val="clear" w:color="auto" w:fill="FFFFFF"/>
        <w:spacing w:before="0" w:beforeAutospacing="0" w:after="0" w:afterAutospacing="0"/>
        <w:jc w:val="both"/>
        <w:rPr>
          <w:sz w:val="28"/>
          <w:szCs w:val="28"/>
        </w:rPr>
      </w:pPr>
      <w:r>
        <w:rPr>
          <w:rStyle w:val="s5"/>
          <w:i/>
          <w:iCs/>
          <w:color w:val="FF0000"/>
          <w:sz w:val="28"/>
          <w:szCs w:val="28"/>
        </w:rPr>
        <w:br w:type="page"/>
      </w:r>
      <w:r w:rsidRPr="00DB1390">
        <w:rPr>
          <w:b/>
          <w:bCs/>
          <w:sz w:val="28"/>
          <w:szCs w:val="28"/>
        </w:rPr>
        <w:t> 2. Тематический план внеаудиторной самостоятельной работы (ВСР)</w:t>
      </w:r>
    </w:p>
    <w:tbl>
      <w:tblPr>
        <w:tblW w:w="0" w:type="auto"/>
        <w:tblCellMar>
          <w:top w:w="15" w:type="dxa"/>
          <w:left w:w="15" w:type="dxa"/>
          <w:bottom w:w="15" w:type="dxa"/>
          <w:right w:w="15" w:type="dxa"/>
        </w:tblCellMar>
        <w:tblLook w:val="00A0" w:firstRow="1" w:lastRow="0" w:firstColumn="1" w:lastColumn="0" w:noHBand="0" w:noVBand="0"/>
      </w:tblPr>
      <w:tblGrid>
        <w:gridCol w:w="2596"/>
        <w:gridCol w:w="5112"/>
        <w:gridCol w:w="1677"/>
      </w:tblGrid>
      <w:tr w:rsidR="004A30AA" w:rsidRPr="00DB1390" w:rsidTr="0062016E">
        <w:tc>
          <w:tcPr>
            <w:tcW w:w="2596"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jc w:val="center"/>
              <w:rPr>
                <w:rFonts w:ascii="Times New Roman" w:hAnsi="Times New Roman"/>
                <w:sz w:val="28"/>
                <w:szCs w:val="28"/>
                <w:lang w:eastAsia="ru-RU"/>
              </w:rPr>
            </w:pPr>
            <w:r w:rsidRPr="00DB1390">
              <w:rPr>
                <w:rFonts w:ascii="Times New Roman" w:hAnsi="Times New Roman"/>
                <w:sz w:val="28"/>
                <w:szCs w:val="28"/>
                <w:lang w:eastAsia="ru-RU"/>
              </w:rPr>
              <w:t>Наименование темы внеаудиторной самостоятельной работы</w:t>
            </w:r>
          </w:p>
        </w:tc>
        <w:tc>
          <w:tcPr>
            <w:tcW w:w="5112"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jc w:val="center"/>
              <w:rPr>
                <w:rFonts w:ascii="Times New Roman" w:hAnsi="Times New Roman"/>
                <w:sz w:val="28"/>
                <w:szCs w:val="28"/>
                <w:lang w:eastAsia="ru-RU"/>
              </w:rPr>
            </w:pPr>
          </w:p>
          <w:p w:rsidR="004A30AA" w:rsidRPr="00DB1390" w:rsidRDefault="004A30AA" w:rsidP="00376AEF">
            <w:pPr>
              <w:spacing w:after="0" w:line="240" w:lineRule="auto"/>
              <w:jc w:val="center"/>
              <w:rPr>
                <w:rFonts w:ascii="Times New Roman" w:hAnsi="Times New Roman"/>
                <w:iCs/>
                <w:sz w:val="28"/>
                <w:szCs w:val="28"/>
                <w:lang w:eastAsia="ru-RU"/>
              </w:rPr>
            </w:pPr>
            <w:r w:rsidRPr="00DB1390">
              <w:rPr>
                <w:rFonts w:ascii="Times New Roman" w:hAnsi="Times New Roman"/>
                <w:sz w:val="28"/>
                <w:szCs w:val="28"/>
                <w:lang w:eastAsia="ru-RU"/>
              </w:rPr>
              <w:t>Задание самостоятельной работы </w:t>
            </w:r>
            <w:r w:rsidRPr="00DB1390">
              <w:rPr>
                <w:rFonts w:ascii="Times New Roman" w:hAnsi="Times New Roman"/>
                <w:iCs/>
                <w:sz w:val="28"/>
                <w:szCs w:val="28"/>
                <w:lang w:eastAsia="ru-RU"/>
              </w:rPr>
              <w:t>согласно рабочей программе учебной дисциплины /МДК</w:t>
            </w:r>
          </w:p>
          <w:p w:rsidR="004A30AA" w:rsidRPr="00DB1390" w:rsidRDefault="004A30AA" w:rsidP="00376AEF">
            <w:pPr>
              <w:spacing w:after="0" w:line="240" w:lineRule="auto"/>
              <w:jc w:val="center"/>
              <w:rPr>
                <w:rFonts w:ascii="Times New Roman" w:hAnsi="Times New Roman"/>
                <w:sz w:val="28"/>
                <w:szCs w:val="28"/>
                <w:lang w:eastAsia="ru-RU"/>
              </w:rPr>
            </w:pPr>
          </w:p>
        </w:tc>
        <w:tc>
          <w:tcPr>
            <w:tcW w:w="1677"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jc w:val="center"/>
              <w:rPr>
                <w:rFonts w:ascii="Times New Roman" w:hAnsi="Times New Roman"/>
                <w:sz w:val="28"/>
                <w:szCs w:val="28"/>
                <w:lang w:eastAsia="ru-RU"/>
              </w:rPr>
            </w:pPr>
            <w:r w:rsidRPr="00DB1390">
              <w:rPr>
                <w:rFonts w:ascii="Times New Roman" w:hAnsi="Times New Roman"/>
                <w:sz w:val="28"/>
                <w:szCs w:val="28"/>
                <w:lang w:eastAsia="ru-RU"/>
              </w:rPr>
              <w:t>Количество часов на выполнение ВСР</w:t>
            </w:r>
          </w:p>
        </w:tc>
      </w:tr>
      <w:tr w:rsidR="004A30AA" w:rsidRPr="00DB1390" w:rsidTr="0062016E">
        <w:trPr>
          <w:trHeight w:val="367"/>
        </w:trPr>
        <w:tc>
          <w:tcPr>
            <w:tcW w:w="2596"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rPr>
                <w:rFonts w:ascii="Times New Roman" w:hAnsi="Times New Roman"/>
                <w:sz w:val="28"/>
                <w:szCs w:val="28"/>
                <w:lang w:eastAsia="ru-RU"/>
              </w:rPr>
            </w:pPr>
            <w:r w:rsidRPr="00DB1390">
              <w:rPr>
                <w:rFonts w:ascii="Times New Roman" w:hAnsi="Times New Roman"/>
                <w:sz w:val="28"/>
                <w:szCs w:val="28"/>
                <w:lang w:eastAsia="ru-RU"/>
              </w:rPr>
              <w:t>Тема 1.</w:t>
            </w:r>
          </w:p>
        </w:tc>
        <w:tc>
          <w:tcPr>
            <w:tcW w:w="5112" w:type="dxa"/>
            <w:tcBorders>
              <w:top w:val="single" w:sz="6" w:space="0" w:color="000000"/>
              <w:left w:val="single" w:sz="6" w:space="0" w:color="000000"/>
              <w:bottom w:val="single" w:sz="6" w:space="0" w:color="000000"/>
              <w:right w:val="single" w:sz="6" w:space="0" w:color="000000"/>
            </w:tcBorders>
            <w:vAlign w:val="center"/>
          </w:tcPr>
          <w:p w:rsidR="0077498D" w:rsidRPr="0077498D" w:rsidRDefault="0077498D" w:rsidP="0077498D">
            <w:pPr>
              <w:numPr>
                <w:ilvl w:val="0"/>
                <w:numId w:val="9"/>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Профилактика нарушений осанки.</w:t>
            </w:r>
          </w:p>
          <w:p w:rsidR="0077498D" w:rsidRPr="0077498D" w:rsidRDefault="0077498D" w:rsidP="0077498D">
            <w:pPr>
              <w:spacing w:after="0" w:line="240" w:lineRule="auto"/>
              <w:ind w:left="720"/>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 xml:space="preserve">Подходы к </w:t>
            </w:r>
            <w:r w:rsidR="001C6C9C">
              <w:rPr>
                <w:rFonts w:ascii="Times New Roman" w:eastAsia="Times New Roman" w:hAnsi="Times New Roman"/>
                <w:sz w:val="28"/>
                <w:szCs w:val="28"/>
                <w:lang w:eastAsia="ru-RU"/>
              </w:rPr>
              <w:t xml:space="preserve">изображению фигуры </w:t>
            </w:r>
            <w:proofErr w:type="gramStart"/>
            <w:r w:rsidR="001C6C9C">
              <w:rPr>
                <w:rFonts w:ascii="Times New Roman" w:eastAsia="Times New Roman" w:hAnsi="Times New Roman"/>
                <w:sz w:val="28"/>
                <w:szCs w:val="28"/>
                <w:lang w:eastAsia="ru-RU"/>
              </w:rPr>
              <w:t>человека.-</w:t>
            </w:r>
            <w:proofErr w:type="gramEnd"/>
            <w:r w:rsidR="001C6C9C">
              <w:rPr>
                <w:rFonts w:ascii="Times New Roman" w:eastAsia="Times New Roman" w:hAnsi="Times New Roman"/>
                <w:sz w:val="28"/>
                <w:szCs w:val="28"/>
                <w:lang w:eastAsia="ru-RU"/>
              </w:rPr>
              <w:t xml:space="preserve"> 2</w:t>
            </w:r>
            <w:r w:rsidRPr="0077498D">
              <w:rPr>
                <w:rFonts w:ascii="Times New Roman" w:eastAsia="Times New Roman" w:hAnsi="Times New Roman"/>
                <w:sz w:val="28"/>
                <w:szCs w:val="28"/>
                <w:lang w:eastAsia="ru-RU"/>
              </w:rPr>
              <w:t>часов</w:t>
            </w:r>
          </w:p>
          <w:p w:rsidR="004A30AA" w:rsidRPr="00DB1390" w:rsidRDefault="004A30AA" w:rsidP="00376AEF">
            <w:pPr>
              <w:spacing w:after="0" w:line="240" w:lineRule="auto"/>
              <w:rPr>
                <w:rFonts w:ascii="Times New Roman" w:hAnsi="Times New Roman"/>
                <w:sz w:val="28"/>
                <w:szCs w:val="28"/>
                <w:lang w:eastAsia="ru-RU"/>
              </w:rPr>
            </w:pPr>
          </w:p>
        </w:tc>
        <w:tc>
          <w:tcPr>
            <w:tcW w:w="1677"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1C6C9C" w:rsidP="00376AEF">
            <w:pPr>
              <w:spacing w:after="0" w:line="240" w:lineRule="auto"/>
              <w:rPr>
                <w:rFonts w:ascii="Times New Roman" w:hAnsi="Times New Roman"/>
                <w:sz w:val="28"/>
                <w:szCs w:val="28"/>
                <w:lang w:eastAsia="ru-RU"/>
              </w:rPr>
            </w:pPr>
            <w:r>
              <w:rPr>
                <w:rFonts w:ascii="Times New Roman" w:hAnsi="Times New Roman"/>
                <w:sz w:val="28"/>
                <w:szCs w:val="28"/>
                <w:lang w:eastAsia="ru-RU"/>
              </w:rPr>
              <w:t>2</w:t>
            </w:r>
          </w:p>
        </w:tc>
      </w:tr>
      <w:tr w:rsidR="004A30AA" w:rsidRPr="00DB1390" w:rsidTr="0062016E">
        <w:trPr>
          <w:trHeight w:val="554"/>
        </w:trPr>
        <w:tc>
          <w:tcPr>
            <w:tcW w:w="2596"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rPr>
                <w:rFonts w:ascii="Times New Roman" w:hAnsi="Times New Roman"/>
                <w:sz w:val="28"/>
                <w:szCs w:val="28"/>
                <w:lang w:eastAsia="ru-RU"/>
              </w:rPr>
            </w:pPr>
            <w:r w:rsidRPr="00DB1390">
              <w:rPr>
                <w:rFonts w:ascii="Times New Roman" w:hAnsi="Times New Roman"/>
                <w:sz w:val="28"/>
                <w:szCs w:val="28"/>
                <w:lang w:eastAsia="ru-RU"/>
              </w:rPr>
              <w:t>Тема 2.</w:t>
            </w:r>
          </w:p>
        </w:tc>
        <w:tc>
          <w:tcPr>
            <w:tcW w:w="5112" w:type="dxa"/>
            <w:tcBorders>
              <w:top w:val="single" w:sz="6" w:space="0" w:color="000000"/>
              <w:left w:val="single" w:sz="6" w:space="0" w:color="000000"/>
              <w:bottom w:val="single" w:sz="6" w:space="0" w:color="000000"/>
              <w:right w:val="single" w:sz="6" w:space="0" w:color="000000"/>
            </w:tcBorders>
            <w:vAlign w:val="center"/>
          </w:tcPr>
          <w:p w:rsidR="0077498D" w:rsidRPr="0077498D" w:rsidRDefault="0077498D" w:rsidP="0077498D">
            <w:pPr>
              <w:numPr>
                <w:ilvl w:val="0"/>
                <w:numId w:val="10"/>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Возрастные и половые отличия внешних форм головы и лица.</w:t>
            </w:r>
          </w:p>
          <w:p w:rsidR="0077498D" w:rsidRPr="0077498D" w:rsidRDefault="0077498D" w:rsidP="0077498D">
            <w:pPr>
              <w:spacing w:after="0" w:line="240" w:lineRule="auto"/>
              <w:ind w:left="720"/>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Основные мимические композиции.</w:t>
            </w:r>
          </w:p>
          <w:p w:rsidR="0077498D" w:rsidRPr="0077498D" w:rsidRDefault="0077498D" w:rsidP="0077498D">
            <w:pPr>
              <w:spacing w:after="0" w:line="240" w:lineRule="auto"/>
              <w:ind w:left="720"/>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Характеристика морщин.</w:t>
            </w:r>
          </w:p>
          <w:p w:rsidR="0077498D" w:rsidRPr="0077498D" w:rsidRDefault="001C6C9C" w:rsidP="0077498D">
            <w:pPr>
              <w:spacing w:after="0" w:line="240" w:lineRule="auto"/>
              <w:ind w:left="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Человеческие </w:t>
            </w:r>
            <w:proofErr w:type="gramStart"/>
            <w:r>
              <w:rPr>
                <w:rFonts w:ascii="Times New Roman" w:eastAsia="Times New Roman" w:hAnsi="Times New Roman"/>
                <w:sz w:val="28"/>
                <w:szCs w:val="28"/>
                <w:lang w:eastAsia="ru-RU"/>
              </w:rPr>
              <w:t>расы.-</w:t>
            </w:r>
            <w:proofErr w:type="gramEnd"/>
            <w:r>
              <w:rPr>
                <w:rFonts w:ascii="Times New Roman" w:eastAsia="Times New Roman" w:hAnsi="Times New Roman"/>
                <w:sz w:val="28"/>
                <w:szCs w:val="28"/>
                <w:lang w:eastAsia="ru-RU"/>
              </w:rPr>
              <w:t xml:space="preserve"> 4</w:t>
            </w:r>
            <w:r w:rsidR="0077498D" w:rsidRPr="0077498D">
              <w:rPr>
                <w:rFonts w:ascii="Times New Roman" w:eastAsia="Times New Roman" w:hAnsi="Times New Roman"/>
                <w:sz w:val="28"/>
                <w:szCs w:val="28"/>
                <w:lang w:eastAsia="ru-RU"/>
              </w:rPr>
              <w:t xml:space="preserve"> часов</w:t>
            </w:r>
          </w:p>
          <w:p w:rsidR="004A30AA" w:rsidRPr="00DB1390" w:rsidRDefault="004A30AA" w:rsidP="00376AEF">
            <w:pPr>
              <w:spacing w:after="0" w:line="240" w:lineRule="auto"/>
              <w:rPr>
                <w:rFonts w:ascii="Times New Roman" w:hAnsi="Times New Roman"/>
                <w:sz w:val="28"/>
                <w:szCs w:val="28"/>
                <w:lang w:eastAsia="ru-RU"/>
              </w:rPr>
            </w:pPr>
          </w:p>
        </w:tc>
        <w:tc>
          <w:tcPr>
            <w:tcW w:w="1677"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1C6C9C" w:rsidP="00376AEF">
            <w:pPr>
              <w:spacing w:after="0" w:line="240" w:lineRule="auto"/>
              <w:rPr>
                <w:rFonts w:ascii="Times New Roman" w:hAnsi="Times New Roman"/>
                <w:sz w:val="28"/>
                <w:szCs w:val="28"/>
                <w:lang w:eastAsia="ru-RU"/>
              </w:rPr>
            </w:pPr>
            <w:r>
              <w:rPr>
                <w:rFonts w:ascii="Times New Roman" w:hAnsi="Times New Roman"/>
                <w:sz w:val="28"/>
                <w:szCs w:val="28"/>
                <w:lang w:eastAsia="ru-RU"/>
              </w:rPr>
              <w:t>4</w:t>
            </w:r>
          </w:p>
        </w:tc>
      </w:tr>
    </w:tbl>
    <w:p w:rsidR="004A30AA" w:rsidRDefault="004A30AA" w:rsidP="004A30AA">
      <w:pPr>
        <w:pStyle w:val="p19"/>
        <w:shd w:val="clear" w:color="auto" w:fill="FFFFFF"/>
        <w:spacing w:before="0" w:beforeAutospacing="0" w:after="0" w:afterAutospacing="0"/>
        <w:ind w:right="706"/>
        <w:jc w:val="both"/>
        <w:rPr>
          <w:color w:val="FF0000"/>
          <w:sz w:val="28"/>
          <w:szCs w:val="28"/>
        </w:rPr>
      </w:pPr>
    </w:p>
    <w:p w:rsidR="004A30AA" w:rsidRDefault="004A30AA" w:rsidP="004A30AA">
      <w:pPr>
        <w:pStyle w:val="p19"/>
        <w:shd w:val="clear" w:color="auto" w:fill="FFFFFF"/>
        <w:spacing w:before="0" w:beforeAutospacing="0" w:after="0" w:afterAutospacing="0"/>
        <w:ind w:right="706"/>
        <w:jc w:val="both"/>
        <w:rPr>
          <w:color w:val="000000"/>
          <w:sz w:val="28"/>
          <w:szCs w:val="28"/>
        </w:rPr>
      </w:pPr>
      <w:r>
        <w:rPr>
          <w:color w:val="FF0000"/>
          <w:sz w:val="28"/>
          <w:szCs w:val="28"/>
        </w:rPr>
        <w:br w:type="page"/>
      </w:r>
      <w:r w:rsidRPr="00DB1390">
        <w:rPr>
          <w:b/>
          <w:bCs/>
          <w:color w:val="000000"/>
          <w:sz w:val="28"/>
          <w:szCs w:val="28"/>
        </w:rPr>
        <w:t>3. Содержание внеаудиторной самостоятельной работы</w:t>
      </w:r>
      <w:r w:rsidRPr="00DB1390">
        <w:rPr>
          <w:color w:val="000000"/>
          <w:sz w:val="28"/>
          <w:szCs w:val="28"/>
        </w:rPr>
        <w:t>.</w:t>
      </w:r>
    </w:p>
    <w:p w:rsidR="004A30AA" w:rsidRPr="00DB1390" w:rsidRDefault="004A30AA" w:rsidP="004A30AA">
      <w:pPr>
        <w:pStyle w:val="p19"/>
        <w:shd w:val="clear" w:color="auto" w:fill="FFFFFF"/>
        <w:spacing w:before="0" w:beforeAutospacing="0" w:after="0" w:afterAutospacing="0"/>
        <w:ind w:right="706"/>
        <w:jc w:val="both"/>
        <w:rPr>
          <w:color w:val="000000"/>
          <w:sz w:val="28"/>
          <w:szCs w:val="28"/>
        </w:rPr>
      </w:pPr>
    </w:p>
    <w:p w:rsidR="004A30AA" w:rsidRDefault="004A30AA" w:rsidP="004A30AA">
      <w:pPr>
        <w:pStyle w:val="p19"/>
        <w:shd w:val="clear" w:color="auto" w:fill="FFFFFF"/>
        <w:spacing w:before="0" w:beforeAutospacing="0" w:after="0" w:afterAutospacing="0"/>
        <w:ind w:right="706"/>
        <w:jc w:val="center"/>
        <w:rPr>
          <w:b/>
          <w:sz w:val="28"/>
          <w:szCs w:val="28"/>
        </w:rPr>
      </w:pPr>
    </w:p>
    <w:p w:rsidR="0077498D" w:rsidRPr="0077498D" w:rsidRDefault="0077498D" w:rsidP="0077498D">
      <w:pPr>
        <w:spacing w:after="0" w:line="240" w:lineRule="auto"/>
        <w:jc w:val="both"/>
        <w:rPr>
          <w:rFonts w:ascii="Times New Roman" w:eastAsia="Times New Roman" w:hAnsi="Times New Roman"/>
          <w:b/>
          <w:sz w:val="28"/>
          <w:szCs w:val="28"/>
          <w:lang w:eastAsia="ru-RU"/>
        </w:rPr>
      </w:pP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Перед началом работы над изучением определенной темы прочитайте лекцию по данной тематике.</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Читая, обращайте внимание на ключевые слова, факты, причинно-следственные связи. Изучение текста целесообразно сочетать с таблицами, схемами.</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Ответьте после чтения на вопросы и задания к тексту.</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Восстановите последовательность изложения текста.</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Не забывайте о самоконтроле. Его нужно проводить не только после окончания работы, но и непосредственно в ходе её, чтобы не только сразу обнаружить ошибку, но и установить ее причину. Проверять свои знания и способы действий требуется некоторое время, чтобы выяснить прочность усвоения учебного материал.</w:t>
      </w: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4A30AA" w:rsidRPr="00DB1390" w:rsidRDefault="004A30AA" w:rsidP="004A30AA">
      <w:pPr>
        <w:pStyle w:val="p19"/>
        <w:shd w:val="clear" w:color="auto" w:fill="FFFFFF"/>
        <w:spacing w:before="0" w:beforeAutospacing="0" w:after="0" w:afterAutospacing="0"/>
        <w:ind w:right="706"/>
        <w:jc w:val="center"/>
        <w:rPr>
          <w:b/>
          <w:sz w:val="28"/>
          <w:szCs w:val="28"/>
        </w:rPr>
      </w:pPr>
      <w:r>
        <w:rPr>
          <w:b/>
          <w:sz w:val="28"/>
          <w:szCs w:val="28"/>
        </w:rPr>
        <w:br w:type="page"/>
      </w:r>
      <w:r w:rsidRPr="00DB1390">
        <w:rPr>
          <w:b/>
          <w:sz w:val="28"/>
          <w:szCs w:val="28"/>
        </w:rPr>
        <w:t>Методические рекомендации для обучающихся по выполнению различных видов работ</w:t>
      </w:r>
    </w:p>
    <w:p w:rsidR="004A30AA" w:rsidRPr="00DB1390" w:rsidRDefault="004A30AA" w:rsidP="004A30AA">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4A30AA" w:rsidRPr="00DB1390" w:rsidRDefault="004A30AA" w:rsidP="004A30AA">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4A30AA" w:rsidRPr="00DB1390" w:rsidRDefault="004A30AA" w:rsidP="004A30AA">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1. Выбрать тему эссе, если она не задана изначально.</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4A30AA" w:rsidRPr="00DB1390" w:rsidRDefault="004A30AA" w:rsidP="004A30AA">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w:t>
      </w:r>
      <w:r w:rsidRPr="00DB1390">
        <w:rPr>
          <w:color w:val="000000"/>
          <w:sz w:val="28"/>
          <w:szCs w:val="28"/>
        </w:rPr>
        <w:t xml:space="preserve"> </w:t>
      </w:r>
      <w:r w:rsidRPr="00DB1390">
        <w:rPr>
          <w:b/>
          <w:color w:val="000000"/>
          <w:sz w:val="28"/>
          <w:szCs w:val="28"/>
        </w:rPr>
        <w:t>Краткое содержание</w:t>
      </w:r>
      <w:r w:rsidRPr="00DB1390">
        <w:rPr>
          <w:color w:val="000000"/>
          <w:sz w:val="28"/>
          <w:szCs w:val="28"/>
        </w:rPr>
        <w:t>, в котором необходимо:</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w:t>
      </w:r>
      <w:r w:rsidRPr="00DB1390">
        <w:rPr>
          <w:color w:val="000000"/>
          <w:sz w:val="28"/>
          <w:szCs w:val="28"/>
        </w:rPr>
        <w:t xml:space="preserve"> </w:t>
      </w:r>
      <w:r w:rsidRPr="00DB1390">
        <w:rPr>
          <w:b/>
          <w:color w:val="000000"/>
          <w:sz w:val="28"/>
          <w:szCs w:val="28"/>
        </w:rPr>
        <w:t>Основная часть</w:t>
      </w:r>
      <w:r w:rsidRPr="00DB1390">
        <w:rPr>
          <w:color w:val="000000"/>
          <w:sz w:val="28"/>
          <w:szCs w:val="28"/>
        </w:rPr>
        <w:t xml:space="preserve"> эссе содержит основные положения и аргументацию.</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w:t>
      </w:r>
      <w:r w:rsidRPr="00DB1390">
        <w:rPr>
          <w:color w:val="000000"/>
          <w:sz w:val="28"/>
          <w:szCs w:val="28"/>
        </w:rPr>
        <w:t xml:space="preserve"> </w:t>
      </w:r>
      <w:r w:rsidRPr="00DB1390">
        <w:rPr>
          <w:b/>
          <w:color w:val="000000"/>
          <w:sz w:val="28"/>
          <w:szCs w:val="28"/>
        </w:rPr>
        <w:t>Заключение,</w:t>
      </w:r>
      <w:r w:rsidRPr="00DB1390">
        <w:rPr>
          <w:color w:val="000000"/>
          <w:sz w:val="28"/>
          <w:szCs w:val="28"/>
        </w:rPr>
        <w:t xml:space="preserve"> в котором следует:</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4A30AA" w:rsidRPr="00DB1390" w:rsidRDefault="004A30AA" w:rsidP="004A30AA">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4.</w:t>
      </w:r>
      <w:r w:rsidRPr="00DB1390">
        <w:rPr>
          <w:color w:val="000000"/>
          <w:sz w:val="28"/>
          <w:szCs w:val="28"/>
        </w:rPr>
        <w:t xml:space="preserve"> </w:t>
      </w:r>
      <w:r w:rsidRPr="00DB1390">
        <w:rPr>
          <w:b/>
          <w:color w:val="000000"/>
          <w:sz w:val="28"/>
          <w:szCs w:val="28"/>
        </w:rPr>
        <w:t xml:space="preserve">Библиография. </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p>
    <w:p w:rsidR="004A30AA" w:rsidRPr="00DB1390" w:rsidRDefault="004A30AA" w:rsidP="004A30AA">
      <w:pPr>
        <w:pStyle w:val="p13"/>
        <w:shd w:val="clear" w:color="auto" w:fill="FFFFFF"/>
        <w:spacing w:before="0" w:beforeAutospacing="0" w:after="0" w:afterAutospacing="0"/>
        <w:ind w:left="180" w:firstLine="180"/>
        <w:jc w:val="both"/>
        <w:rPr>
          <w:b/>
          <w:color w:val="000000"/>
          <w:sz w:val="28"/>
          <w:szCs w:val="28"/>
        </w:rPr>
      </w:pPr>
    </w:p>
    <w:p w:rsidR="004A30AA" w:rsidRPr="00DB1390" w:rsidRDefault="004A30AA" w:rsidP="004A30AA">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4A30AA" w:rsidRPr="00DB1390" w:rsidRDefault="004A30AA" w:rsidP="004A30AA">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4A30AA" w:rsidRPr="00DB1390" w:rsidRDefault="004A30AA" w:rsidP="004A30AA">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4A30AA" w:rsidRPr="00DB1390" w:rsidRDefault="004A30AA" w:rsidP="004A30AA">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4A30AA" w:rsidRPr="00DB1390" w:rsidRDefault="004A30AA" w:rsidP="004A30AA">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Доклад может быть представлен в письменном виде или в виде компьютерной презентации.</w:t>
      </w:r>
    </w:p>
    <w:p w:rsidR="004A30AA" w:rsidRPr="00DB1390" w:rsidRDefault="004A30AA" w:rsidP="004A30AA">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4A30AA" w:rsidRPr="00DB1390" w:rsidRDefault="004A30AA" w:rsidP="004A30AA">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4A30AA" w:rsidRPr="00DB1390" w:rsidRDefault="004A30AA" w:rsidP="004A30AA">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4A30AA" w:rsidRPr="00DB1390" w:rsidRDefault="004A30AA" w:rsidP="004A30AA">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4A30AA" w:rsidRPr="00DB1390" w:rsidRDefault="004A30AA" w:rsidP="004A30AA">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4A30AA" w:rsidRPr="00DB1390" w:rsidRDefault="004A30AA" w:rsidP="004A30AA">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4A30AA" w:rsidRPr="00DB1390" w:rsidRDefault="004A30AA" w:rsidP="004A30AA">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книгами, литературой.</w:t>
      </w:r>
    </w:p>
    <w:p w:rsidR="004A30AA" w:rsidRPr="00DB1390" w:rsidRDefault="004A30AA" w:rsidP="004A30AA">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4A30AA" w:rsidRPr="00DB1390" w:rsidRDefault="004A30AA" w:rsidP="004A30AA">
      <w:pPr>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4A30AA" w:rsidRPr="00DB1390" w:rsidRDefault="004A30AA" w:rsidP="004A30AA">
      <w:pPr>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4A30AA" w:rsidRPr="00DB1390" w:rsidRDefault="004A30AA" w:rsidP="004A30AA">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A30AA" w:rsidRPr="00DB1390" w:rsidRDefault="004A30AA" w:rsidP="004A30AA">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A30AA" w:rsidRPr="00DB1390" w:rsidRDefault="004A30AA" w:rsidP="004A30AA">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4A30AA" w:rsidRPr="00DB1390" w:rsidRDefault="004A30AA" w:rsidP="004A30AA">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r w:rsidRPr="00DB1390">
        <w:rPr>
          <w:rFonts w:ascii="Times New Roman" w:hAnsi="Times New Roman"/>
          <w:sz w:val="28"/>
          <w:szCs w:val="28"/>
        </w:rPr>
        <w:t xml:space="preserve">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proofErr w:type="gramStart"/>
      <w:r w:rsidRPr="00DB1390">
        <w:rPr>
          <w:rFonts w:ascii="Times New Roman" w:hAnsi="Times New Roman"/>
          <w:sz w:val="28"/>
          <w:szCs w:val="28"/>
        </w:rPr>
        <w:t>теорети</w:t>
      </w:r>
      <w:proofErr w:type="spellEnd"/>
      <w:r w:rsidRPr="00DB1390">
        <w:rPr>
          <w:rFonts w:ascii="Times New Roman" w:hAnsi="Times New Roman"/>
          <w:sz w:val="28"/>
          <w:szCs w:val="28"/>
        </w:rPr>
        <w:t xml:space="preserve">- </w:t>
      </w:r>
      <w:proofErr w:type="spellStart"/>
      <w:r w:rsidRPr="00DB1390">
        <w:rPr>
          <w:rFonts w:ascii="Times New Roman" w:hAnsi="Times New Roman"/>
          <w:sz w:val="28"/>
          <w:szCs w:val="28"/>
        </w:rPr>
        <w:t>ческая</w:t>
      </w:r>
      <w:proofErr w:type="spellEnd"/>
      <w:proofErr w:type="gramEnd"/>
      <w:r w:rsidRPr="00DB1390">
        <w:rPr>
          <w:rFonts w:ascii="Times New Roman" w:hAnsi="Times New Roman"/>
          <w:sz w:val="28"/>
          <w:szCs w:val="28"/>
        </w:rPr>
        <w:t xml:space="preserve"> обоснованность предложений и выводов.</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DB1390">
        <w:rPr>
          <w:rFonts w:ascii="Times New Roman" w:hAnsi="Times New Roman"/>
          <w:b/>
          <w:sz w:val="28"/>
          <w:szCs w:val="28"/>
        </w:rPr>
        <w:t>этапы</w:t>
      </w:r>
      <w:r w:rsidRPr="00DB1390">
        <w:rPr>
          <w:rFonts w:ascii="Times New Roman" w:hAnsi="Times New Roman"/>
          <w:sz w:val="28"/>
          <w:szCs w:val="28"/>
        </w:rPr>
        <w:t xml:space="preserve"> </w:t>
      </w:r>
      <w:r w:rsidRPr="00DB1390">
        <w:rPr>
          <w:rFonts w:ascii="Times New Roman" w:hAnsi="Times New Roman"/>
          <w:b/>
          <w:sz w:val="28"/>
          <w:szCs w:val="28"/>
        </w:rPr>
        <w:t>работы</w:t>
      </w:r>
      <w:r w:rsidRPr="00DB1390">
        <w:rPr>
          <w:rFonts w:ascii="Times New Roman" w:hAnsi="Times New Roman"/>
          <w:sz w:val="28"/>
          <w:szCs w:val="28"/>
        </w:rPr>
        <w:t xml:space="preserve"> могут быть сгруппированы в три основные: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30 мм"/>
        </w:smartTagPr>
        <w:r w:rsidRPr="00DB1390">
          <w:rPr>
            <w:rFonts w:ascii="Times New Roman" w:hAnsi="Times New Roman"/>
            <w:sz w:val="28"/>
            <w:szCs w:val="28"/>
          </w:rPr>
          <w:t>30 мм</w:t>
        </w:r>
      </w:smartTag>
      <w:r w:rsidRPr="00DB1390">
        <w:rPr>
          <w:rFonts w:ascii="Times New Roman" w:hAnsi="Times New Roman"/>
          <w:sz w:val="28"/>
          <w:szCs w:val="28"/>
        </w:rPr>
        <w:t xml:space="preserve">;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15 мм"/>
        </w:smartTagPr>
        <w:r w:rsidRPr="00DB1390">
          <w:rPr>
            <w:rFonts w:ascii="Times New Roman" w:hAnsi="Times New Roman"/>
            <w:sz w:val="28"/>
            <w:szCs w:val="28"/>
          </w:rPr>
          <w:t>15 мм</w:t>
        </w:r>
      </w:smartTag>
      <w:r w:rsidRPr="00DB1390">
        <w:rPr>
          <w:rFonts w:ascii="Times New Roman" w:hAnsi="Times New Roman"/>
          <w:sz w:val="28"/>
          <w:szCs w:val="28"/>
        </w:rPr>
        <w:t xml:space="preserve">; верхнее и </w:t>
      </w:r>
      <w:proofErr w:type="spellStart"/>
      <w:r w:rsidRPr="00DB1390">
        <w:rPr>
          <w:rFonts w:ascii="Times New Roman" w:hAnsi="Times New Roman"/>
          <w:sz w:val="28"/>
          <w:szCs w:val="28"/>
        </w:rPr>
        <w:t>ниж</w:t>
      </w:r>
      <w:proofErr w:type="spell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20 мм"/>
        </w:smartTagPr>
        <w:r w:rsidRPr="00DB1390">
          <w:rPr>
            <w:rFonts w:ascii="Times New Roman" w:hAnsi="Times New Roman"/>
            <w:sz w:val="28"/>
            <w:szCs w:val="28"/>
          </w:rPr>
          <w:t>20 мм</w:t>
        </w:r>
      </w:smartTag>
      <w:r w:rsidRPr="00DB1390">
        <w:rPr>
          <w:rFonts w:ascii="Times New Roman" w:hAnsi="Times New Roman"/>
          <w:sz w:val="28"/>
          <w:szCs w:val="28"/>
        </w:rPr>
        <w:t xml:space="preserve">.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1,25 см"/>
        </w:smartTagPr>
        <w:r w:rsidRPr="00DB1390">
          <w:rPr>
            <w:rFonts w:ascii="Times New Roman" w:hAnsi="Times New Roman"/>
            <w:sz w:val="28"/>
            <w:szCs w:val="28"/>
          </w:rPr>
          <w:t>1,25 см</w:t>
        </w:r>
      </w:smartTag>
      <w:r w:rsidRPr="00DB1390">
        <w:rPr>
          <w:rFonts w:ascii="Times New Roman" w:hAnsi="Times New Roman"/>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4A30AA" w:rsidRPr="00DB1390" w:rsidRDefault="004A30AA" w:rsidP="004A30AA">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4A30AA" w:rsidRPr="00DB1390" w:rsidRDefault="004A30AA" w:rsidP="004A30AA">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4A30AA" w:rsidRPr="00DB1390" w:rsidRDefault="004A30AA" w:rsidP="004A30AA">
      <w:pPr>
        <w:pStyle w:val="a5"/>
        <w:numPr>
          <w:ilvl w:val="0"/>
          <w:numId w:val="6"/>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4A30AA" w:rsidRPr="00DB1390" w:rsidRDefault="004A30AA" w:rsidP="004A30AA">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4A30AA" w:rsidRPr="00DB1390" w:rsidRDefault="004A30AA" w:rsidP="004A30AA">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4A30AA" w:rsidRPr="00DB1390" w:rsidRDefault="004A30AA" w:rsidP="004A30AA">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4A30AA" w:rsidRPr="00DB1390" w:rsidRDefault="004A30AA" w:rsidP="004A30AA">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4A30AA" w:rsidRPr="00DB1390" w:rsidRDefault="004A30AA" w:rsidP="004A30AA">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w:t>
      </w:r>
      <w:proofErr w:type="gramStart"/>
      <w:r w:rsidRPr="00DB1390">
        <w:rPr>
          <w:rFonts w:ascii="Times New Roman" w:hAnsi="Times New Roman" w:cs="Times New Roman"/>
          <w:sz w:val="28"/>
          <w:szCs w:val="28"/>
          <w:lang w:eastAsia="ru-RU"/>
        </w:rPr>
        <w:t>например,«</w:t>
      </w:r>
      <w:proofErr w:type="gramEnd"/>
      <w:r w:rsidRPr="00DB1390">
        <w:rPr>
          <w:rFonts w:ascii="Times New Roman" w:hAnsi="Times New Roman" w:cs="Times New Roman"/>
          <w:sz w:val="28"/>
          <w:szCs w:val="28"/>
          <w:lang w:eastAsia="ru-RU"/>
        </w:rPr>
        <w:t xml:space="preserve"> мое мнение» и т.п.</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4A30AA" w:rsidRPr="00DB1390" w:rsidRDefault="004A30AA" w:rsidP="004A30AA">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4A30AA" w:rsidRPr="00DB1390" w:rsidRDefault="004A30AA" w:rsidP="004A30AA">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4A30AA" w:rsidRPr="00DB1390" w:rsidRDefault="004A30AA" w:rsidP="004A30AA">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4A30AA" w:rsidRPr="00DB1390" w:rsidRDefault="004A30AA" w:rsidP="004A30AA">
      <w:pPr>
        <w:spacing w:after="0" w:line="240" w:lineRule="auto"/>
        <w:ind w:firstLine="708"/>
        <w:jc w:val="both"/>
        <w:rPr>
          <w:rFonts w:ascii="Times New Roman" w:hAnsi="Times New Roman"/>
          <w:sz w:val="28"/>
          <w:szCs w:val="28"/>
        </w:rPr>
      </w:pPr>
    </w:p>
    <w:p w:rsidR="004A30AA" w:rsidRPr="00DB1390" w:rsidRDefault="004A30AA" w:rsidP="004A30AA">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4A30AA" w:rsidRPr="00DB1390" w:rsidRDefault="004A30AA" w:rsidP="004A30AA">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4A30AA" w:rsidRPr="00DB1390" w:rsidRDefault="004A30AA" w:rsidP="004A30AA">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4A30AA" w:rsidRPr="00DB1390" w:rsidRDefault="004A30AA" w:rsidP="004A30AA">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4A30AA" w:rsidRPr="00DB1390" w:rsidRDefault="004A30AA" w:rsidP="004A30AA">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4A30AA" w:rsidRPr="00DB1390" w:rsidRDefault="004A30AA" w:rsidP="004A30AA">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4A30AA" w:rsidRPr="00DB1390" w:rsidRDefault="004A30AA" w:rsidP="004A30AA">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4A30AA" w:rsidRPr="00DB1390" w:rsidRDefault="004A30AA" w:rsidP="004A30AA">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Способы выделения информации</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заливку; штриховку, стрелки; рисунки, диаграммы, схемы для иллюстрации наиболее важных фактов.</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Объем информации</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4A30AA" w:rsidRPr="00DB1390" w:rsidRDefault="004A30AA" w:rsidP="004A30AA">
      <w:pPr>
        <w:spacing w:after="0" w:line="240" w:lineRule="auto"/>
        <w:jc w:val="center"/>
        <w:rPr>
          <w:rFonts w:ascii="Times New Roman" w:hAnsi="Times New Roman"/>
          <w:b/>
          <w:bCs/>
          <w:sz w:val="28"/>
          <w:szCs w:val="28"/>
        </w:rPr>
      </w:pPr>
    </w:p>
    <w:p w:rsidR="004A30AA" w:rsidRPr="00DB1390" w:rsidRDefault="004A30AA" w:rsidP="004A30AA">
      <w:pPr>
        <w:spacing w:after="0" w:line="240" w:lineRule="auto"/>
        <w:jc w:val="center"/>
        <w:rPr>
          <w:rFonts w:ascii="Times New Roman" w:hAnsi="Times New Roman"/>
          <w:b/>
          <w:bCs/>
          <w:sz w:val="28"/>
          <w:szCs w:val="28"/>
        </w:rPr>
      </w:pPr>
      <w:r w:rsidRPr="00DB1390">
        <w:rPr>
          <w:rFonts w:ascii="Times New Roman" w:hAnsi="Times New Roman"/>
          <w:b/>
          <w:bCs/>
          <w:sz w:val="28"/>
          <w:szCs w:val="28"/>
        </w:rPr>
        <w:t>Рекомендации по составлению кроссворда</w:t>
      </w:r>
    </w:p>
    <w:p w:rsidR="004A30AA" w:rsidRPr="00DB1390" w:rsidRDefault="004A30AA" w:rsidP="004A30AA">
      <w:pPr>
        <w:pStyle w:val="a3"/>
        <w:shd w:val="clear" w:color="auto" w:fill="FFFFFF"/>
        <w:spacing w:before="0" w:beforeAutospacing="0" w:after="0" w:afterAutospacing="0"/>
        <w:ind w:firstLine="708"/>
        <w:jc w:val="both"/>
        <w:rPr>
          <w:sz w:val="28"/>
          <w:szCs w:val="28"/>
        </w:rPr>
      </w:pPr>
      <w:r w:rsidRPr="00DB1390">
        <w:rPr>
          <w:b/>
          <w:sz w:val="28"/>
          <w:szCs w:val="28"/>
        </w:rPr>
        <w:t xml:space="preserve">Кроссворд </w:t>
      </w:r>
      <w:r w:rsidRPr="00DB1390">
        <w:rPr>
          <w:sz w:val="28"/>
          <w:szCs w:val="28"/>
        </w:rPr>
        <w:t>– игра-задача, в которой фигура из рядов пустых клеток заполняется перекрещивающимися словами со значениями, заданными по условиям игры.</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b/>
          <w:bCs/>
          <w:sz w:val="28"/>
          <w:szCs w:val="28"/>
        </w:rPr>
        <w:t>Общие требования при составлении кроссвордов</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При составлении кроссвордов необходимо придерживаться принципов наглядности и доступности.</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1. Не допускается наличие "плашек" (незаполненных клеток) в сетке кроссворда.</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2. Не допускаются случайные буквосочетания и пересечения.</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 xml:space="preserve">3. Загаданные слова должны быть именами существительными в именительном падеже единственного числа. </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4. Не допускаются аббревиатуры (</w:t>
      </w:r>
      <w:proofErr w:type="spellStart"/>
      <w:r w:rsidRPr="00DB1390">
        <w:rPr>
          <w:sz w:val="28"/>
          <w:szCs w:val="28"/>
        </w:rPr>
        <w:t>ЗиЛ</w:t>
      </w:r>
      <w:proofErr w:type="spellEnd"/>
      <w:r w:rsidRPr="00DB1390">
        <w:rPr>
          <w:sz w:val="28"/>
          <w:szCs w:val="28"/>
        </w:rPr>
        <w:t xml:space="preserve"> и т.д.), сокращения (детдом и др.). </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 xml:space="preserve">5. Не рекомендуется большое количество двухбуквенных слов. </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 xml:space="preserve">6. Все тексты должны быть написаны разборчиво, желательно отпечатаны. </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7. На каждом листе должна быть фамилия автора, а также название данного кроссворда.</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b/>
          <w:bCs/>
          <w:sz w:val="28"/>
          <w:szCs w:val="28"/>
        </w:rPr>
        <w:t>Требования к оформлению</w:t>
      </w:r>
      <w:r w:rsidRPr="00DB1390">
        <w:rPr>
          <w:sz w:val="28"/>
          <w:szCs w:val="28"/>
        </w:rPr>
        <w:t>:</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1. Рисунок кроссворда должен быть четким.</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2. Сетки всех кроссвордов должны быть выполнены в двух экземплярах:</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1-й экз. - с заполненными словами;</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2-й экз. - только с цифрами позиций</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4A30AA" w:rsidRPr="00DB1390" w:rsidRDefault="004A30AA" w:rsidP="004A30AA">
      <w:pPr>
        <w:pStyle w:val="a3"/>
        <w:shd w:val="clear" w:color="auto" w:fill="FFFFFF"/>
        <w:spacing w:before="0" w:beforeAutospacing="0" w:after="0" w:afterAutospacing="0"/>
        <w:jc w:val="both"/>
        <w:rPr>
          <w:b/>
          <w:sz w:val="28"/>
          <w:szCs w:val="28"/>
        </w:rPr>
      </w:pPr>
      <w:r w:rsidRPr="00DB1390">
        <w:rPr>
          <w:b/>
          <w:sz w:val="28"/>
          <w:szCs w:val="28"/>
        </w:rPr>
        <w:t>Оформление ответов на кроссворды:</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типовых кроссвордов и чайнвордов: на отдельном листе;</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скандинавских кроссвордов: только заполненная сетка;</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венгерских кроссвордов: сетка с аккуратно зачеркнутыми искомыми словами.</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Составление условий (толкований) кроссворда</w:t>
      </w:r>
      <w:r w:rsidRPr="00DB1390">
        <w:rPr>
          <w:b/>
          <w:bCs/>
          <w:sz w:val="28"/>
          <w:szCs w:val="28"/>
        </w:rPr>
        <w:t>:</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2. Старайтесь подать слово с наименее известной стороны.</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3. Просмотрите словари: возможно, в одном из них и окажется наилучшее определение. В определениях не должно быть однокоренных слов.</w:t>
      </w:r>
    </w:p>
    <w:p w:rsidR="004A30AA" w:rsidRPr="00DB1390" w:rsidRDefault="004A30AA" w:rsidP="004A30AA">
      <w:pPr>
        <w:spacing w:after="0" w:line="240" w:lineRule="auto"/>
        <w:jc w:val="both"/>
        <w:rPr>
          <w:rFonts w:ascii="Times New Roman" w:hAnsi="Times New Roman"/>
          <w:sz w:val="28"/>
          <w:szCs w:val="28"/>
        </w:rPr>
      </w:pPr>
    </w:p>
    <w:p w:rsidR="005D6EAE" w:rsidRDefault="005D6EAE"/>
    <w:sectPr w:rsidR="005D6EAE"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1028AB"/>
    <w:multiLevelType w:val="hybridMultilevel"/>
    <w:tmpl w:val="889AD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FFA1775"/>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4925492"/>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
  </w:num>
  <w:num w:numId="4">
    <w:abstractNumId w:val="10"/>
  </w:num>
  <w:num w:numId="5">
    <w:abstractNumId w:val="0"/>
  </w:num>
  <w:num w:numId="6">
    <w:abstractNumId w:val="9"/>
  </w:num>
  <w:num w:numId="7">
    <w:abstractNumId w:val="3"/>
  </w:num>
  <w:num w:numId="8">
    <w:abstractNumId w:val="6"/>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895"/>
    <w:rsid w:val="001C6C9C"/>
    <w:rsid w:val="002B2781"/>
    <w:rsid w:val="004A30AA"/>
    <w:rsid w:val="005D6EAE"/>
    <w:rsid w:val="0062016E"/>
    <w:rsid w:val="0077498D"/>
    <w:rsid w:val="007C5BEE"/>
    <w:rsid w:val="00806895"/>
    <w:rsid w:val="00D157C7"/>
    <w:rsid w:val="00DF3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9A492C"/>
  <w15:docId w15:val="{9E64BECA-55A6-4C5A-BD21-B467E9CE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0AA"/>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4A30AA"/>
    <w:rPr>
      <w:rFonts w:cs="Times New Roman"/>
    </w:rPr>
  </w:style>
  <w:style w:type="paragraph" w:customStyle="1" w:styleId="p7">
    <w:name w:val="p7"/>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uiPriority w:val="99"/>
    <w:rsid w:val="004A30AA"/>
    <w:rPr>
      <w:rFonts w:cs="Times New Roman"/>
    </w:rPr>
  </w:style>
  <w:style w:type="paragraph" w:customStyle="1" w:styleId="p9">
    <w:name w:val="p9"/>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4A30AA"/>
    <w:rPr>
      <w:rFonts w:cs="Times New Roman"/>
    </w:rPr>
  </w:style>
  <w:style w:type="paragraph" w:customStyle="1" w:styleId="p13">
    <w:name w:val="p13"/>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4A30AA"/>
    <w:rPr>
      <w:rFonts w:cs="Times New Roman"/>
    </w:rPr>
  </w:style>
  <w:style w:type="character" w:customStyle="1" w:styleId="s2">
    <w:name w:val="s2"/>
    <w:basedOn w:val="a0"/>
    <w:uiPriority w:val="99"/>
    <w:rsid w:val="004A30AA"/>
    <w:rPr>
      <w:rFonts w:cs="Times New Roman"/>
    </w:rPr>
  </w:style>
  <w:style w:type="paragraph" w:customStyle="1" w:styleId="p12">
    <w:name w:val="p12"/>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uiPriority w:val="99"/>
    <w:rsid w:val="004A30AA"/>
    <w:rPr>
      <w:rFonts w:cs="Times New Roman"/>
    </w:rPr>
  </w:style>
  <w:style w:type="paragraph" w:customStyle="1" w:styleId="p15">
    <w:name w:val="p15"/>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4A30AA"/>
    <w:rPr>
      <w:rFonts w:cs="Times New Roman"/>
    </w:rPr>
  </w:style>
  <w:style w:type="character" w:customStyle="1" w:styleId="s5">
    <w:name w:val="s5"/>
    <w:basedOn w:val="a0"/>
    <w:uiPriority w:val="99"/>
    <w:rsid w:val="004A30AA"/>
    <w:rPr>
      <w:rFonts w:cs="Times New Roman"/>
    </w:rPr>
  </w:style>
  <w:style w:type="paragraph" w:customStyle="1" w:styleId="p19">
    <w:name w:val="p19"/>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4A30AA"/>
    <w:rPr>
      <w:rFonts w:cs="Times New Roman"/>
    </w:rPr>
  </w:style>
  <w:style w:type="paragraph" w:styleId="a3">
    <w:name w:val="Normal (Web)"/>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qFormat/>
    <w:rsid w:val="004A30AA"/>
    <w:pPr>
      <w:spacing w:after="200" w:line="276" w:lineRule="auto"/>
      <w:ind w:left="708"/>
    </w:pPr>
    <w:rPr>
      <w:rFonts w:ascii="Times New Roman" w:hAnsi="Times New Roman"/>
      <w:sz w:val="28"/>
    </w:rPr>
  </w:style>
  <w:style w:type="paragraph" w:styleId="a5">
    <w:name w:val="No Spacing"/>
    <w:uiPriority w:val="99"/>
    <w:qFormat/>
    <w:rsid w:val="004A30AA"/>
    <w:pPr>
      <w:spacing w:after="0" w:line="240" w:lineRule="auto"/>
    </w:pPr>
    <w:rPr>
      <w:rFonts w:ascii="Calibri" w:eastAsia="Calibri" w:hAnsi="Calibri" w:cs="Calibri"/>
    </w:rPr>
  </w:style>
  <w:style w:type="paragraph" w:styleId="a6">
    <w:name w:val="Balloon Text"/>
    <w:basedOn w:val="a"/>
    <w:link w:val="a7"/>
    <w:uiPriority w:val="99"/>
    <w:semiHidden/>
    <w:unhideWhenUsed/>
    <w:rsid w:val="007C5BE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C5BE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20</Pages>
  <Words>5137</Words>
  <Characters>29282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teacher455</dc:creator>
  <cp:keywords/>
  <dc:description/>
  <cp:lastModifiedBy>USER</cp:lastModifiedBy>
  <cp:revision>6</cp:revision>
  <cp:lastPrinted>2018-09-19T01:09:00Z</cp:lastPrinted>
  <dcterms:created xsi:type="dcterms:W3CDTF">2019-03-21T09:21:00Z</dcterms:created>
  <dcterms:modified xsi:type="dcterms:W3CDTF">2022-09-13T08:01:00Z</dcterms:modified>
</cp:coreProperties>
</file>