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3D6C" w:rsidRPr="00AE5E56" w:rsidRDefault="00243D6C" w:rsidP="00AE5E5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Default="00243D6C" w:rsidP="00AE5E56">
      <w:pPr>
        <w:pStyle w:val="1"/>
        <w:ind w:left="0"/>
        <w:jc w:val="center"/>
        <w:rPr>
          <w:sz w:val="28"/>
          <w:szCs w:val="28"/>
        </w:rPr>
      </w:pPr>
      <w:r w:rsidRPr="00AE5E56">
        <w:rPr>
          <w:sz w:val="28"/>
          <w:szCs w:val="28"/>
        </w:rPr>
        <w:t xml:space="preserve"> </w:t>
      </w:r>
    </w:p>
    <w:p w:rsidR="00AE5E56" w:rsidRPr="00AE5E56" w:rsidRDefault="00AE5E56" w:rsidP="00AE5E56">
      <w:pPr>
        <w:pStyle w:val="1"/>
        <w:ind w:left="0"/>
        <w:jc w:val="center"/>
        <w:rPr>
          <w:sz w:val="28"/>
          <w:szCs w:val="28"/>
        </w:rPr>
      </w:pPr>
    </w:p>
    <w:p w:rsidR="00A772C5" w:rsidRDefault="00A772C5" w:rsidP="00A772C5">
      <w:pPr>
        <w:pStyle w:val="a8"/>
        <w:widowControl w:val="0"/>
        <w:spacing w:after="0" w:line="240" w:lineRule="auto"/>
        <w:jc w:val="center"/>
        <w:rPr>
          <w:caps/>
          <w:sz w:val="28"/>
          <w:szCs w:val="28"/>
        </w:rPr>
      </w:pPr>
    </w:p>
    <w:p w:rsidR="00A772C5" w:rsidRPr="00DC13AE" w:rsidRDefault="00A772C5" w:rsidP="00A772C5">
      <w:pPr>
        <w:pStyle w:val="a8"/>
        <w:widowControl w:val="0"/>
        <w:spacing w:after="0" w:line="240" w:lineRule="auto"/>
        <w:jc w:val="center"/>
        <w:rPr>
          <w:caps/>
          <w:sz w:val="28"/>
          <w:szCs w:val="28"/>
        </w:rPr>
      </w:pPr>
    </w:p>
    <w:p w:rsidR="00A772C5" w:rsidRPr="00DC13AE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УТВЕРЖДЕНО</w:t>
      </w:r>
    </w:p>
    <w:p w:rsidR="00A772C5" w:rsidRPr="00DC13AE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приказом директора</w:t>
      </w:r>
    </w:p>
    <w:p w:rsidR="00A772C5" w:rsidRPr="00DC13AE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C13AE">
        <w:rPr>
          <w:rFonts w:ascii="Times New Roman" w:hAnsi="Times New Roman"/>
          <w:sz w:val="28"/>
          <w:szCs w:val="28"/>
        </w:rPr>
        <w:t>ВО</w:t>
      </w:r>
      <w:proofErr w:type="gramEnd"/>
      <w:r w:rsidRPr="00DC13AE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A772C5" w:rsidRPr="00DC13AE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A772C5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A772C5" w:rsidRDefault="00A772C5" w:rsidP="00A772C5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</w:t>
      </w:r>
      <w:r w:rsidRPr="008D39AB">
        <w:rPr>
          <w:rFonts w:ascii="Times New Roman" w:hAnsi="Times New Roman"/>
          <w:sz w:val="28"/>
          <w:szCs w:val="28"/>
        </w:rPr>
        <w:t xml:space="preserve"> №580</w:t>
      </w:r>
    </w:p>
    <w:p w:rsidR="00A772C5" w:rsidRPr="008D39AB" w:rsidRDefault="00A772C5" w:rsidP="00A772C5">
      <w:pPr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:rsidR="00CC4761" w:rsidRPr="00CC4761" w:rsidRDefault="00CC4761" w:rsidP="00CC47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43D6C" w:rsidRPr="00AE5E56" w:rsidRDefault="00243D6C" w:rsidP="00A772C5">
      <w:pPr>
        <w:pStyle w:val="1"/>
        <w:ind w:left="0"/>
        <w:rPr>
          <w:sz w:val="28"/>
          <w:szCs w:val="28"/>
        </w:rPr>
      </w:pPr>
    </w:p>
    <w:p w:rsidR="00243D6C" w:rsidRPr="00AE5E56" w:rsidRDefault="00243D6C" w:rsidP="00CC4761">
      <w:pPr>
        <w:pStyle w:val="1"/>
        <w:ind w:left="0"/>
        <w:rPr>
          <w:sz w:val="28"/>
          <w:szCs w:val="28"/>
        </w:rPr>
      </w:pPr>
    </w:p>
    <w:p w:rsidR="00243D6C" w:rsidRPr="00AE5E56" w:rsidRDefault="00243D6C" w:rsidP="00AE5E56">
      <w:pPr>
        <w:pStyle w:val="1"/>
        <w:ind w:left="0"/>
        <w:jc w:val="center"/>
        <w:rPr>
          <w:sz w:val="28"/>
          <w:szCs w:val="28"/>
        </w:rPr>
      </w:pPr>
    </w:p>
    <w:p w:rsidR="00243D6C" w:rsidRPr="00AE5E56" w:rsidRDefault="00FD481D" w:rsidP="00FD481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243D6C" w:rsidRPr="00AE5E56">
        <w:rPr>
          <w:b/>
          <w:sz w:val="28"/>
          <w:szCs w:val="28"/>
        </w:rPr>
        <w:t>ОЦЕНОЧНЫХ СРЕДСТВ</w:t>
      </w:r>
    </w:p>
    <w:p w:rsidR="00243D6C" w:rsidRDefault="00AE5E56" w:rsidP="00AE5E5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E5E56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E5E56" w:rsidRPr="00AE5E56" w:rsidRDefault="00AE5E56" w:rsidP="00AE5E5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64ECA" w:rsidRPr="00AE5E56" w:rsidRDefault="00AE5E56" w:rsidP="00AE5E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ПМ.03 СОЗДАНИЕ ИМИДЖА, РАЗРАБОТКА И ВЫПОЛНЕНИЕ ХУДОЖЕСТВЕННОГО ОБРАЗА НА ОСНОВАНИИ ЗАКАЗА</w:t>
      </w:r>
    </w:p>
    <w:p w:rsidR="00243D6C" w:rsidRDefault="00243D6C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5E56" w:rsidRPr="00AE5E56" w:rsidRDefault="00AE5E56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AE5E56" w:rsidRDefault="00AE5E56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специальность</w:t>
      </w:r>
    </w:p>
    <w:p w:rsidR="00243D6C" w:rsidRPr="00AE5E56" w:rsidRDefault="00C10138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3395F" w:rsidRPr="00AE5E56" w:rsidRDefault="0023395F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  <w:bookmarkStart w:id="0" w:name="_GoBack"/>
      <w:bookmarkEnd w:id="0"/>
    </w:p>
    <w:p w:rsidR="0023395F" w:rsidRPr="00AE5E56" w:rsidRDefault="0023395F" w:rsidP="00AE5E5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AE5E56" w:rsidRDefault="00243D6C" w:rsidP="00AE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AE5E56" w:rsidRDefault="00564ECA" w:rsidP="00AE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5E5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1D654" wp14:editId="66581567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971C86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243D6C" w:rsidRPr="00AE5E56">
        <w:rPr>
          <w:rFonts w:ascii="Times New Roman" w:hAnsi="Times New Roman"/>
          <w:bCs/>
          <w:sz w:val="28"/>
          <w:szCs w:val="28"/>
        </w:rPr>
        <w:t>20</w:t>
      </w:r>
      <w:r w:rsidR="00A772C5">
        <w:rPr>
          <w:rFonts w:ascii="Times New Roman" w:hAnsi="Times New Roman"/>
          <w:bCs/>
          <w:sz w:val="28"/>
          <w:szCs w:val="28"/>
        </w:rPr>
        <w:t>23</w:t>
      </w:r>
    </w:p>
    <w:p w:rsidR="00423B27" w:rsidRPr="00AE5E56" w:rsidRDefault="00423B27" w:rsidP="00AE5E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5E56" w:rsidRDefault="00A772C5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Фонд </w:t>
      </w:r>
      <w:r w:rsidR="00AE5E56" w:rsidRPr="00A3792C">
        <w:rPr>
          <w:rFonts w:ascii="Times New Roman" w:hAnsi="Times New Roman"/>
          <w:sz w:val="28"/>
          <w:szCs w:val="28"/>
          <w:lang w:eastAsia="ru-RU"/>
        </w:rPr>
        <w:t xml:space="preserve">оценочных средств составлен в соответствии с ФГОС по специальности 43.02.13 Технология парикмахерского искусства и </w:t>
      </w:r>
      <w:r w:rsidR="00AE5E56">
        <w:rPr>
          <w:rFonts w:ascii="Times New Roman" w:hAnsi="Times New Roman"/>
          <w:sz w:val="28"/>
          <w:szCs w:val="28"/>
          <w:lang w:eastAsia="ru-RU"/>
        </w:rPr>
        <w:t>программой профессионального модуля</w:t>
      </w:r>
    </w:p>
    <w:p w:rsidR="00AE5E56" w:rsidRDefault="00AE5E56" w:rsidP="00AE5E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E5E56" w:rsidRDefault="00AE5E56" w:rsidP="00AE5E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E5E56" w:rsidRPr="008214F5" w:rsidRDefault="00AE5E56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Л.С., преподаватель БПОУ </w:t>
      </w:r>
      <w:proofErr w:type="gramStart"/>
      <w:r w:rsidRPr="00AE5E56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772C5" w:rsidRDefault="00A772C5" w:rsidP="00A77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72C5" w:rsidRDefault="00A772C5" w:rsidP="00A772C5">
      <w:pPr>
        <w:jc w:val="both"/>
        <w:rPr>
          <w:rFonts w:ascii="Times New Roman" w:hAnsi="Times New Roman"/>
          <w:sz w:val="24"/>
          <w:szCs w:val="24"/>
        </w:rPr>
      </w:pPr>
      <w:r w:rsidRPr="00DC13AE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C10138" w:rsidRPr="00AE5E56" w:rsidRDefault="00C10138" w:rsidP="00AE5E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C10138" w:rsidRPr="00AE5E56" w:rsidRDefault="00C10138" w:rsidP="00AE5E56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243D6C" w:rsidRPr="00AE5E56" w:rsidRDefault="00243D6C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AE5E56" w:rsidRDefault="00243D6C" w:rsidP="00AE5E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br w:type="page"/>
      </w:r>
    </w:p>
    <w:p w:rsidR="00243D6C" w:rsidRPr="00AE5E56" w:rsidRDefault="00AE5E56" w:rsidP="00AE5E5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AE5E56" w:rsidRDefault="00243D6C" w:rsidP="00AE5E5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AE5E56" w:rsidRDefault="00FD481D" w:rsidP="00AE5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AE5E56">
        <w:rPr>
          <w:rFonts w:ascii="Times New Roman" w:hAnsi="Times New Roman"/>
          <w:bCs/>
          <w:sz w:val="28"/>
          <w:szCs w:val="28"/>
        </w:rPr>
        <w:t xml:space="preserve">ПМ.03 </w:t>
      </w:r>
      <w:r w:rsidR="00564ECA" w:rsidRPr="00AE5E56">
        <w:rPr>
          <w:rFonts w:ascii="Times New Roman" w:hAnsi="Times New Roman"/>
          <w:bCs/>
          <w:sz w:val="28"/>
          <w:szCs w:val="28"/>
        </w:rPr>
        <w:t>Создание имиджа, разработка и выполнение художествен</w:t>
      </w:r>
      <w:r w:rsidR="00AE5E56">
        <w:rPr>
          <w:rFonts w:ascii="Times New Roman" w:hAnsi="Times New Roman"/>
          <w:bCs/>
          <w:sz w:val="28"/>
          <w:szCs w:val="28"/>
        </w:rPr>
        <w:t>ного образа на основании заказа.</w:t>
      </w:r>
    </w:p>
    <w:p w:rsidR="00AE5E56" w:rsidRDefault="00FD481D" w:rsidP="00AE5E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</w:t>
      </w:r>
      <w:r w:rsidR="00423B27" w:rsidRPr="00AE5E5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AE5E56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AE5E56" w:rsidRDefault="00FD481D" w:rsidP="00AE5E5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C10138" w:rsidRPr="00AE5E56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, рабочей программы </w:t>
      </w:r>
      <w:r w:rsidR="00AE5E56">
        <w:rPr>
          <w:rFonts w:ascii="Times New Roman" w:hAnsi="Times New Roman"/>
          <w:sz w:val="28"/>
          <w:szCs w:val="28"/>
          <w:lang w:eastAsia="ru-RU"/>
        </w:rPr>
        <w:t>профессионального модуля</w:t>
      </w:r>
      <w:r w:rsidR="00243D6C" w:rsidRPr="00AE5E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5E56">
        <w:rPr>
          <w:rFonts w:ascii="Times New Roman" w:hAnsi="Times New Roman"/>
          <w:bCs/>
          <w:sz w:val="28"/>
          <w:szCs w:val="28"/>
          <w:lang w:eastAsia="ru-RU"/>
        </w:rPr>
        <w:t xml:space="preserve">ПМ.03 </w:t>
      </w:r>
      <w:r w:rsidR="008E37E9" w:rsidRPr="00AE5E56">
        <w:rPr>
          <w:rFonts w:ascii="Times New Roman" w:hAnsi="Times New Roman"/>
          <w:bCs/>
          <w:sz w:val="28"/>
          <w:szCs w:val="28"/>
          <w:lang w:eastAsia="ru-RU"/>
        </w:rPr>
        <w:t>Создание имиджа, разработка и выполнение художествен</w:t>
      </w:r>
      <w:r w:rsidR="00AE5E56">
        <w:rPr>
          <w:rFonts w:ascii="Times New Roman" w:hAnsi="Times New Roman"/>
          <w:bCs/>
          <w:sz w:val="28"/>
          <w:szCs w:val="28"/>
          <w:lang w:eastAsia="ru-RU"/>
        </w:rPr>
        <w:t>ного образа на основании заказа</w:t>
      </w:r>
      <w:r w:rsidR="008E37E9" w:rsidRPr="00AE5E56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003F6F" w:rsidRPr="00AE5E56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Pr="00AE5E56" w:rsidRDefault="00003F6F" w:rsidP="00AE5E56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003F6F" w:rsidRPr="00AE5E56" w:rsidRDefault="00AE5E56" w:rsidP="00AE5E56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о</w:t>
      </w:r>
      <w:r w:rsidR="00003F6F" w:rsidRPr="00AE5E56">
        <w:rPr>
          <w:rFonts w:ascii="Times New Roman" w:hAnsi="Times New Roman"/>
          <w:b/>
          <w:spacing w:val="-1"/>
          <w:sz w:val="28"/>
          <w:szCs w:val="28"/>
        </w:rPr>
        <w:t>бщие компетенции: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>ОК</w:t>
      </w:r>
      <w:proofErr w:type="gramEnd"/>
      <w:r>
        <w:rPr>
          <w:color w:val="000000"/>
          <w:sz w:val="28"/>
          <w:szCs w:val="28"/>
          <w:lang w:eastAsia="en-US"/>
        </w:rPr>
        <w:t xml:space="preserve"> 01. </w:t>
      </w:r>
      <w:r w:rsidRPr="00AE5E56">
        <w:rPr>
          <w:color w:val="000000"/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03. Планировать и реализовывать собственное профессиональное и личностное развитие.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>
        <w:rPr>
          <w:color w:val="000000"/>
          <w:sz w:val="28"/>
          <w:szCs w:val="28"/>
          <w:lang w:eastAsia="en-US"/>
        </w:rPr>
        <w:t>ОК</w:t>
      </w:r>
      <w:proofErr w:type="gramEnd"/>
      <w:r>
        <w:rPr>
          <w:color w:val="000000"/>
          <w:sz w:val="28"/>
          <w:szCs w:val="28"/>
          <w:lang w:eastAsia="en-US"/>
        </w:rPr>
        <w:t xml:space="preserve"> 07. </w:t>
      </w:r>
      <w:r w:rsidRPr="00AE5E56">
        <w:rPr>
          <w:color w:val="000000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09. Использовать информационные технологии в профессиональной деятельности.</w:t>
      </w:r>
    </w:p>
    <w:p w:rsidR="00AE5E56" w:rsidRP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10. Пользоваться профессиональной документацией на государственном и иностранном языке.</w:t>
      </w:r>
    </w:p>
    <w:p w:rsidR="00AE5E56" w:rsidRDefault="00AE5E56" w:rsidP="00AE5E56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AE5E56">
        <w:rPr>
          <w:color w:val="000000"/>
          <w:sz w:val="28"/>
          <w:szCs w:val="28"/>
          <w:lang w:eastAsia="en-US"/>
        </w:rPr>
        <w:t>ОК</w:t>
      </w:r>
      <w:proofErr w:type="gramEnd"/>
      <w:r w:rsidRPr="00AE5E56">
        <w:rPr>
          <w:color w:val="000000"/>
          <w:sz w:val="28"/>
          <w:szCs w:val="28"/>
          <w:lang w:eastAsia="en-US"/>
        </w:rPr>
        <w:t xml:space="preserve"> 11. Планировать предпринимательскую деятельность в профессиональной сфере.</w:t>
      </w:r>
    </w:p>
    <w:p w:rsidR="00003F6F" w:rsidRPr="00AE5E56" w:rsidRDefault="00AE5E56" w:rsidP="00AE5E56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003F6F" w:rsidRPr="00AE5E56">
        <w:rPr>
          <w:b/>
          <w:color w:val="000000"/>
          <w:sz w:val="28"/>
          <w:szCs w:val="28"/>
        </w:rPr>
        <w:t>рофессиональные компетенции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ПК 3.1.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Создавать имидж клиента на основе анализа индивидуальных особенностей и его потребностей.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3.2.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концепцию художественного образа на основании заказа.</w:t>
      </w:r>
    </w:p>
    <w:p w:rsidR="00AE5E56" w:rsidRP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3.3.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Выполнять художественные образы на основе разработанной концепции.</w:t>
      </w:r>
    </w:p>
    <w:p w:rsidR="00AE5E56" w:rsidRDefault="00AE5E56" w:rsidP="00AE5E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>ПК 3.4.</w:t>
      </w:r>
      <w:r w:rsidRPr="00AE5E56">
        <w:rPr>
          <w:rFonts w:ascii="Times New Roman" w:hAnsi="Times New Roman"/>
          <w:color w:val="000000"/>
          <w:sz w:val="28"/>
          <w:szCs w:val="28"/>
          <w:lang w:eastAsia="ru-RU"/>
        </w:rPr>
        <w:tab/>
        <w:t>Разрабатывать предложения по повышению качества обслуживания клиентов.</w:t>
      </w:r>
    </w:p>
    <w:p w:rsidR="00AE5E56" w:rsidRPr="00F62EC3" w:rsidRDefault="00AE5E56" w:rsidP="00AE5E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уметь:</w:t>
      </w:r>
    </w:p>
    <w:p w:rsidR="00AE5E56" w:rsidRPr="00BF17F1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особенностей и потребностей;</w:t>
      </w:r>
    </w:p>
    <w:p w:rsidR="00AE5E56" w:rsidRPr="007C5575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разрабатывать и выполнять конкурсные и </w:t>
      </w:r>
      <w:proofErr w:type="spellStart"/>
      <w:r w:rsidRPr="007C5575">
        <w:rPr>
          <w:rFonts w:ascii="Times New Roman" w:hAnsi="Times New Roman"/>
          <w:sz w:val="28"/>
          <w:szCs w:val="28"/>
        </w:rPr>
        <w:t>подиумные</w:t>
      </w:r>
      <w:proofErr w:type="spellEnd"/>
      <w:r w:rsidRPr="007C5575">
        <w:rPr>
          <w:rFonts w:ascii="Times New Roman" w:hAnsi="Times New Roman"/>
          <w:sz w:val="28"/>
          <w:szCs w:val="28"/>
        </w:rPr>
        <w:t xml:space="preserve"> работы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575">
        <w:rPr>
          <w:rFonts w:ascii="Times New Roman" w:hAnsi="Times New Roman"/>
          <w:sz w:val="28"/>
          <w:szCs w:val="28"/>
        </w:rPr>
        <w:t>сфере парикмахерского искусства;</w:t>
      </w:r>
    </w:p>
    <w:p w:rsidR="00AE5E56" w:rsidRPr="00BF17F1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составлять экспозицию работ, оформлять </w:t>
      </w:r>
      <w:proofErr w:type="gramStart"/>
      <w:r w:rsidRPr="007C5575">
        <w:rPr>
          <w:rFonts w:ascii="Times New Roman" w:hAnsi="Times New Roman"/>
          <w:sz w:val="28"/>
          <w:szCs w:val="28"/>
        </w:rPr>
        <w:t>профессиональный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портфолио;</w:t>
      </w:r>
    </w:p>
    <w:p w:rsidR="00AE5E56" w:rsidRDefault="00AE5E56" w:rsidP="00AE5E56">
      <w:pPr>
        <w:numPr>
          <w:ilvl w:val="0"/>
          <w:numId w:val="2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рассчитывать стоимость услуг в соответствии с объемом работ.</w:t>
      </w:r>
    </w:p>
    <w:p w:rsidR="00AE5E56" w:rsidRPr="00F62EC3" w:rsidRDefault="00AE5E56" w:rsidP="00AE5E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услуг, в художественной творческой деятельности;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принципы индивидуальной особенности и потребности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потребителя, имиджа клиента;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искусства;</w:t>
      </w:r>
    </w:p>
    <w:p w:rsidR="00AE5E56" w:rsidRPr="00BF17F1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7C5575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7C5575">
        <w:rPr>
          <w:rFonts w:ascii="Times New Roman" w:hAnsi="Times New Roman"/>
          <w:sz w:val="28"/>
          <w:szCs w:val="28"/>
        </w:rPr>
        <w:t xml:space="preserve"> и конкурсных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17F1">
        <w:rPr>
          <w:rFonts w:ascii="Times New Roman" w:hAnsi="Times New Roman"/>
          <w:sz w:val="28"/>
          <w:szCs w:val="28"/>
        </w:rPr>
        <w:t>работ;</w:t>
      </w:r>
    </w:p>
    <w:p w:rsidR="00AE5E56" w:rsidRDefault="00AE5E56" w:rsidP="00AE5E56">
      <w:pPr>
        <w:numPr>
          <w:ilvl w:val="0"/>
          <w:numId w:val="28"/>
        </w:numPr>
        <w:tabs>
          <w:tab w:val="left" w:pos="603"/>
          <w:tab w:val="center" w:pos="4819"/>
        </w:tabs>
        <w:spacing w:after="0" w:line="240" w:lineRule="auto"/>
        <w:ind w:left="0" w:firstLine="357"/>
        <w:rPr>
          <w:rFonts w:ascii="Times New Roman" w:hAnsi="Times New Roman"/>
          <w:sz w:val="28"/>
          <w:szCs w:val="28"/>
        </w:rPr>
      </w:pPr>
      <w:r w:rsidRPr="007C5575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</w:t>
      </w:r>
      <w:r>
        <w:rPr>
          <w:rFonts w:ascii="Times New Roman" w:hAnsi="Times New Roman"/>
          <w:sz w:val="28"/>
          <w:szCs w:val="28"/>
        </w:rPr>
        <w:t>.</w:t>
      </w:r>
    </w:p>
    <w:p w:rsidR="00243D6C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 проводится в форме дифференцированного зачета по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МДК.03.01 Стандартизац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ия и подтверждение соответствия и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МДК.03.02 Основы маркетинга сферы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, экзамена по </w:t>
      </w:r>
      <w:r w:rsidRPr="00AE5E56">
        <w:rPr>
          <w:rFonts w:ascii="Times New Roman" w:hAnsi="Times New Roman"/>
          <w:sz w:val="28"/>
          <w:szCs w:val="28"/>
          <w:lang w:eastAsia="ru-RU"/>
        </w:rPr>
        <w:t>МДК.03.03 Стилистика и создание имиджа</w:t>
      </w:r>
      <w:r>
        <w:rPr>
          <w:rFonts w:ascii="Times New Roman" w:hAnsi="Times New Roman"/>
          <w:sz w:val="28"/>
          <w:szCs w:val="28"/>
          <w:lang w:eastAsia="ru-RU"/>
        </w:rPr>
        <w:t>, квалификационного экзамена по профессиональному модулю.</w:t>
      </w: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Pr="00AE5E56" w:rsidRDefault="00AE5E56" w:rsidP="00AE5E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243D6C" w:rsidRP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:rsidR="00243D6C" w:rsidRDefault="00243D6C" w:rsidP="00AE5E5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AE5E56" w:rsidRPr="00314ECE" w:rsidTr="00853476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AE5E56" w:rsidRPr="00314ECE" w:rsidTr="00853476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:rsidR="00AE5E56" w:rsidRPr="00314ECE" w:rsidRDefault="00AE5E56" w:rsidP="008534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AE5E56" w:rsidRPr="00314ECE" w:rsidRDefault="00AE5E56" w:rsidP="0085347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создавать имидж клиента на основе анализа индивидуальных особенностей и потребностей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разрабатывать и выполнять конкурсные и </w:t>
            </w:r>
            <w:proofErr w:type="spell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подиумные</w:t>
            </w:r>
            <w:proofErr w:type="spell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работы в сфере парикмахерского искусства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составлять экспозицию работ, оформлять </w:t>
            </w:r>
            <w:proofErr w:type="gram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профессиональный</w:t>
            </w:r>
            <w:proofErr w:type="gram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портфолио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314ECE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принципы индивидуальной особенности и потребности потребителя, имиджа клиента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особенности создания коллекции, </w:t>
            </w:r>
            <w:proofErr w:type="spellStart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подиумных</w:t>
            </w:r>
            <w:proofErr w:type="spellEnd"/>
            <w:r w:rsidRPr="003714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и конкурсных работ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AE5E56" w:rsidRPr="00314ECE" w:rsidTr="00853476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:rsidR="00AE5E56" w:rsidRPr="00314ECE" w:rsidRDefault="00AE5E56" w:rsidP="00853476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:rsidR="00AE5E56" w:rsidRPr="00D7701C" w:rsidRDefault="00371479" w:rsidP="0085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479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</w:t>
            </w:r>
          </w:p>
        </w:tc>
        <w:tc>
          <w:tcPr>
            <w:tcW w:w="1195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AE5E56" w:rsidRPr="00314ECE" w:rsidRDefault="00AE5E56" w:rsidP="0085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AE5E56" w:rsidRPr="00AE5E56" w:rsidRDefault="00AE5E56" w:rsidP="00AE5E56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AE5E56" w:rsidRDefault="00243D6C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Pr="00003A9A" w:rsidRDefault="00371479" w:rsidP="00371479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:rsidR="00371479" w:rsidRPr="00F0253A" w:rsidRDefault="00371479" w:rsidP="003714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88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3"/>
        <w:gridCol w:w="2019"/>
        <w:gridCol w:w="4256"/>
        <w:gridCol w:w="2567"/>
      </w:tblGrid>
      <w:tr w:rsidR="00371479" w:rsidRPr="00F0253A" w:rsidTr="00853476">
        <w:trPr>
          <w:trHeight w:hRule="exact" w:val="941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371479" w:rsidRPr="00F0253A" w:rsidTr="00853476">
        <w:trPr>
          <w:trHeight w:hRule="exact" w:val="317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71479" w:rsidRPr="00F0253A" w:rsidTr="00853476">
        <w:trPr>
          <w:trHeight w:hRule="exact" w:val="247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371479" w:rsidRPr="00F0253A" w:rsidTr="00853476">
        <w:trPr>
          <w:trHeight w:hRule="exact" w:val="150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371479" w:rsidRPr="00F0253A" w:rsidTr="00853476">
        <w:trPr>
          <w:trHeight w:hRule="exact" w:val="1443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371479" w:rsidRPr="00F0253A" w:rsidTr="00853476">
        <w:trPr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371479" w:rsidRPr="00F0253A" w:rsidTr="00853476">
        <w:trPr>
          <w:trHeight w:hRule="exact" w:val="278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371479" w:rsidRPr="00F0253A" w:rsidTr="00853476">
        <w:trPr>
          <w:trHeight w:hRule="exact" w:val="170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371479" w:rsidRPr="00F0253A" w:rsidTr="00853476">
        <w:trPr>
          <w:trHeight w:hRule="exact" w:val="1219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1479" w:rsidRPr="00F0253A" w:rsidRDefault="00371479" w:rsidP="008534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:rsidR="00371479" w:rsidRPr="00F0253A" w:rsidRDefault="00371479" w:rsidP="00371479">
      <w:pPr>
        <w:spacing w:after="0" w:line="240" w:lineRule="auto"/>
        <w:rPr>
          <w:rFonts w:ascii="Times New Roman" w:hAnsi="Times New Roman"/>
          <w:sz w:val="24"/>
          <w:szCs w:val="24"/>
        </w:rPr>
        <w:sectPr w:rsidR="00371479" w:rsidRPr="00F0253A" w:rsidSect="00853476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371479" w:rsidRDefault="00371479" w:rsidP="003714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"/>
        <w:gridCol w:w="3250"/>
        <w:gridCol w:w="5503"/>
      </w:tblGrid>
      <w:tr w:rsidR="00371479" w:rsidRPr="00084635" w:rsidTr="00371479">
        <w:tc>
          <w:tcPr>
            <w:tcW w:w="427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98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2875" w:type="pc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371479" w:rsidRPr="00084635" w:rsidTr="00371479">
        <w:trPr>
          <w:trHeight w:val="233"/>
        </w:trPr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371479" w:rsidRPr="00084635" w:rsidTr="00371479">
        <w:tc>
          <w:tcPr>
            <w:tcW w:w="427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8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2875" w:type="pct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71479" w:rsidRPr="00084635" w:rsidTr="00853476">
        <w:tc>
          <w:tcPr>
            <w:tcW w:w="3190" w:type="dxa"/>
            <w:vMerge w:val="restart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371479" w:rsidRPr="00084635" w:rsidTr="00853476">
        <w:tc>
          <w:tcPr>
            <w:tcW w:w="3190" w:type="dxa"/>
            <w:vMerge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371479" w:rsidRPr="00084635" w:rsidTr="00853476"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371479" w:rsidRPr="00084635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71479" w:rsidRPr="00084635" w:rsidTr="00853476">
        <w:tc>
          <w:tcPr>
            <w:tcW w:w="817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371479" w:rsidRPr="00084635" w:rsidRDefault="00371479" w:rsidP="008534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Pr="008644F0" w:rsidRDefault="00371479" w:rsidP="00371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зачете, экзамене</w:t>
      </w:r>
    </w:p>
    <w:p w:rsidR="00371479" w:rsidRPr="008644F0" w:rsidRDefault="00371479" w:rsidP="003714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371479" w:rsidRPr="008644F0" w:rsidRDefault="00371479" w:rsidP="00371479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выставляется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обучающемуся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>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371479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МДК 03.01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>Стандартизац</w:t>
      </w:r>
      <w:r>
        <w:rPr>
          <w:rFonts w:ascii="Times New Roman" w:hAnsi="Times New Roman"/>
          <w:b/>
          <w:sz w:val="28"/>
          <w:szCs w:val="28"/>
          <w:lang w:eastAsia="ru-RU"/>
        </w:rPr>
        <w:t>ия и подтверждение соответствия</w:t>
      </w: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53476">
        <w:rPr>
          <w:rFonts w:ascii="Times New Roman" w:hAnsi="Times New Roman"/>
          <w:i/>
          <w:sz w:val="28"/>
          <w:szCs w:val="28"/>
          <w:lang w:eastAsia="ru-RU"/>
        </w:rPr>
        <w:t>Вопросы для устных опросов: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сущности стандартизац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ии и ее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составляющие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Органы и службы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Основные направления развития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Функции стандартизации.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Какова цель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нормативных документов, их определение.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 какие виды подразделяются стандарты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Правовые основы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Службы стандартизации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оценки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Понятия декларирования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сертификации.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Правила проведения сертификации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Задачи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Показатели качества продукции и услуг.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управления качеством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Назначение и виды условия труда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Критерии качества услуг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Составляющие качества услуг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 xml:space="preserve">Идентификация </w:t>
      </w:r>
      <w:proofErr w:type="spellStart"/>
      <w:r w:rsidRPr="00853476">
        <w:rPr>
          <w:rFonts w:ascii="Times New Roman" w:hAnsi="Times New Roman"/>
          <w:sz w:val="28"/>
          <w:szCs w:val="28"/>
          <w:lang w:eastAsia="ru-RU"/>
        </w:rPr>
        <w:t>парфюмерн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853476"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косметической продукции</w:t>
      </w:r>
    </w:p>
    <w:p w:rsidR="00853476" w:rsidRPr="00853476" w:rsidRDefault="00853476" w:rsidP="00853476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Методы идентификации парфюмерно-косметической продукции.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3476">
        <w:rPr>
          <w:rFonts w:ascii="Times New Roman" w:hAnsi="Times New Roman"/>
          <w:b/>
          <w:sz w:val="28"/>
          <w:szCs w:val="28"/>
          <w:lang w:eastAsia="ru-RU"/>
        </w:rPr>
        <w:t>МДК.03.02 Основы маркетинга сферы услуг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Pr="00853476" w:rsidRDefault="00853476" w:rsidP="00853476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853476">
        <w:rPr>
          <w:rFonts w:ascii="Times New Roman" w:hAnsi="Times New Roman"/>
          <w:i/>
          <w:sz w:val="28"/>
          <w:szCs w:val="28"/>
          <w:lang w:eastAsia="ru-RU"/>
        </w:rPr>
        <w:t>Вопросы для устных опросов: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Внутренняя и внешняя среда организации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lastRenderedPageBreak/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 xml:space="preserve">Важность самоорганизации, </w:t>
      </w:r>
      <w:proofErr w:type="spellStart"/>
      <w:r w:rsidRPr="00615896">
        <w:rPr>
          <w:rFonts w:ascii="Times New Roman" w:hAnsi="Times New Roman"/>
          <w:sz w:val="28"/>
          <w:szCs w:val="28"/>
        </w:rPr>
        <w:t>таймменеджмента</w:t>
      </w:r>
      <w:proofErr w:type="spellEnd"/>
      <w:r w:rsidRPr="0061589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15896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615896">
        <w:rPr>
          <w:rFonts w:ascii="Times New Roman" w:hAnsi="Times New Roman"/>
          <w:sz w:val="28"/>
          <w:szCs w:val="28"/>
        </w:rPr>
        <w:t>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Коммуникация в процессе принятия управленческого решения.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615896" w:rsidRPr="00615896" w:rsidRDefault="00615896" w:rsidP="0061589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589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маркетинга.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Основные функции маркетинга в сфере услуг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Виды информации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Основные направления маркетинговых исследований Основные направления маркетинговых исследований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сегментирования рынка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Признаки сегментации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Критерии оценки сегмента.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позиционирования.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маркетинговой информации.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Цели маркетинговых исследований.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Первичная и вторичная информация и методы их получения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Понятия и виды конкуренции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Конкурентные структуры рынка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Понятие качества товара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Цели ценообразования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Классификация подходов к ценообразованию.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Процедура назначения цены.</w:t>
      </w:r>
    </w:p>
    <w:p w:rsidR="00853476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Маркетинговые коммуникации</w:t>
      </w:r>
    </w:p>
    <w:p w:rsidR="00FF5A11" w:rsidRPr="00853476" w:rsidRDefault="00853476" w:rsidP="00853476">
      <w:pPr>
        <w:pStyle w:val="a5"/>
        <w:numPr>
          <w:ilvl w:val="0"/>
          <w:numId w:val="31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</w:rPr>
      </w:pPr>
      <w:r w:rsidRPr="00853476">
        <w:rPr>
          <w:rFonts w:ascii="Times New Roman" w:hAnsi="Times New Roman"/>
          <w:sz w:val="28"/>
          <w:szCs w:val="28"/>
        </w:rPr>
        <w:t>Принципы и методы рекламной деятельности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53476">
        <w:rPr>
          <w:rFonts w:ascii="Times New Roman" w:hAnsi="Times New Roman"/>
          <w:b/>
          <w:sz w:val="28"/>
          <w:szCs w:val="28"/>
          <w:lang w:eastAsia="ru-RU"/>
        </w:rPr>
        <w:t>МДК.03.03 Стилистика и создание имиджа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 xml:space="preserve">Тестовые задания по теме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«</w:t>
      </w:r>
      <w:r w:rsidRPr="00853476">
        <w:rPr>
          <w:b/>
          <w:bCs/>
          <w:color w:val="000000"/>
          <w:sz w:val="28"/>
          <w:szCs w:val="28"/>
          <w:shd w:val="clear" w:color="auto" w:fill="FFFFFF"/>
        </w:rPr>
        <w:t>Понятие стиля и имиджа в парикмахерской практике»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853476" w:rsidRPr="00853476" w:rsidRDefault="00853476" w:rsidP="00615896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615896">
        <w:rPr>
          <w:b/>
          <w:color w:val="000000"/>
          <w:sz w:val="28"/>
          <w:szCs w:val="28"/>
        </w:rPr>
        <w:t>1. Дизайн-это…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деятельность по проектированию эстетических свой</w:t>
      </w:r>
      <w:proofErr w:type="gramStart"/>
      <w:r w:rsidRPr="00853476">
        <w:rPr>
          <w:color w:val="000000"/>
          <w:sz w:val="28"/>
          <w:szCs w:val="28"/>
        </w:rPr>
        <w:t>ств пр</w:t>
      </w:r>
      <w:proofErr w:type="gramEnd"/>
      <w:r w:rsidRPr="00853476">
        <w:rPr>
          <w:color w:val="000000"/>
          <w:sz w:val="28"/>
          <w:szCs w:val="28"/>
        </w:rPr>
        <w:t>омышленных изделий, а так же результат этой деятельности </w:t>
      </w:r>
      <w:r w:rsidRPr="00853476">
        <w:rPr>
          <w:color w:val="000000"/>
          <w:sz w:val="28"/>
          <w:szCs w:val="28"/>
        </w:rPr>
        <w:br/>
        <w:t>Б. замысел, проект, чертеж, рисунок </w:t>
      </w:r>
      <w:r w:rsidRPr="00853476">
        <w:rPr>
          <w:color w:val="000000"/>
          <w:sz w:val="28"/>
          <w:szCs w:val="28"/>
        </w:rPr>
        <w:br/>
        <w:t>В. Продолжение художественной традиции и вкуса в сфере продукции индустрии, вещей обихода и утилитарного потребления.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lastRenderedPageBreak/>
        <w:t>Г. Все ответы верны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2. Датой начала истории дизайна считается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1907 г </w:t>
      </w:r>
      <w:r w:rsidRPr="00853476">
        <w:rPr>
          <w:color w:val="000000"/>
          <w:sz w:val="28"/>
          <w:szCs w:val="28"/>
        </w:rPr>
        <w:br/>
        <w:t>Б. 1847 г </w:t>
      </w:r>
      <w:r w:rsidRPr="00853476">
        <w:rPr>
          <w:color w:val="000000"/>
          <w:sz w:val="28"/>
          <w:szCs w:val="28"/>
        </w:rPr>
        <w:br/>
        <w:t>В. 200 г. До н.э. </w:t>
      </w:r>
      <w:r w:rsidRPr="00853476">
        <w:rPr>
          <w:color w:val="000000"/>
          <w:sz w:val="28"/>
          <w:szCs w:val="28"/>
        </w:rPr>
        <w:br/>
        <w:t>Г. 2005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3. Линия, форма, фактура, цвет являются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Видами дизайна </w:t>
      </w:r>
      <w:r w:rsidRPr="00853476">
        <w:rPr>
          <w:color w:val="000000"/>
          <w:sz w:val="28"/>
          <w:szCs w:val="28"/>
        </w:rPr>
        <w:br/>
        <w:t>Б. Геометрическими понятиями </w:t>
      </w:r>
      <w:r w:rsidRPr="00853476">
        <w:rPr>
          <w:color w:val="000000"/>
          <w:sz w:val="28"/>
          <w:szCs w:val="28"/>
        </w:rPr>
        <w:br/>
        <w:t>В. Приемами дизайна </w:t>
      </w:r>
      <w:r w:rsidRPr="00853476">
        <w:rPr>
          <w:color w:val="000000"/>
          <w:sz w:val="28"/>
          <w:szCs w:val="28"/>
        </w:rPr>
        <w:br/>
        <w:t>Г. Средствами дизайна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4.</w:t>
      </w:r>
      <w:r w:rsidRPr="00853476">
        <w:rPr>
          <w:color w:val="000000"/>
          <w:sz w:val="28"/>
          <w:szCs w:val="28"/>
        </w:rPr>
        <w:t xml:space="preserve"> </w:t>
      </w:r>
      <w:r w:rsidRPr="00615896">
        <w:rPr>
          <w:b/>
          <w:color w:val="000000"/>
          <w:sz w:val="28"/>
          <w:szCs w:val="28"/>
        </w:rPr>
        <w:t>Создание художественного проекта или художественного эскиза - это</w:t>
      </w:r>
      <w:r w:rsidRPr="00853476">
        <w:rPr>
          <w:color w:val="000000"/>
          <w:sz w:val="28"/>
          <w:szCs w:val="28"/>
        </w:rPr>
        <w:t> </w:t>
      </w:r>
      <w:r w:rsidRPr="00853476">
        <w:rPr>
          <w:color w:val="000000"/>
          <w:sz w:val="28"/>
          <w:szCs w:val="28"/>
        </w:rPr>
        <w:br/>
        <w:t>А. Художественное планирование </w:t>
      </w:r>
      <w:r w:rsidRPr="00853476">
        <w:rPr>
          <w:color w:val="000000"/>
          <w:sz w:val="28"/>
          <w:szCs w:val="28"/>
        </w:rPr>
        <w:br/>
        <w:t>Б. Техническое моделирование </w:t>
      </w:r>
      <w:r w:rsidRPr="00853476">
        <w:rPr>
          <w:color w:val="000000"/>
          <w:sz w:val="28"/>
          <w:szCs w:val="28"/>
        </w:rPr>
        <w:br/>
        <w:t>В. Дизайн </w:t>
      </w:r>
      <w:r w:rsidRPr="00853476">
        <w:rPr>
          <w:color w:val="000000"/>
          <w:sz w:val="28"/>
          <w:szCs w:val="28"/>
        </w:rPr>
        <w:br/>
        <w:t>Г. Художественное моделирование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5. Образ человека, который он создает в глазах других люде</w:t>
      </w:r>
      <w:proofErr w:type="gramStart"/>
      <w:r w:rsidRPr="00615896">
        <w:rPr>
          <w:b/>
          <w:color w:val="000000"/>
          <w:sz w:val="28"/>
          <w:szCs w:val="28"/>
        </w:rPr>
        <w:t>й-</w:t>
      </w:r>
      <w:proofErr w:type="gramEnd"/>
      <w:r w:rsidRPr="00615896">
        <w:rPr>
          <w:b/>
          <w:color w:val="000000"/>
          <w:sz w:val="28"/>
          <w:szCs w:val="28"/>
        </w:rPr>
        <w:t xml:space="preserve">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6. Форма жизни и деятельности, характеризующая особенности общения, поведения и склада мышления, манера вести себя, одеваться, методы и приемы работы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7. Совокупность привычек, ценностей и вкусов, принятых в определенной среде в определенное время. Установление идеологии или стиля в какой-либо сфере жизни или культуры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>8. Живое наглядное представление о ком-чем-нибудь - это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Имидж </w:t>
      </w:r>
      <w:r w:rsidRPr="00853476">
        <w:rPr>
          <w:color w:val="000000"/>
          <w:sz w:val="28"/>
          <w:szCs w:val="28"/>
        </w:rPr>
        <w:br/>
        <w:t>Б. Стиль </w:t>
      </w:r>
      <w:r w:rsidRPr="00853476">
        <w:rPr>
          <w:color w:val="000000"/>
          <w:sz w:val="28"/>
          <w:szCs w:val="28"/>
        </w:rPr>
        <w:br/>
        <w:t>В. Мода </w:t>
      </w:r>
      <w:r w:rsidRPr="00853476">
        <w:rPr>
          <w:color w:val="000000"/>
          <w:sz w:val="28"/>
          <w:szCs w:val="28"/>
        </w:rPr>
        <w:br/>
        <w:t>Г. Образ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 xml:space="preserve">9. </w:t>
      </w:r>
      <w:proofErr w:type="gramStart"/>
      <w:r w:rsidRPr="00615896">
        <w:rPr>
          <w:b/>
          <w:color w:val="000000"/>
          <w:sz w:val="28"/>
          <w:szCs w:val="28"/>
        </w:rPr>
        <w:t>Бытовая</w:t>
      </w:r>
      <w:proofErr w:type="gramEnd"/>
      <w:r w:rsidRPr="00615896">
        <w:rPr>
          <w:b/>
          <w:color w:val="000000"/>
          <w:sz w:val="28"/>
          <w:szCs w:val="28"/>
        </w:rPr>
        <w:t xml:space="preserve">, торжественная, конкурсная, </w:t>
      </w:r>
      <w:proofErr w:type="spellStart"/>
      <w:r w:rsidRPr="00615896">
        <w:rPr>
          <w:b/>
          <w:color w:val="000000"/>
          <w:sz w:val="28"/>
          <w:szCs w:val="28"/>
        </w:rPr>
        <w:t>подиумная</w:t>
      </w:r>
      <w:proofErr w:type="spellEnd"/>
      <w:r w:rsidRPr="00615896">
        <w:rPr>
          <w:b/>
          <w:color w:val="000000"/>
          <w:sz w:val="28"/>
          <w:szCs w:val="28"/>
        </w:rPr>
        <w:t>, свадебная-является классификацией причесок по: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Назначению </w:t>
      </w:r>
      <w:r w:rsidRPr="00853476">
        <w:rPr>
          <w:color w:val="000000"/>
          <w:sz w:val="28"/>
          <w:szCs w:val="28"/>
        </w:rPr>
        <w:br/>
        <w:t>Б. Сложности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lastRenderedPageBreak/>
        <w:t>В. Цене </w:t>
      </w:r>
      <w:r w:rsidRPr="00853476">
        <w:rPr>
          <w:color w:val="000000"/>
          <w:sz w:val="28"/>
          <w:szCs w:val="28"/>
        </w:rPr>
        <w:br/>
        <w:t>Г. Форме </w:t>
      </w:r>
      <w:r w:rsidRPr="00853476">
        <w:rPr>
          <w:color w:val="000000"/>
          <w:sz w:val="28"/>
          <w:szCs w:val="28"/>
        </w:rPr>
        <w:br/>
      </w:r>
      <w:r w:rsidRPr="00615896">
        <w:rPr>
          <w:b/>
          <w:color w:val="000000"/>
          <w:sz w:val="28"/>
          <w:szCs w:val="28"/>
        </w:rPr>
        <w:t xml:space="preserve">10. Понтия пропорция, симметрия, </w:t>
      </w:r>
      <w:proofErr w:type="spellStart"/>
      <w:r w:rsidRPr="00615896">
        <w:rPr>
          <w:b/>
          <w:color w:val="000000"/>
          <w:sz w:val="28"/>
          <w:szCs w:val="28"/>
        </w:rPr>
        <w:t>ассиметрия</w:t>
      </w:r>
      <w:proofErr w:type="spellEnd"/>
      <w:r w:rsidRPr="00615896">
        <w:rPr>
          <w:b/>
          <w:color w:val="000000"/>
          <w:sz w:val="28"/>
          <w:szCs w:val="28"/>
        </w:rPr>
        <w:t>, ритм, контраст, нюанс являютс</w:t>
      </w:r>
      <w:proofErr w:type="gramStart"/>
      <w:r w:rsidRPr="00615896">
        <w:rPr>
          <w:b/>
          <w:color w:val="000000"/>
          <w:sz w:val="28"/>
          <w:szCs w:val="28"/>
        </w:rPr>
        <w:t>я-</w:t>
      </w:r>
      <w:proofErr w:type="gramEnd"/>
      <w:r w:rsidRPr="00615896">
        <w:rPr>
          <w:b/>
          <w:color w:val="000000"/>
          <w:sz w:val="28"/>
          <w:szCs w:val="28"/>
        </w:rPr>
        <w:t> </w:t>
      </w:r>
      <w:r w:rsidRPr="00615896">
        <w:rPr>
          <w:b/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t>А. Принципами дизайна прически </w:t>
      </w:r>
      <w:r w:rsidRPr="00853476">
        <w:rPr>
          <w:color w:val="000000"/>
          <w:sz w:val="28"/>
          <w:szCs w:val="28"/>
        </w:rPr>
        <w:br/>
        <w:t>Б. Задачами дизайна прически </w:t>
      </w:r>
      <w:r w:rsidRPr="00853476">
        <w:rPr>
          <w:color w:val="000000"/>
          <w:sz w:val="28"/>
          <w:szCs w:val="28"/>
        </w:rPr>
        <w:br/>
        <w:t>В. Основами дизайна прически </w:t>
      </w:r>
      <w:r w:rsidRPr="00853476">
        <w:rPr>
          <w:color w:val="000000"/>
          <w:sz w:val="28"/>
          <w:szCs w:val="28"/>
        </w:rPr>
        <w:br/>
        <w:t>Г. Средствами дизайна прически </w:t>
      </w:r>
      <w:r w:rsidRPr="00853476">
        <w:rPr>
          <w:color w:val="000000"/>
          <w:sz w:val="28"/>
          <w:szCs w:val="28"/>
        </w:rPr>
        <w:br/>
      </w:r>
      <w:r w:rsidRPr="00853476">
        <w:rPr>
          <w:color w:val="000000"/>
          <w:sz w:val="28"/>
          <w:szCs w:val="28"/>
        </w:rPr>
        <w:br/>
      </w:r>
    </w:p>
    <w:p w:rsidR="0061589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 xml:space="preserve">Вопросы для контроля по теме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«Роль прически и макияжа в создании имиджа»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Значение художественного образа в развитии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 xml:space="preserve">Особенности создания </w:t>
      </w:r>
      <w:proofErr w:type="spellStart"/>
      <w:r w:rsidRPr="00853476">
        <w:rPr>
          <w:color w:val="000000"/>
          <w:sz w:val="28"/>
          <w:szCs w:val="28"/>
        </w:rPr>
        <w:t>подиумных</w:t>
      </w:r>
      <w:proofErr w:type="spellEnd"/>
      <w:r w:rsidRPr="00853476">
        <w:rPr>
          <w:color w:val="000000"/>
          <w:sz w:val="28"/>
          <w:szCs w:val="28"/>
        </w:rPr>
        <w:t xml:space="preserve"> работ.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Особенности создания конкурсных работ.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и технологические аспекты конкурсных работ в сфере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 xml:space="preserve">Виды и технологические аспектных </w:t>
      </w:r>
      <w:proofErr w:type="spellStart"/>
      <w:r w:rsidRPr="00853476">
        <w:rPr>
          <w:color w:val="000000"/>
          <w:sz w:val="28"/>
          <w:szCs w:val="28"/>
        </w:rPr>
        <w:t>подиумных</w:t>
      </w:r>
      <w:proofErr w:type="spellEnd"/>
      <w:r w:rsidRPr="00853476">
        <w:rPr>
          <w:color w:val="000000"/>
          <w:sz w:val="28"/>
          <w:szCs w:val="28"/>
        </w:rPr>
        <w:t xml:space="preserve"> работ в сфере парикмахерского искусства.</w:t>
      </w:r>
    </w:p>
    <w:p w:rsidR="00853476" w:rsidRPr="00853476" w:rsidRDefault="00853476" w:rsidP="00615896">
      <w:pPr>
        <w:pStyle w:val="a7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Общие принципы разработки коллекции причесок.</w:t>
      </w: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71479" w:rsidRDefault="00371479" w:rsidP="00AE5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ПРОМЕЖУТОЧНО</w:t>
      </w:r>
      <w:r>
        <w:rPr>
          <w:rFonts w:ascii="Times New Roman" w:hAnsi="Times New Roman"/>
          <w:b/>
          <w:sz w:val="28"/>
          <w:szCs w:val="28"/>
          <w:lang w:eastAsia="ru-RU"/>
        </w:rPr>
        <w:t>Й АТТЕСТАЦИИ</w:t>
      </w:r>
    </w:p>
    <w:p w:rsidR="00371479" w:rsidRDefault="005D0AFF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 xml:space="preserve">вопросов к дифференцированному зачету </w:t>
      </w:r>
    </w:p>
    <w:p w:rsidR="00853476" w:rsidRPr="00853476" w:rsidRDefault="00853476" w:rsidP="0085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МДК 03.01 </w:t>
      </w:r>
      <w:r w:rsidRPr="00853476">
        <w:rPr>
          <w:rFonts w:ascii="Times New Roman" w:hAnsi="Times New Roman"/>
          <w:b/>
          <w:sz w:val="28"/>
          <w:szCs w:val="28"/>
          <w:lang w:eastAsia="ru-RU"/>
        </w:rPr>
        <w:t>Стандартизац</w:t>
      </w:r>
      <w:r>
        <w:rPr>
          <w:rFonts w:ascii="Times New Roman" w:hAnsi="Times New Roman"/>
          <w:b/>
          <w:sz w:val="28"/>
          <w:szCs w:val="28"/>
          <w:lang w:eastAsia="ru-RU"/>
        </w:rPr>
        <w:t>ия и подтверждение соответствия</w:t>
      </w:r>
    </w:p>
    <w:p w:rsidR="00853476" w:rsidRPr="00853476" w:rsidRDefault="00853476" w:rsidP="008534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сущности стандартизац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ии и ее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составляющие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Органы и службы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Основные направления развития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Функции стандартизации.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Какова цель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нормативных документов, их определение.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 какие виды подразделяются стандарты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Правовые основы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Службы стандартизации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оценки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Понятия декларирования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сертификации.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Правила проведения сертификации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Задачи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Объекты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Субъекты подтверждения соответствия.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Показатели качества продукции и услуг.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Система управления качеством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Назначение и виды условия труда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Критерии качества услуг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Составляющие качества услуг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Понятие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Виды парфюмерно-косметической продукции.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 xml:space="preserve">Идентификация </w:t>
      </w:r>
      <w:proofErr w:type="spellStart"/>
      <w:r w:rsidRPr="00853476">
        <w:rPr>
          <w:rFonts w:ascii="Times New Roman" w:hAnsi="Times New Roman"/>
          <w:sz w:val="28"/>
          <w:szCs w:val="28"/>
          <w:lang w:eastAsia="ru-RU"/>
        </w:rPr>
        <w:t>парфюмерн</w:t>
      </w:r>
      <w:proofErr w:type="gramStart"/>
      <w:r w:rsidRPr="00853476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853476">
        <w:rPr>
          <w:rFonts w:ascii="Times New Roman" w:hAnsi="Times New Roman"/>
          <w:sz w:val="28"/>
          <w:szCs w:val="28"/>
          <w:lang w:eastAsia="ru-RU"/>
        </w:rPr>
        <w:t>–</w:t>
      </w:r>
      <w:proofErr w:type="gramEnd"/>
      <w:r w:rsidRPr="00853476">
        <w:rPr>
          <w:rFonts w:ascii="Times New Roman" w:hAnsi="Times New Roman"/>
          <w:sz w:val="28"/>
          <w:szCs w:val="28"/>
          <w:lang w:eastAsia="ru-RU"/>
        </w:rPr>
        <w:t xml:space="preserve"> косметической продукции</w:t>
      </w:r>
    </w:p>
    <w:p w:rsidR="00853476" w:rsidRPr="00853476" w:rsidRDefault="00853476" w:rsidP="00853476">
      <w:pPr>
        <w:pStyle w:val="a5"/>
        <w:numPr>
          <w:ilvl w:val="0"/>
          <w:numId w:val="29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3476">
        <w:rPr>
          <w:rFonts w:ascii="Times New Roman" w:hAnsi="Times New Roman"/>
          <w:sz w:val="28"/>
          <w:szCs w:val="28"/>
          <w:lang w:eastAsia="ru-RU"/>
        </w:rPr>
        <w:t>Методы идентификации парфюмерно-косметической продукции.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853476">
        <w:rPr>
          <w:b/>
          <w:bCs/>
          <w:color w:val="000000"/>
          <w:sz w:val="28"/>
          <w:szCs w:val="28"/>
        </w:rPr>
        <w:t xml:space="preserve">еречень вопросов к дифференцированному зачету 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53476">
        <w:rPr>
          <w:b/>
          <w:bCs/>
          <w:color w:val="000000"/>
          <w:sz w:val="28"/>
          <w:szCs w:val="28"/>
        </w:rPr>
        <w:t>по МДК 03.02</w:t>
      </w:r>
      <w:r>
        <w:rPr>
          <w:color w:val="000000"/>
          <w:sz w:val="28"/>
          <w:szCs w:val="28"/>
        </w:rPr>
        <w:t xml:space="preserve"> </w:t>
      </w:r>
      <w:r w:rsidRPr="00853476">
        <w:rPr>
          <w:b/>
          <w:bCs/>
          <w:color w:val="000000"/>
          <w:sz w:val="28"/>
          <w:szCs w:val="28"/>
        </w:rPr>
        <w:t>Основы маркетинга сферы услуг</w:t>
      </w:r>
    </w:p>
    <w:p w:rsidR="00853476" w:rsidRPr="00853476" w:rsidRDefault="00853476" w:rsidP="0085347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Предмет и сущность менеджмента на современном уровне.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Направления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Задачи менеджмента.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организационных структур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lastRenderedPageBreak/>
        <w:t>Влияние организационных структур на эффективность деятельности в организации.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Эффективность менеджмента. Основные подходы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Современные направления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Функции менеджмента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Принципы планирования.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Стратегическое и текущее планирование деятельности организации.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Структура планирования.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управленческих решений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Классификация коммуникаций.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Делегирование полномочий.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Межличностные коммуникации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Современные технологии управления организацией.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эффективного руководства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маркетинга.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Основные функции маркетинга в сфере услуг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Виды информации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Основные направления маркетинговых исследований Основные направления маркетинговых исследований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сегментирования рынка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Признаки сегментации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Критерии оценки сегмента.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позиционирования.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Понятие маркетинговой информации.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Цели маркетинговых исследований.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Первичная и вторичная информация и методы их получения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Понятия и виды конкуренции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  <w:shd w:val="clear" w:color="auto" w:fill="FFFFFF"/>
        </w:rPr>
        <w:t>Конкурентные структуры рынка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Понятие качества товара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Цели ценообразования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Классификация подходов к ценообразованию.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Процедура назначения цены.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Маркетинговые коммуникации</w:t>
      </w:r>
    </w:p>
    <w:p w:rsidR="00853476" w:rsidRPr="00853476" w:rsidRDefault="00853476" w:rsidP="00853476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853476">
        <w:rPr>
          <w:color w:val="000000"/>
          <w:sz w:val="28"/>
          <w:szCs w:val="28"/>
        </w:rPr>
        <w:t>Принципы и методы рекламной деятельности</w:t>
      </w: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85347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615896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1"/>
        </w:rPr>
      </w:pPr>
      <w:r w:rsidRPr="00615896">
        <w:rPr>
          <w:b/>
          <w:bCs/>
          <w:color w:val="000000"/>
          <w:sz w:val="28"/>
          <w:szCs w:val="21"/>
        </w:rPr>
        <w:t xml:space="preserve">Перечень вопросов к </w:t>
      </w:r>
      <w:r>
        <w:rPr>
          <w:b/>
          <w:bCs/>
          <w:color w:val="000000"/>
          <w:sz w:val="28"/>
          <w:szCs w:val="21"/>
        </w:rPr>
        <w:t>экзамену</w:t>
      </w:r>
    </w:p>
    <w:p w:rsidR="00615896" w:rsidRPr="00615896" w:rsidRDefault="00615896" w:rsidP="00615896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1"/>
        </w:rPr>
      </w:pPr>
      <w:r w:rsidRPr="00615896">
        <w:rPr>
          <w:b/>
          <w:bCs/>
          <w:color w:val="000000"/>
          <w:sz w:val="28"/>
          <w:szCs w:val="21"/>
        </w:rPr>
        <w:t xml:space="preserve"> по МДК 03.03</w:t>
      </w:r>
      <w:r>
        <w:rPr>
          <w:color w:val="000000"/>
          <w:sz w:val="28"/>
          <w:szCs w:val="21"/>
        </w:rPr>
        <w:t xml:space="preserve"> </w:t>
      </w:r>
      <w:r>
        <w:rPr>
          <w:b/>
          <w:bCs/>
          <w:color w:val="000000"/>
          <w:sz w:val="28"/>
          <w:szCs w:val="21"/>
        </w:rPr>
        <w:t>Стилистика и создание имиджа</w:t>
      </w:r>
    </w:p>
    <w:p w:rsidR="00615896" w:rsidRPr="00615896" w:rsidRDefault="00615896" w:rsidP="00615896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1"/>
        </w:rPr>
      </w:pP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Понятие имиджа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Особенности развития стиля и моды.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Факторы формирования стиля и моды.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Принципы индивидуальной особенности и потребности потребителя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bCs/>
          <w:color w:val="000000"/>
          <w:sz w:val="28"/>
          <w:szCs w:val="28"/>
          <w:shd w:val="clear" w:color="auto" w:fill="FFFFFF"/>
        </w:rPr>
        <w:t>Понятие стиля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bCs/>
          <w:color w:val="000000"/>
          <w:sz w:val="28"/>
          <w:szCs w:val="28"/>
          <w:shd w:val="clear" w:color="auto" w:fill="FFFFFF"/>
        </w:rPr>
        <w:lastRenderedPageBreak/>
        <w:t>Основы дизайна причесок и стрижек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Исторические стили в парикмахерском искусстве.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  <w:shd w:val="clear" w:color="auto" w:fill="FFFFFF"/>
        </w:rPr>
        <w:t>Базовые элементы причесок различных исторических стилей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  <w:shd w:val="clear" w:color="auto" w:fill="FFFFFF"/>
        </w:rPr>
        <w:t>Современные тенденции моды в парикмахерском искусстве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Стилевая и модная символика цвета в моде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Художественные средства построения.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Технологические средства моделирования.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Значение художественного образа в развитии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 xml:space="preserve">Особенности создания </w:t>
      </w:r>
      <w:proofErr w:type="spellStart"/>
      <w:r w:rsidRPr="00615896">
        <w:rPr>
          <w:color w:val="000000"/>
          <w:sz w:val="28"/>
          <w:szCs w:val="28"/>
        </w:rPr>
        <w:t>подиумных</w:t>
      </w:r>
      <w:proofErr w:type="spellEnd"/>
      <w:r w:rsidRPr="00615896">
        <w:rPr>
          <w:color w:val="000000"/>
          <w:sz w:val="28"/>
          <w:szCs w:val="28"/>
        </w:rPr>
        <w:t xml:space="preserve"> работ.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Особенности создания конкурсных работ.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Виды и технологические аспекты конкурсных работ в сфере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 xml:space="preserve">Виды и технологические аспектных </w:t>
      </w:r>
      <w:proofErr w:type="spellStart"/>
      <w:r w:rsidRPr="00615896">
        <w:rPr>
          <w:color w:val="000000"/>
          <w:sz w:val="28"/>
          <w:szCs w:val="28"/>
        </w:rPr>
        <w:t>подиумных</w:t>
      </w:r>
      <w:proofErr w:type="spellEnd"/>
      <w:r w:rsidRPr="00615896">
        <w:rPr>
          <w:color w:val="000000"/>
          <w:sz w:val="28"/>
          <w:szCs w:val="28"/>
        </w:rPr>
        <w:t xml:space="preserve"> работ в сфере парикмахерского искусства.</w:t>
      </w:r>
    </w:p>
    <w:p w:rsidR="00615896" w:rsidRPr="00615896" w:rsidRDefault="00615896" w:rsidP="00615896">
      <w:pPr>
        <w:pStyle w:val="a7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357"/>
        <w:jc w:val="both"/>
        <w:rPr>
          <w:color w:val="000000"/>
          <w:sz w:val="28"/>
          <w:szCs w:val="28"/>
        </w:rPr>
      </w:pPr>
      <w:r w:rsidRPr="00615896">
        <w:rPr>
          <w:color w:val="000000"/>
          <w:sz w:val="28"/>
          <w:szCs w:val="28"/>
        </w:rPr>
        <w:t>Общие принципы разработки коллекции причесок.</w:t>
      </w: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89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3476" w:rsidRDefault="00615896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вопросов к экзамену квалификационному</w:t>
      </w:r>
    </w:p>
    <w:p w:rsidR="005D0AFF" w:rsidRDefault="005D0AFF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5E56">
        <w:rPr>
          <w:rFonts w:ascii="Times New Roman" w:hAnsi="Times New Roman"/>
          <w:b/>
          <w:sz w:val="28"/>
          <w:szCs w:val="28"/>
          <w:lang w:eastAsia="ru-RU"/>
        </w:rPr>
        <w:t xml:space="preserve">по </w:t>
      </w:r>
      <w:r w:rsidR="00371479">
        <w:rPr>
          <w:rFonts w:ascii="Times New Roman" w:hAnsi="Times New Roman"/>
          <w:b/>
          <w:sz w:val="28"/>
          <w:szCs w:val="28"/>
          <w:lang w:eastAsia="ru-RU"/>
        </w:rPr>
        <w:t xml:space="preserve">ПМ.03 </w:t>
      </w:r>
      <w:r w:rsidRPr="00AE5E56">
        <w:rPr>
          <w:rFonts w:ascii="Times New Roman" w:hAnsi="Times New Roman"/>
          <w:b/>
          <w:sz w:val="28"/>
          <w:szCs w:val="28"/>
          <w:lang w:eastAsia="ru-RU"/>
        </w:rPr>
        <w:t>Создание имиджа, разработка и выполнение художествен</w:t>
      </w:r>
      <w:r w:rsidR="00371479">
        <w:rPr>
          <w:rFonts w:ascii="Times New Roman" w:hAnsi="Times New Roman"/>
          <w:b/>
          <w:sz w:val="28"/>
          <w:szCs w:val="28"/>
          <w:lang w:eastAsia="ru-RU"/>
        </w:rPr>
        <w:t>ного образа на основании заказа</w:t>
      </w:r>
    </w:p>
    <w:p w:rsidR="00371479" w:rsidRPr="00AE5E56" w:rsidRDefault="00371479" w:rsidP="003714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Оценка соответствия, декларирование соответствия, сертификация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Задачи, объекты и субъекты подтверждения соответствия.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Формы подтверждения соответствия.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Предмет и сущность менеджмента на современном уровне. Направления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Задачи менеджмента.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Эффективность менеджмента. Основные подходы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Современные направления менеджмента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Внутренняя и внешняя среда организации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Функции менеджмента и их специфика в индустрии красоты. Структура планирования. Принципы планирования. Стратегическое и текущее планирование деятельности организации.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>Миссия организации. 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5E56">
        <w:rPr>
          <w:rFonts w:ascii="Times New Roman" w:hAnsi="Times New Roman"/>
          <w:sz w:val="28"/>
          <w:szCs w:val="28"/>
          <w:lang w:eastAsia="ru-RU"/>
        </w:rPr>
        <w:t xml:space="preserve">Важность самоорганизации, </w:t>
      </w: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таймменеджмента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5E56">
        <w:rPr>
          <w:rFonts w:ascii="Times New Roman" w:hAnsi="Times New Roman"/>
          <w:sz w:val="28"/>
          <w:szCs w:val="28"/>
          <w:lang w:eastAsia="ru-RU"/>
        </w:rPr>
        <w:t>самопрезентации</w:t>
      </w:r>
      <w:proofErr w:type="spellEnd"/>
      <w:r w:rsidRPr="00AE5E56">
        <w:rPr>
          <w:rFonts w:ascii="Times New Roman" w:hAnsi="Times New Roman"/>
          <w:sz w:val="28"/>
          <w:szCs w:val="28"/>
          <w:lang w:eastAsia="ru-RU"/>
        </w:rPr>
        <w:t>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Распределение полномочий на принятие решений.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Делегирование полномочий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lastRenderedPageBreak/>
        <w:t>Коммуникация в процессе принятия управленческого решения.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коммуникаций.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Межличностные коммуникации и возможные причины, препятствующие их эффективному проведению.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Современные технологии управления организацией.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Эффективное руководство.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Цели ценообразования.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Классификация подходов к ценообразованию. Процедура назначения цены.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Соотношение цена / качество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Основные стратегии ценообразования, условия их применения.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Реакции предприятия на изменение цен конкурентов.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Составление прейскуранта на услуги парикмахерских.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развития стилей.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Особенности развития стиля и моды.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моделирования причесок и стрижек;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Факторы формирования стиля и моды.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FF5A11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Критические точки внешности.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образа.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Символика цвета. Цвет, характер, настроение. Цветовые типажи.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Психология цвета, его влияние на образ.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Стилевая и модная символика цвета в моде, прическе, макияже, одежде.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Понятие стиля и имиджа человека. Основные составляющие имиджа.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Система построения стиля и имиджа по профессии.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AE5E56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AE5E56">
        <w:rPr>
          <w:rFonts w:ascii="Times New Roman" w:hAnsi="Times New Roman"/>
          <w:sz w:val="28"/>
          <w:szCs w:val="28"/>
        </w:rPr>
        <w:t xml:space="preserve"> и конкурсных работ;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AE5E56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AE5E56">
        <w:rPr>
          <w:rFonts w:ascii="Times New Roman" w:hAnsi="Times New Roman"/>
          <w:sz w:val="28"/>
          <w:szCs w:val="28"/>
        </w:rPr>
        <w:t xml:space="preserve"> работ в сфере парикмахерского искусства;</w:t>
      </w:r>
    </w:p>
    <w:p w:rsidR="00FF5A11" w:rsidRPr="00AE5E56" w:rsidRDefault="005D0AFF" w:rsidP="00371479">
      <w:pPr>
        <w:pStyle w:val="a5"/>
        <w:numPr>
          <w:ilvl w:val="0"/>
          <w:numId w:val="2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AE5E56">
        <w:rPr>
          <w:rFonts w:ascii="Times New Roman" w:hAnsi="Times New Roman"/>
          <w:sz w:val="28"/>
          <w:szCs w:val="28"/>
        </w:rPr>
        <w:t>Разработка эскизов, схем, обоснование технологии.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Соответствие прически и стрижки внешнему облику, стилю, моде, назначению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Художественные средства построения. Композиция.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Технологические средства моделирования.</w:t>
      </w:r>
    </w:p>
    <w:p w:rsidR="005D0AFF" w:rsidRPr="00AE5E56" w:rsidRDefault="005D0AFF" w:rsidP="00371479">
      <w:pPr>
        <w:pStyle w:val="a5"/>
        <w:numPr>
          <w:ilvl w:val="0"/>
          <w:numId w:val="20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AE5E56">
        <w:rPr>
          <w:rFonts w:ascii="Times New Roman" w:hAnsi="Times New Roman"/>
          <w:sz w:val="28"/>
          <w:szCs w:val="28"/>
          <w:lang w:eastAsia="ar-SA"/>
        </w:rPr>
        <w:t>Роль прически и макияжа в создании имиджа.</w:t>
      </w:r>
    </w:p>
    <w:p w:rsidR="00243D6C" w:rsidRPr="00AE5E56" w:rsidRDefault="00243D6C" w:rsidP="00AE5E56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AE5E56" w:rsidSect="009C5D5D">
      <w:footerReference w:type="default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59" w:rsidRDefault="00FF4959" w:rsidP="00133426">
      <w:pPr>
        <w:spacing w:after="0" w:line="240" w:lineRule="auto"/>
      </w:pPr>
      <w:r>
        <w:separator/>
      </w:r>
    </w:p>
  </w:endnote>
  <w:endnote w:type="continuationSeparator" w:id="0">
    <w:p w:rsidR="00FF4959" w:rsidRDefault="00FF495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476" w:rsidRPr="00A6123F" w:rsidRDefault="00853476">
    <w:pPr>
      <w:pStyle w:val="ae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A772C5">
      <w:rPr>
        <w:rFonts w:ascii="Times New Roman" w:hAnsi="Times New Roman"/>
        <w:noProof/>
      </w:rPr>
      <w:t>3</w:t>
    </w:r>
    <w:r w:rsidRPr="00A6123F">
      <w:rPr>
        <w:rFonts w:ascii="Times New Roman" w:hAnsi="Times New Roman"/>
      </w:rPr>
      <w:fldChar w:fldCharType="end"/>
    </w:r>
  </w:p>
  <w:p w:rsidR="00853476" w:rsidRDefault="0085347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94458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53476" w:rsidRPr="00AE5E56" w:rsidRDefault="00853476">
        <w:pPr>
          <w:pStyle w:val="ae"/>
          <w:jc w:val="center"/>
          <w:rPr>
            <w:rFonts w:ascii="Times New Roman" w:hAnsi="Times New Roman"/>
          </w:rPr>
        </w:pPr>
        <w:r w:rsidRPr="00AE5E56">
          <w:rPr>
            <w:rFonts w:ascii="Times New Roman" w:hAnsi="Times New Roman"/>
          </w:rPr>
          <w:fldChar w:fldCharType="begin"/>
        </w:r>
        <w:r w:rsidRPr="00AE5E56">
          <w:rPr>
            <w:rFonts w:ascii="Times New Roman" w:hAnsi="Times New Roman"/>
          </w:rPr>
          <w:instrText>PAGE   \* MERGEFORMAT</w:instrText>
        </w:r>
        <w:r w:rsidRPr="00AE5E56">
          <w:rPr>
            <w:rFonts w:ascii="Times New Roman" w:hAnsi="Times New Roman"/>
          </w:rPr>
          <w:fldChar w:fldCharType="separate"/>
        </w:r>
        <w:r w:rsidR="00A772C5">
          <w:rPr>
            <w:rFonts w:ascii="Times New Roman" w:hAnsi="Times New Roman"/>
            <w:noProof/>
          </w:rPr>
          <w:t>16</w:t>
        </w:r>
        <w:r w:rsidRPr="00AE5E56">
          <w:rPr>
            <w:rFonts w:ascii="Times New Roman" w:hAnsi="Times New Roman"/>
          </w:rPr>
          <w:fldChar w:fldCharType="end"/>
        </w:r>
      </w:p>
    </w:sdtContent>
  </w:sdt>
  <w:p w:rsidR="00853476" w:rsidRDefault="0085347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59" w:rsidRDefault="00FF4959" w:rsidP="00133426">
      <w:pPr>
        <w:spacing w:after="0" w:line="240" w:lineRule="auto"/>
      </w:pPr>
      <w:r>
        <w:separator/>
      </w:r>
    </w:p>
  </w:footnote>
  <w:footnote w:type="continuationSeparator" w:id="0">
    <w:p w:rsidR="00FF4959" w:rsidRDefault="00FF495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437E5"/>
    <w:multiLevelType w:val="hybridMultilevel"/>
    <w:tmpl w:val="CB84036A"/>
    <w:lvl w:ilvl="0" w:tplc="664E46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B409A"/>
    <w:multiLevelType w:val="hybridMultilevel"/>
    <w:tmpl w:val="C0DC31D4"/>
    <w:lvl w:ilvl="0" w:tplc="74CC215A">
      <w:start w:val="1"/>
      <w:numFmt w:val="decimal"/>
      <w:lvlText w:val="%1."/>
      <w:lvlJc w:val="left"/>
      <w:pPr>
        <w:ind w:left="937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12B2138"/>
    <w:multiLevelType w:val="hybridMultilevel"/>
    <w:tmpl w:val="32A8B382"/>
    <w:lvl w:ilvl="0" w:tplc="929036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1F43893"/>
    <w:multiLevelType w:val="hybridMultilevel"/>
    <w:tmpl w:val="AFC83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00351"/>
    <w:multiLevelType w:val="hybridMultilevel"/>
    <w:tmpl w:val="E272E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39E53429"/>
    <w:multiLevelType w:val="hybridMultilevel"/>
    <w:tmpl w:val="66B232F6"/>
    <w:lvl w:ilvl="0" w:tplc="AB9028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B3AA7"/>
    <w:multiLevelType w:val="hybridMultilevel"/>
    <w:tmpl w:val="911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6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BC34968"/>
    <w:multiLevelType w:val="hybridMultilevel"/>
    <w:tmpl w:val="9BDA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4E5B51"/>
    <w:multiLevelType w:val="multilevel"/>
    <w:tmpl w:val="DEA2A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35965"/>
    <w:multiLevelType w:val="hybridMultilevel"/>
    <w:tmpl w:val="5242FFEC"/>
    <w:lvl w:ilvl="0" w:tplc="F1167F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44472A"/>
    <w:multiLevelType w:val="hybridMultilevel"/>
    <w:tmpl w:val="8FA63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5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1333FBE"/>
    <w:multiLevelType w:val="multilevel"/>
    <w:tmpl w:val="3FB6A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B23B09"/>
    <w:multiLevelType w:val="hybridMultilevel"/>
    <w:tmpl w:val="84F40716"/>
    <w:lvl w:ilvl="0" w:tplc="E9B42C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3B30C13"/>
    <w:multiLevelType w:val="hybridMultilevel"/>
    <w:tmpl w:val="E89C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75302"/>
    <w:multiLevelType w:val="hybridMultilevel"/>
    <w:tmpl w:val="5F92D9F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1146EC2"/>
    <w:multiLevelType w:val="multilevel"/>
    <w:tmpl w:val="BFD62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3">
    <w:nsid w:val="76D22E38"/>
    <w:multiLevelType w:val="hybridMultilevel"/>
    <w:tmpl w:val="EB222FE0"/>
    <w:lvl w:ilvl="0" w:tplc="B6DA40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C3460C"/>
    <w:multiLevelType w:val="hybridMultilevel"/>
    <w:tmpl w:val="7FEC19BC"/>
    <w:lvl w:ilvl="0" w:tplc="F9D8670A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8"/>
  </w:num>
  <w:num w:numId="3">
    <w:abstractNumId w:val="2"/>
  </w:num>
  <w:num w:numId="4">
    <w:abstractNumId w:val="13"/>
  </w:num>
  <w:num w:numId="5">
    <w:abstractNumId w:val="15"/>
  </w:num>
  <w:num w:numId="6">
    <w:abstractNumId w:val="10"/>
  </w:num>
  <w:num w:numId="7">
    <w:abstractNumId w:val="23"/>
  </w:num>
  <w:num w:numId="8">
    <w:abstractNumId w:val="16"/>
  </w:num>
  <w:num w:numId="9">
    <w:abstractNumId w:val="32"/>
  </w:num>
  <w:num w:numId="10">
    <w:abstractNumId w:val="11"/>
  </w:num>
  <w:num w:numId="11">
    <w:abstractNumId w:val="35"/>
  </w:num>
  <w:num w:numId="12">
    <w:abstractNumId w:val="24"/>
  </w:num>
  <w:num w:numId="13">
    <w:abstractNumId w:val="25"/>
  </w:num>
  <w:num w:numId="14">
    <w:abstractNumId w:val="19"/>
  </w:num>
  <w:num w:numId="15">
    <w:abstractNumId w:val="30"/>
  </w:num>
  <w:num w:numId="16">
    <w:abstractNumId w:val="28"/>
  </w:num>
  <w:num w:numId="17">
    <w:abstractNumId w:val="6"/>
  </w:num>
  <w:num w:numId="18">
    <w:abstractNumId w:val="5"/>
  </w:num>
  <w:num w:numId="19">
    <w:abstractNumId w:val="34"/>
  </w:num>
  <w:num w:numId="20">
    <w:abstractNumId w:val="4"/>
  </w:num>
  <w:num w:numId="21">
    <w:abstractNumId w:val="7"/>
  </w:num>
  <w:num w:numId="22">
    <w:abstractNumId w:val="33"/>
  </w:num>
  <w:num w:numId="23">
    <w:abstractNumId w:val="21"/>
  </w:num>
  <w:num w:numId="24">
    <w:abstractNumId w:val="12"/>
  </w:num>
  <w:num w:numId="25">
    <w:abstractNumId w:val="9"/>
  </w:num>
  <w:num w:numId="26">
    <w:abstractNumId w:val="29"/>
  </w:num>
  <w:num w:numId="27">
    <w:abstractNumId w:val="17"/>
  </w:num>
  <w:num w:numId="28">
    <w:abstractNumId w:val="8"/>
  </w:num>
  <w:num w:numId="29">
    <w:abstractNumId w:val="14"/>
  </w:num>
  <w:num w:numId="30">
    <w:abstractNumId w:val="22"/>
  </w:num>
  <w:num w:numId="31">
    <w:abstractNumId w:val="3"/>
  </w:num>
  <w:num w:numId="32">
    <w:abstractNumId w:val="20"/>
    <w:lvlOverride w:ilvl="0">
      <w:startOverride w:val="1"/>
    </w:lvlOverride>
  </w:num>
  <w:num w:numId="33">
    <w:abstractNumId w:val="31"/>
  </w:num>
  <w:num w:numId="3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31242"/>
    <w:rsid w:val="00044FF4"/>
    <w:rsid w:val="00062811"/>
    <w:rsid w:val="000730A4"/>
    <w:rsid w:val="000B5DA0"/>
    <w:rsid w:val="000B6FC8"/>
    <w:rsid w:val="000C1A19"/>
    <w:rsid w:val="000C539F"/>
    <w:rsid w:val="000E4F5A"/>
    <w:rsid w:val="000F4309"/>
    <w:rsid w:val="00133426"/>
    <w:rsid w:val="00134342"/>
    <w:rsid w:val="001357AB"/>
    <w:rsid w:val="00163F8B"/>
    <w:rsid w:val="00166706"/>
    <w:rsid w:val="00184666"/>
    <w:rsid w:val="001A1349"/>
    <w:rsid w:val="001A1C5D"/>
    <w:rsid w:val="001E6A7E"/>
    <w:rsid w:val="00221192"/>
    <w:rsid w:val="0022202F"/>
    <w:rsid w:val="0023395F"/>
    <w:rsid w:val="002359DD"/>
    <w:rsid w:val="00243D6C"/>
    <w:rsid w:val="0024442F"/>
    <w:rsid w:val="0024756D"/>
    <w:rsid w:val="002574FB"/>
    <w:rsid w:val="0028794E"/>
    <w:rsid w:val="002A7EBD"/>
    <w:rsid w:val="002B3204"/>
    <w:rsid w:val="002C1AD3"/>
    <w:rsid w:val="002C74A2"/>
    <w:rsid w:val="002D67EA"/>
    <w:rsid w:val="002F60E5"/>
    <w:rsid w:val="00302ADA"/>
    <w:rsid w:val="00326CBD"/>
    <w:rsid w:val="0034785A"/>
    <w:rsid w:val="00371479"/>
    <w:rsid w:val="00392A62"/>
    <w:rsid w:val="00392E3D"/>
    <w:rsid w:val="003A533F"/>
    <w:rsid w:val="003C1B74"/>
    <w:rsid w:val="003C7766"/>
    <w:rsid w:val="003D742A"/>
    <w:rsid w:val="003F38B5"/>
    <w:rsid w:val="003F535E"/>
    <w:rsid w:val="00406177"/>
    <w:rsid w:val="00413479"/>
    <w:rsid w:val="00416C03"/>
    <w:rsid w:val="00417990"/>
    <w:rsid w:val="00423B27"/>
    <w:rsid w:val="00494F71"/>
    <w:rsid w:val="004A747E"/>
    <w:rsid w:val="004B5438"/>
    <w:rsid w:val="004C4008"/>
    <w:rsid w:val="004E690E"/>
    <w:rsid w:val="0051033D"/>
    <w:rsid w:val="00544166"/>
    <w:rsid w:val="00554545"/>
    <w:rsid w:val="00557039"/>
    <w:rsid w:val="00564ECA"/>
    <w:rsid w:val="005735E8"/>
    <w:rsid w:val="00580A67"/>
    <w:rsid w:val="005A79E9"/>
    <w:rsid w:val="005D0AFF"/>
    <w:rsid w:val="005D4917"/>
    <w:rsid w:val="005F4D61"/>
    <w:rsid w:val="00615896"/>
    <w:rsid w:val="006221B0"/>
    <w:rsid w:val="00623530"/>
    <w:rsid w:val="0064205B"/>
    <w:rsid w:val="00662353"/>
    <w:rsid w:val="006A6D9B"/>
    <w:rsid w:val="006C7E72"/>
    <w:rsid w:val="006D702D"/>
    <w:rsid w:val="006F3099"/>
    <w:rsid w:val="0070204E"/>
    <w:rsid w:val="00724928"/>
    <w:rsid w:val="007563DA"/>
    <w:rsid w:val="007635AB"/>
    <w:rsid w:val="00772188"/>
    <w:rsid w:val="007742C7"/>
    <w:rsid w:val="00790CB5"/>
    <w:rsid w:val="00795185"/>
    <w:rsid w:val="007A3D6B"/>
    <w:rsid w:val="007B1F1B"/>
    <w:rsid w:val="007B5024"/>
    <w:rsid w:val="007B5E49"/>
    <w:rsid w:val="007D0657"/>
    <w:rsid w:val="008205BD"/>
    <w:rsid w:val="008225B4"/>
    <w:rsid w:val="00853476"/>
    <w:rsid w:val="008E37E9"/>
    <w:rsid w:val="008E7B5A"/>
    <w:rsid w:val="00913C8D"/>
    <w:rsid w:val="009344C1"/>
    <w:rsid w:val="00950FCB"/>
    <w:rsid w:val="00963E7D"/>
    <w:rsid w:val="009753BD"/>
    <w:rsid w:val="00976E80"/>
    <w:rsid w:val="00980DA0"/>
    <w:rsid w:val="00982F32"/>
    <w:rsid w:val="009860B4"/>
    <w:rsid w:val="00991214"/>
    <w:rsid w:val="009A065D"/>
    <w:rsid w:val="009C46B8"/>
    <w:rsid w:val="009C5D5D"/>
    <w:rsid w:val="009F1DEA"/>
    <w:rsid w:val="00A178E6"/>
    <w:rsid w:val="00A219B3"/>
    <w:rsid w:val="00A772C5"/>
    <w:rsid w:val="00A845CD"/>
    <w:rsid w:val="00A940B3"/>
    <w:rsid w:val="00AD3FE9"/>
    <w:rsid w:val="00AE2959"/>
    <w:rsid w:val="00AE5E56"/>
    <w:rsid w:val="00AF01BD"/>
    <w:rsid w:val="00B03044"/>
    <w:rsid w:val="00BB7C1D"/>
    <w:rsid w:val="00BD4120"/>
    <w:rsid w:val="00BE097F"/>
    <w:rsid w:val="00BE6C9C"/>
    <w:rsid w:val="00C10138"/>
    <w:rsid w:val="00C5164E"/>
    <w:rsid w:val="00C51FDE"/>
    <w:rsid w:val="00CA46C7"/>
    <w:rsid w:val="00CC018E"/>
    <w:rsid w:val="00CC4761"/>
    <w:rsid w:val="00CD2796"/>
    <w:rsid w:val="00CD28C6"/>
    <w:rsid w:val="00CD6F46"/>
    <w:rsid w:val="00CE6BEC"/>
    <w:rsid w:val="00CF58DA"/>
    <w:rsid w:val="00D420B9"/>
    <w:rsid w:val="00D4581E"/>
    <w:rsid w:val="00D66411"/>
    <w:rsid w:val="00D94038"/>
    <w:rsid w:val="00DA2443"/>
    <w:rsid w:val="00E24C14"/>
    <w:rsid w:val="00E4230A"/>
    <w:rsid w:val="00E503D8"/>
    <w:rsid w:val="00E57ED8"/>
    <w:rsid w:val="00E6223A"/>
    <w:rsid w:val="00E8446F"/>
    <w:rsid w:val="00E86665"/>
    <w:rsid w:val="00E907C9"/>
    <w:rsid w:val="00E92270"/>
    <w:rsid w:val="00EC659A"/>
    <w:rsid w:val="00EC7210"/>
    <w:rsid w:val="00ED03FB"/>
    <w:rsid w:val="00EE418B"/>
    <w:rsid w:val="00F074C9"/>
    <w:rsid w:val="00F218B2"/>
    <w:rsid w:val="00F32063"/>
    <w:rsid w:val="00F84D8D"/>
    <w:rsid w:val="00F871AA"/>
    <w:rsid w:val="00FC5FCC"/>
    <w:rsid w:val="00FD360B"/>
    <w:rsid w:val="00FD481D"/>
    <w:rsid w:val="00FF108F"/>
    <w:rsid w:val="00FF16E2"/>
    <w:rsid w:val="00FF4959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2736</Words>
  <Characters>19546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22238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13</cp:revision>
  <cp:lastPrinted>2018-09-22T08:41:00Z</cp:lastPrinted>
  <dcterms:created xsi:type="dcterms:W3CDTF">2018-09-21T09:23:00Z</dcterms:created>
  <dcterms:modified xsi:type="dcterms:W3CDTF">2023-09-15T10:39:00Z</dcterms:modified>
</cp:coreProperties>
</file>