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205" w:rsidRDefault="003B2FD6" w:rsidP="007423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A298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27205" w:rsidRPr="00385C02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A27205" w:rsidRPr="00385C02" w:rsidRDefault="00A27205" w:rsidP="007423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5C02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A27205" w:rsidRPr="00A8652A" w:rsidRDefault="00A27205" w:rsidP="007423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4B5FF6" w:rsidRPr="004B5FF6" w:rsidRDefault="004B5FF6" w:rsidP="004B5FF6">
      <w:pPr>
        <w:spacing w:after="0" w:line="240" w:lineRule="auto"/>
        <w:ind w:left="5670"/>
        <w:rPr>
          <w:rFonts w:ascii="Times New Roman" w:eastAsia="Calibri" w:hAnsi="Times New Roman" w:cs="Calibri"/>
          <w:sz w:val="28"/>
          <w:szCs w:val="28"/>
          <w:lang w:eastAsia="ru-RU"/>
        </w:rPr>
      </w:pPr>
      <w:r w:rsidRPr="004B5FF6">
        <w:rPr>
          <w:rFonts w:ascii="Times New Roman" w:eastAsia="Calibri" w:hAnsi="Times New Roman" w:cs="Calibri"/>
          <w:sz w:val="28"/>
          <w:szCs w:val="28"/>
          <w:lang w:eastAsia="ru-RU"/>
        </w:rPr>
        <w:t>УТВЕРЖДЕНО</w:t>
      </w:r>
    </w:p>
    <w:p w:rsidR="004B5FF6" w:rsidRPr="004B5FF6" w:rsidRDefault="004B5FF6" w:rsidP="004B5FF6">
      <w:pPr>
        <w:spacing w:after="0" w:line="240" w:lineRule="auto"/>
        <w:ind w:left="5670"/>
        <w:rPr>
          <w:rFonts w:ascii="Times New Roman" w:eastAsia="Calibri" w:hAnsi="Times New Roman" w:cs="Calibri"/>
          <w:sz w:val="28"/>
          <w:szCs w:val="28"/>
          <w:lang w:eastAsia="ru-RU"/>
        </w:rPr>
      </w:pPr>
      <w:r w:rsidRPr="004B5FF6">
        <w:rPr>
          <w:rFonts w:ascii="Times New Roman" w:eastAsia="Calibri" w:hAnsi="Times New Roman" w:cs="Calibri"/>
          <w:sz w:val="28"/>
          <w:szCs w:val="28"/>
          <w:lang w:eastAsia="ru-RU"/>
        </w:rPr>
        <w:t>приказом директора</w:t>
      </w:r>
    </w:p>
    <w:p w:rsidR="004B5FF6" w:rsidRPr="004B5FF6" w:rsidRDefault="004B5FF6" w:rsidP="004B5FF6">
      <w:pPr>
        <w:spacing w:after="0" w:line="240" w:lineRule="auto"/>
        <w:ind w:left="5670"/>
        <w:rPr>
          <w:rFonts w:ascii="Times New Roman" w:eastAsia="Calibri" w:hAnsi="Times New Roman" w:cs="Calibri"/>
          <w:sz w:val="28"/>
          <w:szCs w:val="28"/>
          <w:lang w:eastAsia="ru-RU"/>
        </w:rPr>
      </w:pPr>
      <w:r w:rsidRPr="004B5FF6">
        <w:rPr>
          <w:rFonts w:ascii="Times New Roman" w:eastAsia="Calibri" w:hAnsi="Times New Roman" w:cs="Calibri"/>
          <w:sz w:val="28"/>
          <w:szCs w:val="28"/>
          <w:lang w:eastAsia="ru-RU"/>
        </w:rPr>
        <w:t>БПОУ ВО «Вологодский колледж технологии и дизайна»</w:t>
      </w:r>
    </w:p>
    <w:p w:rsidR="004B5FF6" w:rsidRPr="004B5FF6" w:rsidRDefault="004B5FF6" w:rsidP="004B5FF6">
      <w:pPr>
        <w:tabs>
          <w:tab w:val="left" w:pos="5880"/>
        </w:tabs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ru-RU"/>
        </w:rPr>
      </w:pPr>
      <w:r w:rsidRPr="004B5FF6">
        <w:rPr>
          <w:rFonts w:ascii="Times New Roman" w:eastAsia="Calibri" w:hAnsi="Times New Roman" w:cs="Calibri"/>
          <w:sz w:val="28"/>
          <w:szCs w:val="28"/>
          <w:lang w:eastAsia="ru-RU"/>
        </w:rPr>
        <w:t xml:space="preserve">                                                                                 от 31.08.2022 №580</w:t>
      </w:r>
    </w:p>
    <w:p w:rsidR="004B5FF6" w:rsidRPr="004B5FF6" w:rsidRDefault="004B5FF6" w:rsidP="004B5FF6">
      <w:pPr>
        <w:tabs>
          <w:tab w:val="left" w:pos="5880"/>
        </w:tabs>
        <w:spacing w:after="0" w:line="240" w:lineRule="auto"/>
        <w:rPr>
          <w:rFonts w:ascii="Times New Roman" w:hAnsi="Times New Roman" w:cs="Calibri"/>
          <w:sz w:val="28"/>
          <w:szCs w:val="28"/>
          <w:lang w:eastAsia="ru-RU"/>
        </w:rPr>
      </w:pPr>
      <w:r w:rsidRPr="004B5FF6">
        <w:rPr>
          <w:rFonts w:ascii="Times New Roman" w:eastAsia="Calibri" w:hAnsi="Times New Roman" w:cs="Calibri"/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:rsidR="00A27205" w:rsidRPr="00A8652A" w:rsidRDefault="00A27205" w:rsidP="007423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27205" w:rsidRPr="00A8652A" w:rsidRDefault="00A27205" w:rsidP="007423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163C7C" w:rsidRDefault="00163C7C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C7C" w:rsidRDefault="00163C7C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C7C" w:rsidRDefault="00163C7C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7205" w:rsidRDefault="004B5FF6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ФОНД </w:t>
      </w:r>
      <w:r w:rsidR="00A27205" w:rsidRPr="00806CEA">
        <w:rPr>
          <w:rFonts w:ascii="Times New Roman" w:hAnsi="Times New Roman"/>
          <w:b/>
          <w:sz w:val="28"/>
          <w:szCs w:val="28"/>
        </w:rPr>
        <w:t>ОЦЕНОЧНЫХ СРЕДСТВ</w:t>
      </w:r>
      <w:r w:rsidR="00A27205">
        <w:rPr>
          <w:b/>
          <w:sz w:val="28"/>
          <w:szCs w:val="28"/>
        </w:rPr>
        <w:tab/>
      </w:r>
      <w:r w:rsidR="00A27205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742383" w:rsidRDefault="00A27205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ПО ПРОИЗВОДСТВЕННОЙ ПРАКТИКЕ </w:t>
      </w:r>
    </w:p>
    <w:p w:rsidR="00A27205" w:rsidRDefault="00A27205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ПРОФЕССИОНАЛЬНЫХ МОДУЛЕЙ:</w:t>
      </w:r>
    </w:p>
    <w:p w:rsidR="00742383" w:rsidRDefault="00742383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446" w:rsidRPr="00820B7B" w:rsidRDefault="00962446" w:rsidP="00962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>ПМ.01 Предоставление современных парикмахерских услуг</w:t>
      </w:r>
    </w:p>
    <w:p w:rsidR="00962446" w:rsidRPr="00820B7B" w:rsidRDefault="00962446" w:rsidP="00962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>ПМ.02 Подбор и выполнение причесок различного назначения, с учетом потребностей клиент</w:t>
      </w:r>
    </w:p>
    <w:p w:rsidR="00962446" w:rsidRPr="00820B7B" w:rsidRDefault="00962446" w:rsidP="00962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>ПМ.03 Создание имиджа, разработка и выполнение художественного образа на основании заказа</w:t>
      </w:r>
    </w:p>
    <w:p w:rsidR="00A27205" w:rsidRDefault="00B92307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92307">
        <w:rPr>
          <w:rFonts w:ascii="Times New Roman" w:hAnsi="Times New Roman"/>
          <w:b/>
          <w:bCs/>
          <w:sz w:val="28"/>
          <w:szCs w:val="28"/>
        </w:rPr>
        <w:t>ПМ.04 Выполнение работ по одной или нескольким профессиям рабочих, должностям служащих (16437 Парикмахер)</w:t>
      </w:r>
    </w:p>
    <w:p w:rsidR="00742383" w:rsidRDefault="00742383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92307" w:rsidRPr="00820B7B" w:rsidRDefault="00B92307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7205" w:rsidRPr="00742383" w:rsidRDefault="00A27205" w:rsidP="007423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742383">
        <w:rPr>
          <w:rFonts w:ascii="Times New Roman" w:hAnsi="Times New Roman"/>
          <w:sz w:val="28"/>
          <w:szCs w:val="28"/>
          <w:lang w:eastAsia="ar-SA"/>
        </w:rPr>
        <w:t xml:space="preserve">специальность </w:t>
      </w:r>
    </w:p>
    <w:p w:rsidR="00A27205" w:rsidRPr="00742383" w:rsidRDefault="00A27205" w:rsidP="007423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742383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43.02.13. Технология парикмахерского искусства </w:t>
      </w:r>
    </w:p>
    <w:p w:rsidR="00A27205" w:rsidRPr="00742383" w:rsidRDefault="00A27205" w:rsidP="007423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27205" w:rsidRPr="00A8652A" w:rsidRDefault="00A27205" w:rsidP="007423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27205" w:rsidRPr="00A8652A" w:rsidRDefault="00A27205" w:rsidP="007423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27205" w:rsidRPr="00A8652A" w:rsidRDefault="00A27205" w:rsidP="007423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27205" w:rsidRPr="00A8652A" w:rsidRDefault="004B5FF6" w:rsidP="007423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</w:rPr>
        <w:pict>
          <v:rect id="Прямоугольник 70" o:spid="_x0000_s1032" style="position:absolute;left:0;text-align:left;margin-left:181.3pt;margin-top:552.15pt;width:61.45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" strokecolor="white"/>
        </w:pict>
      </w:r>
    </w:p>
    <w:p w:rsidR="00A27205" w:rsidRPr="00A8652A" w:rsidRDefault="00A27205" w:rsidP="007423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27205" w:rsidRPr="00A8652A" w:rsidRDefault="00A27205" w:rsidP="007423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27205" w:rsidRPr="00A8652A" w:rsidRDefault="00A27205" w:rsidP="007423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27205" w:rsidRPr="00A8652A" w:rsidRDefault="00A27205" w:rsidP="0074238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539BE" w:rsidRDefault="002539BE" w:rsidP="00A95C7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42383" w:rsidRPr="00A95C78" w:rsidRDefault="004B5FF6" w:rsidP="00A95C7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</w:rPr>
        <w:pict>
          <v:rect id="Прямоугольник 3" o:spid="_x0000_s1034" style="position:absolute;margin-left:266.7pt;margin-top:410.95pt;width:61.4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bevJhEUC&#10;AABNBAAADgAAAAAAAAAAAAAAAAAuAgAAZHJzL2Uyb0RvYy54bWxQSwECLQAUAAYACAAAACEA7spR&#10;YOAAAAALAQAADwAAAAAAAAAAAAAAAACfBAAAZHJzL2Rvd25yZXYueG1sUEsFBgAAAAAEAAQA8wAA&#10;AKwFAAAAAA==&#10;" strokecolor="white"/>
        </w:pict>
      </w:r>
      <w:r>
        <w:rPr>
          <w:noProof/>
        </w:rPr>
        <w:pict>
          <v:rect id="Прямоугольник 1" o:spid="_x0000_s1033" style="position:absolute;margin-left:181.3pt;margin-top:552.15pt;width:61.45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" strokecolor="white"/>
        </w:pict>
      </w:r>
    </w:p>
    <w:p w:rsidR="00A27205" w:rsidRPr="00A8652A" w:rsidRDefault="004B5FF6" w:rsidP="00742383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noProof/>
        </w:rPr>
        <w:pict>
          <v:rect id="Прямоугольник 9" o:spid="_x0000_s1037" style="position:absolute;left:0;text-align:left;margin-left:134.55pt;margin-top:19.05pt;width:61.4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" strokecolor="white"/>
        </w:pict>
      </w:r>
      <w:r>
        <w:rPr>
          <w:noProof/>
        </w:rPr>
        <w:pict>
          <v:rect id="Прямоугольник 5" o:spid="_x0000_s1036" style="position:absolute;left:0;text-align:left;margin-left:266.7pt;margin-top:410.95pt;width:61.4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GaXfiEUC&#10;AABNBAAADgAAAAAAAAAAAAAAAAAuAgAAZHJzL2Uyb0RvYy54bWxQSwECLQAUAAYACAAAACEA7spR&#10;YOAAAAALAQAADwAAAAAAAAAAAAAAAACfBAAAZHJzL2Rvd25yZXYueG1sUEsFBgAAAAAEAAQA8wAA&#10;AKwFAAAAAA==&#10;" strokecolor="white"/>
        </w:pict>
      </w:r>
      <w:r>
        <w:rPr>
          <w:noProof/>
        </w:rPr>
        <w:pict>
          <v:rect id="Прямоугольник 4" o:spid="_x0000_s1035" style="position:absolute;left:0;text-align:left;margin-left:266.7pt;margin-top:410.95pt;width:61.4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" strokecolor="white"/>
        </w:pict>
      </w:r>
      <w:r w:rsidR="00A27205" w:rsidRPr="00A8652A">
        <w:rPr>
          <w:rFonts w:ascii="Times New Roman" w:hAnsi="Times New Roman"/>
          <w:noProof/>
          <w:sz w:val="28"/>
          <w:szCs w:val="28"/>
          <w:lang w:eastAsia="ru-RU"/>
        </w:rPr>
        <w:t>Вологда</w:t>
      </w:r>
    </w:p>
    <w:p w:rsidR="003E1895" w:rsidRDefault="004B5FF6" w:rsidP="00742383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2023</w:t>
      </w:r>
    </w:p>
    <w:p w:rsidR="00163C7C" w:rsidRDefault="00163C7C" w:rsidP="00742383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63C7C" w:rsidRDefault="00163C7C" w:rsidP="007423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2383" w:rsidRDefault="00742383" w:rsidP="007423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2383" w:rsidRDefault="004B5FF6" w:rsidP="007423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Фонд </w:t>
      </w:r>
      <w:r w:rsidR="00742383" w:rsidRPr="00742383">
        <w:rPr>
          <w:rFonts w:ascii="Times New Roman" w:hAnsi="Times New Roman"/>
          <w:sz w:val="28"/>
          <w:szCs w:val="28"/>
          <w:lang w:eastAsia="ru-RU"/>
        </w:rPr>
        <w:t xml:space="preserve">оценочных средств составлен в соответствии с ФГОС по специальности 43.02.13 Технология парикмахерского искусства и программой </w:t>
      </w:r>
      <w:r w:rsidR="00742383">
        <w:rPr>
          <w:rFonts w:ascii="Times New Roman" w:hAnsi="Times New Roman"/>
          <w:sz w:val="28"/>
          <w:szCs w:val="28"/>
          <w:lang w:eastAsia="ru-RU"/>
        </w:rPr>
        <w:t>производственной практики</w:t>
      </w:r>
    </w:p>
    <w:p w:rsidR="00742383" w:rsidRDefault="00742383" w:rsidP="007423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2383" w:rsidRDefault="00742383" w:rsidP="007423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1895" w:rsidRPr="00F871AA" w:rsidRDefault="003E1895" w:rsidP="007423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436A59" w:rsidRPr="00436A59" w:rsidRDefault="00436A59" w:rsidP="0074238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436A59" w:rsidRPr="00742383" w:rsidRDefault="00436A59" w:rsidP="00742383">
      <w:pPr>
        <w:spacing w:after="0" w:line="240" w:lineRule="auto"/>
        <w:rPr>
          <w:rFonts w:ascii="Times New Roman" w:eastAsia="Calibri" w:hAnsi="Times New Roman"/>
          <w:b/>
          <w:bCs/>
          <w:color w:val="000000"/>
          <w:sz w:val="28"/>
          <w:szCs w:val="24"/>
        </w:rPr>
      </w:pPr>
    </w:p>
    <w:p w:rsidR="00436A59" w:rsidRPr="00436A59" w:rsidRDefault="00436A59" w:rsidP="007423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436A59" w:rsidRPr="00436A59" w:rsidRDefault="00436A59" w:rsidP="007423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Коротаева Л.С., преподаватель БПОУ ВО «Вологодский колледж технологии и дизайна»</w:t>
      </w:r>
    </w:p>
    <w:p w:rsidR="00436A59" w:rsidRPr="00436A59" w:rsidRDefault="00436A59" w:rsidP="007423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Шумилова А.С., мастер п/о БПОУ ВО «Вологодский колледж технологии и дизайна»</w:t>
      </w:r>
    </w:p>
    <w:p w:rsidR="00436A59" w:rsidRPr="00436A59" w:rsidRDefault="00436A59" w:rsidP="007423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Ксенофонтова С.Л., мастер п/о БПОУ ВО «Вологодский колледж технологии и дизайна»</w:t>
      </w:r>
    </w:p>
    <w:p w:rsidR="00436A59" w:rsidRPr="00436A59" w:rsidRDefault="00436A59" w:rsidP="0074238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436A59" w:rsidRPr="00436A59" w:rsidRDefault="00436A59" w:rsidP="0074238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4B5FF6" w:rsidRPr="004B5FF6" w:rsidRDefault="004B5FF6" w:rsidP="004B5FF6">
      <w:pPr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ru-RU"/>
        </w:rPr>
      </w:pPr>
      <w:r w:rsidRPr="004B5FF6"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>Рассмотрена и рекомендована к использованию в образовательном процессе предметной цикловой комиссией БПОУ ВО «Вологодский колледж технологии и дизайна», Протокол №1 от 31.08.2022 г., Протокол №11 от 19.06.2023</w:t>
      </w:r>
    </w:p>
    <w:p w:rsidR="003E1895" w:rsidRPr="00F871AA" w:rsidRDefault="003E1895" w:rsidP="007423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1895" w:rsidRPr="00C50094" w:rsidRDefault="003E1895" w:rsidP="00C500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  <w:r w:rsidR="00C50094"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3E1895" w:rsidRPr="009C5D5D" w:rsidRDefault="003E1895" w:rsidP="00742383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3E1895" w:rsidRPr="008F38C4" w:rsidRDefault="004B5FF6" w:rsidP="007423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3E1895" w:rsidRPr="009C5D5D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достижений, обучающихся</w:t>
      </w:r>
      <w:r w:rsidR="003E1895">
        <w:rPr>
          <w:rFonts w:ascii="Times New Roman" w:hAnsi="Times New Roman"/>
          <w:sz w:val="28"/>
          <w:szCs w:val="28"/>
          <w:lang w:eastAsia="ru-RU"/>
        </w:rPr>
        <w:t>.</w:t>
      </w:r>
      <w:r w:rsidR="002D33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E1895" w:rsidRPr="008F38C4">
        <w:rPr>
          <w:rFonts w:ascii="Times New Roman" w:hAnsi="Times New Roman"/>
          <w:sz w:val="28"/>
          <w:szCs w:val="28"/>
        </w:rPr>
        <w:t xml:space="preserve">Программа </w:t>
      </w:r>
      <w:r w:rsidR="003E1895">
        <w:rPr>
          <w:rFonts w:ascii="Times New Roman" w:hAnsi="Times New Roman"/>
          <w:sz w:val="28"/>
          <w:szCs w:val="28"/>
        </w:rPr>
        <w:t xml:space="preserve">производственной </w:t>
      </w:r>
      <w:r w:rsidR="003E1895" w:rsidRPr="008F38C4">
        <w:rPr>
          <w:rFonts w:ascii="Times New Roman" w:hAnsi="Times New Roman"/>
          <w:sz w:val="28"/>
          <w:szCs w:val="28"/>
        </w:rPr>
        <w:t>практики является частью профессиональных модулей</w:t>
      </w:r>
      <w:r w:rsidR="003E1895">
        <w:rPr>
          <w:rFonts w:ascii="Times New Roman" w:hAnsi="Times New Roman"/>
          <w:sz w:val="28"/>
          <w:szCs w:val="28"/>
        </w:rPr>
        <w:t>:</w:t>
      </w:r>
    </w:p>
    <w:p w:rsidR="003E1895" w:rsidRPr="00F871AA" w:rsidRDefault="003E1895" w:rsidP="00742383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436A59" w:rsidRPr="002D3388" w:rsidRDefault="00436A59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388">
        <w:rPr>
          <w:rFonts w:ascii="Times New Roman" w:hAnsi="Times New Roman"/>
          <w:bCs/>
          <w:sz w:val="28"/>
          <w:szCs w:val="28"/>
        </w:rPr>
        <w:t>ПМ.01 Предоставление современных парикмахерских услуг</w:t>
      </w:r>
    </w:p>
    <w:p w:rsidR="00436A59" w:rsidRPr="002D3388" w:rsidRDefault="00436A59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388">
        <w:rPr>
          <w:rFonts w:ascii="Times New Roman" w:hAnsi="Times New Roman"/>
          <w:bCs/>
          <w:sz w:val="28"/>
          <w:szCs w:val="28"/>
        </w:rPr>
        <w:t>ПМ.02 Подбор и выполнение причесок различного назначения, с учетом потребностей клиент</w:t>
      </w:r>
    </w:p>
    <w:p w:rsidR="00436A59" w:rsidRPr="002D3388" w:rsidRDefault="00436A59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D3388">
        <w:rPr>
          <w:rFonts w:ascii="Times New Roman" w:hAnsi="Times New Roman"/>
          <w:bCs/>
          <w:sz w:val="28"/>
          <w:szCs w:val="28"/>
        </w:rPr>
        <w:t>ПМ.03 Создание имиджа, разработка и выполнение художественного образа на основании заказа</w:t>
      </w:r>
    </w:p>
    <w:p w:rsidR="003E1895" w:rsidRDefault="00B92307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92307">
        <w:rPr>
          <w:rFonts w:ascii="Times New Roman" w:hAnsi="Times New Roman"/>
          <w:bCs/>
          <w:sz w:val="28"/>
          <w:szCs w:val="28"/>
        </w:rPr>
        <w:t>ПМ.04 Выполнение работ по одной или нескольким профессиям рабочих, должностям служащих (16437 Парикмахер)</w:t>
      </w:r>
      <w:r>
        <w:rPr>
          <w:rFonts w:ascii="Times New Roman" w:hAnsi="Times New Roman"/>
          <w:bCs/>
          <w:sz w:val="28"/>
          <w:szCs w:val="28"/>
        </w:rPr>
        <w:t>,</w:t>
      </w:r>
    </w:p>
    <w:p w:rsidR="00B92307" w:rsidRPr="00CC6C55" w:rsidRDefault="00B92307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E1895" w:rsidRPr="00C50094" w:rsidRDefault="003E1895" w:rsidP="00C500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по </w:t>
      </w:r>
      <w:r w:rsidR="002D3388">
        <w:rPr>
          <w:rFonts w:ascii="Times New Roman" w:hAnsi="Times New Roman"/>
          <w:sz w:val="28"/>
          <w:szCs w:val="28"/>
        </w:rPr>
        <w:t>специальности 43.02.13</w:t>
      </w:r>
      <w:r w:rsidRPr="00EB58B8">
        <w:rPr>
          <w:rFonts w:ascii="Times New Roman" w:hAnsi="Times New Roman"/>
          <w:sz w:val="28"/>
          <w:szCs w:val="28"/>
        </w:rPr>
        <w:t xml:space="preserve">. </w:t>
      </w:r>
      <w:r w:rsidR="00436A59">
        <w:rPr>
          <w:rFonts w:ascii="Times New Roman" w:hAnsi="Times New Roman"/>
          <w:sz w:val="28"/>
          <w:szCs w:val="28"/>
        </w:rPr>
        <w:t>Технология парикмахерского искусства</w:t>
      </w:r>
      <w:r w:rsidRPr="00EB58B8">
        <w:rPr>
          <w:rFonts w:ascii="Times New Roman" w:hAnsi="Times New Roman"/>
          <w:sz w:val="28"/>
          <w:szCs w:val="28"/>
        </w:rPr>
        <w:t xml:space="preserve"> </w:t>
      </w:r>
    </w:p>
    <w:p w:rsidR="003E1895" w:rsidRDefault="004B5FF6" w:rsidP="007423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bookmarkStart w:id="0" w:name="_GoBack"/>
      <w:bookmarkEnd w:id="0"/>
      <w:r w:rsidR="003E1895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3E1895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="003E1895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3E1895" w:rsidRDefault="003E1895" w:rsidP="007423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E1895" w:rsidRPr="00E927B6" w:rsidRDefault="003E1895" w:rsidP="007423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27B6">
        <w:rPr>
          <w:rFonts w:ascii="Times New Roman" w:hAnsi="Times New Roman"/>
          <w:b/>
          <w:sz w:val="28"/>
          <w:szCs w:val="28"/>
          <w:lang w:eastAsia="ru-RU"/>
        </w:rPr>
        <w:t>Общие компетенции: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354"/>
      </w:tblGrid>
      <w:tr w:rsidR="00436A59" w:rsidRPr="001452B2" w:rsidTr="00C500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C5009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74238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контекстам....</w:t>
            </w:r>
          </w:p>
        </w:tc>
      </w:tr>
      <w:tr w:rsidR="00436A59" w:rsidRPr="001452B2" w:rsidTr="00C500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C5009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02.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74238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436A59" w:rsidRPr="001452B2" w:rsidTr="00C500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C5009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03.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74238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436A59" w:rsidRPr="001452B2" w:rsidTr="00C500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C5009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04.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74238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436A59" w:rsidRPr="001452B2" w:rsidTr="00C500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C5009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05.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74238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436A59" w:rsidRPr="001452B2" w:rsidTr="00C500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C5009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06.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74238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436A59" w:rsidRPr="001452B2" w:rsidTr="00C500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C5009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07.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74238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436A59" w:rsidRPr="001452B2" w:rsidTr="00C500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C5009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08.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74238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436A59" w:rsidRPr="001452B2" w:rsidTr="00C500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C5009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09.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74238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436A59" w:rsidRPr="001452B2" w:rsidTr="00C500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C5009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10.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74238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436A59" w:rsidRPr="001452B2" w:rsidTr="00C500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C5009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11.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74238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3E1895" w:rsidRDefault="003E1895" w:rsidP="00742383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7205" w:rsidRPr="00962446" w:rsidRDefault="00A27205" w:rsidP="00962446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27B6">
        <w:rPr>
          <w:rFonts w:ascii="Times New Roman" w:hAnsi="Times New Roman"/>
          <w:b/>
          <w:sz w:val="28"/>
          <w:szCs w:val="28"/>
        </w:rPr>
        <w:t>Профессиональны</w:t>
      </w:r>
      <w:r w:rsidR="00962446">
        <w:rPr>
          <w:rFonts w:ascii="Times New Roman" w:hAnsi="Times New Roman"/>
          <w:b/>
          <w:sz w:val="28"/>
          <w:szCs w:val="28"/>
        </w:rPr>
        <w:t>е</w:t>
      </w:r>
      <w:r w:rsidRPr="00E927B6">
        <w:rPr>
          <w:rFonts w:ascii="Times New Roman" w:hAnsi="Times New Roman"/>
          <w:b/>
          <w:sz w:val="28"/>
          <w:szCs w:val="28"/>
        </w:rPr>
        <w:t xml:space="preserve"> компетенци</w:t>
      </w:r>
      <w:r w:rsidR="00962446">
        <w:rPr>
          <w:rFonts w:ascii="Times New Roman" w:hAnsi="Times New Roman"/>
          <w:b/>
          <w:sz w:val="28"/>
          <w:szCs w:val="28"/>
        </w:rPr>
        <w:t>и</w:t>
      </w:r>
      <w:r w:rsidRPr="00E927B6">
        <w:rPr>
          <w:rFonts w:ascii="Times New Roman" w:hAnsi="Times New Roman"/>
          <w:b/>
          <w:sz w:val="28"/>
          <w:szCs w:val="28"/>
        </w:rPr>
        <w:t>:</w:t>
      </w:r>
    </w:p>
    <w:p w:rsidR="00A27205" w:rsidRPr="00436A59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1.1. Выполнять современные стрижки и укладки с учетом индивидуальных особенностей клиента.</w:t>
      </w:r>
    </w:p>
    <w:p w:rsidR="00A27205" w:rsidRPr="00436A59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lastRenderedPageBreak/>
        <w:t>ПК. 1.2. Выполнять окрашивание волос с использованием современных технологий.</w:t>
      </w:r>
    </w:p>
    <w:p w:rsidR="00A27205" w:rsidRPr="00436A59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1.3. Выполнять химическую (перманентную) завивку с использованием современных технологий.</w:t>
      </w:r>
    </w:p>
    <w:p w:rsidR="00A27205" w:rsidRPr="00436A59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1.4. Проводить консультации по подбору профессиональных средств для домашнего использования.</w:t>
      </w:r>
    </w:p>
    <w:p w:rsidR="00A27205" w:rsidRPr="00436A59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2.1. Выполнять прически различного назначения (повседневные, вечерние, для торжественных случаев) с учетом актуальных тенденций моды.</w:t>
      </w:r>
    </w:p>
    <w:p w:rsidR="00A27205" w:rsidRPr="00436A59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2.2. Изготовлять постижерные изделия из натуральных и искусственных волос с учетом потребностей клиента.</w:t>
      </w:r>
    </w:p>
    <w:p w:rsidR="00A27205" w:rsidRPr="00436A59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2.3. Выполнять сложные прически на волосах различной длины с применением украшений и постижерных изделий, с учетом потребностей клиента.</w:t>
      </w:r>
    </w:p>
    <w:p w:rsidR="00A27205" w:rsidRPr="00436A59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3.1. Создавать имидж клиента на основе анализа индивидуальных особенностей и его потребностей.</w:t>
      </w:r>
    </w:p>
    <w:p w:rsidR="00A27205" w:rsidRPr="00436A59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3.2. Разрабатывать концепцию художественного образа на основании заказа.</w:t>
      </w:r>
    </w:p>
    <w:p w:rsidR="00A27205" w:rsidRPr="00436A59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З.3. Выполнять художественные образы на основе разработанной концепции.</w:t>
      </w:r>
    </w:p>
    <w:p w:rsidR="00C50094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3.4. Разрабатывать предложения по повышению качества обслуживания клиентов.</w:t>
      </w:r>
    </w:p>
    <w:p w:rsidR="00A27205" w:rsidRPr="00C50094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094">
        <w:rPr>
          <w:rFonts w:ascii="Times New Roman" w:hAnsi="Times New Roman"/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C50094" w:rsidRDefault="00C50094" w:rsidP="007423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="00A27205">
        <w:rPr>
          <w:rFonts w:ascii="Times New Roman" w:hAnsi="Times New Roman"/>
          <w:b/>
          <w:sz w:val="28"/>
          <w:szCs w:val="28"/>
        </w:rPr>
        <w:t xml:space="preserve">меть: 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рационально организовывать рабочее место, соблюдать правила санитарии и гигиены, требования безопасности;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дезинфекцию и стерилизацию инструментов и расходных материалов;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санитарно-гигиеническую, бактерицидную обработку рабочего места;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организовывать подготовительные и заключительные работы по обслуживанию клиентов;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диагностику состояния и чувствительности кожи головы и волос, выявлять потребности клиента;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подбирать форму стрижки в соответствии с особенностями внешности клиента;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современные стрижки и укладки волос с учетом индивидуальных особенностей клиента, моделировать на различную длину волос;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окрашивание волос с использованием современных технологий;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химическую (перманентную) завивку с использованием современных технологий;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lastRenderedPageBreak/>
        <w:t>применять оборудование, приспособления, инструменты в соответствии с правилами эксплуатации и применяемыми технологиями;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обсудить с клиентом качество выполненной услуги;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консультации по подбору профессиональных средств для домашнего использования.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рационально организовывать рабочее место, соблюдать правила санитарии и гигиены, соблюдать требования к технике безопасности;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визуальный осмотр и диагностику состояния кожи головы и волос клиента, определить тип и структуру волос;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выявлять потребности клиентов;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применять стайлинговые средства для волос;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разработать эскизы прически и сформировать образ с учетом индивидуальных особенностей клиента;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классические прически;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прически с накладками и шиньонами;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осуществлять моделирование и изготовление постижерных изделий из натуральных и искусственных волос;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сложные прически на волосах различной длины с применением украшений и постижерных изделий;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наращивание волос, коррекция и снятие наращенных волос;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обсудить с клиентом качество выполненной услуги;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провести консультации по подбору профессиональных средств для домашнего использования.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создавать имидж клиента на основе анализа индивидуальных особенностей и потребностей;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разрабатывать и выполнять конкурсные и подиумные работы в сфере парикмахерского искусства;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составлять экспозицию работ, оформлять профессиональный портфолио;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рассчитывать стоимость услуг в соответствии с объемом работ.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все технологические процессы в целом и поэтапно;</w:t>
      </w:r>
    </w:p>
    <w:p w:rsidR="00A27205" w:rsidRPr="00665FBD" w:rsidRDefault="00A27205" w:rsidP="00C5009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 xml:space="preserve">рационально организовывать рабочее место, </w:t>
      </w:r>
    </w:p>
    <w:p w:rsidR="00A27205" w:rsidRPr="00665FBD" w:rsidRDefault="00A27205" w:rsidP="00C5009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организовывать подготовительные и заключительные работы по обслуживанию клиентов;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текущую уборку рабочего места;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проводить диагностику состояния кожи головы и волос, выявлять потребности клиента, применять нормативную и справочную литературу;</w:t>
      </w:r>
    </w:p>
    <w:p w:rsidR="00A27205" w:rsidRPr="00665FBD" w:rsidRDefault="00A27205" w:rsidP="00C5009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заполнять диагностическую карточку клиента;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предлагать спектр имеющихся услуг клиентам;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lastRenderedPageBreak/>
        <w:t>объяснять клиентам целесообразность рекомендуемого комплекса услуг, прогнозируя результат;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применять материалы: шампуни, маски, средства профилактического ухода с учетом норм расходов;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все технологические процессы в целом и поэтапно: мытье и массаж головы, профилактический уход за волосами и кожей головы;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классические женские, мужские, детские стрижки на волосах разной длины;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 укладки  феном, укладки горячим и холодным способом, при помощи бигуди и зажимов;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окрашивание волос на основе базовых технологий;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химическую (перманентную)  завивку волос классическим методом;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65FBD">
        <w:rPr>
          <w:rFonts w:ascii="Times New Roman" w:eastAsia="Calibri" w:hAnsi="Times New Roman"/>
          <w:sz w:val="28"/>
          <w:szCs w:val="28"/>
        </w:rPr>
        <w:t>профессионально и доступно давать рекомендации по домашнему профилактическому уходу за волосами и  по выполнению укладки волос  в домашних условиях.</w:t>
      </w:r>
    </w:p>
    <w:p w:rsidR="00A27205" w:rsidRDefault="00C50094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="00A27205">
        <w:rPr>
          <w:rFonts w:ascii="Times New Roman" w:hAnsi="Times New Roman"/>
          <w:b/>
          <w:sz w:val="28"/>
          <w:szCs w:val="28"/>
        </w:rPr>
        <w:t xml:space="preserve">нать: 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санитарно-эпидемиологические нормы и требования в сфере парикмахерских услуг;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требования охраны труда, организации и подготовки рабочего места для выполнения парикмахерских услуг;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психологию общения и профессиональную этику;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правила, современные формы и методы обслуживания потребителя;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виды парикмахерских работ;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устройство, правила эксплуатации и хранения применяемого оборудования, инструментов при выполнении парикмахерских услуг;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анатомические особенности, пропорции и пластика головы и лица;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структуру, состав и физические свойства волос;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типы, виды и формы волос;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состав и свойства профессиональных препаратов для мытья головы, для профилактического ухода за волосами, для укладки волос;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способы и средства профилактического ухода за кожей головы и волос;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мытья волос и приемы массажа головы;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направления моды и тенденции в парикмахерском искусстве;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современных стрижек волос различной длины;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современных укладок волос различными инструментами;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окрашивания волос красителями различных групп;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классификации красителей, цветовой круг и законы колориметрии;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химической (перманентной) завивки;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lastRenderedPageBreak/>
        <w:t>различные виды окрашивания на основе актуальных технологий;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показатели качества продукции (услуги);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нормы расхода препаратов и материалов на выполнении стрижки, укладки, химической (перманентной) завивки;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правила оказания первой помощи.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устройство, правила эксплуатации и хранения применяемого оборудования, инструментов;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санитарно-эпидемиологические нормы и требования в сфере парикмахерских услуг;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требования охраны труда, организации и подготовки рабочего места для выполнения парикмахерских услуг;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психологию общения и профессиональную этику;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правила, современные формы и методы обслуживания потребителя;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виды парикмахерских работ;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состав и свойства профессиональных препаратов и используемых материалов;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анатомические особенности, пропорции и пластика головы;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структуру, состав и физические свойства натуральных и искусственных волос;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типы, виды и формы волос;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направление моды в парикмахерском искусстве;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законы композиции;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законы колористики;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основы моделирования и композиции причесок;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приемы художественного моделирования причесок;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классических причесок;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причесок с накладками и шиньонами;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моделирования и изготовления постижерных изделий из натуральных и искусственных волос;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сложных причесок на волосах различной длины с применением украшений и постижерных изделий;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наращивания волос, техники коррекции и снятия наращенных волос;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нормы времени на выполнении прически.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тенденции моды в стилистике и технологиях парикмахерских услуг, в художественной творческой деятельности;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принципы индивидуальной особенности и потребности потребителя, имиджа клиента;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значение художественного образа в развитии парикмахерского искусства;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особенности создания коллекции, подиумных и конкурсных работ;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основные показатели и методику расчета стоимости услуг;</w:t>
      </w:r>
    </w:p>
    <w:p w:rsidR="00A27205" w:rsidRPr="00665FBD" w:rsidRDefault="00A27205" w:rsidP="00C50094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Виды парикмахерских работ;</w:t>
      </w:r>
    </w:p>
    <w:p w:rsidR="00A27205" w:rsidRPr="00665FBD" w:rsidRDefault="00A27205" w:rsidP="00C50094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lastRenderedPageBreak/>
        <w:t>технологии различных парикмахерских работ;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устройство, правила эксплуатации при выполнении вс</w:t>
      </w:r>
      <w:r w:rsidR="00C50094">
        <w:rPr>
          <w:rFonts w:ascii="Times New Roman" w:eastAsia="Calibri" w:hAnsi="Times New Roman"/>
          <w:sz w:val="28"/>
          <w:szCs w:val="28"/>
        </w:rPr>
        <w:t xml:space="preserve">ех видов парикмахерских услуг и </w:t>
      </w:r>
      <w:r w:rsidRPr="00665FBD">
        <w:rPr>
          <w:rFonts w:ascii="Times New Roman" w:eastAsia="Calibri" w:hAnsi="Times New Roman"/>
          <w:sz w:val="28"/>
          <w:szCs w:val="28"/>
        </w:rPr>
        <w:t>хранения применяемого оборудования, инструментов; формы и методы обслуживания потребителя;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организация подготовки  рабочего места для выполнения парикмахерских услуг;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 xml:space="preserve">признаки неисправностей оборудования, инструмента; 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способы проверки функциональности  оборудования, инструмента;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санитарные нормы и правила,  требования в сфере парикмахерских услуг; требования охраны труда;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анатомические особенности головы и лица;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структуру, состав и физические свойства волос;</w:t>
      </w:r>
    </w:p>
    <w:p w:rsidR="00A27205" w:rsidRPr="00665FBD" w:rsidRDefault="00A27205" w:rsidP="00C50094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виды парикмахерских услуг;</w:t>
      </w:r>
    </w:p>
    <w:p w:rsidR="00A27205" w:rsidRPr="00665FBD" w:rsidRDefault="00A27205" w:rsidP="00C50094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формы и методы обслуживания потребителя;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состав  и  свойства  профессиональных  препаратов, применяемых при выполнении парикмахерских услуг;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показатели качества продукции (услуги);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мытья головы, приёмы массажа головы;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нормы расхода препаратов  и  материалов  при выполнении всех видов парикмахерских услуг;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выполнения классических мужских, женских и детских стрижек на волосах разной длины;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состав  и  свойства  профессиональных  препаратов для укладки волос;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состав  и  свойства  профессиональных  красителей, их основные группы;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законы колористики;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и виды окрашивания волос;</w:t>
      </w:r>
    </w:p>
    <w:p w:rsidR="00A27205" w:rsidRPr="00665FBD" w:rsidRDefault="00A27205" w:rsidP="00C50094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нормы расхода препаратов  и  материалов  при выполнении всех видов парикмахерских услуг;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состав  и  свойства  профессиональных  препаратов для химической (перманентной) завивки;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выполнения химической (перманентной) завивки;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нормы расхода препаратов  и  материалов  при выполнении всех видов парикмахерских услуг;</w:t>
      </w:r>
    </w:p>
    <w:p w:rsidR="00C50094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психология общения и профессиональная этика парикмахера.</w:t>
      </w:r>
    </w:p>
    <w:p w:rsidR="00A27205" w:rsidRPr="00C50094" w:rsidRDefault="00A27205" w:rsidP="00C5009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50094">
        <w:rPr>
          <w:rFonts w:ascii="Times New Roman" w:hAnsi="Times New Roman"/>
          <w:sz w:val="28"/>
          <w:szCs w:val="28"/>
        </w:rPr>
        <w:t xml:space="preserve">Форма промежуточной аттестации освоения учебной дисциплины – дифференцированный зачет  </w:t>
      </w:r>
    </w:p>
    <w:p w:rsidR="00C50094" w:rsidRDefault="003E1895" w:rsidP="00C5009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C50094">
        <w:rPr>
          <w:rFonts w:ascii="Times New Roman" w:hAnsi="Times New Roman"/>
          <w:b/>
          <w:bCs/>
          <w:sz w:val="28"/>
          <w:szCs w:val="24"/>
          <w:lang w:eastAsia="ru-RU"/>
        </w:rPr>
        <w:lastRenderedPageBreak/>
        <w:t xml:space="preserve">Распределение основных показателей оценки результатов </w:t>
      </w:r>
    </w:p>
    <w:p w:rsidR="003E1895" w:rsidRPr="00C50094" w:rsidRDefault="003E1895" w:rsidP="00C5009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C50094">
        <w:rPr>
          <w:rFonts w:ascii="Times New Roman" w:hAnsi="Times New Roman"/>
          <w:b/>
          <w:bCs/>
          <w:sz w:val="28"/>
          <w:szCs w:val="24"/>
          <w:lang w:eastAsia="ru-RU"/>
        </w:rPr>
        <w:t>по видам аттестации</w:t>
      </w:r>
    </w:p>
    <w:p w:rsidR="002D3388" w:rsidRPr="0003017F" w:rsidRDefault="002D3388" w:rsidP="00742383">
      <w:pPr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E1895" w:rsidRP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50094">
        <w:rPr>
          <w:rFonts w:ascii="Times New Roman" w:hAnsi="Times New Roman"/>
          <w:b/>
          <w:sz w:val="28"/>
          <w:szCs w:val="28"/>
          <w:lang w:eastAsia="ru-RU"/>
        </w:rPr>
        <w:t>ПМ.01 Предоставление современных парикмахерских услуг</w:t>
      </w:r>
    </w:p>
    <w:p w:rsidR="00C50094" w:rsidRP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774"/>
        <w:gridCol w:w="1195"/>
        <w:gridCol w:w="1978"/>
      </w:tblGrid>
      <w:tr w:rsidR="00C50094" w:rsidRPr="00314ECE" w:rsidTr="00EE3B4B">
        <w:trPr>
          <w:tblHeader/>
          <w:jc w:val="center"/>
        </w:trPr>
        <w:tc>
          <w:tcPr>
            <w:tcW w:w="6398" w:type="dxa"/>
            <w:gridSpan w:val="2"/>
            <w:vMerge w:val="restart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C50094" w:rsidRPr="00314ECE" w:rsidTr="00EE3B4B">
        <w:trPr>
          <w:trHeight w:val="162"/>
          <w:tblHeader/>
          <w:jc w:val="center"/>
        </w:trPr>
        <w:tc>
          <w:tcPr>
            <w:tcW w:w="6398" w:type="dxa"/>
            <w:gridSpan w:val="2"/>
            <w:vMerge/>
            <w:vAlign w:val="center"/>
          </w:tcPr>
          <w:p w:rsidR="00C50094" w:rsidRPr="00314ECE" w:rsidRDefault="00C50094" w:rsidP="00EE3B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рационально организовывать рабочее место, соблюдать правила санитарии и гигиены, требования безопасности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У2: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проводить дезинфекцию и стерилизацию инструментов и расходных материалов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проводить санитарно-гигиеническую, бактерицидную обработку рабочего места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У4: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организовывать подготовительные и заключительные работы по обслуживанию клиентов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У5: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проводить диагностику состояния и чувствительности кожи головы и волос, выявлять потребности клиента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У6: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подбирать форму стрижки в соответствии с особенностями внешности клиента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У7: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выполнять современные стрижки и укладки волос с учетом индивидуальных особенностей клиента, моделировать на различную длину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У8: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выполнять окрашивание волос с использованием современных технологий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У9: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выполнять химическую (перманентную) завивку с использованием современных технологий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У10: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применять оборудование, приспособления, инструменты в соответствии с правилами эксплуатации и применяемыми технологиями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У11: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обсудить с клиентом качество выполненной услуги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У12: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проводить консультации по подбору профессиональных средств для домашнего использования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санитарно-эпидемиологические нормы и требования в сфере парикмахерских услуг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требования охраны труда, организации и подготовки рабочего места для выполнения парикмахерских услуг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психологию общения и профессиональную этику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З4: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правила, современные формы и методы обслуживания потребителя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З5: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виды парикмахерских работ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З6: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устройство, правила эксплуатации и хранения применяемого оборудования, инструментов при выполнении парикмахерских услуг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З7: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анатомические особенности, пропорции и пластика головы и лица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З8: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структуру, состав и физические свойства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З9: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типы, виды и формы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З10: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для мытья головы, для профилактического ухода за волосами, для укладки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З11: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принципы воздействия технологических процессов на кожу головы и волосы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З12: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способы и средства профилактического ухода за кожей головы и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З13: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технологии мытья волос и приемы массажа головы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З14: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направления моды и тенденции в парикмахерском искусстве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З15: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технологии выполнения современных стрижек волос различной длины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З16: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технологии выполнения современных укладок волос различными инструментами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З17: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технологии выполнения окрашивания волос красителями различных групп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З18: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классификации красителей, цветовой круг и законы колориметрии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З19: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технологии выполнения химической (перманентной) завивки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З20: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различные виды окрашивания на основе актуальных технологий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З21: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показатели качества продукции (услуги)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З22: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нормы расхода препаратов и материалов на выполнении стрижки, укладки, химической (перманентной) завивки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З23: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правила оказания первой помощи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50094" w:rsidRP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50094">
        <w:rPr>
          <w:rFonts w:ascii="Times New Roman" w:hAnsi="Times New Roman"/>
          <w:b/>
          <w:sz w:val="28"/>
          <w:szCs w:val="28"/>
          <w:lang w:eastAsia="ru-RU"/>
        </w:rPr>
        <w:t>ПМ.02 Подбор и выполнение причесок различного назначения с учетом потребностей клиента</w:t>
      </w:r>
    </w:p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774"/>
        <w:gridCol w:w="1195"/>
        <w:gridCol w:w="1978"/>
      </w:tblGrid>
      <w:tr w:rsidR="00C50094" w:rsidRPr="00314ECE" w:rsidTr="00EE3B4B">
        <w:trPr>
          <w:tblHeader/>
          <w:jc w:val="center"/>
        </w:trPr>
        <w:tc>
          <w:tcPr>
            <w:tcW w:w="6401" w:type="dxa"/>
            <w:gridSpan w:val="2"/>
            <w:vMerge w:val="restart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C50094" w:rsidRPr="00314ECE" w:rsidTr="00EE3B4B">
        <w:trPr>
          <w:trHeight w:val="162"/>
          <w:tblHeader/>
          <w:jc w:val="center"/>
        </w:trPr>
        <w:tc>
          <w:tcPr>
            <w:tcW w:w="6401" w:type="dxa"/>
            <w:gridSpan w:val="2"/>
            <w:vMerge/>
            <w:vAlign w:val="center"/>
          </w:tcPr>
          <w:p w:rsidR="00C50094" w:rsidRPr="00314ECE" w:rsidRDefault="00C50094" w:rsidP="00EE3B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рационально организовывать рабочее место, соблюдать правила санитарии и гигиены, соблюдать требования к технике безопасности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У2: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проводить визуальный осмотр и диагностику состояния кожи головы и волос клиента, определить тип и структуру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выявлять потребности клиентов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У4: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применять стайлинговые средства для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У5: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разработать эскизы прически и сформировать образ с учетом индивидуальных особенностей клиента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У6: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классические прически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У7: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прически с накладками и шиньонами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У8: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осуществлять моделирование и изготовление постижерных изделий из натуральных и искусственных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У9: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сложные прически на волосах различной длины с применением украшений и постижерных изделий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У10: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наращивание волос, коррекция и снятие наращенных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У11: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обсудить с клиентом качество выполненной услуги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У12: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провести консультации по подбору профессиональных средств для домашнего использования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устройство, правила эксплуатации и хранения применяемого оборудования, инструментов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санитарно-эпидемиологические нормы и требования в сфере парикмахерских услуг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требования охраны труда, организации и подготовки рабочего места для выполнения парикмахерских услуг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З4: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психологию общения и профессиональную этику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З5: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правила, современные формы и методы обслуживания потребителя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З6: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виды парикмахерских работ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З7: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препаратов и используемых материалов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З8: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анатомические особенности, пропорции и пластика головы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З9: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структуру, состав и физические свойства натуральных и искусственных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З10: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типы, виды и формы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З11: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направление моды в парикмахерском искусстве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З12: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законы композиции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З13: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законы колористики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З14: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основы моделирования и композиции причесок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З15: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приемы художественного моделирования причесок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З16: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выполнения классических причесок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З17: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выполнения причесок с накладками и шиньонами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З18: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моделирования и изготовления постижерных изделий из натуральных и искусственных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З19: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выполнения сложных причесок на волосах различной длины с применением украшений и постижерных изделий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З20: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наращивания волос, техники коррекции и снятия наращенных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З21: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нормы времени на выполнении прически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50094" w:rsidRP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50094">
        <w:rPr>
          <w:rFonts w:ascii="Times New Roman" w:hAnsi="Times New Roman"/>
          <w:b/>
          <w:bCs/>
          <w:sz w:val="28"/>
          <w:szCs w:val="28"/>
          <w:lang w:eastAsia="ru-RU"/>
        </w:rPr>
        <w:t>ПМ.03 Создание имиджа, разработка и выполнение художественного образа на основании заказа</w:t>
      </w:r>
    </w:p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774"/>
        <w:gridCol w:w="1195"/>
        <w:gridCol w:w="1978"/>
      </w:tblGrid>
      <w:tr w:rsidR="00C50094" w:rsidRPr="00314ECE" w:rsidTr="00EE3B4B">
        <w:trPr>
          <w:tblHeader/>
          <w:jc w:val="center"/>
        </w:trPr>
        <w:tc>
          <w:tcPr>
            <w:tcW w:w="6401" w:type="dxa"/>
            <w:gridSpan w:val="2"/>
            <w:vMerge w:val="restart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C50094" w:rsidRPr="00314ECE" w:rsidTr="00EE3B4B">
        <w:trPr>
          <w:trHeight w:val="162"/>
          <w:tblHeader/>
          <w:jc w:val="center"/>
        </w:trPr>
        <w:tc>
          <w:tcPr>
            <w:tcW w:w="6401" w:type="dxa"/>
            <w:gridSpan w:val="2"/>
            <w:vMerge/>
            <w:vAlign w:val="center"/>
          </w:tcPr>
          <w:p w:rsidR="00C50094" w:rsidRPr="00314ECE" w:rsidRDefault="00C50094" w:rsidP="00EE3B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создавать имидж клиента на основе анализа индивидуальных особенностей и потребностей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У2: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разрабатывать и выполнять конкурсные и подиумные работы в сфере парикмахерского искусства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составлять экспозицию работ, оформлять профессиональный портфолио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У4: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sz w:val="24"/>
                <w:szCs w:val="24"/>
              </w:rPr>
              <w:t>рассчитывать стоимость услуг в соответствии с объемом работ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тенденции моды в стилистике и технологиях парикмахерских услуг, в художественной творческой деятельности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принципы индивидуальной особенности и потребности потребителя, имиджа клиента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значение художественного образа в развитии парикмахерского искусства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З4: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особенности создания коллекции, подиумных и конкурсных работ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З5: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sz w:val="24"/>
                <w:szCs w:val="24"/>
              </w:rPr>
              <w:t>основные показатели и методику расчета стоимости услуг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50094" w:rsidRP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50094">
        <w:rPr>
          <w:rFonts w:ascii="Times New Roman" w:hAnsi="Times New Roman"/>
          <w:b/>
          <w:bCs/>
          <w:sz w:val="28"/>
          <w:szCs w:val="28"/>
          <w:lang w:eastAsia="ru-RU"/>
        </w:rPr>
        <w:t>ПМ.04 Выполнение работ по одной или нескольким профессиям рабочих, должностям служащих (16437 Парикмахер)</w:t>
      </w:r>
    </w:p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774"/>
        <w:gridCol w:w="1195"/>
        <w:gridCol w:w="1978"/>
      </w:tblGrid>
      <w:tr w:rsidR="00C50094" w:rsidRPr="00314ECE" w:rsidTr="00EE3B4B">
        <w:trPr>
          <w:tblHeader/>
          <w:jc w:val="center"/>
        </w:trPr>
        <w:tc>
          <w:tcPr>
            <w:tcW w:w="3343" w:type="pct"/>
            <w:gridSpan w:val="2"/>
            <w:vMerge w:val="restart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1657" w:type="pct"/>
            <w:gridSpan w:val="2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C50094" w:rsidRPr="00314ECE" w:rsidTr="00EE3B4B">
        <w:trPr>
          <w:trHeight w:val="162"/>
          <w:tblHeader/>
          <w:jc w:val="center"/>
        </w:trPr>
        <w:tc>
          <w:tcPr>
            <w:tcW w:w="3343" w:type="pct"/>
            <w:gridSpan w:val="2"/>
            <w:vMerge/>
            <w:vAlign w:val="center"/>
          </w:tcPr>
          <w:p w:rsidR="00C50094" w:rsidRPr="00314ECE" w:rsidRDefault="00C50094" w:rsidP="00EE3B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624" w:type="pct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033" w:type="pct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выполнять все технологические процессы в целом и поэтапно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У2: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рационально организовывать рабочее место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организовывать подготовительные и заключительные работы по обслуживанию клиентов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У4: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текущую уборку рабочего места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У5: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соблюдать правила санитарии и гигиены, требования безопасности, проводить дезинфекцию и стерилизацию инструментов и расходных материалов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У6: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проводить диагностику состояния кожи головы и волос, выявлять потребности клиента, применять нормативную и справочную литературу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У7: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заполнять диагностическую карточку клиента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У8: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предлагать спектр имеющихся услуг клиентам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У9: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объяснять клиентам целесообразность рекомендуемого комплекса услуг, прогнозируя результат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У10: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применять материалы: шампуни, маски, средства профилактического ухода с учетом норм расходов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У11: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все технологические процессы в целом и поэтапно: мытье и массаж головы, профилактический уход за волосами и кожей головы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У12: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классические женские, мужские, детские стрижки на волосах разной длины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У13: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укладки феном, укладки горячим и холодным способом, при помощи бигуди и зажимов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У14: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окрашивание волос на основе базовых технологий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У15: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химическую (перманентную) завивку волос классическим методом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У16: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профессионально и доступно давать рекомендации по домашнему профилактическому уходу за волосами и по выполнению укладки волос в домашних условиях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виды парикмахерских работ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технологии различных парикмахерских работ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устройство, правила эксплуатации при выполнении всех видов парикмахерских услуг и хранения применяемого оборудования, инструментов; формы и методы обслуживания потребителя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З4: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организация подготовки рабочего места для выполнения парикмахерских услуг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З5: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признаки неисправностей оборудования, инструмента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З6: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способы проверки функциональности оборудования, инструмента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З7: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санитарные нормы и правила, требования в сфере парикмахерских услуг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З8: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З9: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анатомические особенности головы и лица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З10: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структуру, состав и физические свойства волос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З11: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виды парикмахерских услуг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З12: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формы и методы обслуживания потребителя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З13: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препаратов, применяемых при выполнении парикмахерских услуг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З14: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показатели качества продукции (услуги)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З15: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технологии мытья головы, приёмы массажа головы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З16: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принципы воздействия технологических процессов на кожу головы и волосы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З17: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нормы расхода препаратов и материалов при выполнении всех видов парикмахерских услуг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З18: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технологии выполнения классических мужских, женских и детских стрижек на волосах разной длины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З19: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препаратов для укладки волос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З20: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красителей, их основные группы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З21: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законы колористики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З22: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технологии и виды окрашивания волос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З23: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принципы воздействия технологических процессов на кожу головы и волосы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З24: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нормы расхода препаратов и материалов при выполнении всех видов парикмахерских услуг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З25: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препаратов для химической (перманентной) завивки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З26: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принципы воздействия технологических процессов на кожу головы и волосы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З27: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технологии выполнения химической (перманентной) завивки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З28: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нормы расхода препаратов и материалов при выполнении всех видов парикмахерских услуг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З29: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психология общения и профессиональная этика парикмахера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E1895" w:rsidRDefault="003E1895" w:rsidP="00742383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z w:val="24"/>
          <w:szCs w:val="24"/>
          <w:lang w:eastAsia="ru-RU"/>
        </w:rPr>
      </w:pPr>
    </w:p>
    <w:p w:rsidR="003E1895" w:rsidRDefault="003E1895" w:rsidP="00742383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z w:val="24"/>
          <w:szCs w:val="24"/>
          <w:lang w:eastAsia="ru-RU"/>
        </w:rPr>
      </w:pPr>
    </w:p>
    <w:p w:rsidR="003E1895" w:rsidRPr="00C50094" w:rsidRDefault="003E1895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4"/>
        </w:rPr>
      </w:pPr>
      <w:r w:rsidRPr="00C50094">
        <w:rPr>
          <w:rFonts w:ascii="Times New Roman" w:hAnsi="Times New Roman"/>
          <w:b/>
          <w:spacing w:val="-3"/>
          <w:sz w:val="28"/>
          <w:szCs w:val="24"/>
        </w:rPr>
        <w:t>Кодификатор оценочных средств</w:t>
      </w:r>
    </w:p>
    <w:p w:rsidR="003E1895" w:rsidRPr="0003017F" w:rsidRDefault="003E1895" w:rsidP="007423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82"/>
        <w:gridCol w:w="2017"/>
        <w:gridCol w:w="4253"/>
        <w:gridCol w:w="19"/>
        <w:gridCol w:w="2547"/>
        <w:gridCol w:w="17"/>
      </w:tblGrid>
      <w:tr w:rsidR="003E1895" w:rsidRPr="0003017F" w:rsidTr="00C50094">
        <w:trPr>
          <w:gridAfter w:val="1"/>
          <w:wAfter w:w="9" w:type="pct"/>
          <w:trHeight w:hRule="exact" w:val="941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1895" w:rsidRPr="0003017F" w:rsidRDefault="003E1895" w:rsidP="007423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3E1895" w:rsidRPr="0003017F" w:rsidTr="00C50094">
        <w:trPr>
          <w:gridAfter w:val="1"/>
          <w:wAfter w:w="9" w:type="pct"/>
          <w:trHeight w:hRule="exact" w:val="317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E1895" w:rsidRPr="0003017F" w:rsidTr="00C50094">
        <w:trPr>
          <w:gridAfter w:val="1"/>
          <w:wAfter w:w="9" w:type="pct"/>
          <w:trHeight w:hRule="exact" w:val="584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</w:t>
            </w:r>
            <w:r>
              <w:rPr>
                <w:rFonts w:ascii="Times New Roman" w:hAnsi="Times New Roman"/>
                <w:sz w:val="24"/>
                <w:szCs w:val="24"/>
              </w:rPr>
              <w:t>ам практики</w:t>
            </w:r>
            <w:r w:rsidRPr="00030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Вопросы по темам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учебной практики</w:t>
            </w:r>
          </w:p>
        </w:tc>
      </w:tr>
      <w:tr w:rsidR="00A27205" w:rsidRPr="0003017F" w:rsidTr="00C50094">
        <w:trPr>
          <w:trHeight w:hRule="exact" w:val="1557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205" w:rsidRPr="0003017F" w:rsidRDefault="00A2720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205" w:rsidRPr="0003017F" w:rsidRDefault="00A2720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Рабочая тетрадь</w:t>
            </w:r>
          </w:p>
        </w:tc>
        <w:tc>
          <w:tcPr>
            <w:tcW w:w="22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205" w:rsidRPr="0003017F" w:rsidRDefault="00A2720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z w:val="24"/>
                <w:szCs w:val="24"/>
              </w:rPr>
              <w:t xml:space="preserve">Дидактический комплекс, </w:t>
            </w:r>
            <w:r w:rsidRPr="00EE418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предназначенный   для   самостоятельной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работы  обучающегося  и  позволяющий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оценивать уровень      усвоения      им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учебного материала.</w:t>
            </w:r>
          </w:p>
        </w:tc>
        <w:tc>
          <w:tcPr>
            <w:tcW w:w="13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205" w:rsidRPr="00EE418B" w:rsidRDefault="00A2720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Образец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рабочей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тетради</w:t>
            </w:r>
          </w:p>
        </w:tc>
      </w:tr>
    </w:tbl>
    <w:p w:rsidR="003E1895" w:rsidRDefault="003E1895" w:rsidP="007423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0094" w:rsidRPr="00084635" w:rsidRDefault="00A27205" w:rsidP="00C500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="00C50094" w:rsidRPr="00084635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:rsidR="00C50094" w:rsidRDefault="00C50094" w:rsidP="00C500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50094" w:rsidRPr="00084635" w:rsidRDefault="00C50094" w:rsidP="00C500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4635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4635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C50094" w:rsidRPr="00084635" w:rsidRDefault="00C50094" w:rsidP="00C500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C50094" w:rsidRPr="00084635" w:rsidTr="00EE3B4B">
        <w:tc>
          <w:tcPr>
            <w:tcW w:w="817" w:type="dxa"/>
            <w:vAlign w:val="center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C50094" w:rsidRPr="00084635" w:rsidTr="00EE3B4B">
        <w:trPr>
          <w:trHeight w:val="233"/>
        </w:trPr>
        <w:tc>
          <w:tcPr>
            <w:tcW w:w="817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C50094" w:rsidRPr="00084635" w:rsidTr="00EE3B4B">
        <w:tc>
          <w:tcPr>
            <w:tcW w:w="817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C50094" w:rsidRPr="00084635" w:rsidTr="00EE3B4B">
        <w:tc>
          <w:tcPr>
            <w:tcW w:w="817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C50094" w:rsidRPr="00084635" w:rsidTr="00EE3B4B">
        <w:tc>
          <w:tcPr>
            <w:tcW w:w="817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C50094" w:rsidRPr="00084635" w:rsidRDefault="00C50094" w:rsidP="00C500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0094" w:rsidRPr="00084635" w:rsidRDefault="00C50094" w:rsidP="00C500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84635">
        <w:rPr>
          <w:rFonts w:ascii="Times New Roman" w:hAnsi="Times New Roman"/>
          <w:b/>
          <w:sz w:val="28"/>
          <w:szCs w:val="28"/>
        </w:rPr>
        <w:t>Таблица 1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084635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C50094" w:rsidRPr="00084635" w:rsidRDefault="00C50094" w:rsidP="00C500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C50094" w:rsidRPr="00084635" w:rsidTr="00EE3B4B">
        <w:tc>
          <w:tcPr>
            <w:tcW w:w="3190" w:type="dxa"/>
            <w:vMerge w:val="restart"/>
            <w:vAlign w:val="center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C50094" w:rsidRPr="00084635" w:rsidTr="00EE3B4B">
        <w:tc>
          <w:tcPr>
            <w:tcW w:w="3190" w:type="dxa"/>
            <w:vMerge/>
            <w:vAlign w:val="center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94" w:rsidRPr="00084635" w:rsidTr="00EE3B4B">
        <w:tc>
          <w:tcPr>
            <w:tcW w:w="3190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C50094" w:rsidRPr="00084635" w:rsidTr="00EE3B4B">
        <w:tc>
          <w:tcPr>
            <w:tcW w:w="3190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C50094" w:rsidRPr="00084635" w:rsidTr="00EE3B4B">
        <w:tc>
          <w:tcPr>
            <w:tcW w:w="3190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C50094" w:rsidRPr="00084635" w:rsidTr="00EE3B4B">
        <w:tc>
          <w:tcPr>
            <w:tcW w:w="3190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C50094" w:rsidRPr="00084635" w:rsidRDefault="00C50094" w:rsidP="00C500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0094" w:rsidRPr="00084635" w:rsidRDefault="00C50094" w:rsidP="00C500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084635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C50094" w:rsidRPr="00084635" w:rsidRDefault="00C50094" w:rsidP="00C500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C50094" w:rsidRPr="00084635" w:rsidTr="00EE3B4B">
        <w:tc>
          <w:tcPr>
            <w:tcW w:w="817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54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C50094" w:rsidRPr="00084635" w:rsidTr="00EE3B4B">
        <w:tc>
          <w:tcPr>
            <w:tcW w:w="817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54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C50094" w:rsidRPr="00084635" w:rsidTr="00EE3B4B">
        <w:tc>
          <w:tcPr>
            <w:tcW w:w="817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54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C50094" w:rsidRPr="00084635" w:rsidTr="00EE3B4B">
        <w:tc>
          <w:tcPr>
            <w:tcW w:w="817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54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C50094" w:rsidRDefault="00C50094" w:rsidP="00C500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50094" w:rsidRDefault="00C50094" w:rsidP="00C500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50094" w:rsidRPr="008644F0" w:rsidRDefault="00C50094" w:rsidP="00C500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644F0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</w:p>
    <w:p w:rsidR="00C50094" w:rsidRPr="008644F0" w:rsidRDefault="00C50094" w:rsidP="00C500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50094" w:rsidRPr="008644F0" w:rsidRDefault="00C50094" w:rsidP="00C50094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отлично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всестороннее, систематическое и глубокое знание учебно-программного </w:t>
      </w:r>
      <w:r w:rsidRPr="008644F0">
        <w:rPr>
          <w:rFonts w:ascii="Times New Roman" w:hAnsi="Times New Roman"/>
          <w:color w:val="000000"/>
          <w:sz w:val="28"/>
          <w:szCs w:val="28"/>
        </w:rPr>
        <w:lastRenderedPageBreak/>
        <w:t>материала</w:t>
      </w:r>
      <w:r w:rsidRPr="008644F0">
        <w:rPr>
          <w:rFonts w:ascii="Times New Roman" w:hAnsi="Times New Roman"/>
          <w:sz w:val="28"/>
          <w:szCs w:val="28"/>
        </w:rPr>
        <w:t>,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8644F0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8644F0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C50094" w:rsidRPr="008644F0" w:rsidRDefault="00C50094" w:rsidP="00C50094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хорошо </w:t>
      </w:r>
      <w:r w:rsidRPr="008644F0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8644F0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8644F0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C50094" w:rsidRPr="008644F0" w:rsidRDefault="00C50094" w:rsidP="00C50094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удовлетворительно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8644F0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8644F0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8644F0">
        <w:rPr>
          <w:rFonts w:ascii="Times New Roman" w:hAnsi="Times New Roman"/>
          <w:sz w:val="28"/>
          <w:szCs w:val="28"/>
        </w:rPr>
        <w:t>, знакомы</w:t>
      </w:r>
      <w:r w:rsidRPr="008644F0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C50094" w:rsidRPr="008644F0" w:rsidRDefault="00C50094" w:rsidP="00C50094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неудовлетворительно </w:t>
      </w:r>
      <w:r w:rsidRPr="008644F0">
        <w:rPr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C50094" w:rsidRDefault="00C50094" w:rsidP="00C500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27205" w:rsidRDefault="00A27205" w:rsidP="00C500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7205" w:rsidRDefault="00A27205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7205" w:rsidRDefault="00A27205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МАТЕРИАЛЫ ДЛЯ ПРОМЕЖУТОЧНОЙ АТТЕСТАЦИИ</w:t>
      </w:r>
    </w:p>
    <w:p w:rsidR="00A27205" w:rsidRDefault="00A27205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6002" w:rsidRDefault="007F6002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вопросов к дифференцированному зачету</w:t>
      </w:r>
    </w:p>
    <w:p w:rsidR="00C50094" w:rsidRDefault="00C50094" w:rsidP="00C50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6002" w:rsidRDefault="007F6002" w:rsidP="00C50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ПМ.01 Предоставление современных парикмахерских услуг</w:t>
      </w:r>
    </w:p>
    <w:p w:rsidR="007F6002" w:rsidRDefault="007F6002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Выполнение мытья и массажа головы.</w:t>
      </w:r>
    </w:p>
    <w:p w:rsidR="007F6002" w:rsidRDefault="007F6002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Выполнение современных классических мужские стрижки с укладкой волос феном.</w:t>
      </w:r>
    </w:p>
    <w:p w:rsidR="007F6002" w:rsidRDefault="007F6002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Выполнение женской современной стрижки волос и форм с укладкой различными способами.</w:t>
      </w:r>
    </w:p>
    <w:p w:rsidR="007F6002" w:rsidRDefault="007F6002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Выполнение укладки волос горячим способом различными инструментами и различными техниками с учетом индивидуальных особенностей клиента. Подбор и использование укладочных средств, которые помогут добиться желаемого результата.</w:t>
      </w:r>
    </w:p>
    <w:p w:rsidR="007F6002" w:rsidRDefault="007F6002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Выполнение окрашивания волос с использованием современных технологий и тенденций моды </w:t>
      </w:r>
    </w:p>
    <w:p w:rsidR="007F6002" w:rsidRDefault="007F6002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Выполнение окрашивания волос красителями различных групп с учетом индивидуальных особенностей клиента.</w:t>
      </w:r>
    </w:p>
    <w:p w:rsidR="007F6002" w:rsidRDefault="007F6002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Выполнение комбинированной окраски волос с использованием быстрых техник при коррекции цвета.</w:t>
      </w:r>
    </w:p>
    <w:p w:rsidR="007F6002" w:rsidRDefault="007F6002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Выполнить современную химическую завивку волос</w:t>
      </w:r>
    </w:p>
    <w:p w:rsidR="007F6002" w:rsidRDefault="007F6002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0094" w:rsidRDefault="00C50094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F6002" w:rsidRDefault="007F6002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ПМ.02 Подбор и выполнение причесок различного назначения, с учетом потребностей клиент</w:t>
      </w:r>
    </w:p>
    <w:p w:rsidR="00C50094" w:rsidRDefault="00C50094" w:rsidP="007423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1. Основные требования к производственным помещениям.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2. Оборудование постижерного цеха.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3. Инструменты и приспособления постижерного производства.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4. Основное сырье и материалы.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5. Натуральные волосы.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6. Прием и хранение волоса.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7. Искусственные волосы.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8. Вспомогательные материалы.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9. Обработка натуральных волос.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10. Обработка искусственных волос.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11. Обработка вспомогательных материалов.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12. Основные требования к конструкции монтюра.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13. Методика конструирования париков.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14. Организация рабочего места постижера.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15. Организация охраны труда и техника безопасности в постижерном цехе.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16. Изготовление треса ручным и машинным способом.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17. Изготовление проборов.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lastRenderedPageBreak/>
        <w:t>18. Тамбуровка волос.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19. Уход за постижерными изделиями.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20. Технологический процесс изготовления украшений из волос.</w:t>
      </w:r>
    </w:p>
    <w:p w:rsidR="00C50094" w:rsidRDefault="00C50094" w:rsidP="007423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6002" w:rsidRDefault="007F6002" w:rsidP="00C50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ПМ.03 Создание имиджа, разработка и выполнение художественного образа на основании заказа</w:t>
      </w:r>
    </w:p>
    <w:p w:rsidR="007F6002" w:rsidRDefault="007F6002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Оценка соответствия, декларирование соответствия, сертификация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 xml:space="preserve">Задачи, объекты и субъекты подтверждения соответствия. 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Формы подтверждения соответствия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Оценка соответствия, декларирование соответствия, сертификация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 xml:space="preserve">Задачи, объекты и субъекты подтверждения соответствия. 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Формы подтверждения соответствия.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Предмет и сущность менеджмента на современном уровне. Направления менеджмента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Задачи менеджмента.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Эффективность менеджмента. Основные подходы менеджмента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Современные направления менеджмента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Внутренняя и внешняя среда организации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Функции менеджмента и их специфика в индустрии красоты. Структура планирования. Принципы планирования. Стратегическое и текущее планирование деятельности организации.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Миссия организации. Цели организации. Виды организационных структур и их влияние на эффективность деятельности в организации.  Разновидности организационных структур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Важность самоорганизации, таймменеджмента и самопрезентации.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Распределение полномочий на принятие решений.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Делегирование полномочий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Коммуникация в процессе принятия управленческого решения.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Классификация коммуникаций.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 xml:space="preserve">Межличностные коммуникации и возможные причины, препятствующие их эффективному проведению. 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Современные технологии управления организацией.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Эффективное руководство.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Цели ценообразования.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Классификация подходов к ценообразованию. Процедура назначения цены.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Соотношение цена / качество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 xml:space="preserve">Основные стратегии ценообразования, условия их применения. 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 xml:space="preserve">Реакции предприятия на изменение цен конкурентов. 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Составление прейскуранта на услуги парикмахерских.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Система развития стилей.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Особенности развития стиля и моды.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Художественная система моделирования причесок и стрижек;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lastRenderedPageBreak/>
        <w:t>Факторы формирования стиля и моды.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Тенденции моды в стилистике и технологиях парикмахерских услуг, в художественной творческой деятельности;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Принципы индивидуальной особенности и потребности потребителя, имиджа клиента;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Художественная система – выбор типажа, стилевая направленность, одежда, прическа, макияж.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Критические точки внешности.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Психология образа.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Символика цвета. Цвет, характер, настроение. Цветовые типажи.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Психология цвета, его влияние на образ.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Стилевая и модная символика цвета в моде, прическе, макияже, одежде.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Понятие стиля и имиджа человека. Основные составляющие имиджа.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Система построения стиля и имиджа по профессии.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 xml:space="preserve">Значение художественного образа в развитии парикмахерского искусства; 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Особенности создания коллекции, подиумных и конкурсных работ;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Общие принципы разработки коллекции причесок;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Виды и технологические аспекты конкурсных и подиумных работ в сфере парикмахерского искусства;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Разработка эскизов, схем, обоснование технологии.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AE5E56">
        <w:rPr>
          <w:rFonts w:ascii="Times New Roman" w:hAnsi="Times New Roman"/>
          <w:sz w:val="28"/>
          <w:szCs w:val="28"/>
          <w:lang w:eastAsia="ar-SA"/>
        </w:rPr>
        <w:t>Соответствие прически и стрижки внешнему облику, стилю, моде, назначению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AE5E56">
        <w:rPr>
          <w:rFonts w:ascii="Times New Roman" w:hAnsi="Times New Roman"/>
          <w:sz w:val="28"/>
          <w:szCs w:val="28"/>
          <w:lang w:eastAsia="ar-SA"/>
        </w:rPr>
        <w:t>Художественные средства построения. Композиция.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AE5E56">
        <w:rPr>
          <w:rFonts w:ascii="Times New Roman" w:hAnsi="Times New Roman"/>
          <w:sz w:val="28"/>
          <w:szCs w:val="28"/>
          <w:lang w:eastAsia="ar-SA"/>
        </w:rPr>
        <w:t>Технологические средства моделирования.</w:t>
      </w:r>
    </w:p>
    <w:p w:rsidR="00C50094" w:rsidRDefault="00C50094" w:rsidP="00C50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  <w:lang w:eastAsia="ar-SA"/>
        </w:rPr>
        <w:t>Роль прически и макияжа в создании имиджа.</w:t>
      </w:r>
    </w:p>
    <w:p w:rsidR="00C50094" w:rsidRDefault="00C50094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50094" w:rsidRDefault="00C50094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50094" w:rsidRDefault="00C50094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50094" w:rsidRP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50094">
        <w:rPr>
          <w:rFonts w:ascii="Times New Roman" w:hAnsi="Times New Roman"/>
          <w:b/>
          <w:bCs/>
          <w:sz w:val="28"/>
          <w:szCs w:val="28"/>
          <w:lang w:eastAsia="ru-RU"/>
        </w:rPr>
        <w:t>ПМ.04 Выполнение работ по одной или нескольким профессиям рабочих, должностям служащих (16437 Парикмахер)</w:t>
      </w:r>
    </w:p>
    <w:p w:rsidR="00C50094" w:rsidRDefault="00C50094" w:rsidP="007423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6002" w:rsidRDefault="007F6002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Выполнение мытья и массажа головы.</w:t>
      </w:r>
    </w:p>
    <w:p w:rsidR="007F6002" w:rsidRDefault="007F6002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Выполнение классических мужские стрижки с укладкой волос феном.</w:t>
      </w:r>
    </w:p>
    <w:p w:rsidR="007F6002" w:rsidRDefault="007F6002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Выполнение </w:t>
      </w:r>
      <w:r w:rsidR="00C50094">
        <w:rPr>
          <w:rFonts w:ascii="Times New Roman" w:hAnsi="Times New Roman"/>
          <w:sz w:val="28"/>
          <w:szCs w:val="28"/>
        </w:rPr>
        <w:t>женской</w:t>
      </w:r>
      <w:r>
        <w:rPr>
          <w:rFonts w:ascii="Times New Roman" w:hAnsi="Times New Roman"/>
          <w:sz w:val="28"/>
          <w:szCs w:val="28"/>
        </w:rPr>
        <w:t xml:space="preserve"> стрижки волос и форм с укладкой различными способами.</w:t>
      </w:r>
    </w:p>
    <w:p w:rsidR="007F6002" w:rsidRDefault="007F6002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Выполнение укладки волос горячим способом различными инструментами и различными техниками. Подбор и использование укладочных средств, которые помогут добиться желаемого результата.</w:t>
      </w:r>
    </w:p>
    <w:p w:rsidR="007F6002" w:rsidRDefault="007F6002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Выполнение окраски профессиональными блондирующими препаратами, правила нанесения при первичном и повторном блондировании.</w:t>
      </w:r>
    </w:p>
    <w:p w:rsidR="007F6002" w:rsidRDefault="007F6002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7. Выполнение индивидуальной техники окрашивания волос на основе материалов современных профессиональных журналов.</w:t>
      </w:r>
    </w:p>
    <w:p w:rsidR="007F6002" w:rsidRDefault="007F6002" w:rsidP="00C50094">
      <w:pPr>
        <w:spacing w:after="0" w:line="240" w:lineRule="auto"/>
        <w:ind w:firstLine="357"/>
        <w:jc w:val="both"/>
      </w:pPr>
      <w:r>
        <w:rPr>
          <w:rFonts w:ascii="Times New Roman" w:hAnsi="Times New Roman"/>
          <w:sz w:val="28"/>
          <w:szCs w:val="28"/>
        </w:rPr>
        <w:t>8. Выполнение химической завивки классическим способом</w:t>
      </w:r>
    </w:p>
    <w:p w:rsidR="003E1895" w:rsidRDefault="003E1895" w:rsidP="00742383">
      <w:pPr>
        <w:spacing w:after="0" w:line="240" w:lineRule="auto"/>
      </w:pPr>
    </w:p>
    <w:sectPr w:rsidR="003E1895" w:rsidSect="0074238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F83" w:rsidRDefault="00E86F83" w:rsidP="00742383">
      <w:pPr>
        <w:spacing w:after="0" w:line="240" w:lineRule="auto"/>
      </w:pPr>
      <w:r>
        <w:separator/>
      </w:r>
    </w:p>
  </w:endnote>
  <w:endnote w:type="continuationSeparator" w:id="0">
    <w:p w:rsidR="00E86F83" w:rsidRDefault="00E86F83" w:rsidP="00742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383" w:rsidRPr="00742383" w:rsidRDefault="00742383">
    <w:pPr>
      <w:pStyle w:val="ae"/>
      <w:jc w:val="center"/>
      <w:rPr>
        <w:rFonts w:ascii="Times New Roman" w:hAnsi="Times New Roman"/>
      </w:rPr>
    </w:pPr>
    <w:r w:rsidRPr="00742383">
      <w:rPr>
        <w:rFonts w:ascii="Times New Roman" w:hAnsi="Times New Roman"/>
      </w:rPr>
      <w:fldChar w:fldCharType="begin"/>
    </w:r>
    <w:r w:rsidRPr="00742383">
      <w:rPr>
        <w:rFonts w:ascii="Times New Roman" w:hAnsi="Times New Roman"/>
      </w:rPr>
      <w:instrText>PAGE   \* MERGEFORMAT</w:instrText>
    </w:r>
    <w:r w:rsidRPr="00742383">
      <w:rPr>
        <w:rFonts w:ascii="Times New Roman" w:hAnsi="Times New Roman"/>
      </w:rPr>
      <w:fldChar w:fldCharType="separate"/>
    </w:r>
    <w:r w:rsidR="004B5FF6">
      <w:rPr>
        <w:rFonts w:ascii="Times New Roman" w:hAnsi="Times New Roman"/>
        <w:noProof/>
      </w:rPr>
      <w:t>5</w:t>
    </w:r>
    <w:r w:rsidRPr="00742383">
      <w:rPr>
        <w:rFonts w:ascii="Times New Roman" w:hAnsi="Times New Roman"/>
      </w:rPr>
      <w:fldChar w:fldCharType="end"/>
    </w:r>
  </w:p>
  <w:p w:rsidR="00742383" w:rsidRDefault="0074238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F83" w:rsidRDefault="00E86F83" w:rsidP="00742383">
      <w:pPr>
        <w:spacing w:after="0" w:line="240" w:lineRule="auto"/>
      </w:pPr>
      <w:r>
        <w:separator/>
      </w:r>
    </w:p>
  </w:footnote>
  <w:footnote w:type="continuationSeparator" w:id="0">
    <w:p w:rsidR="00E86F83" w:rsidRDefault="00E86F83" w:rsidP="007423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2872C57"/>
    <w:multiLevelType w:val="hybridMultilevel"/>
    <w:tmpl w:val="7BB43E8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2717F"/>
    <w:multiLevelType w:val="hybridMultilevel"/>
    <w:tmpl w:val="AB542A44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890C4B"/>
    <w:multiLevelType w:val="hybridMultilevel"/>
    <w:tmpl w:val="B31EFCE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B1706"/>
    <w:multiLevelType w:val="hybridMultilevel"/>
    <w:tmpl w:val="0786124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0F248A"/>
    <w:multiLevelType w:val="hybridMultilevel"/>
    <w:tmpl w:val="D236056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9046B"/>
    <w:multiLevelType w:val="hybridMultilevel"/>
    <w:tmpl w:val="43522E3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24001"/>
    <w:multiLevelType w:val="hybridMultilevel"/>
    <w:tmpl w:val="6A3E488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3A6725"/>
    <w:multiLevelType w:val="hybridMultilevel"/>
    <w:tmpl w:val="9A86742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5A398F"/>
    <w:multiLevelType w:val="hybridMultilevel"/>
    <w:tmpl w:val="D93A31D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931D7"/>
    <w:multiLevelType w:val="hybridMultilevel"/>
    <w:tmpl w:val="73F858A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2">
    <w:nsid w:val="4A87611F"/>
    <w:multiLevelType w:val="hybridMultilevel"/>
    <w:tmpl w:val="5B1A4C3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5671014E"/>
    <w:multiLevelType w:val="hybridMultilevel"/>
    <w:tmpl w:val="5EFC718E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>
    <w:nsid w:val="5D415415"/>
    <w:multiLevelType w:val="hybridMultilevel"/>
    <w:tmpl w:val="FFC490BA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9B45E90"/>
    <w:multiLevelType w:val="hybridMultilevel"/>
    <w:tmpl w:val="29E24572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131191"/>
    <w:multiLevelType w:val="hybridMultilevel"/>
    <w:tmpl w:val="5E8CAC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2C7121A"/>
    <w:multiLevelType w:val="hybridMultilevel"/>
    <w:tmpl w:val="F9CA588C"/>
    <w:lvl w:ilvl="0" w:tplc="C6F65B1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15"/>
  </w:num>
  <w:num w:numId="2">
    <w:abstractNumId w:val="16"/>
  </w:num>
  <w:num w:numId="3">
    <w:abstractNumId w:val="7"/>
  </w:num>
  <w:num w:numId="4">
    <w:abstractNumId w:val="3"/>
  </w:num>
  <w:num w:numId="5">
    <w:abstractNumId w:val="9"/>
  </w:num>
  <w:num w:numId="6">
    <w:abstractNumId w:val="10"/>
  </w:num>
  <w:num w:numId="7">
    <w:abstractNumId w:val="8"/>
  </w:num>
  <w:num w:numId="8">
    <w:abstractNumId w:val="14"/>
  </w:num>
  <w:num w:numId="9">
    <w:abstractNumId w:val="5"/>
  </w:num>
  <w:num w:numId="10">
    <w:abstractNumId w:val="11"/>
  </w:num>
  <w:num w:numId="11">
    <w:abstractNumId w:val="12"/>
  </w:num>
  <w:num w:numId="12">
    <w:abstractNumId w:val="13"/>
  </w:num>
  <w:num w:numId="13">
    <w:abstractNumId w:val="18"/>
  </w:num>
  <w:num w:numId="14">
    <w:abstractNumId w:val="17"/>
  </w:num>
  <w:num w:numId="15">
    <w:abstractNumId w:val="6"/>
  </w:num>
  <w:num w:numId="16">
    <w:abstractNumId w:val="2"/>
  </w:num>
  <w:num w:numId="1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93E"/>
    <w:rsid w:val="00003F4E"/>
    <w:rsid w:val="00013E5C"/>
    <w:rsid w:val="0003017F"/>
    <w:rsid w:val="00085ABE"/>
    <w:rsid w:val="00094EE9"/>
    <w:rsid w:val="0009615E"/>
    <w:rsid w:val="000A0AF4"/>
    <w:rsid w:val="000A1D54"/>
    <w:rsid w:val="000E4C1D"/>
    <w:rsid w:val="000E4E2B"/>
    <w:rsid w:val="001452B2"/>
    <w:rsid w:val="001537C0"/>
    <w:rsid w:val="00163C7C"/>
    <w:rsid w:val="00182261"/>
    <w:rsid w:val="001A6D81"/>
    <w:rsid w:val="001B3CBC"/>
    <w:rsid w:val="001D0431"/>
    <w:rsid w:val="001D772A"/>
    <w:rsid w:val="001E60F8"/>
    <w:rsid w:val="002539BE"/>
    <w:rsid w:val="002964E2"/>
    <w:rsid w:val="002A3A5A"/>
    <w:rsid w:val="002B0B3D"/>
    <w:rsid w:val="002B3204"/>
    <w:rsid w:val="002D3388"/>
    <w:rsid w:val="002F2DFB"/>
    <w:rsid w:val="003006FE"/>
    <w:rsid w:val="00307CD1"/>
    <w:rsid w:val="00340E12"/>
    <w:rsid w:val="0038290C"/>
    <w:rsid w:val="003A57D7"/>
    <w:rsid w:val="003B2FD6"/>
    <w:rsid w:val="003E1895"/>
    <w:rsid w:val="003F14D3"/>
    <w:rsid w:val="00411887"/>
    <w:rsid w:val="00431B4E"/>
    <w:rsid w:val="00436A59"/>
    <w:rsid w:val="0044060C"/>
    <w:rsid w:val="00454AB4"/>
    <w:rsid w:val="00474E73"/>
    <w:rsid w:val="004A30F9"/>
    <w:rsid w:val="004B5FF6"/>
    <w:rsid w:val="004D127A"/>
    <w:rsid w:val="004F58F1"/>
    <w:rsid w:val="005141A2"/>
    <w:rsid w:val="0053192F"/>
    <w:rsid w:val="00540007"/>
    <w:rsid w:val="005510B3"/>
    <w:rsid w:val="00551DD6"/>
    <w:rsid w:val="005928B4"/>
    <w:rsid w:val="005B4FC4"/>
    <w:rsid w:val="005C7A39"/>
    <w:rsid w:val="005F22E1"/>
    <w:rsid w:val="00604E20"/>
    <w:rsid w:val="0061416A"/>
    <w:rsid w:val="0061693E"/>
    <w:rsid w:val="00677821"/>
    <w:rsid w:val="006E13AD"/>
    <w:rsid w:val="006E2D73"/>
    <w:rsid w:val="007106CE"/>
    <w:rsid w:val="00715A5C"/>
    <w:rsid w:val="0071779E"/>
    <w:rsid w:val="0073640B"/>
    <w:rsid w:val="0074226A"/>
    <w:rsid w:val="00742383"/>
    <w:rsid w:val="00744C37"/>
    <w:rsid w:val="007F6002"/>
    <w:rsid w:val="00853056"/>
    <w:rsid w:val="0086043B"/>
    <w:rsid w:val="00865AF0"/>
    <w:rsid w:val="00885CFE"/>
    <w:rsid w:val="008D22AE"/>
    <w:rsid w:val="008D7E5A"/>
    <w:rsid w:val="008F38C4"/>
    <w:rsid w:val="0091094F"/>
    <w:rsid w:val="00912931"/>
    <w:rsid w:val="0091714E"/>
    <w:rsid w:val="00927B45"/>
    <w:rsid w:val="00962446"/>
    <w:rsid w:val="00981B45"/>
    <w:rsid w:val="009C5D5D"/>
    <w:rsid w:val="00A214DB"/>
    <w:rsid w:val="00A27205"/>
    <w:rsid w:val="00A45543"/>
    <w:rsid w:val="00A6658F"/>
    <w:rsid w:val="00A73B83"/>
    <w:rsid w:val="00A743A0"/>
    <w:rsid w:val="00A8652A"/>
    <w:rsid w:val="00A95C78"/>
    <w:rsid w:val="00AA64EA"/>
    <w:rsid w:val="00AE5132"/>
    <w:rsid w:val="00B05837"/>
    <w:rsid w:val="00B21390"/>
    <w:rsid w:val="00B45AB9"/>
    <w:rsid w:val="00B627C4"/>
    <w:rsid w:val="00B64E84"/>
    <w:rsid w:val="00B92307"/>
    <w:rsid w:val="00BB1A0A"/>
    <w:rsid w:val="00BF641A"/>
    <w:rsid w:val="00BF6A78"/>
    <w:rsid w:val="00C42297"/>
    <w:rsid w:val="00C43436"/>
    <w:rsid w:val="00C50094"/>
    <w:rsid w:val="00C61205"/>
    <w:rsid w:val="00C9658C"/>
    <w:rsid w:val="00CC6C55"/>
    <w:rsid w:val="00CE269D"/>
    <w:rsid w:val="00D83DD2"/>
    <w:rsid w:val="00D91A65"/>
    <w:rsid w:val="00D97161"/>
    <w:rsid w:val="00DA428F"/>
    <w:rsid w:val="00DB0971"/>
    <w:rsid w:val="00DB48E9"/>
    <w:rsid w:val="00DB5783"/>
    <w:rsid w:val="00DE1F17"/>
    <w:rsid w:val="00DF32E6"/>
    <w:rsid w:val="00E064CD"/>
    <w:rsid w:val="00E2649E"/>
    <w:rsid w:val="00E753E3"/>
    <w:rsid w:val="00E7610F"/>
    <w:rsid w:val="00E86F83"/>
    <w:rsid w:val="00E927B6"/>
    <w:rsid w:val="00EA2988"/>
    <w:rsid w:val="00EB58B8"/>
    <w:rsid w:val="00ED324A"/>
    <w:rsid w:val="00F137BC"/>
    <w:rsid w:val="00F21323"/>
    <w:rsid w:val="00F411FA"/>
    <w:rsid w:val="00F43716"/>
    <w:rsid w:val="00F871AA"/>
    <w:rsid w:val="00F93BAB"/>
    <w:rsid w:val="00F96A9F"/>
    <w:rsid w:val="00FB0AFE"/>
    <w:rsid w:val="00FB38C1"/>
    <w:rsid w:val="00FC4474"/>
    <w:rsid w:val="00FC4848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E5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C447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C4474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C4474"/>
    <w:rPr>
      <w:rFonts w:ascii="Calibri Light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FC4474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FC4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C4474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FC4474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C4474"/>
    <w:rPr>
      <w:rFonts w:ascii="Calibri" w:hAnsi="Calibri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FC447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C4474"/>
    <w:pPr>
      <w:ind w:left="720"/>
      <w:contextualSpacing/>
    </w:pPr>
  </w:style>
  <w:style w:type="character" w:styleId="a6">
    <w:name w:val="Strong"/>
    <w:uiPriority w:val="99"/>
    <w:qFormat/>
    <w:rsid w:val="00FC4474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FC4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C4474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FC4474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FC4474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FC4474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FC4474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FC44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FC4474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FC447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FC4474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FC4474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FC4474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FC4474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FC4474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FC4474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FC447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FC4474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FC4474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FC447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FC4474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FC4474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FC447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FC447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FC4474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FC4474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="Calibri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FC4474"/>
    <w:pPr>
      <w:shd w:val="clear" w:color="auto" w:fill="FFFFFF"/>
      <w:spacing w:before="360" w:after="360" w:line="240" w:lineRule="atLeast"/>
    </w:pPr>
    <w:rPr>
      <w:rFonts w:ascii="Times New Roman" w:eastAsia="Calibri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FC4474"/>
    <w:pPr>
      <w:shd w:val="clear" w:color="auto" w:fill="FFFFFF"/>
      <w:spacing w:after="0" w:line="274" w:lineRule="exact"/>
      <w:ind w:hanging="400"/>
    </w:pPr>
    <w:rPr>
      <w:rFonts w:ascii="Times New Roman" w:eastAsia="Calibri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FC4474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="Calibri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uiPriority w:val="99"/>
    <w:rsid w:val="00FC4474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FC447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="Calibri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uiPriority w:val="99"/>
    <w:rsid w:val="00FC4474"/>
    <w:pPr>
      <w:shd w:val="clear" w:color="auto" w:fill="FFFFFF"/>
      <w:spacing w:after="0" w:line="274" w:lineRule="exact"/>
      <w:ind w:hanging="360"/>
    </w:pPr>
    <w:rPr>
      <w:rFonts w:ascii="Times New Roman" w:eastAsia="Calibri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FC4474"/>
    <w:pPr>
      <w:shd w:val="clear" w:color="auto" w:fill="FFFFFF"/>
      <w:spacing w:after="0" w:line="274" w:lineRule="exact"/>
      <w:ind w:hanging="360"/>
    </w:pPr>
    <w:rPr>
      <w:rFonts w:ascii="Times New Roman" w:eastAsia="Calibri" w:hAnsi="Times New Roman"/>
      <w:sz w:val="21"/>
      <w:szCs w:val="21"/>
    </w:rPr>
  </w:style>
  <w:style w:type="paragraph" w:customStyle="1" w:styleId="Standard">
    <w:name w:val="Standard"/>
    <w:uiPriority w:val="99"/>
    <w:rsid w:val="00FC4474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FC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FC4474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FC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FC4474"/>
    <w:rPr>
      <w:rFonts w:ascii="Calibri" w:hAnsi="Calibri" w:cs="Times New Roman"/>
    </w:rPr>
  </w:style>
  <w:style w:type="table" w:styleId="af0">
    <w:name w:val="Table Grid"/>
    <w:basedOn w:val="a1"/>
    <w:uiPriority w:val="99"/>
    <w:rsid w:val="00FC447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FC447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C447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No Spacing"/>
    <w:uiPriority w:val="99"/>
    <w:qFormat/>
    <w:rsid w:val="00FC4474"/>
    <w:rPr>
      <w:rFonts w:eastAsia="Times New Roman"/>
      <w:sz w:val="22"/>
      <w:szCs w:val="22"/>
      <w:lang w:eastAsia="en-US"/>
    </w:rPr>
  </w:style>
  <w:style w:type="paragraph" w:customStyle="1" w:styleId="c2">
    <w:name w:val="c2"/>
    <w:basedOn w:val="a"/>
    <w:uiPriority w:val="99"/>
    <w:rsid w:val="00FC4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FC4474"/>
    <w:rPr>
      <w:rFonts w:cs="Times New Roman"/>
    </w:rPr>
  </w:style>
  <w:style w:type="character" w:customStyle="1" w:styleId="c0">
    <w:name w:val="c0"/>
    <w:uiPriority w:val="99"/>
    <w:rsid w:val="00FC4474"/>
    <w:rPr>
      <w:rFonts w:cs="Times New Roman"/>
    </w:rPr>
  </w:style>
  <w:style w:type="character" w:styleId="af2">
    <w:name w:val="page number"/>
    <w:uiPriority w:val="99"/>
    <w:rsid w:val="00FC4474"/>
    <w:rPr>
      <w:rFonts w:cs="Times New Roman"/>
    </w:rPr>
  </w:style>
  <w:style w:type="paragraph" w:customStyle="1" w:styleId="af3">
    <w:name w:val="Перечисление для таблиц"/>
    <w:basedOn w:val="a"/>
    <w:uiPriority w:val="99"/>
    <w:rsid w:val="00FC4474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05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20</Pages>
  <Words>5062</Words>
  <Characters>28857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Teacher5</dc:creator>
  <cp:keywords/>
  <dc:description/>
  <cp:lastModifiedBy>user</cp:lastModifiedBy>
  <cp:revision>48</cp:revision>
  <dcterms:created xsi:type="dcterms:W3CDTF">2018-09-22T12:11:00Z</dcterms:created>
  <dcterms:modified xsi:type="dcterms:W3CDTF">2023-09-15T08:06:00Z</dcterms:modified>
</cp:coreProperties>
</file>