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C5" w:rsidRPr="002D7E8B" w:rsidRDefault="003B35C5" w:rsidP="003B3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B35C5" w:rsidRPr="002D7E8B" w:rsidRDefault="003B35C5" w:rsidP="003B3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35C5" w:rsidRPr="002D7E8B" w:rsidRDefault="003B35C5" w:rsidP="003B35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35C5" w:rsidRPr="002D7E8B" w:rsidRDefault="003B35C5" w:rsidP="003B35C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2C3" w:rsidRPr="00406E47" w:rsidRDefault="00CF32C3" w:rsidP="00CF32C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CF32C3" w:rsidRPr="00406E47" w:rsidRDefault="00CF32C3" w:rsidP="00CF32C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CF32C3" w:rsidRDefault="00CF32C3" w:rsidP="00CF32C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:rsidR="00CF32C3" w:rsidRPr="00406E47" w:rsidRDefault="00CF32C3" w:rsidP="00CF32C3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:rsidR="00DA6CE7" w:rsidRPr="00DA6CE7" w:rsidRDefault="00DA6CE7" w:rsidP="003B35C5">
      <w:pPr>
        <w:spacing w:after="0" w:line="240" w:lineRule="auto"/>
        <w:ind w:left="5387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542A91" w:rsidRPr="00E30D9E" w:rsidRDefault="00542A91" w:rsidP="00542A91">
      <w:pPr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pStyle w:val="a4"/>
        <w:jc w:val="both"/>
        <w:rPr>
          <w:szCs w:val="24"/>
        </w:rPr>
      </w:pPr>
    </w:p>
    <w:p w:rsidR="00542A91" w:rsidRPr="00E30D9E" w:rsidRDefault="00542A91" w:rsidP="00542A91">
      <w:pPr>
        <w:pStyle w:val="2"/>
        <w:spacing w:before="0" w:after="0"/>
        <w:jc w:val="both"/>
        <w:rPr>
          <w:rStyle w:val="a6"/>
          <w:b w:val="0"/>
          <w:sz w:val="24"/>
          <w:szCs w:val="24"/>
        </w:rPr>
      </w:pPr>
    </w:p>
    <w:p w:rsidR="00542A91" w:rsidRPr="00E30D9E" w:rsidRDefault="00542A91" w:rsidP="00542A91">
      <w:pPr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0682" w:rsidRPr="00230682" w:rsidRDefault="00542A91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  РАБОЧАЯ ПРОГРАММА</w:t>
      </w:r>
    </w:p>
    <w:p w:rsidR="00542A91" w:rsidRPr="00230682" w:rsidRDefault="00542A91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542A91" w:rsidRPr="00230682" w:rsidRDefault="005E10C6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ОП.06 </w:t>
      </w:r>
      <w:r w:rsidR="00542A91" w:rsidRPr="00230682">
        <w:rPr>
          <w:rFonts w:ascii="Times New Roman" w:hAnsi="Times New Roman"/>
          <w:b/>
          <w:sz w:val="28"/>
          <w:szCs w:val="28"/>
        </w:rPr>
        <w:t>ЭСТЕТИКА</w:t>
      </w:r>
    </w:p>
    <w:p w:rsidR="00542A91" w:rsidRPr="00230682" w:rsidRDefault="00542A91" w:rsidP="00542A91">
      <w:pPr>
        <w:rPr>
          <w:rFonts w:ascii="Times New Roman" w:hAnsi="Times New Roman"/>
          <w:b/>
          <w:sz w:val="28"/>
          <w:szCs w:val="28"/>
        </w:rPr>
      </w:pPr>
    </w:p>
    <w:p w:rsidR="00E9065B" w:rsidRPr="00230682" w:rsidRDefault="00230682" w:rsidP="00E9065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30682">
        <w:rPr>
          <w:rFonts w:ascii="Times New Roman" w:hAnsi="Times New Roman"/>
          <w:sz w:val="28"/>
          <w:szCs w:val="28"/>
        </w:rPr>
        <w:t xml:space="preserve">  специальность</w:t>
      </w:r>
    </w:p>
    <w:p w:rsidR="00542A91" w:rsidRPr="00230682" w:rsidRDefault="00542A91" w:rsidP="00E9065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bCs/>
          <w:sz w:val="28"/>
          <w:szCs w:val="28"/>
        </w:rPr>
        <w:t>43.02.12 ТЕХНОЛОГИЯ ЭСТЕТИЧЕСКИХ УСЛУГ</w:t>
      </w: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CF768A" w:rsidRDefault="00542A91" w:rsidP="00BA20C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F768A">
        <w:rPr>
          <w:rFonts w:ascii="Times New Roman" w:hAnsi="Times New Roman"/>
          <w:bCs/>
          <w:sz w:val="24"/>
          <w:szCs w:val="24"/>
        </w:rPr>
        <w:t>Вологда</w:t>
      </w:r>
    </w:p>
    <w:p w:rsidR="00542A91" w:rsidRPr="00CF768A" w:rsidRDefault="00CF32C3" w:rsidP="00BA20C4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2023</w:t>
      </w:r>
    </w:p>
    <w:p w:rsidR="00542A91" w:rsidRPr="00E30D9E" w:rsidRDefault="00542A91" w:rsidP="00542A91">
      <w:pPr>
        <w:rPr>
          <w:sz w:val="24"/>
          <w:szCs w:val="24"/>
        </w:rPr>
      </w:pPr>
    </w:p>
    <w:p w:rsidR="00BA20C4" w:rsidRDefault="00BA20C4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BA20C4" w:rsidRDefault="00BA20C4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542A91" w:rsidRDefault="00542A91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E10C6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E10C6" w:rsidRPr="005E10C6">
        <w:rPr>
          <w:rFonts w:ascii="Times New Roman" w:hAnsi="Times New Roman"/>
          <w:sz w:val="28"/>
          <w:szCs w:val="28"/>
        </w:rPr>
        <w:t>ОП.06 Эстетика</w:t>
      </w:r>
      <w:r w:rsidR="004F0C3F">
        <w:rPr>
          <w:rFonts w:ascii="Times New Roman" w:hAnsi="Times New Roman"/>
          <w:sz w:val="28"/>
          <w:szCs w:val="28"/>
        </w:rPr>
        <w:t xml:space="preserve"> </w:t>
      </w:r>
      <w:r w:rsidRPr="005E10C6">
        <w:rPr>
          <w:rFonts w:ascii="Times New Roman" w:hAnsi="Times New Roman"/>
          <w:sz w:val="28"/>
          <w:szCs w:val="28"/>
        </w:rPr>
        <w:t xml:space="preserve"> разработана в соответствии с Федеральным государственным стандартом (далее – ФГОС) среднего профессионального образования (далее СПО) </w:t>
      </w:r>
      <w:r w:rsidR="00DA6CE7">
        <w:rPr>
          <w:rFonts w:ascii="Times New Roman" w:hAnsi="Times New Roman"/>
          <w:sz w:val="28"/>
          <w:szCs w:val="28"/>
        </w:rPr>
        <w:t xml:space="preserve"> </w:t>
      </w:r>
      <w:r w:rsidR="004F0C3F" w:rsidRPr="005E10C6">
        <w:rPr>
          <w:rFonts w:ascii="Times New Roman" w:hAnsi="Times New Roman"/>
          <w:sz w:val="28"/>
          <w:szCs w:val="28"/>
        </w:rPr>
        <w:t>по специальности 43.02.1</w:t>
      </w:r>
      <w:r w:rsidR="004F0C3F">
        <w:rPr>
          <w:rFonts w:ascii="Times New Roman" w:hAnsi="Times New Roman"/>
          <w:sz w:val="28"/>
          <w:szCs w:val="28"/>
        </w:rPr>
        <w:t>2</w:t>
      </w:r>
      <w:r w:rsidR="004F0C3F" w:rsidRPr="005E10C6">
        <w:rPr>
          <w:rFonts w:ascii="Times New Roman" w:hAnsi="Times New Roman"/>
          <w:sz w:val="28"/>
          <w:szCs w:val="28"/>
        </w:rPr>
        <w:t xml:space="preserve">   Технология эстетических услуг</w:t>
      </w:r>
    </w:p>
    <w:p w:rsidR="005E10C6" w:rsidRPr="005E10C6" w:rsidRDefault="005E10C6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F0C3F" w:rsidRDefault="004F0C3F" w:rsidP="00542A91">
      <w:pPr>
        <w:jc w:val="both"/>
        <w:rPr>
          <w:rFonts w:ascii="Times New Roman" w:hAnsi="Times New Roman"/>
          <w:bCs/>
          <w:sz w:val="28"/>
          <w:szCs w:val="28"/>
        </w:rPr>
      </w:pPr>
    </w:p>
    <w:p w:rsidR="0059060B" w:rsidRPr="004F7BDA" w:rsidRDefault="00542A91" w:rsidP="00542A91">
      <w:pPr>
        <w:jc w:val="both"/>
        <w:rPr>
          <w:rFonts w:ascii="Times New Roman" w:hAnsi="Times New Roman"/>
          <w:bCs/>
          <w:sz w:val="28"/>
          <w:szCs w:val="28"/>
        </w:rPr>
      </w:pPr>
      <w:r w:rsidRPr="004F7BDA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</w:t>
      </w:r>
      <w:r w:rsidR="0059060B">
        <w:rPr>
          <w:rFonts w:ascii="Times New Roman" w:hAnsi="Times New Roman"/>
          <w:bCs/>
          <w:sz w:val="28"/>
          <w:szCs w:val="28"/>
        </w:rPr>
        <w:t>ий колледж технологии и дизай</w:t>
      </w:r>
    </w:p>
    <w:p w:rsidR="00CF32C3" w:rsidRPr="008552DB" w:rsidRDefault="00CF32C3" w:rsidP="00CF32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060B" w:rsidRDefault="0059060B" w:rsidP="0059060B">
      <w:pPr>
        <w:tabs>
          <w:tab w:val="left" w:pos="309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59060B" w:rsidRDefault="0059060B" w:rsidP="0059060B">
      <w:pPr>
        <w:tabs>
          <w:tab w:val="left" w:pos="3090"/>
        </w:tabs>
        <w:rPr>
          <w:rFonts w:ascii="Times New Roman" w:hAnsi="Times New Roman"/>
          <w:b/>
          <w:sz w:val="24"/>
          <w:szCs w:val="24"/>
        </w:rPr>
      </w:pPr>
    </w:p>
    <w:p w:rsidR="0059060B" w:rsidRDefault="0059060B" w:rsidP="0059060B">
      <w:pPr>
        <w:tabs>
          <w:tab w:val="left" w:pos="3090"/>
        </w:tabs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9060B" w:rsidRDefault="0059060B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060B" w:rsidRDefault="0059060B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060B" w:rsidRDefault="0059060B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Pr="00E30D9E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542A91" w:rsidRPr="00E30D9E" w:rsidRDefault="00542A91" w:rsidP="00542A91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542A91" w:rsidRPr="00E30D9E" w:rsidRDefault="00542A91" w:rsidP="00B732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542A91" w:rsidRPr="00E30D9E" w:rsidRDefault="00542A91" w:rsidP="00542A91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42A91" w:rsidRPr="00E30D9E" w:rsidRDefault="00542A91" w:rsidP="00B73202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42A91" w:rsidRPr="00E30D9E" w:rsidRDefault="00542A91" w:rsidP="00B7320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542A91" w:rsidRPr="00E30D9E" w:rsidRDefault="00542A91" w:rsidP="00B732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A91" w:rsidRPr="00E30D9E" w:rsidRDefault="00542A91" w:rsidP="00542A91">
      <w:pPr>
        <w:spacing w:line="360" w:lineRule="auto"/>
        <w:rPr>
          <w:b/>
          <w:sz w:val="24"/>
          <w:szCs w:val="24"/>
        </w:rPr>
      </w:pPr>
    </w:p>
    <w:p w:rsidR="00542A91" w:rsidRPr="00FC5EF2" w:rsidRDefault="00542A91" w:rsidP="00542A91">
      <w:pPr>
        <w:pStyle w:val="1"/>
        <w:spacing w:before="0"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E30D9E">
        <w:rPr>
          <w:b w:val="0"/>
          <w:bCs w:val="0"/>
          <w:sz w:val="24"/>
          <w:szCs w:val="24"/>
        </w:rPr>
        <w:br w:type="page"/>
      </w:r>
      <w:r w:rsidRPr="00FC5EF2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44045E" w:rsidRPr="00FC5EF2">
        <w:rPr>
          <w:rFonts w:ascii="Times New Roman" w:hAnsi="Times New Roman"/>
          <w:sz w:val="28"/>
          <w:szCs w:val="28"/>
        </w:rPr>
        <w:t>ПАСПОРТ</w:t>
      </w:r>
      <w:r w:rsidRPr="00FC5EF2">
        <w:rPr>
          <w:rFonts w:ascii="Times New Roman" w:hAnsi="Times New Roman"/>
          <w:sz w:val="28"/>
          <w:szCs w:val="28"/>
        </w:rPr>
        <w:t xml:space="preserve"> РАБОЧЕЙ ПРОГРАММЫ УЧЕБНОЙ </w:t>
      </w:r>
      <w:r w:rsidR="00230682" w:rsidRPr="00FC5EF2">
        <w:rPr>
          <w:rFonts w:ascii="Times New Roman" w:hAnsi="Times New Roman"/>
          <w:sz w:val="28"/>
          <w:szCs w:val="28"/>
        </w:rPr>
        <w:t>ДИСЦИПЛИНЫ ОП.06</w:t>
      </w:r>
      <w:r w:rsidR="004F0C3F" w:rsidRPr="00FC5EF2">
        <w:rPr>
          <w:rFonts w:ascii="Times New Roman" w:hAnsi="Times New Roman"/>
          <w:sz w:val="28"/>
          <w:szCs w:val="28"/>
        </w:rPr>
        <w:t xml:space="preserve"> Эстетика</w:t>
      </w:r>
    </w:p>
    <w:p w:rsidR="00542A91" w:rsidRPr="00FC5EF2" w:rsidRDefault="00542A91" w:rsidP="00542A91">
      <w:pPr>
        <w:spacing w:after="0" w:line="240" w:lineRule="auto"/>
        <w:ind w:firstLine="770"/>
        <w:jc w:val="both"/>
        <w:rPr>
          <w:sz w:val="28"/>
          <w:szCs w:val="28"/>
        </w:rPr>
      </w:pPr>
    </w:p>
    <w:p w:rsidR="00542A91" w:rsidRPr="00FC5EF2" w:rsidRDefault="00542A91" w:rsidP="00542A91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 xml:space="preserve">1.1. Область </w:t>
      </w:r>
      <w:r w:rsidR="00230682" w:rsidRPr="00FC5EF2">
        <w:rPr>
          <w:rFonts w:ascii="Times New Roman" w:hAnsi="Times New Roman"/>
          <w:b/>
          <w:sz w:val="28"/>
          <w:szCs w:val="28"/>
        </w:rPr>
        <w:t>применения рабочей</w:t>
      </w:r>
      <w:r w:rsidRPr="00FC5EF2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542A91" w:rsidRPr="00FC5EF2" w:rsidRDefault="00542A91" w:rsidP="00542A91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FC5EF2">
        <w:rPr>
          <w:rFonts w:ascii="Times New Roman" w:hAnsi="Times New Roman"/>
          <w:sz w:val="28"/>
          <w:szCs w:val="28"/>
        </w:rPr>
        <w:t xml:space="preserve">  Рабочая программа учебной дисциплины является частью основной </w:t>
      </w:r>
      <w:r w:rsidR="004F0C3F" w:rsidRPr="00FC5EF2">
        <w:rPr>
          <w:rFonts w:ascii="Times New Roman" w:hAnsi="Times New Roman"/>
          <w:sz w:val="28"/>
          <w:szCs w:val="28"/>
        </w:rPr>
        <w:t xml:space="preserve">профессиональной </w:t>
      </w:r>
      <w:r w:rsidRPr="00FC5EF2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по специальности </w:t>
      </w:r>
      <w:r w:rsidR="00230682" w:rsidRPr="00FC5EF2">
        <w:rPr>
          <w:rFonts w:ascii="Times New Roman" w:hAnsi="Times New Roman"/>
          <w:sz w:val="28"/>
          <w:szCs w:val="28"/>
        </w:rPr>
        <w:t>43.02.12 Технология</w:t>
      </w:r>
      <w:r w:rsidRPr="00FC5EF2">
        <w:rPr>
          <w:rFonts w:ascii="Times New Roman" w:hAnsi="Times New Roman"/>
          <w:sz w:val="28"/>
          <w:szCs w:val="28"/>
        </w:rPr>
        <w:t xml:space="preserve"> эстетических услуг. </w:t>
      </w: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542A91" w:rsidRPr="00FC5EF2" w:rsidTr="00B73202">
        <w:trPr>
          <w:trHeight w:val="649"/>
        </w:trPr>
        <w:tc>
          <w:tcPr>
            <w:tcW w:w="1129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ПК, ОК</w:t>
            </w:r>
          </w:p>
        </w:tc>
        <w:tc>
          <w:tcPr>
            <w:tcW w:w="3261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858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542A91" w:rsidRPr="00FC5EF2" w:rsidTr="00B73202">
        <w:trPr>
          <w:trHeight w:val="212"/>
        </w:trPr>
        <w:tc>
          <w:tcPr>
            <w:tcW w:w="1129" w:type="dxa"/>
          </w:tcPr>
          <w:p w:rsidR="00104B73" w:rsidRPr="00FC5EF2" w:rsidRDefault="00542A91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ОК 01. ОК 02. ОК 03. ОК 04. ОК 05. ОК 06. </w:t>
            </w:r>
          </w:p>
          <w:p w:rsidR="00104B73" w:rsidRPr="00FC5EF2" w:rsidRDefault="00104B73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ПК</w:t>
            </w:r>
            <w:r w:rsidR="00542A91" w:rsidRPr="00FC5EF2">
              <w:rPr>
                <w:rFonts w:ascii="Times New Roman" w:hAnsi="Times New Roman"/>
                <w:sz w:val="28"/>
                <w:szCs w:val="28"/>
              </w:rPr>
              <w:t xml:space="preserve"> 1.4. </w:t>
            </w:r>
          </w:p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ПК 3.1.</w:t>
            </w:r>
          </w:p>
          <w:p w:rsidR="00104B73" w:rsidRPr="00FC5EF2" w:rsidRDefault="00542A91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ПК 3.2. ПК 3.3. </w:t>
            </w:r>
          </w:p>
        </w:tc>
        <w:tc>
          <w:tcPr>
            <w:tcW w:w="3261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применять знания эстетики при освоении профессиональных модулей и в профессиональной деятельности</w:t>
            </w:r>
          </w:p>
        </w:tc>
        <w:tc>
          <w:tcPr>
            <w:tcW w:w="4858" w:type="dxa"/>
          </w:tcPr>
          <w:p w:rsidR="00542A91" w:rsidRPr="00FC5EF2" w:rsidRDefault="00542A91" w:rsidP="00B732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историю эстетики; место эстетики в системе современного научного знания, ее взаимоотношение с философией, историей, психологией; основные категории эстетики; сущность и эстетические основы художественной деятельности, основные этапы художественного творчества; понятие «прикладная эстетика», характеристику ее видов; эстетику внешнего образа человека. </w:t>
            </w:r>
          </w:p>
        </w:tc>
      </w:tr>
    </w:tbl>
    <w:p w:rsidR="00542A91" w:rsidRPr="00FC5EF2" w:rsidRDefault="00542A91" w:rsidP="00542A91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4F0C3F" w:rsidRPr="00FC5EF2" w:rsidRDefault="00542A91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lastRenderedPageBreak/>
        <w:t>2. СТРУКТУРА И</w:t>
      </w:r>
      <w:r w:rsidR="004F0C3F" w:rsidRPr="00FC5EF2">
        <w:rPr>
          <w:rFonts w:ascii="Times New Roman" w:hAnsi="Times New Roman"/>
          <w:b/>
          <w:sz w:val="28"/>
          <w:szCs w:val="28"/>
        </w:rPr>
        <w:t xml:space="preserve"> СОДЕРЖАНИЕ УЧЕБНОЙ ДИСЦИПЛИНЫ </w:t>
      </w:r>
    </w:p>
    <w:p w:rsidR="00542A91" w:rsidRPr="00FC5EF2" w:rsidRDefault="004F0C3F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 xml:space="preserve">ОП.06 </w:t>
      </w:r>
      <w:r w:rsidR="00542A91" w:rsidRPr="00FC5EF2">
        <w:rPr>
          <w:rFonts w:ascii="Times New Roman" w:hAnsi="Times New Roman"/>
          <w:b/>
          <w:sz w:val="28"/>
          <w:szCs w:val="28"/>
        </w:rPr>
        <w:t>Эстетика</w:t>
      </w: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542A91" w:rsidRPr="00FC5EF2" w:rsidTr="00B73202">
        <w:trPr>
          <w:trHeight w:val="490"/>
        </w:trPr>
        <w:tc>
          <w:tcPr>
            <w:tcW w:w="4073" w:type="pct"/>
            <w:vAlign w:val="center"/>
          </w:tcPr>
          <w:p w:rsidR="00542A91" w:rsidRPr="00FC5EF2" w:rsidRDefault="00542A91" w:rsidP="00B73202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542A91" w:rsidRPr="00FC5EF2" w:rsidRDefault="00542A91" w:rsidP="00B73202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 xml:space="preserve">Объем программы 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32</w:t>
            </w:r>
          </w:p>
        </w:tc>
      </w:tr>
      <w:tr w:rsidR="004F0C3F" w:rsidRPr="00FC5EF2" w:rsidTr="00897582">
        <w:trPr>
          <w:trHeight w:val="490"/>
        </w:trPr>
        <w:tc>
          <w:tcPr>
            <w:tcW w:w="5000" w:type="pct"/>
            <w:gridSpan w:val="2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4F0C3F" w:rsidRPr="00FC5EF2" w:rsidTr="0089758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897582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897582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32</w:t>
            </w:r>
          </w:p>
        </w:tc>
      </w:tr>
      <w:tr w:rsidR="004F0C3F" w:rsidRPr="00FC5EF2" w:rsidTr="00B73202">
        <w:trPr>
          <w:trHeight w:val="798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Дифференцированный зачет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</w:tbl>
    <w:p w:rsidR="00542A91" w:rsidRPr="00E30D9E" w:rsidRDefault="00542A91" w:rsidP="00542A91">
      <w:pPr>
        <w:ind w:firstLine="540"/>
        <w:jc w:val="both"/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E30D9E" w:rsidRDefault="00542A91" w:rsidP="00542A91">
      <w:pPr>
        <w:spacing w:after="0"/>
        <w:rPr>
          <w:sz w:val="24"/>
          <w:szCs w:val="24"/>
        </w:rPr>
        <w:sectPr w:rsidR="00542A91" w:rsidRPr="00E30D9E" w:rsidSect="009A53A5">
          <w:pgSz w:w="11906" w:h="16838"/>
          <w:pgMar w:top="1134" w:right="851" w:bottom="1134" w:left="1701" w:header="709" w:footer="709" w:gutter="0"/>
          <w:cols w:space="720"/>
        </w:sectPr>
      </w:pPr>
    </w:p>
    <w:p w:rsidR="00542A91" w:rsidRPr="00E30D9E" w:rsidRDefault="00542A91" w:rsidP="0038177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2.2. Тематический план и</w:t>
      </w:r>
      <w:r w:rsidR="004F0C3F">
        <w:rPr>
          <w:rFonts w:ascii="Times New Roman" w:hAnsi="Times New Roman"/>
          <w:b/>
          <w:sz w:val="24"/>
          <w:szCs w:val="24"/>
        </w:rPr>
        <w:t xml:space="preserve"> содержание учебной дисциплины ОП.06</w:t>
      </w:r>
      <w:r w:rsidRPr="00E30D9E">
        <w:rPr>
          <w:rFonts w:ascii="Times New Roman" w:hAnsi="Times New Roman"/>
          <w:b/>
          <w:sz w:val="24"/>
          <w:szCs w:val="24"/>
        </w:rPr>
        <w:t>Эстетика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9"/>
        <w:gridCol w:w="9029"/>
        <w:gridCol w:w="1130"/>
        <w:gridCol w:w="2459"/>
      </w:tblGrid>
      <w:tr w:rsidR="00542A91" w:rsidRPr="00E30D9E" w:rsidTr="00145376">
        <w:trPr>
          <w:trHeight w:val="20"/>
        </w:trPr>
        <w:tc>
          <w:tcPr>
            <w:tcW w:w="789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7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42A91" w:rsidRPr="00E30D9E" w:rsidTr="00145376">
        <w:tc>
          <w:tcPr>
            <w:tcW w:w="789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42A91" w:rsidRPr="00E30D9E" w:rsidTr="00145376">
        <w:trPr>
          <w:trHeight w:val="323"/>
        </w:trPr>
        <w:tc>
          <w:tcPr>
            <w:tcW w:w="3803" w:type="pct"/>
            <w:gridSpan w:val="3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Раздел 1.   Эстетика как наука.</w:t>
            </w:r>
          </w:p>
        </w:tc>
        <w:tc>
          <w:tcPr>
            <w:tcW w:w="377" w:type="pct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63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1.1. Предмет и задачи эстетики как науки. Место эстетики в системе современного научного знания.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300267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 ОК 04. ОК 05. ОК 06</w:t>
            </w:r>
          </w:p>
        </w:tc>
      </w:tr>
      <w:tr w:rsidR="00542A91" w:rsidRPr="00E30D9E" w:rsidTr="00145376">
        <w:trPr>
          <w:trHeight w:val="3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Предмет и задачи эстетики как науки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Место эстетики в системе современного научного знания, ее взаимоотношение с философией, историей, психологией, историей искусств.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Основные категории и понятия эстетики 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888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Работа с терминологией: мифология, религия, философия, эстетика, этика, история, история искусств, психология, эстетическое, ценности, эстетические, искусство, эстетическое сознание, эстетическая деятельность, Баумгартен Александр, методы эстетического анализа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1.2. Основные этапы развития эстетики от древности до 17 в.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Эстетическое наследие первобытной эпохи.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Эстетические учения Древнего Востока.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3. Античная эстетика.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Средневековая эстетика.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5.Эстетика и искусство эпохи Возрождения.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6.Эстетические принципы эпохи Классицизма.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361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сообщений: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Семь древних чудес света.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2. Семь древнейших чудес света.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3. Семь средневековых чудес света.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4.  Семь чудес света эпохи Возрождения.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 Семь чудес света эпохи классицизма.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Тема 1.3. Основные этапы развития эстетики до 18 в. до наших дней.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913534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1. Эстетические принципы эпохи Просвещения 18 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Немецкая классическая эстетика первой половины 19 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Эстетические принципы эпохи Романтизма.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4. Эстетическая мысль в России 19-20 вв.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Эстетические принципы современности. 20-21 вв.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сообщения: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1. Семь чудес света эпохи Просвещения и первой половины 19 в.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Семь чудес света эпохи Романтизма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3.Семь чудес света 20 века.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325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1.4. Основные категории эстетики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452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1.Эстетические категории как узловые моменты познания мира. Связь эстетических категорий с категориями философии, этики, истории, истории искусств, психологии.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97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Эстетическое. Прекрасное и безобразное.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74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Возвышенное и низменное.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Трагическое и комическое.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68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Значение эстетических категорий как методов эстетического анализа.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Работа с терминологией: безобразное, возвышенное, эстетический вкус, эстетический идеал, красота, героическое, гармония, совершенство, низменное, гуманизм искусства, идейность искусства, трагическое, комическое, драматическое, карикатуры, мелодрамы, категории эстетики, шарж, гротеск, лирическое, сатира, катарсис, добро, зло, справедливость.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3803" w:type="pct"/>
            <w:gridSpan w:val="3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Раздел 2 . Эстетическое сознание и эстетическая деятельность.</w:t>
            </w:r>
          </w:p>
        </w:tc>
        <w:tc>
          <w:tcPr>
            <w:tcW w:w="377" w:type="pct"/>
            <w:vAlign w:val="center"/>
          </w:tcPr>
          <w:p w:rsidR="00542A91" w:rsidRPr="00E30D9E" w:rsidRDefault="00EB5A24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53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 w:val="restar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Тема 2.1. Эстетическое сознание и его структура</w:t>
            </w:r>
          </w:p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145376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5376" w:rsidRPr="00822037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5376" w:rsidRPr="00822037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 Эстетическое сознание и его структура. Эстетические эмоции, чувства, восприятия, вкусы, потребности, идеалы, взгляды, категории, теории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2. Эстетическое воспитание как обеспечение формирования эстетического сознания. Формы, средства, цели эстетического воспитания. 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3. Эстетические аспекты общественных отношений: эстетика труда, эстетика быта,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культура речи и т.п.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145376" w:rsidRPr="00822037" w:rsidRDefault="00145376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Подготовка эссе: «Эстетический стиль и эстетическая мода как отражение и выражение эстетического идеала эпохи»</w:t>
            </w:r>
          </w:p>
        </w:tc>
        <w:tc>
          <w:tcPr>
            <w:tcW w:w="377" w:type="pct"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2037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="00155F48">
              <w:rPr>
                <w:rFonts w:ascii="Times New Roman" w:hAnsi="Times New Roman"/>
                <w:sz w:val="24"/>
                <w:szCs w:val="24"/>
              </w:rPr>
              <w:t>2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 Эстетическое сознание и его структура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 Сущность и специфика эстетической деятельности. Взаимосвязь с эстетическим сознанием.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2. Разновидности эстетической деятельности. Коллективная эстетическая деятельность. Индивидуальная эстетическая деятельность. Единство индивидуальной и коллективной эстетической деятельности. Дизайн.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3. Искусство как высшая форма эстетической деятельности.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2.3. Искусство как высшая форма эстетической деятельности. Сущность и эстетические основы художественного творчества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Эстетическая проблематика искусства. Эстетическая деятельность и художественная деятельность.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Сущность и структура художественного образа.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Содержание и форма в искусстве.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63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Сущность и эстетические основы художественного творчества.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Художественное произведение как результат творчества в сфере искусства.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 (по выбору обучающегося) согласно критериям содержания и формы художественного произведения.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2.4. Основные этапы художественного творчества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0D9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Личность художника. Одаренность, талант, как реализованная одаренность. Основные этапы социокультурной самореализации таланта. Гениальность. Типы личности художника.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155F48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Творчество как ответ на запрос времени. Основные этапы творчества художника.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41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Анализ художественного творчества одного из художников, дизайнеров (по выбору обучающегося)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789" w:type="pct"/>
            <w:vMerge w:val="restart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Тема 2.5. Прикладная эстетика и ее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разновидности</w:t>
            </w:r>
          </w:p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</w:tcPr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0FF2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0FF2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ПК 3.2. ПК 3.3.</w:t>
            </w:r>
          </w:p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Понятие «прикладная эстетика и ее виды».</w:t>
            </w:r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Дизайн, как эстетическое творчество: одежда, внешность, интерьер, мебель,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посуда, бытовые приборы, транспорт, оборудование, материалы.</w:t>
            </w:r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Эстетические образы социальной жизни.</w:t>
            </w:r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Знаковый характер эстетического образования социума: эмблематика и геральдика.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Эстетика потребительских товаров и торговли, язык СМИ.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63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6. Эстетические способы социализации человека: косметика, знаковые вещи, имидж и имиджмейкеры.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7. Эстетические технологии манипуляции общественным сознанием.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2.6. Эстетика внешнего образа человека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Pr="00E30D9E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01. ОК 02. ОК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ОК 04. ОК 05. ОК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Образ. Внутренний и внешний образы. Диалектика. Содержание и форма. Целое и часть. Сущность и явление. Мера.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Значение внешнего вида мастера.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Виды и методы коммуникации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Методы общения с клиентами разных возрастных категорий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Консультация, ее этапы и элементы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6. Особенности продажи в салоне. Факторы успешной продажи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913534" w:rsidRDefault="00913534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Работа с терминологией: ремесло, народная архитектура, фольклор, дизайн, садово-парковое искусство, эклектика, экологическая эстетика, эстетика производства, реклама, черный пиар, шоу-бизнес, эмблематика, геральдика.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эссе: «Красота согласно эстетическим критериям, Мой образ (или образ другого человека) согласно эстетическим критериям»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267" w:rsidRPr="00E30D9E" w:rsidTr="00145376">
        <w:trPr>
          <w:trHeight w:val="429"/>
        </w:trPr>
        <w:tc>
          <w:tcPr>
            <w:tcW w:w="3803" w:type="pct"/>
            <w:gridSpan w:val="3"/>
            <w:vAlign w:val="center"/>
          </w:tcPr>
          <w:p w:rsidR="00300267" w:rsidRPr="00E30D9E" w:rsidRDefault="00300267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0" w:type="auto"/>
            <w:vAlign w:val="center"/>
          </w:tcPr>
          <w:p w:rsidR="00300267" w:rsidRPr="00E30D9E" w:rsidRDefault="00300267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Align w:val="center"/>
          </w:tcPr>
          <w:p w:rsidR="00300267" w:rsidRPr="00E30D9E" w:rsidRDefault="00300267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A91" w:rsidRPr="00E30D9E" w:rsidRDefault="00542A91" w:rsidP="00542A91">
      <w:pPr>
        <w:ind w:firstLine="540"/>
        <w:jc w:val="center"/>
        <w:rPr>
          <w:sz w:val="24"/>
          <w:szCs w:val="24"/>
        </w:rPr>
      </w:pPr>
    </w:p>
    <w:p w:rsidR="00542A91" w:rsidRPr="00E30D9E" w:rsidRDefault="00542A91" w:rsidP="00542A91">
      <w:pPr>
        <w:ind w:firstLine="540"/>
        <w:jc w:val="center"/>
        <w:rPr>
          <w:sz w:val="24"/>
          <w:szCs w:val="24"/>
        </w:rPr>
      </w:pPr>
    </w:p>
    <w:p w:rsidR="00542A91" w:rsidRPr="00E30D9E" w:rsidRDefault="00542A91" w:rsidP="00542A91">
      <w:pPr>
        <w:ind w:firstLine="540"/>
        <w:jc w:val="both"/>
        <w:rPr>
          <w:sz w:val="24"/>
          <w:szCs w:val="24"/>
        </w:rPr>
      </w:pPr>
    </w:p>
    <w:p w:rsidR="00542A91" w:rsidRPr="00E30D9E" w:rsidRDefault="00542A91" w:rsidP="00542A91">
      <w:pPr>
        <w:spacing w:after="0"/>
        <w:rPr>
          <w:sz w:val="24"/>
          <w:szCs w:val="24"/>
        </w:rPr>
        <w:sectPr w:rsidR="00542A91" w:rsidRPr="00E30D9E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542A91" w:rsidRPr="00DA6CE7" w:rsidRDefault="00542A91" w:rsidP="00542A91">
      <w:pPr>
        <w:spacing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DA6CE7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  <w:r w:rsidR="004F0C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30682">
        <w:rPr>
          <w:rFonts w:ascii="Times New Roman" w:hAnsi="Times New Roman"/>
          <w:b/>
          <w:bCs/>
          <w:sz w:val="28"/>
          <w:szCs w:val="28"/>
        </w:rPr>
        <w:t>ОП</w:t>
      </w:r>
      <w:r w:rsidR="004F0C3F">
        <w:rPr>
          <w:rFonts w:ascii="Times New Roman" w:hAnsi="Times New Roman"/>
          <w:b/>
          <w:bCs/>
          <w:sz w:val="28"/>
          <w:szCs w:val="28"/>
        </w:rPr>
        <w:t>.</w:t>
      </w:r>
      <w:r w:rsidR="00230682">
        <w:rPr>
          <w:rFonts w:ascii="Times New Roman" w:hAnsi="Times New Roman"/>
          <w:b/>
          <w:bCs/>
          <w:sz w:val="28"/>
          <w:szCs w:val="28"/>
        </w:rPr>
        <w:t xml:space="preserve"> 06 </w:t>
      </w:r>
      <w:r w:rsidR="004F0C3F">
        <w:rPr>
          <w:rFonts w:ascii="Times New Roman" w:hAnsi="Times New Roman"/>
          <w:b/>
          <w:bCs/>
          <w:sz w:val="28"/>
          <w:szCs w:val="28"/>
        </w:rPr>
        <w:t>Эстетика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Кабинет «</w:t>
      </w:r>
      <w:r w:rsidRPr="00DA6CE7">
        <w:rPr>
          <w:rFonts w:ascii="Times New Roman" w:hAnsi="Times New Roman"/>
          <w:sz w:val="28"/>
          <w:szCs w:val="28"/>
        </w:rPr>
        <w:t>Гуманитарные и социально-экономические дисциплины».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>оснащенный о</w:t>
      </w:r>
      <w:r w:rsidRPr="00DA6CE7">
        <w:rPr>
          <w:rFonts w:ascii="Times New Roman" w:hAnsi="Times New Roman"/>
          <w:bCs/>
          <w:sz w:val="28"/>
          <w:szCs w:val="28"/>
        </w:rPr>
        <w:t xml:space="preserve">борудованием: 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рабочие места по количеству обучающихся;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рабочее место преподавателя;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комплект  учебно-методической документации;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раздаточный  материал.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• персональный компьютер  с лицензионным программным обеспечением;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• мультимедийный проектор.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DA6CE7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DA6CE7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42A91" w:rsidRPr="00DA6CE7" w:rsidRDefault="00542A91" w:rsidP="00542A91">
      <w:pPr>
        <w:spacing w:line="240" w:lineRule="auto"/>
        <w:ind w:firstLine="6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9810C0" w:rsidRPr="009810C0" w:rsidRDefault="009810C0" w:rsidP="009810C0">
      <w:pPr>
        <w:pStyle w:val="a4"/>
        <w:numPr>
          <w:ilvl w:val="0"/>
          <w:numId w:val="7"/>
        </w:numPr>
        <w:rPr>
          <w:sz w:val="28"/>
          <w:szCs w:val="28"/>
        </w:rPr>
      </w:pPr>
      <w:r w:rsidRPr="009810C0">
        <w:rPr>
          <w:sz w:val="28"/>
          <w:szCs w:val="28"/>
        </w:rPr>
        <w:t>Кульбижеков, В. Н. Эстетика. — Красноярск: СФУ, 2018. (Источник: ЭБС Лань)</w:t>
      </w:r>
    </w:p>
    <w:p w:rsidR="00542A91" w:rsidRPr="009810C0" w:rsidRDefault="009810C0" w:rsidP="009810C0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9810C0">
        <w:rPr>
          <w:sz w:val="28"/>
          <w:szCs w:val="28"/>
        </w:rPr>
        <w:t>Ланкин, В. Г. Эстетика. — Томск: ТГАСУ, 2017. (Источник: ЭБС Лань)</w:t>
      </w:r>
    </w:p>
    <w:p w:rsidR="00542A91" w:rsidRPr="00DA6CE7" w:rsidRDefault="00542A91" w:rsidP="00542A91">
      <w:pPr>
        <w:spacing w:line="240" w:lineRule="auto"/>
        <w:ind w:firstLine="6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 xml:space="preserve">Гуревич, П.С., Эстетика: учебник /П.С.Гуревич [Электронный ресурс].- //URL. </w:t>
      </w:r>
      <w:hyperlink r:id="rId9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http://www.knigafund.ru/books/122652</w:t>
        </w:r>
      </w:hyperlink>
      <w:r w:rsidRPr="00DA6CE7">
        <w:rPr>
          <w:rFonts w:ascii="Times New Roman" w:hAnsi="Times New Roman"/>
          <w:sz w:val="28"/>
          <w:szCs w:val="28"/>
        </w:rPr>
        <w:t xml:space="preserve"> (дата обращения: 07.12.2016).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>Берроуз, У.С. Падение искусства / У.С. Берроуз. — [Электронный ресурс]. – URL.:http://www.gumer.info/bibliotek_Buks/Culture/Berrouz/_01.php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 xml:space="preserve">Борев, Ю.Б. Эстетика : Учебник / Ю.Б. Борев. – М. : Высшая школа, 2002. – 511 с. — [Электронный ресурс]. – //URL.: </w:t>
      </w:r>
      <w:hyperlink r:id="rId10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http://independent-academy.net/science/library/borev_estetika/index.html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 xml:space="preserve">Кривцун, О. Эстетика : [Учебник для вузов] / О.А. Кривцун. — 2-е изд., доп.[Электронный ресурс]. – URL.:  </w:t>
      </w:r>
      <w:hyperlink r:id="rId11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http://www.deol.ru/users/krivtsun/aesthetics.htm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 xml:space="preserve">Цветаева, М. Искусство при свете совести / М. Цветаева. - [Электронный ресурс]. – Режим доступа : </w:t>
      </w:r>
      <w:hyperlink r:id="rId12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http://www.tsvetayeva.com/prose/pr_iskustwo_pri_sovesti.php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lastRenderedPageBreak/>
        <w:t xml:space="preserve">История красоты / под ред. У. Эко [Электронный ресурс]. – //URL.:  </w:t>
      </w:r>
      <w:hyperlink r:id="rId13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http://yanko.lib.ru/books/cultur/istoriya_krasotu-r-eco-a.htm</w:t>
        </w:r>
      </w:hyperlink>
    </w:p>
    <w:p w:rsidR="00542A91" w:rsidRPr="00DA6CE7" w:rsidRDefault="00542A91" w:rsidP="00542A91">
      <w:pPr>
        <w:spacing w:after="0" w:line="240" w:lineRule="auto"/>
        <w:ind w:firstLine="360"/>
        <w:contextualSpacing/>
        <w:jc w:val="both"/>
        <w:rPr>
          <w:sz w:val="28"/>
          <w:szCs w:val="28"/>
        </w:r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4F0C3F" w:rsidRDefault="004F0C3F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  <w:sectPr w:rsidR="004F0C3F" w:rsidSect="00E71F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542A91" w:rsidRPr="00DA6CE7" w:rsidTr="00B73202">
        <w:tc>
          <w:tcPr>
            <w:tcW w:w="1912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42A91" w:rsidRPr="00DA6CE7" w:rsidTr="00B73202">
        <w:tc>
          <w:tcPr>
            <w:tcW w:w="1912" w:type="pct"/>
          </w:tcPr>
          <w:p w:rsidR="00542A91" w:rsidRPr="00DA6CE7" w:rsidRDefault="00542A91" w:rsidP="00B732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умения: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применять знания по эстетике при освоении профессиональных модулей и в профессиональной деятельности.</w:t>
            </w:r>
          </w:p>
        </w:tc>
        <w:tc>
          <w:tcPr>
            <w:tcW w:w="1580" w:type="pct"/>
            <w:vMerge w:val="restart"/>
            <w:vAlign w:val="center"/>
          </w:tcPr>
          <w:p w:rsidR="00542A91" w:rsidRPr="00DA6CE7" w:rsidRDefault="00542A91" w:rsidP="00B73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ОК 01.  ОК 02.  ОК 03.</w:t>
            </w:r>
          </w:p>
          <w:p w:rsidR="00542A91" w:rsidRPr="00DA6CE7" w:rsidRDefault="00542A91" w:rsidP="00B73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ОК 04. ОК 05. ОК 06.</w:t>
            </w:r>
          </w:p>
          <w:p w:rsidR="00104B73" w:rsidRDefault="00104B73" w:rsidP="00B732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1.4.</w:t>
            </w:r>
          </w:p>
          <w:p w:rsidR="00104B73" w:rsidRDefault="00104B73" w:rsidP="00B732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3.1. ПК 3.2.</w:t>
            </w:r>
          </w:p>
          <w:p w:rsidR="00542A91" w:rsidRPr="00DA6CE7" w:rsidRDefault="00104B73" w:rsidP="00CB449A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ПК3.3. </w:t>
            </w:r>
          </w:p>
        </w:tc>
        <w:tc>
          <w:tcPr>
            <w:tcW w:w="1508" w:type="pct"/>
            <w:vMerge w:val="restart"/>
          </w:tcPr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Тестирование. Практические задания по работе с терминологией;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Подготовка и защита индивидуальных или групповых заданий проектного характера;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Эссе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542A91" w:rsidRPr="00DA6CE7" w:rsidRDefault="00542A91" w:rsidP="00B73202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A91" w:rsidRPr="00DA6CE7" w:rsidTr="00B73202">
        <w:trPr>
          <w:trHeight w:val="896"/>
        </w:trPr>
        <w:tc>
          <w:tcPr>
            <w:tcW w:w="1912" w:type="pct"/>
          </w:tcPr>
          <w:p w:rsidR="00542A91" w:rsidRPr="00DA6CE7" w:rsidRDefault="00542A91" w:rsidP="00B732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знания: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история эстетики,</w:t>
            </w: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место эстетики в системе современного научного знания, ее взаимоотношение с философией, историей, психологией;</w:t>
            </w: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основные категории эстетики; сущность и эстетические основы художественной деятельности, основные этапы художественного творчества; понятие «прикладная эстетика», характеристику ее видов; эстетику внешнего образа человека.</w:t>
            </w:r>
          </w:p>
        </w:tc>
        <w:tc>
          <w:tcPr>
            <w:tcW w:w="0" w:type="auto"/>
            <w:vMerge/>
            <w:vAlign w:val="center"/>
          </w:tcPr>
          <w:p w:rsidR="00542A91" w:rsidRPr="00DA6CE7" w:rsidRDefault="00542A91" w:rsidP="00B732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542A91" w:rsidRPr="00DA6CE7" w:rsidRDefault="00542A91" w:rsidP="00B732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42A91" w:rsidRPr="00DA6CE7" w:rsidRDefault="00542A91" w:rsidP="00542A9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ind w:left="720"/>
        <w:jc w:val="both"/>
        <w:rPr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E30D9E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542A91" w:rsidRPr="00E30D9E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47A27" w:rsidRDefault="00047A27"/>
    <w:sectPr w:rsidR="00047A27" w:rsidSect="00E71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79" w:rsidRDefault="00697779" w:rsidP="0013658C">
      <w:pPr>
        <w:spacing w:after="0" w:line="240" w:lineRule="auto"/>
      </w:pPr>
      <w:r>
        <w:separator/>
      </w:r>
    </w:p>
  </w:endnote>
  <w:endnote w:type="continuationSeparator" w:id="0">
    <w:p w:rsidR="00697779" w:rsidRDefault="00697779" w:rsidP="0013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79" w:rsidRDefault="00697779" w:rsidP="0013658C">
      <w:pPr>
        <w:spacing w:after="0" w:line="240" w:lineRule="auto"/>
      </w:pPr>
      <w:r>
        <w:separator/>
      </w:r>
    </w:p>
  </w:footnote>
  <w:footnote w:type="continuationSeparator" w:id="0">
    <w:p w:rsidR="00697779" w:rsidRDefault="00697779" w:rsidP="00136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E3B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7116143"/>
    <w:multiLevelType w:val="hybridMultilevel"/>
    <w:tmpl w:val="0DE6A53E"/>
    <w:lvl w:ilvl="0" w:tplc="41BEA414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F571B0"/>
    <w:multiLevelType w:val="hybridMultilevel"/>
    <w:tmpl w:val="833AD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A91"/>
    <w:rsid w:val="00047A27"/>
    <w:rsid w:val="00104B73"/>
    <w:rsid w:val="0013658C"/>
    <w:rsid w:val="00145376"/>
    <w:rsid w:val="00155F48"/>
    <w:rsid w:val="001B70E1"/>
    <w:rsid w:val="00230682"/>
    <w:rsid w:val="00273E54"/>
    <w:rsid w:val="002D3AE1"/>
    <w:rsid w:val="00300267"/>
    <w:rsid w:val="00381775"/>
    <w:rsid w:val="003B35C5"/>
    <w:rsid w:val="00433A77"/>
    <w:rsid w:val="0044045E"/>
    <w:rsid w:val="004F0C3F"/>
    <w:rsid w:val="00542A91"/>
    <w:rsid w:val="00567ED0"/>
    <w:rsid w:val="0059060B"/>
    <w:rsid w:val="005D5FAE"/>
    <w:rsid w:val="005E10C6"/>
    <w:rsid w:val="006107C6"/>
    <w:rsid w:val="00690EA5"/>
    <w:rsid w:val="00697779"/>
    <w:rsid w:val="00775014"/>
    <w:rsid w:val="00794103"/>
    <w:rsid w:val="00901B11"/>
    <w:rsid w:val="00913534"/>
    <w:rsid w:val="009810C0"/>
    <w:rsid w:val="00A35878"/>
    <w:rsid w:val="00A516A2"/>
    <w:rsid w:val="00AB2EBD"/>
    <w:rsid w:val="00AC1370"/>
    <w:rsid w:val="00BA1C3C"/>
    <w:rsid w:val="00BA20C4"/>
    <w:rsid w:val="00CB2E95"/>
    <w:rsid w:val="00CB449A"/>
    <w:rsid w:val="00CD6B40"/>
    <w:rsid w:val="00CF32C3"/>
    <w:rsid w:val="00CF768A"/>
    <w:rsid w:val="00DA3C28"/>
    <w:rsid w:val="00DA546B"/>
    <w:rsid w:val="00DA6CE7"/>
    <w:rsid w:val="00E30ED1"/>
    <w:rsid w:val="00E44254"/>
    <w:rsid w:val="00E71FE9"/>
    <w:rsid w:val="00E9065B"/>
    <w:rsid w:val="00EB5A24"/>
    <w:rsid w:val="00F5645E"/>
    <w:rsid w:val="00FC5EF2"/>
    <w:rsid w:val="00FD5651"/>
    <w:rsid w:val="00FF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9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2A9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2A9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2A9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42A91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542A91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42A91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6">
    <w:name w:val="Emphasis"/>
    <w:basedOn w:val="a0"/>
    <w:uiPriority w:val="99"/>
    <w:qFormat/>
    <w:rsid w:val="00542A91"/>
    <w:rPr>
      <w:rFonts w:cs="Times New Roman"/>
      <w:i/>
    </w:rPr>
  </w:style>
  <w:style w:type="character" w:customStyle="1" w:styleId="apple-converted-space">
    <w:name w:val="apple-converted-space"/>
    <w:uiPriority w:val="99"/>
    <w:rsid w:val="00542A91"/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542A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5E10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13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658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3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658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yanko.lib.ru/books/cultur/istoriya_krasotu-r-eco-a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svetayeva.com/prose/pr_iskustwo_pri_sovest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ol.ru/users/krivtsun/aesthetics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dependent-academy.net/science/library/borev_estetika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nigafund.ru/books/1226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EF314-BEA5-4A35-A304-A38A7B4A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28</cp:revision>
  <dcterms:created xsi:type="dcterms:W3CDTF">2018-08-15T10:23:00Z</dcterms:created>
  <dcterms:modified xsi:type="dcterms:W3CDTF">2023-09-06T13:55:00Z</dcterms:modified>
</cp:coreProperties>
</file>