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7"/>
          <w:lang w:eastAsia="en-US"/>
        </w:rPr>
      </w:pPr>
    </w:p>
    <w:p w:rsidR="00132E90" w:rsidRPr="00132E90" w:rsidRDefault="00132E90" w:rsidP="00132E90">
      <w:pPr>
        <w:tabs>
          <w:tab w:val="left" w:pos="2977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132E90" w:rsidRPr="00132E90" w:rsidRDefault="00132E90" w:rsidP="00132E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>Вологодской области «Вологодский колледж технологии и дизайна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CF021C" w:rsidRPr="00406E47" w:rsidRDefault="00CF021C" w:rsidP="00CF021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CF021C" w:rsidRPr="00406E47" w:rsidRDefault="00CF021C" w:rsidP="00CF021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CF021C" w:rsidRDefault="00CF021C" w:rsidP="00CF021C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CF021C" w:rsidRDefault="00CF021C" w:rsidP="00CF021C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 w:rsidRPr="001437D3">
        <w:rPr>
          <w:rFonts w:ascii="Times New Roman" w:eastAsia="Calibri" w:hAnsi="Times New Roman"/>
          <w:sz w:val="28"/>
          <w:szCs w:val="24"/>
        </w:rPr>
        <w:t>от 31.08.2022 № 580</w:t>
      </w:r>
    </w:p>
    <w:p w:rsidR="00CF021C" w:rsidRPr="001437D3" w:rsidRDefault="00CF021C" w:rsidP="00CF021C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от 22.06.2023 № 514</w:t>
      </w:r>
    </w:p>
    <w:p w:rsidR="00132E90" w:rsidRPr="00132E90" w:rsidRDefault="00132E90" w:rsidP="00132E90">
      <w:pPr>
        <w:widowControl w:val="0"/>
        <w:tabs>
          <w:tab w:val="left" w:pos="5387"/>
        </w:tabs>
        <w:autoSpaceDN w:val="0"/>
        <w:spacing w:after="0" w:line="240" w:lineRule="auto"/>
        <w:ind w:left="5670"/>
        <w:rPr>
          <w:rFonts w:ascii="Times New Roman" w:eastAsia="Courier New" w:hAnsi="Times New Roman" w:cs="Courier New"/>
          <w:color w:val="000000"/>
          <w:sz w:val="24"/>
          <w:szCs w:val="24"/>
        </w:rPr>
      </w:pPr>
      <w:bookmarkStart w:id="0" w:name="_GoBack"/>
      <w:bookmarkEnd w:id="0"/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ПРОГРАММА </w:t>
      </w:r>
    </w:p>
    <w:p w:rsidR="00132E90" w:rsidRPr="00132E90" w:rsidRDefault="00132E90" w:rsidP="0013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spacing w:after="0" w:line="240" w:lineRule="auto"/>
        <w:jc w:val="center"/>
        <w:outlineLvl w:val="0"/>
        <w:rPr>
          <w:rFonts w:ascii="Times New Roman" w:eastAsia="Courier New" w:hAnsi="Times New Roman" w:cs="Courier New"/>
          <w:b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Courier New"/>
          <w:b/>
          <w:color w:val="000000"/>
          <w:sz w:val="28"/>
          <w:szCs w:val="28"/>
        </w:rPr>
        <w:t xml:space="preserve">Государственной итоговой аттестации выпускников </w:t>
      </w:r>
    </w:p>
    <w:p w:rsidR="00132E90" w:rsidRPr="00132E90" w:rsidRDefault="00132E90" w:rsidP="00132E9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sz w:val="28"/>
          <w:szCs w:val="28"/>
        </w:rPr>
        <w:t>БПОУ ВО  «Вологодский колледж технологии и дизайна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Courier New"/>
          <w:color w:val="000000"/>
          <w:sz w:val="28"/>
          <w:szCs w:val="28"/>
        </w:rPr>
      </w:pPr>
    </w:p>
    <w:p w:rsidR="00132E90" w:rsidRDefault="00132E90" w:rsidP="00132E90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специальность</w:t>
      </w:r>
    </w:p>
    <w:p w:rsidR="00132E90" w:rsidRDefault="00132E90" w:rsidP="00132E90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43.02.12 Технология эстетических услуг</w:t>
      </w: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</w:p>
    <w:p w:rsidR="00132E90" w:rsidRPr="00132E90" w:rsidRDefault="00132E90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132E90">
        <w:rPr>
          <w:rFonts w:ascii="Times New Roman" w:eastAsia="Courier New" w:hAnsi="Times New Roman" w:cs="Times New Roman"/>
          <w:color w:val="000000"/>
          <w:sz w:val="28"/>
          <w:szCs w:val="28"/>
        </w:rPr>
        <w:t>Вологда</w:t>
      </w:r>
    </w:p>
    <w:p w:rsidR="00132E90" w:rsidRPr="00132E90" w:rsidRDefault="00CF021C" w:rsidP="00132E90">
      <w:pPr>
        <w:suppressAutoHyphens/>
        <w:autoSpaceDN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8"/>
          <w:szCs w:val="28"/>
        </w:rPr>
        <w:sectPr w:rsidR="00132E90" w:rsidRPr="00132E90">
          <w:footerReference w:type="default" r:id="rId9"/>
          <w:pgSz w:w="11910" w:h="16840"/>
          <w:pgMar w:top="1580" w:right="1680" w:bottom="280" w:left="1680" w:header="720" w:footer="720" w:gutter="0"/>
          <w:cols w:space="720"/>
        </w:sectPr>
      </w:pPr>
      <w:r>
        <w:rPr>
          <w:rFonts w:ascii="Times New Roman" w:eastAsia="Courier New" w:hAnsi="Times New Roman" w:cs="Times New Roman"/>
          <w:color w:val="000000"/>
          <w:sz w:val="28"/>
          <w:szCs w:val="28"/>
        </w:rPr>
        <w:t>2023</w:t>
      </w:r>
    </w:p>
    <w:p w:rsidR="00132E90" w:rsidRPr="00132E90" w:rsidRDefault="00132E90" w:rsidP="00132E90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before="90"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государственной итоговой аттестации выпускников среднего профессионального образования по специальности </w:t>
      </w:r>
      <w:r w:rsidRPr="00132E90">
        <w:rPr>
          <w:rFonts w:ascii="Times New Roman" w:hAnsi="Times New Roman"/>
          <w:sz w:val="24"/>
          <w:szCs w:val="24"/>
        </w:rPr>
        <w:t xml:space="preserve">43.02.12 Технология эстетических услуг </w:t>
      </w: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рассмотрена и одобрена на заседании цикловой методической комиссии </w:t>
      </w:r>
    </w:p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en-US"/>
        </w:rPr>
      </w:pPr>
    </w:p>
    <w:p w:rsidR="00132E90" w:rsidRPr="00132E90" w:rsidRDefault="00132E90" w:rsidP="00132E90">
      <w:pPr>
        <w:widowControl w:val="0"/>
        <w:autoSpaceDE w:val="0"/>
        <w:autoSpaceDN w:val="0"/>
        <w:spacing w:before="1"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Программа государственной итоговой аттестации выпускников среднего профессионального образования по  </w:t>
      </w:r>
      <w:r w:rsidRPr="00132E90">
        <w:rPr>
          <w:rFonts w:ascii="Times New Roman" w:hAnsi="Times New Roman"/>
          <w:sz w:val="24"/>
          <w:szCs w:val="24"/>
        </w:rPr>
        <w:t>43.02.12 Технология эстетических услуг</w:t>
      </w:r>
      <w:r w:rsidRPr="00132E9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рассмотрена и рекомендована к утверждению на заседании Педагогического совета БПОУ ВО «Вологодский колледж технологии и дизайна»</w:t>
      </w:r>
    </w:p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17054D" w:rsidRDefault="0017054D"/>
    <w:p w:rsidR="00606A06" w:rsidRDefault="00606A06"/>
    <w:p w:rsidR="00606A06" w:rsidRDefault="00606A06"/>
    <w:p w:rsidR="00132E90" w:rsidRDefault="00132E90"/>
    <w:p w:rsidR="00132E90" w:rsidRDefault="00132E90"/>
    <w:p w:rsid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5"/>
        <w:tblW w:w="98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88"/>
        <w:gridCol w:w="567"/>
      </w:tblGrid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170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…………………………………………..</w:t>
            </w:r>
          </w:p>
        </w:tc>
        <w:tc>
          <w:tcPr>
            <w:tcW w:w="567" w:type="dxa"/>
            <w:vAlign w:val="bottom"/>
          </w:tcPr>
          <w:p w:rsidR="0017054D" w:rsidRPr="0017054D" w:rsidRDefault="007D0ACC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1705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170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ПАСПОРТ ПРОГРАММЫ ГОСУДАРСТВЕННОЙ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ИТОГОВОЙ АТТЕСТАЦИИ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17054D" w:rsidRPr="0017054D" w:rsidRDefault="00794E7B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1705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6AFA" w:rsidRPr="0017054D" w:rsidTr="00794E7B">
        <w:trPr>
          <w:jc w:val="right"/>
        </w:trPr>
        <w:tc>
          <w:tcPr>
            <w:tcW w:w="534" w:type="dxa"/>
          </w:tcPr>
          <w:p w:rsidR="00AA6AFA" w:rsidRPr="0017054D" w:rsidRDefault="00AA6AFA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AA6AFA" w:rsidRPr="00FD2214" w:rsidRDefault="00DC77A1" w:rsidP="00926A59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bidi="ar-SA"/>
              </w:rPr>
            </w:pPr>
            <w:r w:rsidRPr="00DC77A1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</w:t>
            </w:r>
            <w:r w:rsidRPr="00AC2F9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6AFA" w:rsidRPr="00FD2214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ГОСУДАРСТВЕННОЙ ИТОГОВОЙ АТТЕСТАЦИИ …………………………………………</w:t>
            </w:r>
            <w:r w:rsidR="00AA6AFA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…</w:t>
            </w:r>
            <w:r w:rsidR="005D0E43">
              <w:rPr>
                <w:rFonts w:ascii="Times New Roman" w:hAnsi="Times New Roman" w:cs="Times New Roman"/>
                <w:sz w:val="28"/>
                <w:szCs w:val="28"/>
                <w:lang w:bidi="ar-SA"/>
              </w:rPr>
              <w:t>………………..</w:t>
            </w:r>
          </w:p>
        </w:tc>
        <w:tc>
          <w:tcPr>
            <w:tcW w:w="567" w:type="dxa"/>
            <w:vAlign w:val="bottom"/>
          </w:tcPr>
          <w:p w:rsidR="00AA6AFA" w:rsidRPr="0017054D" w:rsidRDefault="00794E7B" w:rsidP="00794E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7BBA" w:rsidRPr="0017054D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926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 xml:space="preserve">УСЛОВИЯ РЕАЛИЗАЦИИ 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ГОСУДАРСТВЕННОЙ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ИТОГОВОЙ АТТЕСТАЦИИ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………………………………………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>……...</w:t>
            </w:r>
          </w:p>
        </w:tc>
        <w:tc>
          <w:tcPr>
            <w:tcW w:w="567" w:type="dxa"/>
            <w:vAlign w:val="bottom"/>
          </w:tcPr>
          <w:p w:rsidR="0017054D" w:rsidRPr="0017054D" w:rsidRDefault="00794E7B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7BBA" w:rsidRPr="00ED7BBA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7054D" w:rsidRPr="0017054D" w:rsidTr="00794E7B">
        <w:trPr>
          <w:jc w:val="right"/>
        </w:trPr>
        <w:tc>
          <w:tcPr>
            <w:tcW w:w="534" w:type="dxa"/>
          </w:tcPr>
          <w:p w:rsidR="0017054D" w:rsidRPr="0017054D" w:rsidRDefault="0017054D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D7B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88" w:type="dxa"/>
          </w:tcPr>
          <w:p w:rsidR="0017054D" w:rsidRPr="0017054D" w:rsidRDefault="0017054D" w:rsidP="004371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54D">
              <w:rPr>
                <w:rFonts w:ascii="Times New Roman" w:hAnsi="Times New Roman" w:cs="Times New Roman"/>
                <w:sz w:val="28"/>
                <w:szCs w:val="28"/>
              </w:rPr>
              <w:t xml:space="preserve">ОЦЕНКА РЕЗУЛЬТАТОВ 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 xml:space="preserve">ОСВОЕНИЯ ОСНОВНОЙ ПРОГРАММЫ СРЕДНЕГО ПРОФЕССИОНАЛЬНОГО ОБРАЗОВАНИЯ – ПРОГРАММЫ ПОДГОТОВКИ СПЕЦИАЛИСТОВ СРЕДНЕГО  ЗВЕНА </w:t>
            </w:r>
            <w:r w:rsidR="00520CEB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</w:t>
            </w:r>
            <w:r w:rsidR="00437194">
              <w:rPr>
                <w:rFonts w:ascii="Times New Roman" w:hAnsi="Times New Roman" w:cs="Times New Roman"/>
                <w:sz w:val="28"/>
                <w:szCs w:val="28"/>
              </w:rPr>
              <w:t>…………</w:t>
            </w:r>
          </w:p>
        </w:tc>
        <w:tc>
          <w:tcPr>
            <w:tcW w:w="567" w:type="dxa"/>
            <w:vAlign w:val="bottom"/>
          </w:tcPr>
          <w:p w:rsidR="0017054D" w:rsidRPr="0017054D" w:rsidRDefault="00317C2A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D7BBA" w:rsidRPr="00ED7BBA" w:rsidTr="00794E7B">
        <w:trPr>
          <w:jc w:val="right"/>
        </w:trPr>
        <w:tc>
          <w:tcPr>
            <w:tcW w:w="534" w:type="dxa"/>
          </w:tcPr>
          <w:p w:rsidR="00ED7BBA" w:rsidRPr="00ED7BBA" w:rsidRDefault="00ED7BBA" w:rsidP="001705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8" w:type="dxa"/>
          </w:tcPr>
          <w:p w:rsidR="00ED7BBA" w:rsidRPr="00ED7BBA" w:rsidRDefault="00ED7BBA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ED7BBA" w:rsidRPr="00ED7BBA" w:rsidRDefault="00ED7BBA" w:rsidP="00794E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4307" w:rsidRPr="0017054D" w:rsidTr="00794E7B">
        <w:trPr>
          <w:jc w:val="right"/>
        </w:trPr>
        <w:tc>
          <w:tcPr>
            <w:tcW w:w="534" w:type="dxa"/>
          </w:tcPr>
          <w:p w:rsidR="00764307" w:rsidRPr="0017054D" w:rsidRDefault="00764307" w:rsidP="001705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764307" w:rsidRPr="0017054D" w:rsidRDefault="00764307" w:rsidP="00520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 …………………………………………………………….</w:t>
            </w:r>
          </w:p>
        </w:tc>
        <w:tc>
          <w:tcPr>
            <w:tcW w:w="567" w:type="dxa"/>
            <w:vAlign w:val="bottom"/>
          </w:tcPr>
          <w:p w:rsidR="00764307" w:rsidRPr="0017054D" w:rsidRDefault="00794E7B" w:rsidP="005B4C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B4C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4D" w:rsidRPr="0017054D" w:rsidRDefault="0017054D" w:rsidP="001705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P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054D" w:rsidRDefault="0017054D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Default="00767C7A" w:rsidP="001705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C7A" w:rsidRPr="00D10D57" w:rsidRDefault="00767C7A" w:rsidP="00767C7A">
      <w:pPr>
        <w:pStyle w:val="10"/>
        <w:keepNext/>
        <w:keepLines/>
        <w:numPr>
          <w:ilvl w:val="0"/>
          <w:numId w:val="1"/>
        </w:numPr>
        <w:tabs>
          <w:tab w:val="left" w:pos="318"/>
        </w:tabs>
        <w:spacing w:after="120"/>
      </w:pPr>
      <w:r>
        <w:lastRenderedPageBreak/>
        <w:t>ПОЯСНИТЕЛЬНАЯ ЗАПИСКА</w:t>
      </w:r>
    </w:p>
    <w:p w:rsidR="00767C7A" w:rsidRPr="00D10D57" w:rsidRDefault="00767C7A" w:rsidP="00767C7A">
      <w:pPr>
        <w:pStyle w:val="11"/>
        <w:numPr>
          <w:ilvl w:val="1"/>
          <w:numId w:val="1"/>
        </w:numPr>
        <w:tabs>
          <w:tab w:val="left" w:pos="1046"/>
        </w:tabs>
        <w:ind w:firstLine="620"/>
        <w:jc w:val="both"/>
      </w:pPr>
      <w:r>
        <w:t xml:space="preserve"> </w:t>
      </w:r>
      <w:r w:rsidRPr="00D10D57">
        <w:t>Программа государственной итоговой аттестации выпускников</w:t>
      </w:r>
      <w:r>
        <w:t xml:space="preserve"> БПОУ ВО «Вологодский колледж технологии дизайна»</w:t>
      </w:r>
      <w:r w:rsidR="00480C42">
        <w:t xml:space="preserve"> по специальности </w:t>
      </w:r>
      <w:r w:rsidRPr="00D10D57">
        <w:t xml:space="preserve"> </w:t>
      </w:r>
      <w:r w:rsidR="0051062C">
        <w:rPr>
          <w:color w:val="000000"/>
          <w:lang w:bidi="ru-RU"/>
        </w:rPr>
        <w:t>43.02.</w:t>
      </w:r>
      <w:r w:rsidR="00C1326A" w:rsidRPr="009607DC">
        <w:t>12 Технология эстетических услуг</w:t>
      </w:r>
      <w:r w:rsidR="00C1326A" w:rsidRPr="00D10D57">
        <w:t xml:space="preserve"> </w:t>
      </w:r>
      <w:r w:rsidRPr="00D10D57">
        <w:t>(далее - Программа</w:t>
      </w:r>
      <w:r>
        <w:t xml:space="preserve"> ГИА, колледж</w:t>
      </w:r>
      <w:r w:rsidRPr="00D10D57">
        <w:t xml:space="preserve">) определяет </w:t>
      </w:r>
      <w:r>
        <w:t xml:space="preserve">правила организации </w:t>
      </w:r>
      <w:r w:rsidRPr="00237D17">
        <w:t>и проведения</w:t>
      </w:r>
      <w:r>
        <w:rPr>
          <w:color w:val="464C55"/>
          <w:sz w:val="22"/>
          <w:szCs w:val="22"/>
          <w:shd w:val="clear" w:color="auto" w:fill="FFFFFF"/>
        </w:rPr>
        <w:t> </w:t>
      </w:r>
      <w:r w:rsidRPr="00D10D57">
        <w:t xml:space="preserve"> государственной итоговой аттестации</w:t>
      </w:r>
      <w:r>
        <w:t xml:space="preserve"> (далее - ГИА)</w:t>
      </w:r>
      <w:r w:rsidRPr="00D10D57">
        <w:t xml:space="preserve">, требования к </w:t>
      </w:r>
      <w:r w:rsidRPr="00664AE0">
        <w:t>выпускной ква</w:t>
      </w:r>
      <w:r>
        <w:t xml:space="preserve">лификационной работе, к </w:t>
      </w:r>
      <w:r w:rsidRPr="00D10D57">
        <w:t xml:space="preserve">критериям оценки знаний </w:t>
      </w:r>
      <w:r>
        <w:t xml:space="preserve">и практических навыков </w:t>
      </w:r>
      <w:r w:rsidRPr="00D10D57">
        <w:t>выпускников</w:t>
      </w:r>
      <w:r>
        <w:t>.</w:t>
      </w:r>
    </w:p>
    <w:p w:rsidR="00767C7A" w:rsidRPr="00D10D57" w:rsidRDefault="00767C7A" w:rsidP="00767C7A">
      <w:pPr>
        <w:pStyle w:val="11"/>
        <w:numPr>
          <w:ilvl w:val="1"/>
          <w:numId w:val="1"/>
        </w:numPr>
        <w:tabs>
          <w:tab w:val="left" w:pos="1046"/>
        </w:tabs>
        <w:ind w:firstLine="620"/>
        <w:jc w:val="both"/>
      </w:pPr>
      <w:r w:rsidRPr="00D10D57">
        <w:t xml:space="preserve"> Программа </w:t>
      </w:r>
      <w:r>
        <w:t xml:space="preserve">ГИА </w:t>
      </w:r>
      <w:r w:rsidRPr="00D10D57">
        <w:t>разработана на основании:</w:t>
      </w:r>
    </w:p>
    <w:p w:rsidR="00767C7A" w:rsidRDefault="00767C7A" w:rsidP="00767C7A">
      <w:pPr>
        <w:pStyle w:val="11"/>
        <w:tabs>
          <w:tab w:val="left" w:pos="1046"/>
        </w:tabs>
        <w:ind w:firstLine="709"/>
        <w:jc w:val="both"/>
      </w:pPr>
      <w:r w:rsidRPr="00D10D57">
        <w:t xml:space="preserve">-  </w:t>
      </w:r>
      <w:r>
        <w:t>Федеральный закон</w:t>
      </w:r>
      <w:r w:rsidRPr="008738A8">
        <w:rPr>
          <w:lang w:bidi="ru-RU"/>
        </w:rPr>
        <w:t xml:space="preserve"> Российской Федерации от</w:t>
      </w:r>
      <w:r>
        <w:t xml:space="preserve"> 29 декабря </w:t>
      </w:r>
      <w:r w:rsidRPr="008738A8">
        <w:rPr>
          <w:lang w:bidi="ru-RU"/>
        </w:rPr>
        <w:t>2012 г</w:t>
      </w:r>
      <w:r>
        <w:t>.</w:t>
      </w:r>
      <w:r w:rsidRPr="008738A8">
        <w:t xml:space="preserve"> </w:t>
      </w:r>
      <w:r w:rsidRPr="008738A8">
        <w:rPr>
          <w:lang w:bidi="ru-RU"/>
        </w:rPr>
        <w:t>№ 273-ФЗ</w:t>
      </w:r>
      <w:r w:rsidRPr="008738A8">
        <w:t xml:space="preserve"> </w:t>
      </w:r>
      <w:r w:rsidRPr="008738A8">
        <w:rPr>
          <w:lang w:bidi="ru-RU"/>
        </w:rPr>
        <w:t>«Об образовании в</w:t>
      </w:r>
      <w:r>
        <w:t xml:space="preserve"> </w:t>
      </w:r>
      <w:r w:rsidRPr="008738A8">
        <w:rPr>
          <w:lang w:bidi="ru-RU"/>
        </w:rPr>
        <w:t>Российской Федерации»</w:t>
      </w:r>
      <w:r>
        <w:t>;</w:t>
      </w:r>
    </w:p>
    <w:p w:rsidR="00D82B0E" w:rsidRPr="00D10D57" w:rsidRDefault="00D82B0E" w:rsidP="00D82B0E">
      <w:pPr>
        <w:pStyle w:val="11"/>
        <w:tabs>
          <w:tab w:val="left" w:pos="1046"/>
        </w:tabs>
        <w:ind w:firstLine="709"/>
        <w:jc w:val="both"/>
      </w:pPr>
      <w:r>
        <w:t>- п</w:t>
      </w:r>
      <w:r w:rsidRPr="00427964">
        <w:t>риказ</w:t>
      </w:r>
      <w:r>
        <w:t>а</w:t>
      </w:r>
      <w:r w:rsidRPr="00427964">
        <w:t xml:space="preserve"> </w:t>
      </w:r>
      <w:proofErr w:type="spellStart"/>
      <w:r w:rsidRPr="00427964">
        <w:t>Минпросвещения</w:t>
      </w:r>
      <w:proofErr w:type="spellEnd"/>
      <w:r w:rsidRPr="00427964">
        <w:t xml:space="preserve"> России от 08</w:t>
      </w:r>
      <w:r>
        <w:t xml:space="preserve"> ноября </w:t>
      </w:r>
      <w:r w:rsidRPr="00427964">
        <w:t>2021 г. № 800 «Об утверждении Порядка проведения государственной итоговой аттестации по образовательным программам среднего профессионального образования»</w:t>
      </w:r>
      <w:r w:rsidRPr="00D10D57">
        <w:t>;</w:t>
      </w:r>
    </w:p>
    <w:p w:rsidR="00767C7A" w:rsidRDefault="00767C7A" w:rsidP="00767C7A">
      <w:pPr>
        <w:pStyle w:val="11"/>
        <w:tabs>
          <w:tab w:val="left" w:pos="1046"/>
        </w:tabs>
        <w:ind w:firstLine="709"/>
        <w:jc w:val="both"/>
      </w:pPr>
      <w:r w:rsidRPr="00D10D57">
        <w:t xml:space="preserve">- </w:t>
      </w:r>
      <w:r>
        <w:t xml:space="preserve">приказа Министерства образования </w:t>
      </w:r>
      <w:r w:rsidR="003219AC">
        <w:t xml:space="preserve">и науки Российской Федерации от 9 </w:t>
      </w:r>
      <w:r w:rsidR="0002459C">
        <w:t>де</w:t>
      </w:r>
      <w:r w:rsidR="003219AC">
        <w:t>к</w:t>
      </w:r>
      <w:r w:rsidR="0002459C">
        <w:t>абря 2016 г. № 15</w:t>
      </w:r>
      <w:r w:rsidR="002E0EB0">
        <w:t>60</w:t>
      </w:r>
      <w:r w:rsidR="0002459C">
        <w:t xml:space="preserve"> </w:t>
      </w:r>
      <w:r>
        <w:t xml:space="preserve">«Об утверждении федерального государственного образовательного стандарта среднего профессионального образования по </w:t>
      </w:r>
      <w:r w:rsidR="002E0EB0">
        <w:t>специальности 43.02.12 Технология эстетических услуг</w:t>
      </w:r>
      <w:r w:rsidR="006D0BE7">
        <w:t>»;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Распоряжение Министерства просвещения Российской Федерации от 1 апреля 2019 г. № Р</w:t>
      </w:r>
      <w:r>
        <w:t>-</w:t>
      </w:r>
      <w:r w:rsidRPr="0002459C">
        <w:t>42 «Об</w:t>
      </w:r>
      <w:r>
        <w:t xml:space="preserve"> </w:t>
      </w:r>
      <w:r w:rsidRPr="0002459C">
        <w:t>утверждении методических рекомендаций о проведении аттестации с</w:t>
      </w:r>
      <w:r>
        <w:t xml:space="preserve"> </w:t>
      </w:r>
      <w:r w:rsidRPr="0002459C">
        <w:t>использованием механизма демонстрационного экзамена</w:t>
      </w:r>
      <w:r>
        <w:t>»</w:t>
      </w:r>
      <w:r w:rsidRPr="0002459C">
        <w:t>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Приказ союза «Агентство развития профессиональных сообществ и</w:t>
      </w:r>
      <w:r>
        <w:t xml:space="preserve"> </w:t>
      </w:r>
      <w:r w:rsidRPr="0002459C">
        <w:t xml:space="preserve">рабочих </w:t>
      </w:r>
      <w:r w:rsidR="00132E90">
        <w:t xml:space="preserve">кадров «Молодые профессионалы» </w:t>
      </w:r>
      <w:r w:rsidRPr="0002459C">
        <w:t>от 31</w:t>
      </w:r>
      <w:r>
        <w:t xml:space="preserve"> </w:t>
      </w:r>
      <w:r w:rsidRPr="0002459C">
        <w:t>января 2019</w:t>
      </w:r>
      <w:r>
        <w:t xml:space="preserve"> </w:t>
      </w:r>
      <w:r w:rsidRPr="0002459C">
        <w:t>г. № 31.01.2019-1 «Об утверждении Методики организации и</w:t>
      </w:r>
      <w:r>
        <w:t xml:space="preserve"> </w:t>
      </w:r>
      <w:r w:rsidRPr="0002459C">
        <w:t>проведения демонстрационного экзамена по стандартам (в действующей редакции);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="0073159C" w:rsidRPr="0002459C">
        <w:t>Приказ союза «Агентство развития профессиональных сообществ и</w:t>
      </w:r>
      <w:r w:rsidR="0073159C">
        <w:t xml:space="preserve"> </w:t>
      </w:r>
      <w:r w:rsidR="0073159C" w:rsidRPr="0002459C">
        <w:t xml:space="preserve">рабочих </w:t>
      </w:r>
      <w:r w:rsidR="00132E90">
        <w:t xml:space="preserve">кадров «Молодые профессионалы» </w:t>
      </w:r>
      <w:r w:rsidR="0073159C" w:rsidRPr="0002459C">
        <w:t>от 28</w:t>
      </w:r>
      <w:r w:rsidR="0073159C">
        <w:t xml:space="preserve"> </w:t>
      </w:r>
      <w:r w:rsidR="0073159C" w:rsidRPr="0002459C">
        <w:t>февраля 2020</w:t>
      </w:r>
      <w:r w:rsidR="0073159C">
        <w:t xml:space="preserve"> </w:t>
      </w:r>
      <w:r w:rsidR="0073159C" w:rsidRPr="0002459C">
        <w:t>г. № 28.02.2020-1 «Об утверждении перечня компетенций ВСР»;</w:t>
      </w:r>
    </w:p>
    <w:p w:rsidR="0002459C" w:rsidRDefault="0002459C" w:rsidP="0002459C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02459C">
        <w:t>Оценочные материалы для Демонстрационного экзамена по стандартам</w:t>
      </w:r>
      <w:r>
        <w:t xml:space="preserve"> </w:t>
      </w:r>
      <w:r w:rsidRPr="0002459C">
        <w:t xml:space="preserve">Россия по компетенции № </w:t>
      </w:r>
      <w:r w:rsidR="0077734D">
        <w:t>30</w:t>
      </w:r>
      <w:r w:rsidRPr="0002459C">
        <w:t xml:space="preserve"> </w:t>
      </w:r>
      <w:r w:rsidR="0077734D">
        <w:t>Эстетическая косметология</w:t>
      </w:r>
      <w:r w:rsidRPr="0002459C">
        <w:t>, утвержденные</w:t>
      </w:r>
      <w:r>
        <w:t xml:space="preserve"> </w:t>
      </w:r>
      <w:r w:rsidRPr="0002459C">
        <w:t>Рабочей группой по вопросам разработки оценочных материалов в 2021 году</w:t>
      </w:r>
      <w:r>
        <w:t xml:space="preserve"> </w:t>
      </w:r>
      <w:r w:rsidRPr="0002459C">
        <w:t xml:space="preserve">для проведения Демонстрационного экзамена по стандартам </w:t>
      </w:r>
      <w:r w:rsidR="00132E90">
        <w:t>конкурса «Профессионалы» в России</w:t>
      </w:r>
      <w:r w:rsidRPr="0002459C">
        <w:t xml:space="preserve"> по образовательным программам среднего профессионального</w:t>
      </w:r>
      <w:r>
        <w:t xml:space="preserve"> </w:t>
      </w:r>
      <w:r w:rsidRPr="0002459C">
        <w:t xml:space="preserve">образования (протокол от </w:t>
      </w:r>
      <w:r w:rsidR="0077734D">
        <w:t>10</w:t>
      </w:r>
      <w:r>
        <w:t>.12.2021 г. № Пр-</w:t>
      </w:r>
      <w:r w:rsidR="0077734D">
        <w:t>10</w:t>
      </w:r>
      <w:r>
        <w:t>.12.2021-1</w:t>
      </w:r>
      <w:r w:rsidRPr="0002459C">
        <w:t>)</w:t>
      </w:r>
      <w:r>
        <w:t>;</w:t>
      </w:r>
    </w:p>
    <w:p w:rsidR="00D82B0E" w:rsidRDefault="00D82B0E" w:rsidP="00D82B0E">
      <w:pPr>
        <w:pStyle w:val="11"/>
        <w:tabs>
          <w:tab w:val="left" w:pos="1046"/>
        </w:tabs>
        <w:ind w:firstLine="709"/>
        <w:jc w:val="both"/>
      </w:pPr>
      <w:r>
        <w:t xml:space="preserve">- </w:t>
      </w:r>
      <w:r w:rsidRPr="00D10D57">
        <w:t xml:space="preserve">Положения о </w:t>
      </w:r>
      <w:r>
        <w:t>п</w:t>
      </w:r>
      <w:r w:rsidRPr="00427964">
        <w:t>орядк</w:t>
      </w:r>
      <w:r>
        <w:t>е</w:t>
      </w:r>
      <w:r w:rsidRPr="00427964">
        <w:t xml:space="preserve"> проведения </w:t>
      </w:r>
      <w:r w:rsidRPr="00D10D57">
        <w:t xml:space="preserve">государственной итоговой аттестации </w:t>
      </w:r>
      <w:r>
        <w:t>по образовательным программам среднего профессионального образования в бюджетном профессиональном образовательном учреждении</w:t>
      </w:r>
      <w:r w:rsidRPr="00D10D57">
        <w:t xml:space="preserve"> «Вологодский колледж технологии и дизайна»</w:t>
      </w:r>
      <w:r>
        <w:t>.</w:t>
      </w:r>
    </w:p>
    <w:p w:rsidR="00C10E49" w:rsidRDefault="00A260AE" w:rsidP="00C10E4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9A2126">
        <w:rPr>
          <w:sz w:val="28"/>
          <w:szCs w:val="28"/>
        </w:rPr>
        <w:t>1.3.</w:t>
      </w:r>
      <w:r w:rsidRPr="00F75748">
        <w:rPr>
          <w:sz w:val="28"/>
          <w:szCs w:val="28"/>
        </w:rPr>
        <w:t xml:space="preserve"> </w:t>
      </w:r>
      <w:r w:rsidR="00C10E49">
        <w:rPr>
          <w:color w:val="auto"/>
          <w:sz w:val="28"/>
          <w:szCs w:val="28"/>
        </w:rPr>
        <w:t xml:space="preserve">Программа ГИА </w:t>
      </w:r>
      <w:r w:rsidR="00C10E49" w:rsidRPr="004871B7">
        <w:rPr>
          <w:color w:val="auto"/>
          <w:sz w:val="28"/>
          <w:szCs w:val="28"/>
        </w:rPr>
        <w:t>утвержда</w:t>
      </w:r>
      <w:r w:rsidR="00C10E49">
        <w:rPr>
          <w:color w:val="auto"/>
          <w:sz w:val="28"/>
          <w:szCs w:val="28"/>
        </w:rPr>
        <w:t>е</w:t>
      </w:r>
      <w:r w:rsidR="00C10E49" w:rsidRPr="004871B7">
        <w:rPr>
          <w:color w:val="auto"/>
          <w:sz w:val="28"/>
          <w:szCs w:val="28"/>
        </w:rPr>
        <w:t xml:space="preserve">тся после </w:t>
      </w:r>
      <w:r w:rsidR="00C10E49">
        <w:rPr>
          <w:color w:val="auto"/>
          <w:sz w:val="28"/>
          <w:szCs w:val="28"/>
        </w:rPr>
        <w:t>ее</w:t>
      </w:r>
      <w:r w:rsidR="00C10E49" w:rsidRPr="004871B7">
        <w:rPr>
          <w:color w:val="auto"/>
          <w:sz w:val="28"/>
          <w:szCs w:val="28"/>
        </w:rPr>
        <w:t xml:space="preserve"> обсуждения на заседании педагогического совета </w:t>
      </w:r>
      <w:r w:rsidR="00C10E49">
        <w:rPr>
          <w:color w:val="auto"/>
          <w:sz w:val="28"/>
          <w:szCs w:val="28"/>
        </w:rPr>
        <w:t xml:space="preserve">колледжа </w:t>
      </w:r>
      <w:r w:rsidR="00C10E49" w:rsidRPr="004871B7">
        <w:rPr>
          <w:color w:val="auto"/>
          <w:sz w:val="28"/>
          <w:szCs w:val="28"/>
        </w:rPr>
        <w:t>с участием председател</w:t>
      </w:r>
      <w:r w:rsidR="00C10E49">
        <w:rPr>
          <w:color w:val="auto"/>
          <w:sz w:val="28"/>
          <w:szCs w:val="28"/>
        </w:rPr>
        <w:t>я</w:t>
      </w:r>
      <w:r w:rsidR="00C10E49" w:rsidRPr="004871B7">
        <w:rPr>
          <w:color w:val="auto"/>
          <w:sz w:val="28"/>
          <w:szCs w:val="28"/>
        </w:rPr>
        <w:t xml:space="preserve"> государственн</w:t>
      </w:r>
      <w:r w:rsidR="00C10E49">
        <w:rPr>
          <w:color w:val="auto"/>
          <w:sz w:val="28"/>
          <w:szCs w:val="28"/>
        </w:rPr>
        <w:t>ой</w:t>
      </w:r>
      <w:r w:rsidR="00C10E49" w:rsidRPr="004871B7">
        <w:rPr>
          <w:color w:val="auto"/>
          <w:sz w:val="28"/>
          <w:szCs w:val="28"/>
        </w:rPr>
        <w:t xml:space="preserve"> экзаменационн</w:t>
      </w:r>
      <w:r w:rsidR="00C10E49">
        <w:rPr>
          <w:color w:val="auto"/>
          <w:sz w:val="28"/>
          <w:szCs w:val="28"/>
        </w:rPr>
        <w:t>ой</w:t>
      </w:r>
      <w:r w:rsidR="00C10E49" w:rsidRPr="004871B7">
        <w:rPr>
          <w:color w:val="auto"/>
          <w:sz w:val="28"/>
          <w:szCs w:val="28"/>
        </w:rPr>
        <w:t xml:space="preserve"> ком</w:t>
      </w:r>
      <w:r w:rsidR="00C10E49">
        <w:rPr>
          <w:color w:val="auto"/>
          <w:sz w:val="28"/>
          <w:szCs w:val="28"/>
        </w:rPr>
        <w:t>иссии и доводи</w:t>
      </w:r>
      <w:r w:rsidR="00C10E49" w:rsidRPr="004871B7">
        <w:rPr>
          <w:color w:val="auto"/>
          <w:sz w:val="28"/>
          <w:szCs w:val="28"/>
        </w:rPr>
        <w:t>тся до сведения</w:t>
      </w:r>
      <w:r w:rsidR="00C10E49">
        <w:rPr>
          <w:color w:val="auto"/>
          <w:sz w:val="28"/>
          <w:szCs w:val="28"/>
        </w:rPr>
        <w:t xml:space="preserve"> обучающихся </w:t>
      </w:r>
      <w:r w:rsidR="00C10E49" w:rsidRPr="004871B7">
        <w:rPr>
          <w:color w:val="auto"/>
          <w:sz w:val="28"/>
          <w:szCs w:val="28"/>
        </w:rPr>
        <w:t>не позднее</w:t>
      </w:r>
      <w:r w:rsidR="00C10E49">
        <w:rPr>
          <w:color w:val="auto"/>
          <w:sz w:val="28"/>
          <w:szCs w:val="28"/>
        </w:rPr>
        <w:t>,</w:t>
      </w:r>
      <w:r w:rsidR="00C10E49" w:rsidRPr="004871B7">
        <w:rPr>
          <w:color w:val="auto"/>
          <w:sz w:val="28"/>
          <w:szCs w:val="28"/>
        </w:rPr>
        <w:t xml:space="preserve"> чем за шесть месяцев до начала</w:t>
      </w:r>
      <w:r w:rsidR="00C10E49">
        <w:rPr>
          <w:color w:val="auto"/>
          <w:sz w:val="28"/>
          <w:szCs w:val="28"/>
        </w:rPr>
        <w:t xml:space="preserve"> ГИА</w:t>
      </w:r>
      <w:r w:rsidR="00C10E49" w:rsidRPr="004871B7">
        <w:rPr>
          <w:color w:val="auto"/>
          <w:sz w:val="28"/>
          <w:szCs w:val="28"/>
        </w:rPr>
        <w:t>.</w:t>
      </w:r>
    </w:p>
    <w:p w:rsidR="00557108" w:rsidRPr="00557108" w:rsidRDefault="00C10E49" w:rsidP="00557108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  <w:r w:rsidRPr="00557108">
        <w:rPr>
          <w:color w:val="auto"/>
          <w:sz w:val="28"/>
          <w:szCs w:val="28"/>
        </w:rPr>
        <w:lastRenderedPageBreak/>
        <w:t xml:space="preserve">1.4. </w:t>
      </w:r>
      <w:r w:rsidR="00557108" w:rsidRPr="00557108">
        <w:rPr>
          <w:color w:val="auto"/>
          <w:sz w:val="28"/>
          <w:szCs w:val="28"/>
        </w:rPr>
        <w:t>Государственная итоговая аттестация выпускников не может быть</w:t>
      </w:r>
      <w:r w:rsidR="00557108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заменена оценкой уровня их подготовки на основе результатов</w:t>
      </w:r>
      <w:r w:rsidR="00067897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текущего контроля</w:t>
      </w:r>
      <w:r w:rsidR="00557108">
        <w:rPr>
          <w:color w:val="auto"/>
          <w:sz w:val="28"/>
          <w:szCs w:val="28"/>
        </w:rPr>
        <w:t xml:space="preserve"> </w:t>
      </w:r>
      <w:r w:rsidR="00557108" w:rsidRPr="00557108">
        <w:rPr>
          <w:color w:val="auto"/>
          <w:sz w:val="28"/>
          <w:szCs w:val="28"/>
        </w:rPr>
        <w:t>успеваемости и промежуточной аттестации.</w:t>
      </w:r>
    </w:p>
    <w:p w:rsidR="00C10E49" w:rsidRDefault="00557108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C10E49" w:rsidRPr="00CF79D8">
        <w:rPr>
          <w:rFonts w:ascii="Times New Roman" w:hAnsi="Times New Roman" w:cs="Times New Roman"/>
          <w:sz w:val="28"/>
          <w:szCs w:val="28"/>
        </w:rPr>
        <w:t>К ГИА допускается обучающи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>ся, не имеющи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 xml:space="preserve"> академической задолженности и в полном объеме выполнивши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0E49" w:rsidRPr="00CF79D8">
        <w:rPr>
          <w:rFonts w:ascii="Times New Roman" w:hAnsi="Times New Roman" w:cs="Times New Roman"/>
          <w:sz w:val="28"/>
          <w:szCs w:val="28"/>
        </w:rPr>
        <w:t xml:space="preserve"> учебный план или индивидуальный учебный план по осваиваемой образовательной программе среднего профессионального образования.</w:t>
      </w:r>
    </w:p>
    <w:p w:rsidR="00C10E49" w:rsidRDefault="00C10E49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7690">
        <w:rPr>
          <w:rFonts w:ascii="Times New Roman" w:hAnsi="Times New Roman" w:cs="Times New Roman"/>
          <w:sz w:val="28"/>
          <w:szCs w:val="28"/>
        </w:rPr>
        <w:t xml:space="preserve">Для выпускников из числа </w:t>
      </w:r>
      <w:r w:rsidR="0077552C">
        <w:rPr>
          <w:rFonts w:ascii="Times New Roman" w:hAnsi="Times New Roman" w:cs="Times New Roman"/>
          <w:sz w:val="28"/>
          <w:szCs w:val="28"/>
        </w:rPr>
        <w:t xml:space="preserve">инвалидов и </w:t>
      </w:r>
      <w:r w:rsidRPr="00587690">
        <w:rPr>
          <w:rFonts w:ascii="Times New Roman" w:hAnsi="Times New Roman" w:cs="Times New Roman"/>
          <w:sz w:val="28"/>
          <w:szCs w:val="28"/>
        </w:rPr>
        <w:t>лиц с ограниченными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 xml:space="preserve">здоровья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проводится с учетом особенностей </w:t>
      </w:r>
      <w:r w:rsidR="0077552C">
        <w:rPr>
          <w:rFonts w:ascii="Times New Roman" w:hAnsi="Times New Roman" w:cs="Times New Roman"/>
          <w:sz w:val="28"/>
          <w:szCs w:val="28"/>
        </w:rPr>
        <w:t xml:space="preserve">их </w:t>
      </w:r>
      <w:r w:rsidRPr="00587690">
        <w:rPr>
          <w:rFonts w:ascii="Times New Roman" w:hAnsi="Times New Roman" w:cs="Times New Roman"/>
          <w:sz w:val="28"/>
          <w:szCs w:val="28"/>
        </w:rPr>
        <w:t>психофизического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индивидуальных во</w:t>
      </w:r>
      <w:r w:rsidR="0077552C">
        <w:rPr>
          <w:rFonts w:ascii="Times New Roman" w:hAnsi="Times New Roman" w:cs="Times New Roman"/>
          <w:sz w:val="28"/>
          <w:szCs w:val="28"/>
        </w:rPr>
        <w:t xml:space="preserve">зможностей и состояния здоровья </w:t>
      </w:r>
      <w:r w:rsidRPr="00587690">
        <w:rPr>
          <w:rFonts w:ascii="Times New Roman" w:hAnsi="Times New Roman" w:cs="Times New Roman"/>
          <w:sz w:val="28"/>
          <w:szCs w:val="28"/>
        </w:rPr>
        <w:t>(далее - индивидуальные особенности).</w:t>
      </w:r>
    </w:p>
    <w:p w:rsidR="00C10E49" w:rsidRPr="00587690" w:rsidRDefault="00C10E49" w:rsidP="00C10E4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соблюдение следующих общих требований: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проведение в одной аудитории 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 выпускниками, не имеющими ограниченных возможностей здоровья,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если это не создает трудностей для выпускников;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 присутствие в аудитории ассистента, оказывающего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государственной экзаменационной комиссии):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пользование необходимыми выпускникам техническими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 учетом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индивидуальных особенностей;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обеспечение возможности беспрепятственного доступа выпускников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аудитории, туалетные и другие помещения, а также их пребывания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указанных помещениях</w:t>
      </w:r>
      <w:r w:rsidRPr="0058769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1.</w:t>
      </w:r>
      <w:r w:rsidR="00557108">
        <w:rPr>
          <w:rFonts w:ascii="Times New Roman" w:hAnsi="Times New Roman" w:cs="Times New Roman"/>
          <w:sz w:val="28"/>
          <w:szCs w:val="28"/>
        </w:rPr>
        <w:t>8</w:t>
      </w:r>
      <w:r w:rsidRPr="005876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Дополнительно обеспечивается соблюдение следующих требований 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категорий выпускников с ограниченными возможностями здоровья: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а) для слепых: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задания для выполнения, а также инструкция о порядке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оформляются рельефно-точечным шрифтом Брайля или в виде электронного документа,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доступного с помощью компьютера со специализированным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программным обеспечением для слепых, или зачитываются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ассистентом;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письменные задания выполняются на бумаге рельефно-точечным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шрифтом Брайля или на компьютере со специализированным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 xml:space="preserve">программным обеспечением для слепых, или </w:t>
      </w:r>
      <w:proofErr w:type="spellStart"/>
      <w:r w:rsidRPr="00587690"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ассистенту;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выпускникам для выполнения задания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предоставляется комплект письменных принадлежностей и бумага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для письма рельефно-точечным шрифтом Брайля, компьютер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специализированным программным обеспечением для слепых;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б) для слабовидящих: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индивидуальное равномерное освещение не менее 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люкс;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предоставляется увеличивающее устройство;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задания для выполнения, а также инструкция о порядке проведения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оформляются увеличенным шрифтом;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587690">
        <w:rPr>
          <w:rFonts w:ascii="Times New Roman" w:hAnsi="Times New Roman" w:cs="Times New Roman"/>
          <w:sz w:val="28"/>
          <w:szCs w:val="28"/>
        </w:rPr>
        <w:t>для глухих и слабослышащих с тяжелыми нарушениями речи: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обеспечивается наличие звукоусиливающей аппаратуры коллективного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пользования, при необходимости предоставляется звукоусиливающая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аппаратура индивидуального пользования;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226">
        <w:rPr>
          <w:rFonts w:ascii="Times New Roman" w:hAnsi="Times New Roman" w:cs="Times New Roman"/>
          <w:sz w:val="28"/>
          <w:szCs w:val="28"/>
        </w:rPr>
        <w:t xml:space="preserve">по желанию </w:t>
      </w:r>
      <w:r>
        <w:rPr>
          <w:rFonts w:ascii="Times New Roman" w:hAnsi="Times New Roman" w:cs="Times New Roman"/>
          <w:sz w:val="28"/>
          <w:szCs w:val="28"/>
        </w:rPr>
        <w:t>выпускника возможно проведение ГИА</w:t>
      </w:r>
      <w:r w:rsidRPr="00625226">
        <w:rPr>
          <w:rFonts w:ascii="Times New Roman" w:hAnsi="Times New Roman" w:cs="Times New Roman"/>
          <w:sz w:val="28"/>
          <w:szCs w:val="28"/>
        </w:rPr>
        <w:t xml:space="preserve"> в письменной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226">
        <w:rPr>
          <w:rFonts w:ascii="Times New Roman" w:hAnsi="Times New Roman" w:cs="Times New Roman"/>
          <w:sz w:val="28"/>
          <w:szCs w:val="28"/>
        </w:rPr>
        <w:t>форме;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д) для лиц с нарушениями опорно-двигательного аппарата (с тяжелыми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нарушениями двигательных функций верхних конечностей или отсутствием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верхних конечностей):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7690">
        <w:rPr>
          <w:rFonts w:ascii="Times New Roman" w:hAnsi="Times New Roman" w:cs="Times New Roman"/>
          <w:sz w:val="28"/>
          <w:szCs w:val="28"/>
        </w:rPr>
        <w:t>письменные задания выполняются на компьютере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специализированным программным обеспечением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690">
        <w:rPr>
          <w:rFonts w:ascii="Times New Roman" w:hAnsi="Times New Roman" w:cs="Times New Roman"/>
          <w:sz w:val="28"/>
          <w:szCs w:val="28"/>
        </w:rPr>
        <w:t>надиктовываются</w:t>
      </w:r>
      <w:proofErr w:type="spellEnd"/>
      <w:r w:rsidRPr="00587690">
        <w:rPr>
          <w:rFonts w:ascii="Times New Roman" w:hAnsi="Times New Roman" w:cs="Times New Roman"/>
          <w:sz w:val="28"/>
          <w:szCs w:val="28"/>
        </w:rPr>
        <w:t xml:space="preserve"> ассистенту;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5226">
        <w:rPr>
          <w:rFonts w:ascii="Times New Roman" w:hAnsi="Times New Roman" w:cs="Times New Roman"/>
          <w:sz w:val="28"/>
          <w:szCs w:val="28"/>
        </w:rPr>
        <w:t xml:space="preserve">по желанию </w:t>
      </w:r>
      <w:r>
        <w:rPr>
          <w:rFonts w:ascii="Times New Roman" w:hAnsi="Times New Roman" w:cs="Times New Roman"/>
          <w:sz w:val="28"/>
          <w:szCs w:val="28"/>
        </w:rPr>
        <w:t>выпускника возможно проведение ГИА</w:t>
      </w:r>
      <w:r w:rsidRPr="0058769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устной форме.</w:t>
      </w:r>
    </w:p>
    <w:p w:rsidR="00C10E49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690">
        <w:rPr>
          <w:rFonts w:ascii="Times New Roman" w:hAnsi="Times New Roman" w:cs="Times New Roman"/>
          <w:sz w:val="28"/>
          <w:szCs w:val="28"/>
        </w:rPr>
        <w:t>Выпускники или родители (законные представители)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несовершеннолетних выпускников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7690">
        <w:rPr>
          <w:rFonts w:ascii="Times New Roman" w:hAnsi="Times New Roman" w:cs="Times New Roman"/>
          <w:sz w:val="28"/>
          <w:szCs w:val="28"/>
        </w:rPr>
        <w:t xml:space="preserve"> чем за 3 месяца до начала</w:t>
      </w:r>
      <w:r>
        <w:rPr>
          <w:rFonts w:ascii="Times New Roman" w:hAnsi="Times New Roman" w:cs="Times New Roman"/>
          <w:sz w:val="28"/>
          <w:szCs w:val="28"/>
        </w:rPr>
        <w:t xml:space="preserve"> ГИА</w:t>
      </w:r>
      <w:r w:rsidRPr="00587690">
        <w:rPr>
          <w:rFonts w:ascii="Times New Roman" w:hAnsi="Times New Roman" w:cs="Times New Roman"/>
          <w:sz w:val="28"/>
          <w:szCs w:val="28"/>
        </w:rPr>
        <w:t>, подают письменное заявление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7690">
        <w:rPr>
          <w:rFonts w:ascii="Times New Roman" w:hAnsi="Times New Roman" w:cs="Times New Roman"/>
          <w:sz w:val="28"/>
          <w:szCs w:val="28"/>
        </w:rPr>
        <w:t>необходимости создания для них специальных условий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E49" w:rsidRPr="00587690" w:rsidRDefault="00C10E49" w:rsidP="00C10E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1344F" w:rsidRPr="002C2FBB" w:rsidRDefault="0091344F" w:rsidP="00FD1FFF">
      <w:pPr>
        <w:pStyle w:val="10"/>
        <w:keepNext/>
        <w:keepLines/>
        <w:numPr>
          <w:ilvl w:val="0"/>
          <w:numId w:val="1"/>
        </w:numPr>
        <w:tabs>
          <w:tab w:val="left" w:pos="318"/>
        </w:tabs>
        <w:spacing w:after="120"/>
      </w:pPr>
      <w:r w:rsidRPr="002C2FBB">
        <w:t>ПАСПОРТ ПРОГРАММЫ ГОСУДАРСТВЕННОЙ ИТОГОВОЙ</w:t>
      </w:r>
      <w:r>
        <w:t xml:space="preserve"> </w:t>
      </w:r>
      <w:r w:rsidRPr="002C2FBB">
        <w:t>АТТЕСТАЦИИ</w:t>
      </w:r>
    </w:p>
    <w:p w:rsidR="0091344F" w:rsidRPr="002C2FBB" w:rsidRDefault="0091344F" w:rsidP="00FD1FFF">
      <w:pPr>
        <w:pStyle w:val="11"/>
        <w:numPr>
          <w:ilvl w:val="1"/>
          <w:numId w:val="1"/>
        </w:numPr>
        <w:tabs>
          <w:tab w:val="left" w:pos="1046"/>
          <w:tab w:val="left" w:pos="1276"/>
        </w:tabs>
        <w:spacing w:after="120"/>
        <w:ind w:firstLine="709"/>
        <w:jc w:val="both"/>
      </w:pPr>
      <w:r w:rsidRPr="002C2FBB">
        <w:rPr>
          <w:bCs/>
          <w:color w:val="auto"/>
        </w:rPr>
        <w:t>О</w:t>
      </w:r>
      <w:r w:rsidRPr="002C2FBB">
        <w:rPr>
          <w:b/>
          <w:bCs/>
          <w:color w:val="auto"/>
        </w:rPr>
        <w:t>бласть применения программы ГИА</w:t>
      </w:r>
    </w:p>
    <w:p w:rsidR="00D649D5" w:rsidRDefault="0091344F" w:rsidP="00D53FC7">
      <w:pPr>
        <w:tabs>
          <w:tab w:val="left" w:pos="104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FBB">
        <w:rPr>
          <w:rFonts w:ascii="Times New Roman" w:hAnsi="Times New Roman" w:cs="Times New Roman"/>
          <w:sz w:val="28"/>
          <w:szCs w:val="28"/>
        </w:rPr>
        <w:t>Программа ГИА является частью о</w:t>
      </w:r>
      <w:r w:rsidR="00E67AE9">
        <w:rPr>
          <w:rFonts w:ascii="Times New Roman" w:hAnsi="Times New Roman" w:cs="Times New Roman"/>
          <w:sz w:val="28"/>
          <w:szCs w:val="28"/>
        </w:rPr>
        <w:t>бразователь</w:t>
      </w:r>
      <w:r w:rsidRPr="002C2FBB">
        <w:rPr>
          <w:rFonts w:ascii="Times New Roman" w:hAnsi="Times New Roman" w:cs="Times New Roman"/>
          <w:sz w:val="28"/>
          <w:szCs w:val="28"/>
        </w:rPr>
        <w:t xml:space="preserve">ной </w:t>
      </w:r>
      <w:r w:rsidR="00480C42" w:rsidRPr="002C2FB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80C42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2C2FBB">
        <w:rPr>
          <w:rFonts w:ascii="Times New Roman" w:hAnsi="Times New Roman" w:cs="Times New Roman"/>
          <w:sz w:val="28"/>
          <w:szCs w:val="28"/>
        </w:rPr>
        <w:t>профессионально</w:t>
      </w:r>
      <w:r w:rsidR="00480C42">
        <w:rPr>
          <w:rFonts w:ascii="Times New Roman" w:hAnsi="Times New Roman" w:cs="Times New Roman"/>
          <w:sz w:val="28"/>
          <w:szCs w:val="28"/>
        </w:rPr>
        <w:t>го</w:t>
      </w:r>
      <w:r w:rsidRPr="002C2FBB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480C42">
        <w:rPr>
          <w:rFonts w:ascii="Times New Roman" w:hAnsi="Times New Roman" w:cs="Times New Roman"/>
          <w:sz w:val="28"/>
          <w:szCs w:val="28"/>
        </w:rPr>
        <w:t>ния по</w:t>
      </w:r>
      <w:r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="0051062C" w:rsidRPr="0051062C">
        <w:rPr>
          <w:rFonts w:ascii="Times New Roman" w:hAnsi="Times New Roman" w:cs="Times New Roman"/>
          <w:sz w:val="28"/>
          <w:szCs w:val="28"/>
        </w:rPr>
        <w:t>специальности  43.02.</w:t>
      </w:r>
      <w:r w:rsidR="00E175C4">
        <w:rPr>
          <w:rFonts w:ascii="Times New Roman" w:hAnsi="Times New Roman" w:cs="Times New Roman"/>
          <w:sz w:val="28"/>
          <w:szCs w:val="28"/>
        </w:rPr>
        <w:t xml:space="preserve">12 </w:t>
      </w:r>
      <w:r w:rsidR="002E0EB0">
        <w:rPr>
          <w:rFonts w:ascii="Times New Roman" w:hAnsi="Times New Roman" w:cs="Times New Roman"/>
          <w:sz w:val="28"/>
          <w:szCs w:val="28"/>
        </w:rPr>
        <w:t>Т</w:t>
      </w:r>
      <w:r w:rsidR="00E175C4">
        <w:rPr>
          <w:rFonts w:ascii="Times New Roman" w:hAnsi="Times New Roman" w:cs="Times New Roman"/>
          <w:sz w:val="28"/>
          <w:szCs w:val="28"/>
        </w:rPr>
        <w:t>ехнология эстетических услуг</w:t>
      </w:r>
      <w:r w:rsidR="0051062C"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Pr="002C2FBB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B36E43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661E24">
        <w:rPr>
          <w:rFonts w:ascii="Times New Roman" w:hAnsi="Times New Roman" w:cs="Times New Roman"/>
          <w:sz w:val="28"/>
          <w:szCs w:val="28"/>
        </w:rPr>
        <w:t>освое</w:t>
      </w:r>
      <w:r w:rsidR="00B36E43">
        <w:rPr>
          <w:rFonts w:ascii="Times New Roman" w:hAnsi="Times New Roman" w:cs="Times New Roman"/>
          <w:sz w:val="28"/>
          <w:szCs w:val="28"/>
        </w:rPr>
        <w:t>нности</w:t>
      </w:r>
      <w:r w:rsidRPr="002C2FBB">
        <w:rPr>
          <w:rFonts w:ascii="Times New Roman" w:hAnsi="Times New Roman" w:cs="Times New Roman"/>
          <w:sz w:val="28"/>
          <w:szCs w:val="28"/>
        </w:rPr>
        <w:t xml:space="preserve"> </w:t>
      </w:r>
      <w:r w:rsidR="00C04BCD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2C2FBB">
        <w:rPr>
          <w:rFonts w:ascii="Times New Roman" w:hAnsi="Times New Roman" w:cs="Times New Roman"/>
          <w:bCs/>
          <w:sz w:val="28"/>
          <w:szCs w:val="28"/>
        </w:rPr>
        <w:t>видов деятельности</w:t>
      </w:r>
      <w:r w:rsidR="00C04BCD">
        <w:rPr>
          <w:rFonts w:ascii="Times New Roman" w:hAnsi="Times New Roman" w:cs="Times New Roman"/>
          <w:sz w:val="28"/>
          <w:szCs w:val="28"/>
        </w:rPr>
        <w:t xml:space="preserve">, </w:t>
      </w:r>
      <w:r w:rsidRPr="002C2FBB">
        <w:rPr>
          <w:rFonts w:ascii="Times New Roman" w:hAnsi="Times New Roman" w:cs="Times New Roman"/>
          <w:sz w:val="28"/>
          <w:szCs w:val="28"/>
        </w:rPr>
        <w:t>общих (ОК) и профессиональных (ПК) компетенций:</w:t>
      </w:r>
    </w:p>
    <w:tbl>
      <w:tblPr>
        <w:tblStyle w:val="a5"/>
        <w:tblpPr w:leftFromText="180" w:rightFromText="180" w:vertAnchor="text" w:horzAnchor="margin" w:tblpX="108" w:tblpY="215"/>
        <w:tblW w:w="9322" w:type="dxa"/>
        <w:tblLook w:val="04A0" w:firstRow="1" w:lastRow="0" w:firstColumn="1" w:lastColumn="0" w:noHBand="0" w:noVBand="1"/>
      </w:tblPr>
      <w:tblGrid>
        <w:gridCol w:w="851"/>
        <w:gridCol w:w="8471"/>
      </w:tblGrid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8471" w:type="dxa"/>
          </w:tcPr>
          <w:p w:rsidR="00D53FC7" w:rsidRDefault="00D53FC7" w:rsidP="00A60BC9">
            <w:pPr>
              <w:pStyle w:val="a8"/>
              <w:tabs>
                <w:tab w:val="left" w:pos="0"/>
                <w:tab w:val="center" w:pos="4400"/>
              </w:tabs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видов деятельности</w:t>
            </w:r>
            <w:r w:rsidRPr="004522C2">
              <w:rPr>
                <w:sz w:val="24"/>
                <w:szCs w:val="24"/>
              </w:rPr>
              <w:t xml:space="preserve">, компетенций в соответствии </w:t>
            </w:r>
          </w:p>
          <w:p w:rsidR="00D53FC7" w:rsidRPr="004522C2" w:rsidRDefault="00D53FC7" w:rsidP="00A60BC9">
            <w:pPr>
              <w:pStyle w:val="a8"/>
              <w:tabs>
                <w:tab w:val="left" w:pos="0"/>
                <w:tab w:val="center" w:pos="4400"/>
              </w:tabs>
              <w:contextualSpacing/>
              <w:jc w:val="center"/>
              <w:rPr>
                <w:sz w:val="24"/>
                <w:szCs w:val="24"/>
              </w:rPr>
            </w:pPr>
            <w:r w:rsidRPr="004522C2">
              <w:rPr>
                <w:sz w:val="24"/>
                <w:szCs w:val="24"/>
              </w:rPr>
              <w:t>с ФГОС СПО</w:t>
            </w:r>
            <w:r>
              <w:rPr>
                <w:sz w:val="24"/>
                <w:szCs w:val="24"/>
              </w:rPr>
              <w:t xml:space="preserve"> по специальности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522C2">
              <w:rPr>
                <w:rFonts w:ascii="Times New Roman" w:hAnsi="Times New Roman" w:cs="Times New Roman"/>
                <w:b/>
                <w:bCs/>
              </w:rPr>
              <w:t>Общие компетенции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ОК 01.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0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ОК 02.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0З.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ОК 04.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05.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ОК 06.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07.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08.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lastRenderedPageBreak/>
              <w:t>ОК 09.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10.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205954">
              <w:rPr>
                <w:color w:val="000000"/>
                <w:sz w:val="24"/>
                <w:szCs w:val="24"/>
              </w:rPr>
              <w:t>ОК 11.</w:t>
            </w:r>
          </w:p>
        </w:tc>
        <w:tc>
          <w:tcPr>
            <w:tcW w:w="8471" w:type="dxa"/>
          </w:tcPr>
          <w:p w:rsidR="00D53FC7" w:rsidRPr="00205954" w:rsidRDefault="00D53FC7" w:rsidP="00A60BC9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205954">
              <w:rPr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Основные виды</w:t>
            </w:r>
            <w:r w:rsidRPr="004522C2">
              <w:rPr>
                <w:rFonts w:ascii="Times New Roman" w:hAnsi="Times New Roman" w:cs="Times New Roman"/>
                <w:b/>
              </w:rPr>
              <w:t xml:space="preserve"> деятельности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71" w:type="dxa"/>
          </w:tcPr>
          <w:p w:rsidR="00D53FC7" w:rsidRPr="001F223E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С</w:t>
            </w:r>
            <w:r w:rsidR="005C7EA8" w:rsidRPr="00A11B94">
              <w:rPr>
                <w:sz w:val="24"/>
                <w:szCs w:val="24"/>
              </w:rPr>
              <w:t>анитарно-гигиеническая</w:t>
            </w:r>
            <w:r w:rsidRPr="00A11B94">
              <w:rPr>
                <w:sz w:val="24"/>
                <w:szCs w:val="24"/>
              </w:rPr>
              <w:t xml:space="preserve"> </w:t>
            </w:r>
            <w:r w:rsidR="005C7EA8" w:rsidRPr="00A11B94">
              <w:rPr>
                <w:sz w:val="24"/>
                <w:szCs w:val="24"/>
              </w:rPr>
              <w:t>подготовка зоны обслуживания для предоставления эстетических услуг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71" w:type="dxa"/>
          </w:tcPr>
          <w:p w:rsidR="00D53FC7" w:rsidRPr="00A11B94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Выполнение комплекса косметических услуг по уходу за кожей лица, шеи и зоны декольте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71" w:type="dxa"/>
          </w:tcPr>
          <w:p w:rsidR="00D53FC7" w:rsidRPr="00A11B94" w:rsidRDefault="00A11B94" w:rsidP="00A11B94">
            <w:pPr>
              <w:pStyle w:val="a8"/>
              <w:tabs>
                <w:tab w:val="left" w:pos="67"/>
              </w:tabs>
              <w:contextualSpacing/>
              <w:rPr>
                <w:sz w:val="24"/>
                <w:szCs w:val="24"/>
              </w:rPr>
            </w:pPr>
            <w:r w:rsidRPr="00A11B94">
              <w:rPr>
                <w:sz w:val="24"/>
                <w:szCs w:val="24"/>
              </w:rPr>
              <w:t>Выполнение комплекса косметических услуг по уходу за телом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205954" w:rsidRDefault="003D7B44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71" w:type="dxa"/>
          </w:tcPr>
          <w:p w:rsidR="00D53FC7" w:rsidRPr="001F223E" w:rsidRDefault="00D53FC7" w:rsidP="00A60BC9">
            <w:pPr>
              <w:pStyle w:val="11"/>
              <w:jc w:val="both"/>
              <w:rPr>
                <w:sz w:val="24"/>
                <w:szCs w:val="24"/>
              </w:rPr>
            </w:pPr>
            <w:r w:rsidRPr="001F223E">
              <w:rPr>
                <w:sz w:val="24"/>
                <w:szCs w:val="24"/>
              </w:rPr>
              <w:t xml:space="preserve">Выполнение работ по одной или нескольким профессиям рабочих, должностям служащих 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71" w:type="dxa"/>
          </w:tcPr>
          <w:p w:rsidR="00D53FC7" w:rsidRPr="004522C2" w:rsidRDefault="00D53FC7" w:rsidP="00A60BC9">
            <w:pPr>
              <w:tabs>
                <w:tab w:val="left" w:pos="1046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522C2">
              <w:rPr>
                <w:rFonts w:ascii="Times New Roman" w:hAnsi="Times New Roman" w:cs="Times New Roman"/>
                <w:b/>
                <w:bCs/>
              </w:rPr>
              <w:t>Профессиональные компетенции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1.1.</w:t>
            </w:r>
          </w:p>
        </w:tc>
        <w:tc>
          <w:tcPr>
            <w:tcW w:w="8471" w:type="dxa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Подготавливать рабочее место, инструменты и оборудование в соответствии с требованиями санитарных правил и норм.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1.2.</w:t>
            </w:r>
          </w:p>
        </w:tc>
        <w:tc>
          <w:tcPr>
            <w:tcW w:w="8471" w:type="dxa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Проводить тестирование кожи, строения тела клиента с целью определения требуемого комплекса эстетических услуг</w:t>
            </w:r>
          </w:p>
        </w:tc>
      </w:tr>
      <w:tr w:rsidR="00D53FC7" w:rsidRPr="004522C2" w:rsidTr="00A60BC9">
        <w:tc>
          <w:tcPr>
            <w:tcW w:w="851" w:type="dxa"/>
          </w:tcPr>
          <w:p w:rsidR="00D53FC7" w:rsidRPr="003228A5" w:rsidRDefault="00D53FC7" w:rsidP="00A60BC9">
            <w:pPr>
              <w:pStyle w:val="a8"/>
              <w:ind w:left="-108" w:right="-108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3228A5">
              <w:rPr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8471" w:type="dxa"/>
            <w:vAlign w:val="bottom"/>
          </w:tcPr>
          <w:p w:rsidR="00D53FC7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Согласовывать с клиентом комплекс эстетических услуг по результатам тестирования с учетом его пожеланий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ind w:left="-108" w:right="-108"/>
              <w:contextualSpacing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2.1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косметические процедуры по уходу за кожей лица, шеи и зоны декольте с использованием современных технологий.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2.2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виды косметического массажа лица, шеи и зоны декольте с учетом пожеланий клиента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3228A5">
              <w:rPr>
                <w:sz w:val="24"/>
                <w:szCs w:val="24"/>
              </w:rPr>
              <w:t>ПК 2.3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окраску бровей и ресниц, осуществлять моделирование бровей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ПК.2.4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Консультировать клиентов по домашнему профилактическому уходу за кожей лица, шеи и зоны декольте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3.1.</w:t>
            </w:r>
          </w:p>
        </w:tc>
        <w:tc>
          <w:tcPr>
            <w:tcW w:w="8471" w:type="dxa"/>
            <w:vAlign w:val="bottom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 xml:space="preserve">Выполнять различные виды косметических процедур по уходу за телом с использованием современных технологий. 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3.2.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Выполнять различные виды косметического массажа тела либо его отдельных частей с учетом пожеланий клиента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8A208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8A2085">
              <w:rPr>
                <w:sz w:val="24"/>
                <w:szCs w:val="24"/>
              </w:rPr>
              <w:t>ПК 3.3.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Проводить эстетическую коррекцию волосяного покрова тела либо его отдельных частей различными способами</w:t>
            </w:r>
          </w:p>
        </w:tc>
      </w:tr>
      <w:tr w:rsidR="004B642E" w:rsidRPr="004522C2" w:rsidTr="00A60BC9">
        <w:tc>
          <w:tcPr>
            <w:tcW w:w="851" w:type="dxa"/>
          </w:tcPr>
          <w:p w:rsidR="004B642E" w:rsidRPr="003228A5" w:rsidRDefault="004B642E" w:rsidP="004B642E">
            <w:pPr>
              <w:pStyle w:val="a8"/>
              <w:spacing w:line="230" w:lineRule="auto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Пк.3.4.</w:t>
            </w:r>
          </w:p>
        </w:tc>
        <w:tc>
          <w:tcPr>
            <w:tcW w:w="8471" w:type="dxa"/>
          </w:tcPr>
          <w:p w:rsidR="004B642E" w:rsidRPr="00375DF3" w:rsidRDefault="004B642E" w:rsidP="004B642E">
            <w:pPr>
              <w:pStyle w:val="11"/>
              <w:jc w:val="both"/>
              <w:rPr>
                <w:sz w:val="24"/>
                <w:szCs w:val="24"/>
              </w:rPr>
            </w:pPr>
            <w:r w:rsidRPr="004B642E">
              <w:rPr>
                <w:sz w:val="24"/>
                <w:szCs w:val="24"/>
              </w:rPr>
              <w:t>Консультировать клиентов по домашнему профилактическому уходу за телом</w:t>
            </w:r>
          </w:p>
        </w:tc>
      </w:tr>
    </w:tbl>
    <w:p w:rsidR="00D53FC7" w:rsidRDefault="00D53FC7" w:rsidP="00C10E49">
      <w:pPr>
        <w:pStyle w:val="Default"/>
        <w:ind w:firstLine="709"/>
        <w:jc w:val="both"/>
        <w:rPr>
          <w:b/>
          <w:sz w:val="28"/>
          <w:szCs w:val="28"/>
        </w:rPr>
      </w:pPr>
    </w:p>
    <w:p w:rsidR="00C10E49" w:rsidRDefault="00C10E49" w:rsidP="00D53FC7">
      <w:pPr>
        <w:pStyle w:val="Default"/>
        <w:spacing w:after="120"/>
        <w:ind w:firstLine="709"/>
        <w:jc w:val="both"/>
        <w:rPr>
          <w:b/>
          <w:sz w:val="28"/>
          <w:szCs w:val="28"/>
        </w:rPr>
      </w:pPr>
      <w:r w:rsidRPr="00D07D92">
        <w:rPr>
          <w:b/>
          <w:sz w:val="28"/>
          <w:szCs w:val="28"/>
        </w:rPr>
        <w:t>2.2.  Цель и задачи ГИА</w:t>
      </w:r>
    </w:p>
    <w:p w:rsidR="00C10E49" w:rsidRDefault="005275F6" w:rsidP="009E46F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ГИА - установление соответствия </w:t>
      </w:r>
      <w:r w:rsidRPr="00F75748">
        <w:rPr>
          <w:sz w:val="28"/>
          <w:szCs w:val="28"/>
        </w:rPr>
        <w:t xml:space="preserve">уровня освоенности </w:t>
      </w:r>
      <w:r>
        <w:rPr>
          <w:sz w:val="28"/>
          <w:szCs w:val="28"/>
        </w:rPr>
        <w:t>компетен</w:t>
      </w:r>
      <w:r w:rsidR="00C10E49" w:rsidRPr="00F75748">
        <w:rPr>
          <w:sz w:val="28"/>
          <w:szCs w:val="28"/>
        </w:rPr>
        <w:t>ций, обеспечивающих</w:t>
      </w:r>
      <w:r w:rsidR="00C10E49">
        <w:rPr>
          <w:sz w:val="28"/>
          <w:szCs w:val="28"/>
        </w:rPr>
        <w:t xml:space="preserve"> </w:t>
      </w:r>
      <w:r w:rsidR="00C10E49" w:rsidRPr="00F75748">
        <w:rPr>
          <w:sz w:val="28"/>
          <w:szCs w:val="28"/>
        </w:rPr>
        <w:t xml:space="preserve">соответствующую квалификацию и уровень образования </w:t>
      </w:r>
      <w:r w:rsidR="00C10E49">
        <w:rPr>
          <w:sz w:val="28"/>
          <w:szCs w:val="28"/>
        </w:rPr>
        <w:t xml:space="preserve">выпускников, требованиям ФГОС СПО по </w:t>
      </w:r>
      <w:r w:rsidR="0051062C" w:rsidRPr="00BE0508">
        <w:rPr>
          <w:sz w:val="28"/>
          <w:szCs w:val="28"/>
        </w:rPr>
        <w:t>специальности  43.02.1</w:t>
      </w:r>
      <w:r w:rsidR="00BE0508">
        <w:rPr>
          <w:sz w:val="28"/>
          <w:szCs w:val="28"/>
        </w:rPr>
        <w:t>2</w:t>
      </w:r>
      <w:r w:rsidR="0051062C" w:rsidRPr="00BE0508">
        <w:rPr>
          <w:sz w:val="28"/>
          <w:szCs w:val="28"/>
        </w:rPr>
        <w:t xml:space="preserve"> Технология </w:t>
      </w:r>
      <w:r w:rsidR="00BE0508">
        <w:rPr>
          <w:sz w:val="28"/>
          <w:szCs w:val="28"/>
        </w:rPr>
        <w:t>эстетических услуг</w:t>
      </w:r>
      <w:r w:rsidR="00C10E49" w:rsidRPr="009A2126">
        <w:rPr>
          <w:sz w:val="28"/>
          <w:szCs w:val="28"/>
        </w:rPr>
        <w:t>.</w:t>
      </w:r>
    </w:p>
    <w:p w:rsidR="00C10E49" w:rsidRDefault="00C10E49" w:rsidP="00C10E49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C10E49" w:rsidRDefault="005C720C" w:rsidP="005C720C">
      <w:pPr>
        <w:pStyle w:val="Default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10E49">
        <w:rPr>
          <w:sz w:val="28"/>
          <w:szCs w:val="28"/>
        </w:rPr>
        <w:t xml:space="preserve">проверить </w:t>
      </w:r>
      <w:proofErr w:type="spellStart"/>
      <w:r w:rsidR="00C10E49">
        <w:rPr>
          <w:sz w:val="28"/>
          <w:szCs w:val="28"/>
        </w:rPr>
        <w:t>сформированность</w:t>
      </w:r>
      <w:proofErr w:type="spellEnd"/>
      <w:r w:rsidR="00C10E49">
        <w:rPr>
          <w:sz w:val="28"/>
          <w:szCs w:val="28"/>
        </w:rPr>
        <w:t xml:space="preserve"> у </w:t>
      </w:r>
      <w:r w:rsidR="00C10E49" w:rsidRPr="009A2126">
        <w:rPr>
          <w:sz w:val="28"/>
          <w:szCs w:val="28"/>
        </w:rPr>
        <w:t xml:space="preserve">выпускников </w:t>
      </w:r>
      <w:r w:rsidR="00C10E49">
        <w:rPr>
          <w:sz w:val="28"/>
          <w:szCs w:val="28"/>
        </w:rPr>
        <w:t xml:space="preserve">общих и </w:t>
      </w:r>
      <w:r w:rsidR="00C10E49" w:rsidRPr="009A2126">
        <w:rPr>
          <w:sz w:val="28"/>
          <w:szCs w:val="28"/>
        </w:rPr>
        <w:t>профессиональных компетенций, предусмотренных ФГОС СПО</w:t>
      </w:r>
      <w:r w:rsidR="00796333">
        <w:rPr>
          <w:sz w:val="28"/>
          <w:szCs w:val="28"/>
        </w:rPr>
        <w:t xml:space="preserve"> по специальности</w:t>
      </w:r>
      <w:r w:rsidR="00C10E49" w:rsidRPr="009A2126">
        <w:rPr>
          <w:sz w:val="28"/>
          <w:szCs w:val="28"/>
        </w:rPr>
        <w:t>, готовность к самостоятельной  профессиональной деятельности</w:t>
      </w:r>
      <w:r w:rsidR="00C10E49">
        <w:rPr>
          <w:sz w:val="28"/>
          <w:szCs w:val="28"/>
        </w:rPr>
        <w:t>;</w:t>
      </w:r>
    </w:p>
    <w:p w:rsidR="00C10E49" w:rsidRDefault="00C10E49" w:rsidP="005C720C">
      <w:pPr>
        <w:pStyle w:val="Default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установить соответствие знаний и практических навыков выпускников современным требованиям рынка труда, квалификационным требованиям конкретных работодателей.</w:t>
      </w:r>
    </w:p>
    <w:p w:rsidR="00C10E49" w:rsidRDefault="00C10E49" w:rsidP="00C10E49">
      <w:pPr>
        <w:pStyle w:val="Default"/>
        <w:ind w:firstLine="709"/>
        <w:jc w:val="both"/>
        <w:rPr>
          <w:b/>
          <w:sz w:val="28"/>
          <w:szCs w:val="28"/>
        </w:rPr>
      </w:pPr>
    </w:p>
    <w:p w:rsidR="00C10E49" w:rsidRPr="00D07D92" w:rsidRDefault="00C10E49" w:rsidP="00C10E49">
      <w:pPr>
        <w:pStyle w:val="Default"/>
        <w:spacing w:after="120"/>
        <w:ind w:firstLine="709"/>
        <w:jc w:val="both"/>
        <w:rPr>
          <w:sz w:val="28"/>
          <w:szCs w:val="28"/>
        </w:rPr>
      </w:pPr>
      <w:r w:rsidRPr="00BE4F2F">
        <w:rPr>
          <w:b/>
          <w:sz w:val="28"/>
          <w:szCs w:val="28"/>
        </w:rPr>
        <w:lastRenderedPageBreak/>
        <w:t>2.</w:t>
      </w:r>
      <w:r>
        <w:rPr>
          <w:b/>
          <w:sz w:val="28"/>
          <w:szCs w:val="28"/>
        </w:rPr>
        <w:t xml:space="preserve">3. </w:t>
      </w:r>
      <w:r w:rsidRPr="00BE4F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Форма </w:t>
      </w:r>
      <w:r>
        <w:rPr>
          <w:b/>
          <w:bCs/>
          <w:sz w:val="28"/>
          <w:szCs w:val="28"/>
        </w:rPr>
        <w:t>ГИА</w:t>
      </w:r>
    </w:p>
    <w:p w:rsidR="003219AC" w:rsidRDefault="00C10E49" w:rsidP="00722530">
      <w:pPr>
        <w:pStyle w:val="Default"/>
        <w:ind w:firstLine="709"/>
        <w:jc w:val="both"/>
        <w:rPr>
          <w:sz w:val="28"/>
          <w:szCs w:val="28"/>
        </w:rPr>
      </w:pPr>
      <w:r w:rsidRPr="00C10E49">
        <w:rPr>
          <w:sz w:val="28"/>
          <w:szCs w:val="28"/>
        </w:rPr>
        <w:t xml:space="preserve">Формой ГИА по </w:t>
      </w:r>
      <w:r w:rsidR="00E74771" w:rsidRPr="00E74771">
        <w:rPr>
          <w:sz w:val="28"/>
          <w:szCs w:val="28"/>
        </w:rPr>
        <w:t>специальности  43.02.</w:t>
      </w:r>
      <w:r w:rsidR="00E6038B" w:rsidRPr="00BE0508">
        <w:rPr>
          <w:sz w:val="28"/>
          <w:szCs w:val="28"/>
        </w:rPr>
        <w:t>1</w:t>
      </w:r>
      <w:r w:rsidR="00E6038B">
        <w:rPr>
          <w:sz w:val="28"/>
          <w:szCs w:val="28"/>
        </w:rPr>
        <w:t>2</w:t>
      </w:r>
      <w:r w:rsidR="00E6038B" w:rsidRPr="00BE0508">
        <w:rPr>
          <w:sz w:val="28"/>
          <w:szCs w:val="28"/>
        </w:rPr>
        <w:t xml:space="preserve"> Технология </w:t>
      </w:r>
      <w:r w:rsidR="00E6038B">
        <w:rPr>
          <w:sz w:val="28"/>
          <w:szCs w:val="28"/>
        </w:rPr>
        <w:t>эстетических услуг</w:t>
      </w:r>
      <w:r w:rsidR="00E6038B" w:rsidRPr="00C10E49">
        <w:rPr>
          <w:sz w:val="28"/>
          <w:szCs w:val="28"/>
        </w:rPr>
        <w:t xml:space="preserve"> </w:t>
      </w:r>
      <w:r w:rsidRPr="00C10E49">
        <w:rPr>
          <w:sz w:val="28"/>
          <w:szCs w:val="28"/>
        </w:rPr>
        <w:t xml:space="preserve">является </w:t>
      </w:r>
      <w:r w:rsidR="00722530">
        <w:rPr>
          <w:sz w:val="28"/>
          <w:szCs w:val="28"/>
        </w:rPr>
        <w:t>з</w:t>
      </w:r>
      <w:r w:rsidR="003219AC" w:rsidRPr="00722530">
        <w:rPr>
          <w:sz w:val="28"/>
          <w:szCs w:val="28"/>
        </w:rPr>
        <w:t>ащита выпускной квалификационной работы (дипл</w:t>
      </w:r>
      <w:r w:rsidR="00D27AE7">
        <w:rPr>
          <w:sz w:val="28"/>
          <w:szCs w:val="28"/>
        </w:rPr>
        <w:t>омной работы</w:t>
      </w:r>
      <w:r w:rsidR="003219AC" w:rsidRPr="00722530">
        <w:rPr>
          <w:sz w:val="28"/>
          <w:szCs w:val="28"/>
        </w:rPr>
        <w:t>)</w:t>
      </w:r>
      <w:r w:rsidR="00722530">
        <w:rPr>
          <w:sz w:val="28"/>
          <w:szCs w:val="28"/>
        </w:rPr>
        <w:t>.</w:t>
      </w:r>
      <w:r w:rsidR="00E6038B">
        <w:rPr>
          <w:sz w:val="28"/>
          <w:szCs w:val="28"/>
        </w:rPr>
        <w:t xml:space="preserve"> </w:t>
      </w:r>
      <w:r w:rsidR="00722530" w:rsidRPr="00722530">
        <w:rPr>
          <w:sz w:val="28"/>
          <w:szCs w:val="28"/>
        </w:rPr>
        <w:t>Демонстрационный экзамен включается в выпускную</w:t>
      </w:r>
      <w:r w:rsidR="00722530">
        <w:rPr>
          <w:sz w:val="28"/>
          <w:szCs w:val="28"/>
        </w:rPr>
        <w:t xml:space="preserve"> </w:t>
      </w:r>
      <w:r w:rsidR="00722530" w:rsidRPr="00722530">
        <w:rPr>
          <w:sz w:val="28"/>
          <w:szCs w:val="28"/>
        </w:rPr>
        <w:t>квалификационную работу</w:t>
      </w:r>
      <w:r w:rsidR="0027282A">
        <w:rPr>
          <w:sz w:val="28"/>
          <w:szCs w:val="28"/>
        </w:rPr>
        <w:t xml:space="preserve"> (далее - ВКР)</w:t>
      </w:r>
      <w:r w:rsidR="00557108">
        <w:rPr>
          <w:sz w:val="28"/>
          <w:szCs w:val="28"/>
        </w:rPr>
        <w:t>.</w:t>
      </w:r>
    </w:p>
    <w:p w:rsidR="00D82B0E" w:rsidRPr="00931861" w:rsidRDefault="00D82B0E" w:rsidP="00D82B0E">
      <w:pPr>
        <w:pStyle w:val="12"/>
        <w:spacing w:after="0" w:line="240" w:lineRule="auto"/>
        <w:ind w:left="0" w:firstLine="709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>ВКР направлен</w:t>
      </w:r>
      <w:r>
        <w:rPr>
          <w:rFonts w:ascii="Times New Roman" w:eastAsia="Arial Unicode MS" w:hAnsi="Times New Roman"/>
          <w:color w:val="000000"/>
          <w:sz w:val="28"/>
          <w:szCs w:val="28"/>
        </w:rPr>
        <w:t>а</w:t>
      </w:r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и</w:t>
      </w:r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</w:t>
      </w:r>
      <w:proofErr w:type="spellStart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>сформированность</w:t>
      </w:r>
      <w:proofErr w:type="spellEnd"/>
      <w:r w:rsidRPr="00931861">
        <w:rPr>
          <w:rFonts w:ascii="Times New Roman" w:eastAsia="Arial Unicode MS" w:hAnsi="Times New Roman"/>
          <w:color w:val="000000"/>
          <w:sz w:val="28"/>
          <w:szCs w:val="28"/>
        </w:rPr>
        <w:t xml:space="preserve"> его профессиональных умений и навыков.</w:t>
      </w:r>
    </w:p>
    <w:p w:rsidR="00D82B0E" w:rsidRPr="00931861" w:rsidRDefault="00D82B0E" w:rsidP="00D82B0E">
      <w:pPr>
        <w:pStyle w:val="Default"/>
        <w:ind w:firstLine="709"/>
        <w:jc w:val="both"/>
        <w:rPr>
          <w:sz w:val="28"/>
          <w:szCs w:val="28"/>
        </w:rPr>
      </w:pPr>
      <w:r w:rsidRPr="00931861">
        <w:rPr>
          <w:sz w:val="28"/>
          <w:szCs w:val="28"/>
        </w:rPr>
        <w:t xml:space="preserve">Демонстрационный экзамен направлен на определение уровня освоения выпускником материала, предусмотренного образовательной программой, и степени </w:t>
      </w:r>
      <w:proofErr w:type="spellStart"/>
      <w:r w:rsidRPr="00931861">
        <w:rPr>
          <w:sz w:val="28"/>
          <w:szCs w:val="28"/>
        </w:rPr>
        <w:t>сформированности</w:t>
      </w:r>
      <w:proofErr w:type="spellEnd"/>
      <w:r w:rsidRPr="00931861">
        <w:rPr>
          <w:sz w:val="28"/>
          <w:szCs w:val="28"/>
        </w:rPr>
        <w:t xml:space="preserve">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:rsidR="00A51ABC" w:rsidRDefault="00A51ABC" w:rsidP="00067897">
      <w:pPr>
        <w:pStyle w:val="10"/>
        <w:keepNext/>
        <w:keepLines/>
        <w:tabs>
          <w:tab w:val="left" w:pos="348"/>
        </w:tabs>
        <w:spacing w:after="0"/>
        <w:ind w:firstLine="709"/>
        <w:jc w:val="both"/>
      </w:pPr>
    </w:p>
    <w:p w:rsidR="00AC2F91" w:rsidRPr="00AC2F91" w:rsidRDefault="00AC2F91" w:rsidP="00AC2F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2F91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A51ABC">
        <w:rPr>
          <w:rFonts w:ascii="Times New Roman" w:hAnsi="Times New Roman" w:cs="Times New Roman"/>
          <w:b/>
          <w:bCs/>
          <w:sz w:val="28"/>
          <w:szCs w:val="28"/>
        </w:rPr>
        <w:t>СТРУКТУРА</w:t>
      </w:r>
      <w:r w:rsidR="00FD1FFF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A51ABC">
        <w:rPr>
          <w:rFonts w:ascii="Times New Roman" w:hAnsi="Times New Roman" w:cs="Times New Roman"/>
          <w:b/>
          <w:bCs/>
          <w:sz w:val="28"/>
          <w:szCs w:val="28"/>
        </w:rPr>
        <w:t>СОДЕРЖА</w:t>
      </w:r>
      <w:r w:rsidR="00FD1FFF">
        <w:rPr>
          <w:rFonts w:ascii="Times New Roman" w:hAnsi="Times New Roman" w:cs="Times New Roman"/>
          <w:b/>
          <w:bCs/>
          <w:sz w:val="28"/>
          <w:szCs w:val="28"/>
        </w:rPr>
        <w:t>НИЕ</w:t>
      </w:r>
      <w:r w:rsidRPr="00AC2F91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ГОСУДАРСТВЕННОЙ</w:t>
      </w:r>
    </w:p>
    <w:p w:rsidR="00767C7A" w:rsidRPr="00AC2F91" w:rsidRDefault="00AC2F91" w:rsidP="005A52D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F91">
        <w:rPr>
          <w:rFonts w:ascii="Times New Roman" w:hAnsi="Times New Roman" w:cs="Times New Roman"/>
          <w:b/>
          <w:bCs/>
          <w:sz w:val="28"/>
          <w:szCs w:val="28"/>
        </w:rPr>
        <w:t>ИТОГОВОЙ АТТЕСТАЦИИ</w:t>
      </w:r>
    </w:p>
    <w:p w:rsidR="000913A5" w:rsidRPr="00D10D57" w:rsidRDefault="00926A59" w:rsidP="000913A5">
      <w:pPr>
        <w:pStyle w:val="10"/>
        <w:keepNext/>
        <w:keepLines/>
        <w:tabs>
          <w:tab w:val="left" w:pos="348"/>
        </w:tabs>
        <w:spacing w:after="120"/>
        <w:ind w:firstLine="709"/>
        <w:jc w:val="both"/>
      </w:pPr>
      <w:r w:rsidRPr="00EA5A21">
        <w:rPr>
          <w:color w:val="auto"/>
        </w:rPr>
        <w:t xml:space="preserve">3.1. </w:t>
      </w:r>
      <w:r w:rsidR="000913A5">
        <w:t>Структура ГИА</w:t>
      </w:r>
    </w:p>
    <w:p w:rsidR="000913A5" w:rsidRDefault="000913A5" w:rsidP="000913A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ФГОС СПО по </w:t>
      </w:r>
      <w:r w:rsidR="00D53FC7">
        <w:rPr>
          <w:sz w:val="28"/>
          <w:szCs w:val="28"/>
        </w:rPr>
        <w:t xml:space="preserve">специальности </w:t>
      </w:r>
      <w:r w:rsidR="00A4799D" w:rsidRPr="00E74771">
        <w:rPr>
          <w:sz w:val="28"/>
          <w:szCs w:val="28"/>
        </w:rPr>
        <w:t>43.02.</w:t>
      </w:r>
      <w:r w:rsidR="00E6038B" w:rsidRPr="00BE0508">
        <w:rPr>
          <w:sz w:val="28"/>
          <w:szCs w:val="28"/>
        </w:rPr>
        <w:t>1</w:t>
      </w:r>
      <w:r w:rsidR="00E6038B">
        <w:rPr>
          <w:sz w:val="28"/>
          <w:szCs w:val="28"/>
        </w:rPr>
        <w:t>2</w:t>
      </w:r>
      <w:r w:rsidR="00E6038B" w:rsidRPr="00BE0508">
        <w:rPr>
          <w:sz w:val="28"/>
          <w:szCs w:val="28"/>
        </w:rPr>
        <w:t xml:space="preserve"> Технология </w:t>
      </w:r>
      <w:r w:rsidR="00E6038B">
        <w:rPr>
          <w:sz w:val="28"/>
          <w:szCs w:val="28"/>
        </w:rPr>
        <w:t xml:space="preserve">эстетических услуг </w:t>
      </w:r>
      <w:r>
        <w:rPr>
          <w:sz w:val="28"/>
          <w:szCs w:val="28"/>
        </w:rPr>
        <w:t>в учебном плане на ГИА отводится 216 академических часов, из них:</w:t>
      </w:r>
    </w:p>
    <w:p w:rsidR="00646435" w:rsidRDefault="000913A5" w:rsidP="0064643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46435">
        <w:rPr>
          <w:sz w:val="28"/>
          <w:szCs w:val="28"/>
        </w:rPr>
        <w:t xml:space="preserve">на </w:t>
      </w:r>
      <w:r w:rsidR="00646435" w:rsidRPr="00646435">
        <w:rPr>
          <w:sz w:val="28"/>
          <w:szCs w:val="28"/>
        </w:rPr>
        <w:t xml:space="preserve">выполнение </w:t>
      </w:r>
      <w:r w:rsidR="0027282A">
        <w:rPr>
          <w:sz w:val="28"/>
          <w:szCs w:val="28"/>
        </w:rPr>
        <w:t>ВКР</w:t>
      </w:r>
      <w:r w:rsidR="00646435" w:rsidRPr="00646435">
        <w:rPr>
          <w:sz w:val="28"/>
          <w:szCs w:val="28"/>
        </w:rPr>
        <w:t xml:space="preserve">: </w:t>
      </w:r>
      <w:r w:rsidR="003847F6">
        <w:rPr>
          <w:sz w:val="28"/>
          <w:szCs w:val="28"/>
        </w:rPr>
        <w:t>144 часа</w:t>
      </w:r>
      <w:r w:rsidR="003847F6" w:rsidRPr="00646435">
        <w:rPr>
          <w:sz w:val="28"/>
          <w:szCs w:val="28"/>
        </w:rPr>
        <w:t xml:space="preserve"> </w:t>
      </w:r>
      <w:r w:rsidR="001A3C49">
        <w:rPr>
          <w:sz w:val="28"/>
          <w:szCs w:val="28"/>
        </w:rPr>
        <w:t>(</w:t>
      </w:r>
      <w:r w:rsidR="003847F6" w:rsidRPr="00646435">
        <w:rPr>
          <w:sz w:val="28"/>
          <w:szCs w:val="28"/>
        </w:rPr>
        <w:t>4 недели</w:t>
      </w:r>
      <w:r w:rsidR="001A3C49">
        <w:rPr>
          <w:sz w:val="28"/>
          <w:szCs w:val="28"/>
        </w:rPr>
        <w:t>);</w:t>
      </w:r>
    </w:p>
    <w:p w:rsidR="00646435" w:rsidRDefault="00646435" w:rsidP="0064643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Pr="00646435">
        <w:rPr>
          <w:sz w:val="28"/>
          <w:szCs w:val="28"/>
        </w:rPr>
        <w:t xml:space="preserve"> защит</w:t>
      </w:r>
      <w:r>
        <w:rPr>
          <w:sz w:val="28"/>
          <w:szCs w:val="28"/>
        </w:rPr>
        <w:t>у</w:t>
      </w:r>
      <w:r w:rsidRPr="00646435">
        <w:rPr>
          <w:sz w:val="28"/>
          <w:szCs w:val="28"/>
        </w:rPr>
        <w:t xml:space="preserve"> </w:t>
      </w:r>
      <w:r w:rsidR="0027282A">
        <w:rPr>
          <w:sz w:val="28"/>
          <w:szCs w:val="28"/>
        </w:rPr>
        <w:t>ВКР</w:t>
      </w:r>
      <w:r w:rsidR="003C0045">
        <w:rPr>
          <w:sz w:val="28"/>
          <w:szCs w:val="28"/>
        </w:rPr>
        <w:t>, включая демонстрационный экзамен</w:t>
      </w:r>
      <w:r w:rsidRPr="00646435">
        <w:rPr>
          <w:sz w:val="28"/>
          <w:szCs w:val="28"/>
        </w:rPr>
        <w:t xml:space="preserve">: </w:t>
      </w:r>
      <w:r w:rsidR="003847F6">
        <w:rPr>
          <w:sz w:val="28"/>
          <w:szCs w:val="28"/>
        </w:rPr>
        <w:t xml:space="preserve">72 часа </w:t>
      </w:r>
      <w:r>
        <w:rPr>
          <w:sz w:val="28"/>
          <w:szCs w:val="28"/>
        </w:rPr>
        <w:t>(</w:t>
      </w:r>
      <w:r w:rsidR="003847F6">
        <w:rPr>
          <w:sz w:val="28"/>
          <w:szCs w:val="28"/>
        </w:rPr>
        <w:t>2 недели</w:t>
      </w:r>
      <w:r>
        <w:rPr>
          <w:sz w:val="28"/>
          <w:szCs w:val="28"/>
        </w:rPr>
        <w:t xml:space="preserve">). </w:t>
      </w:r>
    </w:p>
    <w:p w:rsidR="00D82B0E" w:rsidRDefault="001A35D6" w:rsidP="00D82B0E">
      <w:pPr>
        <w:pStyle w:val="Default"/>
        <w:ind w:firstLine="709"/>
        <w:jc w:val="both"/>
        <w:rPr>
          <w:sz w:val="28"/>
          <w:szCs w:val="28"/>
        </w:rPr>
      </w:pPr>
      <w:r w:rsidRPr="00A32BE1">
        <w:rPr>
          <w:sz w:val="28"/>
          <w:szCs w:val="28"/>
        </w:rPr>
        <w:t xml:space="preserve">Для проведения </w:t>
      </w:r>
      <w:r w:rsidR="00F8333A">
        <w:rPr>
          <w:sz w:val="28"/>
          <w:szCs w:val="28"/>
        </w:rPr>
        <w:t xml:space="preserve">защиты ВКР, включая </w:t>
      </w:r>
      <w:r>
        <w:rPr>
          <w:sz w:val="28"/>
          <w:szCs w:val="28"/>
        </w:rPr>
        <w:t>демонстрационн</w:t>
      </w:r>
      <w:r w:rsidR="00F8333A">
        <w:rPr>
          <w:sz w:val="28"/>
          <w:szCs w:val="28"/>
        </w:rPr>
        <w:t>ый</w:t>
      </w:r>
      <w:r>
        <w:rPr>
          <w:sz w:val="28"/>
          <w:szCs w:val="28"/>
        </w:rPr>
        <w:t xml:space="preserve"> экзамен</w:t>
      </w:r>
      <w:r w:rsidR="00F8333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32BE1">
        <w:rPr>
          <w:sz w:val="28"/>
          <w:szCs w:val="28"/>
        </w:rPr>
        <w:t xml:space="preserve">создается Государственная экзаменационная комиссия (далее </w:t>
      </w:r>
      <w:r>
        <w:rPr>
          <w:sz w:val="28"/>
          <w:szCs w:val="28"/>
        </w:rPr>
        <w:t xml:space="preserve">- </w:t>
      </w:r>
      <w:r w:rsidRPr="00A32BE1">
        <w:rPr>
          <w:sz w:val="28"/>
          <w:szCs w:val="28"/>
        </w:rPr>
        <w:t xml:space="preserve">ГЭК), </w:t>
      </w:r>
      <w:r>
        <w:rPr>
          <w:sz w:val="28"/>
          <w:szCs w:val="28"/>
        </w:rPr>
        <w:t>в</w:t>
      </w:r>
      <w:r w:rsidRPr="00057E41">
        <w:rPr>
          <w:rFonts w:eastAsia="Times New Roman"/>
          <w:sz w:val="28"/>
          <w:szCs w:val="28"/>
        </w:rPr>
        <w:t xml:space="preserve"> состав </w:t>
      </w:r>
      <w:r>
        <w:rPr>
          <w:rFonts w:eastAsia="Times New Roman"/>
          <w:sz w:val="28"/>
          <w:szCs w:val="28"/>
        </w:rPr>
        <w:t>которой</w:t>
      </w:r>
      <w:r w:rsidRPr="00057E41">
        <w:rPr>
          <w:rFonts w:eastAsia="Times New Roman"/>
          <w:sz w:val="28"/>
          <w:szCs w:val="28"/>
        </w:rPr>
        <w:t xml:space="preserve"> входят: председатель, </w:t>
      </w:r>
      <w:r>
        <w:rPr>
          <w:rFonts w:eastAsia="Times New Roman"/>
          <w:sz w:val="28"/>
          <w:szCs w:val="28"/>
        </w:rPr>
        <w:t>заместитель председателя</w:t>
      </w:r>
      <w:r w:rsidRPr="00057E41">
        <w:rPr>
          <w:rFonts w:eastAsia="Times New Roman"/>
          <w:sz w:val="28"/>
          <w:szCs w:val="28"/>
        </w:rPr>
        <w:t xml:space="preserve">, члены </w:t>
      </w:r>
      <w:r>
        <w:rPr>
          <w:rFonts w:eastAsia="Times New Roman"/>
          <w:sz w:val="28"/>
          <w:szCs w:val="28"/>
        </w:rPr>
        <w:t xml:space="preserve">и </w:t>
      </w:r>
      <w:r w:rsidRPr="00057E41">
        <w:rPr>
          <w:rFonts w:eastAsia="Times New Roman"/>
          <w:sz w:val="28"/>
          <w:szCs w:val="28"/>
        </w:rPr>
        <w:t>секретарь</w:t>
      </w:r>
      <w:r w:rsidRPr="00A32BE1">
        <w:rPr>
          <w:rFonts w:eastAsia="Times New Roman"/>
          <w:sz w:val="28"/>
          <w:szCs w:val="28"/>
        </w:rPr>
        <w:t xml:space="preserve"> </w:t>
      </w:r>
      <w:r w:rsidRPr="00057E41">
        <w:rPr>
          <w:rFonts w:eastAsia="Times New Roman"/>
          <w:sz w:val="28"/>
          <w:szCs w:val="28"/>
        </w:rPr>
        <w:t>комиссии</w:t>
      </w:r>
      <w:r>
        <w:rPr>
          <w:rFonts w:eastAsia="Times New Roman"/>
          <w:sz w:val="28"/>
          <w:szCs w:val="28"/>
        </w:rPr>
        <w:t xml:space="preserve">, </w:t>
      </w:r>
      <w:r w:rsidR="00D82B0E">
        <w:rPr>
          <w:sz w:val="28"/>
          <w:szCs w:val="28"/>
        </w:rPr>
        <w:t xml:space="preserve">экспертная </w:t>
      </w:r>
      <w:r w:rsidR="00D82B0E" w:rsidRPr="00C70F54">
        <w:rPr>
          <w:sz w:val="28"/>
          <w:szCs w:val="28"/>
        </w:rPr>
        <w:t xml:space="preserve">группа </w:t>
      </w:r>
      <w:r w:rsidR="00D82B0E">
        <w:rPr>
          <w:sz w:val="28"/>
          <w:szCs w:val="28"/>
        </w:rPr>
        <w:t xml:space="preserve">в </w:t>
      </w:r>
      <w:r w:rsidR="00D82B0E" w:rsidRPr="00C64B6C">
        <w:rPr>
          <w:sz w:val="28"/>
          <w:szCs w:val="28"/>
        </w:rPr>
        <w:t xml:space="preserve">количестве </w:t>
      </w:r>
      <w:r w:rsidR="00D82B0E">
        <w:rPr>
          <w:sz w:val="28"/>
          <w:szCs w:val="28"/>
        </w:rPr>
        <w:t>4</w:t>
      </w:r>
      <w:r w:rsidR="00D82B0E" w:rsidRPr="00C64B6C">
        <w:rPr>
          <w:sz w:val="28"/>
          <w:szCs w:val="28"/>
        </w:rPr>
        <w:t xml:space="preserve"> человек</w:t>
      </w:r>
      <w:r w:rsidR="00D82B0E" w:rsidRPr="00C70F54">
        <w:rPr>
          <w:sz w:val="28"/>
          <w:szCs w:val="28"/>
        </w:rPr>
        <w:t xml:space="preserve"> из </w:t>
      </w:r>
      <w:r w:rsidR="00D82B0E">
        <w:rPr>
          <w:sz w:val="28"/>
          <w:szCs w:val="28"/>
        </w:rPr>
        <w:t xml:space="preserve">числа </w:t>
      </w:r>
      <w:r w:rsidR="00D82B0E" w:rsidRPr="00C70F54">
        <w:rPr>
          <w:sz w:val="28"/>
          <w:szCs w:val="28"/>
        </w:rPr>
        <w:t xml:space="preserve">лиц, </w:t>
      </w:r>
      <w:r w:rsidR="00D82B0E">
        <w:rPr>
          <w:sz w:val="28"/>
          <w:szCs w:val="28"/>
        </w:rPr>
        <w:t xml:space="preserve">приглашенных </w:t>
      </w:r>
      <w:r w:rsidR="00D82B0E" w:rsidRPr="00C70F54">
        <w:rPr>
          <w:sz w:val="28"/>
          <w:szCs w:val="28"/>
        </w:rPr>
        <w:t xml:space="preserve">из </w:t>
      </w:r>
      <w:r w:rsidR="00D82B0E">
        <w:rPr>
          <w:sz w:val="28"/>
          <w:szCs w:val="28"/>
        </w:rPr>
        <w:t xml:space="preserve">сторонник </w:t>
      </w:r>
      <w:r w:rsidR="00D82B0E" w:rsidRPr="00C70F54">
        <w:rPr>
          <w:sz w:val="28"/>
          <w:szCs w:val="28"/>
        </w:rPr>
        <w:t>организаций и</w:t>
      </w:r>
      <w:r w:rsidR="00D82B0E">
        <w:rPr>
          <w:sz w:val="28"/>
          <w:szCs w:val="28"/>
        </w:rPr>
        <w:t xml:space="preserve"> </w:t>
      </w:r>
      <w:r w:rsidR="00D82B0E" w:rsidRPr="00C70F54">
        <w:rPr>
          <w:sz w:val="28"/>
          <w:szCs w:val="28"/>
        </w:rPr>
        <w:t xml:space="preserve">обладающих профессиональными знаниями, навыками и опытом в сфере, соответствующей специальности </w:t>
      </w:r>
      <w:r w:rsidR="00D82B0E">
        <w:rPr>
          <w:sz w:val="28"/>
          <w:szCs w:val="28"/>
        </w:rPr>
        <w:t xml:space="preserve">43.02.12 </w:t>
      </w:r>
      <w:r w:rsidR="00D82B0E" w:rsidRPr="00BE0508">
        <w:rPr>
          <w:sz w:val="28"/>
          <w:szCs w:val="28"/>
        </w:rPr>
        <w:t xml:space="preserve">Технология </w:t>
      </w:r>
      <w:r w:rsidR="00D82B0E">
        <w:rPr>
          <w:sz w:val="28"/>
          <w:szCs w:val="28"/>
        </w:rPr>
        <w:t xml:space="preserve">эстетических услуг </w:t>
      </w:r>
      <w:r w:rsidR="00D82B0E" w:rsidRPr="00C70F54">
        <w:rPr>
          <w:sz w:val="28"/>
          <w:szCs w:val="28"/>
        </w:rPr>
        <w:t xml:space="preserve">(далее </w:t>
      </w:r>
      <w:r w:rsidR="00D82B0E">
        <w:rPr>
          <w:sz w:val="28"/>
          <w:szCs w:val="28"/>
        </w:rPr>
        <w:t xml:space="preserve">- </w:t>
      </w:r>
      <w:r w:rsidR="00D82B0E" w:rsidRPr="00C70F54">
        <w:rPr>
          <w:sz w:val="28"/>
          <w:szCs w:val="28"/>
        </w:rPr>
        <w:t xml:space="preserve">экспертная группа, </w:t>
      </w:r>
      <w:r w:rsidR="00D82B0E">
        <w:rPr>
          <w:sz w:val="28"/>
          <w:szCs w:val="28"/>
        </w:rPr>
        <w:t>эксперты)</w:t>
      </w:r>
      <w:r w:rsidR="00D82B0E" w:rsidRPr="00C70F54">
        <w:rPr>
          <w:sz w:val="28"/>
          <w:szCs w:val="28"/>
        </w:rPr>
        <w:t>.</w:t>
      </w:r>
    </w:p>
    <w:p w:rsidR="001A35D6" w:rsidRDefault="001A35D6" w:rsidP="001A35D6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r w:rsidRPr="00EC6381">
        <w:rPr>
          <w:rFonts w:eastAsia="Times New Roman"/>
          <w:sz w:val="28"/>
          <w:szCs w:val="28"/>
        </w:rPr>
        <w:t>Экспертную группу возглавляет главный эксперт, назначаемый из числа экспертов Агентства, включенных в состав ГЭК.</w:t>
      </w:r>
      <w:r>
        <w:rPr>
          <w:rFonts w:eastAsia="Times New Roman"/>
          <w:sz w:val="28"/>
          <w:szCs w:val="28"/>
        </w:rPr>
        <w:t xml:space="preserve"> </w:t>
      </w:r>
      <w:r w:rsidRPr="00730C25">
        <w:rPr>
          <w:rFonts w:eastAsia="Times New Roman"/>
          <w:sz w:val="28"/>
          <w:szCs w:val="28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ГИА.</w:t>
      </w:r>
    </w:p>
    <w:p w:rsidR="001A35D6" w:rsidRPr="00C64B6C" w:rsidRDefault="001A35D6" w:rsidP="001A3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Э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ксперт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ы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Агентств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а,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оценивающих выполнение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заданий демонстрационного экзамена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- это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педагогические работники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других профессиональных образовательных организаций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представители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работодателей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,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имеющие свидетельство на право участия 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оценке демонстрационного экзамена по стандартам </w:t>
      </w:r>
      <w:proofErr w:type="spellStart"/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>Ворлдскиллс</w:t>
      </w:r>
      <w:proofErr w:type="spellEnd"/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Россия, в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количестве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3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D82B0E" w:rsidRDefault="00D82B0E" w:rsidP="00D82B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0F12">
        <w:rPr>
          <w:rFonts w:ascii="Times New Roman" w:hAnsi="Times New Roman"/>
          <w:sz w:val="28"/>
          <w:szCs w:val="28"/>
        </w:rPr>
        <w:t xml:space="preserve">Члены ГЭК,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</w:t>
      </w:r>
      <w:r>
        <w:rPr>
          <w:rFonts w:ascii="Times New Roman" w:hAnsi="Times New Roman"/>
          <w:sz w:val="28"/>
          <w:szCs w:val="28"/>
        </w:rPr>
        <w:t>п</w:t>
      </w:r>
      <w:r w:rsidRPr="00150F12">
        <w:rPr>
          <w:rFonts w:ascii="Times New Roman" w:hAnsi="Times New Roman"/>
          <w:sz w:val="28"/>
          <w:szCs w:val="28"/>
        </w:rPr>
        <w:t>орядка</w:t>
      </w:r>
      <w:r w:rsidRPr="00057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проведения ГИА 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57E41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057E41">
        <w:rPr>
          <w:rFonts w:ascii="Times New Roman" w:hAnsi="Times New Roman"/>
          <w:sz w:val="28"/>
          <w:szCs w:val="28"/>
        </w:rPr>
        <w:t xml:space="preserve"> ГЭК утверждается приказом Департаментом образования Вологодской области</w:t>
      </w:r>
      <w:r>
        <w:rPr>
          <w:rFonts w:ascii="Times New Roman" w:hAnsi="Times New Roman"/>
          <w:sz w:val="28"/>
          <w:szCs w:val="28"/>
        </w:rPr>
        <w:t xml:space="preserve">, заместитель председателя, члены и секретарь ГЭК, состав </w:t>
      </w:r>
      <w:r w:rsidRPr="00FB1008">
        <w:rPr>
          <w:rFonts w:ascii="Times New Roman" w:hAnsi="Times New Roman"/>
          <w:sz w:val="28"/>
          <w:szCs w:val="28"/>
        </w:rPr>
        <w:t>эксперт</w:t>
      </w:r>
      <w:r>
        <w:rPr>
          <w:rFonts w:ascii="Times New Roman" w:hAnsi="Times New Roman"/>
          <w:sz w:val="28"/>
          <w:szCs w:val="28"/>
        </w:rPr>
        <w:t>ной группы - приказом директора колледжа.</w:t>
      </w:r>
    </w:p>
    <w:p w:rsidR="00D82B0E" w:rsidRPr="00057E41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>Основные функции ГЭК:</w:t>
      </w:r>
    </w:p>
    <w:p w:rsidR="00D82B0E" w:rsidRPr="00057E41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комплексная оценка уровня освоения </w:t>
      </w:r>
      <w:r>
        <w:rPr>
          <w:rFonts w:ascii="Times New Roman" w:hAnsi="Times New Roman"/>
          <w:sz w:val="28"/>
          <w:szCs w:val="28"/>
        </w:rPr>
        <w:t>образовательной программы СПО</w:t>
      </w:r>
      <w:r w:rsidRPr="00057E41">
        <w:rPr>
          <w:rFonts w:ascii="Times New Roman" w:hAnsi="Times New Roman"/>
          <w:sz w:val="28"/>
          <w:szCs w:val="28"/>
        </w:rPr>
        <w:t xml:space="preserve"> и соотв</w:t>
      </w:r>
      <w:r>
        <w:rPr>
          <w:rFonts w:ascii="Times New Roman" w:hAnsi="Times New Roman"/>
          <w:sz w:val="28"/>
          <w:szCs w:val="28"/>
        </w:rPr>
        <w:t>етствия результатов её освоения</w:t>
      </w:r>
      <w:r w:rsidRPr="00057E41">
        <w:rPr>
          <w:rFonts w:ascii="Times New Roman" w:hAnsi="Times New Roman"/>
          <w:sz w:val="28"/>
          <w:szCs w:val="28"/>
        </w:rPr>
        <w:t xml:space="preserve"> требованиям ФГОС СПО по специальности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принятие </w:t>
      </w:r>
      <w:r w:rsidRPr="00057E41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057E41">
        <w:rPr>
          <w:rFonts w:ascii="Times New Roman" w:hAnsi="Times New Roman"/>
          <w:sz w:val="28"/>
          <w:szCs w:val="28"/>
        </w:rPr>
        <w:t xml:space="preserve"> о присвоении квалификации и выдаче диплома о среднем профессиональном образовании;</w:t>
      </w:r>
    </w:p>
    <w:p w:rsidR="00D82B0E" w:rsidRDefault="00D82B0E" w:rsidP="00D82B0E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57E41">
        <w:rPr>
          <w:rFonts w:ascii="Times New Roman" w:hAnsi="Times New Roman"/>
          <w:sz w:val="28"/>
          <w:szCs w:val="28"/>
        </w:rPr>
        <w:t xml:space="preserve"> - разработка рекомендаций по совершенствованию подготовки выпускников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57E41">
        <w:rPr>
          <w:rFonts w:ascii="Times New Roman" w:hAnsi="Times New Roman"/>
          <w:sz w:val="28"/>
          <w:szCs w:val="28"/>
        </w:rPr>
        <w:t xml:space="preserve">специальности и процедуры </w:t>
      </w:r>
      <w:r>
        <w:rPr>
          <w:rFonts w:ascii="Times New Roman" w:hAnsi="Times New Roman"/>
          <w:sz w:val="28"/>
          <w:szCs w:val="28"/>
        </w:rPr>
        <w:t>ГИА.</w:t>
      </w:r>
    </w:p>
    <w:p w:rsidR="00646435" w:rsidRPr="00646435" w:rsidRDefault="00646435" w:rsidP="00F354C4">
      <w:pPr>
        <w:pStyle w:val="Default"/>
        <w:ind w:firstLine="709"/>
        <w:jc w:val="both"/>
        <w:rPr>
          <w:sz w:val="28"/>
          <w:szCs w:val="28"/>
        </w:rPr>
      </w:pPr>
    </w:p>
    <w:p w:rsidR="000913A5" w:rsidRDefault="000913A5" w:rsidP="00926A59">
      <w:pPr>
        <w:pStyle w:val="11"/>
        <w:tabs>
          <w:tab w:val="left" w:pos="0"/>
        </w:tabs>
        <w:spacing w:after="120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>3.2. Содержание ГИА</w:t>
      </w:r>
    </w:p>
    <w:p w:rsidR="00926A59" w:rsidRDefault="00646435" w:rsidP="00926A59">
      <w:pPr>
        <w:pStyle w:val="11"/>
        <w:tabs>
          <w:tab w:val="left" w:pos="0"/>
        </w:tabs>
        <w:spacing w:after="120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3.2.1. </w:t>
      </w:r>
      <w:r w:rsidR="00C64B6C">
        <w:rPr>
          <w:b/>
          <w:bCs/>
          <w:color w:val="auto"/>
        </w:rPr>
        <w:t>В</w:t>
      </w:r>
      <w:r w:rsidR="00926A59" w:rsidRPr="00EA5A21">
        <w:rPr>
          <w:b/>
          <w:bCs/>
          <w:color w:val="auto"/>
        </w:rPr>
        <w:t>ыпускн</w:t>
      </w:r>
      <w:r w:rsidR="00C64B6C">
        <w:rPr>
          <w:b/>
          <w:bCs/>
          <w:color w:val="auto"/>
        </w:rPr>
        <w:t>ая</w:t>
      </w:r>
      <w:r w:rsidR="00926A59" w:rsidRPr="00EA5A21">
        <w:rPr>
          <w:b/>
          <w:bCs/>
          <w:color w:val="auto"/>
        </w:rPr>
        <w:t xml:space="preserve"> квалификационн</w:t>
      </w:r>
      <w:r w:rsidR="00C64B6C">
        <w:rPr>
          <w:b/>
          <w:bCs/>
          <w:color w:val="auto"/>
        </w:rPr>
        <w:t>ая</w:t>
      </w:r>
      <w:r w:rsidR="00926A59" w:rsidRPr="00EA5A21">
        <w:rPr>
          <w:b/>
          <w:bCs/>
          <w:color w:val="auto"/>
        </w:rPr>
        <w:t xml:space="preserve"> работ</w:t>
      </w:r>
      <w:r w:rsidR="00C64B6C">
        <w:rPr>
          <w:b/>
          <w:bCs/>
          <w:color w:val="auto"/>
        </w:rPr>
        <w:t>а</w:t>
      </w:r>
    </w:p>
    <w:p w:rsidR="0027282A" w:rsidRDefault="00C576EB" w:rsidP="0027282A">
      <w:pPr>
        <w:pStyle w:val="Default"/>
        <w:ind w:firstLine="709"/>
        <w:jc w:val="both"/>
        <w:rPr>
          <w:sz w:val="28"/>
          <w:szCs w:val="28"/>
        </w:rPr>
      </w:pPr>
      <w:r w:rsidRPr="00557108">
        <w:rPr>
          <w:sz w:val="28"/>
          <w:szCs w:val="28"/>
        </w:rPr>
        <w:t xml:space="preserve">Темы </w:t>
      </w:r>
      <w:r w:rsidR="0027282A">
        <w:rPr>
          <w:sz w:val="28"/>
          <w:szCs w:val="28"/>
        </w:rPr>
        <w:t>ВКР</w:t>
      </w:r>
      <w:r w:rsidR="0027282A" w:rsidRPr="00557108"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колледжем</w:t>
      </w:r>
      <w:r w:rsidR="00DF3ED3">
        <w:rPr>
          <w:sz w:val="28"/>
          <w:szCs w:val="28"/>
        </w:rPr>
        <w:t xml:space="preserve">, при этом соблюдается их </w:t>
      </w:r>
      <w:r w:rsidR="000B1CA9">
        <w:rPr>
          <w:sz w:val="28"/>
          <w:szCs w:val="28"/>
        </w:rPr>
        <w:t>соответствие</w:t>
      </w:r>
      <w:r w:rsidR="000B1CA9" w:rsidRPr="00557108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содержанию одного или нескольких</w:t>
      </w:r>
      <w:r w:rsidR="00DF3ED3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профессиональных модулей, входящих в образовательную программу среднего</w:t>
      </w:r>
      <w:r w:rsidR="00DF3ED3">
        <w:rPr>
          <w:sz w:val="28"/>
          <w:szCs w:val="28"/>
        </w:rPr>
        <w:t xml:space="preserve"> </w:t>
      </w:r>
      <w:r w:rsidR="00DF3ED3" w:rsidRPr="00557108">
        <w:rPr>
          <w:sz w:val="28"/>
          <w:szCs w:val="28"/>
        </w:rPr>
        <w:t>профессионального образования.</w:t>
      </w:r>
      <w:r w:rsidRPr="00557108">
        <w:rPr>
          <w:sz w:val="28"/>
          <w:szCs w:val="28"/>
        </w:rPr>
        <w:t xml:space="preserve"> </w:t>
      </w:r>
    </w:p>
    <w:p w:rsidR="005A52D2" w:rsidRDefault="0027282A" w:rsidP="0027282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Темы ВКР обсуждаются на заседании профильной предметной цикловой комиссии с целью определения их соответствия</w:t>
      </w:r>
      <w:r w:rsidRPr="0027282A">
        <w:rPr>
          <w:sz w:val="28"/>
          <w:szCs w:val="28"/>
        </w:rPr>
        <w:t xml:space="preserve"> современным требованиям в области профессиональной деятельности выпускников</w:t>
      </w:r>
      <w:r w:rsidR="005A52D2">
        <w:rPr>
          <w:sz w:val="28"/>
          <w:szCs w:val="28"/>
        </w:rPr>
        <w:t xml:space="preserve">. </w:t>
      </w:r>
    </w:p>
    <w:p w:rsidR="00C576EB" w:rsidRDefault="00C576EB" w:rsidP="00C576E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Обучающимся </w:t>
      </w:r>
      <w:r w:rsidRPr="00557108">
        <w:rPr>
          <w:sz w:val="28"/>
          <w:szCs w:val="28"/>
        </w:rPr>
        <w:t>предоставляется право выбора темы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 xml:space="preserve">выпускной квалификационной работы, </w:t>
      </w:r>
      <w:r>
        <w:rPr>
          <w:sz w:val="28"/>
          <w:szCs w:val="28"/>
        </w:rPr>
        <w:t>а также</w:t>
      </w:r>
      <w:r w:rsidRPr="00557108">
        <w:rPr>
          <w:sz w:val="28"/>
          <w:szCs w:val="28"/>
        </w:rPr>
        <w:t xml:space="preserve"> </w:t>
      </w:r>
      <w:r w:rsidR="00DF3ED3">
        <w:rPr>
          <w:sz w:val="28"/>
          <w:szCs w:val="28"/>
        </w:rPr>
        <w:t xml:space="preserve">возможность предложить </w:t>
      </w:r>
      <w:r w:rsidRPr="00557108">
        <w:rPr>
          <w:sz w:val="28"/>
          <w:szCs w:val="28"/>
        </w:rPr>
        <w:t>сво</w:t>
      </w:r>
      <w:r w:rsidR="00DF3ED3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>тем</w:t>
      </w:r>
      <w:r w:rsidR="00DF3ED3">
        <w:rPr>
          <w:sz w:val="28"/>
          <w:szCs w:val="28"/>
        </w:rPr>
        <w:t>у</w:t>
      </w:r>
      <w:r w:rsidRPr="00557108">
        <w:rPr>
          <w:sz w:val="28"/>
          <w:szCs w:val="28"/>
        </w:rPr>
        <w:t xml:space="preserve"> с </w:t>
      </w:r>
      <w:r w:rsidR="00DF3ED3">
        <w:rPr>
          <w:sz w:val="28"/>
          <w:szCs w:val="28"/>
        </w:rPr>
        <w:t>обязательн</w:t>
      </w:r>
      <w:r w:rsidRPr="00557108">
        <w:rPr>
          <w:sz w:val="28"/>
          <w:szCs w:val="28"/>
        </w:rPr>
        <w:t>ым обоснованием целесообразности ее разработки для</w:t>
      </w:r>
      <w:r>
        <w:rPr>
          <w:sz w:val="28"/>
          <w:szCs w:val="28"/>
        </w:rPr>
        <w:t xml:space="preserve"> </w:t>
      </w:r>
      <w:r w:rsidRPr="00557108">
        <w:rPr>
          <w:sz w:val="28"/>
          <w:szCs w:val="28"/>
        </w:rPr>
        <w:t xml:space="preserve">практического применения. </w:t>
      </w:r>
    </w:p>
    <w:p w:rsidR="005A52D2" w:rsidRDefault="00646435" w:rsidP="005A52D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Определен </w:t>
      </w:r>
      <w:r w:rsidR="000913A5" w:rsidRPr="00646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еречень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примерных 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тем </w:t>
      </w:r>
      <w:r w:rsidR="00796333">
        <w:rPr>
          <w:rFonts w:ascii="Times New Roman" w:eastAsia="Times New Roman" w:hAnsi="Times New Roman" w:cs="Times New Roman"/>
          <w:sz w:val="28"/>
          <w:szCs w:val="28"/>
        </w:rPr>
        <w:t>ВКР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13A5" w:rsidRPr="0064643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837CD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специальности </w:t>
      </w:r>
      <w:r w:rsidR="005A52D2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43.02.</w:t>
      </w:r>
      <w:r w:rsidR="002242AA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12 Технология эстетических услуг</w:t>
      </w:r>
      <w:r w:rsidR="005A52D2" w:rsidRPr="002242AA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5543C8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процессов: пов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ерхностные  химические </w:t>
      </w:r>
      <w:proofErr w:type="spellStart"/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пилинги</w:t>
      </w:r>
      <w:proofErr w:type="spellEnd"/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антивозрастных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программах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/ с учетом разного типа кожи лица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салонного ухода при различных видах пигментаций в средней возрастной группе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эстетико-технологического процессов:  программа по уходу за комбинированной кожей, осложнённой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куперозом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, с использованием профессиональной  косметики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Технологическая разработка и описание эстетико-технологического процесса салонного ухода за жирным типом кожи с различными воспалительными элементы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салонного ухода за увядающей кожей с применением аппаратных методик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Разработка и описание технологического процесса салонного ухода за жирным типом кожи с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акне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цесса омолаживающей  программы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косметической продукции компании ARAVIA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>Варианты оформления бровей в рамках выполнения сложного коммерческого макияжа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эстетико-технологического процесса салонного ухода выполнения коррекции волосяного покрова различных частей тела и лица различными способами в соответствии со стандартами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WоrldSkills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Russia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Технологическая разработка и описание эстетико-технологического процесса </w:t>
      </w:r>
      <w:proofErr w:type="spellStart"/>
      <w:r w:rsidRPr="005543C8">
        <w:rPr>
          <w:rFonts w:ascii="Times New Roman" w:eastAsia="Times New Roman" w:hAnsi="Times New Roman" w:cs="Times New Roman"/>
          <w:sz w:val="28"/>
          <w:szCs w:val="28"/>
        </w:rPr>
        <w:t>Anti-age</w:t>
      </w:r>
      <w:proofErr w:type="spellEnd"/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 терапии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выполнения комплекса услуг с применением  косметических масок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процедуры  подготовки кожи к выполнению макияжа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Варианты проведения процедуры </w:t>
      </w:r>
      <w:proofErr w:type="spellStart"/>
      <w:r w:rsidRPr="005543C8">
        <w:rPr>
          <w:rFonts w:ascii="Times New Roman" w:eastAsia="Times New Roman" w:hAnsi="Times New Roman" w:cs="Times New Roman"/>
          <w:sz w:val="28"/>
          <w:szCs w:val="28"/>
        </w:rPr>
        <w:t>демакияжа</w:t>
      </w:r>
      <w:proofErr w:type="spellEnd"/>
      <w:r w:rsidRPr="005543C8">
        <w:rPr>
          <w:rFonts w:ascii="Times New Roman" w:eastAsia="Times New Roman" w:hAnsi="Times New Roman" w:cs="Times New Roman"/>
          <w:sz w:val="28"/>
          <w:szCs w:val="28"/>
        </w:rPr>
        <w:t xml:space="preserve"> при выполнении макияжей клиентам с различными типами кожи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комплексной программы по снижению веса на организм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коррекции форм тела у женщин при целлюлите и ожирении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выполнения медового массажа и его влияние на подкожно-жировую клетчатку</w:t>
      </w:r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Технологическая разработка и описание эстетико-технологического процесса SPA-ухода за кожей тела</w:t>
      </w:r>
      <w:r w:rsidR="005543C8"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с применением стоун-терапии</w:t>
      </w:r>
    </w:p>
    <w:p w:rsidR="005543C8" w:rsidRPr="005543C8" w:rsidRDefault="005543C8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Технологическая разработка и описание эстетико-технологического процесса выполнения комплекса услуг по проведению свадебного маникюра с использованием требований стандартов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WоrldSkills</w:t>
      </w:r>
      <w:proofErr w:type="spellEnd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Russia</w:t>
      </w:r>
      <w:proofErr w:type="spellEnd"/>
    </w:p>
    <w:p w:rsidR="0005547E" w:rsidRPr="005543C8" w:rsidRDefault="0005547E" w:rsidP="005543C8">
      <w:pPr>
        <w:pStyle w:val="a9"/>
        <w:numPr>
          <w:ilvl w:val="0"/>
          <w:numId w:val="2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и описание технологического процесса ухода за ногтями, имеющими эстетические проблемы</w:t>
      </w:r>
      <w:r w:rsidR="005543C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F0ADF" w:rsidRPr="00C358FB" w:rsidRDefault="00EF0ADF" w:rsidP="00C358FB">
      <w:pPr>
        <w:tabs>
          <w:tab w:val="left" w:pos="0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8FB">
        <w:rPr>
          <w:rFonts w:ascii="Times New Roman" w:hAnsi="Times New Roman" w:cs="Times New Roman"/>
          <w:sz w:val="28"/>
          <w:szCs w:val="28"/>
        </w:rPr>
        <w:t xml:space="preserve">Закрепление тем </w:t>
      </w:r>
      <w:r w:rsidR="00796333" w:rsidRPr="00C358FB">
        <w:rPr>
          <w:rFonts w:ascii="Times New Roman" w:hAnsi="Times New Roman" w:cs="Times New Roman"/>
          <w:sz w:val="28"/>
          <w:szCs w:val="28"/>
        </w:rPr>
        <w:t>ВКР</w:t>
      </w:r>
      <w:r w:rsidRPr="00C358FB">
        <w:rPr>
          <w:rFonts w:ascii="Times New Roman" w:hAnsi="Times New Roman" w:cs="Times New Roman"/>
          <w:sz w:val="28"/>
          <w:szCs w:val="28"/>
        </w:rPr>
        <w:t>, назначени</w:t>
      </w:r>
      <w:r w:rsidR="00C358FB" w:rsidRPr="00C358FB">
        <w:rPr>
          <w:rFonts w:ascii="Times New Roman" w:hAnsi="Times New Roman" w:cs="Times New Roman"/>
          <w:sz w:val="28"/>
          <w:szCs w:val="28"/>
        </w:rPr>
        <w:t xml:space="preserve">е руководителей и консультантов </w:t>
      </w:r>
      <w:r w:rsidRPr="00C358FB">
        <w:rPr>
          <w:rFonts w:ascii="Times New Roman" w:hAnsi="Times New Roman" w:cs="Times New Roman"/>
          <w:sz w:val="28"/>
          <w:szCs w:val="28"/>
        </w:rPr>
        <w:t>осуществляется приказом директора колледжа.</w:t>
      </w:r>
    </w:p>
    <w:p w:rsidR="000161BE" w:rsidRDefault="00796333" w:rsidP="000161BE">
      <w:pPr>
        <w:tabs>
          <w:tab w:val="left" w:pos="0"/>
          <w:tab w:val="left" w:pos="567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ВКР</w:t>
      </w:r>
      <w:r w:rsidR="000161BE"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должна иметь следующие </w:t>
      </w:r>
      <w:r w:rsidR="000161BE">
        <w:rPr>
          <w:rFonts w:ascii="yandex-sans" w:eastAsia="Times New Roman" w:hAnsi="yandex-sans" w:cs="Times New Roman"/>
          <w:color w:val="000000"/>
          <w:sz w:val="28"/>
          <w:szCs w:val="28"/>
        </w:rPr>
        <w:t>структурные э</w:t>
      </w:r>
      <w:r w:rsidR="000161BE"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лементы: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Т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итульный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лист</w:t>
      </w:r>
    </w:p>
    <w:p w:rsidR="00380029" w:rsidRPr="00441A32" w:rsidRDefault="002E20D0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- Содержание</w:t>
      </w:r>
    </w:p>
    <w:p w:rsidR="00380029" w:rsidRPr="00441A32" w:rsidRDefault="002E20D0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>- Введение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О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сновную часть (теор</w:t>
      </w:r>
      <w:r w:rsidR="00532F96">
        <w:rPr>
          <w:rFonts w:ascii="yandex-sans" w:eastAsia="Times New Roman" w:hAnsi="yandex-sans" w:cs="Times New Roman"/>
          <w:color w:val="000000"/>
          <w:sz w:val="28"/>
          <w:szCs w:val="28"/>
        </w:rPr>
        <w:t>етическую и практическую главы)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lastRenderedPageBreak/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Заключение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С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писок используемых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источников</w:t>
      </w:r>
    </w:p>
    <w:p w:rsidR="00380029" w:rsidRPr="00441A32" w:rsidRDefault="00380029" w:rsidP="00380029">
      <w:pPr>
        <w:pStyle w:val="a9"/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- </w:t>
      </w:r>
      <w:r w:rsidR="002E20D0">
        <w:rPr>
          <w:rFonts w:ascii="yandex-sans" w:eastAsia="Times New Roman" w:hAnsi="yandex-sans" w:cs="Times New Roman"/>
          <w:color w:val="000000"/>
          <w:sz w:val="28"/>
          <w:szCs w:val="28"/>
        </w:rPr>
        <w:t>П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>риложения.</w:t>
      </w:r>
    </w:p>
    <w:p w:rsidR="00441A32" w:rsidRDefault="00441A32" w:rsidP="000161BE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 w:rsidRPr="00441A32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Объем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ВКР</w:t>
      </w:r>
      <w:r w:rsidR="000161BE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составляет 30-50 страниц, включая титульный лист, </w:t>
      </w:r>
      <w:r w:rsidR="00532F96">
        <w:rPr>
          <w:rFonts w:ascii="yandex-sans" w:eastAsia="Times New Roman" w:hAnsi="yandex-sans" w:cs="Times New Roman"/>
          <w:color w:val="000000"/>
          <w:sz w:val="28"/>
          <w:szCs w:val="28"/>
        </w:rPr>
        <w:t>ис</w:t>
      </w:r>
      <w:r w:rsidRPr="00441A32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ключая приложения. </w:t>
      </w:r>
    </w:p>
    <w:p w:rsidR="003140EF" w:rsidRDefault="00CD4470" w:rsidP="003140EF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yandex-sans" w:eastAsia="Times New Roman" w:hAnsi="yandex-sans" w:cs="Times New Roman"/>
          <w:color w:val="000000"/>
          <w:sz w:val="28"/>
          <w:szCs w:val="28"/>
        </w:rPr>
      </w:pP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Требования к содержанию каждой части </w:t>
      </w:r>
      <w:r w:rsidR="00796333">
        <w:rPr>
          <w:rFonts w:ascii="Times New Roman" w:eastAsia="Arial Unicode MS" w:hAnsi="Times New Roman" w:cs="Times New Roman"/>
          <w:color w:val="000000"/>
          <w:sz w:val="28"/>
          <w:szCs w:val="28"/>
        </w:rPr>
        <w:t>ВКР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содержатся в 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>М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етодически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х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рекомендаци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>ях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по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выполнению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и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защите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выпускной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квалификационной</w:t>
      </w:r>
      <w:r w:rsidRPr="00CD4470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</w:t>
      </w:r>
      <w:r w:rsidRPr="00CD4470">
        <w:rPr>
          <w:rFonts w:ascii="yandex-sans" w:eastAsia="Times New Roman" w:hAnsi="yandex-sans" w:cs="Times New Roman" w:hint="eastAsia"/>
          <w:color w:val="000000"/>
          <w:sz w:val="28"/>
          <w:szCs w:val="28"/>
        </w:rPr>
        <w:t>работы</w:t>
      </w:r>
      <w:r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по специальности </w:t>
      </w:r>
      <w:r w:rsidR="001241F3" w:rsidRPr="005A52D2">
        <w:rPr>
          <w:rFonts w:ascii="Times New Roman" w:eastAsia="Times New Roman" w:hAnsi="Times New Roman" w:cs="Times New Roman"/>
          <w:sz w:val="28"/>
          <w:szCs w:val="28"/>
        </w:rPr>
        <w:t>43.02</w:t>
      </w:r>
      <w:r w:rsidR="001241F3" w:rsidRPr="00446372">
        <w:rPr>
          <w:rFonts w:ascii="yandex-sans" w:eastAsia="Times New Roman" w:hAnsi="yandex-sans" w:cs="Times New Roman"/>
          <w:color w:val="000000"/>
          <w:sz w:val="28"/>
          <w:szCs w:val="28"/>
        </w:rPr>
        <w:t>.</w:t>
      </w:r>
      <w:r w:rsidR="00446372" w:rsidRPr="00446372">
        <w:rPr>
          <w:rFonts w:ascii="yandex-sans" w:eastAsia="Times New Roman" w:hAnsi="yandex-sans" w:cs="Times New Roman"/>
          <w:color w:val="000000"/>
          <w:sz w:val="28"/>
          <w:szCs w:val="28"/>
        </w:rPr>
        <w:t>12 Технология эстетических услуг</w:t>
      </w:r>
      <w:r w:rsidR="003140EF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, требования к оформлению – в 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>Методически</w:t>
      </w:r>
      <w:r w:rsidR="003140EF">
        <w:rPr>
          <w:rFonts w:ascii="Times New Roman" w:eastAsia="Calibri" w:hAnsi="Times New Roman" w:cs="Times New Roman"/>
          <w:sz w:val="28"/>
          <w:szCs w:val="28"/>
        </w:rPr>
        <w:t>х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 рекомендациях по оформлению контрольной работы, реферата, индивидуального проекта, курсовой работы (проекта), выпускной квалификационной работы</w:t>
      </w:r>
      <w:r w:rsidR="003140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3140EF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3140EF" w:rsidRPr="00EF3FE8">
        <w:rPr>
          <w:rFonts w:ascii="Times New Roman" w:eastAsia="Calibri" w:hAnsi="Times New Roman" w:cs="Times New Roman"/>
          <w:sz w:val="28"/>
          <w:szCs w:val="28"/>
        </w:rPr>
        <w:t xml:space="preserve"> всех специальностей и профессий</w:t>
      </w:r>
      <w:r w:rsidR="003140EF">
        <w:rPr>
          <w:rFonts w:ascii="Times New Roman" w:eastAsia="Calibri" w:hAnsi="Times New Roman" w:cs="Times New Roman"/>
          <w:sz w:val="28"/>
        </w:rPr>
        <w:t>.</w:t>
      </w:r>
    </w:p>
    <w:p w:rsidR="003140EF" w:rsidRPr="009A2067" w:rsidRDefault="009A2067" w:rsidP="009A2067">
      <w:pPr>
        <w:pStyle w:val="a9"/>
        <w:shd w:val="clear" w:color="auto" w:fill="FFFFFF"/>
        <w:spacing w:after="0" w:line="240" w:lineRule="auto"/>
        <w:ind w:left="0"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одпис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анная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автором </w:t>
      </w:r>
      <w:r w:rsidR="004D69A0">
        <w:rPr>
          <w:rFonts w:ascii="Times New Roman" w:eastAsia="Arial Unicode MS" w:hAnsi="Times New Roman" w:cs="Times New Roman"/>
          <w:color w:val="000000"/>
          <w:sz w:val="28"/>
          <w:szCs w:val="28"/>
        </w:rPr>
        <w:t>работа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предоставляется руководителю ВКР вместе с з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адание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м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график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ом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выполнени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я.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>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уководитель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>готовит отзыв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на ВКР,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подписывает ее,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 работа направляется на рецензию.</w:t>
      </w:r>
    </w:p>
    <w:p w:rsidR="003140EF" w:rsidRPr="009A2067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Отзыв руководителя </w:t>
      </w:r>
      <w:r w:rsidR="005D38E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ВКР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содержит</w:t>
      </w:r>
      <w:r w:rsidR="00500DD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заключение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140EF" w:rsidRPr="009A2067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актуальност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тем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ы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работы;</w:t>
      </w:r>
    </w:p>
    <w:p w:rsidR="00500DDA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соответстви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содержания работы ее теме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Pr="009A2067" w:rsidRDefault="00500DDA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логи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ческо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 последовательности изложения</w:t>
      </w:r>
      <w:r w:rsidR="000B38E4" w:rsidRP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всех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частей работы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самостоятельность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при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работе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над ВКР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3140EF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практическ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ой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значимости ВКР;</w:t>
      </w:r>
    </w:p>
    <w:p w:rsidR="000B38E4" w:rsidRDefault="000B38E4" w:rsidP="00D53F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применени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современного программного обеспечения, компьютерных</w:t>
      </w:r>
      <w:r w:rsidR="00D53FC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технологий в работе;</w:t>
      </w:r>
    </w:p>
    <w:p w:rsidR="000B38E4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качеств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оформления работы (общий уровень грамотности, стиль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изложения, качество иллюстраций, соответствие требованиям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стандартов);</w:t>
      </w:r>
    </w:p>
    <w:p w:rsidR="000B38E4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объем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качеств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выполнения табличного и графического материала, его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соответстви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теме работы и стандартам;</w:t>
      </w:r>
    </w:p>
    <w:p w:rsidR="00A55777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об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объем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списка использованной литературы, наличи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современных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изданий, оформлени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 соответствии с требованиями стандарта</w:t>
      </w:r>
      <w:r w:rsidR="00A55777">
        <w:rPr>
          <w:rFonts w:ascii="Times New Roman" w:eastAsia="Arial Unicode MS" w:hAnsi="Times New Roman" w:cs="Times New Roman"/>
          <w:color w:val="000000"/>
          <w:sz w:val="28"/>
          <w:szCs w:val="28"/>
        </w:rPr>
        <w:t>;</w:t>
      </w:r>
    </w:p>
    <w:p w:rsidR="00A55777" w:rsidRDefault="00A55777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 замечания, рекомендации;</w:t>
      </w:r>
    </w:p>
    <w:p w:rsidR="003140EF" w:rsidRPr="009A2067" w:rsidRDefault="00A55777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 оценка ВКР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40EF" w:rsidRPr="009A2067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В рецензии дается субъективная оценка выполненной работы 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заключение соответствия требованиям ФГОС СПО по специальности </w:t>
      </w:r>
      <w:r w:rsidR="009479B5" w:rsidRP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>43.02.</w:t>
      </w:r>
      <w:r w:rsidR="00565660" w:rsidRP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>12 Технология эстетических услуг</w:t>
      </w:r>
      <w:r w:rsidR="0056566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,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обосновани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е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оценки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40EF" w:rsidRPr="009A2067" w:rsidRDefault="000B38E4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Отзыв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рецензия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печата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ю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тся на листах формата А4.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Подпись рецензента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заверяется печатью организации.</w:t>
      </w:r>
    </w:p>
    <w:p w:rsidR="000B38E4" w:rsidRDefault="003140EF" w:rsidP="000B3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После рецензи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рования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вн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есение </w:t>
      </w:r>
      <w:r w:rsidR="004954E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в нее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дополнени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изменени</w:t>
      </w:r>
      <w:r w:rsid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>й</w:t>
      </w:r>
      <w:r w:rsidR="000B38E4" w:rsidRPr="000B38E4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B38E4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не разрешается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472528" w:rsidRPr="00622F3B" w:rsidRDefault="00472528" w:rsidP="0047252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2F3B">
        <w:rPr>
          <w:rFonts w:ascii="Times New Roman" w:hAnsi="Times New Roman" w:cs="Times New Roman"/>
          <w:sz w:val="28"/>
          <w:szCs w:val="28"/>
        </w:rPr>
        <w:t xml:space="preserve">При неудовлетворительной оценке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622F3B">
        <w:rPr>
          <w:rFonts w:ascii="Times New Roman" w:hAnsi="Times New Roman" w:cs="Times New Roman"/>
          <w:sz w:val="28"/>
          <w:szCs w:val="28"/>
        </w:rPr>
        <w:t xml:space="preserve"> руководителем работы или рецензентом обучающийся не допускается к защите.</w:t>
      </w:r>
    </w:p>
    <w:p w:rsidR="00A261B7" w:rsidRDefault="003140EF" w:rsidP="00A261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о допуске обучающегося к 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защите ВКР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принимается на педагогическом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совете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фиксируется приказом директора колледжа</w:t>
      </w:r>
      <w:r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316BFA" w:rsidRDefault="00A261B7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График 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защиты </w:t>
      </w:r>
      <w:r>
        <w:rPr>
          <w:rFonts w:ascii="Times New Roman" w:hAnsi="Times New Roman" w:cs="Times New Roman"/>
          <w:color w:val="000000"/>
          <w:sz w:val="28"/>
          <w:szCs w:val="28"/>
        </w:rPr>
        <w:t>ВКР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 устанавливается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олледжем по согласованию с председателями ГЭК, оформляется приказом </w:t>
      </w:r>
      <w:r>
        <w:rPr>
          <w:rFonts w:ascii="Times New Roman" w:hAnsi="Times New Roman" w:cs="Times New Roman"/>
          <w:color w:val="000000"/>
          <w:sz w:val="28"/>
          <w:szCs w:val="28"/>
        </w:rPr>
        <w:t>директора ко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>лледж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A261B7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доводится до всех членов комиссий и выпускников не поздн</w:t>
      </w:r>
      <w:r>
        <w:rPr>
          <w:rFonts w:ascii="Times New Roman" w:hAnsi="Times New Roman" w:cs="Times New Roman"/>
          <w:color w:val="000000"/>
          <w:sz w:val="28"/>
          <w:szCs w:val="28"/>
        </w:rPr>
        <w:t>ее, чем за две недели до защиты.</w:t>
      </w:r>
    </w:p>
    <w:p w:rsidR="00316BFA" w:rsidRPr="00316BFA" w:rsidRDefault="00885A16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Защита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ВКР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провод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и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тся на открытых заседаниях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ГЭК</w:t>
      </w:r>
      <w:r w:rsidRPr="00C64B6C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с участием не менее двух третей ее состава.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Процедура защиты </w:t>
      </w:r>
      <w:r w:rsidR="00316BFA">
        <w:rPr>
          <w:rFonts w:ascii="Times New Roman" w:hAnsi="Times New Roman" w:cs="Times New Roman"/>
          <w:color w:val="000000"/>
          <w:sz w:val="28"/>
          <w:szCs w:val="28"/>
        </w:rPr>
        <w:t xml:space="preserve">ВКР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устанавливается председателем </w:t>
      </w:r>
      <w:r w:rsidR="00316BFA"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по согласованию с членами комиссии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6BFA" w:rsidRPr="00316BFA">
        <w:rPr>
          <w:rFonts w:ascii="Times New Roman" w:hAnsi="Times New Roman" w:cs="Times New Roman"/>
          <w:color w:val="000000"/>
          <w:sz w:val="28"/>
          <w:szCs w:val="28"/>
        </w:rPr>
        <w:t>включает:</w:t>
      </w:r>
    </w:p>
    <w:p w:rsidR="00316BFA" w:rsidRP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выступление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(10-15 минут);</w:t>
      </w:r>
    </w:p>
    <w:p w:rsid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озвучивание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отзыва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руководителя ВКР 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и рецензии; </w:t>
      </w:r>
    </w:p>
    <w:p w:rsid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ответы обучающегося на 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вопросы членов </w:t>
      </w:r>
      <w:r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9D79BA">
        <w:rPr>
          <w:rFonts w:ascii="Times New Roman" w:hAnsi="Times New Roman" w:cs="Times New Roman"/>
          <w:color w:val="000000"/>
          <w:sz w:val="28"/>
          <w:szCs w:val="28"/>
        </w:rPr>
        <w:t>, на замечания руководителя ВКР и рецензента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16BFA" w:rsidRPr="00316BFA" w:rsidRDefault="00316BFA" w:rsidP="00A8390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35C06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работы членами ГЭК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70E8" w:rsidRDefault="00316BFA" w:rsidP="00316B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Возможно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 выступление руководителя </w:t>
      </w:r>
      <w:r>
        <w:rPr>
          <w:rFonts w:ascii="Times New Roman" w:hAnsi="Times New Roman" w:cs="Times New Roman"/>
          <w:color w:val="000000"/>
          <w:sz w:val="28"/>
          <w:szCs w:val="28"/>
        </w:rPr>
        <w:t>ВКР</w:t>
      </w:r>
      <w:r w:rsidRPr="00316BFA">
        <w:rPr>
          <w:rFonts w:ascii="Times New Roman" w:hAnsi="Times New Roman" w:cs="Times New Roman"/>
          <w:color w:val="000000"/>
          <w:sz w:val="28"/>
          <w:szCs w:val="28"/>
        </w:rPr>
        <w:t xml:space="preserve">, а также рецензента, если он присутствует на заседании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ГЭК</w:t>
      </w:r>
      <w:r w:rsidR="009D79B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Защита ВКР сопровождается презентацией, которая должна содержать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: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- 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>цель, задачи, предмет, объект исследования;</w:t>
      </w:r>
    </w:p>
    <w:p w:rsidR="003140EF" w:rsidRPr="009A2067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обобщенные результаты исследования;</w:t>
      </w:r>
    </w:p>
    <w:p w:rsidR="00D51BBF" w:rsidRDefault="00D51BB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</w:t>
      </w:r>
      <w:r w:rsidR="003140EF" w:rsidRPr="009A206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таблицы, схемы, графики, иллюстрирующие доклад обучающегося.</w:t>
      </w:r>
    </w:p>
    <w:p w:rsidR="003140EF" w:rsidRDefault="003140EF" w:rsidP="00D51B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Презентация выполн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яется</w:t>
      </w: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в </w:t>
      </w:r>
      <w:r w:rsidR="00D51BBF">
        <w:rPr>
          <w:rFonts w:ascii="Times New Roman" w:eastAsia="Arial Unicode MS" w:hAnsi="Times New Roman" w:cs="Times New Roman"/>
          <w:color w:val="000000"/>
          <w:sz w:val="28"/>
          <w:szCs w:val="28"/>
        </w:rPr>
        <w:t>программе</w:t>
      </w:r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Power</w:t>
      </w:r>
      <w:proofErr w:type="spellEnd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>Point</w:t>
      </w:r>
      <w:proofErr w:type="spellEnd"/>
      <w:r w:rsidRPr="003140EF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содержать не менее 12 слайдов.</w:t>
      </w:r>
    </w:p>
    <w:p w:rsidR="00885A16" w:rsidRPr="00885A16" w:rsidRDefault="00885A16" w:rsidP="00885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ГЭК принимается на закрытом заседании простым большинством голосов членов комиссии. При равном числе голосов голос председателя ГЭК является решающим. </w:t>
      </w:r>
      <w:r w:rsidR="00B13B02"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Заседания ГЭК протоколируются. В протоколе записываются: итоговая оценка ВКР, присуждение квалификации и особые мнения членов ГЭК. Протоколы подписываются председателем ГЭК, всеми членами и секретарём комиссии.</w:t>
      </w:r>
    </w:p>
    <w:p w:rsidR="00885A16" w:rsidRDefault="00885A16" w:rsidP="00885A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 </w:t>
      </w:r>
      <w:r w:rsidR="006F4337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завершении ГИА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ГЭК принимает решение о присвоении выпускникам соответствующей квалификации 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>«</w:t>
      </w:r>
      <w:r w:rsidR="007E5F1B" w:rsidRPr="007E5F1B">
        <w:rPr>
          <w:rFonts w:ascii="Times New Roman" w:eastAsia="Arial Unicode MS" w:hAnsi="Times New Roman" w:cs="Times New Roman"/>
          <w:color w:val="000000"/>
          <w:sz w:val="28"/>
          <w:szCs w:val="28"/>
        </w:rPr>
        <w:t>специалист в области прикладной эстетики</w:t>
      </w:r>
      <w:r w:rsidR="00C96B98">
        <w:rPr>
          <w:rFonts w:ascii="Times New Roman" w:eastAsia="Arial Unicode MS" w:hAnsi="Times New Roman" w:cs="Times New Roman"/>
          <w:color w:val="000000"/>
          <w:sz w:val="28"/>
          <w:szCs w:val="28"/>
        </w:rPr>
        <w:t>»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по специальности</w:t>
      </w:r>
      <w:r w:rsidR="00B13B02" w:rsidRP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F573DD" w:rsidRPr="005A52D2">
        <w:rPr>
          <w:rFonts w:ascii="Times New Roman" w:eastAsia="Times New Roman" w:hAnsi="Times New Roman" w:cs="Times New Roman"/>
          <w:sz w:val="28"/>
          <w:szCs w:val="28"/>
        </w:rPr>
        <w:t>43.02.</w:t>
      </w:r>
      <w:r w:rsidR="007E5F1B">
        <w:rPr>
          <w:rFonts w:ascii="Times New Roman" w:eastAsia="Times New Roman" w:hAnsi="Times New Roman" w:cs="Times New Roman"/>
          <w:sz w:val="28"/>
          <w:szCs w:val="28"/>
        </w:rPr>
        <w:t>12 Технология эстетических услуг</w:t>
      </w:r>
      <w:r w:rsidR="00F573DD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 </w:t>
      </w:r>
      <w:r w:rsidR="00B13B02"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выдаче диплома</w:t>
      </w:r>
      <w:r w:rsidR="00B13B02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о среднем профессиональном образовании. 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Решение ГЭК подтверждается приказом </w:t>
      </w:r>
      <w:r w:rsidR="00FB1C8D">
        <w:rPr>
          <w:rFonts w:ascii="Times New Roman" w:eastAsia="Arial Unicode MS" w:hAnsi="Times New Roman" w:cs="Times New Roman"/>
          <w:color w:val="000000"/>
          <w:sz w:val="28"/>
          <w:szCs w:val="28"/>
        </w:rPr>
        <w:t>директора к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олледж</w:t>
      </w:r>
      <w:r w:rsidR="00FB1C8D">
        <w:rPr>
          <w:rFonts w:ascii="Times New Roman" w:eastAsia="Arial Unicode MS" w:hAnsi="Times New Roman" w:cs="Times New Roman"/>
          <w:color w:val="000000"/>
          <w:sz w:val="28"/>
          <w:szCs w:val="28"/>
        </w:rPr>
        <w:t>а</w:t>
      </w:r>
      <w:r w:rsidRPr="00885A16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:rsidR="00B13B02" w:rsidRDefault="00B13B02" w:rsidP="000749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C64B6C" w:rsidRPr="00C64B6C" w:rsidRDefault="00C64B6C" w:rsidP="001A35D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3.2.2. Демонстрационный экзамен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>
        <w:t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оценивания, разрабатываемые Агентством.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 w:rsidRPr="005D0248">
        <w:t>Комплект оценочной документации – комплекс требований для</w:t>
      </w:r>
      <w:r>
        <w:t xml:space="preserve"> </w:t>
      </w:r>
      <w:r w:rsidRPr="005D0248">
        <w:t>проведения демонстрационного экзамена по компетенции, включающий</w:t>
      </w:r>
      <w:r w:rsidRPr="00114034">
        <w:rPr>
          <w:rFonts w:ascii="TimesNewRomanPSMT" w:hAnsi="TimesNewRomanPSMT" w:cs="TimesNewRomanPSMT"/>
        </w:rPr>
        <w:t xml:space="preserve"> </w:t>
      </w:r>
      <w:r w:rsidRPr="00114034">
        <w:t>перечень оборудования и оснащения,</w:t>
      </w:r>
      <w:r>
        <w:t xml:space="preserve"> </w:t>
      </w:r>
      <w:r w:rsidRPr="005D0248">
        <w:t>план застройки</w:t>
      </w:r>
      <w:r>
        <w:t xml:space="preserve"> площадки</w:t>
      </w:r>
      <w:r w:rsidRPr="005D0248">
        <w:t>, требования к</w:t>
      </w:r>
      <w:r>
        <w:t xml:space="preserve"> </w:t>
      </w:r>
      <w:r w:rsidRPr="005D0248">
        <w:t>составу экспертных групп, а также инструкцию по технике безопасности</w:t>
      </w:r>
      <w:r w:rsidRPr="00114034">
        <w:t xml:space="preserve"> </w:t>
      </w:r>
      <w:r>
        <w:t xml:space="preserve">образцы </w:t>
      </w:r>
      <w:r w:rsidRPr="005D0248">
        <w:t>задани</w:t>
      </w:r>
      <w:r>
        <w:t>й</w:t>
      </w:r>
      <w:r w:rsidRPr="005D0248">
        <w:t>.</w:t>
      </w:r>
    </w:p>
    <w:p w:rsidR="001A35D6" w:rsidRDefault="001A35D6" w:rsidP="001A35D6">
      <w:pPr>
        <w:pStyle w:val="11"/>
        <w:tabs>
          <w:tab w:val="left" w:pos="993"/>
        </w:tabs>
        <w:ind w:firstLine="709"/>
        <w:jc w:val="both"/>
      </w:pPr>
      <w:r w:rsidRPr="00046C72">
        <w:t>Задание демонстрационного экзамена – комплексн</w:t>
      </w:r>
      <w:r>
        <w:t>ое</w:t>
      </w:r>
      <w:r w:rsidRPr="00046C72">
        <w:t xml:space="preserve"> практическ</w:t>
      </w:r>
      <w:r>
        <w:t xml:space="preserve">ое </w:t>
      </w:r>
      <w:r w:rsidRPr="00046C72">
        <w:t>зада</w:t>
      </w:r>
      <w:r>
        <w:t>ние</w:t>
      </w:r>
      <w:r w:rsidRPr="00046C72">
        <w:t>, моделирующ</w:t>
      </w:r>
      <w:r>
        <w:t>ее</w:t>
      </w:r>
      <w:r w:rsidRPr="00046C72">
        <w:t xml:space="preserve"> профессиональную деятельность и выполняем</w:t>
      </w:r>
      <w:r>
        <w:t>ое</w:t>
      </w:r>
      <w:r w:rsidRPr="00046C72">
        <w:t xml:space="preserve"> в</w:t>
      </w:r>
      <w:r>
        <w:t xml:space="preserve"> реальном времени. </w:t>
      </w:r>
    </w:p>
    <w:p w:rsidR="004064B5" w:rsidRDefault="002E20D0" w:rsidP="000749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>Д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д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емонстрационного экзамена </w:t>
      </w:r>
      <w:r w:rsidRPr="00646435">
        <w:rPr>
          <w:rFonts w:ascii="Times New Roman" w:eastAsia="Times New Roman" w:hAnsi="Times New Roman" w:cs="Times New Roman"/>
          <w:sz w:val="28"/>
          <w:szCs w:val="28"/>
        </w:rPr>
        <w:t>по специальности 43.02.1</w:t>
      </w:r>
      <w:r w:rsidR="00E12887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 xml:space="preserve">Технология </w:t>
      </w:r>
      <w:r w:rsidR="00E12887">
        <w:rPr>
          <w:rFonts w:ascii="Times New Roman" w:eastAsia="Times New Roman" w:hAnsi="Times New Roman" w:cs="Times New Roman"/>
          <w:sz w:val="28"/>
          <w:szCs w:val="28"/>
        </w:rPr>
        <w:t>эстетических услуг</w:t>
      </w:r>
      <w:r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="00074995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из 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>Оценочны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материал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для Демонстрационного экзамена по стандартам </w:t>
      </w:r>
      <w:proofErr w:type="spellStart"/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>Ворлдскиллс</w:t>
      </w:r>
      <w:proofErr w:type="spellEnd"/>
      <w:r w:rsidR="00074995" w:rsidRPr="00074995">
        <w:rPr>
          <w:rFonts w:ascii="Times New Roman" w:eastAsia="Times New Roman" w:hAnsi="Times New Roman" w:cs="Times New Roman"/>
          <w:sz w:val="28"/>
          <w:szCs w:val="28"/>
        </w:rPr>
        <w:t xml:space="preserve"> Россия по компетенции № </w:t>
      </w:r>
      <w:r w:rsidR="008B65F7">
        <w:rPr>
          <w:rFonts w:ascii="Times New Roman" w:eastAsia="Times New Roman" w:hAnsi="Times New Roman" w:cs="Times New Roman"/>
          <w:sz w:val="28"/>
          <w:szCs w:val="28"/>
        </w:rPr>
        <w:t>30 Эстетическая ко</w:t>
      </w:r>
      <w:r w:rsidR="002A1A4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8B65F7">
        <w:rPr>
          <w:rFonts w:ascii="Times New Roman" w:eastAsia="Times New Roman" w:hAnsi="Times New Roman" w:cs="Times New Roman"/>
          <w:sz w:val="28"/>
          <w:szCs w:val="28"/>
        </w:rPr>
        <w:t>метология</w:t>
      </w:r>
      <w:r w:rsidR="001A35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4995"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выбран комплект оценочной документации 1.</w:t>
      </w:r>
      <w:r w:rsidR="005F2EDE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="00074995" w:rsidRPr="002E20D0">
        <w:rPr>
          <w:rFonts w:ascii="Times New Roman" w:eastAsia="Arial Unicode MS" w:hAnsi="Times New Roman" w:cs="Times New Roman"/>
          <w:color w:val="000000"/>
          <w:sz w:val="28"/>
          <w:szCs w:val="28"/>
        </w:rPr>
        <w:t>-2022-2024</w:t>
      </w:r>
      <w:r w:rsidR="00C25C16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(КОД </w:t>
      </w:r>
      <w:r w:rsidR="009060EE">
        <w:rPr>
          <w:rFonts w:ascii="Times New Roman" w:eastAsia="Arial Unicode MS" w:hAnsi="Times New Roman" w:cs="Times New Roman"/>
          <w:color w:val="000000"/>
          <w:sz w:val="28"/>
          <w:szCs w:val="28"/>
        </w:rPr>
        <w:t>1.</w:t>
      </w:r>
      <w:r w:rsidR="005F2EDE">
        <w:rPr>
          <w:rFonts w:ascii="Times New Roman" w:eastAsia="Arial Unicode MS" w:hAnsi="Times New Roman" w:cs="Times New Roman"/>
          <w:color w:val="000000"/>
          <w:sz w:val="28"/>
          <w:szCs w:val="28"/>
        </w:rPr>
        <w:t>2</w:t>
      </w:r>
      <w:r w:rsidR="003F5AB9">
        <w:rPr>
          <w:rFonts w:ascii="Times New Roman" w:eastAsia="Arial Unicode MS" w:hAnsi="Times New Roman" w:cs="Times New Roman"/>
          <w:color w:val="000000"/>
          <w:sz w:val="28"/>
          <w:szCs w:val="28"/>
        </w:rPr>
        <w:t>-2022-2024</w:t>
      </w:r>
      <w:r w:rsidR="009060EE">
        <w:rPr>
          <w:rFonts w:ascii="Times New Roman" w:eastAsia="Arial Unicode MS" w:hAnsi="Times New Roman" w:cs="Times New Roman"/>
          <w:color w:val="000000"/>
          <w:sz w:val="28"/>
          <w:szCs w:val="28"/>
        </w:rPr>
        <w:t>)</w:t>
      </w:r>
      <w:r w:rsidR="00074995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  <w:r w:rsidR="008C683B" w:rsidRPr="008C6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683B">
        <w:rPr>
          <w:rFonts w:ascii="Times New Roman" w:eastAsia="Times New Roman" w:hAnsi="Times New Roman" w:cs="Times New Roman"/>
          <w:sz w:val="28"/>
          <w:szCs w:val="28"/>
        </w:rPr>
        <w:t>Паспорт представлен в приложении А.</w:t>
      </w:r>
    </w:p>
    <w:p w:rsidR="008C683B" w:rsidRDefault="008C683B" w:rsidP="008C68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2A7">
        <w:rPr>
          <w:rFonts w:ascii="Times New Roman" w:eastAsia="Times New Roman" w:hAnsi="Times New Roman" w:cs="Times New Roman"/>
          <w:sz w:val="28"/>
          <w:szCs w:val="28"/>
        </w:rPr>
        <w:t>Демонстрационный экзамен проводится в Центре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демонстрационного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экзамена на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>базе БПОУ ВО «Вологодский колледж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технологии и дизайна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 xml:space="preserve">» по адресу: г. Вологда, ул. </w:t>
      </w:r>
      <w:r>
        <w:rPr>
          <w:rFonts w:ascii="Times New Roman" w:eastAsia="Times New Roman" w:hAnsi="Times New Roman" w:cs="Times New Roman"/>
          <w:sz w:val="28"/>
          <w:szCs w:val="28"/>
        </w:rPr>
        <w:t>Герцена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>,</w:t>
      </w:r>
      <w:r w:rsidR="002C2F17">
        <w:rPr>
          <w:rFonts w:ascii="Times New Roman" w:eastAsia="Times New Roman" w:hAnsi="Times New Roman" w:cs="Times New Roman"/>
          <w:sz w:val="28"/>
          <w:szCs w:val="28"/>
        </w:rPr>
        <w:t xml:space="preserve"> д. </w:t>
      </w:r>
      <w:r w:rsidRPr="004A12A7">
        <w:rPr>
          <w:rFonts w:ascii="Times New Roman" w:eastAsia="Times New Roman" w:hAnsi="Times New Roman" w:cs="Times New Roman"/>
          <w:sz w:val="28"/>
          <w:szCs w:val="28"/>
        </w:rPr>
        <w:t>53.</w:t>
      </w:r>
    </w:p>
    <w:p w:rsidR="001A35D6" w:rsidRPr="009416B2" w:rsidRDefault="001A35D6" w:rsidP="001A3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6B2">
        <w:rPr>
          <w:rFonts w:ascii="Times New Roman" w:eastAsia="Times New Roman" w:hAnsi="Times New Roman" w:cs="Times New Roman"/>
          <w:sz w:val="28"/>
          <w:szCs w:val="28"/>
        </w:rPr>
        <w:t>В день проведения демонстрационного экзамена в центре проведения экзамена присутствуют: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руководитель (уполномоченный представитель) организации, на базе которой организован ЦПДЭ;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не менее одного члена ГЭК, не считая членов экспертной группы;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члены экспертной группы;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главный эксперт;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представители организаций-партнеров (по согласованию с колледжем);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выпускники;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технический эксперт;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>- представитель образовательной организации, ответственный за сопровождение выпускников к ЦПДЭ (при необходимости);</w:t>
      </w:r>
    </w:p>
    <w:p w:rsidR="001B7421" w:rsidRPr="00427964" w:rsidRDefault="001B7421" w:rsidP="001B7421">
      <w:pPr>
        <w:pStyle w:val="11"/>
        <w:ind w:firstLine="720"/>
        <w:jc w:val="both"/>
      </w:pPr>
      <w:r w:rsidRPr="00427964">
        <w:t xml:space="preserve">- </w:t>
      </w:r>
      <w:proofErr w:type="spellStart"/>
      <w:r w:rsidRPr="00427964">
        <w:t>тьютор</w:t>
      </w:r>
      <w:proofErr w:type="spellEnd"/>
      <w:r w:rsidRPr="00427964">
        <w:t xml:space="preserve"> (ассистент), оказывающий необходимую помощь выпускнику из числа лиц с ограниченными возможностями здоровья, детей-инвалидов, инвалидов.</w:t>
      </w:r>
    </w:p>
    <w:p w:rsidR="001A35D6" w:rsidRDefault="001A35D6" w:rsidP="001A35D6">
      <w:pPr>
        <w:pStyle w:val="11"/>
        <w:ind w:firstLine="720"/>
        <w:jc w:val="both"/>
      </w:pPr>
      <w: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чём главным экспертом вносится соответствующая запись в протокол проведения демонстрационного экзамена.</w:t>
      </w:r>
    </w:p>
    <w:p w:rsidR="001A35D6" w:rsidRDefault="001A35D6" w:rsidP="001A35D6">
      <w:pPr>
        <w:pStyle w:val="11"/>
        <w:ind w:firstLine="720"/>
        <w:jc w:val="both"/>
      </w:pPr>
      <w: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Выпускникам, не прошедшим ГИА по уважительной причине, в том числе не явившимся для прохождения ГИА по уважительной причине (далее - выпускники, не прошедшие ГИА по уважительной причине), предоставляется возможность пройти ГИА без отчисления из образовательной организации.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 и выпускники, получившие на ГИА неудовлетворительные результаты, могут быть допущены образовательной организацией для повторного участия в ГИА не более двух раз.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 xml:space="preserve">Дополнительные заседания ГЭК организуются в установленные образовательной организацией сроки, но не позднее четырех месяцев после </w:t>
      </w:r>
      <w:r>
        <w:lastRenderedPageBreak/>
        <w:t>подачи заявления выпускником, не прошедшим ГИА по уважительной причине.</w:t>
      </w:r>
    </w:p>
    <w:p w:rsidR="001A35D6" w:rsidRDefault="001A35D6" w:rsidP="001A35D6">
      <w:pPr>
        <w:pStyle w:val="11"/>
        <w:tabs>
          <w:tab w:val="left" w:pos="1269"/>
        </w:tabs>
        <w:ind w:firstLine="709"/>
        <w:jc w:val="both"/>
      </w:pPr>
      <w:r>
        <w:t>Выпускники, не прошедшие ГИА по неуважительной причине, и выпускники, получившие на ГИА неудовлетворительные результаты, отчисляются из образовательной организации и проходят ГИА не ранее чем через шесть месяцев после прохождения ГИА впервые.</w:t>
      </w:r>
    </w:p>
    <w:p w:rsidR="001A35D6" w:rsidRDefault="001A35D6" w:rsidP="001A35D6">
      <w:pPr>
        <w:pStyle w:val="11"/>
        <w:ind w:firstLine="720"/>
        <w:jc w:val="both"/>
      </w:pPr>
      <w:r>
        <w:t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образовательной организации на период времени, установленный образовательной организацией 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p w:rsidR="001A35D6" w:rsidRDefault="001A35D6" w:rsidP="00F354C4">
      <w:pPr>
        <w:pStyle w:val="11"/>
        <w:tabs>
          <w:tab w:val="left" w:pos="0"/>
        </w:tabs>
        <w:ind w:firstLine="709"/>
        <w:jc w:val="both"/>
        <w:rPr>
          <w:rFonts w:eastAsia="Arial Unicode MS"/>
          <w:color w:val="000000"/>
        </w:rPr>
      </w:pPr>
    </w:p>
    <w:p w:rsidR="00853D3D" w:rsidRPr="00853D3D" w:rsidRDefault="0062090B" w:rsidP="00F354C4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853D3D" w:rsidRPr="00853D3D">
        <w:rPr>
          <w:rFonts w:ascii="Times New Roman" w:hAnsi="Times New Roman" w:cs="Times New Roman"/>
          <w:b/>
          <w:bCs/>
          <w:sz w:val="28"/>
          <w:szCs w:val="28"/>
        </w:rPr>
        <w:t>УСЛОВИЯ РЕАЛИЗАЦИИ ПРОГРАММЫ ГОСУДАРСТВЕННОЙ</w:t>
      </w:r>
      <w:r w:rsidR="00853D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3D3D" w:rsidRPr="00853D3D">
        <w:rPr>
          <w:rFonts w:ascii="Times New Roman" w:hAnsi="Times New Roman" w:cs="Times New Roman"/>
          <w:b/>
          <w:bCs/>
          <w:sz w:val="28"/>
          <w:szCs w:val="28"/>
        </w:rPr>
        <w:t>ИТОГОВОЙ АТТЕСТАЦИИ</w:t>
      </w:r>
    </w:p>
    <w:p w:rsidR="00853D3D" w:rsidRPr="00352200" w:rsidRDefault="00853D3D" w:rsidP="00352200">
      <w:pPr>
        <w:tabs>
          <w:tab w:val="left" w:pos="1134"/>
        </w:tabs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 xml:space="preserve"> выполнения и защиты ВКР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853D3D">
        <w:rPr>
          <w:rFonts w:ascii="Times New Roman" w:hAnsi="Times New Roman" w:cs="Times New Roman"/>
          <w:bCs/>
          <w:sz w:val="28"/>
          <w:szCs w:val="28"/>
        </w:rPr>
        <w:t>еализация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программы ГИА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ри выполнении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ВКР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предполагает наличие кабинета для самостоятельной работы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обучающихся</w:t>
      </w:r>
      <w:r w:rsidRPr="00853D3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Оборудование кабинета: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АРМ для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руководителя ВКР,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консультанта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53D3D">
        <w:rPr>
          <w:rFonts w:ascii="Times New Roman" w:hAnsi="Times New Roman" w:cs="Times New Roman"/>
          <w:bCs/>
          <w:sz w:val="28"/>
          <w:szCs w:val="28"/>
        </w:rPr>
        <w:t>компьютер, принтер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АРМ для </w:t>
      </w:r>
      <w:r>
        <w:rPr>
          <w:rFonts w:ascii="Times New Roman" w:hAnsi="Times New Roman" w:cs="Times New Roman"/>
          <w:bCs/>
          <w:sz w:val="28"/>
          <w:szCs w:val="28"/>
        </w:rPr>
        <w:t>обучающегося (</w:t>
      </w:r>
      <w:r w:rsidRPr="00853D3D">
        <w:rPr>
          <w:rFonts w:ascii="Times New Roman" w:hAnsi="Times New Roman" w:cs="Times New Roman"/>
          <w:bCs/>
          <w:sz w:val="28"/>
          <w:szCs w:val="28"/>
        </w:rPr>
        <w:t>компьютер, принтер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лицензионное программное обеспечение;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MS Mincho" w:eastAsia="MS Mincho" w:hAnsi="MS Mincho" w:cs="MS Mincho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график проведения консультаций по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график поэтапного выполнения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Pr="00853D3D" w:rsidRDefault="00853D3D" w:rsidP="00853D3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 w:hint="eastAsia"/>
          <w:bCs/>
          <w:sz w:val="28"/>
          <w:szCs w:val="28"/>
        </w:rPr>
        <w:t>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комплект учебно-методической документации.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защит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отводится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 подготовленный кабинет.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рабочее место для членов Г</w:t>
      </w:r>
      <w:r>
        <w:rPr>
          <w:rFonts w:ascii="Times New Roman" w:hAnsi="Times New Roman" w:cs="Times New Roman"/>
          <w:bCs/>
          <w:sz w:val="28"/>
          <w:szCs w:val="28"/>
        </w:rPr>
        <w:t>ЭК</w:t>
      </w:r>
      <w:r w:rsidRPr="00853D3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3D3D" w:rsidRDefault="00853D3D" w:rsidP="0085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ноутбук/компьютер, мультимедийный проектор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53D3D">
        <w:rPr>
          <w:rFonts w:ascii="Times New Roman" w:hAnsi="Times New Roman" w:cs="Times New Roman"/>
          <w:bCs/>
          <w:sz w:val="28"/>
          <w:szCs w:val="28"/>
        </w:rPr>
        <w:t>экран</w:t>
      </w:r>
      <w:r>
        <w:rPr>
          <w:rFonts w:ascii="Times New Roman" w:hAnsi="Times New Roman" w:cs="Times New Roman"/>
          <w:bCs/>
          <w:sz w:val="28"/>
          <w:szCs w:val="28"/>
        </w:rPr>
        <w:t>/ТВ-панель/интерактивная доска;</w:t>
      </w:r>
    </w:p>
    <w:p w:rsidR="00853D3D" w:rsidRDefault="00853D3D" w:rsidP="00F35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53D3D">
        <w:rPr>
          <w:rFonts w:ascii="Times New Roman" w:hAnsi="Times New Roman" w:cs="Times New Roman"/>
          <w:bCs/>
          <w:sz w:val="28"/>
          <w:szCs w:val="28"/>
        </w:rPr>
        <w:t>лицензионное программное обеспечение.</w:t>
      </w:r>
    </w:p>
    <w:p w:rsidR="001240C5" w:rsidRDefault="001240C5" w:rsidP="00F354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2684" w:rsidRDefault="00352200" w:rsidP="003522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 xml:space="preserve">4.2. </w:t>
      </w:r>
      <w:r w:rsidR="00BA2684" w:rsidRPr="00352200">
        <w:rPr>
          <w:rFonts w:ascii="Times New Roman" w:hAnsi="Times New Roman" w:cs="Times New Roman"/>
          <w:b/>
          <w:bCs/>
          <w:sz w:val="28"/>
          <w:szCs w:val="28"/>
        </w:rPr>
        <w:t>Требования к материально-техническому обеспечению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 xml:space="preserve"> демонстрационного экзамена</w:t>
      </w:r>
    </w:p>
    <w:p w:rsidR="00765D65" w:rsidRDefault="00765D65" w:rsidP="001240C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Соответствуют требованиям </w:t>
      </w:r>
      <w:r w:rsidR="001240C5">
        <w:rPr>
          <w:rFonts w:ascii="Times New Roman" w:hAnsi="Times New Roman" w:cs="Times New Roman"/>
          <w:bCs/>
          <w:sz w:val="28"/>
          <w:szCs w:val="28"/>
        </w:rPr>
        <w:t>и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>нфраструктурн</w:t>
      </w:r>
      <w:r w:rsidR="001240C5">
        <w:rPr>
          <w:rFonts w:ascii="Times New Roman" w:hAnsi="Times New Roman" w:cs="Times New Roman"/>
          <w:bCs/>
          <w:sz w:val="28"/>
          <w:szCs w:val="28"/>
        </w:rPr>
        <w:t>ого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 xml:space="preserve"> лист</w:t>
      </w:r>
      <w:r w:rsidR="001240C5">
        <w:rPr>
          <w:rFonts w:ascii="Times New Roman" w:hAnsi="Times New Roman" w:cs="Times New Roman"/>
          <w:bCs/>
          <w:sz w:val="28"/>
          <w:szCs w:val="28"/>
        </w:rPr>
        <w:t>а</w:t>
      </w:r>
      <w:r w:rsidR="001240C5" w:rsidRPr="001240C5">
        <w:rPr>
          <w:rFonts w:ascii="Times New Roman" w:hAnsi="Times New Roman" w:cs="Times New Roman"/>
          <w:bCs/>
          <w:sz w:val="28"/>
          <w:szCs w:val="28"/>
        </w:rPr>
        <w:t xml:space="preserve"> для очной формы проведения демонстрационного экзамена</w:t>
      </w:r>
      <w:r w:rsidR="001240C5">
        <w:rPr>
          <w:rFonts w:ascii="Times New Roman" w:hAnsi="Times New Roman" w:cs="Times New Roman"/>
          <w:bCs/>
          <w:sz w:val="28"/>
          <w:szCs w:val="28"/>
        </w:rPr>
        <w:t xml:space="preserve"> по компетенции </w:t>
      </w:r>
      <w:r w:rsidR="001240C5" w:rsidRPr="0007499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2A1A47">
        <w:rPr>
          <w:rFonts w:ascii="Times New Roman" w:eastAsia="Times New Roman" w:hAnsi="Times New Roman" w:cs="Times New Roman"/>
          <w:sz w:val="28"/>
          <w:szCs w:val="28"/>
        </w:rPr>
        <w:t>30 Эстетическая косметология</w:t>
      </w:r>
      <w:r w:rsidR="001240C5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604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2233"/>
        <w:gridCol w:w="14"/>
        <w:gridCol w:w="6930"/>
      </w:tblGrid>
      <w:tr w:rsidR="005C172B" w:rsidRPr="006C2053" w:rsidTr="008D564C">
        <w:trPr>
          <w:trHeight w:val="389"/>
        </w:trPr>
        <w:tc>
          <w:tcPr>
            <w:tcW w:w="427" w:type="dxa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47" w:type="dxa"/>
            <w:gridSpan w:val="2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930" w:type="dxa"/>
            <w:shd w:val="clear" w:color="D6E3BC" w:fill="FFFFFF" w:themeFill="background1"/>
            <w:vAlign w:val="center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Технические характеристики</w:t>
            </w:r>
          </w:p>
        </w:tc>
      </w:tr>
      <w:tr w:rsidR="005C172B" w:rsidRPr="006C2053" w:rsidTr="008D564C">
        <w:trPr>
          <w:trHeight w:val="180"/>
        </w:trPr>
        <w:tc>
          <w:tcPr>
            <w:tcW w:w="427" w:type="dxa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D6E3BC" w:fill="FFFFFF" w:themeFill="background1"/>
            <w:hideMark/>
          </w:tcPr>
          <w:p w:rsidR="005C172B" w:rsidRPr="006C2053" w:rsidRDefault="005C172B" w:rsidP="00176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 1-ГО УЧАСТНИКА</w:t>
            </w:r>
            <w:r w:rsidRPr="006C2053">
              <w:rPr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(ПЛОЩАДКА)</w:t>
            </w:r>
          </w:p>
        </w:tc>
      </w:tr>
      <w:tr w:rsidR="005C172B" w:rsidRPr="006C2053" w:rsidTr="008D564C">
        <w:trPr>
          <w:trHeight w:val="180"/>
        </w:trPr>
        <w:tc>
          <w:tcPr>
            <w:tcW w:w="427" w:type="dxa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D6E3BC" w:fill="FFFFFF" w:themeFill="background1"/>
            <w:hideMark/>
          </w:tcPr>
          <w:p w:rsidR="005C172B" w:rsidRPr="006C2053" w:rsidRDefault="005C172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инструменты и мебель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Кушетка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косметологическая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Кушетка многофункциональная Альфа-05 Размеры (В*Ш*В): 750*600*1800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мм Ширина кресла с подлокотниками: 760 мм Каркас: металлический, с защитным покрытием белого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Обивка: качественный износоустойчивый поролон, обшит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экокожей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Дополнительные элементы: подушка-подголовник. мягкие подлокотники, вырез для лица Регулирование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выоты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хромированный гидроподъемник Регулирование положения спинки: пневматический механизм Регулирование подножки: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механика.С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регулируемой высотой и изменением угла наклона спинки и секции для ног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косметический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косметический Ромб хром (цвет белый). Материал: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экокожа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 хромированная сталь.                                                                                                                                                                                                         Размер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ШхВхГ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44x26x35 см                                                                    Минимальная высота 71 см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Максимальная высота 86 см                                                                                       Функции: Регулировка высоты сиденья, на колесиках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Столик косметический трехъярусный на колесах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Столик косметический для профессионального использования  с тремя полками, на колесах. Полки изготовлены из высококачественного ламинированного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экологичного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МДФ. Покрытие – качественная ПВХ пленка, приклеивание которой происходит на вакуумном прессе (отсутствие кромок исключает попадание влаги и размокание материала). Все полки имеют одинаковые размеры: 470*340 мм, расстояние между полками: 260 мм.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для клиента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для клиента Ромб дерево. Материал: </w:t>
            </w:r>
            <w:proofErr w:type="spellStart"/>
            <w:r w:rsid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кокожа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ножки - дерево. Цвет белый. Размер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ШхВхГ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46x81x52 см </w:t>
            </w:r>
          </w:p>
        </w:tc>
      </w:tr>
      <w:tr w:rsidR="00176568" w:rsidRPr="006C2053" w:rsidTr="008D564C">
        <w:trPr>
          <w:trHeight w:val="286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Урна для мусора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Пластиковая офисная (цельная без перфорации)</w:t>
            </w:r>
          </w:p>
        </w:tc>
      </w:tr>
      <w:tr w:rsidR="00176568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Лампа УФ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Лампа для моделирования ногтей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Sun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 UV/LED гибридная.48 W</w:t>
            </w:r>
          </w:p>
        </w:tc>
      </w:tr>
      <w:tr w:rsidR="00176568" w:rsidRPr="006C2053" w:rsidTr="008D564C">
        <w:trPr>
          <w:trHeight w:val="533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Стерилизатор термический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термический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сухожаровый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шкаф) ГП-10 МО. Объем рабочей камеры 10 литров. Задаваемые температурные режимы: минимальное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значениие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  50°С, максимальное значение показателя 200 °С.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Камера из коррозионностойкого металла. Количество полок (стандартное/максимальное): 2 (4). Время нагрева до 180 градусов: до 35 мин.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F3F3F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3F3F3F"/>
                <w:sz w:val="20"/>
                <w:szCs w:val="20"/>
              </w:rPr>
              <w:t>Дарсонваль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Профессиональный аппарат для дарсонвализации Карат ДЕ-212 (в комплекте 4 насадки) Импульсное рабочее напряжение прибора в пределах (от 2 до 15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); частота 110 (+-25)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кГЦ</w:t>
            </w:r>
            <w:proofErr w:type="spellEnd"/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Корзина для использованного белья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176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изготовления: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полипропиленматериал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пластик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Объем - 60 л, для белья, с крышкой, ручки для переноски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Кусачки для кутикулы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Кусачки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SilverStar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КСС 22 для вросшего ногтя 10 мм. Материал: сталь.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Шабер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Шабер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SilverStar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AT 961. Маленькая вогнутая лопатка, маленький топорик.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Пилка </w:t>
            </w:r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Пилка-основа металлическая овальная, сменные абразивные файлы 240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грит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(для натурального ногтя).</w:t>
            </w:r>
          </w:p>
        </w:tc>
      </w:tr>
      <w:tr w:rsidR="00176568" w:rsidRPr="006C2053" w:rsidTr="008D564C">
        <w:trPr>
          <w:trHeight w:val="257"/>
        </w:trPr>
        <w:tc>
          <w:tcPr>
            <w:tcW w:w="427" w:type="dxa"/>
            <w:shd w:val="clear" w:color="FFFFFF" w:fill="FFFFFF"/>
            <w:hideMark/>
          </w:tcPr>
          <w:p w:rsidR="00176568" w:rsidRPr="006C2053" w:rsidRDefault="00176568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Баф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176568" w:rsidRPr="006C2053" w:rsidRDefault="00176568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БафFoxy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короткий 100/180. Для полировки и шлифовки ногтевой пластины.</w:t>
            </w:r>
          </w:p>
        </w:tc>
      </w:tr>
      <w:tr w:rsidR="006C2053" w:rsidRPr="006C2053" w:rsidTr="008D564C">
        <w:trPr>
          <w:trHeight w:val="26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для маникюра</w:t>
            </w:r>
          </w:p>
        </w:tc>
        <w:tc>
          <w:tcPr>
            <w:tcW w:w="6930" w:type="dxa"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(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ультракомпактный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аппарат) для маникюра и педикюра               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Strong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793                                                                                                                                             Скорость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 35 000 об/мин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Мощность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Вт</w:t>
            </w:r>
          </w:p>
        </w:tc>
      </w:tr>
      <w:tr w:rsidR="006C2053" w:rsidRPr="006C2053" w:rsidTr="008D564C">
        <w:trPr>
          <w:trHeight w:val="26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Фрезы</w:t>
            </w:r>
          </w:p>
        </w:tc>
        <w:tc>
          <w:tcPr>
            <w:tcW w:w="6930" w:type="dxa"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Алмазная фреза "Пламя" с острым кончиком.</w:t>
            </w:r>
          </w:p>
        </w:tc>
      </w:tr>
      <w:tr w:rsidR="006C2053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Пинцет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Пинцеткосой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Silver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Star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862. Материал: нержавеющая сталь.</w:t>
            </w:r>
          </w:p>
        </w:tc>
      </w:tr>
      <w:tr w:rsidR="006C2053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Корзина для использованного белья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Материал изготовления: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полипропиленматериал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пластик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бъем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для белья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крышкой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ручки для переноски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Ванночка для маникюра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Ванночка для маникюра белая, материал пластик.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Картриджи для МФУ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типу устройства</w:t>
            </w:r>
          </w:p>
        </w:tc>
      </w:tr>
      <w:tr w:rsidR="006C2053" w:rsidRPr="006C2053" w:rsidTr="008D564C">
        <w:trPr>
          <w:trHeight w:val="242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USB флэшка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6C2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</w:p>
        </w:tc>
      </w:tr>
      <w:tr w:rsidR="006C2053" w:rsidRPr="006C2053" w:rsidTr="008D564C">
        <w:trPr>
          <w:trHeight w:val="273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Циркуль 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Циркуль для бровей (Леонардо). Материал: хирургическая сталь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Флипчарт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/доска магнитно-маркерная</w:t>
            </w:r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 изделия: 700x1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Доска магнитно-маркерная</w:t>
            </w:r>
          </w:p>
        </w:tc>
      </w:tr>
      <w:tr w:rsidR="006C2053" w:rsidRPr="006C2053" w:rsidTr="008D564C">
        <w:trPr>
          <w:trHeight w:val="287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A24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Воскооплав</w:t>
            </w:r>
            <w:proofErr w:type="spellEnd"/>
          </w:p>
        </w:tc>
        <w:tc>
          <w:tcPr>
            <w:tcW w:w="6930" w:type="dxa"/>
            <w:shd w:val="clear" w:color="auto" w:fill="auto"/>
            <w:hideMark/>
          </w:tcPr>
          <w:p w:rsidR="006C2053" w:rsidRPr="006C2053" w:rsidRDefault="006C2053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Воскоплав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TNL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ProfessionalWax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100. С регулятором температуры. Материал: металл, </w:t>
            </w:r>
            <w:proofErr w:type="spellStart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аллюминий</w:t>
            </w:r>
            <w:proofErr w:type="spellEnd"/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(емкость). Максимальная температура нагрева 100 °C, минимальная температура нагрева 35 °C.</w:t>
            </w:r>
          </w:p>
        </w:tc>
      </w:tr>
      <w:tr w:rsidR="006C2053" w:rsidRPr="006C2053" w:rsidTr="008D564C">
        <w:trPr>
          <w:trHeight w:val="19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НА 1-ГО ЭКСПЕРТА (ПЛОЩАДКА)</w:t>
            </w:r>
          </w:p>
        </w:tc>
      </w:tr>
      <w:tr w:rsidR="006C2053" w:rsidRPr="006C2053" w:rsidTr="008D564C">
        <w:trPr>
          <w:trHeight w:val="198"/>
        </w:trPr>
        <w:tc>
          <w:tcPr>
            <w:tcW w:w="427" w:type="dxa"/>
            <w:shd w:val="clear" w:color="FFFFFF" w:fill="FFFFFF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6C2053" w:rsidRPr="006C2053" w:rsidRDefault="006C2053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инструменты и мебель</w:t>
            </w:r>
          </w:p>
        </w:tc>
      </w:tr>
      <w:tr w:rsidR="008D564C" w:rsidRPr="006C2053" w:rsidTr="008D564C">
        <w:trPr>
          <w:trHeight w:val="229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 - тип 1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HP 470 G7, Процессор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IntelCore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i7-10510U,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Windows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ОП 16 Гб,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интергрированная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фронтальная камера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МФУ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Многофункциональное устройство (МФУ) лазерное HP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LaserJetPro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MFP M426dw, ч/б, A4, 38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/мин, 1200x1200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НАГРУЗКА (В МЕСЯЦ, ФОРМАТ A4) До 80 000 страниц, функции: Печать, копирование, сканирование.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 - тип 3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8D564C"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ченическая парта, либо стол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7" w:type="dxa"/>
            <w:gridSpan w:val="2"/>
            <w:shd w:val="clear" w:color="auto" w:fill="auto"/>
            <w:hideMark/>
          </w:tcPr>
          <w:p w:rsidR="008D564C" w:rsidRPr="00BE68A8" w:rsidRDefault="008D564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- тип 1</w:t>
            </w:r>
          </w:p>
        </w:tc>
        <w:tc>
          <w:tcPr>
            <w:tcW w:w="6930" w:type="dxa"/>
            <w:shd w:val="clear" w:color="auto" w:fill="auto"/>
            <w:hideMark/>
          </w:tcPr>
          <w:p w:rsidR="008D564C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="008D564C"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ченический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ИНФРАСТРУКТУРА ПЛОЩАДКИ</w:t>
            </w:r>
          </w:p>
        </w:tc>
      </w:tr>
      <w:tr w:rsidR="008D564C" w:rsidRPr="006C2053" w:rsidTr="008D564C">
        <w:trPr>
          <w:trHeight w:val="148"/>
        </w:trPr>
        <w:tc>
          <w:tcPr>
            <w:tcW w:w="427" w:type="dxa"/>
            <w:shd w:val="clear" w:color="FFFFFF" w:fill="FFFFFF"/>
            <w:hideMark/>
          </w:tcPr>
          <w:p w:rsidR="008D564C" w:rsidRPr="006C2053" w:rsidRDefault="008D564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8D564C" w:rsidRPr="006C2053" w:rsidRDefault="008D564C" w:rsidP="00AD4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0B39DE" w:rsidRPr="006C2053" w:rsidTr="008D564C">
        <w:trPr>
          <w:trHeight w:val="255"/>
        </w:trPr>
        <w:tc>
          <w:tcPr>
            <w:tcW w:w="427" w:type="dxa"/>
            <w:shd w:val="clear" w:color="FFFFFF" w:fill="FFFFFF"/>
            <w:vAlign w:val="center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Стул 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тул ученический</w:t>
            </w:r>
          </w:p>
        </w:tc>
      </w:tr>
      <w:tr w:rsidR="000B39DE" w:rsidRPr="006C2053" w:rsidTr="008D564C">
        <w:trPr>
          <w:trHeight w:val="310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Стерилизатор термический 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Стерилизатор термический (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сухожаровый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шкаф) ГП-10 МО. Объем рабочей камеры 10 литров. Задаваемые температурные режимы: минимальное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значениие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показателя  50°С, максимальное значение показателя 200 °С.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Камера из коррозионностойкого металла. Количество полок (стандартное/максимальное): 2 (4). Время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нагре</w:t>
            </w:r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ва:до</w:t>
            </w:r>
            <w:proofErr w:type="spellEnd"/>
            <w:r w:rsidR="0097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180 градусов: до 35 мин.</w:t>
            </w:r>
          </w:p>
        </w:tc>
      </w:tr>
      <w:tr w:rsidR="000B39DE" w:rsidRPr="006C2053" w:rsidTr="008D564C">
        <w:trPr>
          <w:trHeight w:val="427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Нагреватель полотенец УФ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Нагреватель для полотенец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Okiro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RTD23-черный. Рабочая температура нагрева для полотенец 75° С. Встроенная ультрафиолетовая лампа. С 2-мя полками.</w:t>
            </w:r>
          </w:p>
        </w:tc>
      </w:tr>
      <w:tr w:rsidR="000B39DE" w:rsidRPr="006C2053" w:rsidTr="0097684B">
        <w:trPr>
          <w:trHeight w:val="224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0B39DE" w:rsidRPr="00BE68A8" w:rsidRDefault="000B39DE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ченическая парта</w:t>
            </w:r>
          </w:p>
        </w:tc>
      </w:tr>
      <w:tr w:rsidR="000B39DE" w:rsidRPr="006C2053" w:rsidTr="0097684B">
        <w:trPr>
          <w:trHeight w:val="128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0B39DE" w:rsidRPr="006C2053" w:rsidRDefault="000B39DE" w:rsidP="00D6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УЧАСТНИКОВ</w:t>
            </w:r>
          </w:p>
        </w:tc>
      </w:tr>
      <w:tr w:rsidR="000B39DE" w:rsidRPr="006C2053" w:rsidTr="008D564C">
        <w:trPr>
          <w:trHeight w:val="250"/>
        </w:trPr>
        <w:tc>
          <w:tcPr>
            <w:tcW w:w="427" w:type="dxa"/>
            <w:shd w:val="clear" w:color="FFFFFF" w:fill="FFFFFF"/>
            <w:hideMark/>
          </w:tcPr>
          <w:p w:rsidR="000B39DE" w:rsidRPr="006C2053" w:rsidRDefault="000B39DE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hideMark/>
          </w:tcPr>
          <w:p w:rsidR="000B39DE" w:rsidRPr="006C2053" w:rsidRDefault="000B39DE" w:rsidP="00D66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мебель, канцелярия и т.п.</w:t>
            </w:r>
          </w:p>
        </w:tc>
      </w:tr>
      <w:tr w:rsidR="0097684B" w:rsidRPr="006C2053" w:rsidTr="0097684B">
        <w:trPr>
          <w:trHeight w:val="178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Размеры (В*Ш*Г) 75*99*40 см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на металлической опоре, со спинкой                                                       Размеры (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ДхШхВ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): 36x40x92 см                                             </w:t>
            </w:r>
          </w:p>
        </w:tc>
      </w:tr>
      <w:tr w:rsidR="0097684B" w:rsidRPr="006C2053" w:rsidTr="00FE6050">
        <w:trPr>
          <w:trHeight w:val="144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5 мест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Металлический шкаф с ячейками для хранения пакетов  личных вещей (на 12 ячеек)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Замки почтовые </w:t>
            </w:r>
          </w:p>
        </w:tc>
      </w:tr>
      <w:tr w:rsidR="0097684B" w:rsidRPr="006C2053" w:rsidTr="008D564C">
        <w:trPr>
          <w:trHeight w:val="510"/>
        </w:trPr>
        <w:tc>
          <w:tcPr>
            <w:tcW w:w="427" w:type="dxa"/>
            <w:shd w:val="clear" w:color="FFFFFF" w:fill="FFFFFF"/>
            <w:hideMark/>
          </w:tcPr>
          <w:p w:rsidR="0097684B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 ОУ-1 или аналог</w:t>
            </w:r>
          </w:p>
        </w:tc>
        <w:tc>
          <w:tcPr>
            <w:tcW w:w="6944" w:type="dxa"/>
            <w:gridSpan w:val="2"/>
            <w:shd w:val="clear" w:color="auto" w:fill="auto"/>
            <w:hideMark/>
          </w:tcPr>
          <w:p w:rsidR="0097684B" w:rsidRPr="00BE68A8" w:rsidRDefault="0097684B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МИГ ОП-5(з) АВСЕ В качестве огнетушащего вещества используется порошок.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</w:tr>
      <w:tr w:rsidR="0097684B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97684B" w:rsidRPr="006C2053" w:rsidRDefault="0097684B" w:rsidP="00C6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КОМНАТА ЭКСПЕРТОВ</w:t>
            </w:r>
          </w:p>
        </w:tc>
      </w:tr>
      <w:tr w:rsidR="0097684B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97684B" w:rsidRPr="006C2053" w:rsidRDefault="0097684B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97684B" w:rsidRPr="006C2053" w:rsidRDefault="0097684B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углекислотный-ОУ1 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гнетушитель углекислотный ОУ-1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универсальный переносной огнетушитель.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Масса заряда огнетушащего вещества - 1 кг. Ранг по модельным очагам: 13В, С, Е (до 1000В) или аналог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Чайник электрический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Мощность 2000-2400 Вт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Напряжение 220-240 В, 50 Гц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Комплектация: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чайник</w:t>
            </w:r>
            <w:r w:rsidR="00FE60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подставка под чайник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люкс=1 люмену на 1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(не менее20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Стол письменный 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ученическая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ученический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Металлический шкаф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ячейками для хранения пакетов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личных вещей (на 12 ячеек)                                                                                                                  Замки почтовые 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3E3789" w:rsidRPr="00BE68A8" w:rsidRDefault="003E3789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3E3789" w:rsidRPr="00BE68A8" w:rsidRDefault="003E3789" w:rsidP="003E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напольную вешалку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 ГЛАВНОГО ЭКСПЕРТА</w:t>
            </w:r>
          </w:p>
        </w:tc>
      </w:tr>
      <w:tr w:rsidR="003E3789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3E3789" w:rsidRPr="006C2053" w:rsidRDefault="003E3789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vAlign w:val="center"/>
            <w:hideMark/>
          </w:tcPr>
          <w:p w:rsidR="003E3789" w:rsidRPr="006C2053" w:rsidRDefault="003E3789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Оборудование, мебель</w:t>
            </w:r>
          </w:p>
        </w:tc>
      </w:tr>
      <w:tr w:rsidR="00A24E5C" w:rsidRPr="00A24E5C" w:rsidTr="00FE6050">
        <w:trPr>
          <w:trHeight w:val="24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Ноутбук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Ноутбук HP 470 G7, Процессор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IntelCore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i7-10510U,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Windows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ОП 16 Гб,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интергрированная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фронтальная камер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МФУ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Многофункциональное устройство (МФУ) лазерное HP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LaserJetPro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MFP M426dw, ч/б, A4, 38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/мин, 1200x1200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dpi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НАГРУЗКА (В МЕСЯЦ, ФОРМАТ A4) До 80 000 страниц, функции: Печать, копирование, сканирование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ОгнетушительМИГ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ОП-5(з) АВСЕ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МИГ ОП-5(з) АВСЕ В качестве огнетушащего вещества используется порошок.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Или аналог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 люкс=1 люмену на 1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(не менее20 </w:t>
            </w:r>
            <w:proofErr w:type="spellStart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Аптечка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инздрава 169н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Ширина: 1400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Глубина: 750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Высота: 760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Офисный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FE6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Индивидуальные ячейки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Металлический  шкаф с ячейками для хранения пакетов  личных вещей </w:t>
            </w: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Замки почтовые </w:t>
            </w:r>
          </w:p>
        </w:tc>
      </w:tr>
      <w:tr w:rsidR="00A24E5C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A24E5C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Кронштейн для одежды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A24E5C" w:rsidRPr="00BE68A8" w:rsidRDefault="00A24E5C" w:rsidP="00A24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 на напольную вешалку</w:t>
            </w:r>
          </w:p>
        </w:tc>
      </w:tr>
      <w:tr w:rsidR="00A24E5C" w:rsidRPr="006C2053" w:rsidTr="00595C41">
        <w:trPr>
          <w:trHeight w:val="154"/>
        </w:trPr>
        <w:tc>
          <w:tcPr>
            <w:tcW w:w="427" w:type="dxa"/>
            <w:shd w:val="clear" w:color="FFFFFF" w:fill="FFFFFF"/>
            <w:hideMark/>
          </w:tcPr>
          <w:p w:rsidR="00A24E5C" w:rsidRPr="006C2053" w:rsidRDefault="00A24E5C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77" w:type="dxa"/>
            <w:gridSpan w:val="3"/>
            <w:shd w:val="clear" w:color="auto" w:fill="auto"/>
            <w:noWrap/>
            <w:hideMark/>
          </w:tcPr>
          <w:p w:rsidR="00A24E5C" w:rsidRPr="006C2053" w:rsidRDefault="00A24E5C" w:rsidP="00124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Pr="006C2053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C20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Стул складной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Pr="006C2053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Стеллаж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E747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E072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Огнетушитель углекислотный МИГ ОП-5(з) или аналог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595C41">
        <w:trPr>
          <w:trHeight w:val="118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Совок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  <w:hideMark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33" w:type="dxa"/>
            <w:shd w:val="clear" w:color="auto" w:fill="auto"/>
            <w:noWrap/>
            <w:hideMark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 для отходов</w:t>
            </w:r>
          </w:p>
        </w:tc>
        <w:tc>
          <w:tcPr>
            <w:tcW w:w="6944" w:type="dxa"/>
            <w:gridSpan w:val="2"/>
            <w:shd w:val="clear" w:color="auto" w:fill="auto"/>
            <w:noWrap/>
            <w:hideMark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  <w:tr w:rsidR="00595C41" w:rsidRPr="006C2053" w:rsidTr="008D564C">
        <w:trPr>
          <w:trHeight w:val="255"/>
        </w:trPr>
        <w:tc>
          <w:tcPr>
            <w:tcW w:w="427" w:type="dxa"/>
            <w:shd w:val="clear" w:color="FFFFFF" w:fill="FFFFFF"/>
          </w:tcPr>
          <w:p w:rsidR="00595C41" w:rsidRDefault="00595C41" w:rsidP="00595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33" w:type="dxa"/>
            <w:shd w:val="clear" w:color="auto" w:fill="auto"/>
            <w:noWrap/>
          </w:tcPr>
          <w:p w:rsidR="00595C41" w:rsidRPr="00BE68A8" w:rsidRDefault="00595C41" w:rsidP="00595C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68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Швабра</w:t>
            </w:r>
          </w:p>
        </w:tc>
        <w:tc>
          <w:tcPr>
            <w:tcW w:w="6944" w:type="dxa"/>
            <w:gridSpan w:val="2"/>
            <w:shd w:val="clear" w:color="auto" w:fill="auto"/>
            <w:noWrap/>
          </w:tcPr>
          <w:p w:rsidR="00595C41" w:rsidRDefault="00595C41" w:rsidP="00595C41">
            <w:pPr>
              <w:spacing w:after="0" w:line="240" w:lineRule="auto"/>
            </w:pPr>
            <w:r w:rsidRPr="00CC29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усмотрение организатора</w:t>
            </w:r>
          </w:p>
        </w:tc>
      </w:tr>
    </w:tbl>
    <w:p w:rsidR="00595C41" w:rsidRPr="00F354C4" w:rsidRDefault="00595C41" w:rsidP="00595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3D3D" w:rsidRPr="00352200" w:rsidRDefault="00BA2684" w:rsidP="00F921E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4.3. </w:t>
      </w:r>
      <w:r w:rsidR="00853D3D" w:rsidRPr="00352200">
        <w:rPr>
          <w:rFonts w:ascii="Times New Roman" w:hAnsi="Times New Roman" w:cs="Times New Roman"/>
          <w:b/>
          <w:bCs/>
          <w:sz w:val="28"/>
          <w:szCs w:val="28"/>
        </w:rPr>
        <w:t>Информационно</w:t>
      </w:r>
      <w:r w:rsidR="003F5AB9">
        <w:rPr>
          <w:rFonts w:ascii="Times New Roman" w:hAnsi="Times New Roman" w:cs="Times New Roman"/>
          <w:b/>
          <w:bCs/>
          <w:sz w:val="28"/>
          <w:szCs w:val="28"/>
        </w:rPr>
        <w:t>-методическо</w:t>
      </w:r>
      <w:r w:rsidR="00853D3D" w:rsidRPr="00352200">
        <w:rPr>
          <w:rFonts w:ascii="Times New Roman" w:hAnsi="Times New Roman" w:cs="Times New Roman"/>
          <w:b/>
          <w:bCs/>
          <w:sz w:val="28"/>
          <w:szCs w:val="28"/>
        </w:rPr>
        <w:t>е обеспечение ГИА</w:t>
      </w:r>
    </w:p>
    <w:p w:rsidR="00282DA4" w:rsidRPr="00853D3D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>1. Федеральные законы и нормативные документы</w:t>
      </w:r>
      <w:r>
        <w:rPr>
          <w:rFonts w:ascii="Times New Roman" w:hAnsi="Times New Roman" w:cs="Times New Roman"/>
          <w:bCs/>
          <w:sz w:val="28"/>
          <w:szCs w:val="28"/>
        </w:rPr>
        <w:t>, указанные в разделе 1.2 настоящей программы ГИА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ФГОС СПО по </w:t>
      </w:r>
      <w:r w:rsidR="00F921E0"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 w:rsidR="00F921E0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F921E0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</w:p>
    <w:p w:rsidR="00F921E0" w:rsidRDefault="00282DA4" w:rsidP="00F921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>
        <w:rPr>
          <w:rFonts w:ascii="Times New Roman" w:hAnsi="Times New Roman" w:cs="Times New Roman"/>
          <w:bCs/>
          <w:sz w:val="28"/>
          <w:szCs w:val="28"/>
        </w:rPr>
        <w:t xml:space="preserve">ГИА выпускников по </w:t>
      </w:r>
      <w:r w:rsidR="00F921E0">
        <w:rPr>
          <w:rFonts w:ascii="Times New Roman" w:hAnsi="Times New Roman" w:cs="Times New Roman"/>
          <w:bCs/>
          <w:sz w:val="28"/>
          <w:szCs w:val="28"/>
        </w:rPr>
        <w:t xml:space="preserve">специальности </w:t>
      </w:r>
      <w:r w:rsidR="00F921E0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F921E0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</w:p>
    <w:p w:rsidR="00EC2B06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EC2B06">
        <w:rPr>
          <w:rFonts w:ascii="Times New Roman" w:hAnsi="Times New Roman" w:cs="Times New Roman"/>
          <w:bCs/>
          <w:sz w:val="28"/>
          <w:szCs w:val="28"/>
        </w:rPr>
        <w:t>Фонд оценочных средств ГИА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282DA4">
        <w:rPr>
          <w:rFonts w:ascii="Times New Roman" w:hAnsi="Times New Roman" w:cs="Times New Roman"/>
          <w:bCs/>
          <w:sz w:val="28"/>
          <w:szCs w:val="28"/>
        </w:rPr>
        <w:t>Аттестат об аккредитации площадки в качестве центра проведения демонстрационного экзамена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82DA4">
        <w:rPr>
          <w:rFonts w:ascii="Times New Roman" w:hAnsi="Times New Roman" w:cs="Times New Roman"/>
          <w:sz w:val="28"/>
          <w:szCs w:val="28"/>
        </w:rPr>
        <w:t xml:space="preserve">. Акт готовности / неготовности проведения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</w:p>
    <w:p w:rsidR="00282DA4" w:rsidRPr="00BA78C9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о распределении обязанностей между членами </w:t>
      </w:r>
      <w:r w:rsidR="00282DA4">
        <w:rPr>
          <w:rFonts w:ascii="Times New Roman" w:hAnsi="Times New Roman" w:cs="Times New Roman"/>
          <w:sz w:val="28"/>
          <w:szCs w:val="28"/>
        </w:rPr>
        <w:t>э</w:t>
      </w:r>
      <w:r w:rsidR="00282DA4" w:rsidRPr="00B316D9">
        <w:rPr>
          <w:rFonts w:ascii="Times New Roman" w:hAnsi="Times New Roman" w:cs="Times New Roman"/>
          <w:sz w:val="28"/>
          <w:szCs w:val="28"/>
        </w:rPr>
        <w:t>кспертной группы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 xml:space="preserve">экспертов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с </w:t>
      </w:r>
      <w:r w:rsidR="00282DA4">
        <w:rPr>
          <w:rFonts w:ascii="Times New Roman" w:hAnsi="Times New Roman" w:cs="Times New Roman"/>
          <w:sz w:val="28"/>
          <w:szCs w:val="28"/>
        </w:rPr>
        <w:t>правила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ми </w:t>
      </w:r>
      <w:r w:rsidR="00282DA4">
        <w:rPr>
          <w:rFonts w:ascii="Times New Roman" w:hAnsi="Times New Roman" w:cs="Times New Roman"/>
          <w:sz w:val="28"/>
          <w:szCs w:val="28"/>
        </w:rPr>
        <w:t>техники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282DA4">
        <w:rPr>
          <w:rFonts w:ascii="Times New Roman" w:hAnsi="Times New Roman" w:cs="Times New Roman"/>
          <w:sz w:val="28"/>
          <w:szCs w:val="28"/>
        </w:rPr>
        <w:t>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и охран</w:t>
      </w:r>
      <w:r w:rsidR="00282DA4">
        <w:rPr>
          <w:rFonts w:ascii="Times New Roman" w:hAnsi="Times New Roman" w:cs="Times New Roman"/>
          <w:sz w:val="28"/>
          <w:szCs w:val="28"/>
        </w:rPr>
        <w:t xml:space="preserve">ы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труда 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>участник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ов </w:t>
      </w:r>
      <w:r w:rsidR="00282DA4">
        <w:rPr>
          <w:rFonts w:ascii="Times New Roman" w:hAnsi="Times New Roman" w:cs="Times New Roman"/>
          <w:sz w:val="28"/>
          <w:szCs w:val="28"/>
        </w:rPr>
        <w:t xml:space="preserve">(обучающихся)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с </w:t>
      </w:r>
      <w:r w:rsidR="00282DA4">
        <w:rPr>
          <w:rFonts w:ascii="Times New Roman" w:hAnsi="Times New Roman" w:cs="Times New Roman"/>
          <w:sz w:val="28"/>
          <w:szCs w:val="28"/>
        </w:rPr>
        <w:t>правила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ми </w:t>
      </w:r>
      <w:r w:rsidR="00282DA4">
        <w:rPr>
          <w:rFonts w:ascii="Times New Roman" w:hAnsi="Times New Roman" w:cs="Times New Roman"/>
          <w:sz w:val="28"/>
          <w:szCs w:val="28"/>
        </w:rPr>
        <w:t>техники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282DA4">
        <w:rPr>
          <w:rFonts w:ascii="Times New Roman" w:hAnsi="Times New Roman" w:cs="Times New Roman"/>
          <w:sz w:val="28"/>
          <w:szCs w:val="28"/>
        </w:rPr>
        <w:t>и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и охран</w:t>
      </w:r>
      <w:r w:rsidR="00282DA4">
        <w:rPr>
          <w:rFonts w:ascii="Times New Roman" w:hAnsi="Times New Roman" w:cs="Times New Roman"/>
          <w:sz w:val="28"/>
          <w:szCs w:val="28"/>
        </w:rPr>
        <w:t xml:space="preserve">ы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труда 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82DA4">
        <w:rPr>
          <w:rFonts w:ascii="Times New Roman" w:hAnsi="Times New Roman" w:cs="Times New Roman"/>
          <w:sz w:val="28"/>
          <w:szCs w:val="28"/>
        </w:rPr>
        <w:t>. Протокол о распределения рабочих мест и ознакомления участников с документаций, оборудованием и рабочими местами</w:t>
      </w:r>
    </w:p>
    <w:p w:rsidR="00282DA4" w:rsidRDefault="00DB652E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82DA4">
        <w:rPr>
          <w:rFonts w:ascii="Times New Roman" w:hAnsi="Times New Roman" w:cs="Times New Roman"/>
          <w:sz w:val="28"/>
          <w:szCs w:val="28"/>
        </w:rPr>
        <w:t>. Протокол</w:t>
      </w:r>
      <w:r w:rsidR="00282DA4" w:rsidRPr="00B316D9">
        <w:rPr>
          <w:rFonts w:ascii="Times New Roman" w:hAnsi="Times New Roman" w:cs="Times New Roman"/>
          <w:sz w:val="28"/>
          <w:szCs w:val="28"/>
        </w:rPr>
        <w:t xml:space="preserve"> </w:t>
      </w:r>
      <w:r w:rsidR="00282DA4">
        <w:rPr>
          <w:rFonts w:ascii="Times New Roman" w:hAnsi="Times New Roman" w:cs="Times New Roman"/>
          <w:sz w:val="28"/>
          <w:szCs w:val="28"/>
        </w:rPr>
        <w:t>об</w:t>
      </w:r>
      <w:r w:rsidR="00282DA4" w:rsidRPr="00671315">
        <w:rPr>
          <w:rFonts w:ascii="Times New Roman" w:hAnsi="Times New Roman" w:cs="Times New Roman"/>
        </w:rPr>
        <w:t xml:space="preserve"> 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ознакомлении </w:t>
      </w:r>
      <w:r w:rsidR="00282DA4">
        <w:rPr>
          <w:rFonts w:ascii="Times New Roman" w:hAnsi="Times New Roman" w:cs="Times New Roman"/>
          <w:sz w:val="28"/>
          <w:szCs w:val="28"/>
        </w:rPr>
        <w:t>участник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ов </w:t>
      </w:r>
      <w:r w:rsidR="00282DA4">
        <w:rPr>
          <w:rFonts w:ascii="Times New Roman" w:hAnsi="Times New Roman" w:cs="Times New Roman"/>
          <w:sz w:val="28"/>
          <w:szCs w:val="28"/>
        </w:rPr>
        <w:t xml:space="preserve">(обучающихся) </w:t>
      </w:r>
      <w:r w:rsidR="00282DA4">
        <w:rPr>
          <w:rFonts w:ascii="Times New Roman" w:hAnsi="Times New Roman" w:cs="Times New Roman"/>
          <w:bCs/>
          <w:sz w:val="28"/>
          <w:szCs w:val="28"/>
        </w:rPr>
        <w:t>демонстрационного экзамена</w:t>
      </w:r>
      <w:r w:rsidR="00282DA4" w:rsidRPr="004B2AFE">
        <w:rPr>
          <w:rFonts w:ascii="Times New Roman" w:hAnsi="Times New Roman" w:cs="Times New Roman"/>
          <w:sz w:val="28"/>
          <w:szCs w:val="28"/>
        </w:rPr>
        <w:t xml:space="preserve"> с </w:t>
      </w:r>
      <w:r w:rsidR="00282DA4">
        <w:rPr>
          <w:rFonts w:ascii="Times New Roman" w:hAnsi="Times New Roman" w:cs="Times New Roman"/>
          <w:sz w:val="28"/>
          <w:szCs w:val="28"/>
        </w:rPr>
        <w:t>заданием и оценочными материалами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Протокол учета времени и нештатных ситуаций (при необходимости)</w:t>
      </w:r>
    </w:p>
    <w:p w:rsidR="00282DA4" w:rsidRPr="001351CC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Рукописные ведомости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</w:p>
    <w:p w:rsidR="00282DA4" w:rsidRPr="001351CC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1CC"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Заблокированные м выгруженные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r>
        <w:rPr>
          <w:rFonts w:ascii="Times New Roman" w:hAnsi="Times New Roman" w:cs="Times New Roman"/>
          <w:sz w:val="28"/>
          <w:szCs w:val="28"/>
        </w:rPr>
        <w:t xml:space="preserve"> ведомости</w:t>
      </w:r>
    </w:p>
    <w:p w:rsidR="00282DA4" w:rsidRDefault="00282DA4" w:rsidP="00282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65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Выгруженный из </w:t>
      </w:r>
      <w:r>
        <w:rPr>
          <w:rFonts w:ascii="Times New Roman" w:hAnsi="Times New Roman" w:cs="Times New Roman"/>
          <w:sz w:val="28"/>
          <w:szCs w:val="28"/>
          <w:lang w:val="en-US"/>
        </w:rPr>
        <w:t>GIS</w:t>
      </w:r>
      <w:r>
        <w:rPr>
          <w:rFonts w:ascii="Times New Roman" w:hAnsi="Times New Roman" w:cs="Times New Roman"/>
          <w:sz w:val="28"/>
          <w:szCs w:val="28"/>
        </w:rPr>
        <w:t xml:space="preserve"> итоговый протокол</w:t>
      </w:r>
    </w:p>
    <w:p w:rsidR="00352200" w:rsidRPr="00F354C4" w:rsidRDefault="00352200" w:rsidP="003B6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3D3D" w:rsidRPr="00352200" w:rsidRDefault="00853D3D" w:rsidP="00352200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2200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BA268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352200">
        <w:rPr>
          <w:rFonts w:ascii="Times New Roman" w:hAnsi="Times New Roman" w:cs="Times New Roman"/>
          <w:b/>
          <w:bCs/>
          <w:sz w:val="28"/>
          <w:szCs w:val="28"/>
        </w:rPr>
        <w:t>. Кадровое обеспечение ГИА</w:t>
      </w:r>
    </w:p>
    <w:p w:rsidR="00853D3D" w:rsidRPr="00853D3D" w:rsidRDefault="00853D3D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Требования к квалификации педагогических </w:t>
      </w:r>
      <w:r w:rsidR="002712FE">
        <w:rPr>
          <w:rFonts w:ascii="Times New Roman" w:hAnsi="Times New Roman" w:cs="Times New Roman"/>
          <w:bCs/>
          <w:sz w:val="28"/>
          <w:szCs w:val="28"/>
        </w:rPr>
        <w:t>работник</w:t>
      </w:r>
      <w:r w:rsidRPr="00853D3D">
        <w:rPr>
          <w:rFonts w:ascii="Times New Roman" w:hAnsi="Times New Roman" w:cs="Times New Roman"/>
          <w:bCs/>
          <w:sz w:val="28"/>
          <w:szCs w:val="28"/>
        </w:rPr>
        <w:t>ов, обеспечивающих</w:t>
      </w:r>
      <w:r w:rsidR="004460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руководство выполнением </w:t>
      </w:r>
      <w:r w:rsidR="00352200"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>: наличие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образования, соответствующего профилю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="002712FE">
        <w:rPr>
          <w:rFonts w:ascii="Times New Roman" w:hAnsi="Times New Roman" w:cs="Times New Roman"/>
          <w:bCs/>
          <w:sz w:val="28"/>
          <w:szCs w:val="28"/>
        </w:rPr>
        <w:t>.</w:t>
      </w:r>
    </w:p>
    <w:p w:rsidR="008C683B" w:rsidRDefault="00853D3D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 w:rsidR="00446029">
        <w:rPr>
          <w:rFonts w:ascii="Times New Roman" w:hAnsi="Times New Roman" w:cs="Times New Roman"/>
          <w:bCs/>
          <w:sz w:val="28"/>
          <w:szCs w:val="28"/>
        </w:rPr>
        <w:t>работников профильных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 w:rsidR="002712FE">
        <w:rPr>
          <w:rFonts w:ascii="Times New Roman" w:hAnsi="Times New Roman" w:cs="Times New Roman"/>
          <w:bCs/>
          <w:sz w:val="28"/>
          <w:szCs w:val="28"/>
        </w:rPr>
        <w:t>й</w:t>
      </w:r>
      <w:r w:rsidR="0035220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(предприяти</w:t>
      </w:r>
      <w:r w:rsidR="002712FE"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>)</w:t>
      </w:r>
      <w:r w:rsidR="00446029" w:rsidRPr="00853D3D">
        <w:rPr>
          <w:rFonts w:ascii="Times New Roman" w:hAnsi="Times New Roman" w:cs="Times New Roman"/>
          <w:bCs/>
          <w:sz w:val="28"/>
          <w:szCs w:val="28"/>
        </w:rPr>
        <w:t>, обеспечивающих</w:t>
      </w:r>
      <w:r w:rsidR="004460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6029" w:rsidRPr="00853D3D">
        <w:rPr>
          <w:rFonts w:ascii="Times New Roman" w:hAnsi="Times New Roman" w:cs="Times New Roman"/>
          <w:bCs/>
          <w:sz w:val="28"/>
          <w:szCs w:val="28"/>
        </w:rPr>
        <w:t xml:space="preserve">руководство выполнением </w:t>
      </w:r>
      <w:r w:rsidR="00446029">
        <w:rPr>
          <w:rFonts w:ascii="Times New Roman" w:hAnsi="Times New Roman" w:cs="Times New Roman"/>
          <w:bCs/>
          <w:sz w:val="28"/>
          <w:szCs w:val="28"/>
        </w:rPr>
        <w:t>ВКР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: наличие </w:t>
      </w:r>
      <w:r w:rsidR="00132B65" w:rsidRPr="00853D3D">
        <w:rPr>
          <w:rFonts w:ascii="Times New Roman" w:hAnsi="Times New Roman" w:cs="Times New Roman"/>
          <w:bCs/>
          <w:sz w:val="28"/>
          <w:szCs w:val="28"/>
        </w:rPr>
        <w:t xml:space="preserve">высшего </w:t>
      </w:r>
      <w:r w:rsidR="00132B65">
        <w:rPr>
          <w:rFonts w:ascii="Times New Roman" w:hAnsi="Times New Roman" w:cs="Times New Roman"/>
          <w:bCs/>
          <w:sz w:val="28"/>
          <w:szCs w:val="28"/>
        </w:rPr>
        <w:t xml:space="preserve">или среднего профессионального </w:t>
      </w:r>
      <w:r w:rsidR="00132B65" w:rsidRPr="00853D3D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1A79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7963">
        <w:rPr>
          <w:rFonts w:ascii="Times New Roman" w:hAnsi="Times New Roman"/>
          <w:bCs/>
          <w:sz w:val="28"/>
          <w:szCs w:val="28"/>
        </w:rPr>
        <w:t xml:space="preserve">и опыта практической деятельности в сфере, </w:t>
      </w:r>
      <w:r w:rsidR="001A7963" w:rsidRPr="00853D3D">
        <w:rPr>
          <w:rFonts w:ascii="Times New Roman" w:hAnsi="Times New Roman"/>
          <w:bCs/>
          <w:sz w:val="28"/>
          <w:szCs w:val="28"/>
        </w:rPr>
        <w:t>соответствующе</w:t>
      </w:r>
      <w:r w:rsidR="001A7963">
        <w:rPr>
          <w:rFonts w:ascii="Times New Roman" w:hAnsi="Times New Roman"/>
          <w:bCs/>
          <w:sz w:val="28"/>
          <w:szCs w:val="28"/>
        </w:rPr>
        <w:t>й</w:t>
      </w:r>
      <w:r w:rsidR="001A7963" w:rsidRPr="00853D3D">
        <w:rPr>
          <w:rFonts w:ascii="Times New Roman" w:hAnsi="Times New Roman"/>
          <w:bCs/>
          <w:sz w:val="28"/>
          <w:szCs w:val="28"/>
        </w:rPr>
        <w:t xml:space="preserve"> профилю</w:t>
      </w:r>
      <w:r w:rsidR="001A7963">
        <w:rPr>
          <w:rFonts w:ascii="Times New Roman" w:hAnsi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>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Pr="00853D3D">
        <w:rPr>
          <w:rFonts w:ascii="Times New Roman" w:hAnsi="Times New Roman" w:cs="Times New Roman"/>
          <w:bCs/>
          <w:sz w:val="28"/>
          <w:szCs w:val="28"/>
        </w:rPr>
        <w:t>.</w:t>
      </w:r>
    </w:p>
    <w:p w:rsidR="00446029" w:rsidRDefault="00446029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>
        <w:rPr>
          <w:rFonts w:ascii="Times New Roman" w:hAnsi="Times New Roman" w:cs="Times New Roman"/>
          <w:bCs/>
          <w:sz w:val="28"/>
          <w:szCs w:val="28"/>
        </w:rPr>
        <w:t>членов ГЭК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от организации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(предприятия): наличие </w:t>
      </w:r>
      <w:r w:rsidR="003F5AB9">
        <w:rPr>
          <w:rFonts w:ascii="Times New Roman" w:hAnsi="Times New Roman" w:cs="Times New Roman"/>
          <w:bCs/>
          <w:sz w:val="28"/>
          <w:szCs w:val="28"/>
        </w:rPr>
        <w:t xml:space="preserve">среднего </w:t>
      </w:r>
      <w:r w:rsidR="003F5AB9"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 w:rsidR="003F5AB9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  <w:r w:rsidR="001A796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1A7963">
        <w:rPr>
          <w:rFonts w:ascii="Times New Roman" w:hAnsi="Times New Roman"/>
          <w:bCs/>
          <w:sz w:val="28"/>
          <w:szCs w:val="28"/>
        </w:rPr>
        <w:t xml:space="preserve">опыта практической деятельности в сфере, </w:t>
      </w:r>
      <w:r w:rsidR="001A7963" w:rsidRPr="00853D3D">
        <w:rPr>
          <w:rFonts w:ascii="Times New Roman" w:hAnsi="Times New Roman"/>
          <w:bCs/>
          <w:sz w:val="28"/>
          <w:szCs w:val="28"/>
        </w:rPr>
        <w:t>соответствующе</w:t>
      </w:r>
      <w:r w:rsidR="001A7963">
        <w:rPr>
          <w:rFonts w:ascii="Times New Roman" w:hAnsi="Times New Roman"/>
          <w:bCs/>
          <w:sz w:val="28"/>
          <w:szCs w:val="28"/>
        </w:rPr>
        <w:t>й</w:t>
      </w:r>
      <w:r w:rsidR="001A7963" w:rsidRPr="00853D3D">
        <w:rPr>
          <w:rFonts w:ascii="Times New Roman" w:hAnsi="Times New Roman"/>
          <w:bCs/>
          <w:sz w:val="28"/>
          <w:szCs w:val="28"/>
        </w:rPr>
        <w:t xml:space="preserve"> профилю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 w:rsidR="00C34546" w:rsidRPr="00853D3D">
        <w:rPr>
          <w:rFonts w:ascii="Times New Roman" w:hAnsi="Times New Roman" w:cs="Times New Roman"/>
          <w:bCs/>
          <w:sz w:val="28"/>
          <w:szCs w:val="28"/>
        </w:rPr>
        <w:t>.</w:t>
      </w:r>
    </w:p>
    <w:p w:rsidR="002712FE" w:rsidRPr="00853D3D" w:rsidRDefault="002712FE" w:rsidP="00271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Требования к квалификации педагогических </w:t>
      </w:r>
      <w:r>
        <w:rPr>
          <w:rFonts w:ascii="Times New Roman" w:hAnsi="Times New Roman" w:cs="Times New Roman"/>
          <w:bCs/>
          <w:sz w:val="28"/>
          <w:szCs w:val="28"/>
        </w:rPr>
        <w:t>работник</w:t>
      </w:r>
      <w:r w:rsidRPr="00853D3D">
        <w:rPr>
          <w:rFonts w:ascii="Times New Roman" w:hAnsi="Times New Roman" w:cs="Times New Roman"/>
          <w:bCs/>
          <w:sz w:val="28"/>
          <w:szCs w:val="28"/>
        </w:rPr>
        <w:t>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7963">
        <w:rPr>
          <w:rFonts w:ascii="Times New Roman" w:hAnsi="Times New Roman" w:cs="Times New Roman"/>
          <w:bCs/>
          <w:sz w:val="28"/>
          <w:szCs w:val="28"/>
        </w:rPr>
        <w:t>профессиональных образовательных организаций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участвующих в проведении демонстрационного экзамена</w:t>
      </w:r>
      <w:r w:rsidRPr="00853D3D">
        <w:rPr>
          <w:rFonts w:ascii="Times New Roman" w:hAnsi="Times New Roman" w:cs="Times New Roman"/>
          <w:bCs/>
          <w:sz w:val="28"/>
          <w:szCs w:val="28"/>
        </w:rPr>
        <w:t>: наличие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среднего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образования, соответствующего профилю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специальност</w:t>
      </w:r>
      <w:r w:rsidRPr="00853D3D">
        <w:rPr>
          <w:rFonts w:ascii="Times New Roman" w:hAnsi="Times New Roman" w:cs="Times New Roman"/>
          <w:bCs/>
          <w:sz w:val="28"/>
          <w:szCs w:val="28"/>
        </w:rPr>
        <w:t>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2712FE" w:rsidRPr="00853D3D" w:rsidRDefault="002712FE" w:rsidP="00271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3D3D">
        <w:rPr>
          <w:rFonts w:ascii="Times New Roman" w:hAnsi="Times New Roman" w:cs="Times New Roman"/>
          <w:bCs/>
          <w:sz w:val="28"/>
          <w:szCs w:val="28"/>
        </w:rPr>
        <w:t xml:space="preserve">Требование к квалификации </w:t>
      </w:r>
      <w:r>
        <w:rPr>
          <w:rFonts w:ascii="Times New Roman" w:hAnsi="Times New Roman" w:cs="Times New Roman"/>
          <w:bCs/>
          <w:sz w:val="28"/>
          <w:szCs w:val="28"/>
        </w:rPr>
        <w:t>работников профильных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bCs/>
          <w:sz w:val="28"/>
          <w:szCs w:val="28"/>
        </w:rPr>
        <w:t xml:space="preserve">й </w:t>
      </w:r>
      <w:r w:rsidRPr="00853D3D">
        <w:rPr>
          <w:rFonts w:ascii="Times New Roman" w:hAnsi="Times New Roman" w:cs="Times New Roman"/>
          <w:bCs/>
          <w:sz w:val="28"/>
          <w:szCs w:val="28"/>
        </w:rPr>
        <w:t>(предприяти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</w:rPr>
        <w:t>участвующих в проведении демонстрационного экзамена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: наличие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среднего </w:t>
      </w:r>
      <w:r w:rsidRPr="00853D3D">
        <w:rPr>
          <w:rFonts w:ascii="Times New Roman" w:hAnsi="Times New Roman" w:cs="Times New Roman"/>
          <w:bCs/>
          <w:sz w:val="28"/>
          <w:szCs w:val="28"/>
        </w:rPr>
        <w:t>профессионального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r w:rsidRPr="00853D3D">
        <w:rPr>
          <w:rFonts w:ascii="Times New Roman" w:hAnsi="Times New Roman" w:cs="Times New Roman"/>
          <w:bCs/>
          <w:sz w:val="28"/>
          <w:szCs w:val="28"/>
        </w:rPr>
        <w:t>высшего образования</w:t>
      </w:r>
      <w:r w:rsidR="00B24446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наличие опыта практической деятельности в сфере, </w:t>
      </w:r>
      <w:r w:rsidRPr="00853D3D">
        <w:rPr>
          <w:rFonts w:ascii="Times New Roman" w:hAnsi="Times New Roman" w:cs="Times New Roman"/>
          <w:bCs/>
          <w:sz w:val="28"/>
          <w:szCs w:val="28"/>
        </w:rPr>
        <w:t>соответствующе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853D3D">
        <w:rPr>
          <w:rFonts w:ascii="Times New Roman" w:hAnsi="Times New Roman" w:cs="Times New Roman"/>
          <w:bCs/>
          <w:sz w:val="28"/>
          <w:szCs w:val="28"/>
        </w:rPr>
        <w:t xml:space="preserve"> профилю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специальности</w:t>
      </w:r>
      <w:r w:rsidR="00C345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4546" w:rsidRPr="00646435">
        <w:rPr>
          <w:rFonts w:ascii="Times New Roman" w:eastAsia="Times New Roman" w:hAnsi="Times New Roman" w:cs="Times New Roman"/>
          <w:sz w:val="28"/>
          <w:szCs w:val="28"/>
        </w:rPr>
        <w:t>43.02.1</w:t>
      </w:r>
      <w:r w:rsidR="00C34546">
        <w:rPr>
          <w:rFonts w:ascii="Times New Roman" w:eastAsia="Times New Roman" w:hAnsi="Times New Roman" w:cs="Times New Roman"/>
          <w:sz w:val="28"/>
          <w:szCs w:val="28"/>
        </w:rPr>
        <w:t>2 Технология эстетических услуг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6029" w:rsidRPr="002712FE" w:rsidRDefault="00446029" w:rsidP="004460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7339" w:rsidRPr="0062090B" w:rsidRDefault="0062090B" w:rsidP="0097368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090B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 xml:space="preserve"> ОСВОЕНИЯ ОСНОВНОЙ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ОБРАЗОВАТЕЛЬНОЙ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090B">
        <w:rPr>
          <w:rFonts w:ascii="Times New Roman" w:hAnsi="Times New Roman" w:cs="Times New Roman"/>
          <w:b/>
          <w:bCs/>
          <w:sz w:val="28"/>
          <w:szCs w:val="28"/>
        </w:rPr>
        <w:t>СРЕДНЕГО ПРОФЕССИОНАЛЬНОГО ОБРАЗОВАНИЯ</w:t>
      </w:r>
      <w:r w:rsidR="00535A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7DFE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35A6A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ПОДГОТОВКИ СПЕЦИАЛИСТОВ СРЕДНЕГО ЗВЕНА</w:t>
      </w:r>
    </w:p>
    <w:p w:rsidR="00055A87" w:rsidRDefault="00EF116F" w:rsidP="00EF116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ГИА оцениваются </w:t>
      </w:r>
      <w:r>
        <w:rPr>
          <w:rFonts w:ascii="Times New Roman" w:hAnsi="Times New Roman" w:cs="Times New Roman"/>
          <w:sz w:val="28"/>
          <w:szCs w:val="28"/>
        </w:rPr>
        <w:t xml:space="preserve">освоенные выпускниками </w:t>
      </w:r>
      <w:r w:rsidRPr="002C2FBB">
        <w:rPr>
          <w:rFonts w:ascii="Times New Roman" w:hAnsi="Times New Roman" w:cs="Times New Roman"/>
          <w:sz w:val="28"/>
          <w:szCs w:val="28"/>
        </w:rPr>
        <w:t>общи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2C2FBB">
        <w:rPr>
          <w:rFonts w:ascii="Times New Roman" w:hAnsi="Times New Roman" w:cs="Times New Roman"/>
          <w:sz w:val="28"/>
          <w:szCs w:val="28"/>
        </w:rPr>
        <w:t>и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2C2FBB">
        <w:rPr>
          <w:rFonts w:ascii="Times New Roman" w:hAnsi="Times New Roman" w:cs="Times New Roman"/>
          <w:sz w:val="28"/>
          <w:szCs w:val="28"/>
        </w:rPr>
        <w:t>компетенци</w:t>
      </w:r>
      <w:r>
        <w:rPr>
          <w:rFonts w:ascii="Times New Roman" w:hAnsi="Times New Roman" w:cs="Times New Roman"/>
          <w:sz w:val="28"/>
          <w:szCs w:val="28"/>
        </w:rPr>
        <w:t xml:space="preserve">и, утвержденные ФГОС СПО специальности </w:t>
      </w:r>
      <w:r w:rsidRPr="003219AC">
        <w:rPr>
          <w:rFonts w:ascii="Times New Roman" w:hAnsi="Times New Roman" w:cs="Times New Roman"/>
          <w:sz w:val="28"/>
          <w:szCs w:val="28"/>
        </w:rPr>
        <w:t>43.02.1</w:t>
      </w:r>
      <w:r w:rsidR="0062120F">
        <w:rPr>
          <w:rFonts w:ascii="Times New Roman" w:hAnsi="Times New Roman" w:cs="Times New Roman"/>
          <w:sz w:val="28"/>
          <w:szCs w:val="28"/>
        </w:rPr>
        <w:t>2</w:t>
      </w:r>
      <w:r w:rsidRPr="003219AC">
        <w:rPr>
          <w:rFonts w:ascii="Times New Roman" w:hAnsi="Times New Roman" w:cs="Times New Roman"/>
          <w:sz w:val="28"/>
          <w:szCs w:val="28"/>
        </w:rPr>
        <w:t xml:space="preserve"> </w:t>
      </w:r>
      <w:r w:rsidR="003615A2"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62120F">
        <w:rPr>
          <w:rFonts w:ascii="Times New Roman" w:hAnsi="Times New Roman" w:cs="Times New Roman"/>
          <w:sz w:val="28"/>
          <w:szCs w:val="28"/>
        </w:rPr>
        <w:t>эстетических услуг</w:t>
      </w:r>
      <w:r>
        <w:rPr>
          <w:rFonts w:ascii="Times New Roman" w:hAnsi="Times New Roman" w:cs="Times New Roman"/>
          <w:sz w:val="28"/>
          <w:szCs w:val="28"/>
        </w:rPr>
        <w:t xml:space="preserve"> (раздел 2.1 настоящей </w:t>
      </w:r>
      <w:r w:rsidRPr="00EF116F">
        <w:rPr>
          <w:rFonts w:ascii="Times New Roman" w:hAnsi="Times New Roman" w:cs="Times New Roman"/>
          <w:sz w:val="28"/>
          <w:szCs w:val="28"/>
        </w:rPr>
        <w:t xml:space="preserve"> </w:t>
      </w:r>
      <w:r w:rsidRPr="002C2FBB">
        <w:rPr>
          <w:rFonts w:ascii="Times New Roman" w:hAnsi="Times New Roman" w:cs="Times New Roman"/>
          <w:sz w:val="28"/>
          <w:szCs w:val="28"/>
        </w:rPr>
        <w:t>Программ</w:t>
      </w:r>
      <w:r w:rsidR="006E59D3">
        <w:rPr>
          <w:rFonts w:ascii="Times New Roman" w:hAnsi="Times New Roman" w:cs="Times New Roman"/>
          <w:sz w:val="28"/>
          <w:szCs w:val="28"/>
        </w:rPr>
        <w:t>ы</w:t>
      </w:r>
      <w:r w:rsidRPr="002C2FBB">
        <w:rPr>
          <w:rFonts w:ascii="Times New Roman" w:hAnsi="Times New Roman" w:cs="Times New Roman"/>
          <w:sz w:val="28"/>
          <w:szCs w:val="28"/>
        </w:rPr>
        <w:t xml:space="preserve"> ГИА</w:t>
      </w:r>
      <w:r>
        <w:rPr>
          <w:rFonts w:ascii="Times New Roman" w:hAnsi="Times New Roman" w:cs="Times New Roman"/>
          <w:sz w:val="28"/>
          <w:szCs w:val="28"/>
        </w:rPr>
        <w:t>) и стандарт</w:t>
      </w:r>
      <w:r w:rsidR="00535A6A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компетенции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</w:t>
      </w:r>
      <w:r w:rsidR="00246C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дскиллс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Россия </w:t>
      </w:r>
      <w:r w:rsidR="0062120F">
        <w:rPr>
          <w:rFonts w:ascii="Times New Roman" w:hAnsi="Times New Roman" w:cs="Times New Roman"/>
          <w:sz w:val="28"/>
          <w:szCs w:val="28"/>
        </w:rPr>
        <w:t>№ 30 Эстетическая косметология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1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5191" w:rsidRDefault="00745191" w:rsidP="0074519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C04">
        <w:rPr>
          <w:rFonts w:ascii="Times New Roman" w:hAnsi="Times New Roman" w:cs="Times New Roman"/>
          <w:sz w:val="28"/>
          <w:szCs w:val="28"/>
        </w:rPr>
        <w:t>Результаты проведения ГИА оцениваются одной из отметок: «отлично», «хорошо», «удовлетворительно», «неудовлетворительно»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191" w:rsidRDefault="00745191" w:rsidP="00055A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745191" w:rsidSect="005275F6"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p w:rsidR="00055A87" w:rsidRPr="00055A87" w:rsidRDefault="00055A87" w:rsidP="00055A87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5.1. Оценка ВКР</w:t>
      </w:r>
    </w:p>
    <w:p w:rsidR="00EF116F" w:rsidRPr="00057E41" w:rsidRDefault="00EF116F" w:rsidP="00D873E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оценке </w:t>
      </w:r>
      <w:r w:rsidR="00F57E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выполнения </w:t>
      </w:r>
      <w:r w:rsidR="00D078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ВКР </w:t>
      </w:r>
      <w:r w:rsidR="00F57E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 использует следующие </w:t>
      </w:r>
      <w:r w:rsidR="00F57EE7"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472C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</w:t>
      </w:r>
      <w:r w:rsidR="00D873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показатели</w:t>
      </w:r>
      <w:r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tbl>
      <w:tblPr>
        <w:tblStyle w:val="a5"/>
        <w:tblW w:w="15705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3647"/>
        <w:gridCol w:w="3586"/>
        <w:gridCol w:w="3686"/>
      </w:tblGrid>
      <w:tr w:rsidR="005470A9" w:rsidRPr="0030046E" w:rsidTr="00A90E09">
        <w:trPr>
          <w:jc w:val="center"/>
        </w:trPr>
        <w:tc>
          <w:tcPr>
            <w:tcW w:w="1668" w:type="dxa"/>
            <w:vMerge w:val="restart"/>
          </w:tcPr>
          <w:p w:rsidR="00D873EA" w:rsidRPr="0030046E" w:rsidRDefault="00D873EA" w:rsidP="00535A6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Критери</w:t>
            </w:r>
            <w:r w:rsidR="00535A6A"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14037" w:type="dxa"/>
            <w:gridSpan w:val="4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Показатели</w:t>
            </w:r>
          </w:p>
        </w:tc>
      </w:tr>
      <w:tr w:rsidR="005470A9" w:rsidRPr="0030046E" w:rsidTr="00A90E09">
        <w:trPr>
          <w:jc w:val="center"/>
        </w:trPr>
        <w:tc>
          <w:tcPr>
            <w:tcW w:w="1668" w:type="dxa"/>
            <w:vMerge/>
          </w:tcPr>
          <w:p w:rsidR="00D873EA" w:rsidRPr="0030046E" w:rsidRDefault="00D873EA" w:rsidP="0030046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037" w:type="dxa"/>
            <w:gridSpan w:val="4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Оценки</w:t>
            </w:r>
          </w:p>
        </w:tc>
      </w:tr>
      <w:tr w:rsidR="005470A9" w:rsidRPr="0030046E" w:rsidTr="00A90E09">
        <w:trPr>
          <w:trHeight w:val="242"/>
          <w:jc w:val="center"/>
        </w:trPr>
        <w:tc>
          <w:tcPr>
            <w:tcW w:w="1668" w:type="dxa"/>
            <w:vMerge/>
          </w:tcPr>
          <w:p w:rsidR="00D873EA" w:rsidRPr="0030046E" w:rsidRDefault="00D873EA" w:rsidP="0030046E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8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«2»</w:t>
            </w:r>
          </w:p>
        </w:tc>
        <w:tc>
          <w:tcPr>
            <w:tcW w:w="3647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«3»</w:t>
            </w:r>
          </w:p>
        </w:tc>
        <w:tc>
          <w:tcPr>
            <w:tcW w:w="3586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«4»</w:t>
            </w:r>
          </w:p>
        </w:tc>
        <w:tc>
          <w:tcPr>
            <w:tcW w:w="3686" w:type="dxa"/>
          </w:tcPr>
          <w:p w:rsidR="00D873EA" w:rsidRPr="0030046E" w:rsidRDefault="00D873EA" w:rsidP="00D873EA">
            <w:pPr>
              <w:pStyle w:val="a9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«5»</w:t>
            </w:r>
          </w:p>
        </w:tc>
      </w:tr>
      <w:tr w:rsidR="00535A6A" w:rsidRPr="0030046E" w:rsidTr="00535A6A">
        <w:trPr>
          <w:cantSplit/>
          <w:trHeight w:val="510"/>
          <w:jc w:val="center"/>
        </w:trPr>
        <w:tc>
          <w:tcPr>
            <w:tcW w:w="1668" w:type="dxa"/>
          </w:tcPr>
          <w:p w:rsidR="00535A6A" w:rsidRPr="0030046E" w:rsidRDefault="00535A6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ОК</w:t>
            </w:r>
          </w:p>
        </w:tc>
        <w:tc>
          <w:tcPr>
            <w:tcW w:w="3118" w:type="dxa"/>
          </w:tcPr>
          <w:p w:rsidR="00535A6A" w:rsidRPr="0030046E" w:rsidRDefault="00535A6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сформированы</w:t>
            </w:r>
          </w:p>
        </w:tc>
        <w:tc>
          <w:tcPr>
            <w:tcW w:w="10919" w:type="dxa"/>
            <w:gridSpan w:val="3"/>
          </w:tcPr>
          <w:p w:rsidR="00535A6A" w:rsidRPr="0030046E" w:rsidRDefault="00535A6A" w:rsidP="00535A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Сформированы</w:t>
            </w:r>
          </w:p>
        </w:tc>
      </w:tr>
      <w:tr w:rsidR="005470A9" w:rsidRPr="0030046E" w:rsidTr="00763988">
        <w:trPr>
          <w:cantSplit/>
          <w:trHeight w:val="2219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Актуальность</w:t>
            </w:r>
          </w:p>
        </w:tc>
        <w:tc>
          <w:tcPr>
            <w:tcW w:w="3118" w:type="dxa"/>
          </w:tcPr>
          <w:p w:rsidR="0030046E" w:rsidRP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исследования </w:t>
            </w:r>
          </w:p>
          <w:p w:rsid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обоснов</w:t>
            </w:r>
            <w:r w:rsidR="0030046E">
              <w:rPr>
                <w:rFonts w:ascii="Times New Roman" w:hAnsi="Times New Roman" w:cs="Times New Roman"/>
              </w:rPr>
              <w:t xml:space="preserve">ана </w:t>
            </w:r>
          </w:p>
          <w:p w:rsidR="00F57EE7" w:rsidRPr="0030046E" w:rsidRDefault="0097368A" w:rsidP="0030046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Не</w:t>
            </w:r>
            <w:r w:rsidR="00763988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ясны </w:t>
            </w:r>
            <w:r w:rsidR="0030046E">
              <w:rPr>
                <w:rFonts w:ascii="Times New Roman" w:hAnsi="Times New Roman" w:cs="Times New Roman"/>
              </w:rPr>
              <w:t xml:space="preserve">цель </w:t>
            </w:r>
            <w:r w:rsidRPr="0030046E">
              <w:rPr>
                <w:rFonts w:ascii="Times New Roman" w:hAnsi="Times New Roman" w:cs="Times New Roman"/>
              </w:rPr>
              <w:t>и задачи работы</w:t>
            </w:r>
            <w:r w:rsidR="0030046E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либо они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есть, но не</w:t>
            </w:r>
            <w:r w:rsidR="0030046E">
              <w:rPr>
                <w:rFonts w:ascii="Times New Roman" w:hAnsi="Times New Roman" w:cs="Times New Roman"/>
              </w:rPr>
              <w:t xml:space="preserve"> соответствуют </w:t>
            </w:r>
            <w:r w:rsidRPr="0030046E">
              <w:rPr>
                <w:rFonts w:ascii="Times New Roman" w:hAnsi="Times New Roman" w:cs="Times New Roman"/>
              </w:rPr>
              <w:t>содержани</w:t>
            </w:r>
            <w:r w:rsidR="0030046E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3647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 либо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сформулирована,</w:t>
            </w:r>
            <w:r w:rsidR="0030046E">
              <w:rPr>
                <w:rFonts w:ascii="Times New Roman" w:hAnsi="Times New Roman" w:cs="Times New Roman"/>
              </w:rPr>
              <w:t xml:space="preserve"> либо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сформулирована в</w:t>
            </w:r>
            <w:r w:rsidR="00763988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общих чертах</w:t>
            </w:r>
            <w:r w:rsidR="005470A9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проблема не выявлена и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аргументирована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Нечетко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сформулированы цель,</w:t>
            </w:r>
          </w:p>
          <w:p w:rsidR="00F57EE7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задачи, предмет, объект</w:t>
            </w:r>
            <w:r w:rsidR="0030046E" w:rsidRPr="0030046E">
              <w:rPr>
                <w:rFonts w:ascii="Times New Roman" w:hAnsi="Times New Roman" w:cs="Times New Roman"/>
              </w:rPr>
              <w:t xml:space="preserve"> </w:t>
            </w:r>
            <w:r w:rsidR="0030046E">
              <w:rPr>
                <w:rFonts w:ascii="Times New Roman" w:hAnsi="Times New Roman" w:cs="Times New Roman"/>
              </w:rPr>
              <w:t xml:space="preserve">и </w:t>
            </w:r>
            <w:r w:rsidR="0030046E" w:rsidRPr="0030046E">
              <w:rPr>
                <w:rFonts w:ascii="Times New Roman" w:hAnsi="Times New Roman" w:cs="Times New Roman"/>
              </w:rPr>
              <w:t>методы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</w:p>
        </w:tc>
        <w:tc>
          <w:tcPr>
            <w:tcW w:w="3586" w:type="dxa"/>
          </w:tcPr>
          <w:p w:rsidR="0097368A" w:rsidRPr="0030046E" w:rsidRDefault="00B24446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7368A" w:rsidRPr="0030046E">
              <w:rPr>
                <w:rFonts w:ascii="Times New Roman" w:hAnsi="Times New Roman" w:cs="Times New Roman"/>
              </w:rPr>
              <w:t>боснов</w:t>
            </w:r>
            <w:r>
              <w:rPr>
                <w:rFonts w:ascii="Times New Roman" w:hAnsi="Times New Roman" w:cs="Times New Roman"/>
              </w:rPr>
              <w:t xml:space="preserve">ана </w:t>
            </w:r>
            <w:r w:rsidR="0097368A" w:rsidRPr="0030046E">
              <w:rPr>
                <w:rFonts w:ascii="Times New Roman" w:hAnsi="Times New Roman" w:cs="Times New Roman"/>
              </w:rPr>
              <w:t>актуальность исследования в целом, а не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собственно</w:t>
            </w:r>
            <w:r w:rsidR="0097368A" w:rsidRPr="0030046E">
              <w:rPr>
                <w:rFonts w:ascii="Times New Roman" w:hAnsi="Times New Roman" w:cs="Times New Roman"/>
              </w:rPr>
              <w:t xml:space="preserve"> темы.</w:t>
            </w:r>
          </w:p>
          <w:p w:rsidR="005470A9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Сформулированы цель,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задачи, предмет, объект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  <w:r w:rsidR="005470A9">
              <w:rPr>
                <w:rFonts w:ascii="Times New Roman" w:hAnsi="Times New Roman" w:cs="Times New Roman"/>
              </w:rPr>
              <w:t>.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Тема работы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сформулирована </w:t>
            </w:r>
          </w:p>
          <w:p w:rsidR="00F57EE7" w:rsidRPr="0030046E" w:rsidRDefault="00763988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точно</w:t>
            </w:r>
            <w:r w:rsidR="005470A9">
              <w:rPr>
                <w:rFonts w:ascii="Times New Roman" w:hAnsi="Times New Roman" w:cs="Times New Roman"/>
              </w:rPr>
              <w:t xml:space="preserve">, </w:t>
            </w:r>
            <w:r w:rsidR="0097368A" w:rsidRPr="0030046E">
              <w:rPr>
                <w:rFonts w:ascii="Times New Roman" w:hAnsi="Times New Roman" w:cs="Times New Roman"/>
              </w:rPr>
              <w:t>отражает основные аспекты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изучаемой темы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Актуальность проблемы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исследования обоснована анализом</w:t>
            </w:r>
            <w:r w:rsidR="005470A9">
              <w:rPr>
                <w:rFonts w:ascii="Times New Roman" w:hAnsi="Times New Roman" w:cs="Times New Roman"/>
              </w:rPr>
              <w:t xml:space="preserve">  ее современного состояния</w:t>
            </w:r>
            <w:r w:rsidRPr="0030046E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Сформулированы цель, задачи,</w:t>
            </w:r>
          </w:p>
          <w:p w:rsidR="005470A9" w:rsidRPr="0030046E" w:rsidRDefault="0097368A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 xml:space="preserve">предмет, объект </w:t>
            </w:r>
            <w:r w:rsidR="005470A9">
              <w:rPr>
                <w:rFonts w:ascii="Times New Roman" w:hAnsi="Times New Roman" w:cs="Times New Roman"/>
              </w:rPr>
              <w:t xml:space="preserve">и </w:t>
            </w:r>
            <w:r w:rsidR="005470A9" w:rsidRPr="0030046E">
              <w:rPr>
                <w:rFonts w:ascii="Times New Roman" w:hAnsi="Times New Roman" w:cs="Times New Roman"/>
              </w:rPr>
              <w:t xml:space="preserve">методы </w:t>
            </w:r>
            <w:r w:rsidRPr="0030046E">
              <w:rPr>
                <w:rFonts w:ascii="Times New Roman" w:hAnsi="Times New Roman" w:cs="Times New Roman"/>
              </w:rPr>
              <w:t>исследования</w:t>
            </w:r>
          </w:p>
          <w:p w:rsidR="00F57EE7" w:rsidRPr="0030046E" w:rsidRDefault="00F57EE7" w:rsidP="0097368A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70A9" w:rsidRPr="0030046E" w:rsidTr="00A90E09">
        <w:trPr>
          <w:cantSplit/>
          <w:trHeight w:val="1679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Логичность изложения</w:t>
            </w:r>
          </w:p>
        </w:tc>
        <w:tc>
          <w:tcPr>
            <w:tcW w:w="3118" w:type="dxa"/>
          </w:tcPr>
          <w:p w:rsidR="0097368A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и содержание  </w:t>
            </w:r>
            <w:r w:rsidR="0097368A" w:rsidRPr="0030046E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не согласованы</w:t>
            </w:r>
          </w:p>
          <w:p w:rsidR="00F57EE7" w:rsidRPr="0030046E" w:rsidRDefault="00F57EE7" w:rsidP="0097368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47" w:type="dxa"/>
          </w:tcPr>
          <w:p w:rsidR="005470A9" w:rsidRPr="0030046E" w:rsidRDefault="005470A9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и содержание </w:t>
            </w:r>
            <w:r w:rsidRPr="0030046E">
              <w:rPr>
                <w:rFonts w:ascii="Times New Roman" w:hAnsi="Times New Roman" w:cs="Times New Roman"/>
              </w:rPr>
              <w:t xml:space="preserve">работы </w:t>
            </w:r>
            <w:r>
              <w:rPr>
                <w:rFonts w:ascii="Times New Roman" w:hAnsi="Times New Roman" w:cs="Times New Roman"/>
              </w:rPr>
              <w:t>во многом не согласованы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Некоторые части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работы не связаны с</w:t>
            </w:r>
            <w:r w:rsidR="005470A9">
              <w:rPr>
                <w:rFonts w:ascii="Times New Roman" w:hAnsi="Times New Roman" w:cs="Times New Roman"/>
              </w:rPr>
              <w:t xml:space="preserve"> ее </w:t>
            </w:r>
            <w:r w:rsidRPr="0030046E">
              <w:rPr>
                <w:rFonts w:ascii="Times New Roman" w:hAnsi="Times New Roman" w:cs="Times New Roman"/>
              </w:rPr>
              <w:t>целью и задачами</w:t>
            </w:r>
          </w:p>
          <w:p w:rsidR="00F57EE7" w:rsidRPr="0030046E" w:rsidRDefault="00F57EE7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86" w:type="dxa"/>
          </w:tcPr>
          <w:p w:rsidR="005470A9" w:rsidRDefault="0097368A" w:rsidP="00547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Содержание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связано с темой работы</w:t>
            </w:r>
          </w:p>
          <w:p w:rsidR="00F57EE7" w:rsidRPr="0030046E" w:rsidRDefault="005470A9" w:rsidP="005470A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0046E">
              <w:rPr>
                <w:rFonts w:ascii="Times New Roman" w:hAnsi="Times New Roman" w:cs="Times New Roman"/>
              </w:rPr>
              <w:t xml:space="preserve">рисутствует </w:t>
            </w:r>
            <w:r>
              <w:rPr>
                <w:rFonts w:ascii="Times New Roman" w:hAnsi="Times New Roman" w:cs="Times New Roman"/>
              </w:rPr>
              <w:t xml:space="preserve"> л</w:t>
            </w:r>
            <w:r w:rsidR="0097368A" w:rsidRPr="0030046E">
              <w:rPr>
                <w:rFonts w:ascii="Times New Roman" w:hAnsi="Times New Roman" w:cs="Times New Roman"/>
              </w:rPr>
              <w:t>огика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изложения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Содержание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 работы связано с темой </w:t>
            </w:r>
          </w:p>
          <w:p w:rsidR="005D5676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Тема сформулирована </w:t>
            </w:r>
            <w:r w:rsidR="005D5676">
              <w:rPr>
                <w:rFonts w:ascii="Times New Roman" w:hAnsi="Times New Roman" w:cs="Times New Roman"/>
              </w:rPr>
              <w:t>к</w:t>
            </w:r>
            <w:r w:rsidRPr="0030046E">
              <w:rPr>
                <w:rFonts w:ascii="Times New Roman" w:hAnsi="Times New Roman" w:cs="Times New Roman"/>
              </w:rPr>
              <w:t>онкретно,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отражает направленность работы. </w:t>
            </w:r>
          </w:p>
          <w:p w:rsidR="00F57EE7" w:rsidRPr="0030046E" w:rsidRDefault="0097368A" w:rsidP="005D56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В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каждой части </w:t>
            </w:r>
            <w:r w:rsidR="005D5676">
              <w:rPr>
                <w:rFonts w:ascii="Times New Roman" w:hAnsi="Times New Roman" w:cs="Times New Roman"/>
              </w:rPr>
              <w:t>работы есть собственные аргументы , выводы</w:t>
            </w:r>
          </w:p>
        </w:tc>
      </w:tr>
      <w:tr w:rsidR="005470A9" w:rsidRPr="0030046E" w:rsidTr="00A90E09">
        <w:trPr>
          <w:cantSplit/>
          <w:trHeight w:val="613"/>
          <w:jc w:val="center"/>
        </w:trPr>
        <w:tc>
          <w:tcPr>
            <w:tcW w:w="1668" w:type="dxa"/>
          </w:tcPr>
          <w:p w:rsidR="00F57EE7" w:rsidRPr="0030046E" w:rsidRDefault="00D873EA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Сроки выполнен</w:t>
            </w:r>
            <w:r w:rsidR="005D5676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118" w:type="dxa"/>
          </w:tcPr>
          <w:p w:rsidR="00F57EE7" w:rsidRPr="005D5676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опозданием (более 3-х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дней задержки)</w:t>
            </w:r>
          </w:p>
        </w:tc>
        <w:tc>
          <w:tcPr>
            <w:tcW w:w="3647" w:type="dxa"/>
          </w:tcPr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опозданием (более 3-х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дней задержки</w:t>
            </w:r>
            <w:r w:rsidR="005D567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Работа сдана в срок </w:t>
            </w:r>
            <w:r w:rsidR="005D567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либо с</w:t>
            </w:r>
          </w:p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опозданием в 2-3 дня</w:t>
            </w:r>
          </w:p>
        </w:tc>
        <w:tc>
          <w:tcPr>
            <w:tcW w:w="3686" w:type="dxa"/>
          </w:tcPr>
          <w:p w:rsidR="00F57EE7" w:rsidRPr="005D5676" w:rsidRDefault="0097368A" w:rsidP="005D56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Работа сдана с соблюдением всех</w:t>
            </w:r>
            <w:r w:rsidR="0030046E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сроков</w:t>
            </w:r>
          </w:p>
        </w:tc>
      </w:tr>
      <w:tr w:rsidR="005470A9" w:rsidRPr="0030046E" w:rsidTr="00A90E09">
        <w:trPr>
          <w:cantSplit/>
          <w:trHeight w:val="2218"/>
          <w:jc w:val="center"/>
        </w:trPr>
        <w:tc>
          <w:tcPr>
            <w:tcW w:w="1668" w:type="dxa"/>
          </w:tcPr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Самостоятельность</w:t>
            </w:r>
          </w:p>
        </w:tc>
        <w:tc>
          <w:tcPr>
            <w:tcW w:w="3118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Большая часть работы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списана из одного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источника, либо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заимствована из сети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Интернет. Авторский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текст отсутствует</w:t>
            </w:r>
            <w:r w:rsidR="00A307E6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FE058E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Р</w:t>
            </w:r>
            <w:r w:rsidR="0097368A" w:rsidRPr="0030046E">
              <w:rPr>
                <w:rFonts w:ascii="Times New Roman" w:hAnsi="Times New Roman" w:cs="Times New Roman"/>
              </w:rPr>
              <w:t>уководитель не</w:t>
            </w:r>
            <w:r w:rsidR="00A307E6">
              <w:rPr>
                <w:rFonts w:ascii="Times New Roman" w:hAnsi="Times New Roman" w:cs="Times New Roman"/>
              </w:rPr>
              <w:t xml:space="preserve"> м</w:t>
            </w:r>
            <w:r w:rsidR="005D5676">
              <w:rPr>
                <w:rFonts w:ascii="Times New Roman" w:hAnsi="Times New Roman" w:cs="Times New Roman"/>
              </w:rPr>
              <w:t>ожет отследить процесс</w:t>
            </w:r>
          </w:p>
          <w:p w:rsidR="00F57EE7" w:rsidRPr="005D5676" w:rsidRDefault="0097368A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написания 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работы, </w:t>
            </w:r>
            <w:r w:rsidR="00B762CB">
              <w:rPr>
                <w:rFonts w:ascii="Times New Roman" w:hAnsi="Times New Roman" w:cs="Times New Roman"/>
              </w:rPr>
              <w:t xml:space="preserve">отсутствуют </w:t>
            </w:r>
            <w:r w:rsidRPr="0030046E">
              <w:rPr>
                <w:rFonts w:ascii="Times New Roman" w:hAnsi="Times New Roman" w:cs="Times New Roman"/>
              </w:rPr>
              <w:t>черновики, конспекты</w:t>
            </w:r>
          </w:p>
        </w:tc>
        <w:tc>
          <w:tcPr>
            <w:tcW w:w="3647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Самостоятельные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выводы либо</w:t>
            </w:r>
          </w:p>
          <w:p w:rsidR="00B762CB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отсутствуют, либо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присутствуют только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формально</w:t>
            </w:r>
            <w:r w:rsidR="00B762CB">
              <w:rPr>
                <w:rFonts w:ascii="Times New Roman" w:hAnsi="Times New Roman" w:cs="Times New Roman"/>
              </w:rPr>
              <w:t>.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Автор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недостаточно хорошо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ориентируется 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тематике, путается 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изложении содержания.</w:t>
            </w:r>
          </w:p>
          <w:p w:rsidR="0097368A" w:rsidRPr="0030046E" w:rsidRDefault="00B762CB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97368A" w:rsidRPr="0030046E">
              <w:rPr>
                <w:rFonts w:ascii="Times New Roman" w:hAnsi="Times New Roman" w:cs="Times New Roman"/>
              </w:rPr>
              <w:t>ольшие</w:t>
            </w:r>
            <w:r>
              <w:rPr>
                <w:rFonts w:ascii="Times New Roman" w:hAnsi="Times New Roman" w:cs="Times New Roman"/>
              </w:rPr>
              <w:t xml:space="preserve"> фрагменты работы </w:t>
            </w:r>
            <w:r w:rsidR="0097368A" w:rsidRPr="0030046E">
              <w:rPr>
                <w:rFonts w:ascii="Times New Roman" w:hAnsi="Times New Roman" w:cs="Times New Roman"/>
              </w:rPr>
              <w:t>(более двух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абзацев) переписаны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источников</w:t>
            </w:r>
          </w:p>
          <w:p w:rsidR="00F57EE7" w:rsidRPr="0030046E" w:rsidRDefault="00F57EE7" w:rsidP="00F57EE7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После каждой главы,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параграфа автор работы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делает выводы</w:t>
            </w:r>
            <w:r w:rsidR="00B762CB">
              <w:rPr>
                <w:rFonts w:ascii="Times New Roman" w:hAnsi="Times New Roman" w:cs="Times New Roman"/>
              </w:rPr>
              <w:t xml:space="preserve">, но они </w:t>
            </w:r>
            <w:r w:rsidRPr="0030046E">
              <w:rPr>
                <w:rFonts w:ascii="Times New Roman" w:hAnsi="Times New Roman" w:cs="Times New Roman"/>
              </w:rPr>
              <w:t>расплывчаты, иногда не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связаны с содержанием</w:t>
            </w:r>
          </w:p>
          <w:p w:rsidR="00B762CB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параграфа, главы </w:t>
            </w:r>
          </w:p>
          <w:p w:rsidR="00F57EE7" w:rsidRPr="0030046E" w:rsidRDefault="00A307E6" w:rsidP="00A307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Обучающийся</w:t>
            </w:r>
            <w:r w:rsidRPr="0030046E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не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всегда обоснованно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конкретно выражает свое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мнение по поводу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основных аспектов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="0097368A" w:rsidRPr="0030046E">
              <w:rPr>
                <w:rFonts w:ascii="Times New Roman" w:hAnsi="Times New Roman" w:cs="Times New Roman"/>
              </w:rPr>
              <w:t>содержания работы</w:t>
            </w:r>
          </w:p>
        </w:tc>
        <w:tc>
          <w:tcPr>
            <w:tcW w:w="3686" w:type="dxa"/>
          </w:tcPr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После каждой главы, параграфа</w:t>
            </w:r>
          </w:p>
          <w:p w:rsidR="0097368A" w:rsidRPr="0030046E" w:rsidRDefault="00A307E6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обучающийся</w:t>
            </w:r>
            <w:r w:rsidR="0097368A" w:rsidRPr="0030046E">
              <w:rPr>
                <w:rFonts w:ascii="Times New Roman" w:hAnsi="Times New Roman" w:cs="Times New Roman"/>
              </w:rPr>
              <w:t xml:space="preserve"> делает</w:t>
            </w:r>
          </w:p>
          <w:p w:rsidR="0097368A" w:rsidRPr="0030046E" w:rsidRDefault="0097368A" w:rsidP="00973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самостоятельные выводы</w:t>
            </w:r>
            <w:r w:rsidR="00A307E6">
              <w:rPr>
                <w:rFonts w:ascii="Times New Roman" w:hAnsi="Times New Roman" w:cs="Times New Roman"/>
              </w:rPr>
              <w:t xml:space="preserve">, 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четко, обоснованно и конкретно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выражает свое мнение по поводу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основных аспектов содержания</w:t>
            </w:r>
          </w:p>
          <w:p w:rsidR="00F57EE7" w:rsidRPr="0030046E" w:rsidRDefault="0097368A" w:rsidP="00A307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hAnsi="Times New Roman" w:cs="Times New Roman"/>
              </w:rPr>
              <w:t>работы</w:t>
            </w:r>
            <w:r w:rsidR="00A307E6">
              <w:rPr>
                <w:rFonts w:ascii="Times New Roman" w:hAnsi="Times New Roman" w:cs="Times New Roman"/>
              </w:rPr>
              <w:t xml:space="preserve">, </w:t>
            </w:r>
            <w:r w:rsidRPr="0030046E">
              <w:rPr>
                <w:rFonts w:ascii="Times New Roman" w:hAnsi="Times New Roman" w:cs="Times New Roman"/>
              </w:rPr>
              <w:t>свободно</w:t>
            </w:r>
            <w:r w:rsidR="00B762CB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ориентируется в терминологии</w:t>
            </w:r>
          </w:p>
        </w:tc>
      </w:tr>
      <w:tr w:rsidR="005470A9" w:rsidRPr="0030046E" w:rsidTr="00A90E09">
        <w:trPr>
          <w:cantSplit/>
          <w:trHeight w:val="783"/>
          <w:jc w:val="center"/>
        </w:trPr>
        <w:tc>
          <w:tcPr>
            <w:tcW w:w="1668" w:type="dxa"/>
          </w:tcPr>
          <w:p w:rsidR="00506C4D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Оформление</w:t>
            </w:r>
          </w:p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</w:p>
        </w:tc>
        <w:tc>
          <w:tcPr>
            <w:tcW w:w="3118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Много нарушений правил</w:t>
            </w:r>
          </w:p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оформления и низкая</w:t>
            </w:r>
          </w:p>
          <w:p w:rsidR="00F57EE7" w:rsidRPr="0030046E" w:rsidRDefault="00B762CB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</w:t>
            </w:r>
            <w:r w:rsidR="0030046E" w:rsidRPr="0030046E">
              <w:rPr>
                <w:rFonts w:ascii="Times New Roman" w:hAnsi="Times New Roman" w:cs="Times New Roman"/>
              </w:rPr>
              <w:t>ьтура ссылок</w:t>
            </w:r>
          </w:p>
        </w:tc>
        <w:tc>
          <w:tcPr>
            <w:tcW w:w="3647" w:type="dxa"/>
          </w:tcPr>
          <w:p w:rsidR="00F57EE7" w:rsidRPr="0030046E" w:rsidRDefault="00B762CB" w:rsidP="00A307E6">
            <w:pPr>
              <w:autoSpaceDE w:val="0"/>
              <w:autoSpaceDN w:val="0"/>
              <w:adjustRightInd w:val="0"/>
              <w:ind w:right="-18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</w:t>
            </w:r>
            <w:r w:rsidR="0030046E" w:rsidRPr="0030046E">
              <w:rPr>
                <w:rFonts w:ascii="Times New Roman" w:hAnsi="Times New Roman" w:cs="Times New Roman"/>
              </w:rPr>
              <w:t xml:space="preserve"> отклонения и </w:t>
            </w:r>
            <w:r w:rsidR="00A307E6">
              <w:rPr>
                <w:rFonts w:ascii="Times New Roman" w:hAnsi="Times New Roman" w:cs="Times New Roman"/>
              </w:rPr>
              <w:t>н</w:t>
            </w:r>
            <w:r w:rsidR="0030046E" w:rsidRPr="0030046E">
              <w:rPr>
                <w:rFonts w:ascii="Times New Roman" w:hAnsi="Times New Roman" w:cs="Times New Roman"/>
              </w:rPr>
              <w:t>есоответств</w:t>
            </w:r>
            <w:r>
              <w:rPr>
                <w:rFonts w:ascii="Times New Roman" w:hAnsi="Times New Roman" w:cs="Times New Roman"/>
              </w:rPr>
              <w:t xml:space="preserve">ия </w:t>
            </w:r>
            <w:r w:rsidR="0030046E" w:rsidRPr="0030046E">
              <w:rPr>
                <w:rFonts w:ascii="Times New Roman" w:hAnsi="Times New Roman" w:cs="Times New Roman"/>
              </w:rPr>
              <w:t>предъявляемым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требованиям</w:t>
            </w:r>
          </w:p>
        </w:tc>
        <w:tc>
          <w:tcPr>
            <w:tcW w:w="35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Есть некоторые недочеты в</w:t>
            </w:r>
          </w:p>
          <w:p w:rsidR="00F57EE7" w:rsidRPr="0030046E" w:rsidRDefault="0030046E" w:rsidP="00B762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оформлении работы, ссылок</w:t>
            </w:r>
          </w:p>
        </w:tc>
        <w:tc>
          <w:tcPr>
            <w:tcW w:w="36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Соблюдены все правила</w:t>
            </w:r>
          </w:p>
          <w:p w:rsidR="00F57EE7" w:rsidRPr="0030046E" w:rsidRDefault="0030046E" w:rsidP="0030046E">
            <w:pPr>
              <w:pStyle w:val="a9"/>
              <w:ind w:left="0"/>
              <w:jc w:val="both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оформления работы</w:t>
            </w:r>
          </w:p>
        </w:tc>
      </w:tr>
      <w:tr w:rsidR="005470A9" w:rsidRPr="0030046E" w:rsidTr="00A90E09">
        <w:trPr>
          <w:cantSplit/>
          <w:trHeight w:val="1920"/>
          <w:jc w:val="center"/>
        </w:trPr>
        <w:tc>
          <w:tcPr>
            <w:tcW w:w="1668" w:type="dxa"/>
          </w:tcPr>
          <w:p w:rsidR="00F57EE7" w:rsidRPr="0030046E" w:rsidRDefault="00506C4D" w:rsidP="005470A9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000000"/>
              </w:rPr>
            </w:pPr>
            <w:r w:rsidRPr="0030046E">
              <w:rPr>
                <w:rFonts w:ascii="Times New Roman" w:eastAsia="Times New Roman" w:hAnsi="Times New Roman" w:cs="Times New Roman"/>
                <w:color w:val="000000"/>
              </w:rPr>
              <w:t>Работа с источниками</w:t>
            </w:r>
          </w:p>
        </w:tc>
        <w:tc>
          <w:tcPr>
            <w:tcW w:w="3118" w:type="dxa"/>
          </w:tcPr>
          <w:p w:rsidR="00A90E09" w:rsidRDefault="00A90E09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Изучено менее 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источников </w:t>
            </w:r>
          </w:p>
          <w:p w:rsidR="00F57EE7" w:rsidRPr="0030046E" w:rsidRDefault="00A307E6" w:rsidP="00A307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Обучающийся</w:t>
            </w:r>
            <w:r w:rsidR="0030046E" w:rsidRPr="0030046E">
              <w:rPr>
                <w:rFonts w:ascii="Times New Roman" w:hAnsi="Times New Roman" w:cs="Times New Roman"/>
              </w:rPr>
              <w:t xml:space="preserve"> не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ориентируется в теме,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не может назвать и кратко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изложить содержание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A90E09">
              <w:rPr>
                <w:rFonts w:ascii="Times New Roman" w:hAnsi="Times New Roman" w:cs="Times New Roman"/>
              </w:rPr>
              <w:t>источников</w:t>
            </w:r>
          </w:p>
        </w:tc>
        <w:tc>
          <w:tcPr>
            <w:tcW w:w="3647" w:type="dxa"/>
          </w:tcPr>
          <w:p w:rsidR="00F57EE7" w:rsidRPr="0030046E" w:rsidRDefault="0030046E" w:rsidP="00A307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Изучено менее </w:t>
            </w:r>
            <w:r w:rsidR="00A90E09">
              <w:rPr>
                <w:rFonts w:ascii="Times New Roman" w:hAnsi="Times New Roman" w:cs="Times New Roman"/>
              </w:rPr>
              <w:t xml:space="preserve">10 </w:t>
            </w:r>
            <w:r w:rsidRPr="0030046E">
              <w:rPr>
                <w:rFonts w:ascii="Times New Roman" w:hAnsi="Times New Roman" w:cs="Times New Roman"/>
              </w:rPr>
              <w:t xml:space="preserve">источников. </w:t>
            </w:r>
            <w:r w:rsidR="00A307E6">
              <w:rPr>
                <w:rFonts w:ascii="Times New Roman" w:hAnsi="Times New Roman" w:cs="Times New Roman"/>
              </w:rPr>
              <w:t>Обучающийся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слабо ориентируется в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теме, путается в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содержании</w:t>
            </w:r>
            <w:r w:rsidR="00A307E6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A90E09">
              <w:rPr>
                <w:rFonts w:ascii="Times New Roman" w:hAnsi="Times New Roman" w:cs="Times New Roman"/>
              </w:rPr>
              <w:t xml:space="preserve"> источников</w:t>
            </w:r>
          </w:p>
        </w:tc>
        <w:tc>
          <w:tcPr>
            <w:tcW w:w="3586" w:type="dxa"/>
          </w:tcPr>
          <w:p w:rsidR="00F57EE7" w:rsidRPr="0030046E" w:rsidRDefault="0030046E" w:rsidP="00A90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Изучено более</w:t>
            </w:r>
            <w:r w:rsidR="00A90E09">
              <w:rPr>
                <w:rFonts w:ascii="Times New Roman" w:hAnsi="Times New Roman" w:cs="Times New Roman"/>
              </w:rPr>
              <w:t xml:space="preserve"> 10 </w:t>
            </w:r>
            <w:r w:rsidRPr="0030046E">
              <w:rPr>
                <w:rFonts w:ascii="Times New Roman" w:hAnsi="Times New Roman" w:cs="Times New Roman"/>
              </w:rPr>
              <w:t xml:space="preserve">источников. </w:t>
            </w:r>
            <w:r w:rsidR="00A307E6">
              <w:rPr>
                <w:rFonts w:ascii="Times New Roman" w:hAnsi="Times New Roman" w:cs="Times New Roman"/>
              </w:rPr>
              <w:t>Обучающийся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ориентируется в тематике,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может перечислить и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кратко изложить</w:t>
            </w:r>
            <w:r w:rsidR="00A90E09"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содержание используемых</w:t>
            </w:r>
            <w:r w:rsidR="00A90E09">
              <w:rPr>
                <w:rFonts w:ascii="Times New Roman" w:hAnsi="Times New Roman" w:cs="Times New Roman"/>
              </w:rPr>
              <w:t xml:space="preserve"> источников</w:t>
            </w:r>
          </w:p>
        </w:tc>
        <w:tc>
          <w:tcPr>
            <w:tcW w:w="3686" w:type="dxa"/>
          </w:tcPr>
          <w:p w:rsidR="0030046E" w:rsidRPr="0030046E" w:rsidRDefault="0030046E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>Количество источников более 20.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46E">
              <w:rPr>
                <w:rFonts w:ascii="Times New Roman" w:hAnsi="Times New Roman" w:cs="Times New Roman"/>
              </w:rPr>
              <w:t>Все они использованы в работе.</w:t>
            </w:r>
          </w:p>
          <w:p w:rsidR="0030046E" w:rsidRPr="0030046E" w:rsidRDefault="00A307E6" w:rsidP="0030046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Обучающийся</w:t>
            </w:r>
            <w:r w:rsidR="0030046E" w:rsidRPr="0030046E">
              <w:rPr>
                <w:rFonts w:ascii="Times New Roman" w:hAnsi="Times New Roman" w:cs="Times New Roman"/>
              </w:rPr>
              <w:t xml:space="preserve"> легко ориентируется в</w:t>
            </w:r>
            <w:r w:rsidR="005470A9"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теме, может перечислить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046E" w:rsidRPr="0030046E">
              <w:rPr>
                <w:rFonts w:ascii="Times New Roman" w:hAnsi="Times New Roman" w:cs="Times New Roman"/>
              </w:rPr>
              <w:t>кратко изложить содержание</w:t>
            </w:r>
          </w:p>
          <w:p w:rsidR="00F57EE7" w:rsidRPr="0030046E" w:rsidRDefault="0030046E" w:rsidP="005470A9">
            <w:pPr>
              <w:pStyle w:val="a9"/>
              <w:ind w:left="0"/>
              <w:jc w:val="both"/>
              <w:rPr>
                <w:rFonts w:ascii="Times New Roman" w:hAnsi="Times New Roman" w:cs="Times New Roman"/>
              </w:rPr>
            </w:pPr>
            <w:r w:rsidRPr="0030046E">
              <w:rPr>
                <w:rFonts w:ascii="Times New Roman" w:hAnsi="Times New Roman" w:cs="Times New Roman"/>
              </w:rPr>
              <w:t xml:space="preserve">используемых </w:t>
            </w:r>
            <w:r w:rsidR="005470A9">
              <w:rPr>
                <w:rFonts w:ascii="Times New Roman" w:hAnsi="Times New Roman" w:cs="Times New Roman"/>
              </w:rPr>
              <w:t>источников</w:t>
            </w:r>
          </w:p>
        </w:tc>
      </w:tr>
    </w:tbl>
    <w:p w:rsidR="00EF116F" w:rsidRDefault="00EF116F" w:rsidP="00F57EE7">
      <w:pPr>
        <w:pStyle w:val="a9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046E" w:rsidRDefault="0030046E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0046E" w:rsidSect="00535A6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C2472C" w:rsidRPr="00C2472C" w:rsidRDefault="00C03455" w:rsidP="00C247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 оценке </w:t>
      </w:r>
      <w:r>
        <w:rPr>
          <w:rFonts w:ascii="Times New Roman" w:hAnsi="Times New Roman" w:cs="Times New Roman"/>
          <w:sz w:val="28"/>
          <w:szCs w:val="28"/>
        </w:rPr>
        <w:t>защиты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ВКР члены ГЭК используют следующие </w:t>
      </w:r>
      <w:r w:rsidRPr="00057E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критерии</w:t>
      </w:r>
      <w:r w:rsidR="00D078EF">
        <w:rPr>
          <w:rFonts w:ascii="Times New Roman" w:hAnsi="Times New Roman" w:cs="Times New Roman"/>
          <w:sz w:val="28"/>
          <w:szCs w:val="28"/>
        </w:rPr>
        <w:t>:</w:t>
      </w:r>
    </w:p>
    <w:p w:rsidR="00F57EE7" w:rsidRPr="00F57EE7" w:rsidRDefault="00F57EE7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тлично»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которая имеет практическую значимость, носит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исследовательский характер, </w:t>
      </w:r>
      <w:r w:rsidR="00C03455">
        <w:rPr>
          <w:rFonts w:ascii="Times New Roman" w:hAnsi="Times New Roman" w:cs="Times New Roman"/>
          <w:sz w:val="28"/>
          <w:szCs w:val="28"/>
        </w:rPr>
        <w:t xml:space="preserve">содержит </w:t>
      </w:r>
      <w:r w:rsidRPr="00F57EE7">
        <w:rPr>
          <w:rFonts w:ascii="Times New Roman" w:hAnsi="Times New Roman" w:cs="Times New Roman"/>
          <w:sz w:val="28"/>
          <w:szCs w:val="28"/>
        </w:rPr>
        <w:t>грамотно</w:t>
      </w:r>
      <w:r w:rsidR="00C03455">
        <w:rPr>
          <w:rFonts w:ascii="Times New Roman" w:hAnsi="Times New Roman" w:cs="Times New Roman"/>
          <w:sz w:val="28"/>
          <w:szCs w:val="28"/>
        </w:rPr>
        <w:t xml:space="preserve"> и </w:t>
      </w:r>
      <w:r w:rsidRPr="00F57EE7">
        <w:rPr>
          <w:rFonts w:ascii="Times New Roman" w:hAnsi="Times New Roman" w:cs="Times New Roman"/>
          <w:sz w:val="28"/>
          <w:szCs w:val="28"/>
        </w:rPr>
        <w:t xml:space="preserve"> </w:t>
      </w:r>
      <w:r w:rsidR="00C03455" w:rsidRPr="00F57EE7">
        <w:rPr>
          <w:rFonts w:ascii="Times New Roman" w:hAnsi="Times New Roman" w:cs="Times New Roman"/>
          <w:sz w:val="28"/>
          <w:szCs w:val="28"/>
        </w:rPr>
        <w:t>логично</w:t>
      </w:r>
      <w:r w:rsidR="00C03455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изложенную теоретическую часть,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55">
        <w:rPr>
          <w:rFonts w:ascii="Times New Roman" w:hAnsi="Times New Roman" w:cs="Times New Roman"/>
          <w:sz w:val="28"/>
          <w:szCs w:val="28"/>
        </w:rPr>
        <w:t xml:space="preserve">необходимые </w:t>
      </w:r>
      <w:r w:rsidRPr="00F57EE7">
        <w:rPr>
          <w:rFonts w:ascii="Times New Roman" w:hAnsi="Times New Roman" w:cs="Times New Roman"/>
          <w:sz w:val="28"/>
          <w:szCs w:val="28"/>
        </w:rPr>
        <w:t>выводами и обоснованны</w:t>
      </w:r>
      <w:r w:rsidR="00C03455">
        <w:rPr>
          <w:rFonts w:ascii="Times New Roman" w:hAnsi="Times New Roman" w:cs="Times New Roman"/>
          <w:sz w:val="28"/>
          <w:szCs w:val="28"/>
        </w:rPr>
        <w:t>е предложения</w:t>
      </w:r>
      <w:r w:rsidRPr="00F57EE7">
        <w:rPr>
          <w:rFonts w:ascii="Times New Roman" w:hAnsi="Times New Roman" w:cs="Times New Roman"/>
          <w:sz w:val="28"/>
          <w:szCs w:val="28"/>
        </w:rPr>
        <w:t>. При защите обучающийся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455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Pr="00F57EE7">
        <w:rPr>
          <w:rFonts w:ascii="Times New Roman" w:hAnsi="Times New Roman" w:cs="Times New Roman"/>
          <w:sz w:val="28"/>
          <w:szCs w:val="28"/>
        </w:rPr>
        <w:t>глубок</w:t>
      </w:r>
      <w:r w:rsidR="00C03455">
        <w:rPr>
          <w:rFonts w:ascii="Times New Roman" w:hAnsi="Times New Roman" w:cs="Times New Roman"/>
          <w:sz w:val="28"/>
          <w:szCs w:val="28"/>
        </w:rPr>
        <w:t xml:space="preserve">ое </w:t>
      </w:r>
      <w:r w:rsidRPr="00F57EE7">
        <w:rPr>
          <w:rFonts w:ascii="Times New Roman" w:hAnsi="Times New Roman" w:cs="Times New Roman"/>
          <w:sz w:val="28"/>
          <w:szCs w:val="28"/>
        </w:rPr>
        <w:t>знани</w:t>
      </w:r>
      <w:r w:rsidR="00C03455">
        <w:rPr>
          <w:rFonts w:ascii="Times New Roman" w:hAnsi="Times New Roman" w:cs="Times New Roman"/>
          <w:sz w:val="28"/>
          <w:szCs w:val="28"/>
        </w:rPr>
        <w:t>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вопросов темы, свободно оперирует данными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исследования, вносит обоснованные предложения по улучшению структуры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порядка работы предприятий</w:t>
      </w:r>
      <w:r>
        <w:rPr>
          <w:rFonts w:ascii="Times New Roman" w:hAnsi="Times New Roman" w:cs="Times New Roman"/>
          <w:sz w:val="28"/>
          <w:szCs w:val="28"/>
        </w:rPr>
        <w:t>/организации</w:t>
      </w:r>
      <w:r w:rsidRPr="00F57EE7">
        <w:rPr>
          <w:rFonts w:ascii="Times New Roman" w:hAnsi="Times New Roman" w:cs="Times New Roman"/>
          <w:sz w:val="28"/>
          <w:szCs w:val="28"/>
        </w:rPr>
        <w:t>, совершенствованию нормативной базы,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владеет современными методами исследования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F57EE7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Pr="00F57EE7">
        <w:rPr>
          <w:rFonts w:ascii="Times New Roman" w:hAnsi="Times New Roman" w:cs="Times New Roman"/>
          <w:sz w:val="28"/>
          <w:szCs w:val="28"/>
        </w:rPr>
        <w:t>использует</w:t>
      </w:r>
      <w:r>
        <w:rPr>
          <w:rFonts w:ascii="Times New Roman" w:hAnsi="Times New Roman" w:cs="Times New Roman"/>
          <w:sz w:val="28"/>
          <w:szCs w:val="28"/>
        </w:rPr>
        <w:t xml:space="preserve"> электронную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ВКР, легко отвечает на вопросы. ВКР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положительный отзыв руководителя и рецензента. Оценка за 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экзамен «отлично» или «хорошо».</w:t>
      </w:r>
    </w:p>
    <w:p w:rsidR="00F57EE7" w:rsidRPr="00F57EE7" w:rsidRDefault="00F57EE7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орошо»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которая имеет исследовательский характер, грамотно изложенную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теоретическую часть, последовательное изложение 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661">
        <w:rPr>
          <w:rFonts w:ascii="Times New Roman" w:hAnsi="Times New Roman" w:cs="Times New Roman"/>
          <w:sz w:val="28"/>
          <w:szCs w:val="28"/>
        </w:rPr>
        <w:t xml:space="preserve">с </w:t>
      </w:r>
      <w:r w:rsidRPr="00F57EE7">
        <w:rPr>
          <w:rFonts w:ascii="Times New Roman" w:hAnsi="Times New Roman" w:cs="Times New Roman"/>
          <w:sz w:val="28"/>
          <w:szCs w:val="28"/>
        </w:rPr>
        <w:t>соответствующими выводами, однако с не вполне обоснованными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предложениями. При защите обучающийся </w:t>
      </w:r>
      <w:r w:rsidR="00C03455">
        <w:rPr>
          <w:rFonts w:ascii="Times New Roman" w:hAnsi="Times New Roman" w:cs="Times New Roman"/>
          <w:sz w:val="28"/>
          <w:szCs w:val="28"/>
        </w:rPr>
        <w:t>демонстриру</w:t>
      </w:r>
      <w:r w:rsidRPr="00F57EE7">
        <w:rPr>
          <w:rFonts w:ascii="Times New Roman" w:hAnsi="Times New Roman" w:cs="Times New Roman"/>
          <w:sz w:val="28"/>
          <w:szCs w:val="28"/>
        </w:rPr>
        <w:t>ет знани</w:t>
      </w:r>
      <w:r w:rsidR="00C03455">
        <w:rPr>
          <w:rFonts w:ascii="Times New Roman" w:hAnsi="Times New Roman" w:cs="Times New Roman"/>
          <w:sz w:val="28"/>
          <w:szCs w:val="28"/>
        </w:rPr>
        <w:t>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темы, оперирует данными исследования, вносит предложения по улучшению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структуры и порядка работы предприятий</w:t>
      </w:r>
      <w:r>
        <w:rPr>
          <w:rFonts w:ascii="Times New Roman" w:hAnsi="Times New Roman" w:cs="Times New Roman"/>
          <w:sz w:val="28"/>
          <w:szCs w:val="28"/>
        </w:rPr>
        <w:t>/организаций</w:t>
      </w:r>
      <w:r w:rsidRPr="00F57EE7">
        <w:rPr>
          <w:rFonts w:ascii="Times New Roman" w:hAnsi="Times New Roman" w:cs="Times New Roman"/>
          <w:sz w:val="28"/>
          <w:szCs w:val="28"/>
        </w:rPr>
        <w:t>, совершенствованию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нормативной базы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57E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57EE7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выступления </w:t>
      </w:r>
      <w:r w:rsidRPr="00F57EE7">
        <w:rPr>
          <w:rFonts w:ascii="Times New Roman" w:hAnsi="Times New Roman" w:cs="Times New Roman"/>
          <w:sz w:val="28"/>
          <w:szCs w:val="28"/>
        </w:rPr>
        <w:t>использует</w:t>
      </w:r>
      <w:r>
        <w:rPr>
          <w:rFonts w:ascii="Times New Roman" w:hAnsi="Times New Roman" w:cs="Times New Roman"/>
          <w:sz w:val="28"/>
          <w:szCs w:val="28"/>
        </w:rPr>
        <w:t xml:space="preserve"> электронную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презентаци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57EE7">
        <w:rPr>
          <w:rFonts w:ascii="Times New Roman" w:hAnsi="Times New Roman" w:cs="Times New Roman"/>
          <w:sz w:val="28"/>
          <w:szCs w:val="28"/>
        </w:rPr>
        <w:t xml:space="preserve"> ВКР, </w:t>
      </w:r>
      <w:r w:rsidR="000B44B1">
        <w:rPr>
          <w:rFonts w:ascii="Times New Roman" w:hAnsi="Times New Roman" w:cs="Times New Roman"/>
          <w:sz w:val="28"/>
          <w:szCs w:val="28"/>
        </w:rPr>
        <w:t xml:space="preserve">иногда </w:t>
      </w:r>
      <w:r>
        <w:rPr>
          <w:rFonts w:ascii="Times New Roman" w:hAnsi="Times New Roman" w:cs="Times New Roman"/>
          <w:sz w:val="28"/>
          <w:szCs w:val="28"/>
        </w:rPr>
        <w:t>затрудн</w:t>
      </w:r>
      <w:r w:rsidR="00274661">
        <w:rPr>
          <w:rFonts w:ascii="Times New Roman" w:hAnsi="Times New Roman" w:cs="Times New Roman"/>
          <w:sz w:val="28"/>
          <w:szCs w:val="28"/>
        </w:rPr>
        <w:t xml:space="preserve">яется при </w:t>
      </w:r>
      <w:r w:rsidRPr="00F57EE7">
        <w:rPr>
          <w:rFonts w:ascii="Times New Roman" w:hAnsi="Times New Roman" w:cs="Times New Roman"/>
          <w:sz w:val="28"/>
          <w:szCs w:val="28"/>
        </w:rPr>
        <w:t>отве</w:t>
      </w:r>
      <w:r w:rsidR="00274661">
        <w:rPr>
          <w:rFonts w:ascii="Times New Roman" w:hAnsi="Times New Roman" w:cs="Times New Roman"/>
          <w:sz w:val="28"/>
          <w:szCs w:val="28"/>
        </w:rPr>
        <w:t>те</w:t>
      </w:r>
      <w:r w:rsidRPr="00F57EE7">
        <w:rPr>
          <w:rFonts w:ascii="Times New Roman" w:hAnsi="Times New Roman" w:cs="Times New Roman"/>
          <w:sz w:val="28"/>
          <w:szCs w:val="28"/>
        </w:rPr>
        <w:t xml:space="preserve"> на </w:t>
      </w:r>
      <w:r w:rsidR="00274661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Pr="00F57EE7">
        <w:rPr>
          <w:rFonts w:ascii="Times New Roman" w:hAnsi="Times New Roman" w:cs="Times New Roman"/>
          <w:sz w:val="28"/>
          <w:szCs w:val="28"/>
        </w:rPr>
        <w:t>вопросы. ВКР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положительный отзыв руководителя и рецензента. Оценка за демонстрационный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экзамен «хорошо»</w:t>
      </w:r>
      <w:r w:rsidR="006E59D3">
        <w:rPr>
          <w:rFonts w:ascii="Times New Roman" w:hAnsi="Times New Roman" w:cs="Times New Roman"/>
          <w:sz w:val="28"/>
          <w:szCs w:val="28"/>
        </w:rPr>
        <w:t xml:space="preserve"> или «удовлетворительно»</w:t>
      </w:r>
      <w:r w:rsidRPr="00F57EE7">
        <w:rPr>
          <w:rFonts w:ascii="Times New Roman" w:hAnsi="Times New Roman" w:cs="Times New Roman"/>
          <w:sz w:val="28"/>
          <w:szCs w:val="28"/>
        </w:rPr>
        <w:t>.</w:t>
      </w:r>
    </w:p>
    <w:p w:rsidR="00F57EE7" w:rsidRPr="00F57EE7" w:rsidRDefault="00F57EE7" w:rsidP="004C2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EE7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C2A5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довлетворительно» </w:t>
      </w:r>
      <w:r w:rsidRPr="00F57EE7">
        <w:rPr>
          <w:rFonts w:ascii="Times New Roman" w:hAnsi="Times New Roman" w:cs="Times New Roman"/>
          <w:sz w:val="28"/>
          <w:szCs w:val="28"/>
        </w:rPr>
        <w:t xml:space="preserve">ставится за </w:t>
      </w:r>
      <w:r w:rsidR="004C2A5F">
        <w:rPr>
          <w:rFonts w:ascii="Times New Roman" w:hAnsi="Times New Roman" w:cs="Times New Roman"/>
          <w:sz w:val="28"/>
          <w:szCs w:val="28"/>
        </w:rPr>
        <w:t>ВКР</w:t>
      </w:r>
      <w:r w:rsidRPr="00F57EE7">
        <w:rPr>
          <w:rFonts w:ascii="Times New Roman" w:hAnsi="Times New Roman" w:cs="Times New Roman"/>
          <w:sz w:val="28"/>
          <w:szCs w:val="28"/>
        </w:rPr>
        <w:t>, которая имеет исследовательский характер.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Теоретическая часть базируется на практическом материале, но анализ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выполнен поверхностно, материал изложен непоследовательно. Представлены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необоснованные предложения. При защите работы </w:t>
      </w:r>
      <w:r w:rsidR="004C2A5F">
        <w:rPr>
          <w:rFonts w:ascii="Times New Roman" w:hAnsi="Times New Roman" w:cs="Times New Roman"/>
          <w:sz w:val="28"/>
          <w:szCs w:val="28"/>
        </w:rPr>
        <w:t>обучающийся</w:t>
      </w:r>
      <w:r w:rsidRPr="00F57EE7">
        <w:rPr>
          <w:rFonts w:ascii="Times New Roman" w:hAnsi="Times New Roman" w:cs="Times New Roman"/>
          <w:sz w:val="28"/>
          <w:szCs w:val="28"/>
        </w:rPr>
        <w:t xml:space="preserve"> проявляет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 xml:space="preserve">неуверенность, </w:t>
      </w:r>
      <w:r w:rsidR="00D51BEB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Pr="00F57EE7">
        <w:rPr>
          <w:rFonts w:ascii="Times New Roman" w:hAnsi="Times New Roman" w:cs="Times New Roman"/>
          <w:sz w:val="28"/>
          <w:szCs w:val="28"/>
        </w:rPr>
        <w:t>слабое знание вопросов темы, не дает полных,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аргументированных ответов на заданные вопросы. В отзывах руководителя и рецензента имеются замечания по содержанию работы и</w:t>
      </w:r>
      <w:r w:rsidR="004C2A5F">
        <w:rPr>
          <w:rFonts w:ascii="Times New Roman" w:hAnsi="Times New Roman" w:cs="Times New Roman"/>
          <w:sz w:val="28"/>
          <w:szCs w:val="28"/>
        </w:rPr>
        <w:t xml:space="preserve"> </w:t>
      </w:r>
      <w:r w:rsidRPr="00F57EE7">
        <w:rPr>
          <w:rFonts w:ascii="Times New Roman" w:hAnsi="Times New Roman" w:cs="Times New Roman"/>
          <w:sz w:val="28"/>
          <w:szCs w:val="28"/>
        </w:rPr>
        <w:t>методике анализа. Оценка за демонстрационный экзамен «удовлетворительно».</w:t>
      </w:r>
    </w:p>
    <w:p w:rsidR="00EF116F" w:rsidRPr="00F57EE7" w:rsidRDefault="004C2A5F" w:rsidP="00F57E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F57EE7" w:rsidRPr="00F57EE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F57EE7" w:rsidRPr="00F57EE7">
        <w:rPr>
          <w:rFonts w:ascii="Times New Roman" w:hAnsi="Times New Roman" w:cs="Times New Roman"/>
          <w:b/>
          <w:bCs/>
          <w:sz w:val="28"/>
          <w:szCs w:val="28"/>
        </w:rPr>
        <w:t xml:space="preserve">еудовлетворительно» 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выставляется за </w:t>
      </w:r>
      <w:r w:rsidR="000B44B1">
        <w:rPr>
          <w:rFonts w:ascii="Times New Roman" w:hAnsi="Times New Roman" w:cs="Times New Roman"/>
          <w:sz w:val="28"/>
          <w:szCs w:val="28"/>
        </w:rPr>
        <w:t>ВКР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, которая не </w:t>
      </w:r>
      <w:r w:rsidR="00D51BEB">
        <w:rPr>
          <w:rFonts w:ascii="Times New Roman" w:hAnsi="Times New Roman" w:cs="Times New Roman"/>
          <w:sz w:val="28"/>
          <w:szCs w:val="28"/>
        </w:rPr>
        <w:t>содержит исследования</w:t>
      </w:r>
      <w:r w:rsidR="00F57EE7" w:rsidRPr="00F57EE7">
        <w:rPr>
          <w:rFonts w:ascii="Times New Roman" w:hAnsi="Times New Roman" w:cs="Times New Roman"/>
          <w:sz w:val="28"/>
          <w:szCs w:val="28"/>
        </w:rPr>
        <w:t>, не</w:t>
      </w:r>
      <w:r w:rsidR="000B44B1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имеет </w:t>
      </w:r>
      <w:r w:rsidR="00D51BEB">
        <w:rPr>
          <w:rFonts w:ascii="Times New Roman" w:hAnsi="Times New Roman" w:cs="Times New Roman"/>
          <w:sz w:val="28"/>
          <w:szCs w:val="28"/>
        </w:rPr>
        <w:t>теоретической</w:t>
      </w:r>
      <w:r w:rsidR="00F57EE7" w:rsidRPr="00F57EE7">
        <w:rPr>
          <w:rFonts w:ascii="Times New Roman" w:hAnsi="Times New Roman" w:cs="Times New Roman"/>
          <w:sz w:val="28"/>
          <w:szCs w:val="28"/>
        </w:rPr>
        <w:t xml:space="preserve"> новизны и практической значимости. В работе отсутствуют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выводы, либо они носят декларативный характер. При защите работы</w:t>
      </w:r>
      <w:r w:rsidR="008465D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57EE7" w:rsidRPr="00F57EE7">
        <w:rPr>
          <w:rFonts w:ascii="Times New Roman" w:hAnsi="Times New Roman" w:cs="Times New Roman"/>
          <w:sz w:val="28"/>
          <w:szCs w:val="28"/>
        </w:rPr>
        <w:t>затрудняется отвечать на поставленные вопросы, при ответе допускает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существенные ошибки. В отзывах руководителя и рецензента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имеются серьезные замечания</w:t>
      </w:r>
      <w:r w:rsidR="00467DFE">
        <w:rPr>
          <w:rFonts w:ascii="Times New Roman" w:hAnsi="Times New Roman" w:cs="Times New Roman"/>
          <w:sz w:val="28"/>
          <w:szCs w:val="28"/>
        </w:rPr>
        <w:t xml:space="preserve"> по содержанию и оформлению работы</w:t>
      </w:r>
      <w:r w:rsidR="00F57EE7" w:rsidRPr="00F57EE7">
        <w:rPr>
          <w:rFonts w:ascii="Times New Roman" w:hAnsi="Times New Roman" w:cs="Times New Roman"/>
          <w:sz w:val="28"/>
          <w:szCs w:val="28"/>
        </w:rPr>
        <w:t>. Оценка за демонстрационный</w:t>
      </w:r>
      <w:r w:rsidR="008465DB">
        <w:rPr>
          <w:rFonts w:ascii="Times New Roman" w:hAnsi="Times New Roman" w:cs="Times New Roman"/>
          <w:sz w:val="28"/>
          <w:szCs w:val="28"/>
        </w:rPr>
        <w:t xml:space="preserve"> </w:t>
      </w:r>
      <w:r w:rsidR="00F57EE7" w:rsidRPr="00F57EE7">
        <w:rPr>
          <w:rFonts w:ascii="Times New Roman" w:hAnsi="Times New Roman" w:cs="Times New Roman"/>
          <w:sz w:val="28"/>
          <w:szCs w:val="28"/>
        </w:rPr>
        <w:t>экзамен «неудовлетворительно».</w:t>
      </w:r>
    </w:p>
    <w:p w:rsidR="00D078EF" w:rsidRPr="0062090B" w:rsidRDefault="00D078EF" w:rsidP="00EF11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683B" w:rsidRPr="00F322D5" w:rsidRDefault="00F824C1" w:rsidP="00F322D5">
      <w:pPr>
        <w:pStyle w:val="a9"/>
        <w:numPr>
          <w:ilvl w:val="1"/>
          <w:numId w:val="24"/>
        </w:numPr>
        <w:tabs>
          <w:tab w:val="left" w:pos="4253"/>
        </w:tabs>
        <w:autoSpaceDE w:val="0"/>
        <w:autoSpaceDN w:val="0"/>
        <w:adjustRightInd w:val="0"/>
        <w:spacing w:after="120" w:line="240" w:lineRule="auto"/>
        <w:ind w:left="1276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22D5">
        <w:rPr>
          <w:rFonts w:ascii="Times New Roman" w:hAnsi="Times New Roman" w:cs="Times New Roman"/>
          <w:b/>
          <w:bCs/>
          <w:sz w:val="28"/>
          <w:szCs w:val="28"/>
        </w:rPr>
        <w:t>Оценка демонстрационного экзамена</w:t>
      </w:r>
    </w:p>
    <w:p w:rsid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Процедура оценивания результатов выполнения заданий демонстрационного экзамена осуществляется членами экспертной группы по </w:t>
      </w:r>
      <w:r w:rsidRPr="00F322D5">
        <w:rPr>
          <w:rFonts w:ascii="Times New Roman" w:hAnsi="Times New Roman" w:cs="Times New Roman"/>
          <w:sz w:val="28"/>
          <w:szCs w:val="28"/>
        </w:rPr>
        <w:lastRenderedPageBreak/>
        <w:t xml:space="preserve">100-балльной системе в соответствии с требованиями комплекта оценочной документации  </w:t>
      </w:r>
      <w:r w:rsidRPr="00F824C1">
        <w:rPr>
          <w:rFonts w:ascii="Times New Roman" w:hAnsi="Times New Roman" w:cs="Times New Roman"/>
          <w:sz w:val="28"/>
          <w:szCs w:val="28"/>
        </w:rPr>
        <w:t>КОД 1.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64035">
        <w:rPr>
          <w:rFonts w:ascii="Times New Roman" w:hAnsi="Times New Roman" w:cs="Times New Roman"/>
          <w:sz w:val="28"/>
          <w:szCs w:val="28"/>
        </w:rPr>
        <w:t>-2022-2024</w:t>
      </w:r>
      <w:r w:rsidRPr="00F824C1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824C1">
        <w:rPr>
          <w:rFonts w:ascii="Times New Roman" w:hAnsi="Times New Roman" w:cs="Times New Roman"/>
          <w:sz w:val="28"/>
          <w:szCs w:val="28"/>
        </w:rPr>
        <w:t>емонстрационного</w:t>
      </w:r>
      <w:r>
        <w:rPr>
          <w:rFonts w:ascii="Times New Roman" w:hAnsi="Times New Roman" w:cs="Times New Roman"/>
          <w:sz w:val="28"/>
          <w:szCs w:val="28"/>
        </w:rPr>
        <w:t xml:space="preserve"> экзамена по стандартам </w:t>
      </w:r>
      <w:proofErr w:type="spellStart"/>
      <w:r w:rsidRPr="00F824C1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F824C1">
        <w:rPr>
          <w:rFonts w:ascii="Times New Roman" w:hAnsi="Times New Roman" w:cs="Times New Roman"/>
          <w:sz w:val="28"/>
          <w:szCs w:val="28"/>
        </w:rPr>
        <w:t xml:space="preserve"> Россия по компетенции № </w:t>
      </w:r>
      <w:r>
        <w:rPr>
          <w:rFonts w:ascii="Times New Roman" w:hAnsi="Times New Roman" w:cs="Times New Roman"/>
          <w:sz w:val="28"/>
          <w:szCs w:val="28"/>
        </w:rPr>
        <w:t xml:space="preserve">30 Эстетическая косметология </w:t>
      </w:r>
      <w:r w:rsidRPr="00F824C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24C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F824C1">
        <w:rPr>
          <w:rFonts w:ascii="Times New Roman" w:hAnsi="Times New Roman" w:cs="Times New Roman"/>
          <w:sz w:val="28"/>
          <w:szCs w:val="28"/>
        </w:rPr>
        <w:t>).</w:t>
      </w:r>
    </w:p>
    <w:p w:rsidR="00F322D5" w:rsidRPr="00F322D5" w:rsidRDefault="00F322D5" w:rsidP="00F322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Схема выставления оценки соответствует процентным показателям в WSSS. Сводная ведомость оценок, генерируемая CIS, включает перечень критериев оценки.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CIS. Каждый критерий оценки разделяется на один или более </w:t>
      </w:r>
      <w:proofErr w:type="spellStart"/>
      <w:r w:rsidRPr="00F322D5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F322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Общее максимально возможное количество баллов за задания по всем критериям оценки составляет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F322D5">
        <w:rPr>
          <w:rFonts w:ascii="Times New Roman" w:hAnsi="Times New Roman" w:cs="Times New Roman"/>
          <w:sz w:val="28"/>
          <w:szCs w:val="28"/>
        </w:rPr>
        <w:t>,00 и принимается за 100%.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31"/>
          <w:rFonts w:eastAsiaTheme="minorEastAsia"/>
          <w:b w:val="0"/>
        </w:rPr>
      </w:pPr>
      <w:r w:rsidRPr="00F322D5">
        <w:rPr>
          <w:rFonts w:ascii="Times New Roman" w:hAnsi="Times New Roman" w:cs="Times New Roman"/>
          <w:sz w:val="28"/>
          <w:szCs w:val="28"/>
        </w:rPr>
        <w:t xml:space="preserve">Перевод полученного количества баллов в оценку осуществляется членами ГЭК в соответствии с </w:t>
      </w:r>
      <w:r w:rsidRPr="00F322D5">
        <w:rPr>
          <w:rStyle w:val="31"/>
          <w:rFonts w:eastAsiaTheme="minorEastAsia"/>
          <w:b w:val="0"/>
        </w:rPr>
        <w:t xml:space="preserve">рекомендуемой схемой перевода результатов демонстрационного экзамена из </w:t>
      </w:r>
      <w:proofErr w:type="spellStart"/>
      <w:r w:rsidRPr="00F322D5">
        <w:rPr>
          <w:rStyle w:val="31"/>
          <w:rFonts w:eastAsiaTheme="minorEastAsia"/>
          <w:b w:val="0"/>
        </w:rPr>
        <w:t>стобалльной</w:t>
      </w:r>
      <w:proofErr w:type="spellEnd"/>
      <w:r w:rsidRPr="00F322D5">
        <w:rPr>
          <w:rStyle w:val="31"/>
          <w:rFonts w:eastAsiaTheme="minorEastAsia"/>
          <w:b w:val="0"/>
        </w:rPr>
        <w:t xml:space="preserve"> шкалы в пятибалльную (приложение А).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31"/>
          <w:rFonts w:eastAsiaTheme="minorEastAsia"/>
          <w:b w:val="0"/>
        </w:rPr>
      </w:pPr>
      <w:r w:rsidRPr="00F322D5">
        <w:rPr>
          <w:rStyle w:val="31"/>
          <w:rFonts w:eastAsiaTheme="minorEastAsia"/>
          <w:b w:val="0"/>
        </w:rPr>
        <w:t>Баллы выставляются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группы.</w:t>
      </w:r>
    </w:p>
    <w:p w:rsidR="00F322D5" w:rsidRDefault="00F322D5" w:rsidP="00F322D5">
      <w:pPr>
        <w:pStyle w:val="11"/>
        <w:ind w:firstLine="709"/>
        <w:jc w:val="both"/>
      </w:pPr>
      <w:r>
        <w:t>При выставлении баллов присутствует член ГЭК, не входящий в экспертную группу, присутствие других лиц запрещено.</w:t>
      </w:r>
    </w:p>
    <w:p w:rsidR="00F322D5" w:rsidRDefault="00F322D5" w:rsidP="00F322D5">
      <w:pPr>
        <w:pStyle w:val="11"/>
        <w:ind w:firstLine="709"/>
        <w:jc w:val="both"/>
      </w:pPr>
      <w:r>
        <w:t>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ГИА.</w:t>
      </w:r>
      <w:r w:rsidR="001A089C">
        <w:t xml:space="preserve"> </w:t>
      </w:r>
      <w:r>
        <w:t>Оригинал протокола передается на хранение в образовательную организацию в составе архивных документов.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Результаты победителей и призеров чемпионатов профессионального мастерства «Молодые профессионалы» засчитываются в качестве оценки «отлично» за демонстрационный экзамен в рамках проведения ГИА.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решение об аннулировании результатов ГИА, а такой выпускник признается ГЭК не прошедшим ГИА по уважительной причине.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:rsidR="00F322D5" w:rsidRPr="00F322D5" w:rsidRDefault="00F322D5" w:rsidP="00F322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2D5">
        <w:rPr>
          <w:rFonts w:ascii="Times New Roman" w:hAnsi="Times New Roman" w:cs="Times New Roman"/>
          <w:sz w:val="28"/>
          <w:szCs w:val="28"/>
        </w:rPr>
        <w:t>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образовательной организации.</w:t>
      </w:r>
    </w:p>
    <w:p w:rsidR="00467DFE" w:rsidRDefault="00F322D5" w:rsidP="001A089C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F322D5">
        <w:rPr>
          <w:rFonts w:ascii="Times New Roman" w:hAnsi="Times New Roman" w:cs="Times New Roman"/>
          <w:sz w:val="28"/>
          <w:szCs w:val="28"/>
        </w:rPr>
        <w:t xml:space="preserve">Результаты ГИА объявляются в тот же день после оформления в установленном порядке протоколов заседания ГЭК. </w:t>
      </w:r>
    </w:p>
    <w:p w:rsidR="00501D6A" w:rsidRDefault="00501D6A" w:rsidP="00570B94">
      <w:pPr>
        <w:pStyle w:val="11"/>
        <w:tabs>
          <w:tab w:val="left" w:pos="0"/>
        </w:tabs>
        <w:spacing w:after="120"/>
        <w:jc w:val="center"/>
      </w:pPr>
      <w:r>
        <w:lastRenderedPageBreak/>
        <w:t>Приложение А</w:t>
      </w:r>
    </w:p>
    <w:p w:rsidR="00AB7A37" w:rsidRDefault="002C2F17" w:rsidP="00A24391">
      <w:pPr>
        <w:pStyle w:val="11"/>
        <w:tabs>
          <w:tab w:val="left" w:pos="0"/>
        </w:tabs>
        <w:jc w:val="center"/>
        <w:rPr>
          <w:rStyle w:val="21"/>
          <w:b w:val="0"/>
          <w:bCs w:val="0"/>
          <w:sz w:val="28"/>
          <w:szCs w:val="28"/>
        </w:rPr>
      </w:pPr>
      <w:bookmarkStart w:id="1" w:name="bookmark140"/>
      <w:bookmarkStart w:id="2" w:name="bookmark139"/>
      <w:r w:rsidRPr="002C2F17">
        <w:rPr>
          <w:rStyle w:val="21"/>
          <w:b w:val="0"/>
          <w:bCs w:val="0"/>
          <w:sz w:val="28"/>
          <w:szCs w:val="28"/>
        </w:rPr>
        <w:t>П</w:t>
      </w:r>
      <w:r w:rsidR="00AB7A37" w:rsidRPr="002C2F17">
        <w:rPr>
          <w:rStyle w:val="21"/>
          <w:b w:val="0"/>
          <w:bCs w:val="0"/>
          <w:sz w:val="28"/>
          <w:szCs w:val="28"/>
        </w:rPr>
        <w:t>АСПОРТ</w:t>
      </w:r>
      <w:r>
        <w:rPr>
          <w:rStyle w:val="21"/>
          <w:b w:val="0"/>
          <w:bCs w:val="0"/>
          <w:sz w:val="28"/>
          <w:szCs w:val="28"/>
        </w:rPr>
        <w:t xml:space="preserve"> </w:t>
      </w:r>
    </w:p>
    <w:p w:rsidR="002C2F17" w:rsidRDefault="002C2F17" w:rsidP="00A24391">
      <w:pPr>
        <w:pStyle w:val="11"/>
        <w:tabs>
          <w:tab w:val="left" w:pos="0"/>
        </w:tabs>
        <w:jc w:val="center"/>
        <w:rPr>
          <w:rStyle w:val="1"/>
          <w:b w:val="0"/>
          <w:lang w:eastAsia="en-US" w:bidi="en-US"/>
        </w:rPr>
      </w:pPr>
      <w:r>
        <w:rPr>
          <w:rStyle w:val="21"/>
          <w:b w:val="0"/>
          <w:bCs w:val="0"/>
          <w:sz w:val="28"/>
          <w:szCs w:val="28"/>
        </w:rPr>
        <w:t>к</w:t>
      </w:r>
      <w:r w:rsidRPr="002C2F17">
        <w:rPr>
          <w:rStyle w:val="1"/>
          <w:b w:val="0"/>
        </w:rPr>
        <w:t>омплект</w:t>
      </w:r>
      <w:r>
        <w:rPr>
          <w:rStyle w:val="1"/>
          <w:b w:val="0"/>
        </w:rPr>
        <w:t>а</w:t>
      </w:r>
      <w:r w:rsidRPr="002C2F17">
        <w:rPr>
          <w:rStyle w:val="1"/>
          <w:b w:val="0"/>
        </w:rPr>
        <w:t xml:space="preserve"> оценочной документации КОД </w:t>
      </w:r>
      <w:r w:rsidRPr="002C2F17">
        <w:rPr>
          <w:rStyle w:val="1"/>
          <w:b w:val="0"/>
          <w:lang w:eastAsia="en-US" w:bidi="en-US"/>
        </w:rPr>
        <w:t>1.</w:t>
      </w:r>
      <w:r w:rsidR="001240C5">
        <w:rPr>
          <w:rStyle w:val="1"/>
          <w:b w:val="0"/>
          <w:lang w:eastAsia="en-US" w:bidi="en-US"/>
        </w:rPr>
        <w:t>2</w:t>
      </w:r>
      <w:r w:rsidRPr="002C2F17">
        <w:rPr>
          <w:rStyle w:val="1"/>
          <w:b w:val="0"/>
          <w:lang w:eastAsia="en-US" w:bidi="en-US"/>
        </w:rPr>
        <w:t>-2022-2024</w:t>
      </w:r>
      <w:bookmarkEnd w:id="1"/>
      <w:bookmarkEnd w:id="2"/>
    </w:p>
    <w:p w:rsidR="00AB7A37" w:rsidRPr="00AB7A37" w:rsidRDefault="00AB7A37" w:rsidP="00A24391">
      <w:pPr>
        <w:pStyle w:val="11"/>
        <w:tabs>
          <w:tab w:val="left" w:pos="0"/>
        </w:tabs>
        <w:jc w:val="center"/>
        <w:rPr>
          <w:sz w:val="20"/>
          <w:szCs w:val="20"/>
        </w:rPr>
      </w:pPr>
    </w:p>
    <w:p w:rsidR="002C2F17" w:rsidRDefault="002C2F17" w:rsidP="00A83908">
      <w:pPr>
        <w:pStyle w:val="32"/>
        <w:keepNext/>
        <w:keepLines/>
        <w:numPr>
          <w:ilvl w:val="0"/>
          <w:numId w:val="3"/>
        </w:numPr>
        <w:tabs>
          <w:tab w:val="left" w:pos="368"/>
          <w:tab w:val="left" w:pos="993"/>
        </w:tabs>
        <w:spacing w:after="0" w:line="240" w:lineRule="auto"/>
        <w:ind w:firstLine="709"/>
        <w:jc w:val="both"/>
      </w:pPr>
      <w:bookmarkStart w:id="3" w:name="bookmark146"/>
      <w:bookmarkStart w:id="4" w:name="bookmark144"/>
      <w:bookmarkStart w:id="5" w:name="bookmark145"/>
      <w:r>
        <w:rPr>
          <w:rStyle w:val="31"/>
        </w:rPr>
        <w:t>Описание</w:t>
      </w:r>
      <w:bookmarkEnd w:id="3"/>
      <w:bookmarkEnd w:id="4"/>
      <w:bookmarkEnd w:id="5"/>
    </w:p>
    <w:p w:rsidR="00136884" w:rsidRPr="00500077" w:rsidRDefault="002C2F17" w:rsidP="00500077">
      <w:pPr>
        <w:pStyle w:val="11"/>
        <w:spacing w:after="120"/>
        <w:ind w:firstLine="709"/>
        <w:jc w:val="both"/>
        <w:rPr>
          <w:rStyle w:val="a6"/>
        </w:rPr>
      </w:pPr>
      <w:r>
        <w:rPr>
          <w:rStyle w:val="a6"/>
        </w:rPr>
        <w:t xml:space="preserve">Комплект оценочной документации (КОД) разработан в целях организации и проведения демонстрационного экзамена по стандартам </w:t>
      </w:r>
      <w:proofErr w:type="spellStart"/>
      <w:r>
        <w:rPr>
          <w:rStyle w:val="a6"/>
        </w:rPr>
        <w:t>Ворлдскиллс</w:t>
      </w:r>
      <w:proofErr w:type="spellEnd"/>
      <w:r>
        <w:rPr>
          <w:rStyle w:val="a6"/>
        </w:rPr>
        <w:t xml:space="preserve"> Россия. В данном разделе указаны основные характеристики КОД, которые используются при планировании, проведении и оценк</w:t>
      </w:r>
      <w:r w:rsidR="006D1535">
        <w:rPr>
          <w:rStyle w:val="a6"/>
        </w:rPr>
        <w:t xml:space="preserve">е </w:t>
      </w:r>
      <w:r>
        <w:rPr>
          <w:rStyle w:val="a6"/>
        </w:rPr>
        <w:t>результатов демонстрационного экзамена образовательными организациями, ЦПДЭ</w:t>
      </w:r>
      <w:r w:rsidR="006D1535">
        <w:rPr>
          <w:rStyle w:val="a6"/>
        </w:rPr>
        <w:t>.</w:t>
      </w:r>
    </w:p>
    <w:p w:rsidR="00136884" w:rsidRPr="00951A31" w:rsidRDefault="00136884" w:rsidP="00136884">
      <w:pPr>
        <w:pStyle w:val="11"/>
        <w:spacing w:after="120"/>
        <w:ind w:firstLine="142"/>
        <w:jc w:val="both"/>
        <w:rPr>
          <w:rStyle w:val="a6"/>
          <w:sz w:val="24"/>
          <w:szCs w:val="24"/>
        </w:rPr>
      </w:pPr>
      <w:r w:rsidRPr="00951A31">
        <w:rPr>
          <w:rStyle w:val="a6"/>
          <w:sz w:val="24"/>
          <w:szCs w:val="24"/>
        </w:rPr>
        <w:t xml:space="preserve">Таблица 1 - </w:t>
      </w:r>
      <w:r w:rsidRPr="00951A31">
        <w:rPr>
          <w:rStyle w:val="aa"/>
          <w:sz w:val="24"/>
          <w:szCs w:val="24"/>
        </w:rPr>
        <w:t>Паспорт комплекта оценочной документации (КОД)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5122"/>
        <w:gridCol w:w="3514"/>
      </w:tblGrid>
      <w:tr w:rsidR="00136884" w:rsidRPr="00136884" w:rsidTr="006D2529">
        <w:trPr>
          <w:trHeight w:hRule="exact" w:val="2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6884" w:rsidRDefault="00136884" w:rsidP="006D2529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№</w:t>
            </w:r>
          </w:p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6884" w:rsidRPr="00136884" w:rsidRDefault="00136884" w:rsidP="006D2529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bCs/>
                <w:sz w:val="20"/>
                <w:szCs w:val="20"/>
              </w:rPr>
              <w:t>Информация о КОД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Номер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CD00DD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30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Название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0DD" w:rsidRDefault="00CD00DD" w:rsidP="00CD00DD">
            <w:pPr>
              <w:pStyle w:val="Default"/>
              <w:ind w:left="1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Эстетическая косметология </w:t>
            </w:r>
          </w:p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является однодневным или двухдневным: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Однодневный</w:t>
            </w:r>
          </w:p>
        </w:tc>
      </w:tr>
      <w:tr w:rsidR="00D43F80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Номер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КОД 1.2</w:t>
            </w:r>
          </w:p>
        </w:tc>
      </w:tr>
      <w:tr w:rsidR="00D43F80" w:rsidRPr="00136884" w:rsidTr="00EE77CC">
        <w:trPr>
          <w:trHeight w:hRule="exact" w:val="2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22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4.1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Год(ы) действия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F80" w:rsidRDefault="00D43F80" w:rsidP="00D43F80">
            <w:pPr>
              <w:pStyle w:val="a8"/>
              <w:ind w:left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2022-2024 (3 года)</w:t>
            </w:r>
          </w:p>
        </w:tc>
      </w:tr>
      <w:tr w:rsidR="00D43F80" w:rsidRPr="00136884" w:rsidTr="00B650F8">
        <w:trPr>
          <w:trHeight w:hRule="exact" w:val="24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Уровень ДЭ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03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ФГОС СПО</w:t>
            </w:r>
          </w:p>
        </w:tc>
      </w:tr>
      <w:tr w:rsidR="00670523" w:rsidRPr="00136884" w:rsidTr="00EE77CC">
        <w:trPr>
          <w:trHeight w:hRule="exact" w:val="48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Общее максимально возможное количество баллов задания по всем критериям оценки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23" w:rsidRDefault="0029140B" w:rsidP="00670523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24</w:t>
            </w:r>
            <w:r w:rsidR="00670523">
              <w:rPr>
                <w:rStyle w:val="a7"/>
                <w:sz w:val="20"/>
                <w:szCs w:val="20"/>
              </w:rPr>
              <w:t>,00</w:t>
            </w:r>
          </w:p>
        </w:tc>
      </w:tr>
      <w:tr w:rsidR="00670523" w:rsidRPr="00136884" w:rsidTr="00EE77CC">
        <w:trPr>
          <w:trHeight w:hRule="exact" w:val="50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70523" w:rsidRPr="00136884" w:rsidRDefault="00670523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Длительность выполнения экзаменационного задания данного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0523" w:rsidRDefault="0029140B" w:rsidP="0029140B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  <w:r w:rsidR="00670523">
              <w:rPr>
                <w:rStyle w:val="a7"/>
                <w:sz w:val="20"/>
                <w:szCs w:val="20"/>
              </w:rPr>
              <w:t>:3</w:t>
            </w:r>
            <w:r>
              <w:rPr>
                <w:rStyle w:val="a7"/>
                <w:sz w:val="20"/>
                <w:szCs w:val="20"/>
              </w:rPr>
              <w:t>0</w:t>
            </w:r>
            <w:r w:rsidR="00670523">
              <w:rPr>
                <w:rStyle w:val="a7"/>
                <w:sz w:val="20"/>
                <w:szCs w:val="20"/>
              </w:rPr>
              <w:t>:00</w:t>
            </w:r>
          </w:p>
        </w:tc>
      </w:tr>
      <w:tr w:rsidR="00D43F80" w:rsidRPr="00136884" w:rsidTr="00B650F8">
        <w:trPr>
          <w:trHeight w:hRule="exact" w:val="2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на основе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3F80" w:rsidRPr="00136884" w:rsidRDefault="00D43F80" w:rsidP="00B650F8">
            <w:pPr>
              <w:pStyle w:val="a8"/>
              <w:ind w:left="103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ФНЧ Молодые профессионалы 2021</w:t>
            </w:r>
          </w:p>
        </w:tc>
      </w:tr>
      <w:tr w:rsidR="00AA3CFA" w:rsidRPr="00136884" w:rsidTr="00EE77CC">
        <w:trPr>
          <w:trHeight w:hRule="exact" w:val="6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30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подходит для проведения демонстрационного экзамена в качестве процедуры Независимой оценки квалификации (НОК)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НЕТ</w:t>
            </w:r>
          </w:p>
        </w:tc>
      </w:tr>
      <w:tr w:rsidR="00AA3CFA" w:rsidRPr="00136884" w:rsidTr="00EE77CC">
        <w:trPr>
          <w:trHeight w:hRule="exact" w:val="26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Вид аттестации, для которой подходит данный КОД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P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 w:rsidRPr="00AA3CFA">
              <w:rPr>
                <w:rStyle w:val="a7"/>
                <w:sz w:val="20"/>
                <w:szCs w:val="20"/>
              </w:rPr>
              <w:t>ГИА, Промежуточная</w:t>
            </w:r>
          </w:p>
        </w:tc>
      </w:tr>
      <w:tr w:rsidR="00AA3CFA" w:rsidRPr="00136884" w:rsidTr="00EE77CC">
        <w:trPr>
          <w:trHeight w:hRule="exact" w:val="26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Формат проведения ДЭ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left="1680"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X</w:t>
            </w:r>
          </w:p>
        </w:tc>
      </w:tr>
      <w:tr w:rsidR="00AA3CFA" w:rsidRPr="00136884" w:rsidTr="00EE77CC"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очном формате, (участники и эксперты находятся в ЦПДЭ)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Да</w:t>
            </w:r>
          </w:p>
        </w:tc>
      </w:tr>
      <w:tr w:rsidR="00AA3CFA" w:rsidRPr="00136884" w:rsidTr="00EE77CC">
        <w:trPr>
          <w:trHeight w:hRule="exact" w:val="44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дистанционном формате, (участники и эксперты работают удаленно)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КОД разработан для проведения ДЭ в распределенном формате, (детализация в п.11.3.1)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jc w:val="center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11.3.1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Формат работы в распределенном формате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предусмотрено</w:t>
            </w:r>
          </w:p>
        </w:tc>
      </w:tr>
      <w:tr w:rsidR="00AA3CFA" w:rsidRPr="00136884" w:rsidTr="00EE77CC">
        <w:trPr>
          <w:trHeight w:hRule="exact" w:val="23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Форма участия (индивидуальная, парная, групповая)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Индивидуальная</w:t>
            </w:r>
          </w:p>
        </w:tc>
      </w:tr>
      <w:tr w:rsidR="00AA3CFA" w:rsidRPr="00136884" w:rsidTr="00EE77CC">
        <w:trPr>
          <w:trHeight w:hRule="exact" w:val="7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12.1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Pr="00136884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 w:rsidRPr="00136884">
              <w:rPr>
                <w:rStyle w:val="a7"/>
                <w:sz w:val="20"/>
                <w:szCs w:val="20"/>
              </w:rPr>
              <w:t>Количество человек в группе, (т.е. задание ДЭ выполняется индивидуально или в группе/ команде из нескольких экзаменуемых)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CFA" w:rsidRDefault="00AA3CFA" w:rsidP="00AA3CFA">
            <w:pPr>
              <w:pStyle w:val="a8"/>
              <w:ind w:firstLine="10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1,00</w:t>
            </w:r>
          </w:p>
        </w:tc>
      </w:tr>
      <w:tr w:rsidR="00AA3CFA" w:rsidTr="00B650F8">
        <w:trPr>
          <w:trHeight w:hRule="exact" w:val="70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12.2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Организация работы при невозможности разбить экзаменуемых на указанное в п. 12.1 количество человек в группе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Pr="00A21FAC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</w:p>
        </w:tc>
      </w:tr>
      <w:tr w:rsidR="00AA3CFA" w:rsidTr="00B650F8">
        <w:trPr>
          <w:trHeight w:hRule="exact" w:val="70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13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Минимальное количество линейных экспертов, участвующих в оценке демонстрационного экзамена по компетенции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3,00</w:t>
            </w:r>
          </w:p>
        </w:tc>
      </w:tr>
      <w:tr w:rsidR="00AA3CFA" w:rsidTr="00B650F8">
        <w:trPr>
          <w:trHeight w:hRule="exact" w:val="28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</w:t>
            </w: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Автоматизированная оценка результатов заданий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Автоматизация неприменима</w:t>
            </w:r>
          </w:p>
        </w:tc>
      </w:tr>
      <w:tr w:rsidR="00AA3CFA" w:rsidTr="00A24391">
        <w:trPr>
          <w:trHeight w:hRule="exact" w:val="7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836151">
            <w:pPr>
              <w:pStyle w:val="a8"/>
              <w:ind w:firstLine="180"/>
              <w:rPr>
                <w:sz w:val="20"/>
                <w:szCs w:val="20"/>
              </w:rPr>
            </w:pPr>
            <w:r w:rsidRPr="00A21FAC">
              <w:rPr>
                <w:rStyle w:val="a7"/>
                <w:sz w:val="20"/>
                <w:szCs w:val="20"/>
              </w:rPr>
              <w:t>1</w:t>
            </w:r>
            <w:r w:rsidR="00836151">
              <w:rPr>
                <w:rStyle w:val="a7"/>
                <w:sz w:val="20"/>
                <w:szCs w:val="20"/>
              </w:rPr>
              <w:t>4</w:t>
            </w:r>
            <w:r w:rsidRPr="00A21FAC">
              <w:rPr>
                <w:rStyle w:val="a7"/>
                <w:sz w:val="20"/>
                <w:szCs w:val="20"/>
              </w:rPr>
              <w:t>.1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3CFA" w:rsidRDefault="00AA3CFA" w:rsidP="00B650F8">
            <w:pPr>
              <w:pStyle w:val="a8"/>
              <w:ind w:left="122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Что автоматизировано: заполняется при выборе вариантов в п.16: возможна частичная или полная автоматизация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CFA" w:rsidRPr="00A21FAC" w:rsidRDefault="00AA3CFA" w:rsidP="00B650F8">
            <w:pPr>
              <w:pStyle w:val="a8"/>
              <w:ind w:left="103"/>
              <w:rPr>
                <w:sz w:val="20"/>
                <w:szCs w:val="20"/>
              </w:rPr>
            </w:pPr>
          </w:p>
        </w:tc>
      </w:tr>
    </w:tbl>
    <w:p w:rsidR="002A0CC5" w:rsidRDefault="002A0CC5" w:rsidP="00501D6A">
      <w:pPr>
        <w:pStyle w:val="11"/>
        <w:tabs>
          <w:tab w:val="left" w:pos="0"/>
        </w:tabs>
        <w:spacing w:after="120"/>
        <w:jc w:val="center"/>
        <w:sectPr w:rsidR="002A0CC5" w:rsidSect="00853D3D"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2A0CC5" w:rsidRDefault="002A0CC5" w:rsidP="00A83908">
      <w:pPr>
        <w:pStyle w:val="32"/>
        <w:keepNext/>
        <w:keepLines/>
        <w:numPr>
          <w:ilvl w:val="0"/>
          <w:numId w:val="3"/>
        </w:numPr>
        <w:tabs>
          <w:tab w:val="left" w:pos="392"/>
          <w:tab w:val="left" w:pos="1134"/>
        </w:tabs>
        <w:ind w:firstLine="709"/>
        <w:jc w:val="both"/>
      </w:pPr>
      <w:bookmarkStart w:id="6" w:name="bookmark149"/>
      <w:bookmarkStart w:id="7" w:name="bookmark148"/>
      <w:r>
        <w:rPr>
          <w:rStyle w:val="31"/>
        </w:rPr>
        <w:lastRenderedPageBreak/>
        <w:t>Перечень знаний, умений, навыков в соответствии со Спецификацией стандарта</w:t>
      </w:r>
      <w:bookmarkEnd w:id="6"/>
      <w:bookmarkEnd w:id="7"/>
    </w:p>
    <w:p w:rsidR="002A0CC5" w:rsidRDefault="002A0CC5" w:rsidP="00AB7A37">
      <w:pPr>
        <w:pStyle w:val="11"/>
        <w:spacing w:after="60"/>
        <w:ind w:firstLine="820"/>
        <w:jc w:val="both"/>
        <w:rPr>
          <w:rStyle w:val="a6"/>
        </w:rPr>
      </w:pPr>
      <w:r>
        <w:rPr>
          <w:rStyle w:val="a6"/>
        </w:rPr>
        <w:t xml:space="preserve">Перечень знаний, умений, навыков в соответствии со Спецификацией стандарта, </w:t>
      </w:r>
      <w:r w:rsidRPr="00FA3D8A">
        <w:rPr>
          <w:rStyle w:val="a6"/>
          <w:lang w:eastAsia="en-US" w:bidi="en-US"/>
        </w:rPr>
        <w:t>(</w:t>
      </w:r>
      <w:proofErr w:type="spellStart"/>
      <w:r>
        <w:rPr>
          <w:rStyle w:val="a6"/>
          <w:lang w:val="en-US" w:eastAsia="en-US" w:bidi="en-US"/>
        </w:rPr>
        <w:t>WorldSkillsStandardsSpecifications</w:t>
      </w:r>
      <w:proofErr w:type="spellEnd"/>
      <w:r w:rsidRPr="00FA3D8A">
        <w:rPr>
          <w:rStyle w:val="a6"/>
          <w:lang w:eastAsia="en-US" w:bidi="en-US"/>
        </w:rPr>
        <w:t xml:space="preserve">, </w:t>
      </w:r>
      <w:r>
        <w:rPr>
          <w:rStyle w:val="a6"/>
          <w:lang w:val="en-US" w:eastAsia="en-US" w:bidi="en-US"/>
        </w:rPr>
        <w:t>WSSS</w:t>
      </w:r>
      <w:r w:rsidRPr="00FA3D8A">
        <w:rPr>
          <w:rStyle w:val="a6"/>
          <w:lang w:eastAsia="en-US" w:bidi="en-US"/>
        </w:rPr>
        <w:t xml:space="preserve">), </w:t>
      </w:r>
      <w:r>
        <w:rPr>
          <w:rStyle w:val="a6"/>
        </w:rPr>
        <w:t>проверяемый в рамках комплекта оценочной документации</w:t>
      </w:r>
      <w:r w:rsidR="003B7C49">
        <w:rPr>
          <w:rStyle w:val="a6"/>
        </w:rPr>
        <w:t xml:space="preserve"> </w:t>
      </w:r>
      <w:r>
        <w:rPr>
          <w:rStyle w:val="a6"/>
        </w:rPr>
        <w:t>(</w:t>
      </w:r>
      <w:r w:rsidR="003B7C49">
        <w:rPr>
          <w:rStyle w:val="a6"/>
        </w:rPr>
        <w:t>т</w:t>
      </w:r>
      <w:r>
        <w:rPr>
          <w:rStyle w:val="a6"/>
        </w:rPr>
        <w:t>аблица 2).</w:t>
      </w:r>
    </w:p>
    <w:p w:rsidR="002A0CC5" w:rsidRPr="00951A31" w:rsidRDefault="002A0CC5" w:rsidP="00C50E0B">
      <w:pPr>
        <w:pStyle w:val="ab"/>
        <w:spacing w:after="120" w:line="240" w:lineRule="auto"/>
        <w:jc w:val="both"/>
        <w:rPr>
          <w:rStyle w:val="aa"/>
          <w:sz w:val="24"/>
          <w:szCs w:val="24"/>
          <w:lang w:eastAsia="en-US" w:bidi="en-US"/>
        </w:rPr>
      </w:pPr>
      <w:r w:rsidRPr="00951A31">
        <w:rPr>
          <w:rStyle w:val="aa"/>
          <w:sz w:val="24"/>
          <w:szCs w:val="24"/>
        </w:rPr>
        <w:t>Таблица 2</w:t>
      </w:r>
      <w:r w:rsidR="003B7C49" w:rsidRPr="00951A31">
        <w:rPr>
          <w:rStyle w:val="aa"/>
          <w:sz w:val="24"/>
          <w:szCs w:val="24"/>
        </w:rPr>
        <w:t xml:space="preserve"> – </w:t>
      </w:r>
      <w:r w:rsidRPr="00951A31">
        <w:rPr>
          <w:rStyle w:val="aa"/>
          <w:sz w:val="24"/>
          <w:szCs w:val="24"/>
          <w:lang w:val="en-US" w:eastAsia="en-US" w:bidi="en-US"/>
        </w:rPr>
        <w:t>WSSS</w:t>
      </w:r>
    </w:p>
    <w:tbl>
      <w:tblPr>
        <w:tblOverlap w:val="never"/>
        <w:tblW w:w="1535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0"/>
        <w:gridCol w:w="2259"/>
        <w:gridCol w:w="9961"/>
        <w:gridCol w:w="1747"/>
      </w:tblGrid>
      <w:tr w:rsidR="003B7C49" w:rsidRPr="001A7D47" w:rsidTr="00AB48AC">
        <w:trPr>
          <w:trHeight w:hRule="exact" w:val="49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Номер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>WSSS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Наименование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>WSSS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>Содержание раздела WSSS: Специалист должен знать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C49" w:rsidRPr="001A7D47" w:rsidRDefault="003B7C49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bCs/>
                <w:sz w:val="20"/>
                <w:szCs w:val="20"/>
              </w:rPr>
              <w:t xml:space="preserve">Важность раздела </w:t>
            </w:r>
            <w:r w:rsidRPr="001A7D47">
              <w:rPr>
                <w:rStyle w:val="a7"/>
                <w:bCs/>
                <w:sz w:val="20"/>
                <w:szCs w:val="20"/>
                <w:lang w:val="en-US" w:eastAsia="en-US" w:bidi="en-US"/>
              </w:rPr>
              <w:t xml:space="preserve">WSSS </w:t>
            </w:r>
            <w:r w:rsidRPr="001A7D47">
              <w:rPr>
                <w:rStyle w:val="a7"/>
                <w:bCs/>
                <w:sz w:val="20"/>
                <w:szCs w:val="20"/>
              </w:rPr>
              <w:t>(%)</w:t>
            </w:r>
          </w:p>
        </w:tc>
      </w:tr>
      <w:tr w:rsidR="0029140B" w:rsidRPr="001A7D47" w:rsidTr="00AB48AC">
        <w:trPr>
          <w:trHeight w:hRule="exact" w:val="719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  <w:r w:rsidRPr="001A7D47"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Default="0029140B" w:rsidP="00EE0819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Организация работы и менеджмент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Default="0029140B" w:rsidP="0029140B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стандарты, законы, отраслевые правила и нормы санитарии и гигиены,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техники безопасности, сохранения здоровья и охраны труда, регламентирующие работы по оказанию косметических, </w:t>
            </w:r>
            <w:proofErr w:type="spellStart"/>
            <w:r>
              <w:rPr>
                <w:rStyle w:val="a7"/>
                <w:sz w:val="20"/>
                <w:szCs w:val="20"/>
              </w:rPr>
              <w:t>визажных</w:t>
            </w:r>
            <w:proofErr w:type="spellEnd"/>
            <w:r>
              <w:rPr>
                <w:rStyle w:val="a7"/>
                <w:sz w:val="20"/>
                <w:szCs w:val="20"/>
              </w:rPr>
              <w:t>, маникюрных и педикюрных услуг (далее, услуг);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по защите персональных данных клиентов;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по ведению документации, сопровождающей обслуживание клиентов;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эксплуатации, обслуживания и безопасного хранения инструментов, оборудования и аппаратов для косметических процедур;</w:t>
            </w:r>
          </w:p>
          <w:p w:rsidR="0029140B" w:rsidRDefault="0029140B" w:rsidP="0029140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технику безопасности при работе с аппаратурой и инструментами; правила безопасного использования и хранения косметических продуктов;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принципы тайм-менеджмента при планировании и оказании услуг; коммерчески приемлемое время различных типовых процедур 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эргономики и принципы биомеханики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принципы экологической безопасности, сохранения окружающей среды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принципы бережливого производства при оказании услуг.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применять стандарты, законы, нормы и правила, относящиеся к эстетической косметологии;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создавать и поддерживать безопасную, гигиеничную рабочую среду при оказании услуг;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технику безопасности при работе с колющими и режущими</w:t>
            </w:r>
            <w:r w:rsidR="00B3612C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предметами (не закалывать специальную одежду булавками, иголками; не держать в карманах специальной одежды острые, хрупкие и бьющиеся предметы; аккуратно перемещаться с колюще-режущими предметами; не браться руками за лезвия и острые детали инструментов);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подготавливать зону обслуживания в соответствии с санитарно</w:t>
            </w:r>
            <w:r>
              <w:rPr>
                <w:rStyle w:val="a7"/>
                <w:sz w:val="20"/>
                <w:szCs w:val="20"/>
              </w:rPr>
              <w:softHyphen/>
              <w:t>-гигиеническими требованиями;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санитарную обработку рабочих поверхностей;</w:t>
            </w:r>
          </w:p>
          <w:p w:rsidR="0029140B" w:rsidRDefault="0029140B" w:rsidP="0029140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рационально и эстетично организовывать рабочее пространство и рабочий процесс в соответствии с принципами бережливого производства (готовить и располагать материалы, инструменты и оборудование, косметику и расходные материалы; </w:t>
            </w:r>
          </w:p>
          <w:p w:rsidR="0029140B" w:rsidRDefault="0029140B" w:rsidP="00B3612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устойчиво и в удобном порядке размещать все принадлежности, чтобы ими можно было легко и безопасно пользоваться без лишних движений во время работы;</w:t>
            </w:r>
          </w:p>
          <w:p w:rsidR="00B3612C" w:rsidRDefault="00B3612C" w:rsidP="00B3612C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рационализировать свои действия так, чтобы процедуры проходили без задержек и помех);</w:t>
            </w:r>
          </w:p>
          <w:p w:rsidR="00B3612C" w:rsidRDefault="00B3612C" w:rsidP="00B3612C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инструменты, материалы, косметические продукты бережливо и рационально;</w:t>
            </w:r>
          </w:p>
          <w:p w:rsidR="0029140B" w:rsidRDefault="0029140B" w:rsidP="0029140B">
            <w:pPr>
              <w:pStyle w:val="a8"/>
              <w:ind w:left="94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0B" w:rsidRDefault="0029140B" w:rsidP="00E0720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3,50</w:t>
            </w:r>
          </w:p>
        </w:tc>
      </w:tr>
      <w:tr w:rsidR="0029140B" w:rsidRPr="001A7D47" w:rsidTr="00AB48AC">
        <w:trPr>
          <w:trHeight w:hRule="exact" w:val="711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Default"/>
              <w:ind w:left="85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612C" w:rsidRDefault="00B3612C" w:rsidP="00B3612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шпатели, мисочки, палитры для извлечения косметики из фабричных упаковок и смешивания перед нанесением на кожу;</w:t>
            </w:r>
          </w:p>
          <w:p w:rsidR="0029140B" w:rsidRDefault="00B3612C" w:rsidP="00E07208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точить косметические карандаши перед применением; использовать одноразовые щеточки для туши, пуховки на руку во избежание контакта рук с кожей в процессе нанесения макияжа;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размещать и перемещать клиента так, чтобы обеспечить его безопасность;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правила эргономики и принципы биомеханики при оказании услуг в положении сидя и стоя: правильно располагать свое тело, выполнять свои движения рук, ног, корпуса, головы с максимальной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эффективностью и с минимальной нагрузкой; 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правильно перемещаться и менять положение тела в ходе выполнения процедур</w:t>
            </w:r>
            <w:r w:rsidR="00682DDB">
              <w:rPr>
                <w:rStyle w:val="a7"/>
                <w:sz w:val="20"/>
                <w:szCs w:val="20"/>
              </w:rPr>
              <w:t>: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с возможным повреждением целостности кожных покровов и контакта с агрессивными средами (маникюр, педикюр; коррекция бровей пинцетом; депиляция, мануальная чистка;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дезинфекция;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окрашивание бровей и ресниц) в перчатках;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отделять чистый (не использованный) инструмент от грязного (использованного);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стерильные инструменты; соблюдать правила использования и обработки инструментов во время и после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санитарную обработку рук в начале, в процессе и в конце выполнения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технику безопасности при выполнении аппаратных процедур;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поддерживать порядок на рабочем месте во время процедур (закрывать флаконы и тюбики с косметикой, аккуратно класть инструменты и косметику, выбрасывать отходы, аккуратно и эстетично складывать белье,</w:t>
            </w:r>
          </w:p>
          <w:p w:rsidR="00E07208" w:rsidRDefault="00E07208" w:rsidP="00682DD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пледы, ставить предметы на одно и то же место);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правила перемещения в помещении (пользоваться только установленными проходами; </w:t>
            </w:r>
          </w:p>
          <w:p w:rsidR="00E07208" w:rsidRDefault="00E07208" w:rsidP="00682DDB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не сталкиваться с другими людьми на площадке, не задевать углы мебели, не бегать и не скользить по полу; </w:t>
            </w:r>
          </w:p>
          <w:p w:rsidR="00841310" w:rsidRDefault="00E07208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 вставать резко; не садиться на подлокотники кресел, передвижные</w:t>
            </w:r>
            <w:r w:rsidR="00841310">
              <w:rPr>
                <w:rStyle w:val="a7"/>
                <w:sz w:val="20"/>
                <w:szCs w:val="20"/>
              </w:rPr>
              <w:t xml:space="preserve"> столики, кушетки, непрочную мебель, случайные предметы; не задевать провода);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убирать рабочее место и зону вокруг него;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утилизировать отходы, в том числе загрязненные биологическими жидкостям, в соответствии с требованиями санитарных норм;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оказывать услуги за коммерчески приемлемое время;</w:t>
            </w:r>
          </w:p>
          <w:p w:rsidR="00841310" w:rsidRDefault="00841310" w:rsidP="00841310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составлять планы проведения процедур;</w:t>
            </w:r>
          </w:p>
          <w:p w:rsidR="00E07208" w:rsidRPr="001A7D47" w:rsidRDefault="00841310" w:rsidP="00841310">
            <w:pPr>
              <w:pStyle w:val="a8"/>
              <w:ind w:left="94"/>
              <w:rPr>
                <w:bCs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с соблюдением требований экологии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40B" w:rsidRPr="001A7D47" w:rsidRDefault="0029140B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8F3421" w:rsidRPr="001A7D47" w:rsidTr="00AB48AC">
        <w:trPr>
          <w:trHeight w:hRule="exact" w:val="2108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Профессиональная коммуникация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69E3" w:rsidRDefault="008F3421" w:rsidP="008F3421">
            <w:pPr>
              <w:pStyle w:val="a8"/>
              <w:ind w:firstLine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Исполнитель услуги должен знать и понимать: </w:t>
            </w:r>
          </w:p>
          <w:p w:rsidR="008F3421" w:rsidRDefault="008F3421" w:rsidP="008F3421">
            <w:pPr>
              <w:pStyle w:val="a8"/>
              <w:ind w:firstLine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профессиональную этику;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профессиональный этикет; (</w:t>
            </w:r>
            <w:proofErr w:type="spellStart"/>
            <w:r>
              <w:rPr>
                <w:rStyle w:val="a7"/>
                <w:sz w:val="20"/>
                <w:szCs w:val="20"/>
              </w:rPr>
              <w:t>дресс</w:t>
            </w:r>
            <w:proofErr w:type="spellEnd"/>
            <w:r>
              <w:rPr>
                <w:rStyle w:val="a7"/>
                <w:sz w:val="20"/>
                <w:szCs w:val="20"/>
              </w:rPr>
              <w:t>-код, речевой и поведенческий этикет);</w:t>
            </w:r>
          </w:p>
          <w:p w:rsidR="008F3421" w:rsidRDefault="00EF69E3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методы </w:t>
            </w:r>
            <w:proofErr w:type="spellStart"/>
            <w:r>
              <w:rPr>
                <w:rStyle w:val="a7"/>
                <w:sz w:val="20"/>
                <w:szCs w:val="20"/>
              </w:rPr>
              <w:t>само</w:t>
            </w:r>
            <w:r w:rsidR="008F3421">
              <w:rPr>
                <w:rStyle w:val="a7"/>
                <w:sz w:val="20"/>
                <w:szCs w:val="20"/>
              </w:rPr>
              <w:t>презентации</w:t>
            </w:r>
            <w:proofErr w:type="spellEnd"/>
            <w:r w:rsidR="008F3421">
              <w:rPr>
                <w:rStyle w:val="a7"/>
                <w:sz w:val="20"/>
                <w:szCs w:val="20"/>
              </w:rPr>
              <w:t>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управления эмоциональным состоянием; поддержания физической</w:t>
            </w:r>
            <w:r w:rsidR="00E025C8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формы;</w:t>
            </w:r>
          </w:p>
          <w:p w:rsidR="008F3421" w:rsidRDefault="008F3421" w:rsidP="008F342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установления и поддержания контакта; выстраивания эффективных и стабильных взаимоотношений с клиентами;</w:t>
            </w:r>
          </w:p>
          <w:p w:rsidR="008F3421" w:rsidRDefault="008F3421" w:rsidP="00010823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психологические ограничения и причины, по которым косметолог не может</w:t>
            </w:r>
            <w:r w:rsidR="00010823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выполнять процедуры либо должен проводить их с осторожностью</w:t>
            </w:r>
            <w:r w:rsidR="00E025C8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 xml:space="preserve">(фобии, предубеждения, недоверие продукту или методу);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Default="008F3421" w:rsidP="008F3421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8F3421" w:rsidRPr="001A7D47" w:rsidTr="00AB48AC">
        <w:trPr>
          <w:trHeight w:hRule="exact" w:val="9236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ind w:left="66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эмоциональные и физиологические реакции клиента на различные процедуры и психологические приемы реагирования на них и управления ими;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методы заботы о клиенте с учетом потребностей клиента при проведении процедур;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формы и стили общения с клиентами с учетом национальных традиций,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разных культур, возраста, ожиданий и предпочтений; распространенные типы конфликтов и способы их самостоятельного разрешения.</w:t>
            </w:r>
          </w:p>
          <w:p w:rsidR="001806D6" w:rsidRDefault="001806D6" w:rsidP="001806D6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8F3421" w:rsidRDefault="001806D6" w:rsidP="001806D6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правила профессионального этикета: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профессиональный </w:t>
            </w:r>
            <w:proofErr w:type="spellStart"/>
            <w:r>
              <w:rPr>
                <w:rStyle w:val="a7"/>
                <w:sz w:val="20"/>
                <w:szCs w:val="20"/>
              </w:rPr>
              <w:t>дресс</w:t>
            </w:r>
            <w:proofErr w:type="spellEnd"/>
            <w:r>
              <w:rPr>
                <w:rStyle w:val="a7"/>
                <w:sz w:val="20"/>
                <w:szCs w:val="20"/>
              </w:rPr>
              <w:t>-код (чистая отглаженная униформа;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брюки не должны касаться пола, белье должно быть в цвет униформы и не должно просвечиваться; носки в цвет брюк, специализированная обувь с закрытым носком и пяткой, отсутствие ювелирных украшений; допускается использование часов; часы должны быть пришиты или надежно прикреплены к униформе в зоне нагрудного кармана);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к прическе (гладкая прическа, волосы убраны от лица и с плеч, собраны в узел, волосы не должны касаться плеч -- «конский хвост» запрещается; волосы хорошо зафиксированы лаком; допускается использование аксессуаров для прически; аксессуары должны быть надежно закреплены);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требования к макияжу и маникюру, парфюмерии (обязателен дневной макияж, допускается наращивать ресницы; обязателен аккуратный маникюр, ногти короткие, без лака и иных покрытий либо покрытые прозрачной базой или гель лаком; отсутствие запахов тела и запаха изо рта; запрещается использование во время работы жевательной резинки, леденцов);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речевой и поведенческий профессиональный этикет (улыбаться клиенту, здороваться, представляться, обращаться к клиенту по имени, встречать и провожать клиента, проводить приветственную и заключительную беседу, давать клиенту инструкции во время выполнения процедуры); проявлять уважение к клиентам;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учитывать культурные особенности и подстраиваться под потребности и вкусы клиента;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заботиться о комфорте клиента (размещать клиента с удобством;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>использовать валики, подушечки, плед; помогать клиенту размещаться, переворачиваться, подниматься с кушетки);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поддерживать правильную физическую дистанцию с клиентом (без необходимости не касаться клиента, не облокачиваться и не опираться на клиента, не касаться его своим телом, не ставить и не класть на клиента или на кушетку посторонние предметы: косметическую посуду, флаконы с косметикой, инструменты, диагностические карты, ручки и карандаши);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защищать одежду клиента; бережно и аккуратно обращаться с процедурной одеждой клиента;</w:t>
            </w:r>
          </w:p>
          <w:p w:rsidR="007148ED" w:rsidRDefault="007148ED" w:rsidP="007148ED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защищать волосы клиента (повязкой-фиксатором, шапочкой, полотенцем),</w:t>
            </w:r>
            <w:r w:rsidR="00760401">
              <w:rPr>
                <w:sz w:val="20"/>
                <w:szCs w:val="20"/>
              </w:rPr>
              <w:t xml:space="preserve"> </w:t>
            </w:r>
            <w:r w:rsidR="00760401">
              <w:rPr>
                <w:rStyle w:val="a7"/>
                <w:sz w:val="20"/>
                <w:szCs w:val="20"/>
              </w:rPr>
              <w:t>оставляя слуховой проход приоткрытым;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проявлять деликатность, заботиться о соблюдении достоинства клиента (правильно переодевать и укрывать клиента, защищать одежду клиента, заботиться о том, чтобы присутствующим на площадке и зрителям не были видны белье и открытые области груди, ягодиц, верхней части бедра, стопы);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выяснять ожидания и требования клиента в ходе консультации;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слушать клиента и задавать вопросы для выяснения его пожеланий;</w:t>
            </w:r>
          </w:p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поддерживать позитивный контакт с клиентом на протяжении всей процедуры;</w:t>
            </w:r>
          </w:p>
          <w:p w:rsidR="00AB48AC" w:rsidRDefault="00AB48AC" w:rsidP="00AB48AC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интересоваться у клиента самочувствием, ощущениями в ходе процедур;</w:t>
            </w:r>
          </w:p>
          <w:p w:rsidR="007148ED" w:rsidRDefault="007148ED" w:rsidP="007148ED">
            <w:pPr>
              <w:pStyle w:val="a8"/>
              <w:ind w:left="94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8F3421" w:rsidRPr="001A7D47" w:rsidTr="00AB48AC">
        <w:trPr>
          <w:trHeight w:hRule="exact" w:val="3270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ind w:left="66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60401" w:rsidRDefault="00760401" w:rsidP="0076040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обращать внимание на вербальные и невербальные реакции</w:t>
            </w:r>
            <w:r w:rsidR="00673E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клиента в ходе процедур, выяснять их причину и адекватно на них реагировать;</w:t>
            </w:r>
          </w:p>
          <w:p w:rsidR="0082017B" w:rsidRDefault="00760401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закрывать глаза ватными дисками при проведении диагностики</w:t>
            </w:r>
            <w:r w:rsidR="0082017B">
              <w:rPr>
                <w:rStyle w:val="a7"/>
                <w:sz w:val="20"/>
                <w:szCs w:val="20"/>
              </w:rPr>
              <w:t xml:space="preserve"> под лампой-лупой, вапоризации, во время экспозиции косметических масок с целью повышения комфорта клиента;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учитывать психологические особенности клиентов при проведении болезненных процедур, аппаратных процедур, пластифицирующих масок, которые закрывают область век и губ. владеть антистрессовыми и отвлекающими приемами при проведении болезненных процедур;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сопутствующие процедуры во время экспозиции масок и обертываний (массаж кистей рук, массаж головы, дренажные приемы) для повышения комфорта клиента и завоевания его лояльности;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и понимать проблемы клиента и уметь эффективно разрешать их;</w:t>
            </w:r>
          </w:p>
          <w:p w:rsidR="0082017B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интересоваться самочувствием и впечатлениями клиента по завершении процедур;</w:t>
            </w:r>
          </w:p>
          <w:p w:rsidR="0082017B" w:rsidRDefault="0082017B" w:rsidP="00AB48A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давать клиенту рекомендации по завершении процедур;</w:t>
            </w:r>
          </w:p>
          <w:p w:rsidR="0082017B" w:rsidRDefault="0082017B" w:rsidP="00AB48A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 завершении СПА-процедур предлагать клиенту дополнительный сервис (напитки);</w:t>
            </w:r>
          </w:p>
          <w:p w:rsidR="008F3421" w:rsidRDefault="0082017B" w:rsidP="0082017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сопровождать клиента после процедуры.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421" w:rsidRPr="001A7D47" w:rsidRDefault="008F3421" w:rsidP="001A7D47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51231D" w:rsidRPr="001A7D47" w:rsidTr="00501324">
        <w:trPr>
          <w:trHeight w:hRule="exact" w:val="6246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EE259F">
            <w:pPr>
              <w:pStyle w:val="a8"/>
              <w:ind w:left="85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Анатомо- физиологические основы косметических услуг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 основы анатомии, физиологии, гистологии кожи; типы кожи, характеристики различных типов кожи; общие признаки косметических недостатков и кожных заболеваний;</w:t>
            </w:r>
          </w:p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и признаки аллергических реакций кожи; возрастные особенности кожи;</w:t>
            </w:r>
          </w:p>
          <w:p w:rsidR="0051231D" w:rsidRDefault="0051231D" w:rsidP="0051231D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анатомии и физиологии волос; типы волос; анатомию, физиологию ногтей;</w:t>
            </w:r>
          </w:p>
          <w:p w:rsidR="0051231D" w:rsidRDefault="0051231D" w:rsidP="0051231D">
            <w:pPr>
              <w:pStyle w:val="a8"/>
              <w:ind w:left="94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болезни и косметические недостатки ногтей; формы лица, глаз и губ; формы кистей, стоп и ногтей;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противопоказания и ограничения для выполнения косметических услуг по уходу за лицом, телом, ногтями и волосами;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воздействие очищающих процедур на состав </w:t>
            </w:r>
            <w:proofErr w:type="spellStart"/>
            <w:r>
              <w:rPr>
                <w:rStyle w:val="a7"/>
                <w:sz w:val="20"/>
                <w:szCs w:val="20"/>
              </w:rPr>
              <w:t>гидролипидной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мантии, рН, </w:t>
            </w:r>
            <w:proofErr w:type="spellStart"/>
            <w:r>
              <w:rPr>
                <w:rStyle w:val="a7"/>
                <w:sz w:val="20"/>
                <w:szCs w:val="20"/>
              </w:rPr>
              <w:t>микробиом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кожи, </w:t>
            </w:r>
            <w:proofErr w:type="spellStart"/>
            <w:r>
              <w:rPr>
                <w:rStyle w:val="a7"/>
                <w:sz w:val="20"/>
                <w:szCs w:val="20"/>
              </w:rPr>
              <w:t>эпидермальный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барьер, </w:t>
            </w:r>
            <w:proofErr w:type="spellStart"/>
            <w:r>
              <w:rPr>
                <w:rStyle w:val="a7"/>
                <w:sz w:val="20"/>
                <w:szCs w:val="20"/>
              </w:rPr>
              <w:t>кератинизацию</w:t>
            </w:r>
            <w:proofErr w:type="spellEnd"/>
            <w:r>
              <w:rPr>
                <w:rStyle w:val="a7"/>
                <w:sz w:val="20"/>
                <w:szCs w:val="20"/>
              </w:rPr>
              <w:t>, сальные и потовые железы, текстуру и цвет кожи;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анатомо-физиологические основы массажа, лица, шеи, декольте, тела, кистей рук, стоп; особенности мышечной, нервной, кровеносной, костной систем человека;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воздействие массажных приемов на функции кожи, сосуды и мышцы;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соблюдения направлений движения рук по коже при выполнении процедур;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классические пропорции черт лица и линии гармонии;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правила применения законов </w:t>
            </w:r>
            <w:proofErr w:type="spellStart"/>
            <w:r>
              <w:rPr>
                <w:rStyle w:val="a7"/>
                <w:sz w:val="20"/>
                <w:szCs w:val="20"/>
              </w:rPr>
              <w:t>колористики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при выполнении макияжа и коррекции цвета и текстуры кожи;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применения законов композиции при декорировании внешности и коррекции формы лица и его деталей;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коррекции форм ногтей с учетом формы ногтей, кистей, стоп;</w:t>
            </w:r>
          </w:p>
          <w:p w:rsidR="008D0AA9" w:rsidRDefault="008D0AA9" w:rsidP="008D0AA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косметической коррекции формы лица и его деталей, формы и цвета ногтей, бровей, ресниц с учетом объективных индивидуальных особенностей и пожеланий клиента необходимость учета индивидуальной чувствительности и реакций клиента на различные виды воздействий препаратами и аппаратами.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визуальный и физический осмотр лица, тела, кистей, стоп, ногтей; мануальные тесты и измерения;</w:t>
            </w:r>
          </w:p>
          <w:p w:rsidR="008D0AA9" w:rsidRDefault="008D0AA9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тип и состояние кожи; жировой ткани, мышц, сосудов;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заполнять диагностическую и процедурную карту;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консультировать клиента по вопросам выбора косметических процедур и продуктов;</w:t>
            </w:r>
          </w:p>
          <w:p w:rsidR="00290F14" w:rsidRDefault="00290F1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выявлять в ходе консультации показания и противопоказания для применения косметических продуктов, потенциальные риски, связанные с их применением;</w:t>
            </w:r>
          </w:p>
          <w:p w:rsidR="008D0AA9" w:rsidRDefault="008D0AA9" w:rsidP="008D0AA9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31D" w:rsidRDefault="0051231D" w:rsidP="0051231D">
            <w:pPr>
              <w:pStyle w:val="a8"/>
              <w:ind w:firstLine="14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501324" w:rsidRPr="001A7D47" w:rsidTr="00AB48AC">
        <w:trPr>
          <w:trHeight w:hRule="exact" w:val="7663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Pr="001A7D47" w:rsidRDefault="00501324" w:rsidP="001A7D47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Default="00501324" w:rsidP="00154371">
            <w:pPr>
              <w:pStyle w:val="a8"/>
              <w:rPr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1324" w:rsidRDefault="0050132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аллергические пробы, тесты на температурную чувствительность и определение болевого порога;</w:t>
            </w:r>
          </w:p>
          <w:p w:rsidR="00501324" w:rsidRDefault="00501324" w:rsidP="00290F14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незамедлительно принимать необходимые меры при возникновении аллергических реакций;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вид мануальных и аппаратных процедур в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соответствии с состоянием кожи, возрастными особенностями;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обосновывать выбор аппаратных процедур и режим работы с учетом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состояния кожи, мышц, жировой ткани, сосудов; объяснять клиенту целесообразность и эффекты рекомендованных мануальных и аппаратных методов ухода за кожей;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объяснять клиенту механизм действия различных мануальных и аппаратных процедур на функции, текстуру, цвет кожи, состояние мышц, жировой ткани, сосуды;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процедуры с учетом линий </w:t>
            </w:r>
            <w:proofErr w:type="spellStart"/>
            <w:r>
              <w:rPr>
                <w:rStyle w:val="a7"/>
                <w:sz w:val="20"/>
                <w:szCs w:val="20"/>
              </w:rPr>
              <w:t>Лангера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анатомического строения тела, </w:t>
            </w:r>
            <w:proofErr w:type="spellStart"/>
            <w:r>
              <w:rPr>
                <w:rStyle w:val="a7"/>
                <w:sz w:val="20"/>
                <w:szCs w:val="20"/>
              </w:rPr>
              <w:t>лимфотока</w:t>
            </w:r>
            <w:proofErr w:type="spellEnd"/>
            <w:r>
              <w:rPr>
                <w:rStyle w:val="a7"/>
                <w:sz w:val="20"/>
                <w:szCs w:val="20"/>
              </w:rPr>
              <w:t>;</w:t>
            </w:r>
          </w:p>
          <w:p w:rsidR="00501324" w:rsidRDefault="00501324" w:rsidP="000109D1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мануальный и аппаратный массаж с учетом анатомии лица и тела;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адаптировать набор приемов, интенсивность воздействия, темп, длительность массажа к состоянию кожи, жировой ткани, сосудов; потребностям и индивидуальным реакциям клиента на процедуру; фиксировать, не растягивать кожу при механических воздействиях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>на нее (коррекция бровей, нанесение масок, выполнение массажный приемов, удаление нежелательных волос, уз - чистка, вакуумная чистка);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замечать побочные эффекты в ходе процедуры;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своевременно и правильно реагировать на опасные ситуации;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и учитывать направление роста волос при удалении нежелательных волос, коррекции бровей;</w:t>
            </w:r>
          </w:p>
          <w:p w:rsidR="00501324" w:rsidRDefault="00501324" w:rsidP="0033302B">
            <w:pPr>
              <w:pStyle w:val="a8"/>
              <w:ind w:left="94"/>
            </w:pPr>
            <w:r>
              <w:rPr>
                <w:rStyle w:val="a7"/>
                <w:sz w:val="20"/>
                <w:szCs w:val="20"/>
              </w:rPr>
              <w:t>определять тип и состояние кожи в зоне оказания услуги по уходу за бровями, ресницами, ногтями, определять показания и противопоказания для их выполнения;</w:t>
            </w:r>
          </w:p>
          <w:p w:rsidR="00501324" w:rsidRDefault="00501324" w:rsidP="0033302B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определять, измерять и обсуждать с клиентом форму, цвет бровей, ресниц;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определять вид ухода за ногтями, бровями, ресницами в соответствии с их состоянием, природной формой и цветом;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объяснить клиенту целесообразность, механизм действия и эффекты рекомендованного метода ухода за ногтями, бровями, ресницами;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маникюр, педикюр и дизайн ногтей с учетом индивидуальных особенностей и состояния кожи рук и ног,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подбирать и корректировать форму ногтей;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подбирать цветовую гамму макияжа с учетом </w:t>
            </w:r>
            <w:proofErr w:type="spellStart"/>
            <w:r>
              <w:rPr>
                <w:rStyle w:val="a7"/>
                <w:sz w:val="20"/>
                <w:szCs w:val="20"/>
              </w:rPr>
              <w:t>цветотипа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клиента;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моделирование и </w:t>
            </w:r>
            <w:proofErr w:type="spellStart"/>
            <w:r>
              <w:rPr>
                <w:rStyle w:val="a7"/>
                <w:sz w:val="20"/>
                <w:szCs w:val="20"/>
              </w:rPr>
              <w:t>цвето</w:t>
            </w:r>
            <w:proofErr w:type="spellEnd"/>
            <w:r>
              <w:rPr>
                <w:rStyle w:val="a7"/>
                <w:sz w:val="20"/>
                <w:szCs w:val="20"/>
              </w:rPr>
              <w:t>-коррекцию формы и черт лица;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макияж с учетом линий гармонии;</w:t>
            </w:r>
          </w:p>
          <w:p w:rsidR="00501324" w:rsidRDefault="00501324" w:rsidP="00EE0819">
            <w:pPr>
              <w:pStyle w:val="a8"/>
              <w:ind w:left="94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 выполнении макияжа учитывать тип лица и форму деталей лица клиента; выдерживать пропорции, не искажать черты лица.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324" w:rsidRDefault="00501324" w:rsidP="00154371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121BA2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firstLine="160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lastRenderedPageBreak/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Мануальные технологии косметических процедур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виды, назначение, состав, действие на кожу и придатки кожи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(волосы, ногти) профессиональных косметических продуктов;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алгоритм выбора формы/вида продукта (тоник, молочко, гель, эмульсия, паста, лак, маска, масло, краска, порошок, клей) в зависимости от вида услуги;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отраслевые нормы расхода материалов (косметика, белье, аксессуары);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способы нанесения и удаления косметического средства в зависимости от вида услуги: руками, кистями, ватными дисками, ватными палочками, салфетками, поролоновыми </w:t>
            </w:r>
            <w:proofErr w:type="spellStart"/>
            <w:r>
              <w:rPr>
                <w:rStyle w:val="a7"/>
                <w:sz w:val="20"/>
                <w:szCs w:val="20"/>
              </w:rPr>
              <w:t>спонжами</w:t>
            </w:r>
            <w:proofErr w:type="spellEnd"/>
            <w:r>
              <w:rPr>
                <w:rStyle w:val="a7"/>
                <w:sz w:val="20"/>
                <w:szCs w:val="20"/>
              </w:rPr>
              <w:t>; салфетками и полотенцами; приемы нанесения и удаления косметических средств;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инструменты, аппараты и материалы для нанесения и удаления косметических средств;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последовательность нанесения и удаления косметических средств в </w:t>
            </w:r>
            <w:proofErr w:type="spellStart"/>
            <w:r>
              <w:rPr>
                <w:rStyle w:val="a7"/>
                <w:sz w:val="20"/>
                <w:szCs w:val="20"/>
              </w:rPr>
              <w:t>уходеза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кожей лица и тела;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особенности, связанные с нанесением и удалением косметических средств вокруг глаз, губ, ноздрей;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нанесения на кожу растворителей, красителей, лаков, эфирных масел, декоративных покрытий;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особенности приготовления, нанесения и удаления косметических кремов и масок: </w:t>
            </w:r>
            <w:proofErr w:type="spellStart"/>
            <w:r>
              <w:rPr>
                <w:rStyle w:val="a7"/>
                <w:sz w:val="20"/>
                <w:szCs w:val="20"/>
              </w:rPr>
              <w:t>гелевых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эмульсионных, пленочных, грязевых, пластифицирующих, </w:t>
            </w:r>
            <w:proofErr w:type="spellStart"/>
            <w:r>
              <w:rPr>
                <w:rStyle w:val="a7"/>
                <w:sz w:val="20"/>
                <w:szCs w:val="20"/>
              </w:rPr>
              <w:t>альгинатных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гипсовых, тканевых, комбинированных; обертываний: эмульсионных, грязевых, </w:t>
            </w:r>
            <w:proofErr w:type="spellStart"/>
            <w:r>
              <w:rPr>
                <w:rStyle w:val="a7"/>
                <w:sz w:val="20"/>
                <w:szCs w:val="20"/>
              </w:rPr>
              <w:t>альгинатных</w:t>
            </w:r>
            <w:proofErr w:type="spellEnd"/>
            <w:r>
              <w:rPr>
                <w:rStyle w:val="a7"/>
                <w:sz w:val="20"/>
                <w:szCs w:val="20"/>
              </w:rPr>
              <w:t>, бандажных;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нанесения косметических средств при выполнении макияжа; покрытии и декорировании ногтей;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и особенности нанесения и удаления косметических средств при удалении волос на лице и теле;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атравматической чистки (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гоммаж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солевой, энзимный, ферментативный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с АНА-кислотами), при оказании различных косметических процедур (уход за лицом, </w:t>
            </w:r>
            <w:proofErr w:type="spellStart"/>
            <w:r>
              <w:rPr>
                <w:rStyle w:val="a7"/>
                <w:sz w:val="20"/>
                <w:szCs w:val="20"/>
              </w:rPr>
              <w:t>спа</w:t>
            </w:r>
            <w:proofErr w:type="spellEnd"/>
            <w:r>
              <w:rPr>
                <w:rStyle w:val="a7"/>
                <w:sz w:val="20"/>
                <w:szCs w:val="20"/>
              </w:rPr>
              <w:t>-уход за телом, маникюр, педикюр); механизм их действия, эффекты;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методы экстракции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(механическая чистка), механизм действия, эффекты;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различные техники и схемы массажа лица, шеи, декольте; головы; тела; кистей и стоп;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массажные приемы: поглаживание, растирание, разминание, вибрация, ударные приемы, фиксация; особенности их выполнения, последовательность применения и чередования в различных видах косметического массажа кожи лица и (или) шеи, зоны декольте, головы; тела или его отдельных частей;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приемы массажа с использованием различных приспособлений и инструментов (камни, травяные мешочки и иные приспособления);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способы изменения формы и цвета ногтей, бровей и ресниц с целью коррекции косметических недостатков клиента и создания определенного имиджа;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последовательность манипуляций при выполнении процедур по уходу за придатками кожи (ногти, брови, ресницы);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приготовления, нанесения и фиксации средств для изменения формы и цвета ногтей, бровей и ресниц;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действия на кожу и слизистые ткани обесцвечивающих составов, красителей, лаков, растворителей;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временного удаления волос с помощью теплого и горячего воска, сахарной пасты, пинцета;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зависимость визуальных эффектов при выполнении макияжа от состава, текстуры и цвета декоративной косметики;</w:t>
            </w:r>
          </w:p>
          <w:p w:rsidR="00121BA2" w:rsidRDefault="00121BA2" w:rsidP="00CC2A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 вспомогательного оборудования и инструментов(нагреватели полотенец, нагреватели камней, лампы для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8,40</w:t>
            </w:r>
          </w:p>
        </w:tc>
      </w:tr>
      <w:tr w:rsidR="00121BA2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сушки декоративный покрытий ногтей, фрезы для маникюра и педикюра, фены для сушки клея, стерилизаторы инструментов);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технологическое время выполнения отдельных этапов процедур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(экспозиция </w:t>
            </w:r>
            <w:proofErr w:type="spellStart"/>
            <w:r>
              <w:rPr>
                <w:rStyle w:val="a7"/>
                <w:sz w:val="20"/>
                <w:szCs w:val="20"/>
              </w:rPr>
              <w:t>пилингов</w:t>
            </w:r>
            <w:proofErr w:type="spellEnd"/>
            <w:r>
              <w:rPr>
                <w:rStyle w:val="a7"/>
                <w:sz w:val="20"/>
                <w:szCs w:val="20"/>
              </w:rPr>
              <w:t>, масок, обертываний; составов для изменения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формы и цвета бровей; массаж).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шаблоны составления технологических карт мануальных и комбинированных процедур.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следовать инструкциям и протоколам производителей </w:t>
            </w:r>
            <w:proofErr w:type="spellStart"/>
            <w:r>
              <w:rPr>
                <w:rStyle w:val="a7"/>
                <w:sz w:val="20"/>
                <w:szCs w:val="20"/>
              </w:rPr>
              <w:t>профессиональнойкосметики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инструментов;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при выполнении процедур нормы расхода материалов (косметика, белье, аксессуары) в соответствии с технологией;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гигиенично и безопасно наносить, и удалять основные виды косметических средств: тоники, сыворотки, гели, эмульсии, пасты, пудры, лаки, масла, краски, клеи, маски, обертывания;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вспомогательные материалы и инструменты: косметические кисти, аэрографы, щеточки, шпатели, ватные диски, ватные палочки, салфетки, поролоновые </w:t>
            </w:r>
            <w:proofErr w:type="spellStart"/>
            <w:r>
              <w:rPr>
                <w:rStyle w:val="a7"/>
                <w:sz w:val="20"/>
                <w:szCs w:val="20"/>
              </w:rPr>
              <w:t>спонжи</w:t>
            </w:r>
            <w:proofErr w:type="spellEnd"/>
            <w:r>
              <w:rPr>
                <w:rStyle w:val="a7"/>
                <w:sz w:val="20"/>
                <w:szCs w:val="20"/>
              </w:rPr>
              <w:t>, компрессы при нанесении и удалении косметических средств;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обертывания с использованием пленки, фольги, бандажей;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</w:t>
            </w:r>
            <w:proofErr w:type="spellStart"/>
            <w:r>
              <w:rPr>
                <w:rStyle w:val="a7"/>
                <w:sz w:val="20"/>
                <w:szCs w:val="20"/>
              </w:rPr>
              <w:t>демакияж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пилинг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гоммаж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мануальную чистку (экстракцию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) с минимальным </w:t>
            </w:r>
            <w:proofErr w:type="spellStart"/>
            <w:r>
              <w:rPr>
                <w:rStyle w:val="a7"/>
                <w:sz w:val="20"/>
                <w:szCs w:val="20"/>
              </w:rPr>
              <w:t>травмированием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удалять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комедоны</w:t>
            </w:r>
            <w:proofErr w:type="spellEnd"/>
            <w:r>
              <w:rPr>
                <w:rStyle w:val="a7"/>
                <w:sz w:val="20"/>
                <w:szCs w:val="20"/>
              </w:rPr>
              <w:t>, применяя различные техники;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комбинировать методы мануального очищения кожи;</w:t>
            </w:r>
          </w:p>
          <w:p w:rsidR="00121BA2" w:rsidRDefault="00121BA2" w:rsidP="00121BA2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последовательность манипуляций, при выполнении очищающих процедур;</w:t>
            </w:r>
          </w:p>
          <w:p w:rsidR="007C7583" w:rsidRDefault="00121BA2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классический и экспресс-массаж лица, шеи и декольте; общий и</w:t>
            </w:r>
            <w:r w:rsidR="007C7583">
              <w:rPr>
                <w:rStyle w:val="a7"/>
                <w:sz w:val="20"/>
                <w:szCs w:val="20"/>
              </w:rPr>
              <w:t xml:space="preserve"> сегментарный классический шведский, </w:t>
            </w:r>
            <w:proofErr w:type="spellStart"/>
            <w:r w:rsidR="007C7583">
              <w:rPr>
                <w:rStyle w:val="a7"/>
                <w:sz w:val="20"/>
                <w:szCs w:val="20"/>
              </w:rPr>
              <w:t>лимфодренажный</w:t>
            </w:r>
            <w:proofErr w:type="spellEnd"/>
            <w:r w:rsidR="007C7583">
              <w:rPr>
                <w:rStyle w:val="a7"/>
                <w:sz w:val="20"/>
                <w:szCs w:val="20"/>
              </w:rPr>
              <w:t xml:space="preserve">, моделирующий, </w:t>
            </w:r>
            <w:proofErr w:type="spellStart"/>
            <w:r w:rsidR="007C7583">
              <w:rPr>
                <w:rStyle w:val="a7"/>
                <w:sz w:val="20"/>
                <w:szCs w:val="20"/>
              </w:rPr>
              <w:t>аромамассаж</w:t>
            </w:r>
            <w:proofErr w:type="spellEnd"/>
            <w:r w:rsidR="007C7583">
              <w:rPr>
                <w:rStyle w:val="a7"/>
                <w:sz w:val="20"/>
                <w:szCs w:val="20"/>
              </w:rPr>
              <w:t>, стоун массаж; массаж головы, массаж кистей и стоп; массаж с применением различных приспособлений;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не менее 5 видов приемов массажа лица, шеи, зоны декольте, тела, кистей рук и стоп; головы, тела.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массаж с применением различных массажных средств;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массаж ритмично и непрерывно;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сохранять контакт с кожей в течение всей процедуры массажа;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различные виды наращивания ресниц (ленточное, </w:t>
            </w:r>
            <w:proofErr w:type="spellStart"/>
            <w:r>
              <w:rPr>
                <w:rStyle w:val="a7"/>
                <w:sz w:val="20"/>
                <w:szCs w:val="20"/>
              </w:rPr>
              <w:t>поресничное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объемное) по технологии, (наращивать ресницы </w:t>
            </w:r>
            <w:proofErr w:type="spellStart"/>
            <w:r>
              <w:rPr>
                <w:rStyle w:val="a7"/>
                <w:sz w:val="20"/>
                <w:szCs w:val="20"/>
              </w:rPr>
              <w:t>посекционно</w:t>
            </w:r>
            <w:proofErr w:type="spellEnd"/>
            <w:r>
              <w:rPr>
                <w:rStyle w:val="a7"/>
                <w:sz w:val="20"/>
                <w:szCs w:val="20"/>
              </w:rPr>
              <w:t>, параллельно на обоих глазах; закреплять ресницы на расстоянии не более 1 мм от ресничного края, не перекрещивать ресницы, наращивать не менее 60 ресниц на каждый глаз; приклеивать искусственные ресницы так, чтобы поверхность соприкосновения (приклеивания) составляла не менее 1/3 длины ресницы клиента; крепить 1 искусственную ресницу или пучок на каждую натуральную ресницу);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различные виды коррекции и окрашивания бровей и ресниц (корректировать форму бровей различными способами;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окрашивать брови и ресницы краской, хной; осветлять брови);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технологию окрашивания бровей и ресниц (защищать кожу в зоне оказания услуг по изменению формы и цвета бровей и ресниц, используя </w:t>
            </w:r>
            <w:proofErr w:type="spellStart"/>
            <w:r>
              <w:rPr>
                <w:rStyle w:val="a7"/>
                <w:sz w:val="20"/>
                <w:szCs w:val="20"/>
              </w:rPr>
              <w:t>патчи</w:t>
            </w:r>
            <w:proofErr w:type="spellEnd"/>
            <w:r>
              <w:rPr>
                <w:rStyle w:val="a7"/>
                <w:sz w:val="20"/>
                <w:szCs w:val="20"/>
              </w:rPr>
              <w:t>, ватные диски, крем, вазелин;</w:t>
            </w:r>
          </w:p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готовить и наносить составы для окрашивания по технологии;</w:t>
            </w:r>
          </w:p>
          <w:p w:rsidR="007C7583" w:rsidRDefault="007C7583" w:rsidP="007C7583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успокаивающее средство для кожи после процедуры коррекции и окрашивания); </w:t>
            </w:r>
          </w:p>
          <w:p w:rsidR="00121BA2" w:rsidRDefault="007C7583" w:rsidP="007C7583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ламинирование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биозавивку ресниц по технологии (определять и обсуждать с клиентом длину,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BA2" w:rsidRDefault="00121BA2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7C7583" w:rsidRPr="001A7D47" w:rsidTr="00121BA2">
        <w:trPr>
          <w:trHeight w:hRule="exact" w:val="9507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7583" w:rsidRDefault="007C7583" w:rsidP="007C758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густоту и изгиб ресниц при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; наносить защитное средство, обезжиривать ресницы, закреплять нижние ресницы; выбирать размер силиконового валика, выкладывать и закреплять его; готовить, наносить и снимать составы для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биозавивки в соответствии с протоколом процедуры; использовать успокаивающее средство для кожи после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различные виды маникюра и педикюра (классический, европейский, экспресс, мини, СПА);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маникюр, педикюр и дизайн ногтей с соблюдением технологии (согласовывать с клиентом форму и длину ногтей, вид и цвет покрытия;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проводить осмотр ногтей, кожи рук клиента; опиливать ногти, соблюдая правильное положение, угол наклона и направление движений пилкой;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наносить </w:t>
            </w:r>
            <w:proofErr w:type="spellStart"/>
            <w:r>
              <w:rPr>
                <w:rStyle w:val="a7"/>
                <w:sz w:val="20"/>
                <w:szCs w:val="20"/>
              </w:rPr>
              <w:t>ремувер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осторожно обрабатывать кутикулу различными</w:t>
            </w:r>
            <w:r w:rsidR="001F3D47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инструментами с минимальным травмирующим воздействием;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ванночки для рук и ног, удалять огрубевшую кожу в области ступней;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обезжиривать ногти; наносить на ногти различные виды покрытий;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закреплять перманентные покрытия в УФ-лампе; приклеивать </w:t>
            </w:r>
            <w:proofErr w:type="spellStart"/>
            <w:r>
              <w:rPr>
                <w:rStyle w:val="a7"/>
                <w:sz w:val="20"/>
                <w:szCs w:val="20"/>
              </w:rPr>
              <w:t>типсы</w:t>
            </w:r>
            <w:proofErr w:type="spellEnd"/>
            <w:r>
              <w:rPr>
                <w:rStyle w:val="a7"/>
                <w:sz w:val="20"/>
                <w:szCs w:val="20"/>
              </w:rPr>
              <w:t>,</w:t>
            </w:r>
          </w:p>
          <w:p w:rsidR="00CC2A9E" w:rsidRDefault="00CC2A9E" w:rsidP="001F3D4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придавать им нужную длину и форму, декорировать ногти с соблюдением технологии);</w:t>
            </w:r>
          </w:p>
          <w:p w:rsidR="00B91957" w:rsidRDefault="00CC2A9E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временного удаления волос горячим и</w:t>
            </w:r>
            <w:r w:rsidR="001F3D47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теплым воском, а также сахаром на разных зонах лица и тела (ноги, руки,</w:t>
            </w:r>
            <w:r w:rsidR="00B91957">
              <w:t xml:space="preserve"> </w:t>
            </w:r>
            <w:r w:rsidR="00B91957">
              <w:rPr>
                <w:rStyle w:val="a7"/>
                <w:sz w:val="20"/>
                <w:szCs w:val="20"/>
              </w:rPr>
              <w:t>спина;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подмышечные впадины, бикини, верхняя губа, подбородок, брови);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технологию удаления не желательных волос (подготавливать и проверять средства для удаления волос в соответствии с технологическими требованиями; использовать очищающее средство и успокаивающее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средство после удаления волос; демонстрировать различные техники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нанесения и удаления средств для коррекции нежелательного волосяного покрова; наносить и снимать средства для удаления нежелательных волос с минимальным травмирующим воздействием на кожу;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пинцет для удаления оставшихся волосков, для придания формы бровям);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различные виды макияжа (дневной, натуральный, вечерний, </w:t>
            </w:r>
            <w:proofErr w:type="spellStart"/>
            <w:r>
              <w:rPr>
                <w:rStyle w:val="a7"/>
                <w:sz w:val="20"/>
                <w:szCs w:val="20"/>
              </w:rPr>
              <w:t>подиумный</w:t>
            </w:r>
            <w:proofErr w:type="spellEnd"/>
            <w:r>
              <w:rPr>
                <w:rStyle w:val="a7"/>
                <w:sz w:val="20"/>
                <w:szCs w:val="20"/>
              </w:rPr>
              <w:t>, торжественный, после процедур ухода за лицом, возрастной;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макияж невесты; ретроспективный, фантазийный макияж с элементами </w:t>
            </w:r>
            <w:proofErr w:type="spellStart"/>
            <w:r>
              <w:rPr>
                <w:rStyle w:val="a7"/>
                <w:sz w:val="20"/>
                <w:szCs w:val="20"/>
              </w:rPr>
              <w:t>фейс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- и </w:t>
            </w:r>
            <w:proofErr w:type="spellStart"/>
            <w:r>
              <w:rPr>
                <w:rStyle w:val="a7"/>
                <w:sz w:val="20"/>
                <w:szCs w:val="20"/>
              </w:rPr>
              <w:t>бодиарта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соблюдать технологию выполнения макияжа (определять зоны лица, где требуется коррекция; маскировать дефекты кожи: синяки под глазами, веснушки и пигментные пятна, сосуды и покраснения; выполнять моделирование и </w:t>
            </w:r>
            <w:proofErr w:type="spellStart"/>
            <w:r>
              <w:rPr>
                <w:rStyle w:val="a7"/>
                <w:sz w:val="20"/>
                <w:szCs w:val="20"/>
              </w:rPr>
              <w:t>цветокоррекцию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формы и черт лица; выполнять растушевки границ разных цветов; прорисовывать контур глаз и губ;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наклеивать искусственные ресницы; закреплять декоративные элементы (стразы, блестки, перламутр, </w:t>
            </w:r>
            <w:proofErr w:type="spellStart"/>
            <w:r>
              <w:rPr>
                <w:rStyle w:val="a7"/>
                <w:sz w:val="20"/>
                <w:szCs w:val="20"/>
              </w:rPr>
              <w:t>пайетки</w:t>
            </w:r>
            <w:proofErr w:type="spellEnd"/>
            <w:r>
              <w:rPr>
                <w:rStyle w:val="a7"/>
                <w:sz w:val="20"/>
                <w:szCs w:val="20"/>
              </w:rPr>
              <w:t>);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избегать попадания косметических средств и инструментов в глаза, рот и нос клиента;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проводить антисептическую обработку кожи при проведении процедур экстракции </w:t>
            </w:r>
            <w:proofErr w:type="spellStart"/>
            <w:r>
              <w:rPr>
                <w:rStyle w:val="a7"/>
                <w:sz w:val="20"/>
                <w:szCs w:val="20"/>
              </w:rPr>
              <w:t>комедонов</w:t>
            </w:r>
            <w:proofErr w:type="spellEnd"/>
            <w:r>
              <w:rPr>
                <w:rStyle w:val="a7"/>
                <w:sz w:val="20"/>
                <w:szCs w:val="20"/>
              </w:rPr>
              <w:t>, удаления нежелательных волос;</w:t>
            </w:r>
          </w:p>
          <w:p w:rsidR="00B91957" w:rsidRDefault="00B91957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выдерживать экспозицию масок и составов в соответствии с технологией;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технологическое время проведения массажа;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индивидуальные таймеры для замера и фиксации технологического времени отдельных этапов процедуры;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контролировать температуру восков, камней для массажа,  компрессов, воды в ванночках;</w:t>
            </w:r>
          </w:p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использовать вспомогательное оборудование для проведения мануальных процедур (нагреватели полотенец,</w:t>
            </w:r>
          </w:p>
          <w:p w:rsidR="00B91957" w:rsidRDefault="00B91957" w:rsidP="00B91957">
            <w:pPr>
              <w:pStyle w:val="a8"/>
              <w:rPr>
                <w:sz w:val="20"/>
                <w:szCs w:val="20"/>
              </w:rPr>
            </w:pPr>
          </w:p>
          <w:p w:rsidR="007C7583" w:rsidRDefault="007C7583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583" w:rsidRDefault="007C7583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B91957" w:rsidRPr="001A7D47" w:rsidTr="00B91957">
        <w:trPr>
          <w:trHeight w:hRule="exact" w:val="718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ind w:firstLine="160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B91957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нагреватели камней, лампы для сушки декоративных покрытий ногтей, фены для сушки клея, стерилизаторы инструментов);</w:t>
            </w:r>
          </w:p>
          <w:p w:rsidR="00B91957" w:rsidRDefault="00B91957" w:rsidP="00B91957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составлять технологические карты мануальных и комбинированных процедур.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57" w:rsidRDefault="00B91957" w:rsidP="00CC2A9E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B91957" w:rsidRPr="001A7D47" w:rsidTr="00190C9E">
        <w:trPr>
          <w:trHeight w:hRule="exact" w:val="8652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A94F4D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550925">
            <w:pPr>
              <w:pStyle w:val="a8"/>
              <w:ind w:hanging="13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Технология применения аппаратов в комплексном уходе за лицом и телом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1957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 особенности воздействия физических факторов природных (вода, свет, температура, давление) и реформированных (ультразвук, свет, электрический ток, излучение, вакуум, давление, трение) на функции, текстуру и цвет кожи; мышцы и жировую ткань; сосуды; алгоритм выбора режима аппаратной процедуры в зависимости от индивидуальных данных и потребностей клиента;</w:t>
            </w:r>
          </w:p>
          <w:p w:rsidR="00B91957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виды, назначение оборудования и аппаратов для косметических процедур;</w:t>
            </w:r>
          </w:p>
          <w:p w:rsidR="00550925" w:rsidRDefault="00B91957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технологии аппаратного очищения кожи (виды аппаратных процедур для глубокого очищения кожи: </w:t>
            </w:r>
            <w:proofErr w:type="spellStart"/>
            <w:r>
              <w:rPr>
                <w:rStyle w:val="a7"/>
                <w:sz w:val="20"/>
                <w:szCs w:val="20"/>
              </w:rPr>
              <w:t>брашинг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вакуумная чистка, </w:t>
            </w:r>
            <w:proofErr w:type="spellStart"/>
            <w:r>
              <w:rPr>
                <w:rStyle w:val="a7"/>
                <w:sz w:val="20"/>
                <w:szCs w:val="20"/>
              </w:rPr>
              <w:t>дезинкрустация</w:t>
            </w:r>
            <w:proofErr w:type="spellEnd"/>
            <w:r>
              <w:rPr>
                <w:rStyle w:val="a7"/>
                <w:sz w:val="20"/>
                <w:szCs w:val="20"/>
              </w:rPr>
              <w:t>,</w:t>
            </w:r>
            <w:r w:rsidR="00550925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УЗ-чистка; последовательность обработки зон; положение, направление и</w:t>
            </w:r>
            <w:r w:rsidR="00550925">
              <w:t xml:space="preserve"> </w:t>
            </w:r>
            <w:r w:rsidR="00550925">
              <w:rPr>
                <w:rStyle w:val="a7"/>
                <w:sz w:val="20"/>
                <w:szCs w:val="20"/>
              </w:rPr>
              <w:t xml:space="preserve">скорость движений; правила перемещения щеток, канюлей, электродов, излучателей; эстетические эффекты процедур, пост уход); технологии аппаратного массажа лица и тела (механический, вакуумный, УЗ-массаж, </w:t>
            </w:r>
            <w:proofErr w:type="spellStart"/>
            <w:r w:rsidR="00550925">
              <w:rPr>
                <w:rStyle w:val="a7"/>
                <w:sz w:val="20"/>
                <w:szCs w:val="20"/>
              </w:rPr>
              <w:t>микронидлинг</w:t>
            </w:r>
            <w:proofErr w:type="spellEnd"/>
            <w:r w:rsidR="00550925">
              <w:rPr>
                <w:rStyle w:val="a7"/>
                <w:sz w:val="20"/>
                <w:szCs w:val="20"/>
              </w:rPr>
              <w:t>: последовательность обработки зон, направление движений, правила перемещения канюлей, электродов, излучателей); эстетические эффекты процедур, пост уход; технологию вапоризации (положение рукава и форсунки, расстояние до кожи, направление пара), эстетические эффекты;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технологию </w:t>
            </w:r>
            <w:proofErr w:type="spellStart"/>
            <w:r>
              <w:rPr>
                <w:rStyle w:val="a7"/>
                <w:sz w:val="20"/>
                <w:szCs w:val="20"/>
              </w:rPr>
              <w:t>электропроцедур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: </w:t>
            </w:r>
            <w:proofErr w:type="spellStart"/>
            <w:r>
              <w:rPr>
                <w:rStyle w:val="a7"/>
                <w:sz w:val="20"/>
                <w:szCs w:val="20"/>
              </w:rPr>
              <w:t>микрогальваника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микротоковый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массаж, пассивная гимнастика, </w:t>
            </w:r>
            <w:proofErr w:type="spellStart"/>
            <w:r>
              <w:rPr>
                <w:rStyle w:val="a7"/>
                <w:sz w:val="20"/>
                <w:szCs w:val="20"/>
              </w:rPr>
              <w:t>электропорация</w:t>
            </w:r>
            <w:proofErr w:type="spellEnd"/>
            <w:r>
              <w:rPr>
                <w:rStyle w:val="a7"/>
                <w:sz w:val="20"/>
                <w:szCs w:val="20"/>
              </w:rPr>
              <w:t>, дарсонвализация (особенности фиксации или перемещения электродов по коже; схемы наложения электродов; последовательность и направление движений электродов);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время воздействия; периодичность проведения процедур; принципы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составления курсов процедур;</w:t>
            </w:r>
          </w:p>
          <w:p w:rsidR="00550925" w:rsidRDefault="00550925" w:rsidP="00550925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особенности сочетания аппаратных процедур с мануальными методами в комплексном уходе за лицом и телом; использование специальной косметики для аппаратных процедур; средств</w:t>
            </w:r>
            <w:r w:rsidR="00190C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для обеспечения контакта с кожей и улучшения электропроводности.</w:t>
            </w:r>
          </w:p>
          <w:p w:rsidR="00690F3A" w:rsidRDefault="00690F3A" w:rsidP="00690F3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 обосновывать выбор аппаратных процедур и режим работы с учетом состояния кожи, пожеланий клиента, показаний и противопоказаний для их для применения;</w:t>
            </w:r>
          </w:p>
          <w:p w:rsidR="00B91957" w:rsidRDefault="00690F3A" w:rsidP="00690F3A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следовать инструкциям и схемам изготовителей профессиональных аппаратов для проведения косметических процедур;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технологические требования и специфические требования безопасности при выполнении аппаратных процедур (тестировать воздействие аппаратов на себе перед их применением на клиенте; выполнять вапоризацию так, чтобы пар покрывал все лицо, но не был направлен прямо в ноздри клиента, расстояние между форсункой </w:t>
            </w:r>
            <w:proofErr w:type="spellStart"/>
            <w:r>
              <w:rPr>
                <w:rStyle w:val="a7"/>
                <w:sz w:val="20"/>
                <w:szCs w:val="20"/>
              </w:rPr>
              <w:t>вапоризатора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лицом клиента было не меньше 30 см, </w:t>
            </w:r>
            <w:proofErr w:type="spellStart"/>
            <w:r>
              <w:rPr>
                <w:rStyle w:val="a7"/>
                <w:sz w:val="20"/>
                <w:szCs w:val="20"/>
              </w:rPr>
              <w:t>покрасневшиебучастки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кожи защищать ватными дисками; выполнять УЗ-чистку и </w:t>
            </w:r>
            <w:proofErr w:type="spellStart"/>
            <w:r>
              <w:rPr>
                <w:rStyle w:val="a7"/>
                <w:sz w:val="20"/>
                <w:szCs w:val="20"/>
              </w:rPr>
              <w:t>УЗмассаж</w:t>
            </w:r>
            <w:proofErr w:type="spellEnd"/>
            <w:r>
              <w:rPr>
                <w:rStyle w:val="a7"/>
                <w:sz w:val="20"/>
                <w:szCs w:val="20"/>
              </w:rPr>
              <w:t>, соблюдая угол наклона лопаточки 45, постоянно увлажняя кожу гелем, без остановки перемещая лезвие лопаточки и своевременно очищая</w:t>
            </w:r>
            <w:r w:rsidR="00190C9E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его от загрязнений);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правила комбинации нескольких аппаратных технологий в одной процедуре; сочетания мануальных и аппаратных процедур в комплексных программах ухода за лицом и телом;</w:t>
            </w:r>
          </w:p>
          <w:p w:rsidR="008603F3" w:rsidRDefault="008603F3" w:rsidP="008603F3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правильно подбирать и применять косметику для аппаратных процедур;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применять средства для обеспечения хорошего контакта с кожей;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улучшения электропроводности;</w:t>
            </w:r>
          </w:p>
          <w:p w:rsidR="00190C9E" w:rsidRDefault="00190C9E" w:rsidP="00190C9E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соблюдать продолжительность сеанса аппаратной процедуры в соответствии с технологией</w:t>
            </w:r>
            <w:r>
              <w:t xml:space="preserve"> </w:t>
            </w:r>
            <w:r>
              <w:rPr>
                <w:rStyle w:val="a7"/>
                <w:sz w:val="20"/>
                <w:szCs w:val="20"/>
              </w:rPr>
              <w:t>замерять и фиксировать продолжительность сеанса аппаратной процедуры с использованием часов, таймера;</w:t>
            </w:r>
          </w:p>
          <w:p w:rsidR="008603F3" w:rsidRDefault="008603F3" w:rsidP="00190C9E">
            <w:pPr>
              <w:pStyle w:val="a8"/>
              <w:ind w:left="137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957" w:rsidRDefault="00B91957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</w:tr>
      <w:tr w:rsidR="006679FC" w:rsidRPr="001A7D47" w:rsidTr="006679FC">
        <w:trPr>
          <w:trHeight w:hRule="exact" w:val="43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A94F4D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550925">
            <w:pPr>
              <w:pStyle w:val="a8"/>
              <w:ind w:hanging="13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679FC" w:rsidRDefault="006679FC" w:rsidP="00550925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рекомендовать клиенту периодичность проведения аппаратных процедур и составлять курсы процедур с использованием аппаратов.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FC" w:rsidRDefault="006679FC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  <w:tr w:rsidR="007F201C" w:rsidRPr="001A7D47" w:rsidTr="00DC1860">
        <w:trPr>
          <w:trHeight w:hRule="exact" w:val="9073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F42D4C">
            <w:pPr>
              <w:pStyle w:val="a8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Контроль качества предоставляемой услуги</w:t>
            </w: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знать и понимать:</w:t>
            </w:r>
          </w:p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тщательного очищения кожи от средств декоративной</w:t>
            </w:r>
            <w:r w:rsidR="009106D2">
              <w:rPr>
                <w:rStyle w:val="a7"/>
                <w:sz w:val="20"/>
                <w:szCs w:val="20"/>
              </w:rPr>
              <w:t xml:space="preserve"> </w:t>
            </w:r>
            <w:r>
              <w:rPr>
                <w:rStyle w:val="a7"/>
                <w:sz w:val="20"/>
                <w:szCs w:val="20"/>
              </w:rPr>
              <w:t>косметики для получения нужного эффекта от процедуры;</w:t>
            </w:r>
          </w:p>
          <w:p w:rsidR="007F201C" w:rsidRDefault="007F201C" w:rsidP="007F201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важность тщательного удаления косметических средств после косметических процедур </w:t>
            </w:r>
            <w:proofErr w:type="spellStart"/>
            <w:r>
              <w:rPr>
                <w:rStyle w:val="a7"/>
                <w:sz w:val="20"/>
                <w:szCs w:val="20"/>
              </w:rPr>
              <w:t>демакияжа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7"/>
                <w:sz w:val="20"/>
                <w:szCs w:val="20"/>
              </w:rPr>
              <w:t>скрабирования</w:t>
            </w:r>
            <w:proofErr w:type="spellEnd"/>
            <w:r>
              <w:rPr>
                <w:rStyle w:val="a7"/>
                <w:sz w:val="20"/>
                <w:szCs w:val="20"/>
              </w:rPr>
              <w:t>, массажа, окрашивания бровей и ресниц, маски;</w:t>
            </w:r>
          </w:p>
          <w:p w:rsidR="006679FC" w:rsidRDefault="007F201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последствия от не полного удаления краски для бровей и ресниц с</w:t>
            </w:r>
            <w:r w:rsidR="006679FC">
              <w:rPr>
                <w:rStyle w:val="a7"/>
                <w:sz w:val="20"/>
                <w:szCs w:val="20"/>
              </w:rPr>
              <w:t xml:space="preserve"> кожи в области глаз;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правила соблюдения границ при нанесении косметических средств на различные части лица и тела;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равномерного распределения косметического средства по коже;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роль макияжа, маникюра, педикюра; формы и цвета бровей и ресниц в создании имиджа человека;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соблюдения линий гармонии и симметрии при выполнении макияжа, оформлении ногтей; бровей и ресниц;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стили и направления моды; актуальные тенденции в макияже, сфере ногтевых технологий, </w:t>
            </w:r>
            <w:proofErr w:type="spellStart"/>
            <w:r>
              <w:rPr>
                <w:rStyle w:val="a7"/>
                <w:sz w:val="20"/>
                <w:szCs w:val="20"/>
              </w:rPr>
              <w:t>бровистики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лашмейкерства</w:t>
            </w:r>
            <w:proofErr w:type="spellEnd"/>
            <w:r>
              <w:rPr>
                <w:rStyle w:val="a7"/>
                <w:sz w:val="20"/>
                <w:szCs w:val="20"/>
              </w:rPr>
              <w:t>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повышения уровня мастерства в выполнении различных процедур;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освоения сложных техник выполнения различных процедур;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важность демонстрации высокого уровня артистизма и эстетики при работе с аудиторией (экзамен, мастер-класс, показательные выступления).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Исполнитель услуги должен уметь: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проверять качество нанесения косметических средств: границы, плотность, равномерность, симметричность;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проверять качество удаления косметических средств: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масок, </w:t>
            </w:r>
            <w:proofErr w:type="spellStart"/>
            <w:r>
              <w:rPr>
                <w:rStyle w:val="a7"/>
                <w:sz w:val="20"/>
                <w:szCs w:val="20"/>
              </w:rPr>
              <w:t>скрабов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a7"/>
                <w:sz w:val="20"/>
                <w:szCs w:val="20"/>
              </w:rPr>
              <w:t>пилингов</w:t>
            </w:r>
            <w:proofErr w:type="spellEnd"/>
            <w:r>
              <w:rPr>
                <w:rStyle w:val="a7"/>
                <w:sz w:val="20"/>
                <w:szCs w:val="20"/>
              </w:rPr>
              <w:t>, масел; краски для бровей и ресниц, декоративной косметики; средств для удаления нежелательных волос;</w:t>
            </w:r>
          </w:p>
          <w:p w:rsidR="006679FC" w:rsidRDefault="006679FC" w:rsidP="006679FC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тщательно удалять не желательные волосы в зоне проведения процедуры коррекции волосяного покрова;</w:t>
            </w:r>
          </w:p>
          <w:p w:rsidR="00DC1860" w:rsidRDefault="006679FC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при выполнении</w:t>
            </w:r>
            <w:r w:rsidR="00DC1860">
              <w:t xml:space="preserve"> </w:t>
            </w:r>
            <w:r w:rsidR="00DC1860">
              <w:rPr>
                <w:rStyle w:val="a7"/>
                <w:sz w:val="20"/>
                <w:szCs w:val="20"/>
              </w:rPr>
              <w:t>маникюра и педикюра (тщательно удалять лак с ногтевых пластин и валиков; придавать ногтям одинаковую длину и форму на всех пальцах;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удалять опил из-под ногтей; сглаживать неровности торцов ногтевой пластины;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ванночку для рук и ног комфортной для клиента температуры с добавлением специальных средств; тщательно обрабатывать кутикулу и удалять огрубевшую кожу на ступнях);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при выполнении декоративных покрытий ногтей (равномерно, аккуратно и симметрично окрашивать ногтевые пластины на всех пальцах руг и ног;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аккуратно оформлять и окрашивать торец ногтя);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дизайн ногтей в соответствии с заданной темой;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цветовой гаммой макияжа и костюма;</w:t>
            </w:r>
          </w:p>
          <w:p w:rsidR="00DC1860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и контролировать качество выполнения макияжа (равномерность </w:t>
            </w:r>
            <w:proofErr w:type="spellStart"/>
            <w:r>
              <w:rPr>
                <w:rStyle w:val="a7"/>
                <w:sz w:val="20"/>
                <w:szCs w:val="20"/>
              </w:rPr>
              <w:t>тонирования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>, чистоту растушевок, четкость контурных линий, симметрию, прочность закрепления искусственных ресниц и элементов декорирования);</w:t>
            </w:r>
          </w:p>
          <w:p w:rsidR="007F201C" w:rsidRDefault="00DC1860" w:rsidP="00147B8A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выполнять макияж на заданную тему; по фотографии; сочетающийся с костюмом; подходящий случаю; с учетом пожеланий и особенностей внешности клиента; 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01C" w:rsidRDefault="007F201C" w:rsidP="007F201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6,1</w:t>
            </w:r>
          </w:p>
        </w:tc>
      </w:tr>
      <w:tr w:rsidR="00DC1860" w:rsidRPr="001A7D47" w:rsidTr="00E705D9">
        <w:trPr>
          <w:trHeight w:hRule="exact" w:val="4275"/>
          <w:jc w:val="center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F42D4C">
            <w:pPr>
              <w:pStyle w:val="a8"/>
              <w:rPr>
                <w:rStyle w:val="a7"/>
                <w:sz w:val="20"/>
                <w:szCs w:val="20"/>
              </w:rPr>
            </w:pPr>
          </w:p>
        </w:tc>
        <w:tc>
          <w:tcPr>
            <w:tcW w:w="9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использовать различные элементы декорирования, </w:t>
            </w:r>
            <w:proofErr w:type="spellStart"/>
            <w:r>
              <w:rPr>
                <w:rStyle w:val="a7"/>
                <w:sz w:val="20"/>
                <w:szCs w:val="20"/>
              </w:rPr>
              <w:t>фейс</w:t>
            </w:r>
            <w:proofErr w:type="spellEnd"/>
            <w:r>
              <w:rPr>
                <w:rStyle w:val="a7"/>
                <w:sz w:val="20"/>
                <w:szCs w:val="20"/>
              </w:rPr>
              <w:t>- и боди</w:t>
            </w:r>
            <w:r>
              <w:rPr>
                <w:rStyle w:val="a7"/>
                <w:sz w:val="20"/>
                <w:szCs w:val="20"/>
              </w:rPr>
              <w:softHyphen/>
              <w:t>-арта в соответствии с темой макияжа;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наращивания ресниц (добиваться естественности, симметричности, густоты; придавать ресницам красивую форму; удалять с ресниц следы клея, надежно закреплять ресницы);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и контролировать качество коррекции и окрашивания бровей, окрашивания ресниц (равномерно и симметрично прокрашивать все волоски бровей и ресниц;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и контролировать качество </w:t>
            </w:r>
            <w:proofErr w:type="spellStart"/>
            <w:r>
              <w:rPr>
                <w:rStyle w:val="a7"/>
                <w:sz w:val="20"/>
                <w:szCs w:val="20"/>
              </w:rPr>
              <w:t>ламинирования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 биозавивки ресниц (хорошо выкладывать и прокрашивать все волоски, добиваться эффекта густых и пушистых ресниц);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высокий уровень мастерства и уверенности при проведении различных процедур;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процедуры различного уровня сложности;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демонстрировать уверенность и артистизм при выполнении процедур в условиях работы с аудиторией (соревнования, мастер-классы, показательные выступления);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 xml:space="preserve">демонстрировать клиенту результаты и эффекты </w:t>
            </w:r>
            <w:proofErr w:type="spellStart"/>
            <w:r>
              <w:rPr>
                <w:rStyle w:val="a7"/>
                <w:sz w:val="20"/>
                <w:szCs w:val="20"/>
              </w:rPr>
              <w:t>процедур;обсуждать</w:t>
            </w:r>
            <w:proofErr w:type="spellEnd"/>
            <w:r>
              <w:rPr>
                <w:rStyle w:val="a7"/>
                <w:sz w:val="20"/>
                <w:szCs w:val="20"/>
              </w:rPr>
              <w:t xml:space="preserve"> их с клиентом;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при выполнении услуг декорирования внешности стремиться к тому</w:t>
            </w:r>
            <w:r w:rsidR="00E705D9">
              <w:rPr>
                <w:rStyle w:val="a7"/>
                <w:sz w:val="20"/>
                <w:szCs w:val="20"/>
              </w:rPr>
              <w:t xml:space="preserve">, </w:t>
            </w:r>
            <w:r>
              <w:rPr>
                <w:rStyle w:val="a7"/>
                <w:sz w:val="20"/>
                <w:szCs w:val="20"/>
              </w:rPr>
              <w:t>чтобы результат подходил клиенту, выгодно подчеркивал достоинства его внешности; гармонировал с его образом; декор выглядел сбалансировано и привлекательно;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услуги по украшению внешности с учетом эстетических потребностей клиента в соответствии с его пожеланиями, направлениями и тенденциями моды;</w:t>
            </w:r>
          </w:p>
          <w:p w:rsidR="00DC1860" w:rsidRDefault="00DC1860" w:rsidP="00DC1860">
            <w:pPr>
              <w:pStyle w:val="a8"/>
              <w:ind w:left="137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выполнять услуги по уходу за внешностью с учетом индивидуальных пожеланий и особенностей клиента.</w:t>
            </w:r>
          </w:p>
          <w:p w:rsidR="00DC1860" w:rsidRDefault="00DC1860" w:rsidP="007F201C">
            <w:pPr>
              <w:pStyle w:val="a8"/>
              <w:ind w:left="137"/>
              <w:rPr>
                <w:rStyle w:val="a7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60" w:rsidRDefault="00DC1860" w:rsidP="007F201C">
            <w:pPr>
              <w:pStyle w:val="a8"/>
              <w:jc w:val="center"/>
              <w:rPr>
                <w:rStyle w:val="a7"/>
                <w:sz w:val="20"/>
                <w:szCs w:val="20"/>
              </w:rPr>
            </w:pPr>
          </w:p>
        </w:tc>
      </w:tr>
    </w:tbl>
    <w:p w:rsidR="003B7C49" w:rsidRPr="003B7C49" w:rsidRDefault="003B7C49" w:rsidP="003B7C49">
      <w:pPr>
        <w:pStyle w:val="ab"/>
        <w:jc w:val="both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AB2FF4" w:rsidRDefault="00AB2FF4" w:rsidP="00501D6A">
      <w:pPr>
        <w:pStyle w:val="11"/>
        <w:tabs>
          <w:tab w:val="left" w:pos="0"/>
        </w:tabs>
        <w:spacing w:after="120"/>
        <w:jc w:val="center"/>
        <w:sectPr w:rsidR="00AB2FF4" w:rsidSect="00AB4181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AB2FF4" w:rsidRDefault="00AB2FF4" w:rsidP="00A83908">
      <w:pPr>
        <w:pStyle w:val="32"/>
        <w:keepNext/>
        <w:keepLines/>
        <w:numPr>
          <w:ilvl w:val="0"/>
          <w:numId w:val="3"/>
        </w:numPr>
        <w:tabs>
          <w:tab w:val="left" w:pos="0"/>
          <w:tab w:val="left" w:pos="993"/>
        </w:tabs>
        <w:spacing w:after="120" w:line="240" w:lineRule="auto"/>
        <w:ind w:firstLine="709"/>
        <w:jc w:val="both"/>
      </w:pPr>
      <w:bookmarkStart w:id="8" w:name="bookmark152"/>
      <w:bookmarkStart w:id="9" w:name="bookmark151"/>
      <w:r>
        <w:rPr>
          <w:rStyle w:val="31"/>
        </w:rPr>
        <w:lastRenderedPageBreak/>
        <w:t>Количество экспертов, участвующих в оценке выполнения задания, и минимальное количество рабочих мест на площадке</w:t>
      </w:r>
      <w:bookmarkEnd w:id="8"/>
      <w:bookmarkEnd w:id="9"/>
    </w:p>
    <w:tbl>
      <w:tblPr>
        <w:tblOverlap w:val="never"/>
        <w:tblW w:w="9339" w:type="dxa"/>
        <w:jc w:val="center"/>
        <w:tblInd w:w="-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1"/>
        <w:gridCol w:w="2268"/>
      </w:tblGrid>
      <w:tr w:rsidR="00AB2FF4" w:rsidTr="003D1E3B">
        <w:trPr>
          <w:trHeight w:hRule="exact" w:val="658"/>
          <w:jc w:val="center"/>
        </w:trPr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0B3A" w:rsidRPr="003D1E3B" w:rsidRDefault="00AB2FF4" w:rsidP="00D70B3A">
            <w:pPr>
              <w:pStyle w:val="a8"/>
              <w:ind w:left="96"/>
              <w:rPr>
                <w:rStyle w:val="a7"/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 xml:space="preserve">Минимальное количество линейных экспертов, участвующих в </w:t>
            </w:r>
          </w:p>
          <w:p w:rsidR="00AB2FF4" w:rsidRPr="003D1E3B" w:rsidRDefault="00AB2FF4" w:rsidP="00D70B3A">
            <w:pPr>
              <w:pStyle w:val="a8"/>
              <w:ind w:left="96"/>
              <w:rPr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>оценке демонстрационного экзамена по компетенции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2FF4" w:rsidRPr="003D1E3B" w:rsidRDefault="00AB2FF4" w:rsidP="009A4624">
            <w:pPr>
              <w:pStyle w:val="a8"/>
              <w:jc w:val="center"/>
              <w:rPr>
                <w:sz w:val="24"/>
                <w:szCs w:val="24"/>
              </w:rPr>
            </w:pPr>
            <w:r w:rsidRPr="003D1E3B">
              <w:rPr>
                <w:rStyle w:val="a7"/>
                <w:sz w:val="24"/>
                <w:szCs w:val="24"/>
              </w:rPr>
              <w:t>3</w:t>
            </w:r>
          </w:p>
        </w:tc>
      </w:tr>
    </w:tbl>
    <w:p w:rsidR="00AB2FF4" w:rsidRPr="00EE7BBB" w:rsidRDefault="00AB2FF4" w:rsidP="009A4624">
      <w:pPr>
        <w:spacing w:after="0" w:line="240" w:lineRule="auto"/>
        <w:rPr>
          <w:sz w:val="20"/>
          <w:szCs w:val="20"/>
        </w:rPr>
      </w:pPr>
    </w:p>
    <w:p w:rsidR="009A4624" w:rsidRPr="00D70B3A" w:rsidRDefault="00AB2FF4" w:rsidP="00D70B3A">
      <w:pPr>
        <w:pStyle w:val="11"/>
        <w:spacing w:after="120"/>
        <w:ind w:firstLine="822"/>
        <w:jc w:val="both"/>
        <w:rPr>
          <w:rStyle w:val="a6"/>
        </w:rPr>
      </w:pPr>
      <w:r>
        <w:rPr>
          <w:rStyle w:val="a6"/>
        </w:rPr>
        <w:t>Соотношение количества экспертов в зависимости от количества экзаменуемых и количества рабочих мест</w:t>
      </w:r>
      <w:r w:rsidR="007A3FD5">
        <w:rPr>
          <w:rStyle w:val="a6"/>
        </w:rPr>
        <w:t xml:space="preserve"> представлено в таблице 3.</w:t>
      </w:r>
    </w:p>
    <w:p w:rsidR="00AB2FF4" w:rsidRPr="00951A31" w:rsidRDefault="00AB2FF4" w:rsidP="00D70B3A">
      <w:pPr>
        <w:pStyle w:val="11"/>
        <w:spacing w:after="120"/>
        <w:jc w:val="both"/>
        <w:rPr>
          <w:sz w:val="24"/>
          <w:szCs w:val="24"/>
        </w:rPr>
      </w:pPr>
      <w:r w:rsidRPr="00951A31">
        <w:rPr>
          <w:rStyle w:val="a6"/>
          <w:sz w:val="24"/>
          <w:szCs w:val="24"/>
        </w:rPr>
        <w:t>Таблица 3</w:t>
      </w:r>
      <w:r w:rsidR="009A4624" w:rsidRPr="00951A31">
        <w:rPr>
          <w:rStyle w:val="a6"/>
          <w:sz w:val="24"/>
          <w:szCs w:val="24"/>
        </w:rPr>
        <w:t xml:space="preserve"> - </w:t>
      </w:r>
      <w:r w:rsidRPr="00951A31">
        <w:rPr>
          <w:rStyle w:val="a6"/>
          <w:sz w:val="24"/>
          <w:szCs w:val="24"/>
        </w:rPr>
        <w:t>Расчет количества экспертов исходя из количества рабочих мест и</w:t>
      </w:r>
      <w:r w:rsidR="009A4624" w:rsidRPr="00951A31">
        <w:rPr>
          <w:rStyle w:val="a6"/>
          <w:sz w:val="24"/>
          <w:szCs w:val="24"/>
        </w:rPr>
        <w:t xml:space="preserve"> </w:t>
      </w:r>
      <w:r w:rsidRPr="00951A31">
        <w:rPr>
          <w:rStyle w:val="a6"/>
          <w:sz w:val="24"/>
          <w:szCs w:val="24"/>
        </w:rPr>
        <w:t>участников</w:t>
      </w:r>
    </w:p>
    <w:tbl>
      <w:tblPr>
        <w:tblOverlap w:val="never"/>
        <w:tblW w:w="9282" w:type="dxa"/>
        <w:jc w:val="center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8"/>
        <w:gridCol w:w="2368"/>
        <w:gridCol w:w="2646"/>
        <w:gridCol w:w="2390"/>
      </w:tblGrid>
      <w:tr w:rsidR="00AB2FF4" w:rsidRPr="009A4624" w:rsidTr="00D41CC0">
        <w:trPr>
          <w:trHeight w:hRule="exact" w:val="1166"/>
          <w:jc w:val="center"/>
        </w:trPr>
        <w:tc>
          <w:tcPr>
            <w:tcW w:w="1878" w:type="dxa"/>
            <w:shd w:val="clear" w:color="auto" w:fill="auto"/>
          </w:tcPr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Количество постов- рабочих мест на экзаменационной площадке</w:t>
            </w:r>
          </w:p>
        </w:tc>
        <w:tc>
          <w:tcPr>
            <w:tcW w:w="2368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Количество</w:t>
            </w:r>
          </w:p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 участников </w:t>
            </w:r>
            <w:r w:rsidRPr="00EE7BBB">
              <w:rPr>
                <w:rStyle w:val="a7"/>
                <w:bCs/>
                <w:sz w:val="20"/>
                <w:szCs w:val="20"/>
              </w:rPr>
              <w:t>на одно пост-рабочее место</w:t>
            </w:r>
            <w:r w:rsidRPr="009A4624">
              <w:rPr>
                <w:rStyle w:val="a7"/>
                <w:bCs/>
                <w:sz w:val="20"/>
                <w:szCs w:val="20"/>
              </w:rPr>
              <w:t xml:space="preserve"> на одной экзаменационной площадке (по умолчанию 1 участник)</w:t>
            </w:r>
          </w:p>
        </w:tc>
        <w:tc>
          <w:tcPr>
            <w:tcW w:w="2646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Максимальное </w:t>
            </w:r>
          </w:p>
          <w:p w:rsidR="00AB2FF4" w:rsidRPr="009A4624" w:rsidRDefault="00AB2FF4" w:rsidP="00EE7BBB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количество участников в одной экзаменационной группе одной </w:t>
            </w:r>
            <w:proofErr w:type="spellStart"/>
            <w:r w:rsidRPr="009A4624">
              <w:rPr>
                <w:rStyle w:val="a7"/>
                <w:bCs/>
                <w:sz w:val="20"/>
                <w:szCs w:val="20"/>
              </w:rPr>
              <w:t>экзаменацион</w:t>
            </w:r>
            <w:proofErr w:type="spellEnd"/>
            <w:r w:rsidR="00EE7BBB">
              <w:rPr>
                <w:rStyle w:val="a7"/>
                <w:bCs/>
                <w:sz w:val="20"/>
                <w:szCs w:val="20"/>
              </w:rPr>
              <w:t>-</w:t>
            </w:r>
            <w:r w:rsidRPr="009A4624">
              <w:rPr>
                <w:rStyle w:val="a7"/>
                <w:bCs/>
                <w:sz w:val="20"/>
                <w:szCs w:val="20"/>
              </w:rPr>
              <w:t xml:space="preserve">ной </w:t>
            </w:r>
            <w:r w:rsidR="00EE7BBB">
              <w:rPr>
                <w:rStyle w:val="a7"/>
                <w:bCs/>
                <w:sz w:val="20"/>
                <w:szCs w:val="20"/>
              </w:rPr>
              <w:t xml:space="preserve"> </w:t>
            </w:r>
            <w:r w:rsidRPr="009A4624">
              <w:rPr>
                <w:rStyle w:val="a7"/>
                <w:bCs/>
                <w:sz w:val="20"/>
                <w:szCs w:val="20"/>
              </w:rPr>
              <w:t>площадки</w:t>
            </w:r>
          </w:p>
        </w:tc>
        <w:tc>
          <w:tcPr>
            <w:tcW w:w="2390" w:type="dxa"/>
            <w:shd w:val="clear" w:color="auto" w:fill="auto"/>
          </w:tcPr>
          <w:p w:rsidR="00124397" w:rsidRDefault="00AB2FF4" w:rsidP="009A4624">
            <w:pPr>
              <w:pStyle w:val="a8"/>
              <w:jc w:val="center"/>
              <w:rPr>
                <w:rStyle w:val="a7"/>
                <w:bCs/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 xml:space="preserve">Количество </w:t>
            </w:r>
          </w:p>
          <w:p w:rsidR="00AB2FF4" w:rsidRPr="009A4624" w:rsidRDefault="00AB2FF4" w:rsidP="009A4624">
            <w:pPr>
              <w:pStyle w:val="a8"/>
              <w:jc w:val="center"/>
              <w:rPr>
                <w:sz w:val="20"/>
                <w:szCs w:val="20"/>
              </w:rPr>
            </w:pPr>
            <w:r w:rsidRPr="009A4624">
              <w:rPr>
                <w:rStyle w:val="a7"/>
                <w:bCs/>
                <w:sz w:val="20"/>
                <w:szCs w:val="20"/>
              </w:rPr>
              <w:t>экспертов на одну экзаменационную группу одной экзаменационной площадки</w:t>
            </w:r>
          </w:p>
        </w:tc>
      </w:tr>
      <w:tr w:rsidR="000F1780" w:rsidRPr="009A4624" w:rsidTr="00F42D4C">
        <w:trPr>
          <w:trHeight w:hRule="exact" w:val="274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2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4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74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5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RPr="009A4624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7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8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9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  <w:tr w:rsidR="000F1780" w:rsidTr="00F42D4C">
        <w:trPr>
          <w:trHeight w:hRule="exact" w:val="269"/>
          <w:jc w:val="center"/>
        </w:trPr>
        <w:tc>
          <w:tcPr>
            <w:tcW w:w="187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2368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10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0F1780" w:rsidRDefault="000F1780" w:rsidP="00F42D4C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rStyle w:val="a7"/>
                <w:sz w:val="20"/>
                <w:szCs w:val="20"/>
              </w:rPr>
              <w:t>3</w:t>
            </w:r>
          </w:p>
        </w:tc>
      </w:tr>
    </w:tbl>
    <w:p w:rsidR="002A0CC5" w:rsidRPr="00EE7BBB" w:rsidRDefault="002A0CC5" w:rsidP="00501D6A">
      <w:pPr>
        <w:pStyle w:val="11"/>
        <w:tabs>
          <w:tab w:val="left" w:pos="0"/>
        </w:tabs>
        <w:jc w:val="center"/>
        <w:rPr>
          <w:sz w:val="20"/>
          <w:szCs w:val="20"/>
        </w:rPr>
      </w:pPr>
    </w:p>
    <w:p w:rsidR="007A3FD5" w:rsidRDefault="007A3FD5" w:rsidP="00EE7BBB">
      <w:pPr>
        <w:pStyle w:val="32"/>
        <w:keepNext/>
        <w:keepLines/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firstLine="709"/>
        <w:jc w:val="both"/>
      </w:pPr>
      <w:bookmarkStart w:id="10" w:name="bookmark155"/>
      <w:bookmarkStart w:id="11" w:name="bookmark154"/>
      <w:r>
        <w:rPr>
          <w:rStyle w:val="31"/>
        </w:rPr>
        <w:t xml:space="preserve">Рекомендуемая схема перевода результатов демонстрационного экзамена из </w:t>
      </w:r>
      <w:proofErr w:type="spellStart"/>
      <w:r>
        <w:rPr>
          <w:rStyle w:val="31"/>
        </w:rPr>
        <w:t>стобалльной</w:t>
      </w:r>
      <w:proofErr w:type="spellEnd"/>
      <w:r>
        <w:rPr>
          <w:rStyle w:val="31"/>
        </w:rPr>
        <w:t xml:space="preserve"> шкалы в пятибалльную</w:t>
      </w:r>
      <w:bookmarkEnd w:id="10"/>
      <w:bookmarkEnd w:id="11"/>
    </w:p>
    <w:p w:rsidR="00951A31" w:rsidRPr="00D41CC0" w:rsidRDefault="007A3FD5" w:rsidP="00D41CC0">
      <w:pPr>
        <w:pStyle w:val="11"/>
        <w:spacing w:after="120"/>
        <w:ind w:firstLine="822"/>
        <w:jc w:val="both"/>
      </w:pPr>
      <w:r>
        <w:rPr>
          <w:rStyle w:val="a6"/>
        </w:rPr>
        <w:t xml:space="preserve">По результатам выполнения заданий демонстрационного экзамена может быть применена схема перевода баллов из </w:t>
      </w:r>
      <w:proofErr w:type="spellStart"/>
      <w:r>
        <w:rPr>
          <w:rStyle w:val="a6"/>
        </w:rPr>
        <w:t>стобалльной</w:t>
      </w:r>
      <w:proofErr w:type="spellEnd"/>
      <w:r>
        <w:rPr>
          <w:rStyle w:val="a6"/>
        </w:rPr>
        <w:t xml:space="preserve"> шкалы в оценки по пятибалльной шкале (таблица 4).</w:t>
      </w:r>
    </w:p>
    <w:p w:rsidR="00951A31" w:rsidRPr="00690029" w:rsidRDefault="00951A31" w:rsidP="00690029">
      <w:pPr>
        <w:pStyle w:val="ab"/>
        <w:spacing w:after="120" w:line="240" w:lineRule="auto"/>
        <w:jc w:val="both"/>
        <w:rPr>
          <w:sz w:val="24"/>
          <w:szCs w:val="24"/>
        </w:rPr>
      </w:pPr>
      <w:r w:rsidRPr="00690029">
        <w:rPr>
          <w:rStyle w:val="aa"/>
          <w:sz w:val="24"/>
          <w:szCs w:val="24"/>
        </w:rPr>
        <w:t xml:space="preserve">Таблица 4 - Рекомендуемая схема перевода результатов демонстрационного экзамена из </w:t>
      </w:r>
      <w:proofErr w:type="spellStart"/>
      <w:r w:rsidRPr="00690029">
        <w:rPr>
          <w:rStyle w:val="aa"/>
          <w:sz w:val="24"/>
          <w:szCs w:val="24"/>
        </w:rPr>
        <w:t>стобалльной</w:t>
      </w:r>
      <w:proofErr w:type="spellEnd"/>
      <w:r w:rsidRPr="00690029">
        <w:rPr>
          <w:rStyle w:val="aa"/>
          <w:sz w:val="24"/>
          <w:szCs w:val="24"/>
        </w:rPr>
        <w:t xml:space="preserve"> шкалы в пятибалльную</w:t>
      </w:r>
    </w:p>
    <w:tbl>
      <w:tblPr>
        <w:tblOverlap w:val="never"/>
        <w:tblW w:w="9356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1134"/>
        <w:gridCol w:w="1134"/>
        <w:gridCol w:w="1134"/>
        <w:gridCol w:w="1134"/>
      </w:tblGrid>
      <w:tr w:rsidR="00951A31" w:rsidRPr="000F1780" w:rsidTr="00D41CC0">
        <w:trPr>
          <w:trHeight w:hRule="exact" w:val="2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D41CC0">
            <w:pPr>
              <w:pStyle w:val="a8"/>
              <w:ind w:hanging="10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A31" w:rsidRPr="000F1780" w:rsidRDefault="00951A31" w:rsidP="00690029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«5»</w:t>
            </w:r>
          </w:p>
        </w:tc>
      </w:tr>
      <w:tr w:rsidR="000F1780" w:rsidRPr="000F1780" w:rsidTr="00F42D4C">
        <w:trPr>
          <w:trHeight w:hRule="exact" w:val="57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1780" w:rsidRPr="000F1780" w:rsidRDefault="000F1780" w:rsidP="00690029">
            <w:pPr>
              <w:pStyle w:val="a8"/>
              <w:ind w:left="129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Отношение полученного количества баллов к максимально возможному (в процентах)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0,00% - 19,99%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20,00% - 39,99%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40,00% - 69,99%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780" w:rsidRPr="000F1780" w:rsidRDefault="000F1780" w:rsidP="00F42D4C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70,00% - 100,00%</w:t>
            </w:r>
          </w:p>
        </w:tc>
      </w:tr>
    </w:tbl>
    <w:p w:rsidR="000F1780" w:rsidRDefault="000F1780" w:rsidP="006709D0">
      <w:pPr>
        <w:pStyle w:val="ab"/>
        <w:spacing w:after="120" w:line="240" w:lineRule="auto"/>
        <w:ind w:left="96"/>
        <w:rPr>
          <w:rStyle w:val="aa"/>
          <w:bCs/>
        </w:rPr>
      </w:pPr>
      <w:bookmarkStart w:id="12" w:name="bookmark157"/>
    </w:p>
    <w:p w:rsidR="00AD3A14" w:rsidRPr="00AD3A14" w:rsidRDefault="00AD3A14" w:rsidP="00280734">
      <w:pPr>
        <w:pStyle w:val="ab"/>
        <w:spacing w:after="120" w:line="240" w:lineRule="auto"/>
        <w:jc w:val="both"/>
      </w:pPr>
      <w:r w:rsidRPr="00AD3A14">
        <w:rPr>
          <w:rStyle w:val="aa"/>
          <w:bCs/>
        </w:rPr>
        <w:t>5. Список оборудования и материалов, запрещенных на площадке (при наличии)</w:t>
      </w:r>
      <w:bookmarkEnd w:id="12"/>
    </w:p>
    <w:p w:rsidR="00AD3A14" w:rsidRPr="00AD3A14" w:rsidRDefault="00AD3A14" w:rsidP="00280734">
      <w:pPr>
        <w:pStyle w:val="ab"/>
        <w:spacing w:after="120" w:line="240" w:lineRule="auto"/>
        <w:jc w:val="both"/>
        <w:rPr>
          <w:sz w:val="24"/>
          <w:szCs w:val="24"/>
        </w:rPr>
      </w:pPr>
      <w:r>
        <w:rPr>
          <w:rStyle w:val="aa"/>
          <w:sz w:val="24"/>
          <w:szCs w:val="24"/>
        </w:rPr>
        <w:t xml:space="preserve">Таблица 5 - </w:t>
      </w:r>
      <w:r w:rsidRPr="00AD3A14">
        <w:rPr>
          <w:rStyle w:val="aa"/>
          <w:sz w:val="24"/>
          <w:szCs w:val="24"/>
        </w:rPr>
        <w:t>Список оборудования и материалов, запрещенных на площадке, (при наличии)</w:t>
      </w:r>
    </w:p>
    <w:tbl>
      <w:tblPr>
        <w:tblOverlap w:val="never"/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4"/>
        <w:gridCol w:w="8386"/>
      </w:tblGrid>
      <w:tr w:rsidR="00AD3A14" w:rsidRPr="000F1780" w:rsidTr="003B4464">
        <w:trPr>
          <w:trHeight w:hRule="exact" w:val="274"/>
          <w:jc w:val="center"/>
        </w:trPr>
        <w:tc>
          <w:tcPr>
            <w:tcW w:w="784" w:type="dxa"/>
            <w:shd w:val="clear" w:color="auto" w:fill="auto"/>
            <w:vAlign w:val="bottom"/>
          </w:tcPr>
          <w:p w:rsidR="00AD3A14" w:rsidRPr="000F1780" w:rsidRDefault="00AD3A14" w:rsidP="000F1780">
            <w:pPr>
              <w:pStyle w:val="a8"/>
              <w:ind w:firstLine="40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№</w:t>
            </w:r>
          </w:p>
        </w:tc>
        <w:tc>
          <w:tcPr>
            <w:tcW w:w="8386" w:type="dxa"/>
            <w:shd w:val="clear" w:color="auto" w:fill="auto"/>
            <w:vAlign w:val="bottom"/>
          </w:tcPr>
          <w:p w:rsidR="00AD3A14" w:rsidRPr="000F1780" w:rsidRDefault="00AD3A14" w:rsidP="003B4464">
            <w:pPr>
              <w:pStyle w:val="a8"/>
              <w:ind w:left="107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bCs/>
                <w:sz w:val="24"/>
                <w:szCs w:val="24"/>
              </w:rPr>
              <w:t>Наименование запрещенного оборудования</w:t>
            </w:r>
          </w:p>
        </w:tc>
      </w:tr>
      <w:tr w:rsidR="000F1780" w:rsidRPr="000F1780" w:rsidTr="003B4464">
        <w:trPr>
          <w:trHeight w:hRule="exact" w:val="274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станки (бритвы) с открытыми лезвиями;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иглы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Видаля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,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угревыдавливатели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, ложки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Уна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>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3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инструменты для коррекции вросшего ногтя и удаления мозолей;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4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разделители для пальцев;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5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корректирующие карандаши для маникюра/педикюра (корректоры лака);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6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металлические терки для стоп;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7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proofErr w:type="spellStart"/>
            <w:r w:rsidRPr="000F1780">
              <w:rPr>
                <w:rStyle w:val="a7"/>
                <w:sz w:val="24"/>
                <w:szCs w:val="24"/>
              </w:rPr>
              <w:t>отшелушивающие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носочки;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lastRenderedPageBreak/>
              <w:t>8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нестерильные металлические инструменты;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9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ржавые металлические инструменты;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10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фломастеры для дизайна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акриловые материалы для моделирования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органайзеры и пояса для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визажных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и маникюрных инструментов;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13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косметическая посуда;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14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без маркировки на русском языке;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15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без деклараций соответствия;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16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косметические средства с истекшим сроком годности;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17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 xml:space="preserve">ароматические </w:t>
            </w:r>
            <w:proofErr w:type="spellStart"/>
            <w:r w:rsidRPr="000F1780">
              <w:rPr>
                <w:rStyle w:val="a7"/>
                <w:sz w:val="24"/>
                <w:szCs w:val="24"/>
              </w:rPr>
              <w:t>стики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и свечи;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18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массажные свечи;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19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трафареты для дизайна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20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переводные татуировки боди-арта;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21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proofErr w:type="spellStart"/>
            <w:r w:rsidRPr="000F1780">
              <w:rPr>
                <w:rStyle w:val="a7"/>
                <w:sz w:val="24"/>
                <w:szCs w:val="24"/>
              </w:rPr>
              <w:t>стемпинг</w:t>
            </w:r>
            <w:proofErr w:type="spellEnd"/>
            <w:r w:rsidRPr="000F1780">
              <w:rPr>
                <w:rStyle w:val="a7"/>
                <w:sz w:val="24"/>
                <w:szCs w:val="24"/>
              </w:rPr>
              <w:t xml:space="preserve"> для декорирования ногтей;</w:t>
            </w:r>
          </w:p>
        </w:tc>
      </w:tr>
      <w:tr w:rsidR="000F1780" w:rsidRPr="000F1780" w:rsidTr="003B4464">
        <w:trPr>
          <w:trHeight w:hRule="exact" w:val="269"/>
          <w:jc w:val="center"/>
        </w:trPr>
        <w:tc>
          <w:tcPr>
            <w:tcW w:w="784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jc w:val="center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22</w:t>
            </w:r>
          </w:p>
        </w:tc>
        <w:tc>
          <w:tcPr>
            <w:tcW w:w="8386" w:type="dxa"/>
            <w:shd w:val="clear" w:color="auto" w:fill="auto"/>
            <w:vAlign w:val="center"/>
          </w:tcPr>
          <w:p w:rsidR="000F1780" w:rsidRPr="000F1780" w:rsidRDefault="000F1780" w:rsidP="000F1780">
            <w:pPr>
              <w:pStyle w:val="a8"/>
              <w:ind w:left="107"/>
              <w:rPr>
                <w:sz w:val="24"/>
                <w:szCs w:val="24"/>
              </w:rPr>
            </w:pPr>
            <w:r w:rsidRPr="000F1780">
              <w:rPr>
                <w:rStyle w:val="a7"/>
                <w:sz w:val="24"/>
                <w:szCs w:val="24"/>
              </w:rPr>
              <w:t>хна для «татуировки».</w:t>
            </w:r>
          </w:p>
        </w:tc>
      </w:tr>
    </w:tbl>
    <w:p w:rsidR="002A0CC5" w:rsidRDefault="002A0CC5" w:rsidP="00501D6A">
      <w:pPr>
        <w:pStyle w:val="11"/>
        <w:tabs>
          <w:tab w:val="left" w:pos="0"/>
        </w:tabs>
        <w:spacing w:after="120"/>
        <w:jc w:val="center"/>
      </w:pPr>
    </w:p>
    <w:p w:rsidR="00AB2FF4" w:rsidRDefault="00AB2FF4" w:rsidP="00501D6A">
      <w:pPr>
        <w:pStyle w:val="11"/>
        <w:tabs>
          <w:tab w:val="left" w:pos="0"/>
        </w:tabs>
        <w:spacing w:after="120"/>
        <w:jc w:val="center"/>
        <w:sectPr w:rsidR="00AB2FF4" w:rsidSect="00AB2F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653E1" w:rsidRDefault="003653E1" w:rsidP="00132E90">
      <w:pPr>
        <w:pStyle w:val="32"/>
        <w:keepNext/>
        <w:keepLines/>
        <w:tabs>
          <w:tab w:val="left" w:pos="392"/>
          <w:tab w:val="left" w:pos="993"/>
        </w:tabs>
        <w:spacing w:after="100" w:line="240" w:lineRule="auto"/>
      </w:pPr>
    </w:p>
    <w:sectPr w:rsidR="003653E1" w:rsidSect="00132E90">
      <w:footerReference w:type="even" r:id="rId10"/>
      <w:footerReference w:type="default" r:id="rId11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83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A7963" w:rsidRPr="005275F6" w:rsidRDefault="001A7963">
        <w:pPr>
          <w:pStyle w:val="ae"/>
          <w:jc w:val="center"/>
        </w:pPr>
        <w:r w:rsidRPr="005275F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275F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275F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021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5275F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A7963" w:rsidRDefault="001A796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63" w:rsidRDefault="00CF021C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80.25pt;margin-top:790.45pt;width:83.5pt;height:10.55pt;z-index:-251654144;mso-wrap-style:none;mso-wrap-distance-left:0;mso-wrap-distance-right:0;mso-position-horizontal-relative:page;mso-position-vertical-relative:page" wrapcoords="0 0" filled="f" stroked="f">
          <v:textbox style="mso-next-textbox:#_x0000_s2051;mso-fit-shape-to-text:t" inset="0,0,0,0">
            <w:txbxContent>
              <w:p w:rsidR="001A7963" w:rsidRDefault="001A7963">
                <w:proofErr w:type="spellStart"/>
                <w:r>
                  <w:rPr>
                    <w:b/>
                    <w:bCs/>
                  </w:rPr>
                  <w:t>worldskills</w:t>
                </w:r>
                <w:proofErr w:type="spellEnd"/>
                <w:r>
                  <w:rPr>
                    <w:b/>
                    <w:bCs/>
                  </w:rPr>
                  <w:t xml:space="preserve"> </w:t>
                </w:r>
                <w:proofErr w:type="spellStart"/>
                <w:r>
                  <w:rPr>
                    <w:rFonts w:ascii="Tahoma" w:eastAsia="Tahoma" w:hAnsi="Tahoma" w:cs="Tahoma"/>
                  </w:rPr>
                  <w:t>Russia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2" type="#_x0000_t202" style="position:absolute;margin-left:310.1pt;margin-top:805.55pt;width:11.05pt;height:8.4pt;z-index:-251653120;mso-wrap-style:none;mso-wrap-distance-left:0;mso-wrap-distance-right:0;mso-position-horizontal-relative:page;mso-position-vertical-relative:page" wrapcoords="0 0" filled="f" stroked="f">
          <v:textbox style="mso-next-textbox:#_x0000_s2052;mso-fit-shape-to-text:t" inset="0,0,0,0">
            <w:txbxContent>
              <w:p w:rsidR="001A7963" w:rsidRDefault="00132E9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A7963"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63" w:rsidRDefault="00CF021C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0.1pt;margin-top:805.55pt;width:11.05pt;height:8.4pt;z-index:-251655168;mso-wrap-style:none;mso-wrap-distance-left:0;mso-wrap-distance-right:0;mso-position-horizontal-relative:page;mso-position-vertical-relative:page" wrapcoords="0 0" filled="f" stroked="f">
          <v:textbox style="mso-next-textbox:#_x0000_s2050;mso-fit-shape-to-text:t" inset="0,0,0,0">
            <w:txbxContent>
              <w:p w:rsidR="001A7963" w:rsidRDefault="00132E90"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F021C">
                  <w:rPr>
                    <w:noProof/>
                  </w:rPr>
                  <w:t>37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77081E" w:rsidRPr="00D60CEA" w:rsidRDefault="0077081E" w:rsidP="00D60CEA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FC6C70"/>
    <w:multiLevelType w:val="hybridMultilevel"/>
    <w:tmpl w:val="99B490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833422"/>
    <w:multiLevelType w:val="multilevel"/>
    <w:tmpl w:val="D70ECB1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2C37DC"/>
    <w:multiLevelType w:val="multilevel"/>
    <w:tmpl w:val="89CCD2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0D30A1"/>
    <w:multiLevelType w:val="multilevel"/>
    <w:tmpl w:val="B5702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DA7005"/>
    <w:multiLevelType w:val="multilevel"/>
    <w:tmpl w:val="F7A625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6820A9"/>
    <w:multiLevelType w:val="multilevel"/>
    <w:tmpl w:val="5F34E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151515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51515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7708D"/>
    <w:multiLevelType w:val="multilevel"/>
    <w:tmpl w:val="67C201A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7">
    <w:nsid w:val="2922262B"/>
    <w:multiLevelType w:val="multilevel"/>
    <w:tmpl w:val="E610AE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E056B"/>
    <w:multiLevelType w:val="multilevel"/>
    <w:tmpl w:val="F38288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3F3D03"/>
    <w:multiLevelType w:val="multilevel"/>
    <w:tmpl w:val="CA84B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B206BB"/>
    <w:multiLevelType w:val="multilevel"/>
    <w:tmpl w:val="E6B0B3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0B2B95"/>
    <w:multiLevelType w:val="multilevel"/>
    <w:tmpl w:val="55203E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9B61381"/>
    <w:multiLevelType w:val="multilevel"/>
    <w:tmpl w:val="CF1C012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BD2636"/>
    <w:multiLevelType w:val="multilevel"/>
    <w:tmpl w:val="1CB83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147021"/>
    <w:multiLevelType w:val="multilevel"/>
    <w:tmpl w:val="E514C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9C3071"/>
    <w:multiLevelType w:val="multilevel"/>
    <w:tmpl w:val="41B65E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281767"/>
    <w:multiLevelType w:val="multilevel"/>
    <w:tmpl w:val="F7A625E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4BB2C0A"/>
    <w:multiLevelType w:val="multilevel"/>
    <w:tmpl w:val="858271B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3F42BE"/>
    <w:multiLevelType w:val="hybridMultilevel"/>
    <w:tmpl w:val="7AD24B52"/>
    <w:lvl w:ilvl="0" w:tplc="DF847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1A22D9B"/>
    <w:multiLevelType w:val="hybridMultilevel"/>
    <w:tmpl w:val="7A660C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5F42C0"/>
    <w:multiLevelType w:val="multilevel"/>
    <w:tmpl w:val="0E1A419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984" w:hanging="2160"/>
      </w:pPr>
      <w:rPr>
        <w:rFonts w:hint="default"/>
      </w:rPr>
    </w:lvl>
  </w:abstractNum>
  <w:abstractNum w:abstractNumId="21">
    <w:nsid w:val="75B27EE3"/>
    <w:multiLevelType w:val="multilevel"/>
    <w:tmpl w:val="317A77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91016A"/>
    <w:multiLevelType w:val="multilevel"/>
    <w:tmpl w:val="8A2C57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9A924B3"/>
    <w:multiLevelType w:val="multilevel"/>
    <w:tmpl w:val="3DDCA896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2"/>
  </w:num>
  <w:num w:numId="4">
    <w:abstractNumId w:val="21"/>
  </w:num>
  <w:num w:numId="5">
    <w:abstractNumId w:val="8"/>
  </w:num>
  <w:num w:numId="6">
    <w:abstractNumId w:val="9"/>
  </w:num>
  <w:num w:numId="7">
    <w:abstractNumId w:val="11"/>
  </w:num>
  <w:num w:numId="8">
    <w:abstractNumId w:val="14"/>
  </w:num>
  <w:num w:numId="9">
    <w:abstractNumId w:val="2"/>
  </w:num>
  <w:num w:numId="10">
    <w:abstractNumId w:val="10"/>
  </w:num>
  <w:num w:numId="11">
    <w:abstractNumId w:val="7"/>
  </w:num>
  <w:num w:numId="12">
    <w:abstractNumId w:val="3"/>
  </w:num>
  <w:num w:numId="13">
    <w:abstractNumId w:val="13"/>
  </w:num>
  <w:num w:numId="14">
    <w:abstractNumId w:val="1"/>
  </w:num>
  <w:num w:numId="15">
    <w:abstractNumId w:val="6"/>
  </w:num>
  <w:num w:numId="16">
    <w:abstractNumId w:val="18"/>
  </w:num>
  <w:num w:numId="17">
    <w:abstractNumId w:val="15"/>
  </w:num>
  <w:num w:numId="18">
    <w:abstractNumId w:val="23"/>
  </w:num>
  <w:num w:numId="19">
    <w:abstractNumId w:val="12"/>
  </w:num>
  <w:num w:numId="20">
    <w:abstractNumId w:val="17"/>
  </w:num>
  <w:num w:numId="21">
    <w:abstractNumId w:val="19"/>
  </w:num>
  <w:num w:numId="22">
    <w:abstractNumId w:val="16"/>
  </w:num>
  <w:num w:numId="23">
    <w:abstractNumId w:val="4"/>
  </w:num>
  <w:num w:numId="24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C5E"/>
    <w:rsid w:val="00004E3F"/>
    <w:rsid w:val="00010823"/>
    <w:rsid w:val="000109D1"/>
    <w:rsid w:val="000161BE"/>
    <w:rsid w:val="0002459C"/>
    <w:rsid w:val="0002662C"/>
    <w:rsid w:val="00034D72"/>
    <w:rsid w:val="0005547E"/>
    <w:rsid w:val="00055A87"/>
    <w:rsid w:val="00067897"/>
    <w:rsid w:val="00074995"/>
    <w:rsid w:val="000874A0"/>
    <w:rsid w:val="000913A5"/>
    <w:rsid w:val="000A12F5"/>
    <w:rsid w:val="000B1CA9"/>
    <w:rsid w:val="000B38E4"/>
    <w:rsid w:val="000B39DE"/>
    <w:rsid w:val="000B44B1"/>
    <w:rsid w:val="000B565B"/>
    <w:rsid w:val="000D5648"/>
    <w:rsid w:val="000D70E8"/>
    <w:rsid w:val="000E2D34"/>
    <w:rsid w:val="000E7035"/>
    <w:rsid w:val="000E7304"/>
    <w:rsid w:val="000F0A16"/>
    <w:rsid w:val="000F1780"/>
    <w:rsid w:val="000F46FB"/>
    <w:rsid w:val="000F49E9"/>
    <w:rsid w:val="00117468"/>
    <w:rsid w:val="00120DED"/>
    <w:rsid w:val="00121BA2"/>
    <w:rsid w:val="001240C5"/>
    <w:rsid w:val="001241F3"/>
    <w:rsid w:val="00124397"/>
    <w:rsid w:val="00132B65"/>
    <w:rsid w:val="00132E90"/>
    <w:rsid w:val="00134317"/>
    <w:rsid w:val="00136884"/>
    <w:rsid w:val="00137B9D"/>
    <w:rsid w:val="00143712"/>
    <w:rsid w:val="00147B8A"/>
    <w:rsid w:val="00153BAF"/>
    <w:rsid w:val="00154371"/>
    <w:rsid w:val="00164035"/>
    <w:rsid w:val="00165D1D"/>
    <w:rsid w:val="0017054D"/>
    <w:rsid w:val="00170E32"/>
    <w:rsid w:val="00172B1F"/>
    <w:rsid w:val="001737C3"/>
    <w:rsid w:val="00176568"/>
    <w:rsid w:val="001806D6"/>
    <w:rsid w:val="00182CC5"/>
    <w:rsid w:val="001850AF"/>
    <w:rsid w:val="00190017"/>
    <w:rsid w:val="00190C9E"/>
    <w:rsid w:val="001A089C"/>
    <w:rsid w:val="001A35D6"/>
    <w:rsid w:val="001A3C49"/>
    <w:rsid w:val="001A7963"/>
    <w:rsid w:val="001A7D47"/>
    <w:rsid w:val="001B0307"/>
    <w:rsid w:val="001B7421"/>
    <w:rsid w:val="001F223E"/>
    <w:rsid w:val="001F3D47"/>
    <w:rsid w:val="00205954"/>
    <w:rsid w:val="002064A3"/>
    <w:rsid w:val="00210B38"/>
    <w:rsid w:val="00214674"/>
    <w:rsid w:val="002215BD"/>
    <w:rsid w:val="002242AA"/>
    <w:rsid w:val="0022537E"/>
    <w:rsid w:val="00227CAF"/>
    <w:rsid w:val="0023162F"/>
    <w:rsid w:val="00246C6B"/>
    <w:rsid w:val="002574C2"/>
    <w:rsid w:val="00260434"/>
    <w:rsid w:val="002609CC"/>
    <w:rsid w:val="00265060"/>
    <w:rsid w:val="002712FE"/>
    <w:rsid w:val="0027282A"/>
    <w:rsid w:val="00274661"/>
    <w:rsid w:val="00276FF5"/>
    <w:rsid w:val="00280734"/>
    <w:rsid w:val="00282DA4"/>
    <w:rsid w:val="00290F14"/>
    <w:rsid w:val="0029140B"/>
    <w:rsid w:val="00293F35"/>
    <w:rsid w:val="002A0CC5"/>
    <w:rsid w:val="002A1A47"/>
    <w:rsid w:val="002C17C1"/>
    <w:rsid w:val="002C2F17"/>
    <w:rsid w:val="002E0EB0"/>
    <w:rsid w:val="002E20D0"/>
    <w:rsid w:val="0030046E"/>
    <w:rsid w:val="003140EF"/>
    <w:rsid w:val="00316BFA"/>
    <w:rsid w:val="00317C2A"/>
    <w:rsid w:val="003219AC"/>
    <w:rsid w:val="003228A5"/>
    <w:rsid w:val="00330B4C"/>
    <w:rsid w:val="0033302B"/>
    <w:rsid w:val="00334DA3"/>
    <w:rsid w:val="00352200"/>
    <w:rsid w:val="003615A2"/>
    <w:rsid w:val="003653E1"/>
    <w:rsid w:val="00375DF3"/>
    <w:rsid w:val="00376427"/>
    <w:rsid w:val="00377838"/>
    <w:rsid w:val="00380029"/>
    <w:rsid w:val="003847F6"/>
    <w:rsid w:val="00385AEF"/>
    <w:rsid w:val="003A2783"/>
    <w:rsid w:val="003A2B3B"/>
    <w:rsid w:val="003B4464"/>
    <w:rsid w:val="003B578F"/>
    <w:rsid w:val="003B6413"/>
    <w:rsid w:val="003B7C49"/>
    <w:rsid w:val="003C0045"/>
    <w:rsid w:val="003C345B"/>
    <w:rsid w:val="003D1E3B"/>
    <w:rsid w:val="003D7B44"/>
    <w:rsid w:val="003E3789"/>
    <w:rsid w:val="003E7339"/>
    <w:rsid w:val="003F5AB9"/>
    <w:rsid w:val="003F76BF"/>
    <w:rsid w:val="0040009A"/>
    <w:rsid w:val="004064B5"/>
    <w:rsid w:val="00424A83"/>
    <w:rsid w:val="00437194"/>
    <w:rsid w:val="004415F7"/>
    <w:rsid w:val="00441A32"/>
    <w:rsid w:val="00442FD9"/>
    <w:rsid w:val="00446029"/>
    <w:rsid w:val="00446372"/>
    <w:rsid w:val="00450BB6"/>
    <w:rsid w:val="004522C2"/>
    <w:rsid w:val="004524AE"/>
    <w:rsid w:val="00455704"/>
    <w:rsid w:val="004618C5"/>
    <w:rsid w:val="00463D50"/>
    <w:rsid w:val="00467DFE"/>
    <w:rsid w:val="00472528"/>
    <w:rsid w:val="00480516"/>
    <w:rsid w:val="00480C42"/>
    <w:rsid w:val="004954EB"/>
    <w:rsid w:val="004A12A7"/>
    <w:rsid w:val="004A25C7"/>
    <w:rsid w:val="004B642E"/>
    <w:rsid w:val="004C0FF6"/>
    <w:rsid w:val="004C2A5F"/>
    <w:rsid w:val="004C2CA4"/>
    <w:rsid w:val="004D2FCF"/>
    <w:rsid w:val="004D69A0"/>
    <w:rsid w:val="004E1355"/>
    <w:rsid w:val="004F7FA7"/>
    <w:rsid w:val="00500077"/>
    <w:rsid w:val="00500DDA"/>
    <w:rsid w:val="00501324"/>
    <w:rsid w:val="00501D6A"/>
    <w:rsid w:val="00506C4D"/>
    <w:rsid w:val="0051062C"/>
    <w:rsid w:val="0051231D"/>
    <w:rsid w:val="00514125"/>
    <w:rsid w:val="005164D1"/>
    <w:rsid w:val="00520CEB"/>
    <w:rsid w:val="00526C59"/>
    <w:rsid w:val="005275F6"/>
    <w:rsid w:val="00532F96"/>
    <w:rsid w:val="00535A6A"/>
    <w:rsid w:val="00540951"/>
    <w:rsid w:val="00545B5B"/>
    <w:rsid w:val="005470A9"/>
    <w:rsid w:val="00550925"/>
    <w:rsid w:val="005543C8"/>
    <w:rsid w:val="00556028"/>
    <w:rsid w:val="00557108"/>
    <w:rsid w:val="0056205C"/>
    <w:rsid w:val="00565660"/>
    <w:rsid w:val="00565EE7"/>
    <w:rsid w:val="00566393"/>
    <w:rsid w:val="00570B94"/>
    <w:rsid w:val="00571F6F"/>
    <w:rsid w:val="00584EB3"/>
    <w:rsid w:val="005912DD"/>
    <w:rsid w:val="005913B4"/>
    <w:rsid w:val="00595C41"/>
    <w:rsid w:val="005A2E8F"/>
    <w:rsid w:val="005A52D2"/>
    <w:rsid w:val="005A79AB"/>
    <w:rsid w:val="005A7F57"/>
    <w:rsid w:val="005B4CC6"/>
    <w:rsid w:val="005C172B"/>
    <w:rsid w:val="005C3F7A"/>
    <w:rsid w:val="005C720C"/>
    <w:rsid w:val="005C7EA8"/>
    <w:rsid w:val="005D0E43"/>
    <w:rsid w:val="005D38E2"/>
    <w:rsid w:val="005D5676"/>
    <w:rsid w:val="005E49C6"/>
    <w:rsid w:val="005F2EDE"/>
    <w:rsid w:val="00606A06"/>
    <w:rsid w:val="00614434"/>
    <w:rsid w:val="0062090B"/>
    <w:rsid w:val="0062120F"/>
    <w:rsid w:val="00622298"/>
    <w:rsid w:val="006413C7"/>
    <w:rsid w:val="00644387"/>
    <w:rsid w:val="00646435"/>
    <w:rsid w:val="00655DCD"/>
    <w:rsid w:val="00656220"/>
    <w:rsid w:val="00661E24"/>
    <w:rsid w:val="006679FC"/>
    <w:rsid w:val="00670523"/>
    <w:rsid w:val="006709D0"/>
    <w:rsid w:val="00673E9E"/>
    <w:rsid w:val="00682DDB"/>
    <w:rsid w:val="00690029"/>
    <w:rsid w:val="00690F3A"/>
    <w:rsid w:val="00691B14"/>
    <w:rsid w:val="00695F4A"/>
    <w:rsid w:val="006A302A"/>
    <w:rsid w:val="006A4F13"/>
    <w:rsid w:val="006C2053"/>
    <w:rsid w:val="006D0BE7"/>
    <w:rsid w:val="006D1535"/>
    <w:rsid w:val="006D2529"/>
    <w:rsid w:val="006D7E7F"/>
    <w:rsid w:val="006E0232"/>
    <w:rsid w:val="006E2673"/>
    <w:rsid w:val="006E59D3"/>
    <w:rsid w:val="006F0EF0"/>
    <w:rsid w:val="006F4337"/>
    <w:rsid w:val="0070442D"/>
    <w:rsid w:val="007148ED"/>
    <w:rsid w:val="0072094F"/>
    <w:rsid w:val="00722530"/>
    <w:rsid w:val="0073159C"/>
    <w:rsid w:val="00734C72"/>
    <w:rsid w:val="00743B7A"/>
    <w:rsid w:val="00745191"/>
    <w:rsid w:val="00760401"/>
    <w:rsid w:val="00763988"/>
    <w:rsid w:val="00764307"/>
    <w:rsid w:val="00765D65"/>
    <w:rsid w:val="00767C7A"/>
    <w:rsid w:val="0077081E"/>
    <w:rsid w:val="0077552C"/>
    <w:rsid w:val="0077734D"/>
    <w:rsid w:val="00783A68"/>
    <w:rsid w:val="00790FE2"/>
    <w:rsid w:val="00794E7B"/>
    <w:rsid w:val="00796333"/>
    <w:rsid w:val="007973C9"/>
    <w:rsid w:val="007A3FD5"/>
    <w:rsid w:val="007B39FA"/>
    <w:rsid w:val="007B4E8A"/>
    <w:rsid w:val="007C0DF5"/>
    <w:rsid w:val="007C20EA"/>
    <w:rsid w:val="007C4999"/>
    <w:rsid w:val="007C7583"/>
    <w:rsid w:val="007D0ACC"/>
    <w:rsid w:val="007E5F1B"/>
    <w:rsid w:val="007E7B68"/>
    <w:rsid w:val="007F0B58"/>
    <w:rsid w:val="007F201C"/>
    <w:rsid w:val="007F2A80"/>
    <w:rsid w:val="007F78ED"/>
    <w:rsid w:val="00815B62"/>
    <w:rsid w:val="0082017B"/>
    <w:rsid w:val="0083421C"/>
    <w:rsid w:val="00836151"/>
    <w:rsid w:val="008377B5"/>
    <w:rsid w:val="00837CD9"/>
    <w:rsid w:val="00841310"/>
    <w:rsid w:val="008465DB"/>
    <w:rsid w:val="00853D3D"/>
    <w:rsid w:val="00855434"/>
    <w:rsid w:val="00855BB0"/>
    <w:rsid w:val="008603F3"/>
    <w:rsid w:val="00862F10"/>
    <w:rsid w:val="00865DA1"/>
    <w:rsid w:val="00873B25"/>
    <w:rsid w:val="00875A82"/>
    <w:rsid w:val="00885A16"/>
    <w:rsid w:val="00891E28"/>
    <w:rsid w:val="00895FAC"/>
    <w:rsid w:val="008A2085"/>
    <w:rsid w:val="008A5209"/>
    <w:rsid w:val="008B3566"/>
    <w:rsid w:val="008B65F7"/>
    <w:rsid w:val="008C0AFB"/>
    <w:rsid w:val="008C683B"/>
    <w:rsid w:val="008D0AA9"/>
    <w:rsid w:val="008D564C"/>
    <w:rsid w:val="008F3421"/>
    <w:rsid w:val="00903FA1"/>
    <w:rsid w:val="00905F41"/>
    <w:rsid w:val="009060EE"/>
    <w:rsid w:val="009106D2"/>
    <w:rsid w:val="0091344F"/>
    <w:rsid w:val="00926A59"/>
    <w:rsid w:val="00931BEE"/>
    <w:rsid w:val="00937965"/>
    <w:rsid w:val="009479B5"/>
    <w:rsid w:val="00951A31"/>
    <w:rsid w:val="00972172"/>
    <w:rsid w:val="0097368A"/>
    <w:rsid w:val="009763D4"/>
    <w:rsid w:val="0097684B"/>
    <w:rsid w:val="00981FA5"/>
    <w:rsid w:val="009A2067"/>
    <w:rsid w:val="009A4624"/>
    <w:rsid w:val="009B11F4"/>
    <w:rsid w:val="009B1DD3"/>
    <w:rsid w:val="009C1FF4"/>
    <w:rsid w:val="009D79BA"/>
    <w:rsid w:val="009E46FF"/>
    <w:rsid w:val="00A06E40"/>
    <w:rsid w:val="00A11B94"/>
    <w:rsid w:val="00A21FAC"/>
    <w:rsid w:val="00A24391"/>
    <w:rsid w:val="00A24E5C"/>
    <w:rsid w:val="00A2583D"/>
    <w:rsid w:val="00A260AE"/>
    <w:rsid w:val="00A261B7"/>
    <w:rsid w:val="00A266F1"/>
    <w:rsid w:val="00A307E6"/>
    <w:rsid w:val="00A32BE1"/>
    <w:rsid w:val="00A401A1"/>
    <w:rsid w:val="00A4799D"/>
    <w:rsid w:val="00A51ABC"/>
    <w:rsid w:val="00A55565"/>
    <w:rsid w:val="00A55777"/>
    <w:rsid w:val="00A60BC9"/>
    <w:rsid w:val="00A73BD2"/>
    <w:rsid w:val="00A73D5A"/>
    <w:rsid w:val="00A7567B"/>
    <w:rsid w:val="00A779BB"/>
    <w:rsid w:val="00A77C77"/>
    <w:rsid w:val="00A83908"/>
    <w:rsid w:val="00A90E09"/>
    <w:rsid w:val="00A94F4D"/>
    <w:rsid w:val="00AA063D"/>
    <w:rsid w:val="00AA1D5F"/>
    <w:rsid w:val="00AA3CFA"/>
    <w:rsid w:val="00AA4B27"/>
    <w:rsid w:val="00AA60CD"/>
    <w:rsid w:val="00AA6AFA"/>
    <w:rsid w:val="00AB2135"/>
    <w:rsid w:val="00AB2FF4"/>
    <w:rsid w:val="00AB4181"/>
    <w:rsid w:val="00AB48AC"/>
    <w:rsid w:val="00AB5A4A"/>
    <w:rsid w:val="00AB7A37"/>
    <w:rsid w:val="00AB7F20"/>
    <w:rsid w:val="00AC2F91"/>
    <w:rsid w:val="00AC544D"/>
    <w:rsid w:val="00AD3A14"/>
    <w:rsid w:val="00AD4600"/>
    <w:rsid w:val="00AE219D"/>
    <w:rsid w:val="00AF259E"/>
    <w:rsid w:val="00AF3AD8"/>
    <w:rsid w:val="00B13B02"/>
    <w:rsid w:val="00B1734A"/>
    <w:rsid w:val="00B230B7"/>
    <w:rsid w:val="00B24446"/>
    <w:rsid w:val="00B26558"/>
    <w:rsid w:val="00B3612C"/>
    <w:rsid w:val="00B36CF6"/>
    <w:rsid w:val="00B36E43"/>
    <w:rsid w:val="00B515A1"/>
    <w:rsid w:val="00B56A19"/>
    <w:rsid w:val="00B650F8"/>
    <w:rsid w:val="00B762CB"/>
    <w:rsid w:val="00B8600D"/>
    <w:rsid w:val="00B91957"/>
    <w:rsid w:val="00B91BF7"/>
    <w:rsid w:val="00B94714"/>
    <w:rsid w:val="00B97FB9"/>
    <w:rsid w:val="00BA2684"/>
    <w:rsid w:val="00BB156E"/>
    <w:rsid w:val="00BB2382"/>
    <w:rsid w:val="00BB5478"/>
    <w:rsid w:val="00BB7CC5"/>
    <w:rsid w:val="00BD1D38"/>
    <w:rsid w:val="00BE0508"/>
    <w:rsid w:val="00BE12C6"/>
    <w:rsid w:val="00BF29E2"/>
    <w:rsid w:val="00C03455"/>
    <w:rsid w:val="00C04BCD"/>
    <w:rsid w:val="00C10E49"/>
    <w:rsid w:val="00C1326A"/>
    <w:rsid w:val="00C2472C"/>
    <w:rsid w:val="00C25C16"/>
    <w:rsid w:val="00C34546"/>
    <w:rsid w:val="00C34EA7"/>
    <w:rsid w:val="00C358FB"/>
    <w:rsid w:val="00C36575"/>
    <w:rsid w:val="00C40BB0"/>
    <w:rsid w:val="00C429F7"/>
    <w:rsid w:val="00C50798"/>
    <w:rsid w:val="00C50E0B"/>
    <w:rsid w:val="00C53ADA"/>
    <w:rsid w:val="00C571A1"/>
    <w:rsid w:val="00C576EB"/>
    <w:rsid w:val="00C61B15"/>
    <w:rsid w:val="00C62AED"/>
    <w:rsid w:val="00C64B6C"/>
    <w:rsid w:val="00C67486"/>
    <w:rsid w:val="00C71F40"/>
    <w:rsid w:val="00C725B2"/>
    <w:rsid w:val="00C96B98"/>
    <w:rsid w:val="00C971EC"/>
    <w:rsid w:val="00CA117F"/>
    <w:rsid w:val="00CA70A2"/>
    <w:rsid w:val="00CB1253"/>
    <w:rsid w:val="00CB2950"/>
    <w:rsid w:val="00CB3F7D"/>
    <w:rsid w:val="00CC2A9E"/>
    <w:rsid w:val="00CD00DD"/>
    <w:rsid w:val="00CD4470"/>
    <w:rsid w:val="00CF021C"/>
    <w:rsid w:val="00CF26B8"/>
    <w:rsid w:val="00D03416"/>
    <w:rsid w:val="00D037DC"/>
    <w:rsid w:val="00D04853"/>
    <w:rsid w:val="00D078EF"/>
    <w:rsid w:val="00D10C58"/>
    <w:rsid w:val="00D172BB"/>
    <w:rsid w:val="00D27AE7"/>
    <w:rsid w:val="00D41CC0"/>
    <w:rsid w:val="00D42074"/>
    <w:rsid w:val="00D43325"/>
    <w:rsid w:val="00D43F80"/>
    <w:rsid w:val="00D47AE4"/>
    <w:rsid w:val="00D51BBF"/>
    <w:rsid w:val="00D51BEB"/>
    <w:rsid w:val="00D51CB1"/>
    <w:rsid w:val="00D53FC7"/>
    <w:rsid w:val="00D5427E"/>
    <w:rsid w:val="00D60CEA"/>
    <w:rsid w:val="00D649D5"/>
    <w:rsid w:val="00D66818"/>
    <w:rsid w:val="00D70B3A"/>
    <w:rsid w:val="00D82B0E"/>
    <w:rsid w:val="00D873EA"/>
    <w:rsid w:val="00D928AF"/>
    <w:rsid w:val="00D93CE8"/>
    <w:rsid w:val="00DA4F1B"/>
    <w:rsid w:val="00DB4FC7"/>
    <w:rsid w:val="00DB652E"/>
    <w:rsid w:val="00DC1860"/>
    <w:rsid w:val="00DC77A1"/>
    <w:rsid w:val="00DE0A85"/>
    <w:rsid w:val="00DF338A"/>
    <w:rsid w:val="00DF3ED3"/>
    <w:rsid w:val="00E025C8"/>
    <w:rsid w:val="00E03F84"/>
    <w:rsid w:val="00E044E5"/>
    <w:rsid w:val="00E07208"/>
    <w:rsid w:val="00E07BED"/>
    <w:rsid w:val="00E12887"/>
    <w:rsid w:val="00E175C4"/>
    <w:rsid w:val="00E35823"/>
    <w:rsid w:val="00E364AD"/>
    <w:rsid w:val="00E6038B"/>
    <w:rsid w:val="00E67AE9"/>
    <w:rsid w:val="00E705D9"/>
    <w:rsid w:val="00E70DD3"/>
    <w:rsid w:val="00E734CA"/>
    <w:rsid w:val="00E74771"/>
    <w:rsid w:val="00E77BB1"/>
    <w:rsid w:val="00E85C94"/>
    <w:rsid w:val="00EA2C5E"/>
    <w:rsid w:val="00EB41AA"/>
    <w:rsid w:val="00EB7D27"/>
    <w:rsid w:val="00EC2B06"/>
    <w:rsid w:val="00EC6D33"/>
    <w:rsid w:val="00ED7BBA"/>
    <w:rsid w:val="00EE0819"/>
    <w:rsid w:val="00EE259F"/>
    <w:rsid w:val="00EE6363"/>
    <w:rsid w:val="00EE77CC"/>
    <w:rsid w:val="00EE7BBB"/>
    <w:rsid w:val="00EF0ADF"/>
    <w:rsid w:val="00EF0C0F"/>
    <w:rsid w:val="00EF116F"/>
    <w:rsid w:val="00EF69E3"/>
    <w:rsid w:val="00F1793B"/>
    <w:rsid w:val="00F20070"/>
    <w:rsid w:val="00F209CC"/>
    <w:rsid w:val="00F322D5"/>
    <w:rsid w:val="00F354C4"/>
    <w:rsid w:val="00F42D4C"/>
    <w:rsid w:val="00F573DD"/>
    <w:rsid w:val="00F57EE7"/>
    <w:rsid w:val="00F63645"/>
    <w:rsid w:val="00F824C1"/>
    <w:rsid w:val="00F8333A"/>
    <w:rsid w:val="00F85D9D"/>
    <w:rsid w:val="00F87801"/>
    <w:rsid w:val="00F921E0"/>
    <w:rsid w:val="00FA047A"/>
    <w:rsid w:val="00FB039F"/>
    <w:rsid w:val="00FB1C8D"/>
    <w:rsid w:val="00FB3706"/>
    <w:rsid w:val="00FB6E14"/>
    <w:rsid w:val="00FD1FFF"/>
    <w:rsid w:val="00FD504F"/>
    <w:rsid w:val="00FD7713"/>
    <w:rsid w:val="00FE058E"/>
    <w:rsid w:val="00FE1F36"/>
    <w:rsid w:val="00FE6050"/>
    <w:rsid w:val="00FE6730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EA2C5E"/>
    <w:rPr>
      <w:rFonts w:ascii="Times New Roman" w:eastAsia="Times New Roman" w:hAnsi="Times New Roman" w:cs="Times New Roman"/>
      <w:color w:val="313131"/>
    </w:rPr>
  </w:style>
  <w:style w:type="character" w:customStyle="1" w:styleId="2">
    <w:name w:val="Основной текст (2)_"/>
    <w:basedOn w:val="a0"/>
    <w:link w:val="20"/>
    <w:rsid w:val="00EA2C5E"/>
    <w:rPr>
      <w:rFonts w:ascii="Times New Roman" w:eastAsia="Times New Roman" w:hAnsi="Times New Roman" w:cs="Times New Roman"/>
      <w:b/>
      <w:bCs/>
      <w:color w:val="151515"/>
    </w:rPr>
  </w:style>
  <w:style w:type="character" w:customStyle="1" w:styleId="3">
    <w:name w:val="Основной текст (3)_"/>
    <w:basedOn w:val="a0"/>
    <w:link w:val="30"/>
    <w:rsid w:val="00EA2C5E"/>
    <w:rPr>
      <w:rFonts w:ascii="Times New Roman" w:eastAsia="Times New Roman" w:hAnsi="Times New Roman" w:cs="Times New Roman"/>
      <w:sz w:val="19"/>
      <w:szCs w:val="19"/>
    </w:rPr>
  </w:style>
  <w:style w:type="character" w:customStyle="1" w:styleId="1">
    <w:name w:val="Заголовок №1_"/>
    <w:basedOn w:val="a0"/>
    <w:link w:val="10"/>
    <w:rsid w:val="00EA2C5E"/>
    <w:rPr>
      <w:rFonts w:ascii="Times New Roman" w:eastAsia="Times New Roman" w:hAnsi="Times New Roman" w:cs="Times New Roman"/>
      <w:b/>
      <w:bCs/>
      <w:color w:val="151515"/>
      <w:sz w:val="28"/>
      <w:szCs w:val="28"/>
    </w:rPr>
  </w:style>
  <w:style w:type="paragraph" w:customStyle="1" w:styleId="a4">
    <w:name w:val="Подпись к картинке"/>
    <w:basedOn w:val="a"/>
    <w:link w:val="a3"/>
    <w:rsid w:val="00EA2C5E"/>
    <w:pPr>
      <w:widowControl w:val="0"/>
      <w:spacing w:after="0" w:line="233" w:lineRule="auto"/>
    </w:pPr>
    <w:rPr>
      <w:rFonts w:ascii="Times New Roman" w:eastAsia="Times New Roman" w:hAnsi="Times New Roman" w:cs="Times New Roman"/>
      <w:color w:val="313131"/>
    </w:rPr>
  </w:style>
  <w:style w:type="paragraph" w:customStyle="1" w:styleId="20">
    <w:name w:val="Основной текст (2)"/>
    <w:basedOn w:val="a"/>
    <w:link w:val="2"/>
    <w:rsid w:val="00EA2C5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151515"/>
    </w:rPr>
  </w:style>
  <w:style w:type="paragraph" w:customStyle="1" w:styleId="30">
    <w:name w:val="Основной текст (3)"/>
    <w:basedOn w:val="a"/>
    <w:link w:val="3"/>
    <w:rsid w:val="00EA2C5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rsid w:val="00EA2C5E"/>
    <w:pPr>
      <w:widowControl w:val="0"/>
      <w:spacing w:after="30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151515"/>
      <w:sz w:val="28"/>
      <w:szCs w:val="28"/>
    </w:rPr>
  </w:style>
  <w:style w:type="table" w:styleId="a5">
    <w:name w:val="Table Grid"/>
    <w:basedOn w:val="a1"/>
    <w:uiPriority w:val="59"/>
    <w:rsid w:val="00EA2C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11"/>
    <w:rsid w:val="00767C7A"/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11">
    <w:name w:val="Основной текст1"/>
    <w:basedOn w:val="a"/>
    <w:link w:val="a6"/>
    <w:rsid w:val="00767C7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Default">
    <w:name w:val="Default"/>
    <w:rsid w:val="00A260AE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a7">
    <w:name w:val="Другое_"/>
    <w:basedOn w:val="a0"/>
    <w:link w:val="a8"/>
    <w:rsid w:val="00D649D5"/>
    <w:rPr>
      <w:rFonts w:ascii="Times New Roman" w:eastAsia="Times New Roman" w:hAnsi="Times New Roman" w:cs="Times New Roman"/>
      <w:color w:val="151515"/>
      <w:sz w:val="28"/>
      <w:szCs w:val="28"/>
    </w:rPr>
  </w:style>
  <w:style w:type="paragraph" w:customStyle="1" w:styleId="a8">
    <w:name w:val="Другое"/>
    <w:basedOn w:val="a"/>
    <w:link w:val="a7"/>
    <w:rsid w:val="00D649D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151515"/>
      <w:sz w:val="28"/>
      <w:szCs w:val="28"/>
    </w:rPr>
  </w:style>
  <w:style w:type="paragraph" w:styleId="a9">
    <w:name w:val="List Paragraph"/>
    <w:basedOn w:val="a"/>
    <w:uiPriority w:val="34"/>
    <w:qFormat/>
    <w:rsid w:val="00441A32"/>
    <w:pPr>
      <w:ind w:left="720"/>
      <w:contextualSpacing/>
    </w:pPr>
  </w:style>
  <w:style w:type="character" w:customStyle="1" w:styleId="21">
    <w:name w:val="Заголовок №2_"/>
    <w:basedOn w:val="a0"/>
    <w:link w:val="22"/>
    <w:rsid w:val="002C2F17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Заголовок №2"/>
    <w:basedOn w:val="a"/>
    <w:link w:val="21"/>
    <w:rsid w:val="002C2F17"/>
    <w:pPr>
      <w:widowControl w:val="0"/>
      <w:spacing w:after="16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1">
    <w:name w:val="Заголовок №3_"/>
    <w:basedOn w:val="a0"/>
    <w:link w:val="32"/>
    <w:rsid w:val="002C2F1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Заголовок №3"/>
    <w:basedOn w:val="a"/>
    <w:link w:val="31"/>
    <w:rsid w:val="002C2F17"/>
    <w:pPr>
      <w:widowControl w:val="0"/>
      <w:spacing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Подпись к таблице_"/>
    <w:basedOn w:val="a0"/>
    <w:link w:val="ab"/>
    <w:rsid w:val="00136884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Подпись к таблице"/>
    <w:basedOn w:val="a"/>
    <w:link w:val="aa"/>
    <w:rsid w:val="00136884"/>
    <w:pPr>
      <w:widowControl w:val="0"/>
      <w:spacing w:after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B26558"/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70">
    <w:name w:val="Основной текст (7)"/>
    <w:basedOn w:val="a"/>
    <w:link w:val="7"/>
    <w:rsid w:val="00B26558"/>
    <w:pPr>
      <w:widowControl w:val="0"/>
      <w:spacing w:after="1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5">
    <w:name w:val="Основной текст (5)_"/>
    <w:basedOn w:val="a0"/>
    <w:link w:val="50"/>
    <w:rsid w:val="009C1FF4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9C1FF4"/>
    <w:pPr>
      <w:widowControl w:val="0"/>
      <w:spacing w:after="320" w:line="240" w:lineRule="auto"/>
      <w:ind w:firstLine="180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D6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0CEA"/>
  </w:style>
  <w:style w:type="paragraph" w:styleId="ae">
    <w:name w:val="footer"/>
    <w:basedOn w:val="a"/>
    <w:link w:val="af"/>
    <w:uiPriority w:val="99"/>
    <w:unhideWhenUsed/>
    <w:rsid w:val="00D60C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60CEA"/>
  </w:style>
  <w:style w:type="paragraph" w:customStyle="1" w:styleId="Style6">
    <w:name w:val="Style6"/>
    <w:basedOn w:val="a"/>
    <w:rsid w:val="005A52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">
    <w:name w:val="Основной текст (8)_"/>
    <w:basedOn w:val="a0"/>
    <w:link w:val="80"/>
    <w:rsid w:val="0029140B"/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29140B"/>
    <w:pPr>
      <w:widowControl w:val="0"/>
      <w:spacing w:after="0" w:line="240" w:lineRule="auto"/>
      <w:ind w:firstLine="180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36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653E1"/>
    <w:rPr>
      <w:rFonts w:ascii="Tahoma" w:hAnsi="Tahoma" w:cs="Tahoma"/>
      <w:sz w:val="16"/>
      <w:szCs w:val="16"/>
    </w:rPr>
  </w:style>
  <w:style w:type="character" w:customStyle="1" w:styleId="100">
    <w:name w:val="Основной текст (10)_"/>
    <w:basedOn w:val="a0"/>
    <w:link w:val="101"/>
    <w:rsid w:val="00E85C94"/>
    <w:rPr>
      <w:rFonts w:ascii="Arial" w:eastAsia="Arial" w:hAnsi="Arial" w:cs="Arial"/>
      <w:b/>
      <w:bCs/>
      <w:color w:val="282827"/>
      <w:sz w:val="13"/>
      <w:szCs w:val="13"/>
    </w:rPr>
  </w:style>
  <w:style w:type="paragraph" w:customStyle="1" w:styleId="101">
    <w:name w:val="Основной текст (10)"/>
    <w:basedOn w:val="a"/>
    <w:link w:val="100"/>
    <w:rsid w:val="00E85C94"/>
    <w:pPr>
      <w:widowControl w:val="0"/>
      <w:spacing w:after="70" w:line="386" w:lineRule="auto"/>
      <w:ind w:left="80" w:firstLine="300"/>
    </w:pPr>
    <w:rPr>
      <w:rFonts w:ascii="Arial" w:eastAsia="Arial" w:hAnsi="Arial" w:cs="Arial"/>
      <w:b/>
      <w:bCs/>
      <w:color w:val="282827"/>
      <w:sz w:val="13"/>
      <w:szCs w:val="13"/>
    </w:rPr>
  </w:style>
  <w:style w:type="paragraph" w:customStyle="1" w:styleId="12">
    <w:name w:val="Абзац списка1"/>
    <w:basedOn w:val="a"/>
    <w:rsid w:val="00D82B0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4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E1F3B-20FB-492D-9143-F6D9EF04C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37</Pages>
  <Words>12252</Words>
  <Characters>69841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423</cp:revision>
  <cp:lastPrinted>2022-06-18T13:34:00Z</cp:lastPrinted>
  <dcterms:created xsi:type="dcterms:W3CDTF">2022-05-10T06:33:00Z</dcterms:created>
  <dcterms:modified xsi:type="dcterms:W3CDTF">2023-09-08T13:41:00Z</dcterms:modified>
</cp:coreProperties>
</file>