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2771DD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05D3" w:rsidRPr="004C7EBB" w:rsidRDefault="00BA05D3" w:rsidP="00DD0B9F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7EBB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УТВЕРЖДЕНО</w:t>
      </w:r>
    </w:p>
    <w:p w:rsidR="00BA05D3" w:rsidRPr="004C7EBB" w:rsidRDefault="00BA05D3" w:rsidP="00DD0B9F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7EBB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директора</w:t>
      </w:r>
    </w:p>
    <w:p w:rsidR="002771DD" w:rsidRPr="004C7EBB" w:rsidRDefault="00BA05D3" w:rsidP="00DD0B9F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7EBB">
        <w:rPr>
          <w:rFonts w:ascii="Times New Roman" w:eastAsia="Calibri" w:hAnsi="Times New Roman" w:cs="Times New Roman"/>
          <w:sz w:val="28"/>
          <w:szCs w:val="28"/>
          <w:lang w:eastAsia="ru-RU"/>
        </w:rPr>
        <w:t>БПОУ ВО «Вологодский колледж</w:t>
      </w:r>
    </w:p>
    <w:p w:rsidR="00BA05D3" w:rsidRPr="004C7EBB" w:rsidRDefault="00BA05D3" w:rsidP="00DD0B9F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C7EBB"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технологии и дизайна»</w:t>
      </w:r>
    </w:p>
    <w:p w:rsidR="00CA6354" w:rsidRDefault="007665F9" w:rsidP="00DD0B9F">
      <w:pPr>
        <w:tabs>
          <w:tab w:val="left" w:pos="5940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C7EBB">
        <w:rPr>
          <w:rFonts w:ascii="Times New Roman" w:hAnsi="Times New Roman"/>
          <w:sz w:val="28"/>
          <w:szCs w:val="28"/>
        </w:rPr>
        <w:t>от 32.08.2021 № 528</w:t>
      </w:r>
    </w:p>
    <w:p w:rsidR="00795641" w:rsidRPr="00795641" w:rsidRDefault="00795641" w:rsidP="00DD0B9F">
      <w:pPr>
        <w:tabs>
          <w:tab w:val="left" w:pos="5940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bookmarkStart w:id="0" w:name="_GoBack"/>
      <w:r w:rsidRPr="00795641">
        <w:rPr>
          <w:rFonts w:ascii="Times New Roman" w:hAnsi="Times New Roman"/>
          <w:sz w:val="28"/>
          <w:szCs w:val="28"/>
        </w:rPr>
        <w:t>от 31.08.2022 № 580</w:t>
      </w:r>
    </w:p>
    <w:bookmarkEnd w:id="0"/>
    <w:p w:rsidR="0026529A" w:rsidRDefault="0026529A" w:rsidP="0026529A">
      <w:pPr>
        <w:ind w:left="5670"/>
      </w:pPr>
    </w:p>
    <w:p w:rsidR="00060E75" w:rsidRPr="0026529A" w:rsidRDefault="00060E75" w:rsidP="0026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2652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ОЦЕНОЧНЫХ СРЕДСТВ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  <w:r w:rsidR="00C052F0">
        <w:rPr>
          <w:rFonts w:ascii="Times New Roman" w:eastAsia="Calibri" w:hAnsi="Times New Roman" w:cs="Times New Roman"/>
          <w:b/>
          <w:sz w:val="28"/>
          <w:szCs w:val="28"/>
        </w:rPr>
        <w:t xml:space="preserve">ОБЩЕПРОФЕССИОНАЛЬНОГО </w:t>
      </w:r>
      <w:r w:rsidRPr="003137CE">
        <w:rPr>
          <w:rFonts w:ascii="Times New Roman" w:eastAsia="Calibri" w:hAnsi="Times New Roman" w:cs="Times New Roman"/>
          <w:b/>
          <w:sz w:val="28"/>
          <w:szCs w:val="28"/>
        </w:rPr>
        <w:t>ЦИКЛА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3137CE" w:rsidRDefault="00C052F0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ОП.0</w:t>
      </w:r>
      <w:r w:rsidR="00DD0B9F">
        <w:rPr>
          <w:rFonts w:ascii="Times New Roman" w:eastAsia="Calibri" w:hAnsi="Times New Roman" w:cs="Times New Roman"/>
          <w:sz w:val="28"/>
          <w:szCs w:val="28"/>
        </w:rPr>
        <w:t>6</w:t>
      </w:r>
      <w:r w:rsidR="002C710F">
        <w:rPr>
          <w:rFonts w:ascii="Times New Roman" w:eastAsia="Calibri" w:hAnsi="Times New Roman" w:cs="Times New Roman"/>
          <w:sz w:val="28"/>
          <w:szCs w:val="28"/>
        </w:rPr>
        <w:t xml:space="preserve"> Эстетика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3137CE" w:rsidRDefault="002771DD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0E75"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специальност</w:t>
      </w:r>
      <w:r>
        <w:rPr>
          <w:rFonts w:ascii="Times New Roman" w:eastAsia="Calibri" w:hAnsi="Times New Roman" w:cs="Times New Roman"/>
          <w:b/>
          <w:sz w:val="28"/>
          <w:szCs w:val="28"/>
        </w:rPr>
        <w:t>ь</w:t>
      </w:r>
    </w:p>
    <w:p w:rsidR="002771DD" w:rsidRPr="002771DD" w:rsidRDefault="002771DD" w:rsidP="002771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1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43.02.12 ТЕХНОЛОГИЯ ЭСТЕТИЧЕСКИХ УСЛУГ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FE1EF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7665F9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</w:p>
    <w:p w:rsidR="00E36D33" w:rsidRDefault="00E36D33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33DAE" w:rsidRPr="003137CE" w:rsidRDefault="00E33DAE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060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529A" w:rsidRPr="0026529A" w:rsidRDefault="004C7EBB" w:rsidP="004C7EBB">
      <w:pPr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95641">
        <w:rPr>
          <w:rFonts w:ascii="Times New Roman" w:hAnsi="Times New Roman"/>
          <w:sz w:val="28"/>
          <w:szCs w:val="28"/>
        </w:rPr>
        <w:t>протокол № 1 от 30.08.2021 г</w:t>
      </w:r>
      <w:r w:rsidR="00795641" w:rsidRPr="00795641">
        <w:rPr>
          <w:rFonts w:ascii="Times New Roman" w:hAnsi="Times New Roman"/>
          <w:sz w:val="28"/>
          <w:szCs w:val="28"/>
        </w:rPr>
        <w:t>., протокол № 1 от 31.08.2022 г.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60E75" w:rsidRPr="003137CE" w:rsidRDefault="00060E75" w:rsidP="00060E7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C052F0">
        <w:rPr>
          <w:rFonts w:ascii="Times New Roman" w:eastAsia="Calibri" w:hAnsi="Times New Roman" w:cs="Times New Roman"/>
          <w:sz w:val="28"/>
          <w:szCs w:val="28"/>
        </w:rPr>
        <w:t>ОП.0</w:t>
      </w:r>
      <w:r w:rsidR="00DD0B9F">
        <w:rPr>
          <w:rFonts w:ascii="Times New Roman" w:eastAsia="Calibri" w:hAnsi="Times New Roman" w:cs="Times New Roman"/>
          <w:sz w:val="28"/>
          <w:szCs w:val="28"/>
        </w:rPr>
        <w:t>6</w:t>
      </w:r>
      <w:r w:rsidR="002C710F">
        <w:rPr>
          <w:rFonts w:ascii="Times New Roman" w:eastAsia="Calibri" w:hAnsi="Times New Roman" w:cs="Times New Roman"/>
          <w:sz w:val="28"/>
          <w:szCs w:val="28"/>
        </w:rPr>
        <w:t xml:space="preserve"> Эстетика</w:t>
      </w:r>
      <w:r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060E75" w:rsidP="00060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КОС включает контрольные материалы для текущего контроля успеваемости и промежуточной аттестации в форме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771DD" w:rsidRPr="002771DD" w:rsidRDefault="00060E75" w:rsidP="002771D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 разработан на основе ФГОС СОО по программе подготовки специалистов</w:t>
      </w:r>
      <w:r w:rsidR="00C0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D325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0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звена по специальности </w:t>
      </w:r>
      <w:r w:rsidR="002771DD" w:rsidRPr="002771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43.02.12 Технология эстетических услуг</w:t>
      </w:r>
    </w:p>
    <w:p w:rsidR="00060E75" w:rsidRPr="002C710F" w:rsidRDefault="00060E75" w:rsidP="002C71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C052F0">
        <w:rPr>
          <w:rFonts w:ascii="Times New Roman" w:eastAsia="Calibri" w:hAnsi="Times New Roman" w:cs="Times New Roman"/>
          <w:sz w:val="28"/>
          <w:szCs w:val="28"/>
        </w:rPr>
        <w:t>ОП.0</w:t>
      </w:r>
      <w:r w:rsidR="00DD0B9F">
        <w:rPr>
          <w:rFonts w:ascii="Times New Roman" w:eastAsia="Calibri" w:hAnsi="Times New Roman" w:cs="Times New Roman"/>
          <w:sz w:val="28"/>
          <w:szCs w:val="28"/>
        </w:rPr>
        <w:t>6</w:t>
      </w:r>
      <w:r w:rsidR="002C710F">
        <w:rPr>
          <w:rFonts w:ascii="Times New Roman" w:eastAsia="Calibri" w:hAnsi="Times New Roman" w:cs="Times New Roman"/>
          <w:sz w:val="28"/>
          <w:szCs w:val="28"/>
        </w:rPr>
        <w:t>Эстетика</w:t>
      </w:r>
      <w:r w:rsidR="002C710F"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Default="00060E75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A13278" w:rsidRDefault="00A13278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278" w:rsidRPr="003137CE" w:rsidRDefault="00A13278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060E75" w:rsidRPr="00A13278" w:rsidRDefault="00060E75" w:rsidP="00A132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3137CE" w:rsidTr="00F40F37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60E75" w:rsidRPr="003137CE" w:rsidTr="00F40F37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60E75" w:rsidRPr="003137CE" w:rsidRDefault="00060E75" w:rsidP="00F40F3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60E75" w:rsidRPr="003137CE" w:rsidTr="00F40F37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2771DD" w:rsidRDefault="00060E75" w:rsidP="002771D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2771DD" w:rsidRPr="00E30D9E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gramEnd"/>
            <w:r w:rsidR="002771DD" w:rsidRPr="00E30D9E">
              <w:rPr>
                <w:rFonts w:ascii="Times New Roman" w:hAnsi="Times New Roman"/>
                <w:sz w:val="24"/>
                <w:szCs w:val="24"/>
              </w:rPr>
              <w:t xml:space="preserve"> знания эстетики при освоении профессиональных модулей и в профессиональной деятельности</w:t>
            </w:r>
            <w:r w:rsidR="002771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60E75" w:rsidRPr="003137CE" w:rsidRDefault="002771DD" w:rsidP="00F4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771DD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З1: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историю эстетики; </w:t>
            </w:r>
          </w:p>
          <w:p w:rsidR="002771DD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З2: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 эстетики в системе современного научного знания, ее взаимоотношение с философией, историей, психологией; </w:t>
            </w:r>
          </w:p>
          <w:p w:rsidR="002771DD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З3: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основные категории эстетики; </w:t>
            </w:r>
          </w:p>
          <w:p w:rsidR="00A13278" w:rsidRDefault="002771DD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З4: </w:t>
            </w:r>
            <w:r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сущность и эстетические основы художественной деятельности, основные этапы художественного творчества; </w:t>
            </w:r>
          </w:p>
          <w:p w:rsidR="00A13278" w:rsidRDefault="00A13278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З5: </w:t>
            </w:r>
            <w:r w:rsidR="002771DD"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понятие «прикладная эстетика», характеристику ее видов; </w:t>
            </w:r>
          </w:p>
          <w:p w:rsidR="00060E75" w:rsidRPr="003137CE" w:rsidRDefault="00A13278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З6: </w:t>
            </w:r>
            <w:r w:rsidR="002771DD" w:rsidRPr="002771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эстетику внешнего образа человека.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6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Pr="003137CE" w:rsidRDefault="00A13278" w:rsidP="00277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3278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060E75" w:rsidRPr="003137CE" w:rsidRDefault="00A13278" w:rsidP="00A1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A1327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A13278" w:rsidRDefault="00A13278" w:rsidP="00A13278">
      <w:pPr>
        <w:shd w:val="clear" w:color="auto" w:fill="FFFFFF"/>
        <w:spacing w:after="0" w:line="240" w:lineRule="auto"/>
        <w:ind w:right="-28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060E75" w:rsidRPr="003137CE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</w:p>
    <w:p w:rsidR="00060E75" w:rsidRPr="003137CE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краткая </w:t>
      </w:r>
      <w:r w:rsidRPr="003137CE">
        <w:rPr>
          <w:rFonts w:ascii="Times New Roman" w:eastAsia="Times New Roman" w:hAnsi="Times New Roman" w:cs="Times New Roman"/>
          <w:sz w:val="28"/>
          <w:szCs w:val="28"/>
        </w:rPr>
        <w:t>характеристика оценочных средств)</w:t>
      </w:r>
    </w:p>
    <w:p w:rsidR="00060E75" w:rsidRPr="003137CE" w:rsidRDefault="00060E75" w:rsidP="00060E75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060E75" w:rsidRPr="003137CE" w:rsidTr="00F40F37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60E75" w:rsidRPr="003137CE" w:rsidTr="00F40F37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E75" w:rsidRPr="003137CE" w:rsidTr="00F40F37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F40F37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060E75" w:rsidRPr="003137CE" w:rsidTr="00F40F37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F40F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A9704E" w:rsidRPr="003137CE" w:rsidTr="002C2BED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A9704E" w:rsidRPr="003137CE" w:rsidTr="002C2BED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9704E" w:rsidRPr="003137CE" w:rsidTr="002C2BED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9704E" w:rsidRPr="003137CE" w:rsidRDefault="00A9704E" w:rsidP="002C2B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ОЦЕНКА ОСВОЕНИЯ КУРСА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060E75" w:rsidRPr="0026529A" w:rsidTr="00F40F37">
        <w:tc>
          <w:tcPr>
            <w:tcW w:w="817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F40F37">
        <w:tc>
          <w:tcPr>
            <w:tcW w:w="817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0E75" w:rsidRPr="0026529A" w:rsidTr="00F40F37">
        <w:tc>
          <w:tcPr>
            <w:tcW w:w="3190" w:type="dxa"/>
            <w:vMerge w:val="restart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F40F37">
        <w:tc>
          <w:tcPr>
            <w:tcW w:w="3190" w:type="dxa"/>
            <w:vMerge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F40F37"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F40F37">
        <w:tc>
          <w:tcPr>
            <w:tcW w:w="1242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60E75" w:rsidRPr="0026529A" w:rsidRDefault="00060E75" w:rsidP="00F40F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060E75" w:rsidRPr="0026529A" w:rsidRDefault="00060E75" w:rsidP="00F40F3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0E75" w:rsidRPr="0026529A" w:rsidRDefault="00060E75" w:rsidP="00060E7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0E75" w:rsidRPr="0026529A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60E75" w:rsidRPr="0026529A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Материалы к текущему контролю успеваемости по дисциплине</w:t>
      </w:r>
    </w:p>
    <w:p w:rsidR="00060E75" w:rsidRPr="0026529A" w:rsidRDefault="00060E75" w:rsidP="00060E75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</w:rPr>
        <w:t>ОП.</w:t>
      </w:r>
      <w:r w:rsidR="00C052F0">
        <w:rPr>
          <w:rFonts w:ascii="Times New Roman" w:eastAsia="Calibri" w:hAnsi="Times New Roman" w:cs="Times New Roman"/>
          <w:b/>
          <w:sz w:val="24"/>
          <w:szCs w:val="24"/>
        </w:rPr>
        <w:t xml:space="preserve"> 04</w:t>
      </w:r>
      <w:r w:rsidR="002C710F">
        <w:rPr>
          <w:rFonts w:ascii="Times New Roman" w:eastAsia="Calibri" w:hAnsi="Times New Roman" w:cs="Times New Roman"/>
          <w:b/>
          <w:sz w:val="24"/>
          <w:szCs w:val="24"/>
        </w:rPr>
        <w:t xml:space="preserve"> Эстетика</w:t>
      </w:r>
    </w:p>
    <w:p w:rsidR="00060E75" w:rsidRPr="0026529A" w:rsidRDefault="00060E75" w:rsidP="00060E75">
      <w:pPr>
        <w:spacing w:after="0" w:line="240" w:lineRule="auto"/>
        <w:ind w:left="1160"/>
        <w:rPr>
          <w:rFonts w:ascii="Times New Roman" w:eastAsia="Times New Roman" w:hAnsi="Times New Roman" w:cs="Times New Roman"/>
          <w:sz w:val="24"/>
          <w:szCs w:val="24"/>
        </w:rPr>
      </w:pP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Тесты для самоконтроля: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Кто впервые в истории эстетической мысли ввел понятие «эстетический вкус»?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а). А. Вольтер;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И. Кант;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Ш.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Батё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Б.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Грассион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 приведенных определений выберете правильное определение «эстетического идеала».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система взглядов на мир;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обобщенную мысль, выражающую цель эстетической деятельности;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чувственный образ красоты;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вид эстетической деятельности.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чего возникают эстетические потребности?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 жизни;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неэстетических потребностей;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искусства;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идей.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Какие из элементов включает в себя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художественнаякультура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труд;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художественная критика;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искусство;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познание.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произведении впервые употребляется понятие «эстетического вкуса»?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«Карманный оракул» Б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Грассиан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«Портативный философский словарь» Вольтер;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«Критика способности суждения» </w:t>
      </w:r>
      <w:proofErr w:type="spell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И.Кант</w:t>
      </w:r>
      <w:proofErr w:type="spellEnd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«Идеи к философии истории человечества» И. Гердер;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из перечисленных функций выполняет эстетическая культура?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эвристическая;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коммуникации;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воспитательная;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релаксации;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из перечисленных элементов включаются в структуру эстетической культуры?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стремление к выживанию;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художественное творчество;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 ;</w:t>
      </w:r>
      <w:proofErr w:type="gramEnd"/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идеи бесконечного развития человечества.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 каким законам эстетическое сознание осознает жизнь и деятельность?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законам детерминации;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законам красоты;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законам целесообразности;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законам динамики развития.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Какую из потребностей Вы можно назвать эстетической?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еде;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общении с искусством;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развитии способностей;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общении с людьми.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 соотносятся понятия «эстетическая культура» и «художественная культура»?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они тождественны;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они взаимно исключают друг друга;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эстетическая культура включает в себя художественную культуру;</w:t>
      </w:r>
    </w:p>
    <w:p w:rsidR="002C710F" w:rsidRPr="00CA6354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35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художественная культура включает в себя эстетическую культуру.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Тесты для самоконтроля: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чем заключается специфика искусства?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том, что оно дает «беспристрастное знание»;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том, что оно отражает мир в художественных образах;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том, что оно выносит «приговор жизни»;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том, что оно отражает действительность в форме абстрактных понятий;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символ в искусстве?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знак, рождающий множественные смыслы;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процесс художественного освоения мира;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интеллектуальная игра;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субъективная психическая реальность;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приведенных определений выберите верное толкование науки «эстетика»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эстетика – это наука об умственной деятельности человека;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эстетика – область философского знания, которая изучает человеческие отношения;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эстетика – наука об освоении мира по законам красоты;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эстетика - наука, изучающая структуру человеческого общества;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1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художественный образ?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точный слепок с действительности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формы мышления в искусстве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выражение внутреннего мира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целостная система знаний о мире и человеке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Какая из сфер духовного мира человека, по мнению А. Г.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Баумгартена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имеет отношение к эстетике?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разум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воля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чувство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совесть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6.Какое из приведенных суждений вам кажется наиболее верным?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искусство должно быть прежде всего средством отдыха и развлечения;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искусство должно служить прежде всего делу просвещения и нравственного воспитания;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искусство должно давать нам эстетическое наслаждение и обогащать нашу духовную жизнь;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7.Какое свойство духовного образа отражает его неповторимость никем из других авторов?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парадоксальность;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многозначность;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оригинальность;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ассоциативность;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C710F" w:rsidRPr="002C710F" w:rsidRDefault="002C710F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6354" w:rsidRDefault="00CA6354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6354" w:rsidRDefault="00CA6354" w:rsidP="002C7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10F" w:rsidRPr="002C710F" w:rsidRDefault="00CA6354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2C710F" w:rsidRPr="002C7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есты для самоконтроля: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Кто впервые в истории эстетической мысли ввел понятие «эстетический вкус»?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а). А. Вольтер;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И. Кант;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Ш.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Батё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Б.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Грассион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 приведенных определений выберете правильное определение «эстетического идеала».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система взглядов на мир;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обобщенную мысль, выражающую цель эстетической деятельности;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чувственный образ красоты;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вид эстетической деятельности.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Из чего возникают эстетические потребности?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 жизни;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 неэстетических потребностей;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 искусства;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из идей.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Какие из элементов включает в себя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художественнаякультура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труд;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художественная критика;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искусство;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познание.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каком произведении впервые употребляется понятие «эстетического вкуса»?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«Карманный оракул» Б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Грассиан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«Портативный философский словарь» Вольтер;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«Критика способности суждения» </w:t>
      </w:r>
      <w:proofErr w:type="spell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И.Кант</w:t>
      </w:r>
      <w:proofErr w:type="spellEnd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«Идеи к философии истории человечества» И. Гердер;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из перечисленных функций выполняет эстетическая культура?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эвристическая;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коммуникации;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воспитательная;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релаксации;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из перечисленных элементов включаются в структуру эстетической культуры?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стремление к выживанию;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художественное творчество;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 ;</w:t>
      </w:r>
      <w:proofErr w:type="gramEnd"/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идеи бесконечного развития человечества.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 каким законам эстетическое сознание осознает жизнь и деятельность?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законам детерминации;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 законам красоты;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законам целесообразности;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законам динамики развития.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Какую из потребностей Вы можно назвать эстетической?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еде;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общении с искусством;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развитии способностей;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общении с людьми.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 соотносятся понятия «эстетическая культура» и «художественная культура»?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они тождественны;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они взаимно исключают друг друга;</w:t>
      </w:r>
    </w:p>
    <w:p w:rsidR="002C710F" w:rsidRPr="002C710F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эстетическая культура включает в себя художественную культуру;</w:t>
      </w:r>
    </w:p>
    <w:p w:rsidR="00C57E6A" w:rsidRPr="00C052F0" w:rsidRDefault="002C710F" w:rsidP="00CA6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10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художественная культура включает в себя эстетическую культуру.</w:t>
      </w: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для промежуточной аттестации по учебной дисциплине</w:t>
      </w:r>
    </w:p>
    <w:p w:rsidR="00C57E6A" w:rsidRPr="0026529A" w:rsidRDefault="00C57E6A" w:rsidP="00060E75">
      <w:pPr>
        <w:tabs>
          <w:tab w:val="left" w:pos="24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529A" w:rsidRPr="00C052F0" w:rsidRDefault="00060E75" w:rsidP="00C052F0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Pr="00C92776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в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озникновении и развитие сервиса  в  России.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состоянии сферы услуг в дореволюционной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современное понятие сферы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C927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 как хозяйственная деятельность и др.).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рынок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 иерархию  потребностей и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кацию и характерные особенности.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структуру  предприятий сервиса и на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правления ее совершенствования.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сферы реализации сервисной деятельности.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каза.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понятие об этической культуре сервиса: профессиональная этика в профессиональной деятельности, профессиональное поведение, культура общения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работника предприятия сервиса с потребителями услуг, этика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различных   средствах  делового общения.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</w:t>
      </w:r>
      <w:proofErr w:type="gramEnd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, видах и особенности рекламы в сервисе; психологический, этический и эстетический аспекты рекламы.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об этике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тиве, в общении с потребителями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критерии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понятие и содержание сервисных технологий</w:t>
      </w:r>
    </w:p>
    <w:p w:rsidR="00060E75" w:rsidRPr="00C052F0" w:rsidRDefault="0026529A" w:rsidP="00C052F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формах обслуживания</w:t>
      </w:r>
    </w:p>
    <w:p w:rsidR="00CA6354" w:rsidRDefault="00CA6354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Критерии оценки</w:t>
      </w: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«5»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26-28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«4»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22-25  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«3»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 - 19-21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«2»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менее   19  баллов</w:t>
      </w:r>
    </w:p>
    <w:p w:rsidR="00060E75" w:rsidRPr="0026529A" w:rsidRDefault="00060E75" w:rsidP="00060E7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060E75">
      <w:pPr>
        <w:rPr>
          <w:sz w:val="24"/>
          <w:szCs w:val="24"/>
        </w:rPr>
      </w:pPr>
    </w:p>
    <w:p w:rsidR="00540E91" w:rsidRPr="0026529A" w:rsidRDefault="00540E91">
      <w:pPr>
        <w:rPr>
          <w:sz w:val="24"/>
          <w:szCs w:val="24"/>
        </w:rPr>
      </w:pPr>
    </w:p>
    <w:sectPr w:rsidR="00540E91" w:rsidRPr="0026529A" w:rsidSect="009C5D5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 w15:restartNumberingAfterBreak="0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 w15:restartNumberingAfterBreak="0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 w15:restartNumberingAfterBreak="0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 w15:restartNumberingAfterBreak="0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 w15:restartNumberingAfterBreak="0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 w15:restartNumberingAfterBreak="0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 w15:restartNumberingAfterBreak="0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 w15:restartNumberingAfterBreak="0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AD"/>
    <w:rsid w:val="00060E75"/>
    <w:rsid w:val="0026529A"/>
    <w:rsid w:val="002771DD"/>
    <w:rsid w:val="002C710F"/>
    <w:rsid w:val="004C7EBB"/>
    <w:rsid w:val="00540E91"/>
    <w:rsid w:val="007665F9"/>
    <w:rsid w:val="00795641"/>
    <w:rsid w:val="007F7BAD"/>
    <w:rsid w:val="00A13278"/>
    <w:rsid w:val="00A9704E"/>
    <w:rsid w:val="00BA05D3"/>
    <w:rsid w:val="00C052F0"/>
    <w:rsid w:val="00C57E6A"/>
    <w:rsid w:val="00CA6354"/>
    <w:rsid w:val="00D3253B"/>
    <w:rsid w:val="00DD0B9F"/>
    <w:rsid w:val="00E33DAE"/>
    <w:rsid w:val="00E36D33"/>
    <w:rsid w:val="00EF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CD29"/>
  <w15:docId w15:val="{57772D0C-9E23-4D2B-8210-C823CA22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2018-09-17T22:39:00Z</dcterms:created>
  <dcterms:modified xsi:type="dcterms:W3CDTF">2022-09-14T10:21:00Z</dcterms:modified>
</cp:coreProperties>
</file>