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06ECD" w:rsidRPr="00CA1615" w:rsidRDefault="00F06ECD" w:rsidP="00CA1615">
      <w:pPr>
        <w:pStyle w:val="2"/>
        <w:jc w:val="center"/>
        <w:rPr>
          <w:rFonts w:ascii="Times New Roman" w:eastAsia="Times New Roman" w:hAnsi="Times New Roman" w:cs="Times New Roman"/>
          <w:b w:val="0"/>
          <w:color w:val="000000" w:themeColor="text1"/>
          <w:sz w:val="28"/>
          <w:szCs w:val="28"/>
        </w:rPr>
      </w:pPr>
      <w:r w:rsidRPr="00CA1615">
        <w:rPr>
          <w:rFonts w:ascii="Times New Roman" w:eastAsia="Times New Roman" w:hAnsi="Times New Roman" w:cs="Times New Roman"/>
          <w:b w:val="0"/>
          <w:color w:val="000000" w:themeColor="text1"/>
          <w:sz w:val="28"/>
          <w:szCs w:val="28"/>
        </w:rPr>
        <w:t>бюджетное профессиональное образовательное учреждение</w:t>
      </w:r>
    </w:p>
    <w:p w:rsidR="00F06ECD" w:rsidRPr="002A3710" w:rsidRDefault="00F06ECD" w:rsidP="00F06ECD">
      <w:pPr>
        <w:jc w:val="center"/>
        <w:rPr>
          <w:rFonts w:eastAsia="Times New Roman"/>
          <w:sz w:val="28"/>
          <w:szCs w:val="28"/>
        </w:rPr>
      </w:pPr>
      <w:r w:rsidRPr="002A3710">
        <w:rPr>
          <w:rFonts w:eastAsia="Times New Roman"/>
          <w:sz w:val="28"/>
          <w:szCs w:val="28"/>
        </w:rPr>
        <w:t>Вологодской области «Вологодский колледж технологии и дизайна»</w:t>
      </w:r>
    </w:p>
    <w:p w:rsidR="00F06ECD" w:rsidRPr="002A3710" w:rsidRDefault="00F06ECD" w:rsidP="00F06ECD">
      <w:pPr>
        <w:jc w:val="both"/>
        <w:rPr>
          <w:rFonts w:eastAsia="Times New Roman"/>
          <w:color w:val="FF0000"/>
          <w:sz w:val="28"/>
          <w:szCs w:val="28"/>
        </w:rPr>
      </w:pPr>
    </w:p>
    <w:p w:rsidR="00F06ECD" w:rsidRPr="002A3710" w:rsidRDefault="00F06ECD" w:rsidP="00F06ECD">
      <w:pPr>
        <w:jc w:val="both"/>
        <w:rPr>
          <w:rFonts w:eastAsia="Times New Roman"/>
          <w:color w:val="000000"/>
          <w:sz w:val="28"/>
          <w:szCs w:val="28"/>
        </w:rPr>
      </w:pPr>
    </w:p>
    <w:p w:rsidR="00F06ECD" w:rsidRPr="002A3710" w:rsidRDefault="00F06ECD" w:rsidP="00F06ECD">
      <w:pPr>
        <w:ind w:left="5387"/>
        <w:rPr>
          <w:rFonts w:eastAsia="Times New Roman"/>
          <w:sz w:val="28"/>
          <w:szCs w:val="28"/>
        </w:rPr>
      </w:pPr>
      <w:r w:rsidRPr="002A3710">
        <w:rPr>
          <w:rFonts w:eastAsia="Times New Roman"/>
          <w:sz w:val="28"/>
          <w:szCs w:val="28"/>
        </w:rPr>
        <w:t>УТВЕРЖДЕНО</w:t>
      </w:r>
    </w:p>
    <w:p w:rsidR="00F06ECD" w:rsidRPr="002A3710" w:rsidRDefault="00F06ECD" w:rsidP="00F06ECD">
      <w:pPr>
        <w:ind w:left="5387"/>
        <w:rPr>
          <w:rFonts w:eastAsia="Times New Roman"/>
          <w:sz w:val="28"/>
          <w:szCs w:val="28"/>
        </w:rPr>
      </w:pPr>
      <w:r w:rsidRPr="002A3710">
        <w:rPr>
          <w:rFonts w:eastAsia="Times New Roman"/>
          <w:sz w:val="28"/>
          <w:szCs w:val="28"/>
        </w:rPr>
        <w:t>приказом директора</w:t>
      </w:r>
    </w:p>
    <w:p w:rsidR="00F06ECD" w:rsidRPr="002A3710" w:rsidRDefault="00F06ECD" w:rsidP="00F06ECD">
      <w:pPr>
        <w:ind w:left="5387"/>
        <w:rPr>
          <w:rFonts w:eastAsia="Times New Roman"/>
          <w:sz w:val="28"/>
          <w:szCs w:val="28"/>
        </w:rPr>
      </w:pPr>
      <w:r w:rsidRPr="002A3710">
        <w:rPr>
          <w:rFonts w:eastAsia="Times New Roman"/>
          <w:sz w:val="28"/>
          <w:szCs w:val="28"/>
        </w:rPr>
        <w:t xml:space="preserve">БПОУ ВО «Вологодский колледж технологии и </w:t>
      </w:r>
      <w:bookmarkStart w:id="0" w:name="_GoBack"/>
      <w:bookmarkEnd w:id="0"/>
      <w:r w:rsidRPr="002A3710">
        <w:rPr>
          <w:rFonts w:eastAsia="Times New Roman"/>
          <w:sz w:val="28"/>
          <w:szCs w:val="28"/>
        </w:rPr>
        <w:t>дизайна»</w:t>
      </w:r>
    </w:p>
    <w:p w:rsidR="00F06ECD" w:rsidRDefault="00F06ECD" w:rsidP="00CA1615">
      <w:pPr>
        <w:spacing w:after="0" w:line="240" w:lineRule="auto"/>
        <w:ind w:left="5387"/>
        <w:rPr>
          <w:rFonts w:eastAsia="Times New Roman"/>
          <w:sz w:val="28"/>
          <w:szCs w:val="28"/>
        </w:rPr>
      </w:pPr>
      <w:r w:rsidRPr="002A3710">
        <w:rPr>
          <w:rFonts w:eastAsia="Times New Roman"/>
          <w:sz w:val="28"/>
          <w:szCs w:val="28"/>
        </w:rPr>
        <w:t>от 31.08.2021 № 528</w:t>
      </w:r>
    </w:p>
    <w:p w:rsidR="00CA1615" w:rsidRPr="002A3710" w:rsidRDefault="00CA1615" w:rsidP="00CA1615">
      <w:pPr>
        <w:spacing w:after="0" w:line="240" w:lineRule="auto"/>
        <w:ind w:left="5387"/>
        <w:rPr>
          <w:rFonts w:eastAsia="Times New Roman"/>
          <w:sz w:val="28"/>
          <w:szCs w:val="28"/>
        </w:rPr>
      </w:pPr>
      <w:r w:rsidRPr="00CA1615">
        <w:rPr>
          <w:rFonts w:eastAsia="Times New Roman"/>
          <w:sz w:val="28"/>
          <w:szCs w:val="28"/>
        </w:rPr>
        <w:t>от 31.08.2022 № 580</w:t>
      </w:r>
    </w:p>
    <w:p w:rsidR="00F06ECD" w:rsidRPr="002A3710" w:rsidRDefault="00F06ECD" w:rsidP="00F06ECD">
      <w:pPr>
        <w:jc w:val="center"/>
        <w:rPr>
          <w:sz w:val="28"/>
          <w:szCs w:val="28"/>
        </w:rPr>
      </w:pPr>
    </w:p>
    <w:p w:rsidR="00F06ECD" w:rsidRPr="002A3710" w:rsidRDefault="00F06ECD" w:rsidP="00F06ECD">
      <w:pPr>
        <w:jc w:val="center"/>
        <w:rPr>
          <w:sz w:val="28"/>
          <w:szCs w:val="28"/>
        </w:rPr>
      </w:pPr>
    </w:p>
    <w:p w:rsidR="00F06ECD" w:rsidRPr="002A3710" w:rsidRDefault="00F06ECD" w:rsidP="00F06ECD">
      <w:pPr>
        <w:rPr>
          <w:sz w:val="28"/>
          <w:szCs w:val="28"/>
        </w:rPr>
      </w:pPr>
    </w:p>
    <w:p w:rsidR="00F06ECD" w:rsidRPr="002A3710" w:rsidRDefault="00F06ECD" w:rsidP="00F06ECD">
      <w:pPr>
        <w:jc w:val="center"/>
        <w:rPr>
          <w:sz w:val="28"/>
          <w:szCs w:val="28"/>
        </w:rPr>
      </w:pPr>
    </w:p>
    <w:p w:rsidR="00F06ECD" w:rsidRPr="002A3710" w:rsidRDefault="00F06ECD" w:rsidP="00F06ECD">
      <w:pPr>
        <w:jc w:val="center"/>
        <w:rPr>
          <w:sz w:val="28"/>
          <w:szCs w:val="28"/>
        </w:rPr>
      </w:pPr>
    </w:p>
    <w:p w:rsidR="00F06ECD" w:rsidRPr="002A3710" w:rsidRDefault="00F06ECD" w:rsidP="00F06ECD">
      <w:pPr>
        <w:contextualSpacing/>
        <w:jc w:val="center"/>
        <w:rPr>
          <w:b/>
          <w:color w:val="FF0000"/>
          <w:sz w:val="28"/>
          <w:szCs w:val="28"/>
        </w:rPr>
      </w:pPr>
      <w:r w:rsidRPr="0092491F">
        <w:rPr>
          <w:sz w:val="28"/>
          <w:szCs w:val="28"/>
        </w:rPr>
        <w:t xml:space="preserve">ФОНД ОЦЕНОЧНЫХ СРЕДСТВ УЧЕБНОГО ПРЕДМЕТА </w:t>
      </w:r>
      <w:r w:rsidRPr="002A3710">
        <w:rPr>
          <w:b/>
          <w:sz w:val="28"/>
          <w:szCs w:val="28"/>
        </w:rPr>
        <w:t xml:space="preserve"> </w:t>
      </w:r>
    </w:p>
    <w:p w:rsidR="00F06ECD" w:rsidRPr="002A3710" w:rsidRDefault="00BD4C52" w:rsidP="00F06ECD">
      <w:pPr>
        <w:jc w:val="center"/>
        <w:rPr>
          <w:rFonts w:eastAsia="Times New Roman"/>
          <w:i/>
          <w:color w:val="000000"/>
          <w:sz w:val="20"/>
          <w:szCs w:val="20"/>
        </w:rPr>
      </w:pPr>
      <w:r>
        <w:rPr>
          <w:rFonts w:eastAsia="Times New Roman"/>
          <w:color w:val="000000"/>
          <w:sz w:val="28"/>
          <w:szCs w:val="28"/>
        </w:rPr>
        <w:t>ОУДП</w:t>
      </w:r>
      <w:r w:rsidR="00F06ECD">
        <w:rPr>
          <w:rFonts w:eastAsia="Times New Roman"/>
          <w:color w:val="000000"/>
          <w:sz w:val="28"/>
          <w:szCs w:val="28"/>
        </w:rPr>
        <w:t>.10</w:t>
      </w:r>
      <w:r w:rsidR="00F06ECD" w:rsidRPr="002A3710">
        <w:rPr>
          <w:rFonts w:eastAsia="Times New Roman"/>
          <w:color w:val="000000"/>
          <w:sz w:val="28"/>
          <w:szCs w:val="28"/>
        </w:rPr>
        <w:t xml:space="preserve"> </w:t>
      </w:r>
      <w:r w:rsidR="00F06ECD">
        <w:rPr>
          <w:rFonts w:eastAsia="Times New Roman"/>
          <w:color w:val="000000"/>
          <w:sz w:val="28"/>
          <w:szCs w:val="28"/>
        </w:rPr>
        <w:t>Экономика</w:t>
      </w:r>
    </w:p>
    <w:p w:rsidR="00F06ECD" w:rsidRPr="002A3710" w:rsidRDefault="00F06ECD" w:rsidP="00F06ECD">
      <w:pPr>
        <w:spacing w:line="276" w:lineRule="auto"/>
        <w:jc w:val="center"/>
        <w:rPr>
          <w:rFonts w:eastAsia="Times New Roman"/>
          <w:sz w:val="28"/>
          <w:szCs w:val="28"/>
        </w:rPr>
      </w:pPr>
    </w:p>
    <w:p w:rsidR="00F34129" w:rsidRDefault="00F06ECD" w:rsidP="00F34129">
      <w:pPr>
        <w:jc w:val="center"/>
        <w:rPr>
          <w:rStyle w:val="aa"/>
          <w:b w:val="0"/>
          <w:color w:val="000000"/>
          <w:sz w:val="28"/>
          <w:szCs w:val="28"/>
        </w:rPr>
      </w:pPr>
      <w:r w:rsidRPr="001E7528">
        <w:rPr>
          <w:bCs/>
          <w:color w:val="000000"/>
          <w:sz w:val="28"/>
          <w:szCs w:val="28"/>
        </w:rPr>
        <w:t>Специал</w:t>
      </w:r>
      <w:r w:rsidR="00BD4C52">
        <w:rPr>
          <w:bCs/>
          <w:color w:val="000000"/>
          <w:sz w:val="28"/>
          <w:szCs w:val="28"/>
        </w:rPr>
        <w:t xml:space="preserve">ьность </w:t>
      </w:r>
      <w:r w:rsidR="00F34129" w:rsidRPr="00F34129">
        <w:rPr>
          <w:rStyle w:val="aa"/>
          <w:b w:val="0"/>
          <w:color w:val="000000"/>
          <w:sz w:val="28"/>
          <w:szCs w:val="28"/>
        </w:rPr>
        <w:t>43.02.12 Технология эстетических услуг</w:t>
      </w:r>
    </w:p>
    <w:p w:rsidR="00BD4C52" w:rsidRDefault="00BD4C52" w:rsidP="00BD4C52">
      <w:pPr>
        <w:jc w:val="center"/>
        <w:rPr>
          <w:rStyle w:val="aa"/>
          <w:b w:val="0"/>
          <w:color w:val="000000"/>
          <w:sz w:val="28"/>
          <w:szCs w:val="28"/>
        </w:rPr>
      </w:pPr>
    </w:p>
    <w:p w:rsidR="00F06ECD" w:rsidRPr="002A3710" w:rsidRDefault="00F06ECD" w:rsidP="00F06ECD">
      <w:pPr>
        <w:ind w:firstLine="540"/>
        <w:jc w:val="center"/>
        <w:rPr>
          <w:rFonts w:eastAsia="Times New Roman"/>
          <w:color w:val="000000"/>
          <w:sz w:val="28"/>
          <w:szCs w:val="28"/>
        </w:rPr>
      </w:pPr>
    </w:p>
    <w:p w:rsidR="00F06ECD" w:rsidRPr="002A3710" w:rsidRDefault="00F06ECD" w:rsidP="00F06EC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rFonts w:eastAsia="Times New Roman"/>
          <w:sz w:val="28"/>
          <w:szCs w:val="28"/>
        </w:rPr>
      </w:pPr>
    </w:p>
    <w:p w:rsidR="00F06ECD" w:rsidRDefault="00F06ECD" w:rsidP="00BD4C52">
      <w:pPr>
        <w:rPr>
          <w:sz w:val="28"/>
          <w:szCs w:val="28"/>
        </w:rPr>
      </w:pPr>
    </w:p>
    <w:p w:rsidR="00F06ECD" w:rsidRDefault="00F06ECD" w:rsidP="00F06ECD">
      <w:pPr>
        <w:jc w:val="center"/>
        <w:rPr>
          <w:sz w:val="28"/>
          <w:szCs w:val="28"/>
        </w:rPr>
      </w:pPr>
    </w:p>
    <w:p w:rsidR="00F06ECD" w:rsidRDefault="00F06ECD" w:rsidP="00F06ECD">
      <w:pPr>
        <w:jc w:val="center"/>
        <w:rPr>
          <w:sz w:val="28"/>
          <w:szCs w:val="28"/>
        </w:rPr>
      </w:pPr>
    </w:p>
    <w:p w:rsidR="00F06ECD" w:rsidRPr="002A3710" w:rsidRDefault="00F06ECD" w:rsidP="00F34129">
      <w:pPr>
        <w:rPr>
          <w:sz w:val="28"/>
          <w:szCs w:val="28"/>
        </w:rPr>
      </w:pPr>
    </w:p>
    <w:p w:rsidR="00F06ECD" w:rsidRPr="002A3710" w:rsidRDefault="00F06ECD" w:rsidP="00F06ECD">
      <w:pPr>
        <w:jc w:val="center"/>
        <w:rPr>
          <w:sz w:val="28"/>
          <w:szCs w:val="28"/>
        </w:rPr>
      </w:pPr>
    </w:p>
    <w:p w:rsidR="00F06ECD" w:rsidRPr="002A3710" w:rsidRDefault="00F06ECD" w:rsidP="00F06ECD">
      <w:pPr>
        <w:widowControl w:val="0"/>
        <w:autoSpaceDE w:val="0"/>
        <w:autoSpaceDN w:val="0"/>
        <w:adjustRightInd w:val="0"/>
        <w:jc w:val="both"/>
        <w:rPr>
          <w:rFonts w:eastAsia="Times New Roman"/>
          <w:b/>
          <w:sz w:val="28"/>
          <w:szCs w:val="28"/>
        </w:rPr>
      </w:pPr>
    </w:p>
    <w:p w:rsidR="00F06ECD" w:rsidRPr="002A3710" w:rsidRDefault="00F06ECD" w:rsidP="00F06E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imes New Roman"/>
          <w:bCs/>
          <w:sz w:val="28"/>
          <w:szCs w:val="28"/>
        </w:rPr>
      </w:pPr>
      <w:r w:rsidRPr="002A3710">
        <w:rPr>
          <w:rFonts w:eastAsia="Times New Roman"/>
          <w:bCs/>
          <w:sz w:val="28"/>
          <w:szCs w:val="28"/>
        </w:rPr>
        <w:t>Вологда</w:t>
      </w:r>
    </w:p>
    <w:p w:rsidR="00F06ECD" w:rsidRPr="00BD4C52" w:rsidRDefault="00F60E9A" w:rsidP="00BD4C52">
      <w:pPr>
        <w:spacing w:line="240" w:lineRule="auto"/>
        <w:jc w:val="center"/>
        <w:rPr>
          <w:sz w:val="28"/>
          <w:szCs w:val="28"/>
        </w:rPr>
      </w:pPr>
      <w:r>
        <w:rPr>
          <w:noProof/>
        </w:rPr>
        <w:pict>
          <v:rect id="Прямоугольник 4" o:spid="_x0000_s1027" style="position:absolute;left:0;text-align:left;margin-left:224.7pt;margin-top:33.9pt;width:15.05pt;height:15.9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VVYoAIAAAsFAAAOAAAAZHJzL2Uyb0RvYy54bWysVM2O0zAQviPxDpbv3STddLeJmq52uxQh&#10;LbDSwgO4sdNYOHaw3aYLQkLiisQj8BBcED/7DOkbMXba0gIHhMjB8Xh+/M3MNx6drSqBlkwbrmSG&#10;o6MQIyZzRbmcZ/j5s2lviJGxRFIilGQZvmUGn43v3xs1dcr6qlSCMo0giDRpU2e4tLZOg8DkJauI&#10;OVI1k6AslK6IBVHPA6pJA9ErEfTD8CRolKa1VjkzBk4vOyUe+/hFwXL7tCgMs0hkGLBZv2q/ztwa&#10;jEcknWtSlzzfwCD/gKIiXMKlu1CXxBK00Py3UBXPtTKqsEe5qgJVFDxnPgfIJgp/yeamJDXzuUBx&#10;TL0rk/l/YfMny2uNOM1wjJEkFbSo/bh+u/7Qfmvv1u/aT+1d+3X9vv3efm6/oNjVq6lNCm439bV2&#10;GZv6SuUvDJJqUhI5Z+daq6ZkhALKyNkHBw5OMOCKZs1jReE6srDKl25V6MoFhKKgle/Q7a5DbGVR&#10;DodREkXHA4xyUEHBkmPfwYCkW+daG/uQqQq5TYY1EMAHJ8srYx0Ykm5NPHglOJ1yIbyg57OJ0GhJ&#10;gCxT/3n8kOO+mZDOWCrn1kXsTgAj3OF0Dq1v/usk6sfhRT/pTU+Gp714Gg96yWk47AH0i+QkjJP4&#10;cvrGAYzitOSUMnnFJdsSMYr/rtGbkego5KmImgwng/7A536A3uwnGfrvT0lW3MJcCl5leLgzIqnr&#10;6wNJIW2SWsJFtw8O4fsqQw22f18VzwLX+I5AM0VvgQRaQZNgLuEFgU2p9CuMGpjGDJuXC6IZRuKR&#10;BCIlURy78fVCPDjtg6D3NbN9DZE5hMqwxajbTmw38ota83kJN0W+MFKdA/kK7onhiNmh2lAWJs5n&#10;sHkd3Ejvy97q5xs2/gEAAP//AwBQSwMEFAAGAAgAAAAhAM1GuU7eAAAACQEAAA8AAABkcnMvZG93&#10;bnJldi54bWxMj8FOwzAQRO9I/IO1SNyoDbguDnEqhNQTcKBF4rqN3SQiXofYacPfY070uNqnmTfl&#10;evY9O7oxdoEM3C4EMEd1sB01Bj52m5sHYDEhWewDOQM/LsK6urwosbDhRO/uuE0NyyEUCzTQpjQU&#10;nMe6dR7jIgyO8u8QRo8pn2PD7YinHO57fieE4h47yg0tDu65dfXXdvIGUEn7/Xa4f929TAp1M4vN&#10;8lMYc301Pz0CS25O/zD86Wd1qLLTPkxkI+sNSKllRg2oVZ6QAbnSS2B7A1or4FXJzxdUvwAAAP//&#10;AwBQSwECLQAUAAYACAAAACEAtoM4kv4AAADhAQAAEwAAAAAAAAAAAAAAAAAAAAAAW0NvbnRlbnRf&#10;VHlwZXNdLnhtbFBLAQItABQABgAIAAAAIQA4/SH/1gAAAJQBAAALAAAAAAAAAAAAAAAAAC8BAABf&#10;cmVscy8ucmVsc1BLAQItABQABgAIAAAAIQDHYVVYoAIAAAsFAAAOAAAAAAAAAAAAAAAAAC4CAABk&#10;cnMvZTJvRG9jLnhtbFBLAQItABQABgAIAAAAIQDNRrlO3gAAAAkBAAAPAAAAAAAAAAAAAAAAAPoE&#10;AABkcnMvZG93bnJldi54bWxQSwUGAAAAAAQABADzAAAABQYAAAAA&#10;" stroked="f"/>
        </w:pict>
      </w:r>
      <w:r w:rsidR="00F06ECD" w:rsidRPr="002A3710">
        <w:rPr>
          <w:rFonts w:eastAsia="Times New Roman"/>
          <w:bCs/>
          <w:sz w:val="28"/>
          <w:szCs w:val="28"/>
        </w:rPr>
        <w:t>2021</w:t>
      </w:r>
    </w:p>
    <w:p w:rsidR="00F06ECD" w:rsidRPr="00FF51B3" w:rsidRDefault="00F06ECD" w:rsidP="00F06ECD">
      <w:pPr>
        <w:jc w:val="both"/>
        <w:rPr>
          <w:rFonts w:eastAsia="Times New Roman"/>
          <w:sz w:val="28"/>
          <w:szCs w:val="28"/>
        </w:rPr>
      </w:pPr>
      <w:r w:rsidRPr="00FF51B3">
        <w:rPr>
          <w:rFonts w:eastAsia="Times New Roman"/>
          <w:sz w:val="28"/>
          <w:szCs w:val="28"/>
        </w:rPr>
        <w:lastRenderedPageBreak/>
        <w:t xml:space="preserve">Организация-разработчик: </w:t>
      </w:r>
    </w:p>
    <w:p w:rsidR="00F06ECD" w:rsidRPr="00FF51B3" w:rsidRDefault="00F06ECD" w:rsidP="00F06ECD">
      <w:pPr>
        <w:jc w:val="both"/>
        <w:rPr>
          <w:rFonts w:eastAsia="Times New Roman"/>
          <w:sz w:val="28"/>
          <w:szCs w:val="28"/>
        </w:rPr>
      </w:pPr>
      <w:r w:rsidRPr="00FF51B3">
        <w:rPr>
          <w:rFonts w:eastAsia="Times New Roman"/>
          <w:sz w:val="28"/>
          <w:szCs w:val="28"/>
        </w:rPr>
        <w:t>бюджетное профессиональное образовательное учреждение Вологодской области «Вологодский колледж технологии и дизайна»</w:t>
      </w:r>
    </w:p>
    <w:p w:rsidR="00F06ECD" w:rsidRPr="00FF51B3" w:rsidRDefault="00F06ECD" w:rsidP="00F06ECD">
      <w:pPr>
        <w:jc w:val="both"/>
        <w:rPr>
          <w:rFonts w:eastAsia="Times New Roman"/>
          <w:sz w:val="28"/>
          <w:szCs w:val="28"/>
        </w:rPr>
      </w:pPr>
    </w:p>
    <w:p w:rsidR="00F06ECD" w:rsidRPr="00FF51B3" w:rsidRDefault="00F06ECD" w:rsidP="00F06ECD">
      <w:pPr>
        <w:jc w:val="both"/>
        <w:rPr>
          <w:rFonts w:eastAsia="Times New Roman"/>
          <w:color w:val="000000"/>
          <w:sz w:val="28"/>
          <w:szCs w:val="28"/>
        </w:rPr>
      </w:pPr>
    </w:p>
    <w:p w:rsidR="00F06ECD" w:rsidRPr="00FF51B3" w:rsidRDefault="00F06ECD" w:rsidP="00F06ECD">
      <w:pPr>
        <w:jc w:val="both"/>
        <w:rPr>
          <w:rFonts w:eastAsia="Times New Roman"/>
          <w:color w:val="000000"/>
          <w:sz w:val="28"/>
          <w:szCs w:val="28"/>
        </w:rPr>
      </w:pPr>
      <w:r w:rsidRPr="00FF51B3">
        <w:rPr>
          <w:rFonts w:eastAsia="Times New Roman"/>
          <w:color w:val="000000"/>
          <w:sz w:val="28"/>
          <w:szCs w:val="28"/>
        </w:rPr>
        <w:t>Разработчик:</w:t>
      </w:r>
    </w:p>
    <w:p w:rsidR="00F06ECD" w:rsidRPr="00FF51B3" w:rsidRDefault="00F06ECD" w:rsidP="00F06ECD">
      <w:pPr>
        <w:autoSpaceDE w:val="0"/>
        <w:autoSpaceDN w:val="0"/>
        <w:adjustRightInd w:val="0"/>
        <w:jc w:val="both"/>
        <w:rPr>
          <w:rFonts w:eastAsia="Times New Roman"/>
          <w:color w:val="000000"/>
          <w:sz w:val="28"/>
          <w:szCs w:val="28"/>
        </w:rPr>
      </w:pPr>
      <w:r>
        <w:rPr>
          <w:rFonts w:eastAsia="Times New Roman"/>
          <w:sz w:val="28"/>
          <w:szCs w:val="28"/>
        </w:rPr>
        <w:t>Галимов А. А.</w:t>
      </w:r>
      <w:r w:rsidRPr="00FF51B3">
        <w:rPr>
          <w:rFonts w:eastAsia="Times New Roman"/>
          <w:sz w:val="28"/>
          <w:szCs w:val="28"/>
        </w:rPr>
        <w:t xml:space="preserve">, </w:t>
      </w:r>
      <w:r>
        <w:rPr>
          <w:rFonts w:eastAsia="Times New Roman"/>
          <w:color w:val="000000"/>
          <w:sz w:val="28"/>
          <w:szCs w:val="28"/>
        </w:rPr>
        <w:t>преподаватель</w:t>
      </w:r>
      <w:r w:rsidRPr="00FF51B3">
        <w:rPr>
          <w:rFonts w:eastAsia="Times New Roman"/>
          <w:color w:val="000000"/>
          <w:sz w:val="28"/>
          <w:szCs w:val="28"/>
        </w:rPr>
        <w:t xml:space="preserve"> БПОУ ВО «Вологодский колледж технологии и дизайна»</w:t>
      </w:r>
    </w:p>
    <w:p w:rsidR="00F06ECD" w:rsidRPr="00FF51B3" w:rsidRDefault="00F06ECD" w:rsidP="00F06ECD">
      <w:pPr>
        <w:jc w:val="both"/>
        <w:rPr>
          <w:rFonts w:eastAsia="Times New Roman"/>
          <w:color w:val="000000"/>
          <w:sz w:val="28"/>
          <w:szCs w:val="28"/>
        </w:rPr>
      </w:pPr>
    </w:p>
    <w:p w:rsidR="00F06ECD" w:rsidRPr="00FF51B3" w:rsidRDefault="00F06ECD" w:rsidP="00F06ECD">
      <w:pPr>
        <w:jc w:val="both"/>
        <w:rPr>
          <w:rFonts w:eastAsia="Times New Roman"/>
          <w:color w:val="000000"/>
          <w:sz w:val="28"/>
          <w:szCs w:val="28"/>
        </w:rPr>
      </w:pPr>
    </w:p>
    <w:tbl>
      <w:tblPr>
        <w:tblW w:w="9805" w:type="dxa"/>
        <w:tblLook w:val="00A0" w:firstRow="1" w:lastRow="0" w:firstColumn="1" w:lastColumn="0" w:noHBand="0" w:noVBand="0"/>
      </w:tblPr>
      <w:tblGrid>
        <w:gridCol w:w="9805"/>
      </w:tblGrid>
      <w:tr w:rsidR="00F06ECD" w:rsidRPr="00FF51B3" w:rsidTr="00125775">
        <w:trPr>
          <w:trHeight w:val="912"/>
        </w:trPr>
        <w:tc>
          <w:tcPr>
            <w:tcW w:w="9805" w:type="dxa"/>
          </w:tcPr>
          <w:p w:rsidR="00CA1615" w:rsidRPr="00CA1615" w:rsidRDefault="00F06ECD" w:rsidP="00CA1615">
            <w:pPr>
              <w:shd w:val="clear" w:color="auto" w:fill="FFFFFF"/>
              <w:jc w:val="both"/>
              <w:rPr>
                <w:rFonts w:eastAsia="Times New Roman"/>
                <w:sz w:val="28"/>
                <w:szCs w:val="28"/>
              </w:rPr>
            </w:pPr>
            <w:r w:rsidRPr="00FF51B3">
              <w:rPr>
                <w:rFonts w:eastAsia="Times New Roman"/>
                <w:color w:val="000000"/>
                <w:sz w:val="28"/>
                <w:szCs w:val="28"/>
              </w:rPr>
              <w:t xml:space="preserve">Рассмотрено и рекомендовано к утверждению на заседании предметной цикловой комиссии общеобразовательных дисциплин БПОУ ВО «Вологодский колледж технологии и дизайна», протокол № 1 </w:t>
            </w:r>
            <w:r w:rsidR="00CA1615">
              <w:rPr>
                <w:rFonts w:eastAsia="Times New Roman"/>
                <w:sz w:val="28"/>
                <w:szCs w:val="28"/>
              </w:rPr>
              <w:t>от 30.08.2021 г</w:t>
            </w:r>
            <w:r w:rsidR="00CA1615" w:rsidRPr="00CA1615">
              <w:rPr>
                <w:rFonts w:eastAsia="Times New Roman"/>
                <w:sz w:val="28"/>
                <w:szCs w:val="28"/>
              </w:rPr>
              <w:t>., протокол № 1 от 31.08.2022 г.</w:t>
            </w:r>
          </w:p>
          <w:p w:rsidR="00F06ECD" w:rsidRPr="00FF51B3" w:rsidRDefault="00F06ECD" w:rsidP="00125775">
            <w:pPr>
              <w:shd w:val="clear" w:color="auto" w:fill="FFFFFF"/>
              <w:jc w:val="both"/>
              <w:rPr>
                <w:rFonts w:eastAsia="Times New Roman"/>
                <w:sz w:val="28"/>
                <w:szCs w:val="28"/>
              </w:rPr>
            </w:pPr>
          </w:p>
        </w:tc>
      </w:tr>
    </w:tbl>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BD4C52" w:rsidRDefault="00BD4C52" w:rsidP="00F06ECD">
      <w:pPr>
        <w:rPr>
          <w:sz w:val="28"/>
          <w:szCs w:val="28"/>
        </w:rPr>
      </w:pPr>
    </w:p>
    <w:p w:rsidR="00F06ECD" w:rsidRDefault="00F06ECD" w:rsidP="00F06ECD">
      <w:pPr>
        <w:rPr>
          <w:sz w:val="28"/>
          <w:szCs w:val="28"/>
        </w:rPr>
      </w:pPr>
    </w:p>
    <w:p w:rsidR="00F06ECD" w:rsidRPr="00A7483E" w:rsidRDefault="00F06ECD" w:rsidP="00F06ECD">
      <w:pPr>
        <w:pStyle w:val="a3"/>
        <w:numPr>
          <w:ilvl w:val="0"/>
          <w:numId w:val="23"/>
        </w:numPr>
        <w:spacing w:after="0" w:line="240" w:lineRule="auto"/>
        <w:jc w:val="center"/>
        <w:rPr>
          <w:rFonts w:ascii="Times New Roman" w:hAnsi="Times New Roman"/>
          <w:b/>
          <w:sz w:val="28"/>
          <w:szCs w:val="28"/>
        </w:rPr>
      </w:pPr>
      <w:r w:rsidRPr="00A7483E">
        <w:rPr>
          <w:rFonts w:ascii="Times New Roman" w:hAnsi="Times New Roman"/>
          <w:b/>
          <w:sz w:val="28"/>
          <w:szCs w:val="28"/>
        </w:rPr>
        <w:t>Общие положения</w:t>
      </w:r>
    </w:p>
    <w:p w:rsidR="00F06ECD" w:rsidRPr="00F06ECD" w:rsidRDefault="00F06ECD" w:rsidP="00F06ECD">
      <w:pPr>
        <w:pStyle w:val="a3"/>
        <w:ind w:left="0"/>
        <w:rPr>
          <w:rFonts w:ascii="Times New Roman" w:hAnsi="Times New Roman"/>
          <w:sz w:val="28"/>
          <w:szCs w:val="28"/>
        </w:rPr>
      </w:pPr>
      <w:r>
        <w:rPr>
          <w:sz w:val="28"/>
          <w:szCs w:val="28"/>
        </w:rPr>
        <w:t xml:space="preserve">            </w:t>
      </w:r>
      <w:r w:rsidRPr="00A7483E">
        <w:rPr>
          <w:rFonts w:ascii="Times New Roman" w:hAnsi="Times New Roman"/>
          <w:sz w:val="28"/>
          <w:szCs w:val="28"/>
        </w:rPr>
        <w:t>Фонд оценочных средств (ФОС) предназначен для контроля и оценки образовательных достижений обучающихся, освоивших программу учебного предмета общеобразов</w:t>
      </w:r>
      <w:r>
        <w:rPr>
          <w:sz w:val="28"/>
          <w:szCs w:val="28"/>
        </w:rPr>
        <w:t xml:space="preserve">ательного учебного цикла </w:t>
      </w:r>
      <w:r w:rsidR="00BD4C52">
        <w:rPr>
          <w:rFonts w:ascii="Times New Roman" w:hAnsi="Times New Roman"/>
          <w:sz w:val="28"/>
          <w:szCs w:val="28"/>
        </w:rPr>
        <w:t>ОУДП</w:t>
      </w:r>
      <w:r w:rsidRPr="00F06ECD">
        <w:rPr>
          <w:rFonts w:ascii="Times New Roman" w:hAnsi="Times New Roman"/>
          <w:sz w:val="28"/>
          <w:szCs w:val="28"/>
        </w:rPr>
        <w:t xml:space="preserve">.10 Экономика. </w:t>
      </w:r>
    </w:p>
    <w:p w:rsidR="00F06ECD" w:rsidRDefault="00F06ECD" w:rsidP="00F06ECD">
      <w:pPr>
        <w:pStyle w:val="a3"/>
        <w:ind w:left="0"/>
        <w:rPr>
          <w:sz w:val="28"/>
          <w:szCs w:val="28"/>
        </w:rPr>
      </w:pPr>
      <w:r>
        <w:rPr>
          <w:sz w:val="28"/>
          <w:szCs w:val="28"/>
        </w:rPr>
        <w:t xml:space="preserve">           </w:t>
      </w:r>
      <w:r w:rsidRPr="00A7483E">
        <w:rPr>
          <w:rFonts w:ascii="Times New Roman" w:hAnsi="Times New Roman"/>
          <w:sz w:val="28"/>
          <w:szCs w:val="28"/>
        </w:rPr>
        <w:t xml:space="preserve">ФОС включает контрольные материалы для текущего контроля успеваемости и промежуточной аттестации в форме экзамена. </w:t>
      </w:r>
    </w:p>
    <w:p w:rsidR="00F06ECD" w:rsidRDefault="00F06ECD" w:rsidP="00F06ECD">
      <w:pPr>
        <w:pStyle w:val="a3"/>
        <w:ind w:left="0"/>
        <w:rPr>
          <w:sz w:val="28"/>
          <w:szCs w:val="28"/>
        </w:rPr>
      </w:pPr>
      <w:r>
        <w:rPr>
          <w:sz w:val="28"/>
          <w:szCs w:val="28"/>
        </w:rPr>
        <w:t xml:space="preserve">           </w:t>
      </w:r>
      <w:r w:rsidRPr="00A7483E">
        <w:rPr>
          <w:rFonts w:ascii="Times New Roman" w:hAnsi="Times New Roman"/>
          <w:sz w:val="28"/>
          <w:szCs w:val="28"/>
        </w:rPr>
        <w:t>ФОС разработан на основе ФГОС СОО, рабочей программы учебной предмета</w:t>
      </w:r>
      <w:r>
        <w:rPr>
          <w:sz w:val="28"/>
          <w:szCs w:val="28"/>
        </w:rPr>
        <w:t xml:space="preserve"> </w:t>
      </w:r>
      <w:r w:rsidR="00BD4C52">
        <w:rPr>
          <w:rFonts w:ascii="Times New Roman" w:hAnsi="Times New Roman"/>
          <w:sz w:val="28"/>
          <w:szCs w:val="28"/>
        </w:rPr>
        <w:t>ОУДП</w:t>
      </w:r>
      <w:r w:rsidRPr="00F06ECD">
        <w:rPr>
          <w:rFonts w:ascii="Times New Roman" w:hAnsi="Times New Roman"/>
          <w:sz w:val="28"/>
          <w:szCs w:val="28"/>
        </w:rPr>
        <w:t>.10 Экономика</w:t>
      </w:r>
      <w:r w:rsidRPr="00A7483E">
        <w:rPr>
          <w:rFonts w:ascii="Times New Roman" w:hAnsi="Times New Roman"/>
          <w:sz w:val="28"/>
          <w:szCs w:val="28"/>
        </w:rPr>
        <w:t xml:space="preserve">. </w:t>
      </w:r>
    </w:p>
    <w:p w:rsidR="00F06ECD" w:rsidRDefault="00F06ECD" w:rsidP="00F06ECD">
      <w:pPr>
        <w:pStyle w:val="a3"/>
        <w:ind w:left="0"/>
        <w:rPr>
          <w:sz w:val="28"/>
          <w:szCs w:val="28"/>
        </w:rPr>
      </w:pPr>
      <w:r>
        <w:rPr>
          <w:sz w:val="28"/>
          <w:szCs w:val="28"/>
        </w:rPr>
        <w:t xml:space="preserve">           </w:t>
      </w:r>
      <w:r w:rsidRPr="00A7483E">
        <w:rPr>
          <w:rFonts w:ascii="Times New Roman" w:hAnsi="Times New Roman"/>
          <w:sz w:val="28"/>
          <w:szCs w:val="28"/>
        </w:rPr>
        <w:t>Оценка качества подготовки обучающихся осуществляется в направлении: оценка уровня освоения учебного предмета.</w:t>
      </w:r>
    </w:p>
    <w:p w:rsidR="00F06ECD" w:rsidRDefault="00F06ECD" w:rsidP="00F06ECD">
      <w:pPr>
        <w:pStyle w:val="a3"/>
        <w:ind w:left="0"/>
        <w:rPr>
          <w:sz w:val="28"/>
          <w:szCs w:val="28"/>
        </w:rPr>
      </w:pPr>
    </w:p>
    <w:p w:rsidR="00F06ECD" w:rsidRPr="00F06ECD" w:rsidRDefault="00F06ECD" w:rsidP="00F06ECD">
      <w:pPr>
        <w:pStyle w:val="a3"/>
        <w:numPr>
          <w:ilvl w:val="0"/>
          <w:numId w:val="23"/>
        </w:numPr>
        <w:spacing w:after="0" w:line="240" w:lineRule="auto"/>
        <w:jc w:val="center"/>
        <w:rPr>
          <w:rFonts w:ascii="Times New Roman" w:hAnsi="Times New Roman"/>
          <w:b/>
          <w:sz w:val="28"/>
          <w:szCs w:val="28"/>
        </w:rPr>
      </w:pPr>
      <w:r w:rsidRPr="00F06ECD">
        <w:rPr>
          <w:rFonts w:ascii="Times New Roman" w:hAnsi="Times New Roman"/>
          <w:b/>
          <w:sz w:val="28"/>
          <w:szCs w:val="28"/>
        </w:rPr>
        <w:t>Планируемые результаты освоения учебного предмета</w:t>
      </w:r>
    </w:p>
    <w:p w:rsidR="00F06ECD" w:rsidRDefault="00F06ECD" w:rsidP="00F06ECD">
      <w:pPr>
        <w:pStyle w:val="a3"/>
        <w:ind w:left="0"/>
        <w:jc w:val="center"/>
        <w:rPr>
          <w:b/>
          <w:sz w:val="28"/>
          <w:szCs w:val="28"/>
        </w:rPr>
      </w:pPr>
    </w:p>
    <w:p w:rsidR="00F06ECD" w:rsidRPr="00F06ECD" w:rsidRDefault="00F06ECD" w:rsidP="00F06ECD">
      <w:pPr>
        <w:pStyle w:val="a3"/>
        <w:ind w:left="0"/>
        <w:rPr>
          <w:rFonts w:ascii="Times New Roman" w:hAnsi="Times New Roman"/>
          <w:sz w:val="28"/>
          <w:szCs w:val="28"/>
        </w:rPr>
      </w:pPr>
      <w:r w:rsidRPr="00F06ECD">
        <w:rPr>
          <w:rFonts w:ascii="Times New Roman" w:hAnsi="Times New Roman"/>
          <w:sz w:val="28"/>
          <w:szCs w:val="28"/>
        </w:rPr>
        <w:t xml:space="preserve">           Освоение содержания учебного предмета обеспечивает достижение следующих результатов: </w:t>
      </w:r>
    </w:p>
    <w:p w:rsidR="00F06ECD" w:rsidRPr="00F06ECD" w:rsidRDefault="00F06ECD" w:rsidP="00F06ECD">
      <w:pPr>
        <w:pStyle w:val="a3"/>
        <w:ind w:left="0"/>
        <w:rPr>
          <w:rFonts w:ascii="Times New Roman" w:hAnsi="Times New Roman"/>
          <w:sz w:val="28"/>
          <w:szCs w:val="28"/>
        </w:rPr>
      </w:pPr>
      <w:r w:rsidRPr="00F06ECD">
        <w:rPr>
          <w:rFonts w:ascii="Times New Roman" w:hAnsi="Times New Roman"/>
          <w:b/>
          <w:sz w:val="28"/>
          <w:szCs w:val="28"/>
        </w:rPr>
        <w:t>Личностных,</w:t>
      </w:r>
      <w:r w:rsidRPr="00F06ECD">
        <w:rPr>
          <w:rFonts w:ascii="Times New Roman" w:hAnsi="Times New Roman"/>
          <w:sz w:val="28"/>
          <w:szCs w:val="28"/>
        </w:rPr>
        <w:t xml:space="preserve"> с учетом рабочей программы воспитания:</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938"/>
        <w:gridCol w:w="1985"/>
      </w:tblGrid>
      <w:tr w:rsidR="00F06ECD" w:rsidRPr="00A41276" w:rsidTr="00125775">
        <w:tc>
          <w:tcPr>
            <w:tcW w:w="7938" w:type="dxa"/>
            <w:vAlign w:val="center"/>
          </w:tcPr>
          <w:p w:rsidR="00F06ECD" w:rsidRPr="00A41276" w:rsidRDefault="00F06ECD" w:rsidP="00125775">
            <w:pPr>
              <w:spacing w:after="200" w:line="276" w:lineRule="auto"/>
              <w:ind w:right="-108" w:firstLine="33"/>
              <w:jc w:val="center"/>
              <w:rPr>
                <w:rFonts w:eastAsia="Times New Roman"/>
                <w:b/>
                <w:bCs/>
                <w:szCs w:val="24"/>
              </w:rPr>
            </w:pPr>
            <w:r w:rsidRPr="00A41276">
              <w:rPr>
                <w:rFonts w:eastAsia="Times New Roman"/>
                <w:b/>
                <w:bCs/>
                <w:szCs w:val="24"/>
              </w:rPr>
              <w:t>Личностные результаты</w:t>
            </w:r>
          </w:p>
          <w:p w:rsidR="00F06ECD" w:rsidRPr="00A41276" w:rsidRDefault="00F06ECD" w:rsidP="00125775">
            <w:pPr>
              <w:spacing w:after="200" w:line="276" w:lineRule="auto"/>
              <w:ind w:right="-108" w:firstLine="33"/>
              <w:jc w:val="center"/>
              <w:rPr>
                <w:rFonts w:eastAsia="Times New Roman"/>
                <w:b/>
                <w:bCs/>
                <w:szCs w:val="24"/>
              </w:rPr>
            </w:pPr>
            <w:r w:rsidRPr="00A41276">
              <w:rPr>
                <w:rFonts w:eastAsia="Times New Roman"/>
                <w:b/>
                <w:bCs/>
                <w:szCs w:val="24"/>
              </w:rPr>
              <w:t>реализации программы воспитания</w:t>
            </w:r>
          </w:p>
          <w:p w:rsidR="00F06ECD" w:rsidRPr="00A41276" w:rsidRDefault="00F06ECD" w:rsidP="00125775">
            <w:pPr>
              <w:spacing w:after="200" w:line="276" w:lineRule="auto"/>
              <w:ind w:right="-108" w:firstLine="33"/>
              <w:jc w:val="center"/>
              <w:rPr>
                <w:rFonts w:eastAsia="Times New Roman"/>
                <w:b/>
                <w:bCs/>
                <w:sz w:val="22"/>
              </w:rPr>
            </w:pPr>
            <w:r w:rsidRPr="00A41276">
              <w:rPr>
                <w:rFonts w:eastAsia="Times New Roman"/>
                <w:i/>
                <w:iCs/>
                <w:szCs w:val="24"/>
              </w:rPr>
              <w:t>(дескрипторы)</w:t>
            </w:r>
          </w:p>
        </w:tc>
        <w:tc>
          <w:tcPr>
            <w:tcW w:w="1985" w:type="dxa"/>
            <w:vAlign w:val="center"/>
          </w:tcPr>
          <w:p w:rsidR="00F06ECD" w:rsidRPr="00A41276" w:rsidRDefault="00F06ECD" w:rsidP="00125775">
            <w:pPr>
              <w:spacing w:after="200" w:line="276" w:lineRule="auto"/>
              <w:ind w:left="-108" w:right="-108"/>
              <w:jc w:val="center"/>
              <w:rPr>
                <w:rFonts w:eastAsia="Times New Roman"/>
                <w:b/>
                <w:bCs/>
                <w:sz w:val="22"/>
              </w:rPr>
            </w:pPr>
            <w:r w:rsidRPr="00A41276">
              <w:rPr>
                <w:rFonts w:eastAsia="Times New Roman"/>
                <w:b/>
                <w:bCs/>
                <w:sz w:val="22"/>
              </w:rPr>
              <w:t>Код личностных результатов реализации программы воспитания</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
                <w:bCs/>
                <w:i/>
                <w:iCs/>
                <w:sz w:val="22"/>
              </w:rPr>
            </w:pPr>
            <w:r w:rsidRPr="00A41276">
              <w:rPr>
                <w:rFonts w:eastAsia="Times New Roman"/>
                <w:sz w:val="22"/>
              </w:rPr>
              <w:t>Осознающий себя гражданином и защитником великой страны.</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w:t>
            </w:r>
          </w:p>
        </w:tc>
      </w:tr>
      <w:tr w:rsidR="00F06ECD" w:rsidRPr="00A41276" w:rsidTr="00125775">
        <w:tc>
          <w:tcPr>
            <w:tcW w:w="7938" w:type="dxa"/>
          </w:tcPr>
          <w:p w:rsidR="00F06ECD" w:rsidRPr="00A41276" w:rsidRDefault="00F06ECD" w:rsidP="00125775">
            <w:pPr>
              <w:spacing w:after="200" w:line="276" w:lineRule="auto"/>
              <w:ind w:right="-108" w:firstLine="33"/>
              <w:rPr>
                <w:rFonts w:eastAsia="Times New Roman"/>
                <w:b/>
                <w:bCs/>
                <w:sz w:val="22"/>
              </w:rPr>
            </w:pPr>
            <w:r w:rsidRPr="00A41276">
              <w:rPr>
                <w:rFonts w:eastAsia="Times New Roman"/>
                <w:sz w:val="22"/>
              </w:rPr>
              <w:t>Проявляющий активную гражданскую позицию, демонстрирующий приверженность принципам честности, порядочности, открытости, экономически активный и участвующий в студенческом и территориальном самоуправлении, в том числе на условиях добровольчества, продуктивно взаимодействующий и участвующий в деятельности общественных организаций.</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2</w:t>
            </w:r>
          </w:p>
        </w:tc>
      </w:tr>
      <w:tr w:rsidR="00F06ECD" w:rsidRPr="00A41276" w:rsidTr="00125775">
        <w:tc>
          <w:tcPr>
            <w:tcW w:w="7938" w:type="dxa"/>
          </w:tcPr>
          <w:p w:rsidR="00F06ECD" w:rsidRPr="00A41276" w:rsidRDefault="00F06ECD" w:rsidP="00125775">
            <w:pPr>
              <w:spacing w:after="200" w:line="276" w:lineRule="auto"/>
              <w:ind w:right="-108" w:firstLine="33"/>
              <w:rPr>
                <w:rFonts w:eastAsia="Times New Roman"/>
                <w:b/>
                <w:bCs/>
                <w:sz w:val="22"/>
              </w:rPr>
            </w:pPr>
            <w:r w:rsidRPr="00A41276">
              <w:rPr>
                <w:rFonts w:eastAsia="Times New Roman"/>
                <w:sz w:val="22"/>
              </w:rPr>
              <w:t>Соблюдающий нормы правопорядка, следующий идеалам гражданского общества, обеспечения безопасности, прав и свобод граждан России. Лояльный к установкам и проявлениям представителей субкультур, отличающий их от групп с деструктивным и девиантным поведением. Демонстрирующий неприятие и предупреждающий социально опасное поведение окружающих.</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3</w:t>
            </w:r>
          </w:p>
        </w:tc>
      </w:tr>
      <w:tr w:rsidR="00F06ECD" w:rsidRPr="00A41276" w:rsidTr="00125775">
        <w:tc>
          <w:tcPr>
            <w:tcW w:w="7938" w:type="dxa"/>
          </w:tcPr>
          <w:p w:rsidR="00F06ECD" w:rsidRPr="00A41276" w:rsidRDefault="00F06ECD" w:rsidP="00125775">
            <w:pPr>
              <w:spacing w:after="200" w:line="276" w:lineRule="auto"/>
              <w:ind w:right="-108" w:firstLine="33"/>
              <w:rPr>
                <w:rFonts w:eastAsia="Times New Roman"/>
                <w:b/>
                <w:bCs/>
                <w:sz w:val="22"/>
              </w:rPr>
            </w:pPr>
            <w:r w:rsidRPr="00A41276">
              <w:rPr>
                <w:rFonts w:eastAsia="Times New Roman"/>
                <w:sz w:val="22"/>
              </w:rPr>
              <w:t>Проявляющий и демонстрирующий уважение к людям труда, осознающий ценность собственного труда. Стремящийся к формированию в сетевой среде личностно и профессионального конструктивного «цифрового следа».</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4</w:t>
            </w:r>
          </w:p>
        </w:tc>
      </w:tr>
      <w:tr w:rsidR="00F06ECD" w:rsidRPr="00A41276" w:rsidTr="00125775">
        <w:tc>
          <w:tcPr>
            <w:tcW w:w="7938" w:type="dxa"/>
          </w:tcPr>
          <w:p w:rsidR="00F06ECD" w:rsidRPr="00A41276" w:rsidRDefault="00F06ECD" w:rsidP="00125775">
            <w:pPr>
              <w:spacing w:after="200" w:line="276" w:lineRule="auto"/>
              <w:ind w:right="-108" w:firstLine="33"/>
              <w:rPr>
                <w:rFonts w:eastAsia="Times New Roman"/>
                <w:b/>
                <w:bCs/>
                <w:sz w:val="22"/>
              </w:rPr>
            </w:pPr>
            <w:r w:rsidRPr="00A41276">
              <w:rPr>
                <w:rFonts w:eastAsia="Times New Roman"/>
                <w:sz w:val="22"/>
              </w:rPr>
              <w:t>Демонстрирующий приверженность к родной культуре, исторической памяти на основе любви к Родине, родному народу, малой родине, принятию традиционных ценностей   многонационального народа России.</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5</w:t>
            </w:r>
          </w:p>
        </w:tc>
      </w:tr>
      <w:tr w:rsidR="00F06ECD" w:rsidRPr="00A41276" w:rsidTr="00125775">
        <w:tc>
          <w:tcPr>
            <w:tcW w:w="7938" w:type="dxa"/>
          </w:tcPr>
          <w:p w:rsidR="00F06ECD" w:rsidRPr="00A41276" w:rsidRDefault="00F06ECD" w:rsidP="00125775">
            <w:pPr>
              <w:spacing w:after="200" w:line="276" w:lineRule="auto"/>
              <w:ind w:right="-108" w:firstLine="33"/>
              <w:rPr>
                <w:rFonts w:eastAsia="Times New Roman"/>
                <w:b/>
                <w:bCs/>
                <w:sz w:val="22"/>
              </w:rPr>
            </w:pPr>
            <w:r w:rsidRPr="00A41276">
              <w:rPr>
                <w:rFonts w:eastAsia="Times New Roman"/>
                <w:sz w:val="22"/>
              </w:rPr>
              <w:lastRenderedPageBreak/>
              <w:t xml:space="preserve">Проявляющий уважение к людям старшего поколения и готовность к участию в социальной поддержке и волонтерских движениях.  </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6</w:t>
            </w:r>
          </w:p>
        </w:tc>
      </w:tr>
      <w:tr w:rsidR="00F06ECD" w:rsidRPr="00A41276" w:rsidTr="00125775">
        <w:trPr>
          <w:trHeight w:val="268"/>
        </w:trPr>
        <w:tc>
          <w:tcPr>
            <w:tcW w:w="7938" w:type="dxa"/>
          </w:tcPr>
          <w:p w:rsidR="00F06ECD" w:rsidRPr="00A41276" w:rsidRDefault="00F06ECD" w:rsidP="00125775">
            <w:pPr>
              <w:spacing w:after="200" w:line="276" w:lineRule="auto"/>
              <w:ind w:right="-108" w:firstLine="33"/>
              <w:rPr>
                <w:rFonts w:eastAsia="Times New Roman"/>
                <w:b/>
                <w:bCs/>
                <w:sz w:val="22"/>
              </w:rPr>
            </w:pPr>
            <w:r w:rsidRPr="00A41276">
              <w:rPr>
                <w:rFonts w:eastAsia="Times New Roman"/>
                <w:sz w:val="22"/>
              </w:rPr>
              <w:t xml:space="preserve">Осознающий приоритетную ценность личности человека; уважающий собственную и чужую уникальность в различных ситуациях, во всех формах и видах деятельности. </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7</w:t>
            </w:r>
          </w:p>
        </w:tc>
      </w:tr>
      <w:tr w:rsidR="00F06ECD" w:rsidRPr="00A41276" w:rsidTr="00125775">
        <w:tc>
          <w:tcPr>
            <w:tcW w:w="7938" w:type="dxa"/>
          </w:tcPr>
          <w:p w:rsidR="00F06ECD" w:rsidRPr="00A41276" w:rsidRDefault="00F06ECD" w:rsidP="00125775">
            <w:pPr>
              <w:spacing w:after="200" w:line="276" w:lineRule="auto"/>
              <w:ind w:right="-108" w:firstLine="33"/>
              <w:rPr>
                <w:rFonts w:eastAsia="Times New Roman"/>
                <w:b/>
                <w:bCs/>
                <w:sz w:val="22"/>
              </w:rPr>
            </w:pPr>
            <w:r w:rsidRPr="00A41276">
              <w:rPr>
                <w:rFonts w:eastAsia="Times New Roman"/>
                <w:sz w:val="22"/>
              </w:rPr>
              <w:t>Проявляющий и демонстрирующий уважение к представителям различных этнокультурных, социальных, конфессиональных и иных групп. Сопричастный к сохранению, преумножению и трансляции культурных традиций и ценностей многонационального российского государства.</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8</w:t>
            </w:r>
          </w:p>
        </w:tc>
      </w:tr>
      <w:tr w:rsidR="00F06ECD" w:rsidRPr="00A41276" w:rsidTr="00125775">
        <w:tc>
          <w:tcPr>
            <w:tcW w:w="7938" w:type="dxa"/>
          </w:tcPr>
          <w:p w:rsidR="00F06ECD" w:rsidRPr="00A41276" w:rsidRDefault="00F06ECD" w:rsidP="00125775">
            <w:pPr>
              <w:spacing w:after="200" w:line="276" w:lineRule="auto"/>
              <w:ind w:right="-108" w:firstLine="33"/>
              <w:rPr>
                <w:rFonts w:eastAsia="Times New Roman"/>
                <w:b/>
                <w:bCs/>
                <w:sz w:val="22"/>
              </w:rPr>
            </w:pPr>
            <w:r w:rsidRPr="00A41276">
              <w:rPr>
                <w:rFonts w:eastAsia="Times New Roman"/>
                <w:sz w:val="22"/>
              </w:rPr>
              <w:t>Соблюдающий и пропагандирующий правила здорового и безопасного образа жизни, спорта; предупреждающий либо преодолевающий зависимости от алкоголя, табака, психоактивных веществ, азартных игр и т.д. Сохраняющий психологическую устойчивость в ситуативно сложных или стремительно меняющихся ситуациях.</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9</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
                <w:bCs/>
                <w:sz w:val="22"/>
              </w:rPr>
            </w:pPr>
            <w:r w:rsidRPr="00A41276">
              <w:rPr>
                <w:rFonts w:eastAsia="Times New Roman"/>
                <w:sz w:val="22"/>
              </w:rPr>
              <w:t>Заботящийся о защите окружающей среды, собственной и чужой безопасности, в том числе цифровой.</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10</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
                <w:bCs/>
                <w:sz w:val="22"/>
              </w:rPr>
            </w:pPr>
            <w:r w:rsidRPr="00A41276">
              <w:rPr>
                <w:rFonts w:eastAsia="Times New Roman"/>
                <w:sz w:val="22"/>
              </w:rPr>
              <w:t xml:space="preserve">Проявляющий уважение к эстетическим ценностям, обладающий основами эстетической культуры. </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11</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
                <w:bCs/>
                <w:sz w:val="22"/>
              </w:rPr>
            </w:pPr>
            <w:r w:rsidRPr="00A41276">
              <w:rPr>
                <w:rFonts w:eastAsia="Times New Roman"/>
                <w:sz w:val="22"/>
              </w:rPr>
              <w:t>Принимающий семейные ценности, готовый к созданию семьи и воспитанию детей; демонстрирующий неприятие насилия в семье, ухода от родительской ответственности, отказа от отношений со своими детьми и их финансового содержания.</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12</w:t>
            </w:r>
          </w:p>
        </w:tc>
      </w:tr>
      <w:tr w:rsidR="00F06ECD" w:rsidRPr="00A41276" w:rsidTr="00125775">
        <w:tc>
          <w:tcPr>
            <w:tcW w:w="9923" w:type="dxa"/>
            <w:gridSpan w:val="2"/>
            <w:vAlign w:val="center"/>
          </w:tcPr>
          <w:p w:rsidR="00F06ECD" w:rsidRPr="00A41276" w:rsidRDefault="00F06ECD" w:rsidP="00125775">
            <w:pPr>
              <w:spacing w:after="200" w:line="276" w:lineRule="auto"/>
              <w:ind w:right="-108" w:firstLine="33"/>
              <w:jc w:val="center"/>
              <w:rPr>
                <w:rFonts w:eastAsia="Times New Roman"/>
                <w:b/>
                <w:bCs/>
                <w:sz w:val="22"/>
              </w:rPr>
            </w:pPr>
            <w:r w:rsidRPr="00A41276">
              <w:rPr>
                <w:rFonts w:eastAsia="Times New Roman"/>
                <w:b/>
                <w:bCs/>
                <w:sz w:val="22"/>
              </w:rPr>
              <w:t xml:space="preserve">Личностные результаты реализации программы воспитания, </w:t>
            </w:r>
            <w:r w:rsidRPr="00A41276">
              <w:rPr>
                <w:rFonts w:eastAsia="Times New Roman"/>
                <w:b/>
                <w:bCs/>
                <w:sz w:val="22"/>
              </w:rPr>
              <w:br/>
              <w:t>определенные отраслевыми требованиями к деловым качествам личности</w:t>
            </w:r>
          </w:p>
        </w:tc>
      </w:tr>
      <w:tr w:rsidR="00F06ECD" w:rsidRPr="00A41276" w:rsidTr="00125775">
        <w:trPr>
          <w:trHeight w:val="477"/>
        </w:trPr>
        <w:tc>
          <w:tcPr>
            <w:tcW w:w="7938" w:type="dxa"/>
          </w:tcPr>
          <w:p w:rsidR="00F06ECD" w:rsidRPr="00A41276" w:rsidRDefault="00F06ECD" w:rsidP="00125775">
            <w:pPr>
              <w:spacing w:after="200" w:line="276" w:lineRule="auto"/>
              <w:ind w:right="-108"/>
              <w:rPr>
                <w:rFonts w:eastAsia="Times New Roman"/>
                <w:bCs/>
                <w:sz w:val="22"/>
              </w:rPr>
            </w:pPr>
            <w:r w:rsidRPr="00A41276">
              <w:rPr>
                <w:rFonts w:eastAsia="Times New Roman"/>
                <w:bCs/>
                <w:sz w:val="22"/>
              </w:rPr>
              <w:t>Выполняющий  профессиональные навыки в гостиничной сфере</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13</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Cs/>
                <w:sz w:val="22"/>
              </w:rPr>
            </w:pPr>
            <w:r w:rsidRPr="00A41276">
              <w:rPr>
                <w:rFonts w:eastAsia="Times New Roman"/>
                <w:bCs/>
                <w:sz w:val="22"/>
              </w:rPr>
              <w:t>Готовность обучающегося соответствовать ожиданиям работодателей; ответственный  специалист, дисциплинированный, трудолюбивый, нацеленный на достижение поставленных задач, эффективно взаимодействующий с членами команды</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14</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Cs/>
                <w:sz w:val="22"/>
              </w:rPr>
            </w:pPr>
            <w:r w:rsidRPr="00A41276">
              <w:rPr>
                <w:rFonts w:eastAsia="Times New Roman"/>
                <w:bCs/>
                <w:sz w:val="22"/>
              </w:rPr>
              <w:t>Соблюдающий в своей деятельности этические принципы честности, открытости, противодействия  коррупции и экстремизму, уважительного отношения к результатам  собственного и чужого труда</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15</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Cs/>
                <w:sz w:val="22"/>
              </w:rPr>
            </w:pPr>
            <w:r w:rsidRPr="00A41276">
              <w:rPr>
                <w:rFonts w:eastAsia="Times New Roman"/>
                <w:bCs/>
                <w:sz w:val="22"/>
              </w:rPr>
              <w:t>Проявляющий сознательное отношение к непрерывному образованию как условию профессиональной и общественной деятельности,</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16</w:t>
            </w:r>
          </w:p>
        </w:tc>
      </w:tr>
      <w:tr w:rsidR="00F06ECD" w:rsidRPr="00A41276" w:rsidTr="00125775">
        <w:tc>
          <w:tcPr>
            <w:tcW w:w="9923" w:type="dxa"/>
            <w:gridSpan w:val="2"/>
          </w:tcPr>
          <w:p w:rsidR="00F06ECD" w:rsidRPr="00A41276" w:rsidRDefault="00F06ECD" w:rsidP="00125775">
            <w:pPr>
              <w:spacing w:after="200" w:line="276" w:lineRule="auto"/>
              <w:ind w:right="-108" w:firstLine="33"/>
              <w:jc w:val="center"/>
              <w:rPr>
                <w:rFonts w:eastAsia="Times New Roman"/>
                <w:sz w:val="22"/>
              </w:rPr>
            </w:pPr>
            <w:r w:rsidRPr="00A41276">
              <w:rPr>
                <w:rFonts w:eastAsia="Times New Roman"/>
                <w:b/>
                <w:bCs/>
                <w:sz w:val="22"/>
              </w:rPr>
              <w:t xml:space="preserve">Личностные результаты реализации программы воспитания, </w:t>
            </w:r>
            <w:r w:rsidRPr="00A41276">
              <w:rPr>
                <w:rFonts w:eastAsia="Times New Roman"/>
                <w:b/>
                <w:bCs/>
                <w:sz w:val="22"/>
              </w:rPr>
              <w:br/>
              <w:t>определенные субъектом Российской Федерации</w:t>
            </w:r>
            <w:r w:rsidRPr="00A41276">
              <w:rPr>
                <w:rFonts w:eastAsia="Times New Roman"/>
                <w:b/>
                <w:bCs/>
                <w:sz w:val="22"/>
                <w:vertAlign w:val="superscript"/>
              </w:rPr>
              <w:footnoteReference w:id="1"/>
            </w:r>
            <w:r w:rsidRPr="00A41276">
              <w:rPr>
                <w:rFonts w:eastAsia="Times New Roman"/>
                <w:b/>
                <w:bCs/>
                <w:sz w:val="22"/>
              </w:rPr>
              <w:t xml:space="preserve"> </w:t>
            </w:r>
            <w:r w:rsidRPr="00A41276">
              <w:rPr>
                <w:rFonts w:eastAsia="Times New Roman"/>
                <w:sz w:val="22"/>
              </w:rPr>
              <w:t>(при наличии)</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Cs/>
                <w:sz w:val="22"/>
              </w:rPr>
            </w:pPr>
            <w:r w:rsidRPr="00A41276">
              <w:rPr>
                <w:rFonts w:eastAsia="Times New Roman"/>
                <w:sz w:val="22"/>
              </w:rPr>
              <w:t>Готовый к профессиональному самосовершенствованию и труду на благо родного края, в целях развития Вологодской области</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17</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Cs/>
                <w:sz w:val="22"/>
              </w:rPr>
            </w:pPr>
            <w:r w:rsidRPr="00A41276">
              <w:rPr>
                <w:rFonts w:eastAsia="Times New Roman"/>
                <w:sz w:val="22"/>
              </w:rPr>
              <w:lastRenderedPageBreak/>
              <w:t>Способный к самостоятельному решению вопросов жизнеустройства</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18</w:t>
            </w:r>
          </w:p>
        </w:tc>
      </w:tr>
    </w:tbl>
    <w:p w:rsidR="00F06ECD" w:rsidRPr="00A41276" w:rsidRDefault="00F06ECD" w:rsidP="00F06E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00" w:line="276" w:lineRule="auto"/>
        <w:jc w:val="both"/>
        <w:rPr>
          <w:rFonts w:eastAsia="Times New Roman"/>
          <w:sz w:val="28"/>
          <w:szCs w:val="28"/>
        </w:rPr>
      </w:pPr>
      <w:r w:rsidRPr="00A41276">
        <w:rPr>
          <w:rFonts w:eastAsia="Times New Roman"/>
          <w:sz w:val="28"/>
          <w:szCs w:val="28"/>
        </w:rPr>
        <w:t>а также</w:t>
      </w:r>
    </w:p>
    <w:p w:rsidR="00F06ECD" w:rsidRPr="00A41276"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xml:space="preserve">- сформированность представлений об экономике как о науки, которая играет огромную роль в жизни общества; </w:t>
      </w:r>
    </w:p>
    <w:p w:rsidR="00F06ECD" w:rsidRPr="00A41276"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понимание значимости экономики для научно-технического прогресса, сформированность отношения к экономике как к части общечеловеческой культуры через знакомство с историей развития экономики, эволюцией экономических идей;</w:t>
      </w:r>
    </w:p>
    <w:p w:rsidR="00F06ECD" w:rsidRPr="00A41276"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овладение экономическими знаниями и умениями, необходимыми в по--вседневной жизни, для освоения смежных естественно-научных дисциплин и дисциплин профессионального цикла, для получения образования в областях, не требующих углубленной математической подготовки;</w:t>
      </w:r>
    </w:p>
    <w:p w:rsidR="00F06ECD" w:rsidRPr="00A41276"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готовность и способность к образованию, в том числе самообразованию, напротяжении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F06ECD" w:rsidRPr="00A41276"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готовность и способность к самостоятельной творческой и ответственной деятельности;</w:t>
      </w:r>
    </w:p>
    <w:p w:rsidR="00F06ECD" w:rsidRPr="00A41276"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готовность к коллективной работе, сотрудничеству со сверстниками в образовательной, общественно полезной, учебно-исследовательской, проектной и других видах деятельности;</w:t>
      </w:r>
    </w:p>
    <w:p w:rsidR="00F06ECD"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отношение к профессиональной деятельности как возможности участия в решении личных, общественных, государственных, общенациональных проблем;</w:t>
      </w:r>
    </w:p>
    <w:p w:rsidR="00F06ECD" w:rsidRPr="00A41276" w:rsidRDefault="00F06ECD" w:rsidP="00F06ECD">
      <w:pPr>
        <w:autoSpaceDE w:val="0"/>
        <w:autoSpaceDN w:val="0"/>
        <w:adjustRightInd w:val="0"/>
        <w:spacing w:after="200" w:line="276" w:lineRule="auto"/>
        <w:jc w:val="both"/>
        <w:rPr>
          <w:rFonts w:eastAsia="Times New Roman"/>
          <w:b/>
          <w:color w:val="000000"/>
          <w:sz w:val="28"/>
          <w:szCs w:val="28"/>
        </w:rPr>
      </w:pPr>
      <w:r w:rsidRPr="00A41276">
        <w:rPr>
          <w:rFonts w:eastAsia="Times New Roman"/>
          <w:b/>
          <w:color w:val="000000"/>
          <w:sz w:val="28"/>
          <w:szCs w:val="28"/>
        </w:rPr>
        <w:t>Метапредметных:</w:t>
      </w:r>
    </w:p>
    <w:p w:rsidR="00F06ECD" w:rsidRPr="00A41276" w:rsidRDefault="00F06ECD" w:rsidP="00F06ECD">
      <w:pPr>
        <w:autoSpaceDE w:val="0"/>
        <w:autoSpaceDN w:val="0"/>
        <w:adjustRightInd w:val="0"/>
        <w:spacing w:after="200" w:line="276" w:lineRule="auto"/>
        <w:jc w:val="both"/>
        <w:rPr>
          <w:rFonts w:eastAsia="Times New Roman"/>
          <w:color w:val="000000"/>
          <w:sz w:val="28"/>
          <w:szCs w:val="28"/>
        </w:rPr>
      </w:pPr>
      <w:r w:rsidRPr="00A41276">
        <w:rPr>
          <w:rFonts w:eastAsia="Times New Roman"/>
          <w:color w:val="000000"/>
          <w:sz w:val="27"/>
          <w:szCs w:val="27"/>
        </w:rPr>
        <w:t xml:space="preserve">       - </w:t>
      </w:r>
      <w:r w:rsidRPr="00A41276">
        <w:rPr>
          <w:rFonts w:eastAsia="Times New Roman"/>
          <w:color w:val="000000"/>
          <w:sz w:val="28"/>
          <w:szCs w:val="28"/>
        </w:rPr>
        <w:t>умение самостоятельно определять цели деятельности и составлять планы деятельности; самостоятельно осуществлять, контролировать и корректировать деятельность; использовать все возможные ресурсы для достижения поставленных целей и реализации планов деятельности; выбирать успешные стратегии в различных ситуациях;</w:t>
      </w:r>
    </w:p>
    <w:p w:rsidR="00F06ECD" w:rsidRPr="00A41276" w:rsidRDefault="00F06ECD" w:rsidP="00F06ECD">
      <w:pPr>
        <w:autoSpaceDE w:val="0"/>
        <w:autoSpaceDN w:val="0"/>
        <w:adjustRightInd w:val="0"/>
        <w:spacing w:after="200" w:line="276" w:lineRule="auto"/>
        <w:jc w:val="both"/>
        <w:rPr>
          <w:rFonts w:eastAsia="Times New Roman"/>
          <w:color w:val="000000"/>
          <w:sz w:val="28"/>
          <w:szCs w:val="28"/>
        </w:rPr>
      </w:pPr>
      <w:r w:rsidRPr="00A41276">
        <w:rPr>
          <w:rFonts w:eastAsia="Times New Roman"/>
          <w:color w:val="000000"/>
          <w:sz w:val="28"/>
          <w:szCs w:val="28"/>
        </w:rPr>
        <w:t xml:space="preserve">       - владение навыками познавательной, учебно-исследовательской и проектной деятельности, навыками разрешения проблем; способность и </w:t>
      </w:r>
      <w:r w:rsidRPr="00A41276">
        <w:rPr>
          <w:rFonts w:eastAsia="Times New Roman"/>
          <w:color w:val="000000"/>
          <w:sz w:val="28"/>
          <w:szCs w:val="28"/>
        </w:rPr>
        <w:lastRenderedPageBreak/>
        <w:t>готовность к самостоятельному поиску методов решения практических задач, применению различных методов познания;</w:t>
      </w:r>
    </w:p>
    <w:p w:rsidR="00F06ECD" w:rsidRPr="00A41276" w:rsidRDefault="00F06ECD" w:rsidP="00F06ECD">
      <w:pPr>
        <w:autoSpaceDE w:val="0"/>
        <w:autoSpaceDN w:val="0"/>
        <w:adjustRightInd w:val="0"/>
        <w:spacing w:after="200" w:line="276" w:lineRule="auto"/>
        <w:jc w:val="both"/>
        <w:rPr>
          <w:rFonts w:eastAsia="Times New Roman"/>
          <w:color w:val="000000"/>
          <w:sz w:val="28"/>
          <w:szCs w:val="28"/>
        </w:rPr>
      </w:pPr>
      <w:r w:rsidRPr="00A41276">
        <w:rPr>
          <w:rFonts w:eastAsia="Times New Roman"/>
          <w:color w:val="000000"/>
          <w:sz w:val="28"/>
          <w:szCs w:val="28"/>
        </w:rPr>
        <w:t xml:space="preserve">       - умение использовать средства информационных и коммуникационных технологий (далее - ИКТ)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F06ECD" w:rsidRPr="00A41276" w:rsidRDefault="00F06ECD" w:rsidP="00F06E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00" w:line="276" w:lineRule="auto"/>
        <w:jc w:val="both"/>
        <w:rPr>
          <w:rFonts w:eastAsia="Times New Roman"/>
          <w:b/>
          <w:sz w:val="28"/>
          <w:szCs w:val="28"/>
        </w:rPr>
      </w:pPr>
      <w:r w:rsidRPr="00A41276">
        <w:rPr>
          <w:rFonts w:eastAsia="Times New Roman"/>
          <w:b/>
          <w:sz w:val="28"/>
          <w:szCs w:val="28"/>
        </w:rPr>
        <w:t>Предметные:</w:t>
      </w:r>
    </w:p>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r w:rsidRPr="00A41276">
        <w:rPr>
          <w:rFonts w:eastAsia="Times New Roman"/>
          <w:color w:val="000000"/>
          <w:sz w:val="28"/>
          <w:szCs w:val="28"/>
        </w:rPr>
        <w:t>− сформированность системы знаний об экономической сфере в жизни общества как пространстве, в котором осуществляется экономическая деятельность индивидов, семей, отдельных предприятий и государства;</w:t>
      </w:r>
    </w:p>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r w:rsidRPr="00A41276">
        <w:rPr>
          <w:rFonts w:eastAsia="Times New Roman"/>
          <w:color w:val="000000"/>
          <w:sz w:val="28"/>
          <w:szCs w:val="28"/>
        </w:rPr>
        <w:t xml:space="preserve">− понимание сущности экономических институтов, их роли в социально-экономическом развитии общества; понимание значения этических норм и нравственных ценностей в экономической деятельности отдельных людей и общества, сформированность уважительного отношения к чужой собственности; </w:t>
      </w:r>
    </w:p>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r w:rsidRPr="00A41276">
        <w:rPr>
          <w:rFonts w:eastAsia="Times New Roman"/>
          <w:color w:val="000000"/>
          <w:sz w:val="28"/>
          <w:szCs w:val="28"/>
        </w:rPr>
        <w:t>− сформированность экономического мышления: умения принимать рациональные решения в условиях относительной ограниченности доступных ресурсов, оценивать и принимать ответственность за их возможные последствия для себя, своего окружения и общества в целом;</w:t>
      </w:r>
    </w:p>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r w:rsidRPr="00A41276">
        <w:rPr>
          <w:rFonts w:eastAsia="Times New Roman"/>
          <w:color w:val="000000"/>
          <w:sz w:val="28"/>
          <w:szCs w:val="28"/>
        </w:rPr>
        <w:t xml:space="preserve"> − владение навыками поиска актуальной экономической информации в различных источниках, включая Интернет; умение различать факты, аргументы и оценочные суждения; анализировать, преобразовывать и использовать экономическую информацию для решения практических задач в учебной деятельности и реальной жизни;</w:t>
      </w:r>
    </w:p>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r w:rsidRPr="00A41276">
        <w:rPr>
          <w:rFonts w:eastAsia="Times New Roman"/>
          <w:color w:val="000000"/>
          <w:sz w:val="28"/>
          <w:szCs w:val="28"/>
        </w:rPr>
        <w:t xml:space="preserve"> − сформированность навыков проектной деятельности: умение разрабатывать и реализовывать проекты экономической и междисциплинарной направленности на основе базовых экономических знаний и ценностных ориентиров; − умение применять полученные знания и сформированные навыки для эффективного исполнения основных социально-экономических ролей (потребителя, производителя, покупателя, продавца, заемщика, акционера, наемного работника, работодателя, налогоплательщика);</w:t>
      </w:r>
    </w:p>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r w:rsidRPr="00A41276">
        <w:rPr>
          <w:rFonts w:eastAsia="Times New Roman"/>
          <w:color w:val="000000"/>
          <w:sz w:val="28"/>
          <w:szCs w:val="28"/>
        </w:rPr>
        <w:t xml:space="preserve"> − способность к личностному самоопределению и самореализации в экономической деятельности, в том числе в области предпринимательства; </w:t>
      </w:r>
      <w:r w:rsidRPr="00A41276">
        <w:rPr>
          <w:rFonts w:eastAsia="Times New Roman"/>
          <w:color w:val="000000"/>
          <w:sz w:val="28"/>
          <w:szCs w:val="28"/>
        </w:rPr>
        <w:lastRenderedPageBreak/>
        <w:t>знание особенностей современного рынка труда, владение этикой трудовых отношений;</w:t>
      </w:r>
    </w:p>
    <w:p w:rsidR="00F06ECD" w:rsidRDefault="00F06ECD" w:rsidP="00F06ECD">
      <w:pPr>
        <w:autoSpaceDE w:val="0"/>
        <w:autoSpaceDN w:val="0"/>
        <w:adjustRightInd w:val="0"/>
        <w:spacing w:after="200" w:line="276" w:lineRule="auto"/>
        <w:jc w:val="both"/>
        <w:rPr>
          <w:rFonts w:eastAsia="Times New Roman"/>
          <w:color w:val="000000"/>
          <w:sz w:val="28"/>
          <w:szCs w:val="28"/>
        </w:rPr>
      </w:pPr>
      <w:r w:rsidRPr="00A41276">
        <w:rPr>
          <w:rFonts w:eastAsia="Times New Roman"/>
          <w:color w:val="000000"/>
          <w:sz w:val="28"/>
          <w:szCs w:val="28"/>
        </w:rPr>
        <w:t xml:space="preserve"> − понимание места и роли России в современной мировой экономике; умение ориентироваться в текущих экономических событиях, происходящих в России и мире. </w:t>
      </w:r>
    </w:p>
    <w:p w:rsidR="00F06ECD" w:rsidRPr="00AF5397" w:rsidRDefault="00F06ECD" w:rsidP="00F06ECD">
      <w:pPr>
        <w:shd w:val="clear" w:color="auto" w:fill="FFFFFF"/>
        <w:ind w:left="113" w:right="-28"/>
        <w:jc w:val="center"/>
        <w:rPr>
          <w:rFonts w:eastAsia="Times New Roman"/>
          <w:spacing w:val="-3"/>
          <w:sz w:val="28"/>
          <w:szCs w:val="28"/>
        </w:rPr>
      </w:pPr>
      <w:r w:rsidRPr="00AF5397">
        <w:rPr>
          <w:rFonts w:eastAsia="Times New Roman"/>
          <w:spacing w:val="-3"/>
          <w:sz w:val="28"/>
          <w:szCs w:val="28"/>
        </w:rPr>
        <w:t xml:space="preserve">Кодификатор оценочных средств </w:t>
      </w:r>
    </w:p>
    <w:p w:rsidR="00F06ECD" w:rsidRPr="00AF5397" w:rsidRDefault="00F06ECD" w:rsidP="00F06ECD">
      <w:pPr>
        <w:shd w:val="clear" w:color="auto" w:fill="FFFFFF"/>
        <w:ind w:left="113" w:right="-28"/>
        <w:jc w:val="center"/>
        <w:rPr>
          <w:rFonts w:eastAsia="Times New Roman"/>
          <w:sz w:val="20"/>
          <w:szCs w:val="20"/>
        </w:rPr>
      </w:pPr>
    </w:p>
    <w:p w:rsidR="00F06ECD" w:rsidRPr="00AF5397" w:rsidRDefault="00F06ECD" w:rsidP="00F06ECD">
      <w:pPr>
        <w:spacing w:after="293" w:line="1" w:lineRule="exact"/>
        <w:rPr>
          <w:rFonts w:eastAsia="Times New Roman"/>
          <w:sz w:val="2"/>
          <w:szCs w:val="2"/>
        </w:rPr>
      </w:pPr>
    </w:p>
    <w:tbl>
      <w:tblPr>
        <w:tblW w:w="5000" w:type="pct"/>
        <w:tblCellMar>
          <w:left w:w="40" w:type="dxa"/>
          <w:right w:w="40" w:type="dxa"/>
        </w:tblCellMar>
        <w:tblLook w:val="04A0" w:firstRow="1" w:lastRow="0" w:firstColumn="1" w:lastColumn="0" w:noHBand="0" w:noVBand="1"/>
      </w:tblPr>
      <w:tblGrid>
        <w:gridCol w:w="529"/>
        <w:gridCol w:w="1856"/>
        <w:gridCol w:w="4206"/>
        <w:gridCol w:w="2561"/>
      </w:tblGrid>
      <w:tr w:rsidR="00F06ECD" w:rsidRPr="00AF5397" w:rsidTr="00125775">
        <w:trPr>
          <w:trHeight w:hRule="exact" w:val="941"/>
        </w:trPr>
        <w:tc>
          <w:tcPr>
            <w:tcW w:w="289"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shd w:val="clear" w:color="auto" w:fill="FFFFFF"/>
              <w:jc w:val="center"/>
              <w:rPr>
                <w:rFonts w:eastAsia="Times New Roman"/>
                <w:szCs w:val="24"/>
              </w:rPr>
            </w:pPr>
            <w:r w:rsidRPr="00AF5397">
              <w:rPr>
                <w:rFonts w:eastAsia="Times New Roman"/>
                <w:szCs w:val="24"/>
              </w:rPr>
              <w:t>№</w:t>
            </w:r>
          </w:p>
          <w:p w:rsidR="00F06ECD" w:rsidRPr="00AF5397" w:rsidRDefault="00F06ECD" w:rsidP="00125775">
            <w:pPr>
              <w:widowControl w:val="0"/>
              <w:shd w:val="clear" w:color="auto" w:fill="FFFFFF"/>
              <w:autoSpaceDE w:val="0"/>
              <w:autoSpaceDN w:val="0"/>
              <w:adjustRightInd w:val="0"/>
              <w:jc w:val="center"/>
              <w:rPr>
                <w:rFonts w:eastAsia="Times New Roman"/>
                <w:szCs w:val="24"/>
              </w:rPr>
            </w:pPr>
            <w:r w:rsidRPr="00AF5397">
              <w:rPr>
                <w:rFonts w:eastAsia="Times New Roman"/>
                <w:szCs w:val="24"/>
              </w:rPr>
              <w:t>п/п</w:t>
            </w:r>
          </w:p>
        </w:tc>
        <w:tc>
          <w:tcPr>
            <w:tcW w:w="1014"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ind w:right="302" w:hanging="29"/>
              <w:jc w:val="center"/>
              <w:rPr>
                <w:rFonts w:eastAsia="Times New Roman"/>
                <w:szCs w:val="24"/>
              </w:rPr>
            </w:pPr>
            <w:r w:rsidRPr="00AF5397">
              <w:rPr>
                <w:rFonts w:eastAsia="Times New Roman"/>
                <w:szCs w:val="24"/>
              </w:rPr>
              <w:t>Наименование оценочного средства</w:t>
            </w:r>
          </w:p>
        </w:tc>
        <w:tc>
          <w:tcPr>
            <w:tcW w:w="2298"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ind w:right="29" w:hanging="24"/>
              <w:jc w:val="center"/>
              <w:rPr>
                <w:rFonts w:eastAsia="Times New Roman"/>
                <w:szCs w:val="24"/>
              </w:rPr>
            </w:pPr>
            <w:r w:rsidRPr="00AF5397">
              <w:rPr>
                <w:rFonts w:eastAsia="Times New Roman"/>
                <w:szCs w:val="24"/>
              </w:rPr>
              <w:t>Краткая характеристика оценочного средства</w:t>
            </w:r>
          </w:p>
        </w:tc>
        <w:tc>
          <w:tcPr>
            <w:tcW w:w="1399"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ind w:right="77" w:hanging="24"/>
              <w:jc w:val="center"/>
              <w:rPr>
                <w:rFonts w:eastAsia="Times New Roman"/>
                <w:szCs w:val="24"/>
              </w:rPr>
            </w:pPr>
            <w:r w:rsidRPr="00AF5397">
              <w:rPr>
                <w:rFonts w:eastAsia="Times New Roman"/>
                <w:szCs w:val="24"/>
              </w:rPr>
              <w:t>Представление оценочного средства в ФОС</w:t>
            </w:r>
          </w:p>
        </w:tc>
      </w:tr>
      <w:tr w:rsidR="00F06ECD" w:rsidRPr="00AF5397" w:rsidTr="00125775">
        <w:trPr>
          <w:trHeight w:hRule="exact" w:val="317"/>
        </w:trPr>
        <w:tc>
          <w:tcPr>
            <w:tcW w:w="289"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ind w:left="48"/>
              <w:jc w:val="center"/>
              <w:rPr>
                <w:rFonts w:eastAsia="Times New Roman"/>
                <w:szCs w:val="24"/>
              </w:rPr>
            </w:pPr>
            <w:r w:rsidRPr="00AF5397">
              <w:rPr>
                <w:rFonts w:eastAsia="Times New Roman"/>
                <w:szCs w:val="24"/>
              </w:rPr>
              <w:t>1</w:t>
            </w:r>
          </w:p>
        </w:tc>
        <w:tc>
          <w:tcPr>
            <w:tcW w:w="1014"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jc w:val="center"/>
              <w:rPr>
                <w:rFonts w:eastAsia="Times New Roman"/>
                <w:szCs w:val="24"/>
              </w:rPr>
            </w:pPr>
            <w:r w:rsidRPr="00AF5397">
              <w:rPr>
                <w:rFonts w:eastAsia="Times New Roman"/>
                <w:szCs w:val="24"/>
              </w:rPr>
              <w:t>2</w:t>
            </w:r>
          </w:p>
        </w:tc>
        <w:tc>
          <w:tcPr>
            <w:tcW w:w="2298"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ind w:right="-16"/>
              <w:jc w:val="center"/>
              <w:rPr>
                <w:rFonts w:eastAsia="Times New Roman"/>
                <w:szCs w:val="24"/>
              </w:rPr>
            </w:pPr>
            <w:r w:rsidRPr="00AF5397">
              <w:rPr>
                <w:rFonts w:eastAsia="Times New Roman"/>
                <w:szCs w:val="24"/>
              </w:rPr>
              <w:t>3</w:t>
            </w:r>
          </w:p>
        </w:tc>
        <w:tc>
          <w:tcPr>
            <w:tcW w:w="1399"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jc w:val="center"/>
              <w:rPr>
                <w:rFonts w:eastAsia="Times New Roman"/>
                <w:szCs w:val="24"/>
              </w:rPr>
            </w:pPr>
            <w:r w:rsidRPr="00AF5397">
              <w:rPr>
                <w:rFonts w:eastAsia="Times New Roman"/>
                <w:szCs w:val="24"/>
              </w:rPr>
              <w:t>4</w:t>
            </w:r>
          </w:p>
        </w:tc>
      </w:tr>
      <w:tr w:rsidR="00F06ECD" w:rsidRPr="00AF5397" w:rsidTr="00125775">
        <w:trPr>
          <w:trHeight w:hRule="exact" w:val="1733"/>
        </w:trPr>
        <w:tc>
          <w:tcPr>
            <w:tcW w:w="289" w:type="pct"/>
            <w:tcBorders>
              <w:top w:val="single" w:sz="6" w:space="0" w:color="auto"/>
              <w:left w:val="single" w:sz="6" w:space="0" w:color="auto"/>
              <w:bottom w:val="single" w:sz="6" w:space="0" w:color="auto"/>
              <w:right w:val="single" w:sz="6" w:space="0" w:color="auto"/>
            </w:tcBorders>
            <w:shd w:val="clear" w:color="auto" w:fill="FFFFFF"/>
            <w:hideMark/>
          </w:tcPr>
          <w:p w:rsidR="00F06ECD" w:rsidRPr="00AF5397" w:rsidRDefault="00F06ECD" w:rsidP="00125775">
            <w:pPr>
              <w:widowControl w:val="0"/>
              <w:shd w:val="clear" w:color="auto" w:fill="FFFFFF"/>
              <w:autoSpaceDE w:val="0"/>
              <w:autoSpaceDN w:val="0"/>
              <w:adjustRightInd w:val="0"/>
              <w:ind w:left="14"/>
              <w:rPr>
                <w:rFonts w:eastAsia="Times New Roman"/>
                <w:szCs w:val="24"/>
              </w:rPr>
            </w:pPr>
            <w:r w:rsidRPr="00AF5397">
              <w:rPr>
                <w:rFonts w:eastAsia="Times New Roman"/>
                <w:szCs w:val="24"/>
              </w:rPr>
              <w:t>1</w:t>
            </w:r>
          </w:p>
        </w:tc>
        <w:tc>
          <w:tcPr>
            <w:tcW w:w="1014" w:type="pct"/>
            <w:tcBorders>
              <w:top w:val="single" w:sz="6" w:space="0" w:color="auto"/>
              <w:left w:val="single" w:sz="6" w:space="0" w:color="auto"/>
              <w:bottom w:val="single" w:sz="6" w:space="0" w:color="auto"/>
              <w:right w:val="single" w:sz="6" w:space="0" w:color="auto"/>
            </w:tcBorders>
            <w:shd w:val="clear" w:color="auto" w:fill="FFFFFF"/>
            <w:hideMark/>
          </w:tcPr>
          <w:p w:rsidR="00F06ECD" w:rsidRPr="00AF5397" w:rsidRDefault="00F06ECD" w:rsidP="00125775">
            <w:pPr>
              <w:widowControl w:val="0"/>
              <w:shd w:val="clear" w:color="auto" w:fill="FFFFFF"/>
              <w:autoSpaceDE w:val="0"/>
              <w:autoSpaceDN w:val="0"/>
              <w:adjustRightInd w:val="0"/>
              <w:ind w:right="19" w:hanging="14"/>
              <w:rPr>
                <w:rFonts w:eastAsia="Times New Roman"/>
                <w:szCs w:val="24"/>
              </w:rPr>
            </w:pPr>
            <w:r w:rsidRPr="00AF5397">
              <w:rPr>
                <w:rFonts w:eastAsia="Times New Roman"/>
                <w:szCs w:val="24"/>
              </w:rPr>
              <w:t>Задания  для самостоятельной работы</w:t>
            </w:r>
          </w:p>
        </w:tc>
        <w:tc>
          <w:tcPr>
            <w:tcW w:w="2298" w:type="pct"/>
            <w:tcBorders>
              <w:top w:val="single" w:sz="6" w:space="0" w:color="auto"/>
              <w:left w:val="single" w:sz="6" w:space="0" w:color="auto"/>
              <w:bottom w:val="single" w:sz="6" w:space="0" w:color="auto"/>
              <w:right w:val="single" w:sz="6" w:space="0" w:color="auto"/>
            </w:tcBorders>
            <w:shd w:val="clear" w:color="auto" w:fill="FFFFFF"/>
            <w:hideMark/>
          </w:tcPr>
          <w:p w:rsidR="00F06ECD" w:rsidRPr="00AF5397" w:rsidRDefault="00F06ECD" w:rsidP="00125775">
            <w:pPr>
              <w:widowControl w:val="0"/>
              <w:shd w:val="clear" w:color="auto" w:fill="FFFFFF"/>
              <w:autoSpaceDE w:val="0"/>
              <w:autoSpaceDN w:val="0"/>
              <w:adjustRightInd w:val="0"/>
              <w:ind w:right="14" w:hanging="14"/>
              <w:rPr>
                <w:rFonts w:eastAsia="Times New Roman"/>
                <w:szCs w:val="24"/>
              </w:rPr>
            </w:pPr>
            <w:r w:rsidRPr="00AF5397">
              <w:rPr>
                <w:rFonts w:eastAsia="Times New Roman"/>
                <w:szCs w:val="24"/>
              </w:rPr>
              <w:t>Средство проверки умений применять полученные знания по заранее определенной методике для решения задач или заданий по дисциплине в целом.</w:t>
            </w:r>
          </w:p>
        </w:tc>
        <w:tc>
          <w:tcPr>
            <w:tcW w:w="1399" w:type="pct"/>
            <w:tcBorders>
              <w:top w:val="single" w:sz="6" w:space="0" w:color="auto"/>
              <w:left w:val="single" w:sz="6" w:space="0" w:color="auto"/>
              <w:bottom w:val="single" w:sz="6" w:space="0" w:color="auto"/>
              <w:right w:val="single" w:sz="6" w:space="0" w:color="auto"/>
            </w:tcBorders>
            <w:shd w:val="clear" w:color="auto" w:fill="FFFFFF"/>
            <w:hideMark/>
          </w:tcPr>
          <w:p w:rsidR="00F06ECD" w:rsidRPr="00AF5397" w:rsidRDefault="00F06ECD" w:rsidP="00125775">
            <w:pPr>
              <w:widowControl w:val="0"/>
              <w:shd w:val="clear" w:color="auto" w:fill="FFFFFF"/>
              <w:autoSpaceDE w:val="0"/>
              <w:autoSpaceDN w:val="0"/>
              <w:adjustRightInd w:val="0"/>
              <w:rPr>
                <w:rFonts w:eastAsia="Times New Roman"/>
                <w:szCs w:val="24"/>
              </w:rPr>
            </w:pPr>
            <w:r w:rsidRPr="00AF5397">
              <w:rPr>
                <w:rFonts w:eastAsia="Times New Roman"/>
                <w:szCs w:val="24"/>
              </w:rPr>
              <w:t>Комплект заданий (размещены в методических рекомендациях по сам. работе)</w:t>
            </w:r>
          </w:p>
        </w:tc>
      </w:tr>
      <w:tr w:rsidR="00F06ECD" w:rsidRPr="00AF5397" w:rsidTr="00125775">
        <w:trPr>
          <w:trHeight w:hRule="exact" w:val="1844"/>
        </w:trPr>
        <w:tc>
          <w:tcPr>
            <w:tcW w:w="289" w:type="pct"/>
            <w:tcBorders>
              <w:top w:val="single" w:sz="6" w:space="0" w:color="auto"/>
              <w:left w:val="single" w:sz="6" w:space="0" w:color="auto"/>
              <w:bottom w:val="single" w:sz="6" w:space="0" w:color="auto"/>
              <w:right w:val="single" w:sz="6" w:space="0" w:color="auto"/>
            </w:tcBorders>
            <w:shd w:val="clear" w:color="auto" w:fill="FFFFFF"/>
          </w:tcPr>
          <w:p w:rsidR="00F06ECD" w:rsidRPr="00AF5397" w:rsidRDefault="00F06ECD" w:rsidP="00125775">
            <w:pPr>
              <w:widowControl w:val="0"/>
              <w:shd w:val="clear" w:color="auto" w:fill="FFFFFF"/>
              <w:autoSpaceDE w:val="0"/>
              <w:autoSpaceDN w:val="0"/>
              <w:adjustRightInd w:val="0"/>
              <w:ind w:left="14"/>
              <w:rPr>
                <w:rFonts w:eastAsia="Times New Roman"/>
                <w:szCs w:val="24"/>
              </w:rPr>
            </w:pPr>
            <w:r>
              <w:rPr>
                <w:rFonts w:eastAsia="Times New Roman"/>
                <w:szCs w:val="24"/>
              </w:rPr>
              <w:t>2</w:t>
            </w:r>
          </w:p>
        </w:tc>
        <w:tc>
          <w:tcPr>
            <w:tcW w:w="1014" w:type="pct"/>
            <w:tcBorders>
              <w:top w:val="single" w:sz="6" w:space="0" w:color="auto"/>
              <w:left w:val="single" w:sz="6" w:space="0" w:color="auto"/>
              <w:bottom w:val="single" w:sz="6" w:space="0" w:color="auto"/>
              <w:right w:val="single" w:sz="6" w:space="0" w:color="auto"/>
            </w:tcBorders>
            <w:shd w:val="clear" w:color="auto" w:fill="FFFFFF"/>
          </w:tcPr>
          <w:p w:rsidR="00F06ECD" w:rsidRPr="005A5D6C" w:rsidRDefault="00F06ECD" w:rsidP="00125775">
            <w:pPr>
              <w:widowControl w:val="0"/>
              <w:shd w:val="clear" w:color="auto" w:fill="FFFFFF"/>
              <w:autoSpaceDE w:val="0"/>
              <w:autoSpaceDN w:val="0"/>
              <w:adjustRightInd w:val="0"/>
              <w:ind w:left="10"/>
              <w:rPr>
                <w:rFonts w:eastAsia="Times New Roman"/>
                <w:szCs w:val="24"/>
              </w:rPr>
            </w:pPr>
            <w:r w:rsidRPr="005A5D6C">
              <w:rPr>
                <w:szCs w:val="24"/>
              </w:rPr>
              <w:t>Сообщение Доклад</w:t>
            </w:r>
          </w:p>
        </w:tc>
        <w:tc>
          <w:tcPr>
            <w:tcW w:w="2298" w:type="pct"/>
            <w:tcBorders>
              <w:top w:val="single" w:sz="6" w:space="0" w:color="auto"/>
              <w:left w:val="single" w:sz="6" w:space="0" w:color="auto"/>
              <w:bottom w:val="single" w:sz="6" w:space="0" w:color="auto"/>
              <w:right w:val="single" w:sz="6" w:space="0" w:color="auto"/>
            </w:tcBorders>
            <w:shd w:val="clear" w:color="auto" w:fill="FFFFFF"/>
          </w:tcPr>
          <w:p w:rsidR="00F06ECD" w:rsidRPr="005A5D6C" w:rsidRDefault="00F06ECD" w:rsidP="00125775">
            <w:pPr>
              <w:widowControl w:val="0"/>
              <w:shd w:val="clear" w:color="auto" w:fill="FFFFFF"/>
              <w:autoSpaceDE w:val="0"/>
              <w:autoSpaceDN w:val="0"/>
              <w:adjustRightInd w:val="0"/>
              <w:ind w:left="10" w:firstLine="14"/>
              <w:rPr>
                <w:rFonts w:eastAsia="Times New Roman"/>
                <w:szCs w:val="24"/>
              </w:rPr>
            </w:pPr>
            <w:r w:rsidRPr="005A5D6C">
              <w:rPr>
                <w:szCs w:val="24"/>
              </w:rPr>
              <w:t>Продукт самостоятельной работы студента, представляющий собой публичное выступление по представлению полученных результатов решения определенной учебно-практической, учебно-исследовательской или научной темы</w:t>
            </w:r>
          </w:p>
        </w:tc>
        <w:tc>
          <w:tcPr>
            <w:tcW w:w="1399" w:type="pct"/>
            <w:tcBorders>
              <w:top w:val="single" w:sz="6" w:space="0" w:color="auto"/>
              <w:left w:val="single" w:sz="6" w:space="0" w:color="auto"/>
              <w:bottom w:val="single" w:sz="6" w:space="0" w:color="auto"/>
              <w:right w:val="single" w:sz="6" w:space="0" w:color="auto"/>
            </w:tcBorders>
            <w:shd w:val="clear" w:color="auto" w:fill="FFFFFF"/>
          </w:tcPr>
          <w:p w:rsidR="00F06ECD" w:rsidRPr="005A5D6C" w:rsidRDefault="00F06ECD" w:rsidP="00125775">
            <w:pPr>
              <w:widowControl w:val="0"/>
              <w:shd w:val="clear" w:color="auto" w:fill="FFFFFF"/>
              <w:autoSpaceDE w:val="0"/>
              <w:autoSpaceDN w:val="0"/>
              <w:adjustRightInd w:val="0"/>
              <w:ind w:left="5" w:right="24" w:firstLine="10"/>
              <w:rPr>
                <w:rFonts w:eastAsia="Times New Roman"/>
                <w:szCs w:val="24"/>
              </w:rPr>
            </w:pPr>
            <w:r w:rsidRPr="005A5D6C">
              <w:rPr>
                <w:szCs w:val="24"/>
              </w:rPr>
              <w:t>Темы докладов, сообщений</w:t>
            </w:r>
          </w:p>
        </w:tc>
      </w:tr>
      <w:tr w:rsidR="00F06ECD" w:rsidRPr="00AF5397" w:rsidTr="00125775">
        <w:trPr>
          <w:trHeight w:hRule="exact" w:val="1844"/>
        </w:trPr>
        <w:tc>
          <w:tcPr>
            <w:tcW w:w="289" w:type="pct"/>
            <w:tcBorders>
              <w:top w:val="single" w:sz="6" w:space="0" w:color="auto"/>
              <w:left w:val="single" w:sz="6" w:space="0" w:color="auto"/>
              <w:bottom w:val="single" w:sz="6" w:space="0" w:color="auto"/>
              <w:right w:val="single" w:sz="6" w:space="0" w:color="auto"/>
            </w:tcBorders>
            <w:shd w:val="clear" w:color="auto" w:fill="FFFFFF"/>
          </w:tcPr>
          <w:p w:rsidR="00F06ECD" w:rsidRPr="00AF5397" w:rsidRDefault="00F06ECD" w:rsidP="00125775">
            <w:pPr>
              <w:widowControl w:val="0"/>
              <w:shd w:val="clear" w:color="auto" w:fill="FFFFFF"/>
              <w:autoSpaceDE w:val="0"/>
              <w:autoSpaceDN w:val="0"/>
              <w:adjustRightInd w:val="0"/>
              <w:ind w:left="14"/>
              <w:rPr>
                <w:rFonts w:eastAsia="Times New Roman"/>
                <w:szCs w:val="24"/>
              </w:rPr>
            </w:pPr>
            <w:r>
              <w:rPr>
                <w:rFonts w:eastAsia="Times New Roman"/>
                <w:szCs w:val="24"/>
              </w:rPr>
              <w:t>3</w:t>
            </w:r>
          </w:p>
        </w:tc>
        <w:tc>
          <w:tcPr>
            <w:tcW w:w="1014" w:type="pct"/>
            <w:tcBorders>
              <w:top w:val="single" w:sz="6" w:space="0" w:color="auto"/>
              <w:left w:val="single" w:sz="6" w:space="0" w:color="auto"/>
              <w:bottom w:val="single" w:sz="6" w:space="0" w:color="auto"/>
              <w:right w:val="single" w:sz="6" w:space="0" w:color="auto"/>
            </w:tcBorders>
            <w:shd w:val="clear" w:color="auto" w:fill="FFFFFF"/>
          </w:tcPr>
          <w:p w:rsidR="00F06ECD" w:rsidRPr="00AF5397" w:rsidRDefault="00F06ECD" w:rsidP="00125775">
            <w:pPr>
              <w:widowControl w:val="0"/>
              <w:shd w:val="clear" w:color="auto" w:fill="FFFFFF"/>
              <w:autoSpaceDE w:val="0"/>
              <w:autoSpaceDN w:val="0"/>
              <w:adjustRightInd w:val="0"/>
              <w:ind w:left="10"/>
              <w:rPr>
                <w:rFonts w:eastAsia="Times New Roman"/>
                <w:szCs w:val="24"/>
              </w:rPr>
            </w:pPr>
            <w:r w:rsidRPr="00AF5397">
              <w:rPr>
                <w:rFonts w:eastAsia="Times New Roman"/>
                <w:szCs w:val="24"/>
              </w:rPr>
              <w:t>Тест</w:t>
            </w:r>
          </w:p>
        </w:tc>
        <w:tc>
          <w:tcPr>
            <w:tcW w:w="2298" w:type="pct"/>
            <w:tcBorders>
              <w:top w:val="single" w:sz="6" w:space="0" w:color="auto"/>
              <w:left w:val="single" w:sz="6" w:space="0" w:color="auto"/>
              <w:bottom w:val="single" w:sz="6" w:space="0" w:color="auto"/>
              <w:right w:val="single" w:sz="6" w:space="0" w:color="auto"/>
            </w:tcBorders>
            <w:shd w:val="clear" w:color="auto" w:fill="FFFFFF"/>
          </w:tcPr>
          <w:p w:rsidR="00F06ECD" w:rsidRPr="00AF5397" w:rsidRDefault="00F06ECD" w:rsidP="00125775">
            <w:pPr>
              <w:widowControl w:val="0"/>
              <w:shd w:val="clear" w:color="auto" w:fill="FFFFFF"/>
              <w:autoSpaceDE w:val="0"/>
              <w:autoSpaceDN w:val="0"/>
              <w:adjustRightInd w:val="0"/>
              <w:ind w:left="10" w:firstLine="14"/>
              <w:rPr>
                <w:rFonts w:eastAsia="Times New Roman"/>
                <w:szCs w:val="24"/>
              </w:rPr>
            </w:pPr>
            <w:r w:rsidRPr="00AF5397">
              <w:rPr>
                <w:rFonts w:eastAsia="Times New Roman"/>
                <w:szCs w:val="24"/>
              </w:rPr>
              <w:t>Система стандартизированных заданий, позволяющая автоматизировать процедуру измерения уровня знаний и умений обучающегося.</w:t>
            </w:r>
          </w:p>
        </w:tc>
        <w:tc>
          <w:tcPr>
            <w:tcW w:w="1399" w:type="pct"/>
            <w:tcBorders>
              <w:top w:val="single" w:sz="6" w:space="0" w:color="auto"/>
              <w:left w:val="single" w:sz="6" w:space="0" w:color="auto"/>
              <w:bottom w:val="single" w:sz="6" w:space="0" w:color="auto"/>
              <w:right w:val="single" w:sz="6" w:space="0" w:color="auto"/>
            </w:tcBorders>
            <w:shd w:val="clear" w:color="auto" w:fill="FFFFFF"/>
          </w:tcPr>
          <w:p w:rsidR="00F06ECD" w:rsidRPr="00AF5397" w:rsidRDefault="00F06ECD" w:rsidP="00125775">
            <w:pPr>
              <w:widowControl w:val="0"/>
              <w:shd w:val="clear" w:color="auto" w:fill="FFFFFF"/>
              <w:autoSpaceDE w:val="0"/>
              <w:autoSpaceDN w:val="0"/>
              <w:adjustRightInd w:val="0"/>
              <w:ind w:left="5" w:right="24" w:firstLine="10"/>
              <w:rPr>
                <w:rFonts w:eastAsia="Times New Roman"/>
                <w:szCs w:val="24"/>
              </w:rPr>
            </w:pPr>
            <w:r w:rsidRPr="00AF5397">
              <w:rPr>
                <w:rFonts w:eastAsia="Times New Roman"/>
                <w:szCs w:val="24"/>
              </w:rPr>
              <w:t>Комплект тестовых заданий</w:t>
            </w:r>
          </w:p>
        </w:tc>
      </w:tr>
    </w:tbl>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Pr="00AF5397" w:rsidRDefault="00F06ECD" w:rsidP="00F06ECD">
      <w:pPr>
        <w:autoSpaceDE w:val="0"/>
        <w:autoSpaceDN w:val="0"/>
        <w:adjustRightInd w:val="0"/>
        <w:jc w:val="center"/>
        <w:rPr>
          <w:rFonts w:eastAsia="Times New Roman"/>
          <w:b/>
          <w:bCs/>
          <w:sz w:val="28"/>
          <w:szCs w:val="28"/>
        </w:rPr>
      </w:pPr>
      <w:r w:rsidRPr="00AF5397">
        <w:rPr>
          <w:rFonts w:eastAsia="Times New Roman"/>
          <w:b/>
          <w:bCs/>
          <w:sz w:val="28"/>
          <w:szCs w:val="28"/>
        </w:rPr>
        <w:t>3. Оценка освоения курса</w:t>
      </w:r>
    </w:p>
    <w:p w:rsidR="00F06ECD" w:rsidRPr="00AF5397" w:rsidRDefault="00F06ECD" w:rsidP="00F06ECD">
      <w:pPr>
        <w:autoSpaceDE w:val="0"/>
        <w:autoSpaceDN w:val="0"/>
        <w:adjustRightInd w:val="0"/>
        <w:rPr>
          <w:rFonts w:eastAsia="Times New Roman"/>
          <w:color w:val="FF0000"/>
          <w:sz w:val="28"/>
          <w:szCs w:val="28"/>
        </w:rPr>
      </w:pPr>
    </w:p>
    <w:p w:rsidR="00F06ECD" w:rsidRPr="00AF5397" w:rsidRDefault="00F06ECD" w:rsidP="00F06ECD">
      <w:pPr>
        <w:autoSpaceDE w:val="0"/>
        <w:autoSpaceDN w:val="0"/>
        <w:adjustRightInd w:val="0"/>
        <w:ind w:firstLine="708"/>
        <w:jc w:val="both"/>
        <w:rPr>
          <w:rFonts w:eastAsia="Times New Roman"/>
          <w:sz w:val="28"/>
          <w:szCs w:val="28"/>
        </w:rPr>
      </w:pPr>
      <w:r w:rsidRPr="00AF5397">
        <w:rPr>
          <w:rFonts w:eastAsia="Times New Roman"/>
          <w:sz w:val="28"/>
          <w:szCs w:val="28"/>
        </w:rPr>
        <w:t>П</w:t>
      </w:r>
      <w:r w:rsidR="006A327F">
        <w:rPr>
          <w:rFonts w:eastAsia="Times New Roman"/>
          <w:sz w:val="28"/>
          <w:szCs w:val="28"/>
        </w:rPr>
        <w:t xml:space="preserve">редметом оценки освоения учебного предмета </w:t>
      </w:r>
      <w:r w:rsidRPr="00AF5397">
        <w:rPr>
          <w:rFonts w:eastAsia="Times New Roman"/>
          <w:sz w:val="28"/>
          <w:szCs w:val="28"/>
        </w:rPr>
        <w:t xml:space="preserve"> являются умения, знания. Соотношение типов задания и критериев оценки представлено в таблице</w:t>
      </w:r>
    </w:p>
    <w:p w:rsidR="00F06ECD" w:rsidRPr="00AF5397" w:rsidRDefault="00F06ECD" w:rsidP="00F06ECD">
      <w:pPr>
        <w:autoSpaceDE w:val="0"/>
        <w:autoSpaceDN w:val="0"/>
        <w:adjustRightInd w:val="0"/>
        <w:rPr>
          <w:rFonts w:eastAsia="Times New Roman"/>
          <w:sz w:val="28"/>
          <w:szCs w:val="28"/>
        </w:rPr>
      </w:pPr>
    </w:p>
    <w:tbl>
      <w:tblPr>
        <w:tblStyle w:val="a9"/>
        <w:tblW w:w="5000" w:type="pct"/>
        <w:tblLook w:val="04A0" w:firstRow="1" w:lastRow="0" w:firstColumn="1" w:lastColumn="0" w:noHBand="0" w:noVBand="1"/>
      </w:tblPr>
      <w:tblGrid>
        <w:gridCol w:w="793"/>
        <w:gridCol w:w="3851"/>
        <w:gridCol w:w="4644"/>
      </w:tblGrid>
      <w:tr w:rsidR="00F06ECD" w:rsidRPr="00AF5397" w:rsidTr="00125775">
        <w:tc>
          <w:tcPr>
            <w:tcW w:w="427" w:type="pct"/>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b/>
                <w:bCs/>
                <w:sz w:val="24"/>
                <w:szCs w:val="24"/>
              </w:rPr>
              <w:t>№</w:t>
            </w:r>
          </w:p>
        </w:tc>
        <w:tc>
          <w:tcPr>
            <w:tcW w:w="2073" w:type="pct"/>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b/>
                <w:bCs/>
                <w:sz w:val="24"/>
                <w:szCs w:val="24"/>
              </w:rPr>
              <w:t>Тип (вид) задания</w:t>
            </w:r>
          </w:p>
        </w:tc>
        <w:tc>
          <w:tcPr>
            <w:tcW w:w="2500" w:type="pct"/>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b/>
                <w:bCs/>
                <w:sz w:val="24"/>
                <w:szCs w:val="24"/>
              </w:rPr>
              <w:t>Критерии оценки</w:t>
            </w:r>
          </w:p>
        </w:tc>
      </w:tr>
      <w:tr w:rsidR="00F06ECD" w:rsidRPr="00AF5397" w:rsidTr="00125775">
        <w:tc>
          <w:tcPr>
            <w:tcW w:w="427"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1</w:t>
            </w:r>
          </w:p>
        </w:tc>
        <w:tc>
          <w:tcPr>
            <w:tcW w:w="2073" w:type="pct"/>
          </w:tcPr>
          <w:p w:rsidR="00F06ECD" w:rsidRPr="00AF5397" w:rsidRDefault="00F06ECD" w:rsidP="00125775">
            <w:pPr>
              <w:autoSpaceDE w:val="0"/>
              <w:autoSpaceDN w:val="0"/>
              <w:adjustRightInd w:val="0"/>
              <w:rPr>
                <w:rFonts w:ascii="Times New Roman" w:hAnsi="Times New Roman"/>
                <w:sz w:val="24"/>
                <w:szCs w:val="24"/>
              </w:rPr>
            </w:pPr>
            <w:r w:rsidRPr="00AF5397">
              <w:rPr>
                <w:rFonts w:ascii="Times New Roman" w:hAnsi="Times New Roman"/>
                <w:sz w:val="24"/>
                <w:szCs w:val="24"/>
              </w:rPr>
              <w:t>Тесты</w:t>
            </w:r>
          </w:p>
        </w:tc>
        <w:tc>
          <w:tcPr>
            <w:tcW w:w="2500" w:type="pct"/>
          </w:tcPr>
          <w:p w:rsidR="00F06ECD" w:rsidRPr="00AF5397" w:rsidRDefault="00F06ECD" w:rsidP="00125775">
            <w:pPr>
              <w:autoSpaceDE w:val="0"/>
              <w:autoSpaceDN w:val="0"/>
              <w:adjustRightInd w:val="0"/>
              <w:rPr>
                <w:rFonts w:ascii="Times New Roman" w:hAnsi="Times New Roman"/>
                <w:sz w:val="24"/>
                <w:szCs w:val="24"/>
              </w:rPr>
            </w:pPr>
            <w:r w:rsidRPr="00AF5397">
              <w:rPr>
                <w:rFonts w:ascii="Times New Roman" w:hAnsi="Times New Roman"/>
                <w:sz w:val="24"/>
                <w:szCs w:val="24"/>
              </w:rPr>
              <w:t>Таблица 1. Шкала оценки образовательных достижений</w:t>
            </w:r>
          </w:p>
        </w:tc>
      </w:tr>
    </w:tbl>
    <w:p w:rsidR="00F06ECD" w:rsidRPr="00AF5397" w:rsidRDefault="00F06ECD" w:rsidP="00F06ECD">
      <w:pPr>
        <w:autoSpaceDE w:val="0"/>
        <w:autoSpaceDN w:val="0"/>
        <w:adjustRightInd w:val="0"/>
        <w:rPr>
          <w:rFonts w:eastAsia="Times New Roman"/>
          <w:sz w:val="28"/>
          <w:szCs w:val="28"/>
        </w:rPr>
      </w:pPr>
    </w:p>
    <w:p w:rsidR="00F06ECD" w:rsidRPr="00AF5397" w:rsidRDefault="00F06ECD" w:rsidP="00F06ECD">
      <w:pPr>
        <w:autoSpaceDE w:val="0"/>
        <w:autoSpaceDN w:val="0"/>
        <w:adjustRightInd w:val="0"/>
        <w:jc w:val="right"/>
        <w:rPr>
          <w:rFonts w:eastAsia="Times New Roman"/>
          <w:b/>
          <w:sz w:val="28"/>
          <w:szCs w:val="28"/>
        </w:rPr>
      </w:pPr>
      <w:r w:rsidRPr="00AF5397">
        <w:rPr>
          <w:rFonts w:eastAsia="Times New Roman"/>
          <w:b/>
          <w:sz w:val="28"/>
          <w:szCs w:val="28"/>
        </w:rPr>
        <w:t>Таблица 1</w:t>
      </w:r>
    </w:p>
    <w:p w:rsidR="00F06ECD" w:rsidRPr="00AF5397" w:rsidRDefault="00F06ECD" w:rsidP="00F06ECD">
      <w:pPr>
        <w:autoSpaceDE w:val="0"/>
        <w:autoSpaceDN w:val="0"/>
        <w:adjustRightInd w:val="0"/>
        <w:jc w:val="center"/>
        <w:rPr>
          <w:rFonts w:eastAsia="Times New Roman"/>
          <w:b/>
          <w:sz w:val="28"/>
          <w:szCs w:val="28"/>
        </w:rPr>
      </w:pPr>
      <w:r w:rsidRPr="00AF5397">
        <w:rPr>
          <w:rFonts w:eastAsia="Times New Roman"/>
          <w:b/>
          <w:sz w:val="28"/>
          <w:szCs w:val="28"/>
        </w:rPr>
        <w:t>Шкала оценки образовательных достижений (тестов)</w:t>
      </w:r>
    </w:p>
    <w:p w:rsidR="00F06ECD" w:rsidRPr="00AF5397" w:rsidRDefault="00F06ECD" w:rsidP="00F06ECD">
      <w:pPr>
        <w:autoSpaceDE w:val="0"/>
        <w:autoSpaceDN w:val="0"/>
        <w:adjustRightInd w:val="0"/>
        <w:rPr>
          <w:rFonts w:eastAsia="Times New Roman"/>
          <w:sz w:val="28"/>
          <w:szCs w:val="28"/>
        </w:rPr>
      </w:pPr>
    </w:p>
    <w:tbl>
      <w:tblPr>
        <w:tblStyle w:val="a9"/>
        <w:tblW w:w="5000" w:type="pct"/>
        <w:tblLook w:val="04A0" w:firstRow="1" w:lastRow="0" w:firstColumn="1" w:lastColumn="0" w:noHBand="0" w:noVBand="1"/>
      </w:tblPr>
      <w:tblGrid>
        <w:gridCol w:w="3095"/>
        <w:gridCol w:w="3095"/>
        <w:gridCol w:w="3098"/>
      </w:tblGrid>
      <w:tr w:rsidR="00F06ECD" w:rsidRPr="00AF5397" w:rsidTr="00125775">
        <w:tc>
          <w:tcPr>
            <w:tcW w:w="1666" w:type="pct"/>
            <w:vMerge w:val="restart"/>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Процент результативности</w:t>
            </w:r>
          </w:p>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(правильных ответов)</w:t>
            </w:r>
          </w:p>
        </w:tc>
        <w:tc>
          <w:tcPr>
            <w:tcW w:w="3334" w:type="pct"/>
            <w:gridSpan w:val="2"/>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Оценка уровня подготовки</w:t>
            </w:r>
          </w:p>
        </w:tc>
      </w:tr>
      <w:tr w:rsidR="00F06ECD" w:rsidRPr="00AF5397" w:rsidTr="00125775">
        <w:tc>
          <w:tcPr>
            <w:tcW w:w="1666" w:type="pct"/>
            <w:vMerge/>
            <w:vAlign w:val="center"/>
          </w:tcPr>
          <w:p w:rsidR="00F06ECD" w:rsidRPr="00AF5397" w:rsidRDefault="00F06ECD" w:rsidP="00125775">
            <w:pPr>
              <w:autoSpaceDE w:val="0"/>
              <w:autoSpaceDN w:val="0"/>
              <w:adjustRightInd w:val="0"/>
              <w:jc w:val="center"/>
              <w:rPr>
                <w:rFonts w:ascii="Times New Roman" w:hAnsi="Times New Roman"/>
                <w:sz w:val="24"/>
                <w:szCs w:val="24"/>
              </w:rPr>
            </w:pPr>
          </w:p>
        </w:tc>
        <w:tc>
          <w:tcPr>
            <w:tcW w:w="1666" w:type="pct"/>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балл (отметка)</w:t>
            </w:r>
          </w:p>
        </w:tc>
        <w:tc>
          <w:tcPr>
            <w:tcW w:w="1667" w:type="pct"/>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вербальный аналог</w:t>
            </w:r>
          </w:p>
          <w:p w:rsidR="00F06ECD" w:rsidRPr="00AF5397" w:rsidRDefault="00F06ECD" w:rsidP="00125775">
            <w:pPr>
              <w:autoSpaceDE w:val="0"/>
              <w:autoSpaceDN w:val="0"/>
              <w:adjustRightInd w:val="0"/>
              <w:jc w:val="center"/>
              <w:rPr>
                <w:rFonts w:ascii="Times New Roman" w:hAnsi="Times New Roman"/>
                <w:sz w:val="24"/>
                <w:szCs w:val="24"/>
              </w:rPr>
            </w:pPr>
          </w:p>
        </w:tc>
      </w:tr>
      <w:tr w:rsidR="00F06ECD" w:rsidRPr="00AF5397" w:rsidTr="00125775">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90 ÷ 100</w:t>
            </w:r>
          </w:p>
        </w:tc>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5</w:t>
            </w:r>
          </w:p>
        </w:tc>
        <w:tc>
          <w:tcPr>
            <w:tcW w:w="1667"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отлично</w:t>
            </w:r>
          </w:p>
        </w:tc>
      </w:tr>
      <w:tr w:rsidR="00F06ECD" w:rsidRPr="00AF5397" w:rsidTr="00125775">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89 ÷ 80</w:t>
            </w:r>
          </w:p>
        </w:tc>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4</w:t>
            </w:r>
          </w:p>
        </w:tc>
        <w:tc>
          <w:tcPr>
            <w:tcW w:w="1667"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хорошо</w:t>
            </w:r>
          </w:p>
        </w:tc>
      </w:tr>
      <w:tr w:rsidR="00F06ECD" w:rsidRPr="00AF5397" w:rsidTr="00125775">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79 ÷ 70</w:t>
            </w:r>
          </w:p>
        </w:tc>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3</w:t>
            </w:r>
          </w:p>
        </w:tc>
        <w:tc>
          <w:tcPr>
            <w:tcW w:w="1667"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удовлетворительно</w:t>
            </w:r>
          </w:p>
        </w:tc>
      </w:tr>
      <w:tr w:rsidR="00F06ECD" w:rsidRPr="00AF5397" w:rsidTr="00125775">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менее 70</w:t>
            </w:r>
          </w:p>
        </w:tc>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2</w:t>
            </w:r>
          </w:p>
        </w:tc>
        <w:tc>
          <w:tcPr>
            <w:tcW w:w="1667"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неудовлетворительно</w:t>
            </w:r>
          </w:p>
        </w:tc>
      </w:tr>
    </w:tbl>
    <w:p w:rsidR="00F06ECD" w:rsidRDefault="00F06ECD" w:rsidP="00F06ECD">
      <w:pPr>
        <w:autoSpaceDE w:val="0"/>
        <w:autoSpaceDN w:val="0"/>
        <w:adjustRightInd w:val="0"/>
        <w:rPr>
          <w:rFonts w:eastAsia="Times New Roman"/>
          <w:sz w:val="28"/>
          <w:szCs w:val="28"/>
        </w:rPr>
      </w:pPr>
    </w:p>
    <w:p w:rsidR="00F06ECD" w:rsidRPr="00AF5397" w:rsidRDefault="00F06ECD" w:rsidP="00F06ECD">
      <w:pPr>
        <w:autoSpaceDE w:val="0"/>
        <w:autoSpaceDN w:val="0"/>
        <w:adjustRightInd w:val="0"/>
        <w:rPr>
          <w:rFonts w:eastAsia="Times New Roman"/>
          <w:sz w:val="28"/>
          <w:szCs w:val="28"/>
        </w:rPr>
      </w:pPr>
    </w:p>
    <w:p w:rsidR="00F06ECD" w:rsidRPr="00AF5397" w:rsidRDefault="00F06ECD" w:rsidP="00F06ECD">
      <w:pPr>
        <w:autoSpaceDE w:val="0"/>
        <w:autoSpaceDN w:val="0"/>
        <w:adjustRightInd w:val="0"/>
        <w:jc w:val="center"/>
        <w:rPr>
          <w:rFonts w:eastAsia="Times New Roman"/>
          <w:b/>
          <w:bCs/>
          <w:sz w:val="28"/>
          <w:szCs w:val="28"/>
        </w:rPr>
      </w:pPr>
      <w:r w:rsidRPr="00AF5397">
        <w:rPr>
          <w:rFonts w:eastAsia="Times New Roman"/>
          <w:b/>
          <w:bCs/>
          <w:sz w:val="28"/>
          <w:szCs w:val="28"/>
        </w:rPr>
        <w:t>Критерии и нормы оценки на экзамене</w:t>
      </w:r>
    </w:p>
    <w:p w:rsidR="00F06ECD" w:rsidRPr="00AF5397" w:rsidRDefault="00F06ECD" w:rsidP="00F06ECD">
      <w:pPr>
        <w:autoSpaceDE w:val="0"/>
        <w:autoSpaceDN w:val="0"/>
        <w:adjustRightInd w:val="0"/>
        <w:rPr>
          <w:rFonts w:eastAsia="Times New Roman"/>
          <w:bCs/>
          <w:sz w:val="28"/>
          <w:szCs w:val="28"/>
        </w:rPr>
      </w:pPr>
    </w:p>
    <w:p w:rsidR="00F06ECD" w:rsidRPr="00AF5397" w:rsidRDefault="00F06ECD" w:rsidP="00F06ECD">
      <w:pPr>
        <w:ind w:left="20" w:right="20" w:firstLine="520"/>
        <w:jc w:val="both"/>
        <w:rPr>
          <w:rFonts w:eastAsia="Times New Roman"/>
          <w:sz w:val="28"/>
          <w:szCs w:val="28"/>
        </w:rPr>
      </w:pPr>
      <w:r w:rsidRPr="00AF5397">
        <w:rPr>
          <w:rFonts w:eastAsia="Times New Roman"/>
          <w:color w:val="000000"/>
          <w:sz w:val="28"/>
          <w:szCs w:val="28"/>
        </w:rPr>
        <w:t xml:space="preserve">Оценки </w:t>
      </w:r>
      <w:r w:rsidRPr="00AF5397">
        <w:rPr>
          <w:rFonts w:eastAsia="Times New Roman"/>
          <w:b/>
          <w:color w:val="000000"/>
          <w:sz w:val="28"/>
          <w:szCs w:val="28"/>
        </w:rPr>
        <w:t xml:space="preserve">«отлично» </w:t>
      </w:r>
      <w:r w:rsidRPr="00AF5397">
        <w:rPr>
          <w:rFonts w:eastAsia="Times New Roman"/>
          <w:color w:val="000000"/>
          <w:sz w:val="28"/>
          <w:szCs w:val="28"/>
        </w:rPr>
        <w:t>заслуживает обучающийся, обнаруживший всестороннее, систематическое и глубокое знание учебно-программного материала</w:t>
      </w:r>
      <w:r w:rsidRPr="00AF5397">
        <w:rPr>
          <w:rFonts w:eastAsia="Times New Roman"/>
          <w:sz w:val="28"/>
          <w:szCs w:val="28"/>
        </w:rPr>
        <w:t>,</w:t>
      </w:r>
      <w:r w:rsidRPr="00AF5397">
        <w:rPr>
          <w:rFonts w:eastAsia="Times New Roman"/>
          <w:color w:val="000000"/>
          <w:sz w:val="28"/>
          <w:szCs w:val="28"/>
        </w:rPr>
        <w:t xml:space="preserve"> умение свободно выполнять практические задания,  усвоивший взаимосвязь </w:t>
      </w:r>
      <w:r w:rsidRPr="00AF5397">
        <w:rPr>
          <w:rFonts w:eastAsia="Times New Roman"/>
          <w:sz w:val="28"/>
          <w:szCs w:val="28"/>
        </w:rPr>
        <w:t>основных понятий тем и их значение для приобретаемой специальности</w:t>
      </w:r>
      <w:r w:rsidRPr="00AF5397">
        <w:rPr>
          <w:rFonts w:eastAsia="Times New Roman"/>
          <w:color w:val="000000"/>
          <w:sz w:val="28"/>
          <w:szCs w:val="28"/>
        </w:rPr>
        <w:t>, проявивший творческие способности. Обучающийся освещает различные вопросы программного материала, делает содержательные выводы, демонстрирует знание специальной литературы в рамках учебного методического комплекса и дополнительных источников информации, в том числе Интернет - ресурсов.</w:t>
      </w:r>
    </w:p>
    <w:p w:rsidR="00F06ECD" w:rsidRPr="00AF5397" w:rsidRDefault="00F06ECD" w:rsidP="00F06ECD">
      <w:pPr>
        <w:ind w:left="20" w:right="20" w:firstLine="520"/>
        <w:jc w:val="both"/>
        <w:rPr>
          <w:rFonts w:eastAsia="Times New Roman"/>
          <w:sz w:val="28"/>
          <w:szCs w:val="28"/>
        </w:rPr>
      </w:pPr>
      <w:r w:rsidRPr="00AF5397">
        <w:rPr>
          <w:rFonts w:eastAsia="Times New Roman"/>
          <w:color w:val="000000"/>
          <w:sz w:val="28"/>
          <w:szCs w:val="28"/>
        </w:rPr>
        <w:t xml:space="preserve">На оценку </w:t>
      </w:r>
      <w:r w:rsidRPr="00AF5397">
        <w:rPr>
          <w:rFonts w:eastAsia="Times New Roman"/>
          <w:b/>
          <w:color w:val="000000"/>
          <w:sz w:val="28"/>
          <w:szCs w:val="28"/>
        </w:rPr>
        <w:t xml:space="preserve">«хорошо» </w:t>
      </w:r>
      <w:r w:rsidRPr="00AF5397">
        <w:rPr>
          <w:rFonts w:eastAsia="Times New Roman"/>
          <w:color w:val="000000"/>
          <w:sz w:val="28"/>
          <w:szCs w:val="28"/>
        </w:rPr>
        <w:t xml:space="preserve">оценивается ответ, если обучающийся при ответе продемонстрировал системные знания и умения по поставленным </w:t>
      </w:r>
      <w:r w:rsidRPr="00AF5397">
        <w:rPr>
          <w:rFonts w:eastAsia="Times New Roman"/>
          <w:color w:val="000000"/>
          <w:sz w:val="28"/>
          <w:szCs w:val="28"/>
        </w:rPr>
        <w:lastRenderedPageBreak/>
        <w:t>вопросам. Содержание вопроса изложил связно, грамотным языком, раскрыл последовательно суть изученного материала</w:t>
      </w:r>
      <w:r w:rsidRPr="00AF5397">
        <w:rPr>
          <w:rFonts w:eastAsia="Times New Roman"/>
          <w:sz w:val="28"/>
          <w:szCs w:val="28"/>
        </w:rPr>
        <w:t>, демонстрируя прочность полученных знаний и умений</w:t>
      </w:r>
      <w:r w:rsidRPr="00AF5397">
        <w:rPr>
          <w:rFonts w:eastAsia="Times New Roman"/>
          <w:color w:val="000000"/>
          <w:sz w:val="28"/>
          <w:szCs w:val="28"/>
        </w:rPr>
        <w:t>, но при ответе были допущены незначительные ошибки, нарушалась последовательность изложения или отсутствовали некоторые несущественные элементы содержания тем.</w:t>
      </w:r>
    </w:p>
    <w:p w:rsidR="00F06ECD" w:rsidRPr="00AF5397" w:rsidRDefault="00F06ECD" w:rsidP="00F06ECD">
      <w:pPr>
        <w:ind w:left="20" w:right="20" w:firstLine="520"/>
        <w:jc w:val="both"/>
        <w:rPr>
          <w:rFonts w:eastAsia="Times New Roman"/>
          <w:sz w:val="28"/>
          <w:szCs w:val="28"/>
        </w:rPr>
      </w:pPr>
      <w:r w:rsidRPr="00AF5397">
        <w:rPr>
          <w:rFonts w:eastAsia="Times New Roman"/>
          <w:color w:val="000000"/>
          <w:sz w:val="28"/>
          <w:szCs w:val="28"/>
        </w:rPr>
        <w:t xml:space="preserve">Оценки </w:t>
      </w:r>
      <w:r w:rsidRPr="00AF5397">
        <w:rPr>
          <w:rFonts w:eastAsia="Times New Roman"/>
          <w:b/>
          <w:color w:val="000000"/>
          <w:sz w:val="28"/>
          <w:szCs w:val="28"/>
        </w:rPr>
        <w:t xml:space="preserve">«удовлетворительно» </w:t>
      </w:r>
      <w:r w:rsidRPr="00AF5397">
        <w:rPr>
          <w:rFonts w:eastAsia="Times New Roman"/>
          <w:color w:val="000000"/>
          <w:sz w:val="28"/>
          <w:szCs w:val="28"/>
        </w:rPr>
        <w:t xml:space="preserve">заслуживает обучающийся, обнаруживший знания основного учебно-программного материала в объеме, необходимом </w:t>
      </w:r>
      <w:r w:rsidRPr="00AF5397">
        <w:rPr>
          <w:rFonts w:eastAsia="Times New Roman"/>
          <w:sz w:val="28"/>
          <w:szCs w:val="28"/>
        </w:rPr>
        <w:t>для дальнейшей учебы и предстоящей работы по специальности/профессии</w:t>
      </w:r>
      <w:r w:rsidRPr="00AF5397">
        <w:rPr>
          <w:rFonts w:eastAsia="Times New Roman"/>
          <w:color w:val="000000"/>
          <w:sz w:val="28"/>
          <w:szCs w:val="28"/>
        </w:rPr>
        <w:t>, справляющийся с выполнением заданий, предусмотренных программой</w:t>
      </w:r>
      <w:r w:rsidRPr="00AF5397">
        <w:rPr>
          <w:rFonts w:eastAsia="Times New Roman"/>
          <w:sz w:val="28"/>
          <w:szCs w:val="28"/>
        </w:rPr>
        <w:t>, знакомы</w:t>
      </w:r>
      <w:r w:rsidRPr="00AF5397">
        <w:rPr>
          <w:rFonts w:eastAsia="Times New Roman"/>
          <w:color w:val="000000"/>
          <w:sz w:val="28"/>
          <w:szCs w:val="28"/>
        </w:rPr>
        <w:t>й с основной литературой, рекомендованной программой, но, у обучающегося обнаружены неточности в развернутом раскрытии понятий, терминов, определений, план ответа выстроен непоследовательно, в ответе допущены погрешности, исправленные под руководством преподавателя.</w:t>
      </w:r>
    </w:p>
    <w:p w:rsidR="00F06ECD" w:rsidRDefault="00F06ECD" w:rsidP="00F06ECD">
      <w:pPr>
        <w:ind w:left="20" w:right="20" w:firstLine="520"/>
        <w:jc w:val="both"/>
        <w:rPr>
          <w:rFonts w:eastAsia="Times New Roman"/>
          <w:color w:val="000000"/>
          <w:sz w:val="28"/>
          <w:szCs w:val="28"/>
        </w:rPr>
      </w:pPr>
      <w:r w:rsidRPr="00AF5397">
        <w:rPr>
          <w:rFonts w:eastAsia="Times New Roman"/>
          <w:color w:val="000000"/>
          <w:sz w:val="28"/>
          <w:szCs w:val="28"/>
        </w:rPr>
        <w:t xml:space="preserve">Оценка </w:t>
      </w:r>
      <w:r w:rsidRPr="00AF5397">
        <w:rPr>
          <w:rFonts w:eastAsia="Times New Roman"/>
          <w:b/>
          <w:color w:val="000000"/>
          <w:sz w:val="28"/>
          <w:szCs w:val="28"/>
        </w:rPr>
        <w:t xml:space="preserve">«неудовлетворительно» </w:t>
      </w:r>
      <w:r w:rsidRPr="00AF5397">
        <w:rPr>
          <w:rFonts w:eastAsia="Times New Roman"/>
          <w:color w:val="000000"/>
          <w:sz w:val="28"/>
          <w:szCs w:val="28"/>
        </w:rPr>
        <w:t>выставляется обучающемуся, если в ответе обнаружены пробелы в знаниях основного учебно-программного материала, недостаточно раскрыты понятия, термины, допущены принципиальные ошибки в выполнении практических заданий. Ответ содержит ряд серьезных неточностей. Выводы поверхностны.</w:t>
      </w: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right="20"/>
        <w:jc w:val="both"/>
        <w:rPr>
          <w:rFonts w:eastAsia="Times New Roman"/>
          <w:color w:val="000000"/>
          <w:sz w:val="28"/>
          <w:szCs w:val="28"/>
        </w:rPr>
      </w:pPr>
    </w:p>
    <w:p w:rsidR="00F06ECD" w:rsidRPr="00B36F8A" w:rsidRDefault="00F06ECD" w:rsidP="00F06ECD">
      <w:pPr>
        <w:jc w:val="center"/>
        <w:rPr>
          <w:rFonts w:eastAsia="Times New Roman"/>
          <w:b/>
          <w:sz w:val="28"/>
          <w:szCs w:val="28"/>
        </w:rPr>
      </w:pPr>
      <w:r w:rsidRPr="00B36F8A">
        <w:rPr>
          <w:rFonts w:eastAsia="Times New Roman"/>
          <w:b/>
          <w:sz w:val="28"/>
          <w:szCs w:val="28"/>
        </w:rPr>
        <w:t xml:space="preserve">Материалы к текущему контролю успеваемости по </w:t>
      </w:r>
      <w:r w:rsidR="006A327F">
        <w:rPr>
          <w:rFonts w:eastAsia="Times New Roman"/>
          <w:b/>
          <w:sz w:val="28"/>
          <w:szCs w:val="28"/>
        </w:rPr>
        <w:t>предмету</w:t>
      </w:r>
    </w:p>
    <w:p w:rsidR="00F06ECD" w:rsidRPr="00B36F8A" w:rsidRDefault="00F06ECD" w:rsidP="00F06ECD">
      <w:pPr>
        <w:jc w:val="center"/>
        <w:rPr>
          <w:rFonts w:eastAsia="Times New Roman"/>
          <w:i/>
          <w:color w:val="000000"/>
          <w:sz w:val="20"/>
          <w:szCs w:val="20"/>
        </w:rPr>
      </w:pPr>
      <w:r w:rsidRPr="00B36F8A">
        <w:rPr>
          <w:rFonts w:eastAsia="Times New Roman"/>
          <w:b/>
          <w:color w:val="000000"/>
          <w:sz w:val="28"/>
          <w:szCs w:val="28"/>
        </w:rPr>
        <w:t>ОУДБ</w:t>
      </w:r>
      <w:r>
        <w:rPr>
          <w:rFonts w:eastAsia="Times New Roman"/>
          <w:b/>
          <w:color w:val="000000"/>
          <w:sz w:val="28"/>
          <w:szCs w:val="28"/>
        </w:rPr>
        <w:t xml:space="preserve">.10 Экономика </w:t>
      </w:r>
    </w:p>
    <w:p w:rsidR="009D41AA" w:rsidRPr="00820FBD" w:rsidRDefault="009D41AA" w:rsidP="009D41AA">
      <w:pPr>
        <w:widowControl w:val="0"/>
        <w:autoSpaceDE w:val="0"/>
        <w:autoSpaceDN w:val="0"/>
        <w:spacing w:after="0" w:line="240" w:lineRule="auto"/>
        <w:rPr>
          <w:rFonts w:eastAsia="Times New Roman"/>
          <w:b/>
          <w:sz w:val="20"/>
          <w:szCs w:val="24"/>
          <w:lang w:val="en-US"/>
        </w:rPr>
      </w:pPr>
    </w:p>
    <w:p w:rsidR="009D41AA" w:rsidRPr="00820FBD" w:rsidRDefault="009D41AA" w:rsidP="009D41AA">
      <w:pPr>
        <w:widowControl w:val="0"/>
        <w:autoSpaceDE w:val="0"/>
        <w:autoSpaceDN w:val="0"/>
        <w:spacing w:after="0" w:line="240" w:lineRule="auto"/>
        <w:jc w:val="center"/>
        <w:rPr>
          <w:rFonts w:eastAsia="Times New Roman"/>
          <w:b/>
          <w:sz w:val="20"/>
          <w:szCs w:val="24"/>
          <w:lang w:val="en-US"/>
        </w:rPr>
      </w:pPr>
    </w:p>
    <w:p w:rsidR="009D41AA" w:rsidRPr="00820FBD" w:rsidRDefault="009D41AA" w:rsidP="009D41AA">
      <w:pPr>
        <w:widowControl w:val="0"/>
        <w:numPr>
          <w:ilvl w:val="0"/>
          <w:numId w:val="11"/>
        </w:numPr>
        <w:autoSpaceDE w:val="0"/>
        <w:autoSpaceDN w:val="0"/>
        <w:spacing w:after="0" w:line="240" w:lineRule="auto"/>
        <w:jc w:val="both"/>
        <w:rPr>
          <w:rFonts w:eastAsia="Times New Roman"/>
          <w:b/>
          <w:sz w:val="28"/>
          <w:szCs w:val="24"/>
        </w:rPr>
      </w:pPr>
      <w:r w:rsidRPr="00820FBD">
        <w:rPr>
          <w:rFonts w:eastAsia="Times New Roman"/>
          <w:b/>
          <w:sz w:val="28"/>
          <w:szCs w:val="24"/>
        </w:rPr>
        <w:t>Контрольные вопросы для проведения устных и письменных опросов</w:t>
      </w:r>
    </w:p>
    <w:p w:rsidR="009D41AA" w:rsidRPr="00820FBD" w:rsidRDefault="009D41AA" w:rsidP="009D41AA">
      <w:pPr>
        <w:widowControl w:val="0"/>
        <w:autoSpaceDE w:val="0"/>
        <w:autoSpaceDN w:val="0"/>
        <w:spacing w:after="0" w:line="240" w:lineRule="auto"/>
        <w:rPr>
          <w:rFonts w:eastAsia="Times New Roman"/>
          <w:b/>
          <w:sz w:val="28"/>
          <w:szCs w:val="24"/>
        </w:rPr>
      </w:pP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Каково происхождение слова «экономика»?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Что изучает экономическая наука?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Чем</w:t>
      </w:r>
      <w:r w:rsidRPr="00820FBD">
        <w:rPr>
          <w:rFonts w:eastAsia="Times New Roman"/>
          <w:sz w:val="28"/>
          <w:szCs w:val="24"/>
        </w:rPr>
        <w:tab/>
        <w:t>рыночная</w:t>
      </w:r>
      <w:r w:rsidRPr="00820FBD">
        <w:rPr>
          <w:rFonts w:eastAsia="Times New Roman"/>
          <w:sz w:val="28"/>
          <w:szCs w:val="24"/>
        </w:rPr>
        <w:tab/>
        <w:t>экономическая</w:t>
      </w:r>
      <w:r w:rsidRPr="00820FBD">
        <w:rPr>
          <w:rFonts w:eastAsia="Times New Roman"/>
          <w:sz w:val="28"/>
          <w:szCs w:val="24"/>
        </w:rPr>
        <w:tab/>
        <w:t>система</w:t>
      </w:r>
      <w:r w:rsidRPr="00820FBD">
        <w:rPr>
          <w:rFonts w:eastAsia="Times New Roman"/>
          <w:sz w:val="28"/>
          <w:szCs w:val="24"/>
        </w:rPr>
        <w:tab/>
        <w:t>отличается</w:t>
      </w:r>
      <w:r w:rsidRPr="00820FBD">
        <w:rPr>
          <w:rFonts w:eastAsia="Times New Roman"/>
          <w:sz w:val="28"/>
          <w:szCs w:val="24"/>
        </w:rPr>
        <w:tab/>
        <w:t>от</w:t>
      </w:r>
      <w:r>
        <w:rPr>
          <w:rFonts w:eastAsia="Times New Roman"/>
          <w:sz w:val="28"/>
          <w:szCs w:val="24"/>
        </w:rPr>
        <w:t xml:space="preserve"> </w:t>
      </w:r>
      <w:r w:rsidRPr="00820FBD">
        <w:rPr>
          <w:rFonts w:eastAsia="Times New Roman"/>
          <w:sz w:val="28"/>
          <w:szCs w:val="24"/>
        </w:rPr>
        <w:t>командной (директивно- плановой)?</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Чем   понятие</w:t>
      </w:r>
      <w:r w:rsidRPr="00820FBD">
        <w:rPr>
          <w:rFonts w:eastAsia="Times New Roman"/>
          <w:sz w:val="28"/>
          <w:szCs w:val="24"/>
        </w:rPr>
        <w:tab/>
        <w:t>«валовой</w:t>
      </w:r>
      <w:r w:rsidRPr="00820FBD">
        <w:rPr>
          <w:rFonts w:eastAsia="Times New Roman"/>
          <w:sz w:val="28"/>
          <w:szCs w:val="24"/>
        </w:rPr>
        <w:tab/>
        <w:t xml:space="preserve">внутренний </w:t>
      </w:r>
      <w:r w:rsidRPr="00820FBD">
        <w:rPr>
          <w:rFonts w:eastAsia="Times New Roman"/>
          <w:sz w:val="28"/>
          <w:szCs w:val="24"/>
        </w:rPr>
        <w:tab/>
        <w:t>продукт» отличается   от   понятия</w:t>
      </w:r>
      <w:r w:rsidRPr="00820FBD">
        <w:rPr>
          <w:rFonts w:eastAsia="Times New Roman"/>
          <w:sz w:val="28"/>
          <w:szCs w:val="24"/>
        </w:rPr>
        <w:tab/>
        <w:t>«валовой национальный продукт»?</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показатели экономического роста?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факторы экономического роста?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Что представляет собой государственный бюджет?</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Какова структура государственного долга?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Что означает слово «собственность»?</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Какие формы собственности представлены и современной экономике?</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Чем государственная собственность отличается от акционерной?</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Чем акционерная собственность отличается от кооперативной?</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признаки частной собственности?</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Чем научное понятие «рынок» отличается от житейского?</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 работает механизм рынка?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Что означают понятия «спрос» и «предложение»?</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Почему рыночный механизм побуждает товаропроизводителя производить те или иные товары?</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Каким образом рыночный механизм обеспечивает производство тех товаров, которые нужны потребителям?</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w:t>
      </w:r>
      <w:r w:rsidRPr="00820FBD">
        <w:rPr>
          <w:rFonts w:eastAsia="Times New Roman"/>
          <w:sz w:val="28"/>
          <w:szCs w:val="24"/>
        </w:rPr>
        <w:tab/>
        <w:t>рыночный</w:t>
      </w:r>
      <w:r w:rsidRPr="00820FBD">
        <w:rPr>
          <w:rFonts w:eastAsia="Times New Roman"/>
          <w:sz w:val="28"/>
          <w:szCs w:val="24"/>
        </w:rPr>
        <w:tab/>
        <w:t>механизм</w:t>
      </w:r>
      <w:r w:rsidRPr="00820FBD">
        <w:rPr>
          <w:rFonts w:eastAsia="Times New Roman"/>
          <w:sz w:val="28"/>
          <w:szCs w:val="24"/>
        </w:rPr>
        <w:tab/>
        <w:t>заставляет</w:t>
      </w:r>
      <w:r w:rsidRPr="00820FBD">
        <w:rPr>
          <w:rFonts w:eastAsia="Times New Roman"/>
          <w:sz w:val="28"/>
          <w:szCs w:val="24"/>
        </w:rPr>
        <w:tab/>
        <w:t>товаропроизводителя</w:t>
      </w:r>
      <w:r w:rsidRPr="00820FBD">
        <w:rPr>
          <w:rFonts w:eastAsia="Times New Roman"/>
          <w:sz w:val="28"/>
          <w:szCs w:val="24"/>
        </w:rPr>
        <w:tab/>
        <w:t>совершенствовать производство?</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Каким образом товаропроизводитель получает прибыль?</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Что такое равновесная цена товара?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Какую роль в экономике играет специализация производства?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основные факторы производства?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В чем состоит содержание фактора «земля»?</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Что означает фактор «труд»?</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Какое содержание имеет фактор «капитал»?</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В чем значение фактора «предпринимательские способности»?</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Почему возрастает значение такого ресурса производства, как информация?</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lastRenderedPageBreak/>
        <w:t>Каковы существенные признаки понятия «предпринимательство»?</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 соотносятся понятия «техника» и «технология»?</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Чем</w:t>
      </w:r>
      <w:r w:rsidRPr="00820FBD">
        <w:rPr>
          <w:rFonts w:eastAsia="Times New Roman"/>
          <w:sz w:val="28"/>
          <w:szCs w:val="24"/>
        </w:rPr>
        <w:tab/>
        <w:t>научно-техническая</w:t>
      </w:r>
      <w:r w:rsidRPr="00820FBD">
        <w:rPr>
          <w:rFonts w:eastAsia="Times New Roman"/>
          <w:sz w:val="28"/>
          <w:szCs w:val="24"/>
        </w:rPr>
        <w:tab/>
        <w:t>революция</w:t>
      </w:r>
      <w:r w:rsidRPr="00820FBD">
        <w:rPr>
          <w:rFonts w:eastAsia="Times New Roman"/>
          <w:sz w:val="28"/>
          <w:szCs w:val="24"/>
        </w:rPr>
        <w:tab/>
        <w:t>второй</w:t>
      </w:r>
      <w:r w:rsidRPr="00820FBD">
        <w:rPr>
          <w:rFonts w:eastAsia="Times New Roman"/>
          <w:sz w:val="28"/>
          <w:szCs w:val="24"/>
        </w:rPr>
        <w:tab/>
        <w:t>половины</w:t>
      </w:r>
      <w:r w:rsidRPr="00820FBD">
        <w:rPr>
          <w:rFonts w:eastAsia="Times New Roman"/>
          <w:sz w:val="28"/>
          <w:szCs w:val="24"/>
        </w:rPr>
        <w:tab/>
      </w:r>
      <w:r w:rsidRPr="00820FBD">
        <w:rPr>
          <w:rFonts w:eastAsia="Times New Roman"/>
          <w:sz w:val="28"/>
          <w:szCs w:val="24"/>
          <w:lang w:val="en-US"/>
        </w:rPr>
        <w:t>XX</w:t>
      </w:r>
      <w:r w:rsidRPr="00820FBD">
        <w:rPr>
          <w:rFonts w:eastAsia="Times New Roman"/>
          <w:sz w:val="28"/>
          <w:szCs w:val="24"/>
        </w:rPr>
        <w:tab/>
        <w:t>в.</w:t>
      </w:r>
      <w:r w:rsidRPr="00820FBD">
        <w:rPr>
          <w:rFonts w:eastAsia="Times New Roman"/>
          <w:sz w:val="28"/>
          <w:szCs w:val="24"/>
        </w:rPr>
        <w:tab/>
        <w:t>отличается</w:t>
      </w:r>
      <w:r w:rsidRPr="00820FBD">
        <w:rPr>
          <w:rFonts w:eastAsia="Times New Roman"/>
          <w:sz w:val="28"/>
          <w:szCs w:val="24"/>
        </w:rPr>
        <w:tab/>
        <w:t>от промышленных и научных революций, происходивших     ранее?</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В чем особенности компьютерной революции?</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 в результате НТР меняется положение человека в производстве?</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экономические последствия НТР?</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социальные последствия НТР?</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 функционирует рынок труда?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Какие виды рынков различаются в экономике?</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Какую роль в экономике играют деньги?</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В чем заключается роль банков?</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показатели уровня жизни?</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Что означает понятие «прожиточный минимум»?</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Каковы основные источники доходов населения?</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Каково соотношение доходов и расходов?</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В чем состоит назначение денежно-кредитной политики?</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Что включает в себя налоговая политика?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 связаны между собой государство и экономика?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Каково содержание экономической культуры?</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Какие изменения произошли в России на пути к рыночной экономике?</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rPr>
      </w:pPr>
      <w:bookmarkStart w:id="1" w:name="Критерии_оценки_устных_ответов_студентов"/>
      <w:bookmarkEnd w:id="1"/>
      <w:r w:rsidRPr="00820FBD">
        <w:rPr>
          <w:rFonts w:eastAsia="Times New Roman"/>
          <w:b/>
          <w:bCs/>
          <w:sz w:val="28"/>
          <w:szCs w:val="24"/>
        </w:rPr>
        <w:t>Критерии оценки устных ответов студентов:</w:t>
      </w:r>
    </w:p>
    <w:p w:rsidR="009D41AA" w:rsidRPr="00820FBD" w:rsidRDefault="009D41AA" w:rsidP="009D41AA">
      <w:pPr>
        <w:widowControl w:val="0"/>
        <w:autoSpaceDE w:val="0"/>
        <w:autoSpaceDN w:val="0"/>
        <w:spacing w:after="0" w:line="240" w:lineRule="auto"/>
        <w:jc w:val="both"/>
        <w:rPr>
          <w:rFonts w:eastAsia="Times New Roman"/>
          <w:b/>
          <w:i/>
          <w:sz w:val="28"/>
          <w:szCs w:val="24"/>
        </w:rPr>
      </w:pPr>
      <w:bookmarkStart w:id="2" w:name="Оценка_&quot;5&quot;_ставится,_если_студент:"/>
      <w:bookmarkEnd w:id="2"/>
      <w:r w:rsidRPr="00820FBD">
        <w:rPr>
          <w:rFonts w:eastAsia="Times New Roman"/>
          <w:b/>
          <w:i/>
          <w:sz w:val="28"/>
          <w:szCs w:val="24"/>
        </w:rPr>
        <w:t>Оценка "5" ставится, если студент:</w:t>
      </w:r>
      <w:bookmarkStart w:id="3" w:name="-_Показывает_глубокое_и_полное_знание_и_"/>
      <w:bookmarkEnd w:id="3"/>
    </w:p>
    <w:p w:rsidR="009D41AA" w:rsidRPr="00820FBD" w:rsidRDefault="009D41AA" w:rsidP="009D41AA">
      <w:pPr>
        <w:widowControl w:val="0"/>
        <w:autoSpaceDE w:val="0"/>
        <w:autoSpaceDN w:val="0"/>
        <w:spacing w:after="0" w:line="240" w:lineRule="auto"/>
        <w:jc w:val="both"/>
        <w:rPr>
          <w:rFonts w:eastAsia="Times New Roman"/>
          <w:b/>
          <w:i/>
          <w:sz w:val="28"/>
          <w:szCs w:val="24"/>
        </w:rPr>
      </w:pPr>
      <w:r w:rsidRPr="00820FBD">
        <w:rPr>
          <w:rFonts w:eastAsia="Times New Roman"/>
          <w:sz w:val="28"/>
          <w:szCs w:val="24"/>
        </w:rPr>
        <w:t>- Показывает глубокое и полное знание и понимание программного материала; полное понимание сущности рассматриваемых понятий, явлений и закономерностей, теорий, взаимосвязей.</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 Умеет составить полный и правильный ответ на основе изученного материала; выделять главные положения, самостоятельно подтверждать ответ конкретными примерами, фактами; самостоятельно и аргументировано делать анализ, обобщать. - Устанавливает межпредметные (на основе ранее приобретенных знаний) и внутрипредметные связи, творчески применяет полученные знания в незнакомой ситуации. </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 Последовательно, четко, связно, обоснованно и безошибочно излагает учебный материал: дает ответ в логической последовательности с использованием принятой терминологии; делает собственные выводы; формирует точное определение и истолкование основных понятий; при ответе не повторяет дословно текст учебника; излагает материал литературным языком; правильно и обстоятельно отвечает на дополнительные вопросы преподавателя. </w:t>
      </w:r>
    </w:p>
    <w:p w:rsidR="009D41AA" w:rsidRPr="00820FBD" w:rsidRDefault="009D41AA" w:rsidP="009D41AA">
      <w:pPr>
        <w:widowControl w:val="0"/>
        <w:autoSpaceDE w:val="0"/>
        <w:autoSpaceDN w:val="0"/>
        <w:spacing w:after="0" w:line="240" w:lineRule="auto"/>
        <w:jc w:val="both"/>
        <w:rPr>
          <w:rFonts w:eastAsia="Times New Roman"/>
          <w:b/>
          <w:i/>
          <w:sz w:val="28"/>
          <w:szCs w:val="24"/>
        </w:rPr>
      </w:pPr>
      <w:r w:rsidRPr="00820FBD">
        <w:rPr>
          <w:rFonts w:eastAsia="Times New Roman"/>
          <w:sz w:val="28"/>
          <w:szCs w:val="24"/>
        </w:rPr>
        <w:t xml:space="preserve">- Самостоятельно и рационально использует наглядные пособия, </w:t>
      </w:r>
      <w:r w:rsidRPr="00820FBD">
        <w:rPr>
          <w:rFonts w:eastAsia="Times New Roman"/>
          <w:sz w:val="28"/>
          <w:szCs w:val="24"/>
        </w:rPr>
        <w:lastRenderedPageBreak/>
        <w:t>справочные  материалы, учебник, дополнительную литературу, первоисточники.</w:t>
      </w:r>
    </w:p>
    <w:p w:rsidR="009D41AA" w:rsidRPr="00820FBD" w:rsidRDefault="009D41AA" w:rsidP="009D41AA">
      <w:pPr>
        <w:widowControl w:val="0"/>
        <w:autoSpaceDE w:val="0"/>
        <w:autoSpaceDN w:val="0"/>
        <w:spacing w:after="0" w:line="240" w:lineRule="auto"/>
        <w:jc w:val="both"/>
        <w:rPr>
          <w:rFonts w:eastAsia="Times New Roman"/>
          <w:b/>
          <w:i/>
          <w:sz w:val="28"/>
          <w:szCs w:val="24"/>
        </w:rPr>
      </w:pPr>
      <w:r w:rsidRPr="00820FBD">
        <w:rPr>
          <w:rFonts w:eastAsia="Times New Roman"/>
          <w:sz w:val="28"/>
          <w:szCs w:val="24"/>
        </w:rPr>
        <w:t>- Самостоятельно, уверенно и безошибочно применяет полученные знания в решении проблем на творческом уровне; допускает не более одного недочета, который легко исправляет по требованию преподавателя.</w:t>
      </w:r>
    </w:p>
    <w:p w:rsidR="009D41AA" w:rsidRPr="00820FBD" w:rsidRDefault="009D41AA" w:rsidP="009D41AA">
      <w:pPr>
        <w:widowControl w:val="0"/>
        <w:autoSpaceDE w:val="0"/>
        <w:autoSpaceDN w:val="0"/>
        <w:spacing w:after="0" w:line="240" w:lineRule="auto"/>
        <w:jc w:val="both"/>
        <w:rPr>
          <w:rFonts w:eastAsia="Times New Roman"/>
          <w:b/>
          <w:i/>
          <w:sz w:val="28"/>
          <w:szCs w:val="24"/>
        </w:rPr>
      </w:pPr>
      <w:bookmarkStart w:id="4" w:name="Оценка_&quot;4&quot;_ставится,_если_студент:"/>
      <w:bookmarkEnd w:id="4"/>
      <w:r w:rsidRPr="00820FBD">
        <w:rPr>
          <w:rFonts w:eastAsia="Times New Roman"/>
          <w:b/>
          <w:i/>
          <w:sz w:val="28"/>
          <w:szCs w:val="24"/>
        </w:rPr>
        <w:t>Оценка "4" ставится, если студент:</w:t>
      </w:r>
    </w:p>
    <w:p w:rsidR="009D41AA" w:rsidRPr="00820FBD" w:rsidRDefault="009D41AA" w:rsidP="009D41AA">
      <w:pPr>
        <w:widowControl w:val="0"/>
        <w:autoSpaceDE w:val="0"/>
        <w:autoSpaceDN w:val="0"/>
        <w:spacing w:after="0" w:line="240" w:lineRule="auto"/>
        <w:jc w:val="both"/>
        <w:rPr>
          <w:rFonts w:eastAsia="Times New Roman"/>
          <w:b/>
          <w:i/>
          <w:sz w:val="28"/>
          <w:szCs w:val="24"/>
        </w:rPr>
      </w:pPr>
    </w:p>
    <w:p w:rsidR="009D41AA" w:rsidRPr="00820FBD" w:rsidRDefault="009D41AA" w:rsidP="009D41AA">
      <w:pPr>
        <w:widowControl w:val="0"/>
        <w:autoSpaceDE w:val="0"/>
        <w:autoSpaceDN w:val="0"/>
        <w:spacing w:after="0" w:line="240" w:lineRule="auto"/>
        <w:jc w:val="both"/>
        <w:rPr>
          <w:rFonts w:eastAsia="Times New Roman"/>
          <w:sz w:val="28"/>
          <w:szCs w:val="24"/>
        </w:rPr>
      </w:pPr>
      <w:bookmarkStart w:id="5" w:name="1._Показывает_знания_всего_изученного_пр"/>
      <w:bookmarkEnd w:id="5"/>
      <w:r w:rsidRPr="00820FBD">
        <w:rPr>
          <w:rFonts w:eastAsia="Times New Roman"/>
          <w:sz w:val="28"/>
          <w:szCs w:val="24"/>
        </w:rPr>
        <w:t>- Показывает знания всего изученного программного материала. Дает полный и правильный ответ на основе изученных теорий; допускает незначительные ошибки и недочеты при воспроизведении изученного материала, определения понятий, неточности при использовании научных терминов или в выводах и обобщениях; материал излагает в определенной логической последовательности, при этом допускает одну негрубую ошибку или не более двух недочетов и может их исправить самостоятельно при требовании или при небольшой помощи преподавателя; в основном усвоил учебный материал; подтверждает ответ конкретными примерами; правильно отвечает на дополнительные вопросы преподавателя.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Умеет самостоятельно выделять главные положения в изученном материале; на основании фактов и примеров обобщать, делать выводы, устанавливать внутрипредметные связи.</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Применяет полученные знания на практике в видоизмененной ситуации, соблюдает основные правила культуры устной и письменной речи, использует научные термины.</w:t>
      </w:r>
      <w:bookmarkStart w:id="6" w:name="3._Не_обладает_достаточным_навыком_работ"/>
      <w:bookmarkEnd w:id="6"/>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Не обладает достаточным навыком работы со справочной литературой, учебником, первоисточниками (правильно ориентируется, но работает медленно). - Допускает негрубые нарушения правил оформления письменных работ.</w:t>
      </w:r>
    </w:p>
    <w:p w:rsidR="009D41AA" w:rsidRPr="00820FBD" w:rsidRDefault="009D41AA" w:rsidP="009D41AA">
      <w:pPr>
        <w:widowControl w:val="0"/>
        <w:autoSpaceDE w:val="0"/>
        <w:autoSpaceDN w:val="0"/>
        <w:spacing w:after="0" w:line="240" w:lineRule="auto"/>
        <w:rPr>
          <w:rFonts w:eastAsia="Times New Roman"/>
          <w:b/>
          <w:i/>
          <w:sz w:val="28"/>
          <w:szCs w:val="24"/>
          <w:lang w:val="en-US"/>
        </w:rPr>
      </w:pPr>
      <w:bookmarkStart w:id="7" w:name="Оценка_&quot;3&quot;_ставится,_если_студент:"/>
      <w:bookmarkEnd w:id="7"/>
      <w:r w:rsidRPr="00820FBD">
        <w:rPr>
          <w:rFonts w:eastAsia="Times New Roman"/>
          <w:b/>
          <w:i/>
          <w:sz w:val="28"/>
          <w:szCs w:val="24"/>
          <w:lang w:val="en-US"/>
        </w:rPr>
        <w:t>Оценка "3" ставится, если студент:</w:t>
      </w:r>
    </w:p>
    <w:p w:rsidR="009D41AA" w:rsidRPr="00820FBD" w:rsidRDefault="009D41AA" w:rsidP="009D41AA">
      <w:pPr>
        <w:widowControl w:val="0"/>
        <w:autoSpaceDE w:val="0"/>
        <w:autoSpaceDN w:val="0"/>
        <w:spacing w:after="0" w:line="240" w:lineRule="auto"/>
        <w:rPr>
          <w:rFonts w:eastAsia="Times New Roman"/>
          <w:b/>
          <w:i/>
          <w:sz w:val="28"/>
          <w:szCs w:val="24"/>
          <w:lang w:val="en-US"/>
        </w:rPr>
      </w:pP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Усвоил основное содержание учебного материала, имеет пробелы в усвоении материала, не препятствующие дальнейшему усвоению программного материала; материал излагает несистематизированно, фрагментарно,</w:t>
      </w:r>
      <w:r w:rsidRPr="00820FBD">
        <w:rPr>
          <w:rFonts w:eastAsia="Times New Roman"/>
          <w:sz w:val="28"/>
          <w:szCs w:val="24"/>
        </w:rPr>
        <w:tab/>
        <w:t>не</w:t>
      </w:r>
      <w:r w:rsidRPr="00820FBD">
        <w:rPr>
          <w:rFonts w:eastAsia="Times New Roman"/>
          <w:sz w:val="28"/>
          <w:szCs w:val="24"/>
        </w:rPr>
        <w:tab/>
        <w:t>всегда</w:t>
      </w:r>
      <w:r w:rsidRPr="00820FBD">
        <w:rPr>
          <w:rFonts w:eastAsia="Times New Roman"/>
          <w:sz w:val="28"/>
          <w:szCs w:val="24"/>
        </w:rPr>
        <w:tab/>
        <w:t>последовательно.</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Показывает недостаточную сформированность отдельных знаний и умений; выводы и обобщения</w:t>
      </w:r>
      <w:r w:rsidRPr="00820FBD">
        <w:rPr>
          <w:rFonts w:eastAsia="Times New Roman"/>
          <w:sz w:val="28"/>
          <w:szCs w:val="24"/>
        </w:rPr>
        <w:tab/>
        <w:t>аргументирует</w:t>
      </w:r>
      <w:r w:rsidRPr="00820FBD">
        <w:rPr>
          <w:rFonts w:eastAsia="Times New Roman"/>
          <w:sz w:val="28"/>
          <w:szCs w:val="24"/>
        </w:rPr>
        <w:tab/>
        <w:t>слабо,</w:t>
      </w:r>
      <w:r w:rsidRPr="00820FBD">
        <w:rPr>
          <w:rFonts w:eastAsia="Times New Roman"/>
          <w:sz w:val="28"/>
          <w:szCs w:val="24"/>
        </w:rPr>
        <w:tab/>
        <w:t>допускает</w:t>
      </w:r>
      <w:r w:rsidRPr="00820FBD">
        <w:rPr>
          <w:rFonts w:eastAsia="Times New Roman"/>
          <w:sz w:val="28"/>
          <w:szCs w:val="24"/>
        </w:rPr>
        <w:tab/>
        <w:t>в них ошибки.</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Допустил ошибки и неточности в использовании научной терминологии, определения понятий дал недостаточно четкие; не использовал в качестве доказательства выводы и обобщения из наблюдений, фактов или допустил ошибки при их изложении.</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Испытывает затруднения в применении знаний, при объяснении конкретных явлений на основе теорий, или в подтверждении конкретных примеров практического применения теорий.</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 xml:space="preserve">Отвечает неполно на вопросы преподавателя (упуская и основное), или </w:t>
      </w:r>
      <w:r w:rsidRPr="00820FBD">
        <w:rPr>
          <w:rFonts w:eastAsia="Times New Roman"/>
          <w:sz w:val="28"/>
          <w:szCs w:val="24"/>
        </w:rPr>
        <w:lastRenderedPageBreak/>
        <w:t>воспроизводит содержание текста учебника, но недостаточно понимает отдельные положения, имеющие важное</w:t>
      </w:r>
      <w:r w:rsidRPr="00820FBD">
        <w:rPr>
          <w:rFonts w:eastAsia="Times New Roman"/>
          <w:sz w:val="28"/>
          <w:szCs w:val="24"/>
        </w:rPr>
        <w:tab/>
        <w:t>значение</w:t>
      </w:r>
      <w:r w:rsidRPr="00820FBD">
        <w:rPr>
          <w:rFonts w:eastAsia="Times New Roman"/>
          <w:sz w:val="28"/>
          <w:szCs w:val="24"/>
        </w:rPr>
        <w:tab/>
        <w:t>в</w:t>
      </w:r>
      <w:r w:rsidRPr="00820FBD">
        <w:rPr>
          <w:rFonts w:eastAsia="Times New Roman"/>
          <w:sz w:val="28"/>
          <w:szCs w:val="24"/>
        </w:rPr>
        <w:tab/>
        <w:t>этом</w:t>
      </w:r>
      <w:r w:rsidRPr="00820FBD">
        <w:rPr>
          <w:rFonts w:eastAsia="Times New Roman"/>
          <w:sz w:val="28"/>
          <w:szCs w:val="24"/>
        </w:rPr>
        <w:tab/>
        <w:t>тексте.</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Обнаруживает недостаточное понимание отдельных положений при воспроизведении текста учебника (записей, первоисточников) или отвечает неполно на вопросы преподавателя, допуская одну - две грубые ошибки.</w:t>
      </w:r>
    </w:p>
    <w:p w:rsidR="009D41AA" w:rsidRPr="00820FBD" w:rsidRDefault="009D41AA" w:rsidP="009D41AA">
      <w:pPr>
        <w:widowControl w:val="0"/>
        <w:autoSpaceDE w:val="0"/>
        <w:autoSpaceDN w:val="0"/>
        <w:spacing w:after="0" w:line="240" w:lineRule="auto"/>
        <w:jc w:val="both"/>
        <w:rPr>
          <w:rFonts w:eastAsia="Times New Roman"/>
          <w:b/>
          <w:i/>
          <w:sz w:val="28"/>
          <w:szCs w:val="24"/>
          <w:lang w:val="en-US"/>
        </w:rPr>
      </w:pPr>
      <w:bookmarkStart w:id="8" w:name="Оценка_&quot;2&quot;_ставится,_если_студент:"/>
      <w:bookmarkEnd w:id="8"/>
      <w:r w:rsidRPr="00820FBD">
        <w:rPr>
          <w:rFonts w:eastAsia="Times New Roman"/>
          <w:b/>
          <w:i/>
          <w:sz w:val="28"/>
          <w:szCs w:val="24"/>
          <w:lang w:val="en-US"/>
        </w:rPr>
        <w:t>Оценка "2" ставится, если студент:</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Не усвоил и не раскрыл основное содержание материала; не делает выводов и обобщений.</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Не знает и не понимает значительную или основную часть программного материала в пределах поставленных вопросов или имеет слабо сформированные и неполные знания и не умеет</w:t>
      </w:r>
      <w:r w:rsidRPr="00820FBD">
        <w:rPr>
          <w:rFonts w:eastAsia="Times New Roman"/>
          <w:sz w:val="28"/>
          <w:szCs w:val="24"/>
        </w:rPr>
        <w:tab/>
        <w:t>применять</w:t>
      </w:r>
      <w:r w:rsidRPr="00820FBD">
        <w:rPr>
          <w:rFonts w:eastAsia="Times New Roman"/>
          <w:sz w:val="28"/>
          <w:szCs w:val="24"/>
        </w:rPr>
        <w:tab/>
        <w:t>их</w:t>
      </w:r>
      <w:r w:rsidRPr="00820FBD">
        <w:rPr>
          <w:rFonts w:eastAsia="Times New Roman"/>
          <w:sz w:val="28"/>
          <w:szCs w:val="24"/>
        </w:rPr>
        <w:tab/>
        <w:t>к решению</w:t>
      </w:r>
      <w:r w:rsidRPr="00820FBD">
        <w:rPr>
          <w:rFonts w:eastAsia="Times New Roman"/>
          <w:sz w:val="28"/>
          <w:szCs w:val="24"/>
        </w:rPr>
        <w:tab/>
        <w:t>конкретных</w:t>
      </w:r>
      <w:r w:rsidRPr="00820FBD">
        <w:rPr>
          <w:rFonts w:eastAsia="Times New Roman"/>
          <w:sz w:val="28"/>
          <w:szCs w:val="24"/>
        </w:rPr>
        <w:tab/>
        <w:t>вопросов.</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При ответе (на один вопрос) допускает более двух грубых ошибок, которые не может исправить</w:t>
      </w:r>
      <w:r w:rsidRPr="00820FBD">
        <w:rPr>
          <w:rFonts w:eastAsia="Times New Roman"/>
          <w:sz w:val="28"/>
          <w:szCs w:val="24"/>
        </w:rPr>
        <w:tab/>
        <w:t>даже</w:t>
      </w:r>
      <w:r w:rsidRPr="00820FBD">
        <w:rPr>
          <w:rFonts w:eastAsia="Times New Roman"/>
          <w:sz w:val="28"/>
          <w:szCs w:val="24"/>
        </w:rPr>
        <w:tab/>
        <w:t>при</w:t>
      </w:r>
      <w:r w:rsidRPr="00820FBD">
        <w:rPr>
          <w:rFonts w:eastAsia="Times New Roman"/>
          <w:sz w:val="28"/>
          <w:szCs w:val="24"/>
        </w:rPr>
        <w:tab/>
        <w:t>помощи</w:t>
      </w:r>
      <w:r w:rsidRPr="00820FBD">
        <w:rPr>
          <w:rFonts w:eastAsia="Times New Roman"/>
          <w:sz w:val="28"/>
          <w:szCs w:val="24"/>
        </w:rPr>
        <w:tab/>
        <w:t>преподавателя.</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Не может ответить ни на один их поставленных вопросов.</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lang w:val="en-US"/>
        </w:rPr>
      </w:pPr>
      <w:r w:rsidRPr="00820FBD">
        <w:rPr>
          <w:rFonts w:eastAsia="Times New Roman"/>
          <w:sz w:val="28"/>
          <w:szCs w:val="24"/>
          <w:lang w:val="en-US"/>
        </w:rPr>
        <w:t>Полностью не усвоил материал.</w:t>
      </w:r>
    </w:p>
    <w:p w:rsidR="009D41AA" w:rsidRPr="00820FBD" w:rsidRDefault="009D41AA" w:rsidP="009D41AA">
      <w:pPr>
        <w:widowControl w:val="0"/>
        <w:autoSpaceDE w:val="0"/>
        <w:autoSpaceDN w:val="0"/>
        <w:spacing w:after="0" w:line="240" w:lineRule="auto"/>
        <w:rPr>
          <w:rFonts w:eastAsia="Times New Roman"/>
          <w:sz w:val="28"/>
          <w:szCs w:val="24"/>
          <w:lang w:val="en-US"/>
        </w:rPr>
      </w:pPr>
    </w:p>
    <w:p w:rsidR="009D41AA" w:rsidRPr="00820FBD" w:rsidRDefault="009D41AA" w:rsidP="009D41AA">
      <w:pPr>
        <w:widowControl w:val="0"/>
        <w:numPr>
          <w:ilvl w:val="0"/>
          <w:numId w:val="11"/>
        </w:numPr>
        <w:autoSpaceDE w:val="0"/>
        <w:autoSpaceDN w:val="0"/>
        <w:spacing w:after="0" w:line="240" w:lineRule="auto"/>
        <w:jc w:val="both"/>
        <w:rPr>
          <w:rFonts w:eastAsia="Times New Roman"/>
          <w:b/>
          <w:bCs/>
          <w:sz w:val="28"/>
          <w:szCs w:val="24"/>
          <w:lang w:val="en-US"/>
        </w:rPr>
      </w:pPr>
      <w:r w:rsidRPr="00820FBD">
        <w:rPr>
          <w:rFonts w:eastAsia="Times New Roman"/>
          <w:b/>
          <w:bCs/>
          <w:sz w:val="28"/>
          <w:szCs w:val="24"/>
          <w:lang w:val="en-US"/>
        </w:rPr>
        <w:t>Тесты, контрольные работы по темам</w:t>
      </w:r>
    </w:p>
    <w:p w:rsidR="009D41AA" w:rsidRPr="00820FBD" w:rsidRDefault="009D41AA" w:rsidP="009D41AA">
      <w:pPr>
        <w:widowControl w:val="0"/>
        <w:autoSpaceDE w:val="0"/>
        <w:autoSpaceDN w:val="0"/>
        <w:spacing w:after="0" w:line="240" w:lineRule="auto"/>
        <w:rPr>
          <w:rFonts w:eastAsia="Times New Roman"/>
          <w:b/>
          <w:sz w:val="28"/>
          <w:szCs w:val="24"/>
          <w:lang w:val="en-US"/>
        </w:rPr>
      </w:pPr>
    </w:p>
    <w:p w:rsidR="009D41AA" w:rsidRPr="00820FBD" w:rsidRDefault="009D41AA" w:rsidP="009D41AA">
      <w:pPr>
        <w:widowControl w:val="0"/>
        <w:autoSpaceDE w:val="0"/>
        <w:autoSpaceDN w:val="0"/>
        <w:spacing w:after="0" w:line="240" w:lineRule="auto"/>
        <w:rPr>
          <w:rFonts w:eastAsia="Times New Roman"/>
          <w:b/>
          <w:bCs/>
          <w:sz w:val="28"/>
          <w:szCs w:val="24"/>
        </w:rPr>
      </w:pPr>
      <w:r w:rsidRPr="00820FBD">
        <w:rPr>
          <w:rFonts w:eastAsia="Times New Roman"/>
          <w:b/>
          <w:bCs/>
          <w:sz w:val="28"/>
          <w:szCs w:val="24"/>
        </w:rPr>
        <w:t>Время на подготовку и выполнение теста:</w:t>
      </w:r>
    </w:p>
    <w:p w:rsidR="009D41AA" w:rsidRPr="00820FBD" w:rsidRDefault="009D41AA" w:rsidP="009D41AA">
      <w:pPr>
        <w:widowControl w:val="0"/>
        <w:autoSpaceDE w:val="0"/>
        <w:autoSpaceDN w:val="0"/>
        <w:spacing w:after="0" w:line="240" w:lineRule="auto"/>
        <w:rPr>
          <w:rFonts w:eastAsia="Times New Roman"/>
          <w:b/>
          <w:sz w:val="28"/>
          <w:szCs w:val="24"/>
        </w:rPr>
      </w:pPr>
    </w:p>
    <w:p w:rsidR="009D41AA" w:rsidRPr="00820FBD" w:rsidRDefault="009D41AA" w:rsidP="009D41AA">
      <w:pPr>
        <w:widowControl w:val="0"/>
        <w:autoSpaceDE w:val="0"/>
        <w:autoSpaceDN w:val="0"/>
        <w:spacing w:after="0" w:line="240" w:lineRule="auto"/>
        <w:rPr>
          <w:rFonts w:eastAsia="Times New Roman"/>
          <w:sz w:val="28"/>
          <w:szCs w:val="24"/>
        </w:rPr>
      </w:pPr>
      <w:r w:rsidRPr="00820FBD">
        <w:rPr>
          <w:rFonts w:eastAsia="Times New Roman"/>
          <w:sz w:val="28"/>
          <w:szCs w:val="24"/>
        </w:rPr>
        <w:t>Подготовка 5 мин.; выполнение 20 мин.; оформление и сдача 5 мин.; всего:</w:t>
      </w:r>
      <w:r w:rsidRPr="00820FBD">
        <w:rPr>
          <w:rFonts w:eastAsia="Times New Roman"/>
          <w:sz w:val="28"/>
          <w:szCs w:val="24"/>
        </w:rPr>
        <w:tab/>
        <w:t>30 мин.</w:t>
      </w:r>
    </w:p>
    <w:p w:rsidR="009D41AA" w:rsidRPr="00820FBD" w:rsidRDefault="009D41AA" w:rsidP="009D41AA">
      <w:pPr>
        <w:widowControl w:val="0"/>
        <w:autoSpaceDE w:val="0"/>
        <w:autoSpaceDN w:val="0"/>
        <w:spacing w:after="0" w:line="240" w:lineRule="auto"/>
        <w:rPr>
          <w:rFonts w:eastAsia="Times New Roman"/>
          <w:b/>
          <w:sz w:val="28"/>
          <w:szCs w:val="24"/>
        </w:rPr>
      </w:pPr>
    </w:p>
    <w:p w:rsidR="009D41AA" w:rsidRPr="00820FBD" w:rsidRDefault="009D41AA" w:rsidP="009D41AA">
      <w:pPr>
        <w:widowControl w:val="0"/>
        <w:autoSpaceDE w:val="0"/>
        <w:autoSpaceDN w:val="0"/>
        <w:spacing w:after="0" w:line="240" w:lineRule="auto"/>
        <w:jc w:val="center"/>
        <w:rPr>
          <w:rFonts w:eastAsia="Times New Roman"/>
          <w:b/>
          <w:i/>
          <w:sz w:val="28"/>
          <w:szCs w:val="24"/>
          <w:lang w:val="en-US"/>
        </w:rPr>
      </w:pPr>
      <w:r w:rsidRPr="00820FBD">
        <w:rPr>
          <w:rFonts w:eastAsia="Times New Roman"/>
          <w:b/>
          <w:i/>
          <w:sz w:val="28"/>
          <w:szCs w:val="24"/>
          <w:lang w:val="en-US"/>
        </w:rPr>
        <w:t>Критерии оценки теста:</w:t>
      </w:r>
    </w:p>
    <w:tbl>
      <w:tblPr>
        <w:tblW w:w="9640" w:type="dxa"/>
        <w:tblInd w:w="-29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4332"/>
        <w:gridCol w:w="2407"/>
        <w:gridCol w:w="2901"/>
      </w:tblGrid>
      <w:tr w:rsidR="009D41AA" w:rsidRPr="00820FBD" w:rsidTr="009B43C7">
        <w:trPr>
          <w:trHeight w:val="462"/>
        </w:trPr>
        <w:tc>
          <w:tcPr>
            <w:tcW w:w="4332" w:type="dxa"/>
            <w:vMerge w:val="restart"/>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Процент результативности (правильных ответов)</w:t>
            </w:r>
          </w:p>
        </w:tc>
        <w:tc>
          <w:tcPr>
            <w:tcW w:w="5308" w:type="dxa"/>
            <w:gridSpan w:val="2"/>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Оценка уровня подготовки</w:t>
            </w:r>
          </w:p>
        </w:tc>
      </w:tr>
      <w:tr w:rsidR="009D41AA" w:rsidRPr="00820FBD" w:rsidTr="009B43C7">
        <w:trPr>
          <w:trHeight w:val="462"/>
        </w:trPr>
        <w:tc>
          <w:tcPr>
            <w:tcW w:w="4332" w:type="dxa"/>
            <w:vMerge/>
            <w:tcBorders>
              <w:top w:val="nil"/>
            </w:tcBorders>
          </w:tcPr>
          <w:p w:rsidR="009D41AA" w:rsidRPr="00820FBD" w:rsidRDefault="009D41AA" w:rsidP="009B43C7">
            <w:pPr>
              <w:widowControl w:val="0"/>
              <w:autoSpaceDE w:val="0"/>
              <w:autoSpaceDN w:val="0"/>
              <w:spacing w:after="0" w:line="240" w:lineRule="auto"/>
              <w:rPr>
                <w:rFonts w:eastAsia="Times New Roman"/>
                <w:sz w:val="28"/>
                <w:szCs w:val="24"/>
                <w:lang w:val="en-US"/>
              </w:rPr>
            </w:pPr>
          </w:p>
        </w:tc>
        <w:tc>
          <w:tcPr>
            <w:tcW w:w="2407"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балл (отметка)</w:t>
            </w:r>
          </w:p>
        </w:tc>
        <w:tc>
          <w:tcPr>
            <w:tcW w:w="2901"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вербальный аналог</w:t>
            </w:r>
          </w:p>
        </w:tc>
      </w:tr>
      <w:tr w:rsidR="009D41AA" w:rsidRPr="00820FBD" w:rsidTr="009B43C7">
        <w:trPr>
          <w:trHeight w:val="460"/>
        </w:trPr>
        <w:tc>
          <w:tcPr>
            <w:tcW w:w="4332"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90 ÷ 100</w:t>
            </w:r>
          </w:p>
        </w:tc>
        <w:tc>
          <w:tcPr>
            <w:tcW w:w="2407"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5</w:t>
            </w:r>
          </w:p>
        </w:tc>
        <w:tc>
          <w:tcPr>
            <w:tcW w:w="2901"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отлично</w:t>
            </w:r>
          </w:p>
        </w:tc>
      </w:tr>
      <w:tr w:rsidR="009D41AA" w:rsidRPr="00820FBD" w:rsidTr="009B43C7">
        <w:trPr>
          <w:trHeight w:val="462"/>
        </w:trPr>
        <w:tc>
          <w:tcPr>
            <w:tcW w:w="4332"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80 ÷ 89</w:t>
            </w:r>
          </w:p>
        </w:tc>
        <w:tc>
          <w:tcPr>
            <w:tcW w:w="2407"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4</w:t>
            </w:r>
          </w:p>
        </w:tc>
        <w:tc>
          <w:tcPr>
            <w:tcW w:w="2901"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хорошо</w:t>
            </w:r>
          </w:p>
        </w:tc>
      </w:tr>
      <w:tr w:rsidR="009D41AA" w:rsidRPr="00820FBD" w:rsidTr="009B43C7">
        <w:trPr>
          <w:trHeight w:val="460"/>
        </w:trPr>
        <w:tc>
          <w:tcPr>
            <w:tcW w:w="4332"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70 ÷ 79</w:t>
            </w:r>
          </w:p>
        </w:tc>
        <w:tc>
          <w:tcPr>
            <w:tcW w:w="2407"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3</w:t>
            </w:r>
          </w:p>
        </w:tc>
        <w:tc>
          <w:tcPr>
            <w:tcW w:w="2901"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удовлетворительно</w:t>
            </w:r>
          </w:p>
        </w:tc>
      </w:tr>
      <w:tr w:rsidR="009D41AA" w:rsidRPr="00820FBD" w:rsidTr="009B43C7">
        <w:trPr>
          <w:trHeight w:val="462"/>
        </w:trPr>
        <w:tc>
          <w:tcPr>
            <w:tcW w:w="4332"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менее 70</w:t>
            </w:r>
          </w:p>
        </w:tc>
        <w:tc>
          <w:tcPr>
            <w:tcW w:w="2407"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2</w:t>
            </w:r>
          </w:p>
        </w:tc>
        <w:tc>
          <w:tcPr>
            <w:tcW w:w="2901"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неудовлетворительно</w:t>
            </w:r>
          </w:p>
        </w:tc>
      </w:tr>
    </w:tbl>
    <w:p w:rsidR="009D41AA" w:rsidRPr="00820FBD" w:rsidRDefault="009D41AA" w:rsidP="009D41AA">
      <w:pPr>
        <w:widowControl w:val="0"/>
        <w:autoSpaceDE w:val="0"/>
        <w:autoSpaceDN w:val="0"/>
        <w:spacing w:after="0" w:line="240" w:lineRule="auto"/>
        <w:rPr>
          <w:rFonts w:eastAsia="Times New Roman"/>
          <w:b/>
          <w:i/>
          <w:sz w:val="28"/>
          <w:szCs w:val="24"/>
          <w:lang w:val="en-US"/>
        </w:rPr>
      </w:pPr>
    </w:p>
    <w:p w:rsidR="009D41AA" w:rsidRPr="00820FBD" w:rsidRDefault="009D41AA" w:rsidP="009D41AA">
      <w:pPr>
        <w:widowControl w:val="0"/>
        <w:autoSpaceDE w:val="0"/>
        <w:autoSpaceDN w:val="0"/>
        <w:spacing w:after="0" w:line="240" w:lineRule="auto"/>
        <w:rPr>
          <w:rFonts w:eastAsia="Times New Roman"/>
          <w:b/>
          <w:i/>
          <w:sz w:val="28"/>
          <w:szCs w:val="24"/>
          <w:lang w:val="en-US"/>
        </w:rPr>
      </w:pPr>
    </w:p>
    <w:p w:rsidR="009D41AA" w:rsidRPr="00820FBD" w:rsidRDefault="009D41AA" w:rsidP="009D41AA">
      <w:pPr>
        <w:widowControl w:val="0"/>
        <w:autoSpaceDE w:val="0"/>
        <w:autoSpaceDN w:val="0"/>
        <w:spacing w:after="0" w:line="240" w:lineRule="auto"/>
        <w:jc w:val="both"/>
        <w:rPr>
          <w:rFonts w:eastAsia="Times New Roman"/>
          <w:b/>
          <w:bCs/>
          <w:sz w:val="28"/>
          <w:szCs w:val="24"/>
        </w:rPr>
      </w:pPr>
      <w:r w:rsidRPr="00820FBD">
        <w:rPr>
          <w:rFonts w:eastAsia="Times New Roman"/>
          <w:b/>
          <w:bCs/>
          <w:sz w:val="28"/>
          <w:szCs w:val="24"/>
        </w:rPr>
        <w:t>Тест по разделу: «Экономика и экономическая наука»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Какой из перечисленных вопросов не относится к числу основных вопросов экономики?</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lastRenderedPageBreak/>
        <w:t>Выберите один из 4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Как производить?</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Для кого производить?</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Зачем производить?</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Что производить?</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№2</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Что из перечисленного ниже является предметом изучения макроэкономики? </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несколько из 5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образование нехватки на рынке жилья вследствие введения государством верхнего предела платы за аренду жилья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рост количества покупок автомобилей представительского класса вследствие роста доходов потребителей</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развитие в стране инфляционных процессов</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определение нормативов прожиточного минимума в стране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влияние изменения моды в Европе на спрос на импортную обувь в России</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№3</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Соотнесите события и страны.</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Укажите соответствие для всех 4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Древневавилонское царство</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Древняя Греция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Англия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Франция</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создание экономической школы физиократов</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принятие "Положения об истрачении", которое запрещало иностранным купцам вывозить деньги из страны</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появление прообразов современных банков – "деловых домов"</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появление первого научного труда в сфере экономики</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№4</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Экономику как сложную систему взаимосвязанных и взаимодействующих элементов изучает...</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один из 3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экономическая теория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прикладная экономика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lastRenderedPageBreak/>
        <w:t>3) экономическая кибернетика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№5</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"Раньше мы ходили на рынок с кошельком в кармане, и покупали большую корзину продуктов, – писал один итальянец, живший в 17 веке. – Теперь мы носим деньги в корзине, а то, что можно купить на них, умещается в кошельке". Так он описывал первую в истории "революцию цен".</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Какой термин для обозначения этого экономического явления мы используем сейчас?</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Запишите ответ: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__________________________________________</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№6</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Экономическая наука решает два основных вопроса: проблему ограниченности ресурсов и проблему _________. </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В качестве ответа напишите одно слово (имя существительное) в той грамматической форме, в которой оно употреблено в предложении. </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Запишите ответ: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__________________________________________</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№7</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Именно так древнегреческий мыслитель Аристотель назвал науку об обогащении.</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Составьте слово из букв:</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КРСЕТИМААХ -&gt; __________________________________________</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№8</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Способ воздействия человека на предмет труда.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Составьте слово из букв:</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ЛНОГТХЕОИЯ -&gt; __________________________________________</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№9</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Тип хозяйствования, при котором производство направлено на удовлетворение собственных потребностей производителя, – ___________ хозяйство.</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lastRenderedPageBreak/>
        <w:t>Запишите ответ: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__________________________________________</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№10</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Соотнесите термины и буквальный перевод тех слов, от которых они произошли.</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Укажите соответствие для всех 4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коммерческий, торговый</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власть природы</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искусство ведения домашнего хозяйства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не хватает</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меркантилизм</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дефицит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экономика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физиократия</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№11</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Согласны ли вы со следующими утверждениями?</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Укажите истинность или ложность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В первобытном обществе не существовало производящего хозяйства.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Любой человек, так или иначе, связан с экономической сферой общественной жизни.</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Древнегреческий учёный Ксенофонт писал о преимуществах разделения труда.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В условиях научно-технического прогресса человек перестал быть основной производительной силой.</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Из идей позднего меркантилизма можно было сделать вывод, что богатство страны создаётся не в сфере торговли, а в сфере производства.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№12</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Что из перечисленного не относится к средствам производства?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один из 5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рабочая сила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транспорт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станки и оборудование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сырьё</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производственные помещения</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lastRenderedPageBreak/>
        <w:t>Задание №13</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Кто из учёных поддерживал следующую идею:</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"Основой благосостояния государства являются сельское хозяйство и добывающая промышленность, так как только это отрасли дают "чистый продукт".</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один из 5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Франсуа Кенэ</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Аристотель</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Николас Барбон</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Адам Смит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Томас Мен</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№14</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Поставьте в правильном порядке основные фазы цикла общественного воспроизводства.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Укажите порядок следования всех 4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потребление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обмен</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распределение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производство</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№15</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Какому термину соответствуют все три определения? В ответе напишите одно слово в именительном падеже.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а) народное хозяйство страны, группы стран или всего мира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б) сфера общественных отношений, связанных с хозяйственной деятельностью людей</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в) наука, которая ищет способы наиболее эффективного использования ограниченных ресурсов</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Запишите ответ: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__________________________________________</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№16</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Что является лишним в перечне? </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один из 5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обмен</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распределение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lastRenderedPageBreak/>
        <w:t>3) производство</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накопление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потребление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№17</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Какие экономические явления изучает микроэкономика? </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несколько из 6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особенности поведения покупателей в сетевых продуктовых магазинах</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факторы, определяющие спрос на отечественные автомобили</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основные источники пополнения государственного бюджета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оптимальный размер ставки рефинансирования во время падения курса национальной валюты</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расчёт альтернативной стоимости специализации фермерского хозяйства на выращивании картофеля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6) рост уровня безработицы в Нижегородской области вследствие принятия Закона «О банкротстве»</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№18</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Кто из учёных поддерживал следующую экономическую идею:</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"Государство, если оно хочет добиться роста общественного богатства, должно поощрять экспорт и ограничивать импорт".</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несколько из 5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Иван Посошков</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Аристотель</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Томас Мен</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Франсуа Кенэ</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Адам Смит</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№19</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Закономерности поведения участников хозяйственной деятельности изучает...</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один из 3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экономическая теория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экономическая кибернетика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прикладная экономика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№20</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Соотнесите термины и определения.</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Укажите соответствие для всех 5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собственность</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производство</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обмен</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распределение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потребление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определение доли конечной продукции, на которую может претендовать каждый участник её производства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право владеть, пользоваться и распоряжаться каким-либо имуществом</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присвоение полезных свойств продукта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движение произведённых продуктов между субъектами хозяйствования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создание тех благ, продуктов, которые необходимы для существования и человека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по теме: «Экономические системы»</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Для характеристики механизма саморегуляции рыночной экономики Адам Смит использовал термин...</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562100" cy="2322774"/>
            <wp:effectExtent l="0" t="0" r="0" b="190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565701" cy="2328129"/>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АДКИРЯ АЕУВНИМ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Какому термину соответствует определение?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Исторически возникшая или установленная, действующая в стране совокупность принципов, правил, законодательно закреплённых норм, определяющих форму и содержание экономических отношений, которая </w:t>
      </w:r>
      <w:r w:rsidRPr="00820FBD">
        <w:rPr>
          <w:rFonts w:eastAsia="Calibri"/>
          <w:color w:val="000000"/>
          <w:sz w:val="28"/>
          <w:szCs w:val="28"/>
        </w:rPr>
        <w:lastRenderedPageBreak/>
        <w:t xml:space="preserve">проявляется в процессе производства, распределения, обмена и потребления экономического продукта.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Напишите фамилию экономиста, который утверждал, что главным противоречием капиталистической системы является противоречие между общественным характером труда и частной собственностью на средства производства.</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402080" cy="1752600"/>
            <wp:effectExtent l="0" t="0" r="762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1405301" cy="1756626"/>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Для рыночной экономики не характерно...</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ориентация производителя на собственные потребности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самостоятельность предприятий в вопросах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конкуренция, как главный фактор повышения эффективности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директивное планирование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государственное ценообразование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является лишним в перечне?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капиталистическая система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командная система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смешанная система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4) традиционная система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рыночная система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Согласны ли вы со следующими утверждениями о традиционной экономике?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 условиях традиционной экономики прогресса в технике не происходит.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 условиях традиционной экономической системы товарные отношения не развиваются.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 странах с традиционной экономической системой частная собственность отсутствует.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Традиционная экономика – преимущественно аграрная экономика.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Являются ли верными следующие утверждения о смешанной экономической системе?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Смешанную экономическую систему иначе называют переходной.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Хотя в условиях смешанной системы государство активно вмешивается в экономические отношения, но государственная собственность при этом не развивается.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Смешанная экономическая система развивалась в условиях перехода от традиционной экономики к рынку.</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Для экономически развитых стран современного мира характерно наличие различных видов смешанной экономической системы.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Для смешанной системы характерно государственное регулирование экономических и социальных отношений.</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"Хорошее государство – это мало государства". К характеристике какой экономической системы можно отнести это высказывание?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командная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2) традиционная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смешанная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4) рыночная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lastRenderedPageBreak/>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Командную экономическую систему отличает...</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наличие единого экономического центра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сдерживание технического прогресса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преобладание государственной собственности на средства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ориентация производителей преимущественно на собственные потребности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равноправие всех форм собственности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можно отнести к характерным чертам рыночной экономики?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директивное планирование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отсутствие или неразвитость обмена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отсутствие единого экономического центра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экономическая свобода производителя и покупателя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государственное регулирование экономических процессов</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widowControl w:val="0"/>
        <w:autoSpaceDE w:val="0"/>
        <w:autoSpaceDN w:val="0"/>
        <w:spacing w:after="0" w:line="240" w:lineRule="auto"/>
        <w:jc w:val="both"/>
        <w:rPr>
          <w:rFonts w:eastAsia="Times New Roman"/>
          <w:b/>
          <w:sz w:val="28"/>
        </w:rPr>
      </w:pPr>
      <w:r w:rsidRPr="00820FBD">
        <w:rPr>
          <w:rFonts w:eastAsia="Times New Roman"/>
          <w:b/>
          <w:sz w:val="28"/>
        </w:rPr>
        <w:t>Контрольная работа тема «Семейный бюджет».</w:t>
      </w:r>
    </w:p>
    <w:p w:rsidR="009D41AA" w:rsidRPr="00820FBD" w:rsidRDefault="009D41AA" w:rsidP="009D41AA">
      <w:pPr>
        <w:widowControl w:val="0"/>
        <w:numPr>
          <w:ilvl w:val="0"/>
          <w:numId w:val="12"/>
        </w:numPr>
        <w:tabs>
          <w:tab w:val="left" w:pos="766"/>
        </w:tabs>
        <w:autoSpaceDE w:val="0"/>
        <w:autoSpaceDN w:val="0"/>
        <w:spacing w:before="179" w:after="0" w:line="240" w:lineRule="auto"/>
        <w:ind w:right="49"/>
        <w:jc w:val="both"/>
        <w:rPr>
          <w:rFonts w:eastAsia="Times New Roman"/>
          <w:sz w:val="28"/>
        </w:rPr>
      </w:pPr>
      <w:r w:rsidRPr="00820FBD">
        <w:rPr>
          <w:rFonts w:eastAsia="Times New Roman"/>
          <w:sz w:val="28"/>
        </w:rPr>
        <w:t>Как вы думаете, связаны ли друг с другом доход и богатство и если связаны, то</w:t>
      </w:r>
      <w:r w:rsidRPr="00820FBD">
        <w:rPr>
          <w:rFonts w:eastAsia="Times New Roman"/>
          <w:spacing w:val="-1"/>
          <w:sz w:val="28"/>
        </w:rPr>
        <w:t xml:space="preserve"> </w:t>
      </w:r>
      <w:r w:rsidRPr="00820FBD">
        <w:rPr>
          <w:rFonts w:eastAsia="Times New Roman"/>
          <w:sz w:val="28"/>
        </w:rPr>
        <w:t>как?</w:t>
      </w:r>
    </w:p>
    <w:p w:rsidR="009D41AA" w:rsidRPr="00820FBD" w:rsidRDefault="009D41AA" w:rsidP="009D41AA">
      <w:pPr>
        <w:widowControl w:val="0"/>
        <w:numPr>
          <w:ilvl w:val="0"/>
          <w:numId w:val="12"/>
        </w:numPr>
        <w:tabs>
          <w:tab w:val="left" w:pos="766"/>
        </w:tabs>
        <w:autoSpaceDE w:val="0"/>
        <w:autoSpaceDN w:val="0"/>
        <w:spacing w:before="179" w:after="0" w:line="240" w:lineRule="auto"/>
        <w:ind w:right="49"/>
        <w:jc w:val="both"/>
        <w:rPr>
          <w:rFonts w:eastAsia="Times New Roman"/>
          <w:sz w:val="28"/>
        </w:rPr>
      </w:pPr>
      <w:r w:rsidRPr="00820FBD">
        <w:rPr>
          <w:rFonts w:eastAsia="Times New Roman"/>
          <w:sz w:val="28"/>
        </w:rPr>
        <w:t>Очень часто говорят: «Богатство – понятие относительное». Согласны ли вы с этим утверждением?</w:t>
      </w:r>
      <w:r w:rsidRPr="00820FBD">
        <w:rPr>
          <w:rFonts w:eastAsia="Times New Roman"/>
          <w:spacing w:val="-1"/>
          <w:sz w:val="28"/>
        </w:rPr>
        <w:t xml:space="preserve"> </w:t>
      </w:r>
      <w:r w:rsidRPr="00820FBD">
        <w:rPr>
          <w:rFonts w:eastAsia="Times New Roman"/>
          <w:sz w:val="28"/>
          <w:lang w:val="en-US"/>
        </w:rPr>
        <w:t>Почему?</w:t>
      </w:r>
    </w:p>
    <w:p w:rsidR="009D41AA" w:rsidRPr="00820FBD" w:rsidRDefault="009D41AA" w:rsidP="009D41AA">
      <w:pPr>
        <w:widowControl w:val="0"/>
        <w:numPr>
          <w:ilvl w:val="0"/>
          <w:numId w:val="12"/>
        </w:numPr>
        <w:tabs>
          <w:tab w:val="left" w:pos="833"/>
        </w:tabs>
        <w:autoSpaceDE w:val="0"/>
        <w:autoSpaceDN w:val="0"/>
        <w:spacing w:before="161" w:after="0" w:line="240" w:lineRule="auto"/>
        <w:ind w:right="49"/>
        <w:jc w:val="both"/>
        <w:rPr>
          <w:rFonts w:eastAsia="Times New Roman"/>
          <w:sz w:val="28"/>
          <w:lang w:val="en-US"/>
        </w:rPr>
      </w:pPr>
      <w:r w:rsidRPr="00820FBD">
        <w:rPr>
          <w:rFonts w:eastAsia="Times New Roman"/>
          <w:sz w:val="28"/>
        </w:rPr>
        <w:t xml:space="preserve">«Количество товаров и услуг, которое мы можем купить, определяется исключительно нашим доходом». </w:t>
      </w:r>
      <w:r w:rsidRPr="00820FBD">
        <w:rPr>
          <w:rFonts w:eastAsia="Times New Roman"/>
          <w:sz w:val="28"/>
          <w:lang w:val="en-US"/>
        </w:rPr>
        <w:t>Справедливо ли это утверждение? Объясните свой</w:t>
      </w:r>
      <w:r w:rsidRPr="00820FBD">
        <w:rPr>
          <w:rFonts w:eastAsia="Times New Roman"/>
          <w:spacing w:val="-2"/>
          <w:sz w:val="28"/>
          <w:lang w:val="en-US"/>
        </w:rPr>
        <w:t xml:space="preserve"> </w:t>
      </w:r>
      <w:r w:rsidRPr="00820FBD">
        <w:rPr>
          <w:rFonts w:eastAsia="Times New Roman"/>
          <w:sz w:val="28"/>
          <w:lang w:val="en-US"/>
        </w:rPr>
        <w:t>ответ.</w:t>
      </w:r>
    </w:p>
    <w:p w:rsidR="009D41AA" w:rsidRPr="00820FBD" w:rsidRDefault="009D41AA" w:rsidP="009D41AA">
      <w:pPr>
        <w:widowControl w:val="0"/>
        <w:numPr>
          <w:ilvl w:val="0"/>
          <w:numId w:val="12"/>
        </w:numPr>
        <w:tabs>
          <w:tab w:val="left" w:pos="790"/>
        </w:tabs>
        <w:autoSpaceDE w:val="0"/>
        <w:autoSpaceDN w:val="0"/>
        <w:spacing w:before="159" w:after="0" w:line="240" w:lineRule="auto"/>
        <w:ind w:right="49"/>
        <w:jc w:val="both"/>
        <w:rPr>
          <w:rFonts w:eastAsia="Times New Roman"/>
          <w:sz w:val="28"/>
        </w:rPr>
      </w:pPr>
      <w:r w:rsidRPr="00820FBD">
        <w:rPr>
          <w:rFonts w:eastAsia="Times New Roman"/>
          <w:sz w:val="28"/>
        </w:rPr>
        <w:t>Подумайте, какой еще способ, помимо создания сбережений, может помочь потребителю со средним достатком покупать такие дорогостоящие товары, как автомобили, мебель и даже дома, т.е. товары, на которые не могут быть выделены деньги из текущего</w:t>
      </w:r>
      <w:r w:rsidRPr="00820FBD">
        <w:rPr>
          <w:rFonts w:eastAsia="Times New Roman"/>
          <w:spacing w:val="-7"/>
          <w:sz w:val="28"/>
        </w:rPr>
        <w:t xml:space="preserve"> </w:t>
      </w:r>
      <w:r w:rsidRPr="00820FBD">
        <w:rPr>
          <w:rFonts w:eastAsia="Times New Roman"/>
          <w:sz w:val="28"/>
        </w:rPr>
        <w:t>дохода.</w:t>
      </w:r>
    </w:p>
    <w:p w:rsidR="009D41AA" w:rsidRPr="00820FBD" w:rsidRDefault="009D41AA" w:rsidP="009D41AA">
      <w:pPr>
        <w:widowControl w:val="0"/>
        <w:numPr>
          <w:ilvl w:val="0"/>
          <w:numId w:val="12"/>
        </w:numPr>
        <w:tabs>
          <w:tab w:val="left" w:pos="790"/>
        </w:tabs>
        <w:autoSpaceDE w:val="0"/>
        <w:autoSpaceDN w:val="0"/>
        <w:spacing w:before="159" w:after="0" w:line="240" w:lineRule="auto"/>
        <w:ind w:right="49"/>
        <w:jc w:val="both"/>
        <w:rPr>
          <w:rFonts w:eastAsia="Times New Roman"/>
          <w:sz w:val="28"/>
        </w:rPr>
      </w:pPr>
      <w:r w:rsidRPr="00820FBD">
        <w:rPr>
          <w:rFonts w:eastAsia="Times New Roman"/>
          <w:sz w:val="28"/>
        </w:rPr>
        <w:t>Выберите</w:t>
      </w:r>
      <w:r w:rsidRPr="00820FBD">
        <w:rPr>
          <w:rFonts w:eastAsia="Times New Roman"/>
          <w:spacing w:val="33"/>
          <w:sz w:val="28"/>
        </w:rPr>
        <w:t xml:space="preserve"> </w:t>
      </w:r>
      <w:r w:rsidRPr="00820FBD">
        <w:rPr>
          <w:rFonts w:eastAsia="Times New Roman"/>
          <w:sz w:val="28"/>
        </w:rPr>
        <w:t>правильный</w:t>
      </w:r>
      <w:r w:rsidRPr="00820FBD">
        <w:rPr>
          <w:rFonts w:eastAsia="Times New Roman"/>
          <w:spacing w:val="35"/>
          <w:sz w:val="28"/>
        </w:rPr>
        <w:t xml:space="preserve"> </w:t>
      </w:r>
      <w:r w:rsidRPr="00820FBD">
        <w:rPr>
          <w:rFonts w:eastAsia="Times New Roman"/>
          <w:sz w:val="28"/>
        </w:rPr>
        <w:t>ответ.</w:t>
      </w:r>
      <w:r w:rsidRPr="00820FBD">
        <w:rPr>
          <w:rFonts w:eastAsia="Times New Roman"/>
          <w:spacing w:val="32"/>
          <w:sz w:val="28"/>
        </w:rPr>
        <w:t xml:space="preserve"> </w:t>
      </w:r>
      <w:r w:rsidRPr="00820FBD">
        <w:rPr>
          <w:rFonts w:eastAsia="Times New Roman"/>
          <w:sz w:val="28"/>
        </w:rPr>
        <w:t>Закон</w:t>
      </w:r>
      <w:r w:rsidRPr="00820FBD">
        <w:rPr>
          <w:rFonts w:eastAsia="Times New Roman"/>
          <w:spacing w:val="35"/>
          <w:sz w:val="28"/>
        </w:rPr>
        <w:t xml:space="preserve"> </w:t>
      </w:r>
      <w:r w:rsidRPr="00820FBD">
        <w:rPr>
          <w:rFonts w:eastAsia="Times New Roman"/>
          <w:sz w:val="28"/>
        </w:rPr>
        <w:t>Энгеля</w:t>
      </w:r>
      <w:r w:rsidRPr="00820FBD">
        <w:rPr>
          <w:rFonts w:eastAsia="Times New Roman"/>
          <w:spacing w:val="35"/>
          <w:sz w:val="28"/>
        </w:rPr>
        <w:t xml:space="preserve"> </w:t>
      </w:r>
      <w:r w:rsidRPr="00820FBD">
        <w:rPr>
          <w:rFonts w:eastAsia="Times New Roman"/>
          <w:sz w:val="28"/>
        </w:rPr>
        <w:t>гласит,</w:t>
      </w:r>
      <w:r w:rsidRPr="00820FBD">
        <w:rPr>
          <w:rFonts w:eastAsia="Times New Roman"/>
          <w:spacing w:val="32"/>
          <w:sz w:val="28"/>
        </w:rPr>
        <w:t xml:space="preserve"> </w:t>
      </w:r>
      <w:r w:rsidRPr="00820FBD">
        <w:rPr>
          <w:rFonts w:eastAsia="Times New Roman"/>
          <w:sz w:val="28"/>
        </w:rPr>
        <w:t>что</w:t>
      </w:r>
      <w:r w:rsidRPr="00820FBD">
        <w:rPr>
          <w:rFonts w:eastAsia="Times New Roman"/>
          <w:spacing w:val="32"/>
          <w:sz w:val="28"/>
        </w:rPr>
        <w:t xml:space="preserve"> </w:t>
      </w:r>
      <w:r w:rsidRPr="00820FBD">
        <w:rPr>
          <w:rFonts w:eastAsia="Times New Roman"/>
          <w:sz w:val="28"/>
        </w:rPr>
        <w:t>расходы</w:t>
      </w:r>
      <w:r w:rsidRPr="00820FBD">
        <w:rPr>
          <w:rFonts w:eastAsia="Times New Roman"/>
          <w:spacing w:val="35"/>
          <w:sz w:val="28"/>
        </w:rPr>
        <w:t xml:space="preserve"> </w:t>
      </w:r>
      <w:r w:rsidRPr="00820FBD">
        <w:rPr>
          <w:rFonts w:eastAsia="Times New Roman"/>
          <w:sz w:val="28"/>
        </w:rPr>
        <w:t>на</w:t>
      </w:r>
      <w:r w:rsidRPr="00820FBD">
        <w:rPr>
          <w:rFonts w:eastAsia="Times New Roman"/>
          <w:spacing w:val="33"/>
          <w:sz w:val="28"/>
        </w:rPr>
        <w:t xml:space="preserve"> </w:t>
      </w:r>
      <w:r w:rsidRPr="00820FBD">
        <w:rPr>
          <w:rFonts w:eastAsia="Times New Roman"/>
          <w:sz w:val="28"/>
        </w:rPr>
        <w:t>питание</w:t>
      </w:r>
    </w:p>
    <w:p w:rsidR="009D41AA" w:rsidRPr="00820FBD" w:rsidRDefault="009D41AA" w:rsidP="009D41AA">
      <w:pPr>
        <w:widowControl w:val="0"/>
        <w:autoSpaceDE w:val="0"/>
        <w:autoSpaceDN w:val="0"/>
        <w:spacing w:before="26" w:after="0" w:line="240" w:lineRule="auto"/>
        <w:jc w:val="both"/>
        <w:rPr>
          <w:rFonts w:eastAsia="Times New Roman"/>
          <w:sz w:val="28"/>
        </w:rPr>
      </w:pPr>
      <w:r w:rsidRPr="00820FBD">
        <w:rPr>
          <w:rFonts w:eastAsia="Times New Roman"/>
          <w:sz w:val="28"/>
        </w:rPr>
        <w:t>снижаются:</w:t>
      </w:r>
    </w:p>
    <w:p w:rsidR="009D41AA" w:rsidRPr="00820FBD" w:rsidRDefault="009D41AA" w:rsidP="009D41AA">
      <w:pPr>
        <w:widowControl w:val="0"/>
        <w:autoSpaceDE w:val="0"/>
        <w:autoSpaceDN w:val="0"/>
        <w:spacing w:before="187" w:after="0" w:line="240" w:lineRule="auto"/>
        <w:jc w:val="both"/>
        <w:rPr>
          <w:rFonts w:eastAsia="Times New Roman"/>
          <w:sz w:val="28"/>
        </w:rPr>
      </w:pPr>
      <w:r w:rsidRPr="00820FBD">
        <w:rPr>
          <w:rFonts w:eastAsia="Times New Roman"/>
          <w:sz w:val="28"/>
        </w:rPr>
        <w:t>а) с ростом реальных доходов семьи;</w:t>
      </w:r>
    </w:p>
    <w:p w:rsidR="009D41AA" w:rsidRPr="00820FBD" w:rsidRDefault="009D41AA" w:rsidP="009D41AA">
      <w:pPr>
        <w:widowControl w:val="0"/>
        <w:autoSpaceDE w:val="0"/>
        <w:autoSpaceDN w:val="0"/>
        <w:spacing w:before="69" w:after="0" w:line="240" w:lineRule="auto"/>
        <w:ind w:right="-1"/>
        <w:jc w:val="both"/>
        <w:rPr>
          <w:rFonts w:eastAsia="Times New Roman"/>
          <w:sz w:val="28"/>
        </w:rPr>
      </w:pPr>
      <w:r w:rsidRPr="00820FBD">
        <w:rPr>
          <w:rFonts w:eastAsia="Times New Roman"/>
          <w:sz w:val="28"/>
        </w:rPr>
        <w:t>б) в процентном отношении к общим расходам семьи независимо от изменения ее доходов;</w:t>
      </w:r>
    </w:p>
    <w:p w:rsidR="009D41AA" w:rsidRPr="00820FBD" w:rsidRDefault="009D41AA" w:rsidP="009D41AA">
      <w:pPr>
        <w:widowControl w:val="0"/>
        <w:autoSpaceDE w:val="0"/>
        <w:autoSpaceDN w:val="0"/>
        <w:spacing w:before="162" w:after="0" w:line="240" w:lineRule="auto"/>
        <w:ind w:right="-1"/>
        <w:jc w:val="both"/>
        <w:rPr>
          <w:rFonts w:eastAsia="Times New Roman"/>
          <w:sz w:val="28"/>
        </w:rPr>
      </w:pPr>
      <w:r w:rsidRPr="00820FBD">
        <w:rPr>
          <w:rFonts w:eastAsia="Times New Roman"/>
          <w:sz w:val="28"/>
        </w:rPr>
        <w:lastRenderedPageBreak/>
        <w:t>в) в процентном отношении к общим расходам семьи при увеличении ее реальных доходов;</w:t>
      </w:r>
    </w:p>
    <w:p w:rsidR="009D41AA" w:rsidRPr="00820FBD" w:rsidRDefault="009D41AA" w:rsidP="009D41AA">
      <w:pPr>
        <w:widowControl w:val="0"/>
        <w:autoSpaceDE w:val="0"/>
        <w:autoSpaceDN w:val="0"/>
        <w:spacing w:before="165" w:after="0" w:line="240" w:lineRule="auto"/>
        <w:ind w:right="-1"/>
        <w:jc w:val="both"/>
        <w:rPr>
          <w:rFonts w:eastAsia="Times New Roman"/>
          <w:sz w:val="28"/>
        </w:rPr>
      </w:pPr>
      <w:r w:rsidRPr="00820FBD">
        <w:rPr>
          <w:rFonts w:eastAsia="Times New Roman"/>
          <w:sz w:val="28"/>
        </w:rPr>
        <w:t>г) с увеличением благосостояния граждан и страны; д) в слаборазвитых</w:t>
      </w:r>
      <w:r w:rsidRPr="00820FBD">
        <w:rPr>
          <w:rFonts w:eastAsia="Times New Roman"/>
          <w:spacing w:val="63"/>
          <w:sz w:val="28"/>
        </w:rPr>
        <w:t xml:space="preserve"> </w:t>
      </w:r>
      <w:r w:rsidRPr="00820FBD">
        <w:rPr>
          <w:rFonts w:eastAsia="Times New Roman"/>
          <w:sz w:val="28"/>
        </w:rPr>
        <w:t>странах;</w:t>
      </w:r>
    </w:p>
    <w:p w:rsidR="009D41AA" w:rsidRPr="00820FBD" w:rsidRDefault="009D41AA" w:rsidP="009D41AA">
      <w:pPr>
        <w:widowControl w:val="0"/>
        <w:autoSpaceDE w:val="0"/>
        <w:autoSpaceDN w:val="0"/>
        <w:spacing w:before="4" w:after="0" w:line="240" w:lineRule="auto"/>
        <w:ind w:right="-1"/>
        <w:jc w:val="both"/>
        <w:rPr>
          <w:rFonts w:eastAsia="Times New Roman"/>
          <w:sz w:val="28"/>
        </w:rPr>
      </w:pPr>
      <w:r w:rsidRPr="00820FBD">
        <w:rPr>
          <w:rFonts w:eastAsia="Times New Roman"/>
          <w:sz w:val="28"/>
        </w:rPr>
        <w:t>е) с течением времени в высокоразвитых странах.</w:t>
      </w:r>
    </w:p>
    <w:p w:rsidR="009D41AA" w:rsidRPr="00820FBD" w:rsidRDefault="009D41AA" w:rsidP="009D41AA">
      <w:pPr>
        <w:widowControl w:val="0"/>
        <w:autoSpaceDE w:val="0"/>
        <w:autoSpaceDN w:val="0"/>
        <w:spacing w:before="4" w:after="0" w:line="240" w:lineRule="auto"/>
        <w:ind w:right="-1"/>
        <w:jc w:val="both"/>
        <w:rPr>
          <w:rFonts w:eastAsia="Times New Roman"/>
          <w:sz w:val="28"/>
        </w:rPr>
      </w:pPr>
      <w:r w:rsidRPr="00820FBD">
        <w:rPr>
          <w:rFonts w:eastAsia="Times New Roman"/>
          <w:sz w:val="28"/>
        </w:rPr>
        <w:t>6. Противоположностью инфляции является дефляция – процесс снижения общего уровня цен в стране. Как вы полагаете, кто выигрывает при дефляции и почему?</w:t>
      </w:r>
    </w:p>
    <w:p w:rsidR="009D41AA" w:rsidRPr="00820FBD" w:rsidRDefault="009D41AA" w:rsidP="009D41AA">
      <w:pPr>
        <w:widowControl w:val="0"/>
        <w:autoSpaceDE w:val="0"/>
        <w:autoSpaceDN w:val="0"/>
        <w:spacing w:before="4" w:after="0" w:line="240" w:lineRule="auto"/>
        <w:ind w:right="-1"/>
        <w:jc w:val="both"/>
        <w:rPr>
          <w:rFonts w:eastAsia="Times New Roman"/>
          <w:sz w:val="28"/>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lang w:eastAsia="ru-RU"/>
        </w:rPr>
      </w:pPr>
      <w:bookmarkStart w:id="9" w:name="_Hlk502949000"/>
      <w:r w:rsidRPr="00820FBD">
        <w:rPr>
          <w:rFonts w:eastAsia="Times New Roman"/>
          <w:b/>
          <w:bCs/>
          <w:color w:val="000000"/>
          <w:sz w:val="28"/>
          <w:szCs w:val="28"/>
          <w:lang w:eastAsia="ru-RU"/>
        </w:rPr>
        <w:t>Тест «Конкуренция и её виды»</w:t>
      </w: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№1</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Когда мы говорим о монополии, мы имеем в виду, что...</w:t>
      </w:r>
    </w:p>
    <w:p w:rsidR="009D41AA" w:rsidRPr="00820FBD" w:rsidRDefault="009D41AA" w:rsidP="009D41AA">
      <w:pPr>
        <w:autoSpaceDE w:val="0"/>
        <w:autoSpaceDN w:val="0"/>
        <w:adjustRightInd w:val="0"/>
        <w:spacing w:after="0" w:line="240" w:lineRule="auto"/>
        <w:rPr>
          <w:rFonts w:eastAsia="Times New Roman"/>
          <w:color w:val="000000"/>
          <w:sz w:val="16"/>
          <w:szCs w:val="16"/>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Выберите один из 6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1) на рынке существует дефицит товаров</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на рынке действует один покупатель</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3) для рынка характерны все перечисленные признаки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4) на рынке присутствует один покупатель и один продавец</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5) продавец имеет возможность продавать свой товар по очень высокой цене</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6) на рынке действует один продавец</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№2</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Когда мы говорим о рынке совершенной конкуренции, мы имеем в виду, что...</w:t>
      </w:r>
    </w:p>
    <w:p w:rsidR="009D41AA" w:rsidRPr="00820FBD" w:rsidRDefault="009D41AA" w:rsidP="009D41AA">
      <w:pPr>
        <w:autoSpaceDE w:val="0"/>
        <w:autoSpaceDN w:val="0"/>
        <w:adjustRightInd w:val="0"/>
        <w:spacing w:after="0" w:line="240" w:lineRule="auto"/>
        <w:rPr>
          <w:rFonts w:eastAsia="Times New Roman"/>
          <w:color w:val="000000"/>
          <w:sz w:val="16"/>
          <w:szCs w:val="16"/>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1) продавцы, которые действуют на этом рынке, получают меньшую прибыль, чем продавцы, действующие на рынке монополистической конкуренции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действуют все перечисленные факторы</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3) уровень цен очень низкий</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4) отсутствуют какие-либо препятствия для входа на этот рынок</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5) цена товара определяется исключительно покупателями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№3</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В отличие от рынка совершенной конкуренции для рынка монополистической конкуренции характерно (-ен)...</w:t>
      </w:r>
    </w:p>
    <w:p w:rsidR="009D41AA" w:rsidRPr="00820FBD" w:rsidRDefault="009D41AA" w:rsidP="009D41AA">
      <w:pPr>
        <w:autoSpaceDE w:val="0"/>
        <w:autoSpaceDN w:val="0"/>
        <w:adjustRightInd w:val="0"/>
        <w:spacing w:after="0" w:line="240" w:lineRule="auto"/>
        <w:rPr>
          <w:rFonts w:eastAsia="Times New Roman"/>
          <w:color w:val="000000"/>
          <w:sz w:val="16"/>
          <w:szCs w:val="16"/>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1) небольшое количество продавцов</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наличие определённых барьеров при входе на рынок</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3) более высокий уровень цен</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lastRenderedPageBreak/>
        <w:t>4) наличие схожего, но не идентичного товара</w:t>
      </w:r>
    </w:p>
    <w:p w:rsidR="009D41AA" w:rsidRPr="00820FBD" w:rsidRDefault="009D41AA" w:rsidP="009D41AA">
      <w:pPr>
        <w:autoSpaceDE w:val="0"/>
        <w:autoSpaceDN w:val="0"/>
        <w:adjustRightInd w:val="0"/>
        <w:spacing w:after="0" w:line="240" w:lineRule="auto"/>
        <w:rPr>
          <w:rFonts w:eastAsia="Times New Roman"/>
          <w:b/>
          <w:bCs/>
          <w:color w:val="000000"/>
          <w:sz w:val="16"/>
          <w:szCs w:val="16"/>
          <w:u w:val="single"/>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№4</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Торговая марка, имеющая высокую репутацию у потребителей; товар, обладающий, по их мнению, особыми свойствами.</w:t>
      </w:r>
    </w:p>
    <w:p w:rsidR="009D41AA" w:rsidRPr="00820FBD" w:rsidRDefault="009D41AA" w:rsidP="009D41AA">
      <w:pPr>
        <w:autoSpaceDE w:val="0"/>
        <w:autoSpaceDN w:val="0"/>
        <w:adjustRightInd w:val="0"/>
        <w:spacing w:after="0" w:line="240" w:lineRule="auto"/>
        <w:rPr>
          <w:rFonts w:eastAsia="Times New Roman"/>
          <w:color w:val="000000"/>
          <w:sz w:val="16"/>
          <w:szCs w:val="16"/>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Запишите ответ:</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__________________________________________</w:t>
      </w: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№5</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Какие признаки характерны для рынка олигополистической конкуренции?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1) никто не может в одиночку повлиять на ситуацию на рынке</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вход на рынок свободный</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3) каждый из продавцов предпочитает действовать, ориентируясь на поведение других</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4) вход на рынок для новых производителей затруднён</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5) присутствует исключительно ценовая конкуренция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6) на рынке присутствует несколько крупных производителей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№6</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Укажите последовательность действия рыночного механизма в условиях рынка свободной конкуренции.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Укажите порядок следования всех 5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__ большой урожай картофеля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__ превышение спроса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__ снижение цены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__ уменьшение выручки у продавца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__ увеличение предложения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№7</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Для иллюстрации какого вида конкуренции более всего подходит набор рисунков?</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Изображение:</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noProof/>
          <w:color w:val="000000"/>
          <w:sz w:val="28"/>
          <w:szCs w:val="28"/>
          <w:lang w:eastAsia="ru-RU"/>
        </w:rPr>
        <w:lastRenderedPageBreak/>
        <w:drawing>
          <wp:inline distT="0" distB="0" distL="0" distR="0">
            <wp:extent cx="3611378" cy="2305050"/>
            <wp:effectExtent l="0" t="0" r="8255"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617829" cy="2309168"/>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Выберите один из 6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1) ценовая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внутриотраслевая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3) монополистическая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4) межотраслевая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5) совершенная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6) конкуренция сервиса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№8</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Ситуация, когда на рынке присутствует лишь один покупатель.</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Составьте слово из букв:</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ООИМПНСЯНО -&gt; __________________________________________</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№9</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Управляющий фирмы рассказал о своей фирме следующее: «У меня много проблем. Всё время открываются новые магазины, подобные моему. Мне приходится тратить деньги на рекламу, чтобы убедить людей, что мой магазин уникален и отличается от всех других».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Определите, о каком виде конкуренции идёт речь в данном случае.</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1) монополистическая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монополия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3) совершенная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4) олигополия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5) недобросовестная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№10</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Соотнесите различные по структуре рынки и примеры.</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lastRenderedPageBreak/>
        <w:t>Укажите соответствие для всех 5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1) национальный рынок ракетостроения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рынок зерна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3) рынок пассажирского самолётостроения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4) рынок мобильной связи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5) рынок услуг по передаче электроэнергии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__ монопсония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__ монополия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__ рынок монополистической конкуренции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__ олигополистический рынок</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__ рынок совершенной конкуренции</w:t>
      </w:r>
    </w:p>
    <w:bookmarkEnd w:id="9"/>
    <w:p w:rsidR="009D41AA" w:rsidRPr="00820FBD" w:rsidRDefault="009D41AA" w:rsidP="009D41AA">
      <w:pPr>
        <w:autoSpaceDE w:val="0"/>
        <w:autoSpaceDN w:val="0"/>
        <w:adjustRightInd w:val="0"/>
        <w:spacing w:after="0" w:line="240" w:lineRule="auto"/>
        <w:rPr>
          <w:rFonts w:eastAsia="Calibri"/>
          <w:b/>
          <w:bCs/>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тема: «Спрос и предложение»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 графике представлены кривые спроса двух товаров – А и В. Спрос на какой из них более эластичен?</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2924175" cy="2737261"/>
            <wp:effectExtent l="0" t="0" r="0" b="635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925755" cy="2738740"/>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3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 товар 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на товар 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по графику невозможно сделать верный вывод</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Какое из определений наиболее точно соответствует термину "предложение" в экономике?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1) количество товара, которое производители готовы изготовить и продать при определённом уровне цен</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количество товара, которое может быть выпущено при имеющихся ресурсах</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количество товара, которое покупатели готовы купить при сложившемся уровне цен</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зависимость количества товара, которые продавцы готовы продать, от цены этого товара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должно находиться в знаменателе формулы коэффициента эластичности предложения?</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6222263" cy="695325"/>
            <wp:effectExtent l="0" t="0" r="762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272725" cy="700964"/>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уменьшение спроса (в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рост цены (в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рост спроса (в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снижение цены (в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рентабельность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Соотнесите экономические термины и буквы, которыми они обозначаются на графиках.</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1) </w:t>
      </w:r>
      <w:r w:rsidRPr="00820FBD">
        <w:rPr>
          <w:rFonts w:eastAsia="Calibri"/>
          <w:color w:val="000000"/>
          <w:sz w:val="28"/>
          <w:szCs w:val="28"/>
          <w:lang w:val="en-US"/>
        </w:rPr>
        <w:t>D</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2) </w:t>
      </w:r>
      <w:r w:rsidRPr="00820FBD">
        <w:rPr>
          <w:rFonts w:eastAsia="Calibri"/>
          <w:color w:val="000000"/>
          <w:sz w:val="28"/>
          <w:szCs w:val="28"/>
          <w:lang w:val="en-US"/>
        </w:rPr>
        <w:t>P</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3) </w:t>
      </w:r>
      <w:r w:rsidRPr="00820FBD">
        <w:rPr>
          <w:rFonts w:eastAsia="Calibri"/>
          <w:color w:val="000000"/>
          <w:sz w:val="28"/>
          <w:szCs w:val="28"/>
          <w:lang w:val="en-US"/>
        </w:rPr>
        <w:t>Q</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4) </w:t>
      </w:r>
      <w:r w:rsidRPr="00820FBD">
        <w:rPr>
          <w:rFonts w:eastAsia="Calibri"/>
          <w:color w:val="000000"/>
          <w:sz w:val="28"/>
          <w:szCs w:val="28"/>
          <w:lang w:val="en-US"/>
        </w:rPr>
        <w:t>S</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предложение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цена товара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количество товара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Впишите слово, которое пропущено в формулировке закона спроса: При прочих равных условиях изменение спроса на товар ________ пропорционально изменению его цены.</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описанных ситуаций могли бы привести к тем изменениям, которые отражены на графике?</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2279294" cy="2133600"/>
            <wp:effectExtent l="0" t="0" r="698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284531" cy="2138502"/>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Реальные доходы населения в стране выросли на 20%, при этом цена на обувь практически не изменилась.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Учёные доказали, что употребление этого продукта значительно замедляет процессы старения организма.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В связи с увеличением таможенных пошлин на импортные автомобили изменился спрос на отечественные машины.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Ставка подоходного налога в стране увеличилась, при этом цены на потребительские товары остались на прежнем уровне.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Центральный банк страны поднял ставку рефинансирования, что привело к изменению процентных ставок по потребительским кредитам.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В связи с неблагоприятными погодными условиями в Бразилии на мировом рынке резко выросли цены на кофе.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Соотнесите термины и определения.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взаимодополняющие товары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взаимозаменяемые товары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товары, спрос на которые не зависит от изменения цены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4) товары, спрос на которые снижается с ростом доходов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товары, спрос на которые растёт с ростом доходов</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субституты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нормальные товары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комплементы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товары низшей категории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Верны ли следующие утверждения?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Единственный фактор, существенно влияющий на предложение товара, – его цена, сложившаяся на рынке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Если на рынке понизятся цены на автомобили, может повыситься цена бензин.</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Повышение цены на один из субститутов может вызвать рост спроса на другой.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Товары первой необходимости обычно обладают малоэластичным спросом.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Спрос – это количество товаров, которые покупатели желали бы приобрести.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 каком из графиков представлено абсолютно неэластичное предложение товара?</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771650" cy="165840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779283" cy="1665550"/>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 графике 2</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на рисунке отсутствует график абсолютно неэластичного предложения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на графике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на графике 1</w:t>
      </w:r>
    </w:p>
    <w:p w:rsidR="009D41AA" w:rsidRPr="00820FBD" w:rsidRDefault="009D41AA" w:rsidP="009D41AA">
      <w:pPr>
        <w:autoSpaceDE w:val="0"/>
        <w:autoSpaceDN w:val="0"/>
        <w:adjustRightInd w:val="0"/>
        <w:spacing w:after="0" w:line="240" w:lineRule="auto"/>
        <w:rPr>
          <w:rFonts w:eastAsia="Calibri"/>
          <w:b/>
          <w:bCs/>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color w:val="000000"/>
          <w:sz w:val="28"/>
          <w:szCs w:val="28"/>
        </w:rPr>
      </w:pPr>
      <w:r w:rsidRPr="00820FBD">
        <w:rPr>
          <w:rFonts w:eastAsia="Calibri"/>
          <w:b/>
          <w:color w:val="000000"/>
          <w:sz w:val="28"/>
          <w:szCs w:val="28"/>
        </w:rPr>
        <w:t>Тест тема: «Предприятие»</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Согласно законодательству РФ максимальное число членов непубличного (закрытого) акционерного общества составляет...</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1) 50</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2) каких-либо ограничений не существует</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 xml:space="preserve">3) 25 </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4) 100</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Выберите утверждения, характеризующие производственный кооператив.</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1) Члены кооператива имеют право на получение дивидендов.</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2) Члены кооператива принимают личное трудовое участие в его деятельности.</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3) Капитал кооператива состоит из имущественных паевых взносов его членов.</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4) Членами кооператива могут быть лишь лица, зарегистрированные как индивидуальные предприниматели.</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5) Кооператив является хозяйственным товариществом.</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 xml:space="preserve">С какого возраста, согласно законодательству РФ, можно стать членом крестьянского (фермерского) хозяйства? </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В ответе напишите лишь число.</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Запишите число:</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 xml:space="preserve"> ___________________________</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Человек может быть полным товарищем...</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 xml:space="preserve">1) не более чем в трёх хозяйственных товариществах </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2) не более чем в двух хозяйственных товариществах</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3) только в одном хозяйственном товариществе</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4) каких-либо ограничений законодательство РФ не содержит</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lastRenderedPageBreak/>
        <w:t>Задание №5</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Какой термин необходимо вписать в схему "Виды коммерческих организаций (согласно ГК РФ)" вместо вопросительных знаков?</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 xml:space="preserve">Ответ запишите в именительном падеже множественного числа. </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noProof/>
          <w:color w:val="000000"/>
          <w:sz w:val="28"/>
          <w:szCs w:val="28"/>
          <w:lang w:eastAsia="ru-RU"/>
        </w:rPr>
        <w:drawing>
          <wp:inline distT="0" distB="0" distL="0" distR="0">
            <wp:extent cx="3403120" cy="1209675"/>
            <wp:effectExtent l="0" t="0" r="698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413003" cy="1213188"/>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Правильно определите порядок действий по организации юридического лица.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Укажите порядок следования всех 6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внесение в государственный реестр</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изготовление печати и её регистрация</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 xml:space="preserve">__ принятие решения об учреждении </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разработка устава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постановка на учёт в налоговом органе</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регистрация в уполномоченном федеральном органе</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Члены товарищества на вере, которые несут ответственность за результаты его деятельности лишь в размерах своего пая.</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МДИЫНСОМАТК -&gt; __________________________________________</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Какой срок установлен законодательством РФ для рассмотрения документов о регистрации юридического лица?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1) 5 дней</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2) 10 дней</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3) 3 дня</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lastRenderedPageBreak/>
        <w:t>4) 1 месяц</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Являются ли верными следующие утверждения?</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Несовершеннолетние не могут заниматься предпринимательской деятельностью ни при каких условиях.</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Для осуществления некоторых видов предпринимательской деятельности необходимо получить государственную лицензию.</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Публичное акционерное общество иначе называется обществом с ограниченной ответственностью.</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Некоммерческие организации регистрируют органы Министерства юстиции РФ.</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Собственником унитарных предприятий является государство.</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Иностранные граждане не могут заниматься предпринимательской деятельностью на территории РФ.</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Участники полного товарищества несут ответственность по его обязательствам всем своим имуществом.</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Расшифруйте аббревиатуру: ОАО</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«Издержки и прибыль. Источники финансирования»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Форма кредита, которая предусматривает передачу в аренду средств производства с правом последующего их выкупа.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Верны ли следующие утверждения?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Экономические издержки превышают бухгалтерские.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Внутренние издержки называют также альтернативными.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__ Коммерческим кредитом называют кредит, предоставляемый банком или другим финансовым учреждением для осуществления торговых сделок.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Уровень рентабельности 8% принято считать низким.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Перечисления в пенсионный фонд и фонд обязательного медицинского страхования осуществляются из прибыли предприятия (фирмы).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Издержки производства – это затраты фирмы на оплату факторов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Исторический деятель, которому принадлежит фраза: "В этом мире неизбежны только смерть и налоги".</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149203" cy="115252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56776" cy="1160120"/>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МННКЛИЕ АНИЖДРАБНФ -&gt; __________________________________________</w:t>
      </w: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перечисленных издержек относятся к постоянным?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8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амортизационные отчисления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выплаты по банковскому кредиту</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транспортные расходы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расходы на оплату труда работников, получающих сдельную зарплату</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затраты на аренду производственных площадей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затраты на покупку сырья и комплектующих</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7) оплата потребляемой электроэнергии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8) оплата труда управленческого персонала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Какой термин соответствует определению: постепенный износ оборудования, его физическое и моральное устаревание?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lastRenderedPageBreak/>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такое нормальная прибыль?</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Часть прибыли, остающаяся в распоряжении предприятия после уплаты налогов и других обязательных платежей.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Размер прибыли, позволяющий расширить производство.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Прибыль, соответствующая среднему уровню по отрасли экономики, в которой действует данная фирма.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Уровень прибыли, при котором для владельца фирмы его предпринимательская деятельность продолжает оставаться привлекательной.</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Экономические издержки – это...</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1) сумма бухгалтерских и переменных издержек.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сумма внешних и внутренних издержек.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сумма постоянных и альтернативных издержек.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сумма альтернативных и переменных издержек.</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Компания </w:t>
      </w:r>
      <w:r w:rsidRPr="00820FBD">
        <w:rPr>
          <w:rFonts w:eastAsia="Calibri"/>
          <w:color w:val="000000"/>
          <w:sz w:val="28"/>
          <w:szCs w:val="28"/>
          <w:lang w:val="en-US"/>
        </w:rPr>
        <w:t>N</w:t>
      </w:r>
      <w:r w:rsidRPr="00820FBD">
        <w:rPr>
          <w:rFonts w:eastAsia="Calibri"/>
          <w:color w:val="000000"/>
          <w:sz w:val="28"/>
          <w:szCs w:val="28"/>
        </w:rPr>
        <w:t xml:space="preserve"> выручила 186 тысяч рублей от продажи 500 единиц своей продукции. Себестоимость единицы продукции 300 рублей. Подсчитайте рентабельность данной продукции для компании.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 ответе напишите только число, например, 15.</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число: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 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Какой термин соответствует следующему определению: прирост издержек, который связан с увеличением выпуска продукции на каждую новую единицу?</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предельные издержки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альтернативные издержки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переменные издержки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дополнительные издержки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можно отнести к бухгалтерским издержкам?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нормальная прибыль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покупка сырья, необходимого для производства продукции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средства владельца фирмы, вложенные в расширение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зарплата наёмным работникам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затраты на аренду помещения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widowControl w:val="0"/>
        <w:autoSpaceDE w:val="0"/>
        <w:autoSpaceDN w:val="0"/>
        <w:spacing w:after="0" w:line="240" w:lineRule="auto"/>
        <w:jc w:val="both"/>
        <w:rPr>
          <w:rFonts w:eastAsia="Times New Roman"/>
          <w:b/>
          <w:sz w:val="28"/>
        </w:rPr>
      </w:pPr>
      <w:r w:rsidRPr="00820FBD">
        <w:rPr>
          <w:rFonts w:eastAsia="Times New Roman"/>
          <w:b/>
          <w:sz w:val="28"/>
        </w:rPr>
        <w:t>Контрольная работа тема «Труд и заработная плата»</w:t>
      </w:r>
    </w:p>
    <w:p w:rsidR="009D41AA" w:rsidRPr="00820FBD" w:rsidRDefault="009D41AA" w:rsidP="009D41AA">
      <w:pPr>
        <w:widowControl w:val="0"/>
        <w:autoSpaceDE w:val="0"/>
        <w:autoSpaceDN w:val="0"/>
        <w:spacing w:before="180" w:after="0" w:line="240" w:lineRule="auto"/>
        <w:jc w:val="both"/>
        <w:rPr>
          <w:rFonts w:eastAsia="Times New Roman"/>
          <w:i/>
          <w:sz w:val="28"/>
        </w:rPr>
      </w:pPr>
      <w:r w:rsidRPr="00820FBD">
        <w:rPr>
          <w:rFonts w:eastAsia="Times New Roman"/>
          <w:i/>
          <w:sz w:val="28"/>
        </w:rPr>
        <w:t>1 вариант</w:t>
      </w:r>
    </w:p>
    <w:p w:rsidR="009D41AA" w:rsidRPr="00820FBD" w:rsidRDefault="009D41AA" w:rsidP="0067397D">
      <w:pPr>
        <w:widowControl w:val="0"/>
        <w:numPr>
          <w:ilvl w:val="0"/>
          <w:numId w:val="14"/>
        </w:numPr>
        <w:autoSpaceDE w:val="0"/>
        <w:autoSpaceDN w:val="0"/>
        <w:spacing w:before="187" w:after="0" w:line="276" w:lineRule="auto"/>
        <w:ind w:left="0" w:right="-142" w:hanging="142"/>
        <w:contextualSpacing/>
        <w:jc w:val="both"/>
        <w:rPr>
          <w:rFonts w:eastAsia="Times New Roman"/>
          <w:sz w:val="28"/>
        </w:rPr>
      </w:pPr>
      <w:r w:rsidRPr="00820FBD">
        <w:rPr>
          <w:rFonts w:eastAsia="Times New Roman"/>
          <w:sz w:val="28"/>
        </w:rPr>
        <w:t xml:space="preserve">За прошедшие 100 лет и особенно в последнее тридцатилетие характер услуг труда быстро менялся. Какие новые профессии появились в </w:t>
      </w:r>
      <w:r w:rsidRPr="00820FBD">
        <w:rPr>
          <w:rFonts w:eastAsia="Times New Roman"/>
          <w:sz w:val="28"/>
          <w:lang w:val="en-US"/>
        </w:rPr>
        <w:t>XX</w:t>
      </w:r>
      <w:r w:rsidRPr="00820FBD">
        <w:rPr>
          <w:rFonts w:eastAsia="Times New Roman"/>
          <w:sz w:val="28"/>
        </w:rPr>
        <w:t xml:space="preserve"> в? С чем было связано появление этих новых профессий? Каким, с вашей точки зрения, сейчас должен быть уровень знаний и подготовки людей, впервые начинающих работать, в сравнении с тем, который был 20-40 лет</w:t>
      </w:r>
      <w:r w:rsidRPr="00820FBD">
        <w:rPr>
          <w:rFonts w:eastAsia="Times New Roman"/>
          <w:spacing w:val="-11"/>
          <w:sz w:val="28"/>
        </w:rPr>
        <w:t xml:space="preserve"> </w:t>
      </w:r>
      <w:r w:rsidRPr="00820FBD">
        <w:rPr>
          <w:rFonts w:eastAsia="Times New Roman"/>
          <w:sz w:val="28"/>
        </w:rPr>
        <w:t>назад?</w:t>
      </w:r>
    </w:p>
    <w:p w:rsidR="009D41AA" w:rsidRPr="00820FBD" w:rsidRDefault="009D41AA" w:rsidP="0067397D">
      <w:pPr>
        <w:widowControl w:val="0"/>
        <w:numPr>
          <w:ilvl w:val="0"/>
          <w:numId w:val="14"/>
        </w:numPr>
        <w:tabs>
          <w:tab w:val="left" w:pos="857"/>
        </w:tabs>
        <w:autoSpaceDE w:val="0"/>
        <w:autoSpaceDN w:val="0"/>
        <w:spacing w:before="157" w:after="0" w:line="276" w:lineRule="auto"/>
        <w:ind w:left="-142" w:right="-142" w:firstLine="142"/>
        <w:jc w:val="both"/>
        <w:rPr>
          <w:rFonts w:eastAsia="Times New Roman"/>
          <w:sz w:val="28"/>
        </w:rPr>
      </w:pPr>
      <w:r w:rsidRPr="00820FBD">
        <w:rPr>
          <w:rFonts w:eastAsia="Times New Roman"/>
          <w:sz w:val="28"/>
        </w:rPr>
        <w:t>Проанализируйте территориальную мобильность рабочей силы в нашей стране в годы советской власти, т.е. условиях командной экономической системы.</w:t>
      </w:r>
    </w:p>
    <w:p w:rsidR="009D41AA" w:rsidRPr="00820FBD" w:rsidRDefault="009D41AA" w:rsidP="0067397D">
      <w:pPr>
        <w:widowControl w:val="0"/>
        <w:numPr>
          <w:ilvl w:val="0"/>
          <w:numId w:val="14"/>
        </w:numPr>
        <w:tabs>
          <w:tab w:val="left" w:pos="857"/>
        </w:tabs>
        <w:autoSpaceDE w:val="0"/>
        <w:autoSpaceDN w:val="0"/>
        <w:spacing w:before="159" w:after="0" w:line="276" w:lineRule="auto"/>
        <w:ind w:left="-142" w:right="-142" w:firstLine="0"/>
        <w:jc w:val="both"/>
        <w:rPr>
          <w:rFonts w:eastAsia="Times New Roman"/>
          <w:sz w:val="28"/>
        </w:rPr>
      </w:pPr>
      <w:r w:rsidRPr="00820FBD">
        <w:rPr>
          <w:rFonts w:eastAsia="Times New Roman"/>
          <w:sz w:val="28"/>
        </w:rPr>
        <w:t xml:space="preserve">Поясните, как вы понимаете такое утверждение «Огромное количество импортных тканей, трикотажа и модной одежды на российском рынке привело к сокращению занятостей работников на отечественных предприятиях легкой и </w:t>
      </w:r>
      <w:r w:rsidRPr="00820FBD">
        <w:rPr>
          <w:rFonts w:eastAsia="Times New Roman"/>
          <w:spacing w:val="-1"/>
          <w:sz w:val="28"/>
        </w:rPr>
        <w:t>т</w:t>
      </w:r>
      <w:r w:rsidRPr="00820FBD">
        <w:rPr>
          <w:rFonts w:eastAsia="Times New Roman"/>
          <w:sz w:val="28"/>
        </w:rPr>
        <w:t>екс</w:t>
      </w:r>
      <w:r w:rsidRPr="00820FBD">
        <w:rPr>
          <w:rFonts w:eastAsia="Times New Roman"/>
          <w:spacing w:val="-1"/>
          <w:sz w:val="28"/>
        </w:rPr>
        <w:t>т</w:t>
      </w:r>
      <w:r w:rsidRPr="00820FBD">
        <w:rPr>
          <w:rFonts w:eastAsia="Times New Roman"/>
          <w:sz w:val="28"/>
        </w:rPr>
        <w:t>и</w:t>
      </w:r>
      <w:r w:rsidRPr="00820FBD">
        <w:rPr>
          <w:rFonts w:eastAsia="Times New Roman"/>
          <w:spacing w:val="-1"/>
          <w:sz w:val="28"/>
        </w:rPr>
        <w:t>ль</w:t>
      </w:r>
      <w:r w:rsidRPr="00820FBD">
        <w:rPr>
          <w:rFonts w:eastAsia="Times New Roman"/>
          <w:spacing w:val="-2"/>
          <w:sz w:val="28"/>
        </w:rPr>
        <w:t>но</w:t>
      </w:r>
      <w:r w:rsidRPr="00820FBD">
        <w:rPr>
          <w:rFonts w:eastAsia="Times New Roman"/>
          <w:sz w:val="28"/>
        </w:rPr>
        <w:t xml:space="preserve">й </w:t>
      </w:r>
      <w:r w:rsidRPr="00820FBD">
        <w:rPr>
          <w:rFonts w:eastAsia="Times New Roman"/>
          <w:spacing w:val="-2"/>
          <w:sz w:val="28"/>
          <w:szCs w:val="28"/>
        </w:rPr>
        <w:t>промышленности</w:t>
      </w:r>
      <w:r w:rsidRPr="00820FBD">
        <w:rPr>
          <w:rFonts w:eastAsia="Times New Roman"/>
          <w:spacing w:val="-2"/>
          <w:sz w:val="28"/>
        </w:rPr>
        <w:t>»</w:t>
      </w:r>
      <w:r w:rsidRPr="00820FBD">
        <w:rPr>
          <w:rFonts w:eastAsia="Times New Roman"/>
          <w:sz w:val="28"/>
        </w:rPr>
        <w:t>.</w:t>
      </w:r>
    </w:p>
    <w:p w:rsidR="009D41AA" w:rsidRPr="00820FBD" w:rsidRDefault="009D41AA" w:rsidP="0067397D">
      <w:pPr>
        <w:widowControl w:val="0"/>
        <w:numPr>
          <w:ilvl w:val="0"/>
          <w:numId w:val="14"/>
        </w:numPr>
        <w:tabs>
          <w:tab w:val="left" w:pos="915"/>
        </w:tabs>
        <w:autoSpaceDE w:val="0"/>
        <w:autoSpaceDN w:val="0"/>
        <w:spacing w:before="92" w:after="0" w:line="276" w:lineRule="auto"/>
        <w:ind w:left="-142" w:right="-142" w:firstLine="0"/>
        <w:jc w:val="both"/>
        <w:rPr>
          <w:rFonts w:eastAsia="Times New Roman"/>
          <w:sz w:val="28"/>
        </w:rPr>
      </w:pPr>
      <w:r w:rsidRPr="00820FBD">
        <w:rPr>
          <w:rFonts w:eastAsia="Times New Roman"/>
          <w:sz w:val="28"/>
        </w:rPr>
        <w:t>Придумайте примеры, иллюстрирующие действие закона убывающей предельной производительности</w:t>
      </w:r>
      <w:r w:rsidRPr="00820FBD">
        <w:rPr>
          <w:rFonts w:eastAsia="Times New Roman"/>
          <w:spacing w:val="-1"/>
          <w:sz w:val="28"/>
        </w:rPr>
        <w:t xml:space="preserve"> </w:t>
      </w:r>
      <w:r w:rsidRPr="00820FBD">
        <w:rPr>
          <w:rFonts w:eastAsia="Times New Roman"/>
          <w:sz w:val="28"/>
        </w:rPr>
        <w:t>труда.</w:t>
      </w:r>
    </w:p>
    <w:p w:rsidR="009D41AA" w:rsidRPr="00820FBD" w:rsidRDefault="009D41AA" w:rsidP="009D41AA">
      <w:pPr>
        <w:widowControl w:val="0"/>
        <w:autoSpaceDE w:val="0"/>
        <w:autoSpaceDN w:val="0"/>
        <w:spacing w:before="159" w:after="0" w:line="376" w:lineRule="auto"/>
        <w:ind w:right="-1"/>
        <w:jc w:val="both"/>
        <w:rPr>
          <w:rFonts w:eastAsia="Times New Roman"/>
          <w:i/>
          <w:sz w:val="28"/>
        </w:rPr>
      </w:pPr>
      <w:r w:rsidRPr="00820FBD">
        <w:rPr>
          <w:rFonts w:eastAsia="Times New Roman"/>
          <w:i/>
          <w:sz w:val="28"/>
        </w:rPr>
        <w:t>2 вариант.</w:t>
      </w:r>
    </w:p>
    <w:p w:rsidR="009D41AA" w:rsidRPr="00820FBD" w:rsidRDefault="009D41AA" w:rsidP="009D41AA">
      <w:pPr>
        <w:widowControl w:val="0"/>
        <w:numPr>
          <w:ilvl w:val="0"/>
          <w:numId w:val="13"/>
        </w:numPr>
        <w:tabs>
          <w:tab w:val="left" w:pos="809"/>
        </w:tabs>
        <w:autoSpaceDE w:val="0"/>
        <w:autoSpaceDN w:val="0"/>
        <w:spacing w:before="2" w:after="0" w:line="276" w:lineRule="auto"/>
        <w:ind w:right="-1"/>
        <w:jc w:val="both"/>
        <w:rPr>
          <w:rFonts w:eastAsia="Times New Roman"/>
          <w:sz w:val="28"/>
        </w:rPr>
      </w:pPr>
      <w:r w:rsidRPr="00820FBD">
        <w:rPr>
          <w:rFonts w:eastAsia="Times New Roman"/>
          <w:sz w:val="28"/>
        </w:rPr>
        <w:t>Подумайте, какие факторы могут увеличить (уменьшить) спрос на услуги труда.</w:t>
      </w:r>
    </w:p>
    <w:p w:rsidR="009D41AA" w:rsidRPr="00820FBD" w:rsidRDefault="009D41AA" w:rsidP="009D41AA">
      <w:pPr>
        <w:widowControl w:val="0"/>
        <w:numPr>
          <w:ilvl w:val="0"/>
          <w:numId w:val="13"/>
        </w:numPr>
        <w:tabs>
          <w:tab w:val="left" w:pos="833"/>
        </w:tabs>
        <w:autoSpaceDE w:val="0"/>
        <w:autoSpaceDN w:val="0"/>
        <w:spacing w:before="161" w:after="0" w:line="276" w:lineRule="auto"/>
        <w:ind w:right="-1"/>
        <w:jc w:val="both"/>
        <w:rPr>
          <w:rFonts w:eastAsia="Times New Roman"/>
          <w:sz w:val="28"/>
        </w:rPr>
      </w:pPr>
      <w:r w:rsidRPr="00820FBD">
        <w:rPr>
          <w:rFonts w:eastAsia="Times New Roman"/>
          <w:sz w:val="28"/>
        </w:rPr>
        <w:t>Как вы думаете, почему в Индии каналы и плотины строят с большим использованием трудовых ресурсов, а в Голландии – с большим использованием машин и</w:t>
      </w:r>
      <w:r w:rsidRPr="00820FBD">
        <w:rPr>
          <w:rFonts w:eastAsia="Times New Roman"/>
          <w:spacing w:val="-5"/>
          <w:sz w:val="28"/>
        </w:rPr>
        <w:t xml:space="preserve"> </w:t>
      </w:r>
      <w:r w:rsidRPr="00820FBD">
        <w:rPr>
          <w:rFonts w:eastAsia="Times New Roman"/>
          <w:sz w:val="28"/>
        </w:rPr>
        <w:t>механизмов?</w:t>
      </w:r>
    </w:p>
    <w:p w:rsidR="009D41AA" w:rsidRPr="00820FBD" w:rsidRDefault="009D41AA" w:rsidP="009D41AA">
      <w:pPr>
        <w:widowControl w:val="0"/>
        <w:numPr>
          <w:ilvl w:val="0"/>
          <w:numId w:val="13"/>
        </w:numPr>
        <w:tabs>
          <w:tab w:val="left" w:pos="793"/>
        </w:tabs>
        <w:autoSpaceDE w:val="0"/>
        <w:autoSpaceDN w:val="0"/>
        <w:spacing w:before="166" w:after="0" w:line="276" w:lineRule="auto"/>
        <w:ind w:right="-1"/>
        <w:jc w:val="both"/>
        <w:rPr>
          <w:rFonts w:eastAsia="Times New Roman"/>
          <w:sz w:val="28"/>
        </w:rPr>
      </w:pPr>
      <w:r w:rsidRPr="00820FBD">
        <w:rPr>
          <w:rFonts w:eastAsia="Times New Roman"/>
          <w:sz w:val="28"/>
        </w:rPr>
        <w:t>Какие, на ваш взгляд, основные причины устойчивых различий в условиях оплаты</w:t>
      </w:r>
      <w:r w:rsidRPr="00820FBD">
        <w:rPr>
          <w:rFonts w:eastAsia="Times New Roman"/>
          <w:spacing w:val="-1"/>
          <w:sz w:val="28"/>
        </w:rPr>
        <w:t xml:space="preserve"> </w:t>
      </w:r>
      <w:r w:rsidRPr="00820FBD">
        <w:rPr>
          <w:rFonts w:eastAsia="Times New Roman"/>
          <w:sz w:val="28"/>
        </w:rPr>
        <w:t>труда?</w:t>
      </w:r>
    </w:p>
    <w:p w:rsidR="009D41AA" w:rsidRPr="00820FBD" w:rsidRDefault="009D41AA" w:rsidP="009D41AA">
      <w:pPr>
        <w:widowControl w:val="0"/>
        <w:numPr>
          <w:ilvl w:val="0"/>
          <w:numId w:val="13"/>
        </w:numPr>
        <w:tabs>
          <w:tab w:val="left" w:pos="971"/>
          <w:tab w:val="left" w:pos="973"/>
          <w:tab w:val="left" w:pos="2121"/>
          <w:tab w:val="left" w:pos="3079"/>
          <w:tab w:val="left" w:pos="4823"/>
          <w:tab w:val="left" w:pos="6844"/>
          <w:tab w:val="left" w:pos="8512"/>
        </w:tabs>
        <w:autoSpaceDE w:val="0"/>
        <w:autoSpaceDN w:val="0"/>
        <w:spacing w:before="159" w:after="0" w:line="276" w:lineRule="auto"/>
        <w:ind w:right="-1"/>
        <w:jc w:val="both"/>
        <w:rPr>
          <w:rFonts w:eastAsia="Times New Roman"/>
          <w:sz w:val="28"/>
        </w:rPr>
      </w:pPr>
      <w:r w:rsidRPr="00820FBD">
        <w:rPr>
          <w:rFonts w:eastAsia="Times New Roman"/>
          <w:sz w:val="28"/>
        </w:rPr>
        <w:t>Каково</w:t>
      </w:r>
      <w:r w:rsidRPr="00820FBD">
        <w:rPr>
          <w:rFonts w:eastAsia="Times New Roman"/>
          <w:sz w:val="28"/>
        </w:rPr>
        <w:tab/>
        <w:t>будет</w:t>
      </w:r>
      <w:r w:rsidRPr="00820FBD">
        <w:rPr>
          <w:rFonts w:eastAsia="Times New Roman"/>
          <w:sz w:val="28"/>
        </w:rPr>
        <w:tab/>
        <w:t>воздействие</w:t>
      </w:r>
      <w:r w:rsidRPr="00820FBD">
        <w:rPr>
          <w:rFonts w:eastAsia="Times New Roman"/>
          <w:sz w:val="28"/>
        </w:rPr>
        <w:tab/>
        <w:t>значительного</w:t>
      </w:r>
      <w:r w:rsidRPr="00820FBD">
        <w:rPr>
          <w:rFonts w:eastAsia="Times New Roman"/>
          <w:sz w:val="28"/>
        </w:rPr>
        <w:tab/>
        <w:t xml:space="preserve">повышения </w:t>
      </w:r>
      <w:r w:rsidRPr="00820FBD">
        <w:rPr>
          <w:rFonts w:eastAsia="Times New Roman"/>
          <w:spacing w:val="-1"/>
          <w:sz w:val="28"/>
        </w:rPr>
        <w:lastRenderedPageBreak/>
        <w:t xml:space="preserve">безопасности </w:t>
      </w:r>
      <w:r w:rsidRPr="00820FBD">
        <w:rPr>
          <w:rFonts w:eastAsia="Times New Roman"/>
          <w:sz w:val="28"/>
        </w:rPr>
        <w:t>подземных работ шахтеров на ставки их заработной</w:t>
      </w:r>
      <w:r w:rsidRPr="00820FBD">
        <w:rPr>
          <w:rFonts w:eastAsia="Times New Roman"/>
          <w:spacing w:val="-9"/>
          <w:sz w:val="28"/>
        </w:rPr>
        <w:t xml:space="preserve"> </w:t>
      </w:r>
      <w:r w:rsidRPr="00820FBD">
        <w:rPr>
          <w:rFonts w:eastAsia="Times New Roman"/>
          <w:sz w:val="28"/>
        </w:rPr>
        <w:t>платы?</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«Банковская система. Банки»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перечисленных функций являются исключительной прерогативой банка, изображённого на фотографии?</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714500" cy="1141857"/>
            <wp:effectExtent l="0" t="0" r="0" b="127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719148" cy="1144952"/>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7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кредитование государственных учреждений и предприятий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эмиссия ценных бумаг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эмиссия наличных денег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кассово-расчётное обслуживание бюджета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хранение официальных золотовалютных резервов государства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обмен валют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7) перевод денежных средств в иностранные банки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 какой стране находится старейший из ныне действующих банков мира?</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2095500" cy="1571626"/>
            <wp:effectExtent l="0" t="0" r="0" b="952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100255" cy="1575192"/>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Франция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Китай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Великобритания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Россия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Италия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lastRenderedPageBreak/>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Какое слово пропущено в предложении?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 банк выдаёт кредиты под залог недвижимого имущества.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перечисленных организаций и учреждений относятся к финансовым институтам?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благотворительные фонды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пенсионные фонды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банки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государственный бюджет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министерство финансов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биржи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Верны ли следующие утверждения?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Деньги с вклада "до востребования" клиент может снять лишь в безналичной форме.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Домохозяйства обычно поставляют на рынок больше финансовых ресурсов, чем потребляют.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Коммерческие банки могут быть как частными, так и государственными.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Банк России отвечает по финансовым обязательствам государства, а государство, в свою очередь, – по его.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Получение прибыли не является главной целью Центрального банка.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относится к основным принципам кредитования?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платность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возвратность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обязательность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анонимность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5) срочность</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Соотнесите финансовые учреждения и их функции.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привлечение капитала из внешних источников для государства и крупных компаний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формирование фондов для защиты имущественных интересов при наступлении определённых событий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аккумулирование свободных денежных ресурсов и предоставление их нуждающимся в виде кредитов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обеспечение перетока финансовых ресурсов из одних отраслей экономики в другие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инвестиционная компания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банк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страховая компания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фондовая биржа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 банке "Альфа" вы можете оформить срочный сберегательный вклад под 10% годовых по формуле простых процентов, а в банке "Бета" – под 9% годовых с ежемесячной капитализацией процентов. Какой вариант для вас выгоднее?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2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вклад в банке "Альфа"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вклад в банке "Бета"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Совокупность сфер, где образуются, распределяются и используются доходы.</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ОМНИАВТИ ССЯСФНАЕА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Ваш товарищ положил на срочный сберегательный вклад в банк 5 000 рублей под 16% годовых. По условиям договора доход по вкладу </w:t>
      </w:r>
      <w:r w:rsidRPr="00820FBD">
        <w:rPr>
          <w:rFonts w:eastAsia="Calibri"/>
          <w:color w:val="000000"/>
          <w:sz w:val="28"/>
          <w:szCs w:val="28"/>
        </w:rPr>
        <w:lastRenderedPageBreak/>
        <w:t>определяется по формуле сложных процентов (с капитализацией раз в квартал). Какую сумму получит ваш товарищ через один год?</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Ответ запишите с точностью до рубля, не учитывая копейки. Округлять по математическим правилам.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число: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 ___________________________</w:t>
      </w:r>
    </w:p>
    <w:p w:rsidR="009D41AA" w:rsidRPr="00820FBD" w:rsidRDefault="009D41AA" w:rsidP="009D41AA">
      <w:pPr>
        <w:widowControl w:val="0"/>
        <w:tabs>
          <w:tab w:val="left" w:pos="845"/>
        </w:tabs>
        <w:autoSpaceDE w:val="0"/>
        <w:autoSpaceDN w:val="0"/>
        <w:spacing w:before="185" w:after="0" w:line="240" w:lineRule="auto"/>
        <w:ind w:right="-1"/>
        <w:jc w:val="both"/>
        <w:rPr>
          <w:rFonts w:eastAsia="Times New Roman"/>
          <w:sz w:val="28"/>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«Инфляция».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Доходы семьи Кузнецовых в сентябре 2015 года составили 63 тысяч рублей, а год тому назад, в сентябре 2014 года, они составляли 60 тысяч рублей. Цены за этот период увеличились на 6,5%. Как изменились реальные доходы семьи за этот период?</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незначительно повысились (менее чем на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незначительно снизились (менее чем на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снизились (более чем на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повысились (более чем на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не изменились</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означает термин "дефлятор ВВП"?</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общая стоимость произведённых в стране товаров и услуг в перерасчёте на одну из мировых валют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изменение стоимости конечной продукции, произведённой в текущем году в сравнении с предыдущим годом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рыночная стоимость средств производства, использованных при выпуске конечной продукции в стране в течение определённого периода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ценовой индекс, отражающий изменение общего уровня цен на товары и услуги в течение определённого периода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В стране </w:t>
      </w:r>
      <w:r w:rsidRPr="00820FBD">
        <w:rPr>
          <w:rFonts w:eastAsia="Calibri"/>
          <w:color w:val="000000"/>
          <w:sz w:val="28"/>
          <w:szCs w:val="28"/>
          <w:lang w:val="en-US"/>
        </w:rPr>
        <w:t>N</w:t>
      </w:r>
      <w:r w:rsidRPr="00820FBD">
        <w:rPr>
          <w:rFonts w:eastAsia="Calibri"/>
          <w:color w:val="000000"/>
          <w:sz w:val="28"/>
          <w:szCs w:val="28"/>
        </w:rPr>
        <w:t xml:space="preserve"> индекс цен в 2014 году составил 142,8%, а в 2013 году – 120%. Подсчитайте темпы инфляции в стране </w:t>
      </w:r>
      <w:r w:rsidRPr="00820FBD">
        <w:rPr>
          <w:rFonts w:eastAsia="Calibri"/>
          <w:color w:val="000000"/>
          <w:sz w:val="28"/>
          <w:szCs w:val="28"/>
          <w:lang w:val="en-US"/>
        </w:rPr>
        <w:t>N</w:t>
      </w:r>
      <w:r w:rsidRPr="00820FBD">
        <w:rPr>
          <w:rFonts w:eastAsia="Calibri"/>
          <w:color w:val="000000"/>
          <w:sz w:val="28"/>
          <w:szCs w:val="28"/>
        </w:rPr>
        <w:t>.</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 ответе запишите только число, например, 24. Если в результате получится дробь, дробную часть отделите от целой запятой без пробелов. Округления при необходимости сделайте по математическим правилам.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число: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 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Римский император, который пытался установить контроль над ценами в </w:t>
      </w:r>
      <w:r w:rsidRPr="00820FBD">
        <w:rPr>
          <w:rFonts w:eastAsia="Calibri"/>
          <w:color w:val="000000"/>
          <w:sz w:val="28"/>
          <w:szCs w:val="28"/>
          <w:lang w:val="en-US"/>
        </w:rPr>
        <w:t>IV</w:t>
      </w:r>
      <w:r w:rsidRPr="00820FBD">
        <w:rPr>
          <w:rFonts w:eastAsia="Calibri"/>
          <w:color w:val="000000"/>
          <w:sz w:val="28"/>
          <w:szCs w:val="28"/>
        </w:rPr>
        <w:t xml:space="preserve"> веке.</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947290" cy="1181100"/>
            <wp:effectExtent l="0" t="0" r="5715"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952459" cy="1187545"/>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АКЕНДЛИТИО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Сопоставьте способы борьбы с инфляцией и проводимую государством политику.</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дефляционная политика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политика доходов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политика индексации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политика стимулирования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перерасчёт зарплат, пенсий, пособий с учётом роста инфляции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увеличение доходности банковских вкладов в национальной и иностранной валюте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снижение налогов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"замораживание зарплат"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увеличение процентных ставок по кредитам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повышение налогов</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Гиперинфляцией принято называть ситуацию в экономике, когда темпы роста цен за год превышают...</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100%</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200%</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3) такого термина не существует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50%</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Официальное понижение стоимости денежной единицы.</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ИАВЯЬЕВДЛАЦ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Верны ли следующие утверждения?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Одним из проявлений инфляции является рост цен на овощи и фрукты в зимний период.</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Умеренная инфляция может способствовать экономическому росту.</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Современные государства не применяют контроль над ценами как метод борьбы с инфляцией.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Должники могут выиграть от последствий инфляции.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Переход к бартеру в условиях высоких темпов инфляции – проявление неспособности денег выполнять функцию средства обращения.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Подавленной инфляцией называют снижение темпов роста цен вследствие антиинфляционной политики государства.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перечисленных причин роста цен можно отнести к инфляции спроса?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увеличение налога на добавленную стоимость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повышение цен на импортируемое сырьё</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рост зарплат наёмных работников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низкие процентные ставки по кредитам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дополнительная эмиссия бумажных денег для покрытия дефицита бюджета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инфляционные ожидания потребителей</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Повышение покупательной способности национальной валюты; общее снижение цен.</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widowControl w:val="0"/>
        <w:autoSpaceDE w:val="0"/>
        <w:autoSpaceDN w:val="0"/>
        <w:spacing w:after="0" w:line="240" w:lineRule="auto"/>
        <w:jc w:val="both"/>
        <w:rPr>
          <w:rFonts w:eastAsia="Times New Roman"/>
          <w:b/>
          <w:sz w:val="20"/>
          <w:szCs w:val="24"/>
        </w:rPr>
      </w:pPr>
    </w:p>
    <w:p w:rsidR="009D41AA" w:rsidRPr="00820FBD" w:rsidRDefault="009D41AA" w:rsidP="009D41AA">
      <w:pPr>
        <w:widowControl w:val="0"/>
        <w:autoSpaceDE w:val="0"/>
        <w:autoSpaceDN w:val="0"/>
        <w:spacing w:after="0" w:line="240" w:lineRule="auto"/>
        <w:jc w:val="both"/>
        <w:rPr>
          <w:rFonts w:eastAsia="Times New Roman"/>
          <w:b/>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«Роль государства в экономике»</w:t>
      </w: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Большинство современных государств составляют планы развития, которых обязаны придерживаться все производители.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Одним из направлений экономической политики государства является поддержка конкуренции и ограничение монополий.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Главная цель экономической политики государства – увеличение поступлений средств в государственный бюджет.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Во время Второй мировой войны и сразу после её окончания значительно уменьшилось вмешательство государства в экономические отношения.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Выберите правильное окончание фразы.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Частные блага...</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неисключаемы и конкурентны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исключаемы и конкуренты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исключаемы и неконкуренты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неисключаемы и неконкуренты</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 каких рисунках изображено то, что можно безусловно отнести к чистым общественным благам?</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2940148" cy="144780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954606" cy="1454920"/>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рисунок 2</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рисунок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рисунок 1</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рисунок 6</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5) рисунок 5</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рисунок 4</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Вставьте пропущенное слово.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Налог _______ – налог на выпуск товаров или услуг, производство которых ведёт к отрицательным внешним эффектам.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Подсказка: налог назван по фамилии инициатора его введения.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Вы видите ряд терминов, имеющих отношение к методам государственного регулирования экономики. Какой из них является "лишним"?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минимальная зарплата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государственный сектор</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налогообложение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ставка рефинансирования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денежная эмиссия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относится к прямым методам государственного регулирования экономики?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установление минимальной заработной платы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государственный заказ</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разработка норм хозяйственного права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таможенные пошлины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введение налоговых льгот для отдельных предприятий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финансирование фундаментальных научных исследований</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Товары и услуги, которые предоставляются населению на безвозмездной основе, за счёт финансовых средств государства –  это _____________________.</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Соотнесите экономические идеи и их авторов.</w:t>
      </w:r>
    </w:p>
    <w:p w:rsidR="009D41AA" w:rsidRPr="00820FBD" w:rsidRDefault="009D41AA" w:rsidP="009D41AA">
      <w:pPr>
        <w:autoSpaceDE w:val="0"/>
        <w:autoSpaceDN w:val="0"/>
        <w:adjustRightInd w:val="0"/>
        <w:spacing w:after="0" w:line="240" w:lineRule="auto"/>
        <w:rPr>
          <w:rFonts w:eastAsia="Calibri"/>
          <w:color w:val="000000"/>
          <w:sz w:val="12"/>
          <w:szCs w:val="12"/>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Пол Самуэльсон</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Джон Кейнс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Адам Смит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Милтон Фридман</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Государство должно предоставить больше свободы частному предпринимательству, сокращать государственные расходы, бороться с инфляцией.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Государство должно обеспечить увеличение спроса, содействуя росту доходов граждан и борясь с безработицей.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Обе стороны: рынок и государство –  существенны. Управлять экономикой в отсутствие того или другого –  всё равно что пытаться аплодировать одной рукой.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Экономикой управляет "невидимая рука" рынка, государство не должно вмешиваться в действие рыночных законов.</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Соберите из букв термин, который связан с внутренними и внешними эффектами производства.</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ЯИРНЦЛАЗИТНЕИА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можно отнести к экономическим целям государства в условиях рыночной экономики?</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оказание помощи социально незащищённым слоям населения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закрытие неэффективных предприятий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стимулирование экономического роста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содействие обеспечению полной занятости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контроль над ценами на основные потребительские товары</w:t>
      </w:r>
    </w:p>
    <w:p w:rsidR="009D41AA" w:rsidRPr="00820FBD" w:rsidRDefault="009D41AA" w:rsidP="009D41AA">
      <w:pPr>
        <w:widowControl w:val="0"/>
        <w:autoSpaceDE w:val="0"/>
        <w:autoSpaceDN w:val="0"/>
        <w:spacing w:after="0" w:line="240" w:lineRule="auto"/>
        <w:rPr>
          <w:rFonts w:eastAsia="Times New Roman"/>
          <w:b/>
          <w:sz w:val="20"/>
          <w:szCs w:val="24"/>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«Налоговая система»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Согласны ли Вы со следующими утверждениями?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Налоги являются основным источником пополнения государственного бюджета Российской Федерации.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Уплата налога на добавленную стоимость осуществляется из прибыли предприятий.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Федеральные налоги и налоги субъектов федерации вводятся соответствующими органами исполнительной власти.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Снижение налога на прибыль может стимулировать рост предложения товаров и услуг.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Вводимые в разных странах в разные исторические периоды налоги на бороды, на окна, на шляпы можно отнести к прямым налогам.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Соберите из букв термин, который имеет отношение к плательщикам налогов в Российской Федерации.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ГО ВНЕЙАЫОТЛИРНЕДЗ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Соотнесите виды налогов и критерии их выделения.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по субъекту налогообложения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по способу изъятия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по характеру ставок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по назначению</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общегосударственные и местные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пропорциональные, прогрессивные и регрессивные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прямые и косвенные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общие и специальные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перечисленных налогов и сборов являются прямыми?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налог на доходы физических лиц</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государственная пошлина за получение лицензии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акцизный сбор</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4) налог на добавленную стоимость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налог на прибыль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налог на недвижимое имущество</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перечисленных налогов относятся к региональным в РФ?</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налог на имущество организаций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транспортный налог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налог на прибыль организаций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налог на имущество физических лиц</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налог на добавленную стоимость</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Какая система налогообложения действует в России по отношению к налогам на доходы физических лиц?</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3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пропорциональная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прогрессивная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регрессивная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Какое слово пропущено в определении?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___________ бюджет – свод, совокупность всех бюджетов данного уровня.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перечисленных налогов и сборов относятся к федеральными в РФ?</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акцизы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транспортный налог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водный налог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земельный налог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налог на игорный бизнес</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lastRenderedPageBreak/>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Через налоги происходит частичное перераспределение доходов.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Какую функцию налогообложения поясняет это тезис?</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контролирующая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социальная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фискальная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регулирующая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Какой из терминов иллюстрирует график на рисунке?</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465277" cy="1219200"/>
            <wp:effectExtent l="0" t="0" r="1905"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b="8376"/>
                    <a:stretch/>
                  </pic:blipFill>
                  <pic:spPr bwMode="auto">
                    <a:xfrm>
                      <a:off x="0" y="0"/>
                      <a:ext cx="1471137" cy="1224076"/>
                    </a:xfrm>
                    <a:prstGeom prst="rect">
                      <a:avLst/>
                    </a:prstGeom>
                    <a:noFill/>
                    <a:ln>
                      <a:noFill/>
                    </a:ln>
                    <a:extLst>
                      <a:ext uri="{53640926-AAD7-44D8-BBD7-CCE9431645EC}">
                        <a14:shadowObscured xmlns:a14="http://schemas.microsoft.com/office/drawing/2010/main"/>
                      </a:ext>
                    </a:extLst>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косвенный налог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прямой налог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регрессивное налогообложение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пропорциональное налогообложение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налог на прибыль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прогрессивное налогообложение</w:t>
      </w:r>
    </w:p>
    <w:p w:rsidR="009D41AA" w:rsidRPr="00820FBD" w:rsidRDefault="009D41AA" w:rsidP="009D41AA">
      <w:pPr>
        <w:widowControl w:val="0"/>
        <w:autoSpaceDE w:val="0"/>
        <w:autoSpaceDN w:val="0"/>
        <w:spacing w:after="0" w:line="240" w:lineRule="auto"/>
        <w:rPr>
          <w:rFonts w:eastAsia="Times New Roman"/>
          <w:b/>
          <w:sz w:val="20"/>
          <w:szCs w:val="24"/>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«Государственный бюджет»</w:t>
      </w: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Какому термину соответствует определение: Подробный план сбора и использования ресурсов экономическими агентами за определённый период.</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Правило российского бюджета, определяющее максимальный уровень расходов, исходя из цены на нефть.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Составьте из букв словосочетание.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НО ИЖБДОЛЮРТЕПЕАВ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расходов государственного бюджета можно отнести к капитальным?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расходы на поддержку отдельных отраслей экономики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расходы на содержание государственного аппарата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расходы на жилищное строительство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расходы на научные исследования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означает термин "профицит бюджета"?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превышение доходов бюджета над его расходами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наличие внешнего долга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часть бюджета, которая идёт на погашение внешнего долга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превышение расходов бюджета над его доходами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проверка бюджета независимыми финансовыми аудиторами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не относится к источникам доходов государственного бюджета Российской Федерации?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налоги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штрафы и компенсации в пользу государства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денежная эмиссия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доходы от государственной собственности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Каковы максимально допустимые Бюджетным кодексом РФ размеры дефицита федерального бюджета (состояние на 2015 г.)?</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10 % от планируемого объёма доходов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10% от планируемого ВВП</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3) 4,7% от планируемого объёма доходов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2 % от планируемого ВВП</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4,7 % от планируемого ВВП</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Согласны ли вы со следующими утверждениями?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Основу доходов бюджета большинства современных государств составляют поступления от внешнеторговых операций государства.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Выделяют внутренний и внешний государственный долг.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Бюджет РФ на год принимается Министерством финансов страны.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Выделяют два уровня государственного бюджета РФ: федеральный и местный.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Одним из способов сокращения бюджетного дефицита является приватизация.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Какое слово пропущено в определении?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Превышение расходов бюджета над его доходами –  __________ бюджета.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относится к текущим расходам государственного бюджета?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расходы на содержание правоохранительных органов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расходы на финансирование образование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расходы на промышленное строительство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расходы на внедрение инноваций в различных сферах экономики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выплаты по государственному долгу</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 рисунках – иконки с изображением государственных флагов четырёх государств. Какое из них имеет самый большой внешний долг (по состоянию на 2015 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Отметьте соответствующий номер рисунка.</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285423" cy="1276350"/>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293694" cy="1284563"/>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рисунок 4</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рисунок 1</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рисунок 2</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рисунок 3</w:t>
      </w:r>
    </w:p>
    <w:p w:rsidR="009D41AA" w:rsidRPr="00820FBD" w:rsidRDefault="009D41AA" w:rsidP="009D41AA">
      <w:pPr>
        <w:widowControl w:val="0"/>
        <w:autoSpaceDE w:val="0"/>
        <w:autoSpaceDN w:val="0"/>
        <w:spacing w:after="0" w:line="240" w:lineRule="auto"/>
        <w:rPr>
          <w:rFonts w:eastAsia="Times New Roman"/>
          <w:b/>
          <w:sz w:val="20"/>
          <w:szCs w:val="24"/>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«Экономическое развитие»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показатели лежат в основе индекса развития человеческого потенциала?</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ожидаемая продолжительность жизни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уровень грамотности населения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уровень безработицы в стране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средняя зарплата в реальном секторе экономики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темпы роста объёма валового внутреннего продукта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размер валового национального дохода в расчёте на душу населения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 какому термину относится определение: Увеличение объёма производства за счёт привлечения дополнительных ресурсов.</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экономический рост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экстенсивный экономический рост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интенсивный экономический рост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экономическое развитие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Из букв составьте фамилию экономиста, который первым теоретически обосновал отличия экономического роста и экономического развития.</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lastRenderedPageBreak/>
        <w:drawing>
          <wp:inline distT="0" distB="0" distL="0" distR="0">
            <wp:extent cx="1428750" cy="142875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МПШУРТЕЕ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Какая из причин неравномерности экономического развития не может быть отнесена к внешним?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налоговая политика государства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природные катаклизмы, неурожайные годы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анархия производства в условиях рыночной экономической системы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изменение цен на сырьё</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Какое слово пропущено в определении?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Концепция «________ роста» – идея о необходимости умерить потребительские аппетиты, прекратить увеличивать производство товаров в глобальном масштабе.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Ответ запишите в той грамматической форме, в которой пропущенное слово употребляется в предложении.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Напишите  термин, которому соответствует данное определение.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Любое новшество, которое повышает экономическую эффективность.</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 каком из графиков правильно отображён тренд экономического развития на протяжении длительного исторического периода?</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944967" cy="1828800"/>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53093" cy="1836441"/>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3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график 2</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график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график 1</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Восстановите порядок следования друг за другом фаз экономического цикла. Подъём –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порядок следования всех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__ пик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рецессия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стагнация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оживление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депрессия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 какой стране произошёл первый в истории кризис перепроизводства?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Россия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Голландия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Франция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Соединённые Штаты Америки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Великобритания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Экономическое явление, впервые проявившееся в широких масштабах во время мирового экономического кризиса начала 1970-х годов.</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ЯЦТАФГЯИСЛ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«Международная экономика»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Расставьте события, связанные с введением таможенных пошлин на импорт, в логическом порядке.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порядок следования всех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рост цены импортного товара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повышение спроса на отечественный товар</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снижение спроса на импортный товар</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цена импортного товара меньше или равна цене отечественного товара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введение таможенных пошлин на импортный товар</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Один из принципов международной торговли.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ТЕРФВОДСРЕИРТ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не относится к международным экономическим отношениям?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деятельность ТНК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иностранные инвестиции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деятельность ТНК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торговля между странами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международные научные конференции по экономике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Соотнесите термины и определения.</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Укажите соответствие для всех 4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1) продажа товара на иностранном рынке по явно заниженным ценам с целью вытеснения конкурента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2) курс государства на самообеспечение и отказ от участия в мировой торговле</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lastRenderedPageBreak/>
        <w:t>3) ограничение или запрещение покупки, или продажи отдельных видов товаров, или торговли в целом с какой-либо страной</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4) безвозвратная ссуда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демпинг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автаркия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субсидия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эмбарго</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Согласны ли Вы со следующими утверждениями?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Проведение политики протекционизма может снизить конкурентоспособность отечественных производителей.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Проблема "Север - Юг" связана с возрастанием разрыва в уровне экономического развития развитых и развивающихся стран.</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Автором теории сравнительных преимуществ в торговле является Адам Смит.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Международная торговля начинала развиваться в Новое время.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Положительное сальдо внешнеторгового баланса – результат превышения стоимости экспорта над стоимостью импорта.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Соотнесите формы политики протекционизма и их возможные последствия. Обратите внимание, что одно из последствий «лишнее», то есть не относится ни к одной из названных форм протекционизма.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3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сокращает потребление иностранного товара, повышает его цену</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2) снижает цену отечественного товара, увеличивает государственные расходы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повышает цену отечественного товара, увеличивает государственные доходы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повышает цену импортного товара, сокращает его потребление, увеличивает государственные доходы</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импортная квота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экспортная субсидия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импортный тариф (пошлина)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Что из перечисленного можно отнести к скрытым протекционистским методам государственной внешнеторговой политики?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7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запрет на торговлю с какой-либо страной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экспортные субсидии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особые требования к маркировке товаров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санитарные нормы в отношении отдельных видов товаров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квоты на импорт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пошлины на импортные товары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7) введение сертификации безопасности товаров и услуг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Запишите термин (одно слово), к которому относится определение: Вывоз товаров и услуг за границу для реализации их на внешнем рынке.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В стране Х стабильно (на протяжении длительного времени) собирают значительно больший урожай риса (с единицы площади), чем в соседней стране </w:t>
      </w:r>
      <w:r w:rsidRPr="00820FBD">
        <w:rPr>
          <w:rFonts w:eastAsia="Calibri"/>
          <w:color w:val="000000"/>
          <w:sz w:val="28"/>
          <w:szCs w:val="28"/>
          <w:lang w:val="en-US"/>
        </w:rPr>
        <w:t>Y</w:t>
      </w:r>
      <w:r w:rsidRPr="00820FBD">
        <w:rPr>
          <w:rFonts w:eastAsia="Calibri"/>
          <w:color w:val="000000"/>
          <w:sz w:val="28"/>
          <w:szCs w:val="28"/>
        </w:rPr>
        <w:t>. На основании этого факта можно сделать однозначный вывод, что...</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1) страна Х должна продавать рис в страну </w:t>
      </w:r>
      <w:r w:rsidRPr="00820FBD">
        <w:rPr>
          <w:rFonts w:eastAsia="Calibri"/>
          <w:color w:val="000000"/>
          <w:sz w:val="28"/>
          <w:szCs w:val="28"/>
          <w:lang w:val="en-US"/>
        </w:rPr>
        <w:t>Y</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страна Х обладает сравнительным преимуществом в выращивании риса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однозначного вывода сделать нельзя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4) страна </w:t>
      </w:r>
      <w:r w:rsidRPr="00820FBD">
        <w:rPr>
          <w:rFonts w:eastAsia="Calibri"/>
          <w:color w:val="000000"/>
          <w:sz w:val="28"/>
          <w:szCs w:val="28"/>
          <w:lang w:val="en-US"/>
        </w:rPr>
        <w:t>Y</w:t>
      </w:r>
      <w:r w:rsidRPr="00820FBD">
        <w:rPr>
          <w:rFonts w:eastAsia="Calibri"/>
          <w:color w:val="000000"/>
          <w:sz w:val="28"/>
          <w:szCs w:val="28"/>
          <w:lang w:val="be-BY"/>
        </w:rPr>
        <w:t xml:space="preserve"> обладает сравнительным преимуществом в выращивании риса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5) стране </w:t>
      </w:r>
      <w:r w:rsidRPr="00820FBD">
        <w:rPr>
          <w:rFonts w:eastAsia="Calibri"/>
          <w:color w:val="000000"/>
          <w:sz w:val="28"/>
          <w:szCs w:val="28"/>
          <w:lang w:val="en-US"/>
        </w:rPr>
        <w:t>Y</w:t>
      </w:r>
      <w:r w:rsidRPr="00820FBD">
        <w:rPr>
          <w:rFonts w:eastAsia="Calibri"/>
          <w:color w:val="000000"/>
          <w:sz w:val="28"/>
          <w:szCs w:val="28"/>
        </w:rPr>
        <w:t xml:space="preserve"> выгоднее специализироваться на выращивании других сельскохозяйственных культур</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Какое из определений передаёт сущность принципа сравнительных преимуществ?</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способность страны производить товары и услуги с меньшими издержками по сравнению с другими странам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2) способность страны поддерживать положительное сальдо внешнеторгового баланса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способность страны получать выгоду от участия в международной торговле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4) способность страны производить товары и услуги с более низкими альтернативными издержками </w:t>
      </w:r>
    </w:p>
    <w:p w:rsidR="009D41AA" w:rsidRPr="00820FBD" w:rsidRDefault="009D41AA" w:rsidP="009D41AA">
      <w:pPr>
        <w:widowControl w:val="0"/>
        <w:autoSpaceDE w:val="0"/>
        <w:autoSpaceDN w:val="0"/>
        <w:spacing w:after="0" w:line="240" w:lineRule="auto"/>
        <w:rPr>
          <w:rFonts w:eastAsia="Times New Roman"/>
          <w:b/>
          <w:sz w:val="20"/>
          <w:szCs w:val="24"/>
        </w:rPr>
      </w:pPr>
    </w:p>
    <w:p w:rsidR="009D41AA" w:rsidRPr="00820FBD" w:rsidRDefault="009D41AA" w:rsidP="009D41AA">
      <w:pPr>
        <w:widowControl w:val="0"/>
        <w:numPr>
          <w:ilvl w:val="0"/>
          <w:numId w:val="11"/>
        </w:numPr>
        <w:autoSpaceDE w:val="0"/>
        <w:autoSpaceDN w:val="0"/>
        <w:spacing w:after="0" w:line="240" w:lineRule="auto"/>
        <w:contextualSpacing/>
        <w:rPr>
          <w:rFonts w:eastAsia="Times New Roman"/>
          <w:b/>
          <w:sz w:val="28"/>
          <w:szCs w:val="24"/>
        </w:rPr>
      </w:pPr>
      <w:r w:rsidRPr="00820FBD">
        <w:rPr>
          <w:rFonts w:eastAsia="Times New Roman"/>
          <w:b/>
          <w:sz w:val="28"/>
          <w:szCs w:val="24"/>
        </w:rPr>
        <w:t>КЕЙС-ЗАДАНИЯ.</w:t>
      </w:r>
    </w:p>
    <w:p w:rsidR="009D41AA" w:rsidRPr="00820FBD" w:rsidRDefault="009D41AA" w:rsidP="009D41AA">
      <w:pPr>
        <w:widowControl w:val="0"/>
        <w:autoSpaceDE w:val="0"/>
        <w:autoSpaceDN w:val="0"/>
        <w:spacing w:after="0" w:line="240" w:lineRule="auto"/>
        <w:rPr>
          <w:rFonts w:eastAsia="Times New Roman"/>
          <w:b/>
          <w:sz w:val="28"/>
          <w:szCs w:val="24"/>
        </w:rPr>
      </w:pPr>
    </w:p>
    <w:p w:rsidR="009D41AA" w:rsidRPr="00820FBD" w:rsidRDefault="009D41AA" w:rsidP="009D41AA">
      <w:pPr>
        <w:widowControl w:val="0"/>
        <w:autoSpaceDE w:val="0"/>
        <w:autoSpaceDN w:val="0"/>
        <w:spacing w:after="0" w:line="240" w:lineRule="auto"/>
        <w:rPr>
          <w:rFonts w:eastAsia="Times New Roman"/>
          <w:i/>
          <w:sz w:val="28"/>
          <w:szCs w:val="24"/>
        </w:rPr>
      </w:pPr>
      <w:r w:rsidRPr="00820FBD">
        <w:rPr>
          <w:rFonts w:eastAsia="Times New Roman"/>
          <w:i/>
          <w:sz w:val="28"/>
          <w:szCs w:val="24"/>
        </w:rPr>
        <w:t>Критерии оценки кейс-заданий.</w:t>
      </w:r>
    </w:p>
    <w:p w:rsidR="009D41AA" w:rsidRPr="00820FBD" w:rsidRDefault="009D41AA" w:rsidP="009D41AA">
      <w:pPr>
        <w:widowControl w:val="0"/>
        <w:autoSpaceDE w:val="0"/>
        <w:autoSpaceDN w:val="0"/>
        <w:spacing w:after="0" w:line="240" w:lineRule="auto"/>
        <w:rPr>
          <w:rFonts w:eastAsia="Times New Roman"/>
          <w:i/>
          <w:sz w:val="28"/>
          <w:szCs w:val="24"/>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657"/>
        <w:gridCol w:w="6505"/>
      </w:tblGrid>
      <w:tr w:rsidR="009D41AA" w:rsidRPr="00820FBD" w:rsidTr="009B43C7">
        <w:trPr>
          <w:tblCellSpacing w:w="15" w:type="dxa"/>
        </w:trPr>
        <w:tc>
          <w:tcPr>
            <w:tcW w:w="0" w:type="auto"/>
            <w:vAlign w:val="center"/>
            <w:hideMark/>
          </w:tcPr>
          <w:p w:rsidR="009D41AA" w:rsidRPr="00820FBD" w:rsidRDefault="009D41AA" w:rsidP="009B43C7">
            <w:pPr>
              <w:widowControl w:val="0"/>
              <w:autoSpaceDE w:val="0"/>
              <w:autoSpaceDN w:val="0"/>
              <w:spacing w:after="0" w:line="240" w:lineRule="auto"/>
              <w:jc w:val="center"/>
              <w:rPr>
                <w:rFonts w:eastAsia="Times New Roman"/>
                <w:b/>
                <w:sz w:val="28"/>
                <w:szCs w:val="24"/>
              </w:rPr>
            </w:pPr>
            <w:r w:rsidRPr="00820FBD">
              <w:rPr>
                <w:rFonts w:eastAsia="Times New Roman"/>
                <w:b/>
                <w:sz w:val="28"/>
                <w:szCs w:val="24"/>
              </w:rPr>
              <w:t>Оценка</w:t>
            </w:r>
          </w:p>
        </w:tc>
        <w:tc>
          <w:tcPr>
            <w:tcW w:w="0" w:type="auto"/>
            <w:vAlign w:val="center"/>
            <w:hideMark/>
          </w:tcPr>
          <w:p w:rsidR="009D41AA" w:rsidRPr="00820FBD" w:rsidRDefault="009D41AA" w:rsidP="009B43C7">
            <w:pPr>
              <w:widowControl w:val="0"/>
              <w:autoSpaceDE w:val="0"/>
              <w:autoSpaceDN w:val="0"/>
              <w:spacing w:after="0" w:line="240" w:lineRule="auto"/>
              <w:jc w:val="center"/>
              <w:rPr>
                <w:rFonts w:eastAsia="Times New Roman"/>
                <w:b/>
                <w:sz w:val="28"/>
                <w:szCs w:val="24"/>
              </w:rPr>
            </w:pPr>
            <w:r w:rsidRPr="00820FBD">
              <w:rPr>
                <w:rFonts w:eastAsia="Times New Roman"/>
                <w:b/>
                <w:sz w:val="28"/>
                <w:szCs w:val="24"/>
              </w:rPr>
              <w:t>Критерии оценки</w:t>
            </w:r>
          </w:p>
        </w:tc>
      </w:tr>
      <w:tr w:rsidR="009D41AA" w:rsidRPr="00820FBD" w:rsidTr="009B43C7">
        <w:trPr>
          <w:tblCellSpacing w:w="15" w:type="dxa"/>
        </w:trPr>
        <w:tc>
          <w:tcPr>
            <w:tcW w:w="0" w:type="auto"/>
            <w:vAlign w:val="center"/>
            <w:hideMark/>
          </w:tcPr>
          <w:p w:rsidR="009D41AA" w:rsidRPr="00820FBD" w:rsidRDefault="009D41AA" w:rsidP="009B43C7">
            <w:pPr>
              <w:widowControl w:val="0"/>
              <w:autoSpaceDE w:val="0"/>
              <w:autoSpaceDN w:val="0"/>
              <w:spacing w:after="0" w:line="240" w:lineRule="auto"/>
              <w:jc w:val="center"/>
              <w:rPr>
                <w:rFonts w:eastAsia="Times New Roman"/>
                <w:sz w:val="28"/>
                <w:szCs w:val="24"/>
              </w:rPr>
            </w:pPr>
            <w:r w:rsidRPr="00820FBD">
              <w:rPr>
                <w:rFonts w:eastAsia="Times New Roman"/>
                <w:sz w:val="28"/>
                <w:szCs w:val="24"/>
              </w:rPr>
              <w:t>отлично</w:t>
            </w:r>
          </w:p>
        </w:tc>
        <w:tc>
          <w:tcPr>
            <w:tcW w:w="0" w:type="auto"/>
            <w:vAlign w:val="center"/>
            <w:hideMark/>
          </w:tcPr>
          <w:p w:rsidR="009D41AA" w:rsidRPr="00820FBD" w:rsidRDefault="009D41AA" w:rsidP="009B43C7">
            <w:pPr>
              <w:widowControl w:val="0"/>
              <w:autoSpaceDE w:val="0"/>
              <w:autoSpaceDN w:val="0"/>
              <w:spacing w:after="0" w:line="240" w:lineRule="auto"/>
              <w:jc w:val="both"/>
              <w:rPr>
                <w:rFonts w:eastAsia="Times New Roman"/>
                <w:sz w:val="28"/>
                <w:szCs w:val="24"/>
              </w:rPr>
            </w:pPr>
            <w:r w:rsidRPr="00820FBD">
              <w:rPr>
                <w:rFonts w:eastAsia="Times New Roman"/>
                <w:sz w:val="28"/>
                <w:szCs w:val="24"/>
              </w:rPr>
              <w:t>Case решен правильно, дано развернутое пояснение и обоснование сделанного заключения. Студент демонстрирует методологические и теоретические знания, свободно владеет научной терминологией. При разборе предложенной ситуации проявляет творческие способности, знание дополнительной литературы. Демонстрирует хорошие аналитические способности, способен при обосновании своего мнения свободно проводить аналогии между темами курса.</w:t>
            </w:r>
          </w:p>
        </w:tc>
      </w:tr>
      <w:tr w:rsidR="009D41AA" w:rsidRPr="00820FBD" w:rsidTr="009B43C7">
        <w:trPr>
          <w:tblCellSpacing w:w="15" w:type="dxa"/>
        </w:trPr>
        <w:tc>
          <w:tcPr>
            <w:tcW w:w="0" w:type="auto"/>
            <w:vAlign w:val="center"/>
            <w:hideMark/>
          </w:tcPr>
          <w:p w:rsidR="009D41AA" w:rsidRPr="00820FBD" w:rsidRDefault="009D41AA" w:rsidP="009B43C7">
            <w:pPr>
              <w:widowControl w:val="0"/>
              <w:autoSpaceDE w:val="0"/>
              <w:autoSpaceDN w:val="0"/>
              <w:spacing w:after="0" w:line="240" w:lineRule="auto"/>
              <w:jc w:val="center"/>
              <w:rPr>
                <w:rFonts w:eastAsia="Times New Roman"/>
                <w:sz w:val="28"/>
                <w:szCs w:val="24"/>
              </w:rPr>
            </w:pPr>
            <w:r w:rsidRPr="00820FBD">
              <w:rPr>
                <w:rFonts w:eastAsia="Times New Roman"/>
                <w:sz w:val="28"/>
                <w:szCs w:val="24"/>
              </w:rPr>
              <w:t>хорошо</w:t>
            </w:r>
          </w:p>
        </w:tc>
        <w:tc>
          <w:tcPr>
            <w:tcW w:w="0" w:type="auto"/>
            <w:vAlign w:val="center"/>
            <w:hideMark/>
          </w:tcPr>
          <w:p w:rsidR="009D41AA" w:rsidRPr="00820FBD" w:rsidRDefault="009D41AA" w:rsidP="009B43C7">
            <w:pPr>
              <w:widowControl w:val="0"/>
              <w:autoSpaceDE w:val="0"/>
              <w:autoSpaceDN w:val="0"/>
              <w:spacing w:after="0" w:line="240" w:lineRule="auto"/>
              <w:jc w:val="both"/>
              <w:rPr>
                <w:rFonts w:eastAsia="Times New Roman"/>
                <w:sz w:val="28"/>
                <w:szCs w:val="24"/>
              </w:rPr>
            </w:pPr>
            <w:r w:rsidRPr="00820FBD">
              <w:rPr>
                <w:rFonts w:eastAsia="Times New Roman"/>
                <w:sz w:val="28"/>
                <w:szCs w:val="24"/>
              </w:rPr>
              <w:t>Case решен правильно, дано пояснение и обоснование сделанного заключения. Студент демонстрирует методологические и теоретические знания, свободно владеет научной терминологией. Демонстрирует хорошие аналитические способности, однако допускает некоторые неточности при оперировании научной терминологией.</w:t>
            </w:r>
          </w:p>
        </w:tc>
      </w:tr>
      <w:tr w:rsidR="009D41AA" w:rsidRPr="00820FBD" w:rsidTr="009B43C7">
        <w:trPr>
          <w:tblCellSpacing w:w="15" w:type="dxa"/>
        </w:trPr>
        <w:tc>
          <w:tcPr>
            <w:tcW w:w="0" w:type="auto"/>
            <w:vAlign w:val="center"/>
            <w:hideMark/>
          </w:tcPr>
          <w:p w:rsidR="009D41AA" w:rsidRPr="00820FBD" w:rsidRDefault="009D41AA" w:rsidP="009B43C7">
            <w:pPr>
              <w:widowControl w:val="0"/>
              <w:autoSpaceDE w:val="0"/>
              <w:autoSpaceDN w:val="0"/>
              <w:spacing w:after="0" w:line="240" w:lineRule="auto"/>
              <w:jc w:val="center"/>
              <w:rPr>
                <w:rFonts w:eastAsia="Times New Roman"/>
                <w:sz w:val="28"/>
                <w:szCs w:val="24"/>
              </w:rPr>
            </w:pPr>
            <w:r w:rsidRPr="00820FBD">
              <w:rPr>
                <w:rFonts w:eastAsia="Times New Roman"/>
                <w:sz w:val="28"/>
                <w:szCs w:val="24"/>
              </w:rPr>
              <w:t>удовлетворительно</w:t>
            </w:r>
          </w:p>
        </w:tc>
        <w:tc>
          <w:tcPr>
            <w:tcW w:w="0" w:type="auto"/>
            <w:vAlign w:val="center"/>
            <w:hideMark/>
          </w:tcPr>
          <w:p w:rsidR="009D41AA" w:rsidRPr="00820FBD" w:rsidRDefault="009D41AA" w:rsidP="009B43C7">
            <w:pPr>
              <w:widowControl w:val="0"/>
              <w:autoSpaceDE w:val="0"/>
              <w:autoSpaceDN w:val="0"/>
              <w:spacing w:after="0" w:line="240" w:lineRule="auto"/>
              <w:jc w:val="both"/>
              <w:rPr>
                <w:rFonts w:eastAsia="Times New Roman"/>
                <w:sz w:val="28"/>
                <w:szCs w:val="24"/>
              </w:rPr>
            </w:pPr>
            <w:r w:rsidRPr="00820FBD">
              <w:rPr>
                <w:rFonts w:eastAsia="Times New Roman"/>
                <w:sz w:val="28"/>
                <w:szCs w:val="24"/>
              </w:rPr>
              <w:t>Case решен правильно, пояснение и обоснование сделанного заключения было дано при активной помощи преподавателя. Имеет ограниченные теоретические знания, допускает существенные ошибки при установлении логических взаимосвязей, допускает ошибки при использовании научной терминологии.</w:t>
            </w:r>
          </w:p>
        </w:tc>
      </w:tr>
      <w:tr w:rsidR="009D41AA" w:rsidRPr="00820FBD" w:rsidTr="009B43C7">
        <w:trPr>
          <w:tblCellSpacing w:w="15" w:type="dxa"/>
        </w:trPr>
        <w:tc>
          <w:tcPr>
            <w:tcW w:w="0" w:type="auto"/>
            <w:vAlign w:val="center"/>
            <w:hideMark/>
          </w:tcPr>
          <w:p w:rsidR="009D41AA" w:rsidRPr="00820FBD" w:rsidRDefault="009D41AA" w:rsidP="009B43C7">
            <w:pPr>
              <w:widowControl w:val="0"/>
              <w:autoSpaceDE w:val="0"/>
              <w:autoSpaceDN w:val="0"/>
              <w:spacing w:after="0" w:line="240" w:lineRule="auto"/>
              <w:jc w:val="center"/>
              <w:rPr>
                <w:rFonts w:eastAsia="Times New Roman"/>
                <w:sz w:val="28"/>
                <w:szCs w:val="24"/>
              </w:rPr>
            </w:pPr>
            <w:r w:rsidRPr="00820FBD">
              <w:rPr>
                <w:rFonts w:eastAsia="Times New Roman"/>
                <w:sz w:val="28"/>
                <w:szCs w:val="24"/>
              </w:rPr>
              <w:t>неудовлетворительно</w:t>
            </w:r>
          </w:p>
        </w:tc>
        <w:tc>
          <w:tcPr>
            <w:tcW w:w="0" w:type="auto"/>
            <w:vAlign w:val="center"/>
            <w:hideMark/>
          </w:tcPr>
          <w:p w:rsidR="009D41AA" w:rsidRPr="00820FBD" w:rsidRDefault="009D41AA" w:rsidP="009B43C7">
            <w:pPr>
              <w:widowControl w:val="0"/>
              <w:autoSpaceDE w:val="0"/>
              <w:autoSpaceDN w:val="0"/>
              <w:spacing w:after="0" w:line="240" w:lineRule="auto"/>
              <w:jc w:val="both"/>
              <w:rPr>
                <w:rFonts w:eastAsia="Times New Roman"/>
                <w:sz w:val="28"/>
                <w:szCs w:val="24"/>
              </w:rPr>
            </w:pPr>
            <w:r w:rsidRPr="00820FBD">
              <w:rPr>
                <w:rFonts w:eastAsia="Times New Roman"/>
                <w:sz w:val="28"/>
                <w:szCs w:val="24"/>
              </w:rPr>
              <w:t>Case решен неправильно, обсуждение и помощь преподавателя не привели к правильному заключению. Обнаруживает неспособность к построению самостоятельных заключений. Имеет слабые теоретические знания, не использует научную терминологию.</w:t>
            </w:r>
          </w:p>
        </w:tc>
      </w:tr>
    </w:tbl>
    <w:p w:rsidR="009D41AA" w:rsidRPr="00820FBD" w:rsidRDefault="009D41AA" w:rsidP="009D41AA">
      <w:pPr>
        <w:widowControl w:val="0"/>
        <w:autoSpaceDE w:val="0"/>
        <w:autoSpaceDN w:val="0"/>
        <w:spacing w:after="0" w:line="240" w:lineRule="auto"/>
        <w:rPr>
          <w:rFonts w:eastAsia="Times New Roman"/>
          <w:sz w:val="28"/>
          <w:szCs w:val="24"/>
        </w:rPr>
      </w:pPr>
    </w:p>
    <w:p w:rsidR="009D41AA" w:rsidRPr="00820FBD" w:rsidRDefault="009D41AA" w:rsidP="009D41AA">
      <w:pPr>
        <w:jc w:val="both"/>
        <w:rPr>
          <w:sz w:val="28"/>
          <w:szCs w:val="28"/>
        </w:rPr>
      </w:pPr>
      <w:r w:rsidRPr="00820FBD">
        <w:rPr>
          <w:b/>
          <w:bCs/>
          <w:sz w:val="28"/>
          <w:szCs w:val="28"/>
        </w:rPr>
        <w:lastRenderedPageBreak/>
        <w:t>КЕЙС 1. ИЗМЕНЕНИЕ ПРОИЗВОДСТВЕННЫХ ВОЗМОЖНОСТЕЙ НА ПРИМЕРЕ ДРЕВНЕГО ВАВИЛОНА</w:t>
      </w:r>
    </w:p>
    <w:p w:rsidR="009D41AA" w:rsidRPr="00820FBD" w:rsidRDefault="009D41AA" w:rsidP="009D41AA">
      <w:pPr>
        <w:jc w:val="both"/>
        <w:rPr>
          <w:sz w:val="28"/>
          <w:szCs w:val="28"/>
        </w:rPr>
      </w:pPr>
      <w:r w:rsidRPr="00820FBD">
        <w:rPr>
          <w:sz w:val="28"/>
          <w:szCs w:val="28"/>
        </w:rPr>
        <w:t>Л. Н. Гумилев излагает следующую версию упадка Вавилона: был основан амореями в XIX в. до н. э.; завоеван ассирийцами в VII в. до н. э., которых в 612 г. до н. э. разгромили халдеи.</w:t>
      </w:r>
    </w:p>
    <w:p w:rsidR="009D41AA" w:rsidRPr="00820FBD" w:rsidRDefault="009D41AA" w:rsidP="009D41AA">
      <w:pPr>
        <w:jc w:val="both"/>
        <w:rPr>
          <w:sz w:val="28"/>
          <w:szCs w:val="28"/>
        </w:rPr>
      </w:pPr>
      <w:r w:rsidRPr="00820FBD">
        <w:rPr>
          <w:sz w:val="28"/>
          <w:szCs w:val="28"/>
        </w:rPr>
        <w:t>Хозяйство Вавилонии базировалось на системе ирригации междуречья Тигра и Евфрата. Так как воды Тигра и Евфрата во время половодий несут много взвеси с Армянского нагорья, а засорение плодородной почвы песком и гравием бессмысленно, то избыточные воды сбрасывались в море через Тигр. По совету жены – египетской царевны Нитокрис – царь халдеев Навуходоносор II построил канал Паллукат, начинавшийся выше Вавилона и оросивший крупные земельные массивы за пределами речных пойм Тигра и Евфрата. Евфрат стал течь медленнее, в оросительных каналах накапливались селевые отложения. Это способствовало увеличению трудовых затрат на поддержание оросительной сети в прежнем состоянии; воды Паллуката, проходившего через сухие территории, вызвали засоление почв. Земледелие перестало быть рентабельным. Вавилон пустел и в 129 г. до н. э. стал добычей парфян. К началу нашей эры от него остались только руины, в которых ютилось небольшое поселение иудеев. Потом исчезло и оно. Исправить последствия мелиорации в Двуречье не удалось и потомкам.</w:t>
      </w:r>
    </w:p>
    <w:p w:rsidR="009D41AA" w:rsidRPr="00820FBD" w:rsidRDefault="009D41AA" w:rsidP="009D41AA">
      <w:pPr>
        <w:jc w:val="both"/>
        <w:rPr>
          <w:sz w:val="28"/>
          <w:szCs w:val="28"/>
        </w:rPr>
      </w:pPr>
      <w:r w:rsidRPr="00820FBD">
        <w:rPr>
          <w:b/>
          <w:bCs/>
          <w:sz w:val="28"/>
          <w:szCs w:val="28"/>
        </w:rPr>
        <w:t xml:space="preserve">Вопрос. </w:t>
      </w:r>
      <w:r w:rsidRPr="00820FBD">
        <w:rPr>
          <w:sz w:val="28"/>
          <w:szCs w:val="28"/>
        </w:rPr>
        <w:t>Проанализируйте изложенную ситуацию. Покажите, как менялись производственные возможности Вавилонии непосредственно после строительства канала и c течением времени.</w:t>
      </w:r>
    </w:p>
    <w:p w:rsidR="009D41AA" w:rsidRPr="00820FBD" w:rsidRDefault="009D41AA" w:rsidP="009D41AA">
      <w:pPr>
        <w:jc w:val="both"/>
        <w:rPr>
          <w:sz w:val="28"/>
          <w:szCs w:val="28"/>
        </w:rPr>
      </w:pPr>
      <w:r w:rsidRPr="00820FBD">
        <w:rPr>
          <w:b/>
          <w:bCs/>
          <w:sz w:val="28"/>
          <w:szCs w:val="28"/>
        </w:rPr>
        <w:t>КЕЙС 2. ПРОДАВЦЫ ЛИЦЕНЗИОННЫХ DVD-ДИСКОВ ПРОТИВ ПИРАТОВ</w:t>
      </w:r>
    </w:p>
    <w:p w:rsidR="009D41AA" w:rsidRPr="00820FBD" w:rsidRDefault="009D41AA" w:rsidP="009D41AA">
      <w:pPr>
        <w:jc w:val="both"/>
        <w:rPr>
          <w:sz w:val="28"/>
          <w:szCs w:val="28"/>
        </w:rPr>
      </w:pPr>
      <w:r w:rsidRPr="00820FBD">
        <w:rPr>
          <w:b/>
          <w:bCs/>
          <w:sz w:val="28"/>
          <w:szCs w:val="28"/>
        </w:rPr>
        <w:t>Источник: </w:t>
      </w:r>
      <w:r w:rsidRPr="00820FBD">
        <w:rPr>
          <w:sz w:val="28"/>
          <w:szCs w:val="28"/>
        </w:rPr>
        <w:t>Ведомости. 2005. № 181 (1462). 28 сент.</w:t>
      </w:r>
    </w:p>
    <w:p w:rsidR="009D41AA" w:rsidRPr="00820FBD" w:rsidRDefault="009D41AA" w:rsidP="009D41AA">
      <w:pPr>
        <w:jc w:val="both"/>
        <w:rPr>
          <w:sz w:val="28"/>
          <w:szCs w:val="28"/>
        </w:rPr>
      </w:pPr>
      <w:r w:rsidRPr="00820FBD">
        <w:rPr>
          <w:sz w:val="28"/>
          <w:szCs w:val="28"/>
        </w:rPr>
        <w:t>По данным Российской антипиратской организации, в России в 2004 г. было продано 70 млн. DVD*дисков примерно на 70 млн долл., из них легально–около 10 млн.Warner Home Video и Univesal Pictures International решили снизить цену на лицензионные DVD*диски, продаваемые в России, с 300–350 руб. до 199 руб. за диск. За счет этого лидеры продаж видеопродукции надеются потеснить пиратов, продающих нелегальные копии по 150 руб. и ниже. Продавцы DVD*дисков полагают, что новая цена благотворно отразится на объемах продаж лицензионной продукции. Они прогнозируют рост объема продаж DVD*дисков на легальном рынке на 30%.</w:t>
      </w:r>
    </w:p>
    <w:p w:rsidR="009D41AA" w:rsidRPr="00820FBD" w:rsidRDefault="009D41AA" w:rsidP="009D41AA">
      <w:pPr>
        <w:jc w:val="both"/>
        <w:rPr>
          <w:sz w:val="28"/>
          <w:szCs w:val="28"/>
        </w:rPr>
      </w:pPr>
      <w:r w:rsidRPr="00820FBD">
        <w:rPr>
          <w:b/>
          <w:bCs/>
          <w:sz w:val="28"/>
          <w:szCs w:val="28"/>
        </w:rPr>
        <w:lastRenderedPageBreak/>
        <w:t xml:space="preserve">Вопрос. </w:t>
      </w:r>
      <w:r w:rsidRPr="00820FBD">
        <w:rPr>
          <w:sz w:val="28"/>
          <w:szCs w:val="28"/>
        </w:rPr>
        <w:t>С позиций теории спроса и предложения проанализируйте ситуацию на рынке видеопродукции. Дайте на содержательном уровне экономическое обоснование ожиданиям продавцов лицензионной видеопродукции. Почему им удастся потеснить пиратов, ведь цена на лицензионные DVD-диски будет все-таки выше цены пиратских дисков?</w:t>
      </w:r>
    </w:p>
    <w:p w:rsidR="009D41AA" w:rsidRPr="00820FBD" w:rsidRDefault="009D41AA" w:rsidP="009D41AA">
      <w:pPr>
        <w:jc w:val="both"/>
        <w:rPr>
          <w:sz w:val="28"/>
          <w:szCs w:val="28"/>
        </w:rPr>
      </w:pPr>
      <w:r w:rsidRPr="00820FBD">
        <w:rPr>
          <w:b/>
          <w:bCs/>
          <w:sz w:val="28"/>
          <w:szCs w:val="28"/>
        </w:rPr>
        <w:t>КЕЙС 3. ПРОБЛЕМЫ АПЕЛЬСИНОВОГО РЫНКА</w:t>
      </w:r>
    </w:p>
    <w:p w:rsidR="009D41AA" w:rsidRPr="00820FBD" w:rsidRDefault="009D41AA" w:rsidP="009D41AA">
      <w:pPr>
        <w:jc w:val="both"/>
        <w:rPr>
          <w:sz w:val="28"/>
          <w:szCs w:val="28"/>
        </w:rPr>
      </w:pPr>
      <w:r w:rsidRPr="00820FBD">
        <w:rPr>
          <w:b/>
          <w:bCs/>
          <w:sz w:val="28"/>
          <w:szCs w:val="28"/>
        </w:rPr>
        <w:t>Источник: </w:t>
      </w:r>
      <w:r w:rsidRPr="00820FBD">
        <w:rPr>
          <w:sz w:val="28"/>
          <w:szCs w:val="28"/>
        </w:rPr>
        <w:t>Дедюхина А. Проблемы апельсинового рынка // Эксперт. 2001. № 20. 28 мая.</w:t>
      </w:r>
    </w:p>
    <w:p w:rsidR="009D41AA" w:rsidRPr="00820FBD" w:rsidRDefault="009D41AA" w:rsidP="009D41AA">
      <w:pPr>
        <w:jc w:val="both"/>
        <w:rPr>
          <w:sz w:val="28"/>
          <w:szCs w:val="28"/>
        </w:rPr>
      </w:pPr>
      <w:r w:rsidRPr="00820FBD">
        <w:rPr>
          <w:sz w:val="28"/>
          <w:szCs w:val="28"/>
        </w:rPr>
        <w:t>«Для американских производителей апельсинов 2001 г. может оказаться самым худшим за последнюю четверть века», —считают местные эксперты. Проблемы поставщиков связаны со значительным превышением предложения апельсинового сока над спросом на мировых рынках.</w:t>
      </w:r>
    </w:p>
    <w:p w:rsidR="009D41AA" w:rsidRPr="00820FBD" w:rsidRDefault="009D41AA" w:rsidP="009D41AA">
      <w:pPr>
        <w:jc w:val="both"/>
        <w:rPr>
          <w:sz w:val="28"/>
          <w:szCs w:val="28"/>
        </w:rPr>
      </w:pPr>
      <w:r w:rsidRPr="00820FBD">
        <w:rPr>
          <w:sz w:val="28"/>
          <w:szCs w:val="28"/>
        </w:rPr>
        <w:t>В Бразилии и США, главных «апельсиновых» державах мира, в последние годы собирают рекордное количество апельсинов (рис. 1).</w:t>
      </w:r>
    </w:p>
    <w:p w:rsidR="009D41AA" w:rsidRPr="00820FBD" w:rsidRDefault="009D41AA" w:rsidP="009D41AA">
      <w:pPr>
        <w:jc w:val="both"/>
        <w:rPr>
          <w:sz w:val="28"/>
          <w:szCs w:val="28"/>
        </w:rPr>
      </w:pPr>
    </w:p>
    <w:p w:rsidR="009D41AA" w:rsidRPr="00820FBD" w:rsidRDefault="009D41AA" w:rsidP="009D41AA">
      <w:pPr>
        <w:jc w:val="both"/>
        <w:rPr>
          <w:sz w:val="28"/>
          <w:szCs w:val="28"/>
        </w:rPr>
      </w:pPr>
      <w:r w:rsidRPr="00820FBD">
        <w:rPr>
          <w:noProof/>
          <w:sz w:val="28"/>
          <w:szCs w:val="28"/>
          <w:lang w:eastAsia="ru-RU"/>
        </w:rPr>
        <w:drawing>
          <wp:inline distT="0" distB="0" distL="0" distR="0">
            <wp:extent cx="3552825" cy="1475082"/>
            <wp:effectExtent l="0" t="0" r="0" b="0"/>
            <wp:docPr id="21" name="Рисунок 21" descr="hello_html_m3b43942f.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llo_html_m3b43942f.gif"/>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568333" cy="1481521"/>
                    </a:xfrm>
                    <a:prstGeom prst="rect">
                      <a:avLst/>
                    </a:prstGeom>
                    <a:noFill/>
                    <a:ln>
                      <a:noFill/>
                    </a:ln>
                  </pic:spPr>
                </pic:pic>
              </a:graphicData>
            </a:graphic>
          </wp:inline>
        </w:drawing>
      </w:r>
    </w:p>
    <w:p w:rsidR="009D41AA" w:rsidRPr="00820FBD" w:rsidRDefault="009D41AA" w:rsidP="009D41AA">
      <w:pPr>
        <w:jc w:val="both"/>
        <w:rPr>
          <w:sz w:val="28"/>
          <w:szCs w:val="28"/>
        </w:rPr>
      </w:pPr>
    </w:p>
    <w:p w:rsidR="009D41AA" w:rsidRPr="00820FBD" w:rsidRDefault="009D41AA" w:rsidP="009D41AA">
      <w:pPr>
        <w:jc w:val="both"/>
        <w:rPr>
          <w:sz w:val="28"/>
          <w:szCs w:val="28"/>
        </w:rPr>
      </w:pPr>
      <w:r w:rsidRPr="00820FBD">
        <w:rPr>
          <w:sz w:val="28"/>
          <w:szCs w:val="28"/>
        </w:rPr>
        <w:t>Рисунок 1–</w:t>
      </w:r>
      <w:r w:rsidRPr="00820FBD">
        <w:rPr>
          <w:b/>
          <w:bCs/>
          <w:sz w:val="28"/>
          <w:szCs w:val="28"/>
        </w:rPr>
        <w:t> </w:t>
      </w:r>
      <w:r w:rsidRPr="00820FBD">
        <w:rPr>
          <w:sz w:val="28"/>
          <w:szCs w:val="28"/>
        </w:rPr>
        <w:t>Производство апельсинов в мире</w:t>
      </w:r>
    </w:p>
    <w:p w:rsidR="009D41AA" w:rsidRPr="00820FBD" w:rsidRDefault="009D41AA" w:rsidP="009D41AA">
      <w:pPr>
        <w:jc w:val="both"/>
        <w:rPr>
          <w:sz w:val="28"/>
          <w:szCs w:val="28"/>
        </w:rPr>
      </w:pPr>
      <w:r w:rsidRPr="00820FBD">
        <w:rPr>
          <w:sz w:val="28"/>
          <w:szCs w:val="28"/>
        </w:rPr>
        <w:t>В прошлом году, например, поставки свежего сока из Флориды составили 619 млн л, увеличившись по сравнению с 1999 г. почти в два раза.</w:t>
      </w:r>
    </w:p>
    <w:p w:rsidR="009D41AA" w:rsidRPr="00820FBD" w:rsidRDefault="009D41AA" w:rsidP="009D41AA">
      <w:pPr>
        <w:jc w:val="both"/>
        <w:rPr>
          <w:sz w:val="28"/>
          <w:szCs w:val="28"/>
        </w:rPr>
      </w:pPr>
      <w:r w:rsidRPr="00820FBD">
        <w:rPr>
          <w:sz w:val="28"/>
          <w:szCs w:val="28"/>
        </w:rPr>
        <w:t>По оценкам американских экспертов, сегодня производители апельсинов в США зарабатывают на ящике цитрусовых весом 90 фунтов (40,5 кг) всего 2,55 долл., что существенно меньше, чем в 1980*е годы и начале 1990-х годов.</w:t>
      </w:r>
    </w:p>
    <w:p w:rsidR="009D41AA" w:rsidRPr="00820FBD" w:rsidRDefault="009D41AA" w:rsidP="009D41AA">
      <w:pPr>
        <w:jc w:val="both"/>
        <w:rPr>
          <w:sz w:val="28"/>
          <w:szCs w:val="28"/>
        </w:rPr>
      </w:pPr>
      <w:r w:rsidRPr="00820FBD">
        <w:rPr>
          <w:sz w:val="28"/>
          <w:szCs w:val="28"/>
        </w:rPr>
        <w:t>Помимо перепроизводства в Америке есть и ряд других причин, отрицательно влияющих на цены. Проявляют себя новые конкуренты. В нынешнем году в Азии, одном из крупнейших рынков реализации американских и бразильских апельсиновых натуральных соков, может появиться несколько крупных производителей апельсинов. Китай, например,</w:t>
      </w:r>
    </w:p>
    <w:p w:rsidR="009D41AA" w:rsidRPr="00820FBD" w:rsidRDefault="009D41AA" w:rsidP="009D41AA">
      <w:pPr>
        <w:jc w:val="both"/>
        <w:rPr>
          <w:sz w:val="28"/>
          <w:szCs w:val="28"/>
        </w:rPr>
      </w:pPr>
      <w:r w:rsidRPr="00820FBD">
        <w:rPr>
          <w:sz w:val="28"/>
          <w:szCs w:val="28"/>
        </w:rPr>
        <w:lastRenderedPageBreak/>
        <w:t>в этом году должен собрать до 12 млн т этих цитрусовых. По мнению экспертов, Китай сможет самостоятельно обеспечивать свои потребности в одном из самых популярных безалкогольных напитков. Мешает и почти полное отсутствие координации между участниками мирового апельсинового рынка. В прошлом году бразильские компании начали на рынке соков ценовую войну, что привело к снижению мировых цен сразу на 40–50%. Цены опустились до самого низкого уровня за последние 14 лет, и рынку пришлось восстанавливаться в течение нескольких месяцев.</w:t>
      </w:r>
    </w:p>
    <w:p w:rsidR="009D41AA" w:rsidRPr="00820FBD" w:rsidRDefault="009D41AA" w:rsidP="009D41AA">
      <w:pPr>
        <w:jc w:val="both"/>
        <w:rPr>
          <w:sz w:val="28"/>
          <w:szCs w:val="28"/>
        </w:rPr>
      </w:pPr>
      <w:r w:rsidRPr="00820FBD">
        <w:rPr>
          <w:b/>
          <w:bCs/>
          <w:sz w:val="28"/>
          <w:szCs w:val="28"/>
        </w:rPr>
        <w:t>Вопросы:</w:t>
      </w:r>
    </w:p>
    <w:p w:rsidR="009D41AA" w:rsidRPr="00820FBD" w:rsidRDefault="009D41AA" w:rsidP="009D41AA">
      <w:pPr>
        <w:jc w:val="both"/>
        <w:rPr>
          <w:sz w:val="28"/>
          <w:szCs w:val="28"/>
        </w:rPr>
      </w:pPr>
      <w:r w:rsidRPr="00820FBD">
        <w:rPr>
          <w:b/>
          <w:bCs/>
          <w:sz w:val="28"/>
          <w:szCs w:val="28"/>
        </w:rPr>
        <w:t>1. </w:t>
      </w:r>
      <w:r w:rsidRPr="00820FBD">
        <w:rPr>
          <w:sz w:val="28"/>
          <w:szCs w:val="28"/>
        </w:rPr>
        <w:t>Выделите мировые рынки, о которых идет речь в статье.</w:t>
      </w:r>
    </w:p>
    <w:p w:rsidR="009D41AA" w:rsidRPr="00820FBD" w:rsidRDefault="009D41AA" w:rsidP="009D41AA">
      <w:pPr>
        <w:jc w:val="both"/>
        <w:rPr>
          <w:sz w:val="28"/>
          <w:szCs w:val="28"/>
        </w:rPr>
      </w:pPr>
      <w:r w:rsidRPr="00820FBD">
        <w:rPr>
          <w:b/>
          <w:bCs/>
          <w:sz w:val="28"/>
          <w:szCs w:val="28"/>
        </w:rPr>
        <w:t>2. </w:t>
      </w:r>
      <w:r w:rsidRPr="00820FBD">
        <w:rPr>
          <w:sz w:val="28"/>
          <w:szCs w:val="28"/>
        </w:rPr>
        <w:t>Почему рекордные урожаи апельсинов, которые получили американские производители в 2000–2001 гг., их не обрадовали? Объясните логику возникновения проблем у американских производителей апельсинов. Приведите графическую интерпретацию.</w:t>
      </w:r>
    </w:p>
    <w:p w:rsidR="009D41AA" w:rsidRPr="00820FBD" w:rsidRDefault="009D41AA" w:rsidP="009D41AA">
      <w:pPr>
        <w:jc w:val="both"/>
        <w:rPr>
          <w:sz w:val="28"/>
          <w:szCs w:val="28"/>
        </w:rPr>
      </w:pPr>
      <w:r w:rsidRPr="00820FBD">
        <w:rPr>
          <w:b/>
          <w:bCs/>
          <w:sz w:val="28"/>
          <w:szCs w:val="28"/>
        </w:rPr>
        <w:t>3. </w:t>
      </w:r>
      <w:r w:rsidRPr="00820FBD">
        <w:rPr>
          <w:sz w:val="28"/>
          <w:szCs w:val="28"/>
        </w:rPr>
        <w:t>Как динамика цен на цитрусовые сказалась на мировом рынке натуральных апельсиновых соков?</w:t>
      </w:r>
    </w:p>
    <w:p w:rsidR="009D41AA" w:rsidRPr="00820FBD" w:rsidRDefault="009D41AA" w:rsidP="009D41AA">
      <w:pPr>
        <w:jc w:val="both"/>
        <w:rPr>
          <w:sz w:val="28"/>
          <w:szCs w:val="28"/>
        </w:rPr>
      </w:pPr>
      <w:r w:rsidRPr="00820FBD">
        <w:rPr>
          <w:b/>
          <w:bCs/>
          <w:sz w:val="28"/>
          <w:szCs w:val="28"/>
        </w:rPr>
        <w:t>4. </w:t>
      </w:r>
      <w:r w:rsidRPr="00820FBD">
        <w:rPr>
          <w:sz w:val="28"/>
          <w:szCs w:val="28"/>
        </w:rPr>
        <w:t>Как сказалось на мировых рынках апельсинов и апельсинового сока появление в Азии крупных производителей апельсинов? Приведите графическую интерпретацию. Укажите четко, изменение спроса или изменение предложения повлекло за собой отрицательную динамику цен на цитрусовые.</w:t>
      </w:r>
    </w:p>
    <w:p w:rsidR="009D41AA" w:rsidRPr="00820FBD" w:rsidRDefault="009D41AA" w:rsidP="009D41AA">
      <w:pPr>
        <w:jc w:val="both"/>
        <w:rPr>
          <w:sz w:val="28"/>
          <w:szCs w:val="28"/>
        </w:rPr>
      </w:pPr>
      <w:r w:rsidRPr="00820FBD">
        <w:rPr>
          <w:b/>
          <w:bCs/>
          <w:sz w:val="28"/>
          <w:szCs w:val="28"/>
        </w:rPr>
        <w:t>5. </w:t>
      </w:r>
      <w:r w:rsidRPr="00820FBD">
        <w:rPr>
          <w:sz w:val="28"/>
          <w:szCs w:val="28"/>
        </w:rPr>
        <w:t>Что такое ценовая война? Почему бразильские компании вели ее на рынке соков, если это привело к снижению мировых цен на 40–50%? Разве бразильским компаниям невыгодны высокие цены на цитрусовые?</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 xml:space="preserve">КЕЙС 4. ГЛОБАЛИЗАЦИЯ БУКСУЕТ </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Источник: </w:t>
      </w:r>
      <w:r w:rsidRPr="00820FBD">
        <w:rPr>
          <w:rFonts w:eastAsia="Times New Roman"/>
          <w:sz w:val="28"/>
          <w:szCs w:val="28"/>
          <w:lang w:eastAsia="ru-RU"/>
        </w:rPr>
        <w:t>Кокшаров А.</w:t>
      </w:r>
      <w:r w:rsidRPr="00820FBD">
        <w:rPr>
          <w:rFonts w:eastAsia="Times New Roman"/>
          <w:i/>
          <w:iCs/>
          <w:sz w:val="28"/>
          <w:szCs w:val="28"/>
          <w:lang w:eastAsia="ru-RU"/>
        </w:rPr>
        <w:t> </w:t>
      </w:r>
      <w:r w:rsidRPr="00820FBD">
        <w:rPr>
          <w:rFonts w:eastAsia="Times New Roman"/>
          <w:sz w:val="28"/>
          <w:szCs w:val="28"/>
          <w:lang w:eastAsia="ru-RU"/>
        </w:rPr>
        <w:t>Глобализация буксует // Эксперт. 2003. № 35. 22–28 сент.</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Участникам саммита ВТО в Канкуне (Мексика) так и не удалось заключить соглашений о торговле, инвестициях и конкуренции. Переговоры, в которых участвовали представители 146 стран — членов ВТО зашли в тупик уже через несколько дней после начала конференции. Расхождения во мнениях между развитыми и развивающимися странами проявились практически по всем вопросам повестки дня, наиболее важными из которых были аграрные субсидии, торговые барьеры, тарифы и инвестиции.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 xml:space="preserve">В частности, развивающиеся страны требуют от развитых сократить субсидии сельскохозяйственным производителям, на что в Европе, США и Японии суммарно расходуется 300 млрд долл. в год. Сумма аграрных </w:t>
      </w:r>
      <w:r w:rsidRPr="00820FBD">
        <w:rPr>
          <w:rFonts w:eastAsia="Times New Roman"/>
          <w:sz w:val="28"/>
          <w:szCs w:val="28"/>
          <w:lang w:eastAsia="ru-RU"/>
        </w:rPr>
        <w:lastRenderedPageBreak/>
        <w:t>субсидий Евросоюза превышает суммарный ВВП всей Африки, при этом Европа производит горы невостребованной рынком продукции. Хотя сельское хозяйство и не является важной отраслью в развитых странах, политики поддерживают его субсидиями для того, чтобы сохранить за собой избирателей, —считает Брижит Гранвилль из Королевского института международных отношений (RIIA) в Лондоне. Во Франции, например, в сельском хозяйстве работает 6% занятых, которые производят лишь 3% ВВП, в Японии эти показатели — 5 и 1% соответственно. Вместо того, чтобы перестраивать собственную экономику и направлять излишки рабочей силы в другие сектора, развитые страны предпочитают аграрные субсидии.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Ярким примером использования субсидий является хлопок. Например, США — крупнейший в мире производитель хлопка — ежегодно предоставляет 25 тысячам фермеров 4 млрд долл. субсидий. Эта сумма превышает рыночную стоимость выращиваемого в Соединенных Штатах хлопка. Как утверждает Вашингтон, эта мера необходима для поддержания на плаву американских фермеров. Объем субсидий выращивающим хлопок американским фермерам в три раза превышает объем американской помощи Африке. Из*за этих субсидий в странах Западной и Центральной Африки 10 млн крестьян*хлопкоробов, многие из которых живут мене Развивающиеся страны требуют от развитых государств сократить неоправданно высокие тарифы на аграрное сырье, а также на продукцию пищевой и легкой промышленности. Средние тарифы на импорт европейской продукции в США составляют всего 2% от стоимости. В то же время средние тарифы на импорт в США продукции из некоторых развивающихся стран оказываются в 20 раз выше. США и Евросоюз в ответ на требования развивающихся стран хотят снижения тарифов на импорт промышленной продукции из развитых стран.</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Вопросы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1</w:t>
      </w:r>
      <w:r w:rsidRPr="00820FBD">
        <w:rPr>
          <w:rFonts w:eastAsia="Times New Roman"/>
          <w:b/>
          <w:bCs/>
          <w:sz w:val="28"/>
          <w:szCs w:val="28"/>
          <w:lang w:eastAsia="ru-RU"/>
        </w:rPr>
        <w:t>. </w:t>
      </w:r>
      <w:r w:rsidRPr="00820FBD">
        <w:rPr>
          <w:rFonts w:eastAsia="Times New Roman"/>
          <w:sz w:val="28"/>
          <w:szCs w:val="28"/>
          <w:lang w:eastAsia="ru-RU"/>
        </w:rPr>
        <w:t>Что такое субсидии и тарифы? К каким мерам — прямым или косвенным — государственного регулирования рынка они относятся?</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2.</w:t>
      </w:r>
      <w:r w:rsidRPr="00820FBD">
        <w:rPr>
          <w:rFonts w:eastAsia="Times New Roman"/>
          <w:b/>
          <w:bCs/>
          <w:sz w:val="28"/>
          <w:szCs w:val="28"/>
          <w:lang w:eastAsia="ru-RU"/>
        </w:rPr>
        <w:t> </w:t>
      </w:r>
      <w:r w:rsidRPr="00820FBD">
        <w:rPr>
          <w:rFonts w:eastAsia="Times New Roman"/>
          <w:sz w:val="28"/>
          <w:szCs w:val="28"/>
          <w:lang w:eastAsia="ru-RU"/>
        </w:rPr>
        <w:t>Как воздействуют на рыночное равновесие субсидии сельхозпроизводителям в развитых странах? Как изменились цены на внутреннем рынке сельхозпродукции для покупателей и производителей? Как аграрные субсидии повлияли на выигрыши производителей и покупателей сельхозпродукции?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3.</w:t>
      </w:r>
      <w:r w:rsidRPr="00820FBD">
        <w:rPr>
          <w:rFonts w:eastAsia="Times New Roman"/>
          <w:b/>
          <w:bCs/>
          <w:sz w:val="28"/>
          <w:szCs w:val="28"/>
          <w:lang w:eastAsia="ru-RU"/>
        </w:rPr>
        <w:t> </w:t>
      </w:r>
      <w:r w:rsidRPr="00820FBD">
        <w:rPr>
          <w:rFonts w:eastAsia="Times New Roman"/>
          <w:sz w:val="28"/>
          <w:szCs w:val="28"/>
          <w:lang w:eastAsia="ru-RU"/>
        </w:rPr>
        <w:t>Почему из-за субсидий американским фермерам, производителям хлопка, страдают 10 млн крестьян-хлопкоробов в странах Западной и Центральной Африки?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4.</w:t>
      </w:r>
      <w:r w:rsidRPr="00820FBD">
        <w:rPr>
          <w:rFonts w:eastAsia="Times New Roman"/>
          <w:b/>
          <w:bCs/>
          <w:sz w:val="28"/>
          <w:szCs w:val="28"/>
          <w:lang w:eastAsia="ru-RU"/>
        </w:rPr>
        <w:t> </w:t>
      </w:r>
      <w:r w:rsidRPr="00820FBD">
        <w:rPr>
          <w:rFonts w:eastAsia="Times New Roman"/>
          <w:sz w:val="28"/>
          <w:szCs w:val="28"/>
          <w:lang w:eastAsia="ru-RU"/>
        </w:rPr>
        <w:t xml:space="preserve">Какое воздействие на внутренние рынки аграрного сырья и продовольствия стран Европы и США оказывают высокие тарифы на продукцию развивающихся стран? Одинаково ли отношение </w:t>
      </w:r>
      <w:r w:rsidRPr="00820FBD">
        <w:rPr>
          <w:rFonts w:eastAsia="Times New Roman"/>
          <w:sz w:val="28"/>
          <w:szCs w:val="28"/>
          <w:lang w:eastAsia="ru-RU"/>
        </w:rPr>
        <w:lastRenderedPageBreak/>
        <w:t>производителей и покупателей к высоким тарифам на ввоз продукции из развивающихся стран?</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5.</w:t>
      </w:r>
      <w:r w:rsidRPr="00820FBD">
        <w:rPr>
          <w:rFonts w:eastAsia="Times New Roman"/>
          <w:b/>
          <w:bCs/>
          <w:sz w:val="28"/>
          <w:szCs w:val="28"/>
          <w:lang w:eastAsia="ru-RU"/>
        </w:rPr>
        <w:t> </w:t>
      </w:r>
      <w:r w:rsidRPr="00820FBD">
        <w:rPr>
          <w:rFonts w:eastAsia="Times New Roman"/>
          <w:sz w:val="28"/>
          <w:szCs w:val="28"/>
          <w:lang w:eastAsia="ru-RU"/>
        </w:rPr>
        <w:t>Почему снижение тарифов на промышленные товары из развитых</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стран невыгодно развивающимся странам?</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КЕЙС 5. СЛИШКОМ МНОГО ПЛОХОГО КОФЕ</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Источник: </w:t>
      </w:r>
      <w:r w:rsidRPr="00820FBD">
        <w:rPr>
          <w:rFonts w:eastAsia="Times New Roman"/>
          <w:sz w:val="28"/>
          <w:szCs w:val="28"/>
          <w:lang w:eastAsia="ru-RU"/>
        </w:rPr>
        <w:t>Кутузова В.</w:t>
      </w:r>
      <w:r w:rsidRPr="00820FBD">
        <w:rPr>
          <w:rFonts w:eastAsia="Times New Roman"/>
          <w:i/>
          <w:iCs/>
          <w:sz w:val="28"/>
          <w:szCs w:val="28"/>
          <w:lang w:eastAsia="ru-RU"/>
        </w:rPr>
        <w:t> </w:t>
      </w:r>
      <w:r w:rsidRPr="00820FBD">
        <w:rPr>
          <w:rFonts w:eastAsia="Times New Roman"/>
          <w:sz w:val="28"/>
          <w:szCs w:val="28"/>
          <w:lang w:eastAsia="ru-RU"/>
        </w:rPr>
        <w:t>Слишком много плохого кофе // Эксперт. 2003. № 35. 22–28 сент.</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 колумбийском городе Картахена производители и потребители кофе более чем из пятидесяти стран искали пути выхода из кризиса кофейного рынка. «Обе стороны наконец-то осознали, что кризис можно преодолеть только совместными усилиями, и готовы идти навстречу друг другу», — так оценил встречу исполнительный директор Международной организации кофе (IСО) Нестор Осорио.</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Кризис в мировой кофейной торговле длится уже несколько лет. Истоки его следует искать в отказе от системы квот, которые регулировали спрос и предложение на рынке кофе. В 1989 году на этой мере настояли Всемирный банк, МВФ, ВТО, которые стали продвигать идеи либерализации торговли и единой для всех экспортной политики. В результате темпы роста производства кофе значительно превысили темпы роста спроса. И доходы стран – экспортеров кофе снизились катастрофически.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Если в конце 1980-х годов они получали 10–12 млрд долл. в год, то сейчас лишь 5 млрд. Доходы от экспорта кофе составляют заметную долю в ВВП развивающихся стран– производителей кофе: в Колумбии–2%, в Сальвадоре – 2,5%, в Гватемале – 4,2%, в Никарагуа – 7,2%, в Гондурасе –</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8,2%. От кризиса на кофейном рынке пострадала экономика многих стран- производителей, и прежде всего смежные с производством кофе отрасли –торговля, транспорт, финансовая система.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 ряде стран кофейный кризис вышел даже за «экономические» пределы: так, в Гватемале он вызвал политическую нестабильность, а в Эфиопии обернулся гуманитарным кризисом.</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На встрече в Картахене делегаты как раз и пытались найти действенные способы выхода из кризиса. Однако договориться так и не удалось.</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Евросоюз, на долю которого приходится 46% всего кофейного импорта, отказался поддержать предложение стран- экспортеров установить фиксированные минимальные цены на кофе. Разрешение конфликта, по словам президента Европейской федерации кофе Йоппе Ванхорика, связано</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lastRenderedPageBreak/>
        <w:t>«не с вопросами цены, а с вопросами качества». И искусственные ценовые механизмы при такой ситуации будут лишь способствовать перепроизводству.</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Вопросы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1. </w:t>
      </w:r>
      <w:r w:rsidRPr="00820FBD">
        <w:rPr>
          <w:rFonts w:eastAsia="Times New Roman"/>
          <w:sz w:val="28"/>
          <w:szCs w:val="28"/>
          <w:lang w:eastAsia="ru-RU"/>
        </w:rPr>
        <w:t>Объясните, почему отмена квот привела к снижению доходов стран – экспортеров кофе, ведь, казалось бы, они могли беспрепятственно увеличивать поставки кофе на экспорт.</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2. </w:t>
      </w:r>
      <w:r w:rsidRPr="00820FBD">
        <w:rPr>
          <w:rFonts w:eastAsia="Times New Roman"/>
          <w:sz w:val="28"/>
          <w:szCs w:val="28"/>
          <w:lang w:eastAsia="ru-RU"/>
        </w:rPr>
        <w:t>Какой вывод об эластичности спроса на кофе можно сделать, основываясь на данных, приведенных в статье?</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3. </w:t>
      </w:r>
      <w:r w:rsidRPr="00820FBD">
        <w:rPr>
          <w:rFonts w:eastAsia="Times New Roman"/>
          <w:sz w:val="28"/>
          <w:szCs w:val="28"/>
          <w:lang w:eastAsia="ru-RU"/>
        </w:rPr>
        <w:t>Что такое фиксированная цена на товар? Всегда ли искусственные ценовые механизмы способствуют перепроизводству товара? Рассуждения проиллюстрируйте графически.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4. </w:t>
      </w:r>
      <w:r w:rsidRPr="00820FBD">
        <w:rPr>
          <w:rFonts w:eastAsia="Times New Roman"/>
          <w:sz w:val="28"/>
          <w:szCs w:val="28"/>
          <w:lang w:eastAsia="ru-RU"/>
        </w:rPr>
        <w:t>Почему, по вашему мнению, Евросоюз отказался поддержать предложение стран-экспортеров установить фиксированные минимальные цены на кофе?</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5. </w:t>
      </w:r>
      <w:r w:rsidRPr="00820FBD">
        <w:rPr>
          <w:rFonts w:eastAsia="Times New Roman"/>
          <w:sz w:val="28"/>
          <w:szCs w:val="28"/>
          <w:lang w:eastAsia="ru-RU"/>
        </w:rPr>
        <w:t>Поясните понятия «выигрыш покупателей» и «выигрыш продавцов» и приведите графическую иллюстрацию. Проанализируйте, как изменились бы выигрыш покупателей и продавцов кофе, если бы были установлены минимальные фиксированные цены.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КЕЙС 6. ГОСУДАРСТВЕННАЯ ПОДДЕРЖКА ПРЕДПРИНИМАТЕЛЬСТВА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Составной частью реформирования народного хозяйства является создание эффективной системы предпринимательства.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Под этим понятием мы понимаем вид хозяйственной деятельности, направленной на получение прибыли. Данная особенность делает предпринимательство очень привлекательным для самых широких слоев населения, что позволяет выделить несколько социально значимых функций коммерческой деятельности.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Во-первых, предпринимательство способствует привлечению крупных денежных средств в самые разные отрасли народного хозяйства, в том; числе в отрасли-локомотивы, что способствует развитию национальной экономики в целом.</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Во-вторых, появление широкой сети малых и средних предприятий способствует созданию многочисленных рабочих мест, что решает проблему избытка рабочей силы и структурной безработицы.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 xml:space="preserve">В-третьих, субъекты предпринимательской деятельности являются крупнейшими и основными налогоплательщиками. В связи с этим </w:t>
      </w:r>
      <w:r w:rsidRPr="00820FBD">
        <w:rPr>
          <w:rFonts w:eastAsia="Times New Roman"/>
          <w:sz w:val="28"/>
          <w:szCs w:val="28"/>
          <w:lang w:eastAsia="ru-RU"/>
        </w:rPr>
        <w:lastRenderedPageBreak/>
        <w:t>благосостояние государства непосредственно зависит от успешного развития коммерческих организаций.</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В-четвертых, становление предпринимательства способствует появлению в российском обществе многочисленного среднего класса, который может стать основой стабильного развития России...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Развитие экономики в первую очередь зависит от успехов бизнесменов в производственной сфере, поскольку именно здесь создаются как средства производства, так и предметы потребления, что позволяет насытить рынок товарами преимущественно отечественного товаропроизводителя...</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Ни для кого не секрет, что большинство российских предпринимателей-производственников страдают от нехватки оборотных средств вообще и от отсутствия денежных средств, в частности. К этому можно добавить моральный и физический износ фондов, и мы увидим картину состояния российской промышленности...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 связи с этим мы выделяем среди всего множества направлений</w:t>
      </w:r>
      <w:r w:rsidRPr="00820FBD">
        <w:rPr>
          <w:rFonts w:eastAsia="Times New Roman"/>
          <w:sz w:val="28"/>
          <w:szCs w:val="28"/>
          <w:lang w:eastAsia="ru-RU"/>
        </w:rPr>
        <w:br/>
        <w:t>поддержки предпринимательства как основное капитальные вложения развитие производства со стороны государства.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Вопросы: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1.Какие четыре социально значимые функции предпринимательства выделяет автор документа?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2.Описывая состояние российской промышленности, автор называет проблемы, с которыми сталкиваются предприниматели-производственники. Укажите две из них.</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3.В тексте сформулирована одна особенность предпринимательской деятельности направленность на получение прибыли. Опираясь на полученные знания, назовите три другие характерные особенности этой деятельности.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4.В тексте отмечено одно из направлений государственной поддержки предпринимательства капитальные вложения в развитие производства. Используя знания курса и факты общественной жизни, назовите три иных направления государственной поддержки, направленные на развитие предпринимательской деятельности.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КЕЙС 7. РОССИЙСКИЙ СУД ЖЕСТКО НАКАЗАЛ «ПИРАТОВ»</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Источник: </w:t>
      </w:r>
      <w:r w:rsidRPr="00820FBD">
        <w:rPr>
          <w:rFonts w:eastAsia="Times New Roman"/>
          <w:sz w:val="28"/>
          <w:szCs w:val="28"/>
          <w:lang w:eastAsia="ru-RU"/>
        </w:rPr>
        <w:t>По материалам статьи: Гэрасимов А. «Наследники пианиста засудили "пиратов"» (Коммерсантъ-Daily. — 1998. — 5 февр.)</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 xml:space="preserve">Рекордную сумму — 1 млн деноминированных рублей — отсудили наследники всемирно известного пианиста Эмиля Гилельса. Еще в 1994 г. они подали иск в Пресненский суд к компаниям «Международная книга» и </w:t>
      </w:r>
      <w:r w:rsidRPr="00820FBD">
        <w:rPr>
          <w:rFonts w:eastAsia="Times New Roman"/>
          <w:sz w:val="28"/>
          <w:szCs w:val="28"/>
          <w:lang w:eastAsia="ru-RU"/>
        </w:rPr>
        <w:lastRenderedPageBreak/>
        <w:t>«Ладъ», а также Государственному дому радиовещания и звукозаписи (ГДРЗ) о защите авторских и смежных прав. С начала 90-х гг. эти фирмы тиражировали на компакт-дисках концерты пианиста, но при этом ничего не платили его наследникам.</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О незаконном издании произведений Эмиля Гилельса его дочь Елена Гилельс узнала совершенно случайно. В начале 1993 г., когда она преподавала за границей, ей на глаза попался каталог с рекламой компакт-дисков, на которых были записаны концерты ее отца. Как следовало из каталога, авторские права на записи пианиста принадлежали АО «Международная книга» и его дочерней структуре «Ладъ».</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Надо заметить, что до принятия закона «Об авторском праве» (август 1993 г.) бывшее госпредприятие «Международная книга» имело эксклюзивное право на распространение произведений советских писателей, композиторов и исполнителей за рубежом. Эта фирма заключала с иностранными издательствами и звукозаписывающими компаниями авторские договоры и получала львиную долю гонораров.</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После принятия закона исполнители и их наследники получили право самостоятельно заключать авторские договоры с издателями на гораздо более выгодных условиях. Но «Международная книга» и «Ладъ» продолжали тиражировать произведения авторов практически бесплатно.</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Елена Гилельс обратилась за разъяснениями в «Международную книгу», но безрезультатно. Тогда наследница решила судиться с издателями. По новому закону, авторские права подлежали защите в течение 50 лет, а после смерти исполнителя переходили к их наследникам. В качестве компенсации наследница пианиста потребовала 100 млн тогдашних рублей.</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Ответчики стали оспаривать право Гилельс на компенсацию. Они также пытались оспорить авторские права Гилельса на исполнение им некоторых произведений. Но суд этот довод не принял.</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Все четыре года, пока длился суд, ответчики продолжали тиражировать произведения пианиста, не выплачивая гонорары. Но справедливость восторжествовала. Пресненский суд удовлетворил иск наследников Эмиля Гилельса. Он запретил издателям «распространение и выпуск произведений музыканта, как ранее опубликованных, так и никогда не публиковавшихся». В качестве компенсации за нарушение прав наследников каждый из ответчиков должен заплатить по 330 тыс. рублей и еще по 10 тыс. рублей за моральный ущерб — всего 1 млн 20 тыс. рублей. На сегодняшний день это самая крупная сумма, взыскиваемая с нарушителей смежных прав. Правда, до окончания суда Елена Гилельс не дожила: она скончалась в июне 1996 г. Поэтому компенсация будет выплачена ее мужу и сыну.</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lastRenderedPageBreak/>
        <w:t>Вопросы</w:t>
      </w:r>
    </w:p>
    <w:p w:rsidR="009D41AA" w:rsidRPr="00820FBD" w:rsidRDefault="009D41AA" w:rsidP="009D41AA">
      <w:pPr>
        <w:numPr>
          <w:ilvl w:val="0"/>
          <w:numId w:val="15"/>
        </w:numPr>
        <w:spacing w:after="200" w:line="240" w:lineRule="auto"/>
        <w:jc w:val="both"/>
        <w:rPr>
          <w:rFonts w:eastAsia="Times New Roman"/>
          <w:sz w:val="28"/>
          <w:szCs w:val="28"/>
          <w:lang w:eastAsia="ru-RU"/>
        </w:rPr>
      </w:pPr>
      <w:r w:rsidRPr="00820FBD">
        <w:rPr>
          <w:rFonts w:eastAsia="Times New Roman"/>
          <w:sz w:val="28"/>
          <w:szCs w:val="28"/>
          <w:lang w:eastAsia="ru-RU"/>
        </w:rPr>
        <w:t>Сформулируйте проблему</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2. Что было бы, если бы интеллектуальная собственность писателей, музыкантов, ученых и других творческих работников не охранялась законом?</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КЕЙС 8. АДАМ СМИТ И «ИССЛЕДОВАНИЕ О ПРИРОДЕ И ПРИЧИНАХ БОГАТСТВА НАРОДОВ»</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Источник:</w:t>
      </w:r>
      <w:r w:rsidRPr="00820FBD">
        <w:rPr>
          <w:rFonts w:eastAsia="Times New Roman"/>
          <w:sz w:val="28"/>
          <w:szCs w:val="28"/>
          <w:lang w:eastAsia="ru-RU"/>
        </w:rPr>
        <w:t> И.В. Липсиц История и современная организация хозяйственной деятельности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1776 год, когда была подписана Декларация о независимости», отмечен публикацией в Англии одной из самых важных книг нашего времени - «Исследование о природе и причинах богатства народов». Она принесла своему автору Адаму Смиту титул отца экономики.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Смит отошел от принципиальных взглядов своего времени. Он не соглашался с физиократами, которые считали, что только земля является единственным источником богатства. Он также разошелся во взглядах с меркантилистами, которые измеряли богатство нации количеством денег и настаивали на государственном вмешательстве в экономику с целью достичь благоприятного торгового баланса.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С точки зрения Смита, богатство нации создается в процессе производства, и не только сельскохозяйственного. Количество произведенных благ определяется качеством соединения человеческого труда с другими факторами производства. И чем эффективнее такое соединение, тем больше объем выпуска продукции и богатство нации.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Центральная идея учения Смита заключалась в том, что экономии будет функционировать лучше, если исключить ее регулирование государством. В этих условиях экономический эгоизм будет заставлять предприятия выпускать продукты, нужные покупателям, и делать это по </w:t>
      </w:r>
      <w:r w:rsidRPr="00820FBD">
        <w:rPr>
          <w:rFonts w:eastAsia="Times New Roman"/>
          <w:b/>
          <w:bCs/>
          <w:i/>
          <w:iCs/>
          <w:sz w:val="28"/>
          <w:szCs w:val="28"/>
          <w:lang w:eastAsia="ru-RU"/>
        </w:rPr>
        <w:t>мак</w:t>
      </w:r>
      <w:r w:rsidRPr="00820FBD">
        <w:rPr>
          <w:rFonts w:eastAsia="Times New Roman"/>
          <w:sz w:val="28"/>
          <w:szCs w:val="28"/>
          <w:lang w:eastAsia="ru-RU"/>
        </w:rPr>
        <w:t xml:space="preserve">симально низкой цене. Они будут делать это, думая не о благополучие общества, а пытаясь превзойти своих конкурентов и получить максимум прибыли. Но этот эгоизм принесет пользу всему обществу тем, что обеспечит больше товаров и услуг лучшего качества и по более низким ценам. Для объяснения, почему все общество выиграет, если экономика будет свободна от регулирования, Смит использовал метафору «невидимая; рука»: «Каждый отдельный человек старается употребить свой капитал; так, чтобы продукт его обладал наибольшей стоимостью. Обычно он не имеет в виду содействовать общественной пользе, а преследует лишь.; собственный интерес... Однако при этом, как и во многих других случаях, -он "невидимой рукой" направляем к цели, которая совсем не входила; в его намерения. Преследуя свои собственные интересы, он неизбежно </w:t>
      </w:r>
      <w:r w:rsidRPr="00820FBD">
        <w:rPr>
          <w:rFonts w:eastAsia="Times New Roman"/>
          <w:sz w:val="28"/>
          <w:szCs w:val="28"/>
          <w:lang w:eastAsia="ru-RU"/>
        </w:rPr>
        <w:lastRenderedPageBreak/>
        <w:t>предпочитает такие действия, которые наилучшим образом служат интересам общества».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«Невидимой рукой» Адам Смит именовал те экономические силы, которые мы сегодня называем спросом и предложением. Он категорически не соглашался с меркантилистами, которые призывали к регулированию экономики с целью достижения благоприятного торгового баланса.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Напротив, Смит поддерживал теорию физиократов и их концепцию «Iaissez faire», гласящую, что отдельные люди и предприятия должны действовать в экономике без вмешательства государства или частных монополий. В этом случае «невидимая рука» будет свободна и сможет направлять экономику и максимизировать производство.</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 «Исследовании о природе и причинах богатства народов» описаны принципиальные элементы экономической системы. Так, Смит обращается к рассмотрению процесса производства булавок для того, чтобы</w:t>
      </w:r>
      <w:r w:rsidRPr="00820FBD">
        <w:rPr>
          <w:rFonts w:eastAsia="Times New Roman"/>
          <w:b/>
          <w:bCs/>
          <w:sz w:val="28"/>
          <w:szCs w:val="28"/>
          <w:lang w:eastAsia="ru-RU"/>
        </w:rPr>
        <w:t> </w:t>
      </w:r>
      <w:r w:rsidRPr="00820FBD">
        <w:rPr>
          <w:rFonts w:eastAsia="Times New Roman"/>
          <w:sz w:val="28"/>
          <w:szCs w:val="28"/>
          <w:lang w:eastAsia="ru-RU"/>
        </w:rPr>
        <w:t>продемонстрировать как разделение труда и использование машин увеличивают их выпуск: «Один человек тянет проволоку, другой выпрямляет ее, третий отрубает, четвертый заостряет конец, пятый обтачивает другой того, чтобы можно было насадить головку; изготовление самой и тоже занимает время».</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Хотя современная технология усовершенствовала способ производства булавок, принципы разделения труда остались неизменными.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Подобно этому и другие разделы книги, посвященные факторам производства, деньгам, международной торговле, сегодня так же актуальны, время ее написания.</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Вопросы</w:t>
      </w:r>
    </w:p>
    <w:p w:rsidR="009D41AA" w:rsidRPr="00820FBD" w:rsidRDefault="009D41AA" w:rsidP="009D41AA">
      <w:pPr>
        <w:numPr>
          <w:ilvl w:val="0"/>
          <w:numId w:val="16"/>
        </w:numPr>
        <w:spacing w:after="200" w:line="240" w:lineRule="auto"/>
        <w:jc w:val="both"/>
        <w:rPr>
          <w:rFonts w:eastAsia="Times New Roman"/>
          <w:sz w:val="28"/>
          <w:szCs w:val="28"/>
          <w:lang w:eastAsia="ru-RU"/>
        </w:rPr>
      </w:pPr>
      <w:r w:rsidRPr="00820FBD">
        <w:rPr>
          <w:rFonts w:eastAsia="Times New Roman"/>
          <w:sz w:val="28"/>
          <w:szCs w:val="28"/>
          <w:lang w:eastAsia="ru-RU"/>
        </w:rPr>
        <w:t>Почему Адама Смита называют отцом экономики?</w:t>
      </w:r>
    </w:p>
    <w:p w:rsidR="009D41AA" w:rsidRPr="00820FBD" w:rsidRDefault="009D41AA" w:rsidP="009D41AA">
      <w:pPr>
        <w:numPr>
          <w:ilvl w:val="0"/>
          <w:numId w:val="16"/>
        </w:numPr>
        <w:spacing w:after="200" w:line="240" w:lineRule="auto"/>
        <w:jc w:val="both"/>
        <w:rPr>
          <w:rFonts w:eastAsia="Times New Roman"/>
          <w:sz w:val="28"/>
          <w:szCs w:val="28"/>
          <w:lang w:eastAsia="ru-RU"/>
        </w:rPr>
      </w:pPr>
      <w:r w:rsidRPr="00820FBD">
        <w:rPr>
          <w:rFonts w:eastAsia="Times New Roman"/>
          <w:sz w:val="28"/>
          <w:szCs w:val="28"/>
          <w:lang w:eastAsia="ru-RU"/>
        </w:rPr>
        <w:t>Где создается богатство нации, по мнению Адама Смита?</w:t>
      </w:r>
    </w:p>
    <w:p w:rsidR="009D41AA" w:rsidRPr="00820FBD" w:rsidRDefault="009D41AA" w:rsidP="009D41AA">
      <w:pPr>
        <w:numPr>
          <w:ilvl w:val="0"/>
          <w:numId w:val="16"/>
        </w:numPr>
        <w:spacing w:after="200" w:line="240" w:lineRule="auto"/>
        <w:jc w:val="both"/>
        <w:rPr>
          <w:rFonts w:eastAsia="Times New Roman"/>
          <w:sz w:val="28"/>
          <w:szCs w:val="28"/>
          <w:lang w:eastAsia="ru-RU"/>
        </w:rPr>
      </w:pPr>
      <w:r w:rsidRPr="00820FBD">
        <w:rPr>
          <w:rFonts w:eastAsia="Times New Roman"/>
          <w:sz w:val="28"/>
          <w:szCs w:val="28"/>
          <w:lang w:eastAsia="ru-RU"/>
        </w:rPr>
        <w:t>Что Адам Смит называет «невидимой рукой» рынка7</w:t>
      </w:r>
    </w:p>
    <w:p w:rsidR="009D41AA" w:rsidRPr="00820FBD" w:rsidRDefault="009D41AA" w:rsidP="009D41AA">
      <w:pPr>
        <w:numPr>
          <w:ilvl w:val="0"/>
          <w:numId w:val="16"/>
        </w:numPr>
        <w:spacing w:after="200" w:line="240" w:lineRule="auto"/>
        <w:jc w:val="both"/>
        <w:rPr>
          <w:rFonts w:eastAsia="Times New Roman"/>
          <w:sz w:val="28"/>
          <w:szCs w:val="28"/>
          <w:lang w:eastAsia="ru-RU"/>
        </w:rPr>
      </w:pPr>
      <w:r w:rsidRPr="00820FBD">
        <w:rPr>
          <w:rFonts w:eastAsia="Times New Roman"/>
          <w:sz w:val="28"/>
          <w:szCs w:val="28"/>
          <w:lang w:eastAsia="ru-RU"/>
        </w:rPr>
        <w:t>Какую роль в экономике отводит Адам Смит государству?</w:t>
      </w:r>
    </w:p>
    <w:p w:rsidR="009D41AA" w:rsidRPr="00820FBD" w:rsidRDefault="009D41AA" w:rsidP="009D41AA">
      <w:pPr>
        <w:numPr>
          <w:ilvl w:val="0"/>
          <w:numId w:val="16"/>
        </w:numPr>
        <w:spacing w:after="200" w:line="240" w:lineRule="auto"/>
        <w:jc w:val="both"/>
        <w:rPr>
          <w:rFonts w:eastAsia="Times New Roman"/>
          <w:sz w:val="28"/>
          <w:szCs w:val="28"/>
          <w:lang w:eastAsia="ru-RU"/>
        </w:rPr>
      </w:pPr>
      <w:r w:rsidRPr="00820FBD">
        <w:rPr>
          <w:rFonts w:eastAsia="Times New Roman"/>
          <w:sz w:val="28"/>
          <w:szCs w:val="28"/>
          <w:lang w:eastAsia="ru-RU"/>
        </w:rPr>
        <w:t>Какова экономическая роль разделения труда?</w:t>
      </w:r>
    </w:p>
    <w:p w:rsidR="009D41AA" w:rsidRPr="00820FBD" w:rsidRDefault="009D41AA" w:rsidP="009D41AA">
      <w:pPr>
        <w:numPr>
          <w:ilvl w:val="0"/>
          <w:numId w:val="11"/>
        </w:numPr>
        <w:spacing w:after="200" w:line="240" w:lineRule="auto"/>
        <w:contextualSpacing/>
        <w:jc w:val="both"/>
        <w:rPr>
          <w:rFonts w:eastAsia="Times New Roman"/>
          <w:b/>
          <w:sz w:val="28"/>
          <w:szCs w:val="28"/>
          <w:lang w:eastAsia="ru-RU"/>
        </w:rPr>
      </w:pPr>
      <w:r w:rsidRPr="00820FBD">
        <w:rPr>
          <w:rFonts w:eastAsia="Times New Roman"/>
          <w:b/>
          <w:sz w:val="28"/>
          <w:szCs w:val="28"/>
          <w:lang w:eastAsia="ru-RU"/>
        </w:rPr>
        <w:t>РЕШЕНИЕ ЗАДАЧ.</w:t>
      </w:r>
    </w:p>
    <w:p w:rsidR="009D41AA" w:rsidRPr="00820FBD" w:rsidRDefault="009D41AA" w:rsidP="009D41AA">
      <w:pPr>
        <w:spacing w:after="200" w:line="240" w:lineRule="auto"/>
        <w:jc w:val="both"/>
        <w:rPr>
          <w:rFonts w:eastAsia="Times New Roman"/>
          <w:i/>
          <w:sz w:val="28"/>
          <w:szCs w:val="28"/>
          <w:lang w:eastAsia="ru-RU"/>
        </w:rPr>
      </w:pPr>
      <w:r w:rsidRPr="00820FBD">
        <w:rPr>
          <w:rFonts w:eastAsia="Times New Roman"/>
          <w:i/>
          <w:sz w:val="28"/>
          <w:szCs w:val="28"/>
          <w:lang w:eastAsia="ru-RU"/>
        </w:rPr>
        <w:t>Критерии оценки решения задач.</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Оценка «</w:t>
      </w:r>
      <w:r w:rsidRPr="00820FBD">
        <w:rPr>
          <w:rFonts w:eastAsia="Times New Roman"/>
          <w:b/>
          <w:sz w:val="28"/>
          <w:szCs w:val="28"/>
          <w:lang w:eastAsia="ru-RU"/>
        </w:rPr>
        <w:t>отлично</w:t>
      </w:r>
      <w:r w:rsidRPr="00820FBD">
        <w:rPr>
          <w:rFonts w:eastAsia="Times New Roman"/>
          <w:sz w:val="28"/>
          <w:szCs w:val="28"/>
          <w:lang w:eastAsia="ru-RU"/>
        </w:rPr>
        <w:t>» выставляется, если студент решил все рекомендованные задачи, правильно изложил все варианты их решения, аргументировав их, с обязательной ссылкой на нормы действующего законодательства.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lastRenderedPageBreak/>
        <w:t>Оценка «</w:t>
      </w:r>
      <w:r w:rsidRPr="00820FBD">
        <w:rPr>
          <w:rFonts w:eastAsia="Times New Roman"/>
          <w:b/>
          <w:sz w:val="28"/>
          <w:szCs w:val="28"/>
          <w:lang w:eastAsia="ru-RU"/>
        </w:rPr>
        <w:t>хорошо</w:t>
      </w:r>
      <w:r w:rsidRPr="00820FBD">
        <w:rPr>
          <w:rFonts w:eastAsia="Times New Roman"/>
          <w:sz w:val="28"/>
          <w:szCs w:val="28"/>
          <w:lang w:eastAsia="ru-RU"/>
        </w:rPr>
        <w:t>» выставляется, если студент решил не менее 95% рекомендованных задач, правильно изложил все варианты решения, аргументировав их, с обязательной ссылкой на нормы действующего законодательства.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Оценка «</w:t>
      </w:r>
      <w:r w:rsidRPr="00820FBD">
        <w:rPr>
          <w:rFonts w:eastAsia="Times New Roman"/>
          <w:b/>
          <w:sz w:val="28"/>
          <w:szCs w:val="28"/>
          <w:lang w:eastAsia="ru-RU"/>
        </w:rPr>
        <w:t>удовлетворительно</w:t>
      </w:r>
      <w:r w:rsidRPr="00820FBD">
        <w:rPr>
          <w:rFonts w:eastAsia="Times New Roman"/>
          <w:sz w:val="28"/>
          <w:szCs w:val="28"/>
          <w:lang w:eastAsia="ru-RU"/>
        </w:rPr>
        <w:t>» выставляется, если студент решил не менее 50% рекомендованных задач, правильно изложил все варианты их решения, аргументировав их, с обязательной ссылкой на нормы действующего законодательства.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Оценка «</w:t>
      </w:r>
      <w:r w:rsidRPr="00820FBD">
        <w:rPr>
          <w:rFonts w:eastAsia="Times New Roman"/>
          <w:b/>
          <w:sz w:val="28"/>
          <w:szCs w:val="28"/>
          <w:lang w:eastAsia="ru-RU"/>
        </w:rPr>
        <w:t>неудовлетворительно</w:t>
      </w:r>
      <w:r w:rsidRPr="00820FBD">
        <w:rPr>
          <w:rFonts w:eastAsia="Times New Roman"/>
          <w:sz w:val="28"/>
          <w:szCs w:val="28"/>
          <w:lang w:eastAsia="ru-RU"/>
        </w:rPr>
        <w:t>» выставляется, если студент выполнил менее 50% задания, и/или неверно указал варианты решения.</w:t>
      </w:r>
    </w:p>
    <w:p w:rsidR="009D41AA" w:rsidRPr="00820FBD" w:rsidRDefault="009D41AA" w:rsidP="009D41AA">
      <w:pPr>
        <w:spacing w:after="200" w:line="240" w:lineRule="auto"/>
        <w:jc w:val="both"/>
        <w:rPr>
          <w:rFonts w:eastAsia="Times New Roman"/>
          <w:b/>
          <w:sz w:val="28"/>
          <w:szCs w:val="28"/>
          <w:lang w:eastAsia="ru-RU"/>
        </w:rPr>
      </w:pPr>
      <w:r w:rsidRPr="00820FBD">
        <w:rPr>
          <w:rFonts w:eastAsia="Times New Roman"/>
          <w:b/>
          <w:sz w:val="28"/>
          <w:szCs w:val="28"/>
          <w:lang w:eastAsia="ru-RU"/>
        </w:rPr>
        <w:t>Тема: «Прибыль и рентабельность»</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iCs/>
          <w:sz w:val="28"/>
          <w:szCs w:val="28"/>
          <w:lang w:eastAsia="ru-RU"/>
        </w:rPr>
        <w:t xml:space="preserve">Задача 1. </w:t>
      </w:r>
      <w:r w:rsidRPr="00820FBD">
        <w:rPr>
          <w:rFonts w:eastAsia="Times New Roman"/>
          <w:sz w:val="28"/>
          <w:szCs w:val="28"/>
          <w:lang w:eastAsia="ru-RU"/>
        </w:rPr>
        <w:t>Типография располагает следующими данными: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 реализованная продукция 65034,6 тыс. руб.;</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 полная себестоимость продукции 53481 тыс. руб.</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Рассчитать прибыль от реализации продукции, рентабельность изделий.</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iCs/>
          <w:sz w:val="28"/>
          <w:szCs w:val="28"/>
          <w:lang w:eastAsia="ru-RU"/>
        </w:rPr>
        <w:t xml:space="preserve">Задача 2. </w:t>
      </w:r>
      <w:r w:rsidRPr="00820FBD">
        <w:rPr>
          <w:rFonts w:eastAsia="Times New Roman"/>
          <w:sz w:val="28"/>
          <w:szCs w:val="28"/>
          <w:lang w:eastAsia="ru-RU"/>
        </w:rPr>
        <w:t>Определить прибыль и рентабельность от реализации 5000 шт. журнала при себестоимости 1 шт. 128 руб. и оптовой цене 140 руб.</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
          <w:sz w:val="28"/>
          <w:szCs w:val="28"/>
          <w:lang w:eastAsia="ru-RU"/>
        </w:rPr>
        <w:t>Задача 3</w:t>
      </w:r>
      <w:r w:rsidRPr="00820FBD">
        <w:rPr>
          <w:rFonts w:eastAsia="Times New Roman"/>
          <w:sz w:val="28"/>
          <w:szCs w:val="28"/>
          <w:lang w:eastAsia="ru-RU"/>
        </w:rPr>
        <w:t xml:space="preserve">. </w:t>
      </w:r>
      <w:r w:rsidRPr="00820FBD">
        <w:rPr>
          <w:rFonts w:eastAsia="Times New Roman"/>
          <w:bCs/>
          <w:sz w:val="28"/>
          <w:szCs w:val="28"/>
          <w:lang w:eastAsia="ru-RU"/>
        </w:rPr>
        <w:t>Один из жителей маленького провинциального городка, получавший на своей работе в конце года после всех вычетов (в том числе и подоходного налога) 18 тыс. р. в год, в новом году решил открыть собственный магазин. Его стартовый капитал составляет 25 тыс. р. Он рассчитывает получить выручку, равную 170 тыс. р. Для реализации этого проекта ему нужно в начале года:</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 оплатить арендную плату в размере 40 тыс. р. за помещение магазина за год вперёд;</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 выполнить ремонтные работы в арендуемом помещении стоимостью 20 тыс. р.;</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 нанять трёх работников с оплатой по 15 тыс. р. в год каждому, причём 5 тыс. р. выплатить в начале года в качестве аванса, а 10 тыс. р. заплатить в конце года из выручки;</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 занять в банке недостающую для покрытия расходов сумму денег сроком на год;</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 оставить труд преподавателя и сосредоточиться на предпринимательской деятельности.</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lastRenderedPageBreak/>
        <w:t>Иных затрат у него нет. Банковский процент по депозитам (вкладам) равен 40%, а по кредитам – 50%. Определим величину бухгалтерской и экономической прибыли за год без учета налога на прибыль.</w:t>
      </w:r>
    </w:p>
    <w:p w:rsidR="009D41AA" w:rsidRPr="00820FBD" w:rsidRDefault="009D41AA" w:rsidP="009D41AA">
      <w:pPr>
        <w:spacing w:after="200" w:line="240" w:lineRule="auto"/>
        <w:jc w:val="both"/>
        <w:rPr>
          <w:rFonts w:eastAsia="Times New Roman"/>
          <w:b/>
          <w:sz w:val="28"/>
          <w:szCs w:val="28"/>
          <w:lang w:eastAsia="ru-RU"/>
        </w:rPr>
      </w:pPr>
      <w:r w:rsidRPr="00820FBD">
        <w:rPr>
          <w:rFonts w:eastAsia="Times New Roman"/>
          <w:b/>
          <w:sz w:val="28"/>
          <w:szCs w:val="28"/>
          <w:lang w:eastAsia="ru-RU"/>
        </w:rPr>
        <w:t>Тема: «Выбор и альтернативная стоимость».</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
          <w:sz w:val="28"/>
          <w:szCs w:val="28"/>
          <w:lang w:eastAsia="ru-RU"/>
        </w:rPr>
        <w:t>Задача 1</w:t>
      </w:r>
      <w:r w:rsidRPr="00820FBD">
        <w:rPr>
          <w:rFonts w:eastAsia="Times New Roman"/>
          <w:sz w:val="28"/>
          <w:szCs w:val="28"/>
          <w:lang w:eastAsia="ru-RU"/>
        </w:rPr>
        <w:t xml:space="preserve">. </w:t>
      </w:r>
      <w:r w:rsidRPr="00820FBD">
        <w:rPr>
          <w:rFonts w:eastAsia="Times New Roman"/>
          <w:bCs/>
          <w:sz w:val="28"/>
          <w:szCs w:val="28"/>
          <w:lang w:eastAsia="ru-RU"/>
        </w:rPr>
        <w:t>Бухгалтеру нужно покрасить свой дом. Для этого он может нанять начинающего маляра, который покрасит дом за 30 рабочих часов и просит за работу 1200 р.</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Жена предлагает нашему бухгалтеру покрасить дом самому. Мотивирует она это тем, что бухгалтер в молодости был неплохим маляром. Он затратит на покраску 20 ч. И сэкономит семье деньги.</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Бухгалтер завален работой и обычно зарабатывает 100 р. в час. Поэтому он отказывается сам красить дом, ссылаясь на экономическую целесообразность.</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Кто прав и почему? Какова цена правильного выбора? </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
          <w:sz w:val="28"/>
          <w:szCs w:val="28"/>
          <w:lang w:eastAsia="ru-RU"/>
        </w:rPr>
        <w:t>Задача 2</w:t>
      </w:r>
      <w:r w:rsidRPr="00820FBD">
        <w:rPr>
          <w:rFonts w:eastAsia="Times New Roman"/>
          <w:sz w:val="28"/>
          <w:szCs w:val="28"/>
          <w:lang w:eastAsia="ru-RU"/>
        </w:rPr>
        <w:t xml:space="preserve">. </w:t>
      </w:r>
      <w:r w:rsidRPr="00820FBD">
        <w:rPr>
          <w:rFonts w:eastAsia="Times New Roman"/>
          <w:bCs/>
          <w:sz w:val="28"/>
          <w:szCs w:val="28"/>
          <w:lang w:eastAsia="ru-RU"/>
        </w:rPr>
        <w:t>Менеджер имеет 4 часа, в течение которых он должен подготовиться к совещанию (на что требуется не меньше 2 часов), встретиться с клиентом (1 час), пообедать (0,5 часа), прочитать новости с финансового рынка (0,5 часа). Неожиданно ему позвонил руководитель предприятия и отправил на производственную выставку, что заняло 1,5 часа. Определите альтернативные издержки.</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
          <w:sz w:val="28"/>
          <w:szCs w:val="28"/>
          <w:lang w:eastAsia="ru-RU"/>
        </w:rPr>
        <w:t>Задача 3</w:t>
      </w:r>
      <w:r w:rsidRPr="00820FBD">
        <w:rPr>
          <w:rFonts w:eastAsia="Times New Roman"/>
          <w:sz w:val="28"/>
          <w:szCs w:val="28"/>
          <w:lang w:eastAsia="ru-RU"/>
        </w:rPr>
        <w:t xml:space="preserve">. </w:t>
      </w:r>
      <w:r w:rsidRPr="00820FBD">
        <w:rPr>
          <w:rFonts w:eastAsia="Times New Roman"/>
          <w:bCs/>
          <w:sz w:val="28"/>
          <w:szCs w:val="28"/>
          <w:lang w:eastAsia="ru-RU"/>
        </w:rPr>
        <w:t>Студентка ВКС в течение пяти часов свободного времени запланировала следующие дела (в порядке убывания их значимости):</w:t>
      </w:r>
    </w:p>
    <w:p w:rsidR="009D41AA" w:rsidRPr="00820FBD" w:rsidRDefault="009D41AA" w:rsidP="009D41AA">
      <w:pPr>
        <w:numPr>
          <w:ilvl w:val="0"/>
          <w:numId w:val="17"/>
        </w:numPr>
        <w:spacing w:after="200" w:line="240" w:lineRule="auto"/>
        <w:jc w:val="both"/>
        <w:rPr>
          <w:rFonts w:eastAsia="Times New Roman"/>
          <w:bCs/>
          <w:sz w:val="28"/>
          <w:szCs w:val="28"/>
          <w:lang w:eastAsia="ru-RU"/>
        </w:rPr>
      </w:pPr>
      <w:r w:rsidRPr="00820FBD">
        <w:rPr>
          <w:rFonts w:eastAsia="Times New Roman"/>
          <w:bCs/>
          <w:sz w:val="28"/>
          <w:szCs w:val="28"/>
          <w:lang w:eastAsia="ru-RU"/>
        </w:rPr>
        <w:t>Подготовка к завтрашней контрольной работе – 1 час;</w:t>
      </w:r>
    </w:p>
    <w:p w:rsidR="009D41AA" w:rsidRPr="00820FBD" w:rsidRDefault="009D41AA" w:rsidP="009D41AA">
      <w:pPr>
        <w:numPr>
          <w:ilvl w:val="0"/>
          <w:numId w:val="17"/>
        </w:numPr>
        <w:spacing w:after="200" w:line="240" w:lineRule="auto"/>
        <w:jc w:val="both"/>
        <w:rPr>
          <w:rFonts w:eastAsia="Times New Roman"/>
          <w:bCs/>
          <w:sz w:val="28"/>
          <w:szCs w:val="28"/>
          <w:lang w:eastAsia="ru-RU"/>
        </w:rPr>
      </w:pPr>
      <w:r w:rsidRPr="00820FBD">
        <w:rPr>
          <w:rFonts w:eastAsia="Times New Roman"/>
          <w:bCs/>
          <w:sz w:val="28"/>
          <w:szCs w:val="28"/>
          <w:lang w:eastAsia="ru-RU"/>
        </w:rPr>
        <w:t>Уборка квартиры – 1 час;</w:t>
      </w:r>
    </w:p>
    <w:p w:rsidR="009D41AA" w:rsidRPr="00820FBD" w:rsidRDefault="009D41AA" w:rsidP="009D41AA">
      <w:pPr>
        <w:numPr>
          <w:ilvl w:val="0"/>
          <w:numId w:val="17"/>
        </w:numPr>
        <w:spacing w:after="200" w:line="240" w:lineRule="auto"/>
        <w:jc w:val="both"/>
        <w:rPr>
          <w:rFonts w:eastAsia="Times New Roman"/>
          <w:bCs/>
          <w:sz w:val="28"/>
          <w:szCs w:val="28"/>
          <w:lang w:eastAsia="ru-RU"/>
        </w:rPr>
      </w:pPr>
      <w:r w:rsidRPr="00820FBD">
        <w:rPr>
          <w:rFonts w:eastAsia="Times New Roman"/>
          <w:bCs/>
          <w:sz w:val="28"/>
          <w:szCs w:val="28"/>
          <w:lang w:eastAsia="ru-RU"/>
        </w:rPr>
        <w:t>Подбор материалов к докладу – 1 час;</w:t>
      </w:r>
    </w:p>
    <w:p w:rsidR="009D41AA" w:rsidRPr="00820FBD" w:rsidRDefault="009D41AA" w:rsidP="009D41AA">
      <w:pPr>
        <w:numPr>
          <w:ilvl w:val="0"/>
          <w:numId w:val="17"/>
        </w:numPr>
        <w:spacing w:after="200" w:line="240" w:lineRule="auto"/>
        <w:jc w:val="both"/>
        <w:rPr>
          <w:rFonts w:eastAsia="Times New Roman"/>
          <w:bCs/>
          <w:sz w:val="28"/>
          <w:szCs w:val="28"/>
          <w:lang w:eastAsia="ru-RU"/>
        </w:rPr>
      </w:pPr>
      <w:r w:rsidRPr="00820FBD">
        <w:rPr>
          <w:rFonts w:eastAsia="Times New Roman"/>
          <w:bCs/>
          <w:sz w:val="28"/>
          <w:szCs w:val="28"/>
          <w:lang w:eastAsia="ru-RU"/>
        </w:rPr>
        <w:t>Покупка продуктов и приготовление пищи – 1 час;</w:t>
      </w:r>
    </w:p>
    <w:p w:rsidR="009D41AA" w:rsidRPr="00820FBD" w:rsidRDefault="009D41AA" w:rsidP="009D41AA">
      <w:pPr>
        <w:numPr>
          <w:ilvl w:val="0"/>
          <w:numId w:val="17"/>
        </w:numPr>
        <w:spacing w:after="200" w:line="240" w:lineRule="auto"/>
        <w:jc w:val="both"/>
        <w:rPr>
          <w:rFonts w:eastAsia="Times New Roman"/>
          <w:bCs/>
          <w:sz w:val="28"/>
          <w:szCs w:val="28"/>
          <w:lang w:eastAsia="ru-RU"/>
        </w:rPr>
      </w:pPr>
      <w:r w:rsidRPr="00820FBD">
        <w:rPr>
          <w:rFonts w:eastAsia="Times New Roman"/>
          <w:bCs/>
          <w:sz w:val="28"/>
          <w:szCs w:val="28"/>
          <w:lang w:eastAsia="ru-RU"/>
        </w:rPr>
        <w:t>Чтение детектива, взятого в библиотеке, срок возврата которого давно наступил – 1 час.</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Чего будет стоить студентке встреча с подругой (1,5 часа).</w:t>
      </w:r>
    </w:p>
    <w:p w:rsidR="009D41AA" w:rsidRPr="00820FBD" w:rsidRDefault="009D41AA" w:rsidP="009D41AA">
      <w:pPr>
        <w:spacing w:after="200" w:line="240" w:lineRule="auto"/>
        <w:jc w:val="both"/>
        <w:rPr>
          <w:rFonts w:eastAsia="Times New Roman"/>
          <w:b/>
          <w:sz w:val="28"/>
          <w:szCs w:val="28"/>
          <w:lang w:eastAsia="ru-RU"/>
        </w:rPr>
      </w:pPr>
      <w:r w:rsidRPr="00820FBD">
        <w:rPr>
          <w:rFonts w:eastAsia="Times New Roman"/>
          <w:b/>
          <w:sz w:val="28"/>
          <w:szCs w:val="28"/>
          <w:lang w:eastAsia="ru-RU"/>
        </w:rPr>
        <w:t>Тема: «Спрос и предложение»</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sz w:val="28"/>
          <w:szCs w:val="28"/>
          <w:lang w:eastAsia="ru-RU"/>
        </w:rPr>
        <w:t>Задача 1</w:t>
      </w:r>
      <w:r w:rsidRPr="00820FBD">
        <w:rPr>
          <w:rFonts w:eastAsia="Times New Roman"/>
          <w:sz w:val="28"/>
          <w:szCs w:val="28"/>
          <w:lang w:eastAsia="ru-RU"/>
        </w:rPr>
        <w:t>.  1) Рынок магнитофонов. Цены на кассеты выросли. Что можно сказать о спросе на магнитофоны? Что это за товары? Снизится, комплементарные товары.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2) Цена на баранину выросла. Что можно сказать о спросе на говядину? Спрос увеличится</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lastRenderedPageBreak/>
        <w:t>3) Выросли цены на столы. Что можно сказать о предложении стульев? Предложение растет</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4) Узнав о повышении цен на кожу, компания, владеющая сетью магазинов по продаже обуви, распорядилась уволить часть продавцов. Почему?</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5) Доходы населения выросли! Что произойдет со спросом на магнитофоны? на хлеб? на соль? на фрукты.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6) Цены на удобрение выросли. Что произойдет с предложением пшеницы? Предложение упадет.</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sz w:val="28"/>
          <w:szCs w:val="28"/>
          <w:lang w:eastAsia="ru-RU"/>
        </w:rPr>
        <w:t>Задача 2.</w:t>
      </w:r>
      <w:r w:rsidRPr="00820FBD">
        <w:rPr>
          <w:rFonts w:eastAsia="Times New Roman"/>
          <w:sz w:val="28"/>
          <w:szCs w:val="28"/>
          <w:lang w:eastAsia="ru-RU"/>
        </w:rPr>
        <w:t xml:space="preserve"> Осенью спрос на шерстяные варежки вырос, однако цена на них осталась на том же уровне, что и весной. Как изменилась за это время цена на шерсть?</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Ответ: так как цена на варежки не изменилась, то их предложение выросло, следовательно, цена на шерсть должна была упасть.</w:t>
      </w:r>
    </w:p>
    <w:p w:rsidR="009D41AA" w:rsidRPr="00820FBD" w:rsidRDefault="009D41AA" w:rsidP="009D41AA">
      <w:pPr>
        <w:spacing w:after="200" w:line="240" w:lineRule="auto"/>
        <w:jc w:val="both"/>
        <w:rPr>
          <w:rFonts w:eastAsia="Times New Roman"/>
          <w:b/>
          <w:sz w:val="28"/>
          <w:szCs w:val="28"/>
          <w:lang w:eastAsia="ru-RU"/>
        </w:rPr>
      </w:pPr>
      <w:r w:rsidRPr="00820FBD">
        <w:rPr>
          <w:rFonts w:eastAsia="Times New Roman"/>
          <w:b/>
          <w:sz w:val="28"/>
          <w:szCs w:val="28"/>
          <w:lang w:eastAsia="ru-RU"/>
        </w:rPr>
        <w:t xml:space="preserve">Задача 3. </w:t>
      </w:r>
      <w:r w:rsidRPr="00820FBD">
        <w:rPr>
          <w:rFonts w:eastAsia="Times New Roman"/>
          <w:sz w:val="28"/>
          <w:szCs w:val="28"/>
          <w:lang w:eastAsia="ru-RU"/>
        </w:rPr>
        <w:t>Зависимость объема спроса товара Х от его цены представлена в таблице.</w:t>
      </w:r>
    </w:p>
    <w:tbl>
      <w:tblPr>
        <w:tblW w:w="4850" w:type="pct"/>
        <w:jc w:val="center"/>
        <w:tblCellSpacing w:w="0" w:type="dxa"/>
        <w:tblBorders>
          <w:top w:val="outset" w:sz="6" w:space="0" w:color="408080"/>
          <w:left w:val="outset" w:sz="6" w:space="0" w:color="408080"/>
          <w:bottom w:val="outset" w:sz="6" w:space="0" w:color="408080"/>
          <w:right w:val="outset" w:sz="6" w:space="0" w:color="408080"/>
        </w:tblBorders>
        <w:tblCellMar>
          <w:left w:w="0" w:type="dxa"/>
          <w:right w:w="0" w:type="dxa"/>
        </w:tblCellMar>
        <w:tblLook w:val="04A0" w:firstRow="1" w:lastRow="0" w:firstColumn="1" w:lastColumn="0" w:noHBand="0" w:noVBand="1"/>
      </w:tblPr>
      <w:tblGrid>
        <w:gridCol w:w="3588"/>
        <w:gridCol w:w="5241"/>
      </w:tblGrid>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shd w:val="clear" w:color="auto" w:fill="70FECF"/>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b/>
                <w:bCs/>
                <w:sz w:val="28"/>
                <w:szCs w:val="28"/>
                <w:lang w:eastAsia="ru-RU"/>
              </w:rPr>
              <w:t>Цена (Р) (долл.)</w:t>
            </w:r>
          </w:p>
        </w:tc>
        <w:tc>
          <w:tcPr>
            <w:tcW w:w="0" w:type="auto"/>
            <w:tcBorders>
              <w:top w:val="outset" w:sz="6" w:space="0" w:color="408080"/>
              <w:left w:val="outset" w:sz="6" w:space="0" w:color="408080"/>
              <w:bottom w:val="outset" w:sz="6" w:space="0" w:color="408080"/>
              <w:right w:val="outset" w:sz="6" w:space="0" w:color="408080"/>
            </w:tcBorders>
            <w:shd w:val="clear" w:color="auto" w:fill="70FECF"/>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b/>
                <w:bCs/>
                <w:sz w:val="28"/>
                <w:szCs w:val="28"/>
                <w:lang w:eastAsia="ru-RU"/>
              </w:rPr>
              <w:t>Объем спроса (Qd) (кг)</w:t>
            </w:r>
          </w:p>
        </w:tc>
      </w:tr>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20</w:t>
            </w:r>
          </w:p>
        </w:tc>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320</w:t>
            </w:r>
          </w:p>
        </w:tc>
      </w:tr>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30</w:t>
            </w:r>
          </w:p>
        </w:tc>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280</w:t>
            </w:r>
          </w:p>
        </w:tc>
      </w:tr>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40</w:t>
            </w:r>
          </w:p>
        </w:tc>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240</w:t>
            </w:r>
          </w:p>
        </w:tc>
      </w:tr>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50</w:t>
            </w:r>
          </w:p>
        </w:tc>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200</w:t>
            </w:r>
          </w:p>
        </w:tc>
      </w:tr>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60</w:t>
            </w:r>
          </w:p>
        </w:tc>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160</w:t>
            </w:r>
          </w:p>
        </w:tc>
      </w:tr>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70</w:t>
            </w:r>
          </w:p>
        </w:tc>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120</w:t>
            </w:r>
          </w:p>
        </w:tc>
      </w:tr>
    </w:tbl>
    <w:p w:rsidR="009D41AA" w:rsidRPr="00820FBD" w:rsidRDefault="009D41AA" w:rsidP="009D41AA">
      <w:pPr>
        <w:spacing w:after="200" w:line="240" w:lineRule="auto"/>
        <w:ind w:right="618"/>
        <w:jc w:val="both"/>
        <w:rPr>
          <w:rFonts w:eastAsia="Times New Roman"/>
          <w:sz w:val="28"/>
          <w:szCs w:val="28"/>
          <w:lang w:eastAsia="ru-RU"/>
        </w:rPr>
      </w:pPr>
      <w:r w:rsidRPr="00820FBD">
        <w:rPr>
          <w:rFonts w:eastAsia="Times New Roman"/>
          <w:sz w:val="28"/>
          <w:szCs w:val="28"/>
          <w:lang w:eastAsia="ru-RU"/>
        </w:rPr>
        <w:t>Нарисуйте кривую спроса данного товара и покажите, как она изменится, если покупатели будут предпочитать приобретать на 20 кг больше при каждом уровне цен?</w:t>
      </w:r>
    </w:p>
    <w:p w:rsidR="009D41AA" w:rsidRDefault="009D41AA" w:rsidP="009D41AA">
      <w:pPr>
        <w:spacing w:after="200" w:line="240" w:lineRule="auto"/>
        <w:jc w:val="both"/>
        <w:rPr>
          <w:rFonts w:eastAsia="Times New Roman"/>
          <w:sz w:val="28"/>
          <w:szCs w:val="28"/>
          <w:lang w:eastAsia="ru-RU"/>
        </w:rPr>
      </w:pPr>
      <w:r w:rsidRPr="00820FBD">
        <w:rPr>
          <w:rFonts w:eastAsia="Times New Roman"/>
          <w:b/>
          <w:sz w:val="28"/>
          <w:szCs w:val="28"/>
          <w:lang w:eastAsia="ru-RU"/>
        </w:rPr>
        <w:t>Задача 4.</w:t>
      </w:r>
      <w:r w:rsidRPr="00820FBD">
        <w:rPr>
          <w:rFonts w:eastAsia="Times New Roman"/>
          <w:b/>
          <w:bCs/>
          <w:sz w:val="28"/>
          <w:szCs w:val="28"/>
          <w:lang w:eastAsia="ru-RU"/>
        </w:rPr>
        <w:t> </w:t>
      </w:r>
      <w:r w:rsidRPr="00820FBD">
        <w:rPr>
          <w:rFonts w:eastAsia="Times New Roman"/>
          <w:sz w:val="28"/>
          <w:szCs w:val="28"/>
          <w:lang w:eastAsia="ru-RU"/>
        </w:rPr>
        <w:t>Цены на видеомагнитофоны снизились. Покажите на графиках, что произойдет на рынке видеомагнитофонов и рынке видеокассет.</w:t>
      </w: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125775" w:rsidRDefault="00125775" w:rsidP="009D41AA">
      <w:pPr>
        <w:spacing w:after="200" w:line="240" w:lineRule="auto"/>
        <w:jc w:val="both"/>
        <w:rPr>
          <w:rFonts w:eastAsia="Times New Roman"/>
          <w:sz w:val="28"/>
          <w:szCs w:val="28"/>
          <w:lang w:eastAsia="ru-RU"/>
        </w:rPr>
      </w:pPr>
    </w:p>
    <w:p w:rsidR="00DB5025" w:rsidRPr="00DB5025" w:rsidRDefault="00DB5025" w:rsidP="00DB5025">
      <w:pPr>
        <w:spacing w:after="200" w:line="240" w:lineRule="auto"/>
        <w:jc w:val="center"/>
        <w:rPr>
          <w:rFonts w:eastAsia="Times New Roman"/>
          <w:b/>
          <w:sz w:val="28"/>
          <w:szCs w:val="28"/>
          <w:lang w:eastAsia="ru-RU"/>
        </w:rPr>
      </w:pPr>
      <w:r w:rsidRPr="00DB5025">
        <w:rPr>
          <w:b/>
          <w:sz w:val="28"/>
          <w:szCs w:val="28"/>
        </w:rPr>
        <w:t>Материалы для промежуточной аттестации по учебному предмету ОУДБ.10 Экономика</w:t>
      </w:r>
    </w:p>
    <w:p w:rsidR="009D41AA" w:rsidRPr="00820FBD" w:rsidRDefault="009D41AA" w:rsidP="009D41AA">
      <w:pPr>
        <w:jc w:val="both"/>
      </w:pPr>
    </w:p>
    <w:p w:rsidR="00DB5025" w:rsidRDefault="00DB5025">
      <w:pPr>
        <w:rPr>
          <w:sz w:val="28"/>
          <w:szCs w:val="28"/>
        </w:rPr>
      </w:pPr>
      <w:r w:rsidRPr="00DB5025">
        <w:rPr>
          <w:sz w:val="28"/>
          <w:szCs w:val="28"/>
        </w:rPr>
        <w:t>Промежуточная аттестация проводитс</w:t>
      </w:r>
      <w:r>
        <w:rPr>
          <w:sz w:val="28"/>
          <w:szCs w:val="28"/>
        </w:rPr>
        <w:t>я в форме экзамена (в устной</w:t>
      </w:r>
      <w:r w:rsidRPr="00DB5025">
        <w:rPr>
          <w:sz w:val="28"/>
          <w:szCs w:val="28"/>
        </w:rPr>
        <w:t xml:space="preserve"> форме) </w:t>
      </w:r>
    </w:p>
    <w:p w:rsidR="000509EE" w:rsidRDefault="005F5F8F">
      <w:pPr>
        <w:rPr>
          <w:sz w:val="28"/>
          <w:szCs w:val="28"/>
        </w:rPr>
      </w:pPr>
      <w:r>
        <w:rPr>
          <w:sz w:val="28"/>
          <w:szCs w:val="28"/>
        </w:rPr>
        <w:t>Примерный перечень заданий</w:t>
      </w:r>
      <w:r w:rsidR="00DB5025" w:rsidRPr="00DB5025">
        <w:rPr>
          <w:sz w:val="28"/>
          <w:szCs w:val="28"/>
        </w:rPr>
        <w:t xml:space="preserve"> для подготовки к экзамену</w:t>
      </w:r>
      <w:r w:rsidR="00DB5025">
        <w:rPr>
          <w:sz w:val="28"/>
          <w:szCs w:val="28"/>
        </w:rPr>
        <w:t>:</w:t>
      </w:r>
    </w:p>
    <w:p w:rsidR="005F5F8F" w:rsidRPr="005801CE" w:rsidRDefault="005F5F8F" w:rsidP="005F5F8F">
      <w:pPr>
        <w:tabs>
          <w:tab w:val="left" w:pos="3990"/>
        </w:tabs>
        <w:spacing w:after="0" w:line="240" w:lineRule="auto"/>
        <w:rPr>
          <w:b/>
          <w:sz w:val="28"/>
          <w:szCs w:val="28"/>
        </w:rPr>
      </w:pPr>
      <w:r w:rsidRPr="005801CE">
        <w:rPr>
          <w:b/>
          <w:sz w:val="28"/>
          <w:szCs w:val="28"/>
        </w:rPr>
        <w:t>Задание 1.</w:t>
      </w:r>
      <w:r w:rsidRPr="005801CE">
        <w:rPr>
          <w:rFonts w:eastAsia="Calibri"/>
          <w:sz w:val="28"/>
          <w:szCs w:val="28"/>
        </w:rPr>
        <w:t xml:space="preserve"> Сформулируйте: понятие экономики, роль экономики в современном обществе, предмет экономики.</w:t>
      </w:r>
    </w:p>
    <w:p w:rsidR="005F5F8F" w:rsidRPr="005801CE" w:rsidRDefault="005F5F8F" w:rsidP="005F5F8F">
      <w:pPr>
        <w:tabs>
          <w:tab w:val="left" w:pos="3990"/>
        </w:tabs>
        <w:spacing w:after="0" w:line="240" w:lineRule="auto"/>
        <w:rPr>
          <w:i/>
          <w:sz w:val="28"/>
          <w:szCs w:val="28"/>
        </w:rPr>
      </w:pPr>
      <w:r w:rsidRPr="005801CE">
        <w:rPr>
          <w:b/>
          <w:sz w:val="28"/>
          <w:szCs w:val="28"/>
        </w:rPr>
        <w:t>Задание 2.</w:t>
      </w:r>
      <w:r w:rsidRPr="005801CE">
        <w:rPr>
          <w:sz w:val="28"/>
          <w:szCs w:val="28"/>
        </w:rPr>
        <w:t xml:space="preserve"> </w:t>
      </w:r>
      <w:r w:rsidRPr="005801CE">
        <w:rPr>
          <w:rFonts w:eastAsia="Calibri"/>
          <w:sz w:val="28"/>
          <w:szCs w:val="28"/>
        </w:rPr>
        <w:t>Охарактеризуйте особенности современной экономики России</w:t>
      </w:r>
    </w:p>
    <w:p w:rsidR="005F5F8F" w:rsidRPr="005801CE" w:rsidRDefault="005F5F8F" w:rsidP="005F5F8F">
      <w:pPr>
        <w:tabs>
          <w:tab w:val="left" w:pos="3990"/>
        </w:tabs>
        <w:spacing w:after="0" w:line="240" w:lineRule="auto"/>
        <w:rPr>
          <w:b/>
          <w:sz w:val="28"/>
          <w:szCs w:val="28"/>
        </w:rPr>
      </w:pPr>
      <w:r w:rsidRPr="005801CE">
        <w:rPr>
          <w:b/>
          <w:sz w:val="28"/>
          <w:szCs w:val="28"/>
        </w:rPr>
        <w:t>Задание 3</w:t>
      </w:r>
      <w:r w:rsidRPr="005801CE">
        <w:rPr>
          <w:rFonts w:eastAsia="Calibri"/>
          <w:sz w:val="28"/>
          <w:szCs w:val="28"/>
        </w:rPr>
        <w:t xml:space="preserve"> Сформулируйте задачи и методы экономики как науки</w:t>
      </w:r>
    </w:p>
    <w:p w:rsidR="005F5F8F" w:rsidRPr="005801CE" w:rsidRDefault="005F5F8F" w:rsidP="005F5F8F">
      <w:pPr>
        <w:tabs>
          <w:tab w:val="left" w:pos="3990"/>
        </w:tabs>
        <w:spacing w:after="0" w:line="240" w:lineRule="auto"/>
        <w:rPr>
          <w:i/>
          <w:sz w:val="28"/>
          <w:szCs w:val="28"/>
        </w:rPr>
      </w:pPr>
      <w:r w:rsidRPr="005801CE">
        <w:rPr>
          <w:b/>
          <w:sz w:val="28"/>
          <w:szCs w:val="28"/>
        </w:rPr>
        <w:t>Задание 4.</w:t>
      </w:r>
      <w:r w:rsidRPr="005801CE">
        <w:rPr>
          <w:sz w:val="28"/>
          <w:szCs w:val="28"/>
        </w:rPr>
        <w:t xml:space="preserve">  Поясните </w:t>
      </w:r>
      <w:r w:rsidRPr="005801CE">
        <w:rPr>
          <w:rFonts w:eastAsia="Calibri"/>
          <w:sz w:val="28"/>
          <w:szCs w:val="28"/>
        </w:rPr>
        <w:t>понятие рынка труда и его особенности, функции рынка труда</w:t>
      </w:r>
    </w:p>
    <w:p w:rsidR="005F5F8F" w:rsidRPr="005801CE" w:rsidRDefault="005F5F8F" w:rsidP="005F5F8F">
      <w:pPr>
        <w:tabs>
          <w:tab w:val="left" w:pos="3990"/>
        </w:tabs>
        <w:spacing w:after="0" w:line="240" w:lineRule="auto"/>
        <w:rPr>
          <w:b/>
          <w:sz w:val="28"/>
          <w:szCs w:val="28"/>
        </w:rPr>
      </w:pPr>
      <w:r w:rsidRPr="005801CE">
        <w:rPr>
          <w:b/>
          <w:sz w:val="28"/>
          <w:szCs w:val="28"/>
        </w:rPr>
        <w:t>Задание 5</w:t>
      </w:r>
      <w:r w:rsidRPr="005801CE">
        <w:rPr>
          <w:rFonts w:eastAsia="Calibri"/>
          <w:sz w:val="28"/>
          <w:szCs w:val="28"/>
        </w:rPr>
        <w:t xml:space="preserve"> Охарактеризуйте важнейшие экономические ресурсы: труд, земля, капитал, предпринимательство</w:t>
      </w:r>
    </w:p>
    <w:p w:rsidR="005F5F8F" w:rsidRPr="005801CE" w:rsidRDefault="005F5F8F" w:rsidP="005F5F8F">
      <w:pPr>
        <w:tabs>
          <w:tab w:val="left" w:pos="3990"/>
        </w:tabs>
        <w:spacing w:after="0" w:line="240" w:lineRule="auto"/>
        <w:rPr>
          <w:i/>
          <w:sz w:val="28"/>
          <w:szCs w:val="28"/>
        </w:rPr>
      </w:pPr>
      <w:r w:rsidRPr="005801CE">
        <w:rPr>
          <w:b/>
          <w:sz w:val="28"/>
          <w:szCs w:val="28"/>
        </w:rPr>
        <w:t>Задание 6.</w:t>
      </w:r>
      <w:r w:rsidRPr="005801CE">
        <w:rPr>
          <w:sz w:val="28"/>
          <w:szCs w:val="28"/>
        </w:rPr>
        <w:t xml:space="preserve">  Расскажите о </w:t>
      </w:r>
      <w:r w:rsidRPr="005801CE">
        <w:rPr>
          <w:rFonts w:eastAsia="Calibri"/>
          <w:sz w:val="28"/>
          <w:szCs w:val="28"/>
        </w:rPr>
        <w:t>заработной плате и её формах. Факторах, влияющих на величину заработной платы. Реальная и номинальная заработная плата.</w:t>
      </w:r>
    </w:p>
    <w:p w:rsidR="005F5F8F" w:rsidRPr="005801CE" w:rsidRDefault="005F5F8F" w:rsidP="005F5F8F">
      <w:pPr>
        <w:tabs>
          <w:tab w:val="left" w:pos="3990"/>
        </w:tabs>
        <w:spacing w:after="0" w:line="240" w:lineRule="auto"/>
        <w:rPr>
          <w:b/>
          <w:sz w:val="28"/>
          <w:szCs w:val="28"/>
        </w:rPr>
      </w:pPr>
      <w:r w:rsidRPr="005801CE">
        <w:rPr>
          <w:b/>
          <w:sz w:val="28"/>
          <w:szCs w:val="28"/>
        </w:rPr>
        <w:t>Задание 7</w:t>
      </w:r>
      <w:r w:rsidRPr="005801CE">
        <w:rPr>
          <w:rFonts w:eastAsia="Calibri"/>
          <w:sz w:val="28"/>
          <w:szCs w:val="28"/>
        </w:rPr>
        <w:t xml:space="preserve"> Назовите основные вопросы экономики</w:t>
      </w:r>
    </w:p>
    <w:p w:rsidR="005F5F8F" w:rsidRPr="005801CE" w:rsidRDefault="005F5F8F" w:rsidP="005F5F8F">
      <w:pPr>
        <w:tabs>
          <w:tab w:val="left" w:pos="3990"/>
        </w:tabs>
        <w:spacing w:after="0" w:line="240" w:lineRule="auto"/>
        <w:rPr>
          <w:rFonts w:eastAsia="Calibri"/>
          <w:sz w:val="28"/>
          <w:szCs w:val="28"/>
        </w:rPr>
      </w:pPr>
      <w:r w:rsidRPr="005801CE">
        <w:rPr>
          <w:b/>
          <w:sz w:val="28"/>
          <w:szCs w:val="28"/>
        </w:rPr>
        <w:t>Задание 8.</w:t>
      </w:r>
      <w:r w:rsidRPr="005801CE">
        <w:rPr>
          <w:sz w:val="28"/>
          <w:szCs w:val="28"/>
        </w:rPr>
        <w:t xml:space="preserve"> Объясните </w:t>
      </w:r>
      <w:r w:rsidRPr="005801CE">
        <w:rPr>
          <w:rFonts w:eastAsia="Calibri"/>
          <w:sz w:val="28"/>
          <w:szCs w:val="28"/>
        </w:rPr>
        <w:t>понятие безработицы, основные типы.</w:t>
      </w:r>
    </w:p>
    <w:p w:rsidR="005F5F8F" w:rsidRPr="005801CE" w:rsidRDefault="005F5F8F" w:rsidP="005F5F8F">
      <w:pPr>
        <w:tabs>
          <w:tab w:val="left" w:pos="3990"/>
        </w:tabs>
        <w:spacing w:after="0" w:line="240" w:lineRule="auto"/>
        <w:rPr>
          <w:i/>
          <w:sz w:val="28"/>
          <w:szCs w:val="28"/>
        </w:rPr>
      </w:pPr>
      <w:r w:rsidRPr="005801CE">
        <w:rPr>
          <w:rFonts w:eastAsia="Calibri"/>
          <w:sz w:val="28"/>
          <w:szCs w:val="28"/>
        </w:rPr>
        <w:t>Экономические и социальные последствия безработицы</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 9.</w:t>
      </w:r>
      <w:r w:rsidRPr="005801CE">
        <w:rPr>
          <w:rFonts w:eastAsia="Calibri"/>
          <w:sz w:val="28"/>
          <w:szCs w:val="28"/>
        </w:rPr>
        <w:t xml:space="preserve"> Охарактеризуйте понятие бюджета частного домохозяйства, доходы и расходы частного домохозяйства.</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 10.</w:t>
      </w:r>
      <w:r w:rsidRPr="005801CE">
        <w:rPr>
          <w:sz w:val="28"/>
          <w:szCs w:val="28"/>
        </w:rPr>
        <w:t xml:space="preserve"> Расскажите о </w:t>
      </w:r>
      <w:r w:rsidRPr="005801CE">
        <w:rPr>
          <w:rFonts w:eastAsia="Calibri"/>
          <w:sz w:val="28"/>
          <w:szCs w:val="28"/>
        </w:rPr>
        <w:t>государственном регулировании трудовых отношений, о управлении занятостью.</w:t>
      </w:r>
    </w:p>
    <w:p w:rsidR="005F5F8F" w:rsidRPr="005801CE" w:rsidRDefault="005F5F8F" w:rsidP="005F5F8F">
      <w:pPr>
        <w:tabs>
          <w:tab w:val="left" w:pos="3990"/>
        </w:tabs>
        <w:spacing w:after="0" w:line="240" w:lineRule="auto"/>
        <w:rPr>
          <w:rFonts w:eastAsia="Calibri"/>
          <w:sz w:val="28"/>
          <w:szCs w:val="28"/>
        </w:rPr>
      </w:pPr>
      <w:r w:rsidRPr="005801CE">
        <w:rPr>
          <w:b/>
          <w:sz w:val="28"/>
          <w:szCs w:val="28"/>
        </w:rPr>
        <w:t>Задание 11</w:t>
      </w:r>
      <w:r w:rsidRPr="005801CE">
        <w:rPr>
          <w:rFonts w:eastAsia="Calibri"/>
          <w:sz w:val="28"/>
          <w:szCs w:val="28"/>
        </w:rPr>
        <w:t>. Дайте объяснения следующим понятиям: уровень жизни и прожиточный минимум.</w:t>
      </w:r>
    </w:p>
    <w:p w:rsidR="005F5F8F" w:rsidRPr="005801CE" w:rsidRDefault="005F5F8F" w:rsidP="005F5F8F">
      <w:pPr>
        <w:spacing w:after="0" w:line="240" w:lineRule="auto"/>
        <w:contextualSpacing/>
        <w:jc w:val="both"/>
        <w:rPr>
          <w:sz w:val="28"/>
          <w:szCs w:val="28"/>
        </w:rPr>
      </w:pPr>
      <w:r w:rsidRPr="005801CE">
        <w:rPr>
          <w:b/>
          <w:sz w:val="28"/>
          <w:szCs w:val="28"/>
        </w:rPr>
        <w:t>Задание 12.</w:t>
      </w:r>
      <w:r w:rsidRPr="005801CE">
        <w:rPr>
          <w:sz w:val="28"/>
          <w:szCs w:val="28"/>
        </w:rPr>
        <w:t xml:space="preserve"> Расскажите о происхождении денег, их сущность и роль в рыночной экономике.</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lastRenderedPageBreak/>
        <w:t>Задание13.</w:t>
      </w:r>
      <w:r w:rsidRPr="005801CE">
        <w:rPr>
          <w:rFonts w:eastAsia="Calibri"/>
          <w:sz w:val="28"/>
          <w:szCs w:val="28"/>
        </w:rPr>
        <w:t>Охарактеризуйте понятие производства и его факторы. Показатели эффективности производства.</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 14.</w:t>
      </w:r>
      <w:r w:rsidRPr="005801CE">
        <w:rPr>
          <w:sz w:val="28"/>
          <w:szCs w:val="28"/>
        </w:rPr>
        <w:t xml:space="preserve"> Расскажите о </w:t>
      </w:r>
      <w:r w:rsidRPr="005801CE">
        <w:rPr>
          <w:rFonts w:eastAsia="Calibri"/>
          <w:sz w:val="28"/>
          <w:szCs w:val="28"/>
        </w:rPr>
        <w:t>функциях денег и законе денежного обращения.</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Задание15.</w:t>
      </w:r>
      <w:r w:rsidRPr="005801CE">
        <w:rPr>
          <w:rFonts w:eastAsia="Calibri"/>
          <w:sz w:val="28"/>
          <w:szCs w:val="28"/>
        </w:rPr>
        <w:t xml:space="preserve"> Издержки производства и их структура. Бухгалтерские и экономические издержки.</w:t>
      </w:r>
    </w:p>
    <w:p w:rsidR="005F5F8F" w:rsidRPr="005801CE" w:rsidRDefault="005F5F8F" w:rsidP="005F5F8F">
      <w:pPr>
        <w:tabs>
          <w:tab w:val="left" w:pos="3990"/>
        </w:tabs>
        <w:spacing w:after="0" w:line="240" w:lineRule="auto"/>
        <w:rPr>
          <w:i/>
          <w:sz w:val="28"/>
          <w:szCs w:val="28"/>
        </w:rPr>
      </w:pPr>
      <w:r w:rsidRPr="005801CE">
        <w:rPr>
          <w:b/>
          <w:sz w:val="28"/>
          <w:szCs w:val="28"/>
        </w:rPr>
        <w:t>Задание 16.</w:t>
      </w:r>
      <w:r w:rsidRPr="005801CE">
        <w:rPr>
          <w:sz w:val="28"/>
          <w:szCs w:val="28"/>
        </w:rPr>
        <w:t xml:space="preserve"> Расскажите о </w:t>
      </w:r>
      <w:r w:rsidRPr="005801CE">
        <w:rPr>
          <w:rFonts w:eastAsia="Calibri"/>
          <w:sz w:val="28"/>
          <w:szCs w:val="28"/>
        </w:rPr>
        <w:t>формах денежных средств: неполноценные деньги, товарные и кредитные деньги</w:t>
      </w:r>
    </w:p>
    <w:p w:rsidR="005F5F8F" w:rsidRPr="005801CE" w:rsidRDefault="005F5F8F" w:rsidP="005F5F8F">
      <w:pPr>
        <w:tabs>
          <w:tab w:val="left" w:pos="3990"/>
        </w:tabs>
        <w:spacing w:after="0" w:line="240" w:lineRule="auto"/>
        <w:rPr>
          <w:i/>
          <w:sz w:val="28"/>
          <w:szCs w:val="28"/>
        </w:rPr>
      </w:pPr>
      <w:r w:rsidRPr="005801CE">
        <w:rPr>
          <w:b/>
          <w:sz w:val="28"/>
          <w:szCs w:val="28"/>
        </w:rPr>
        <w:t>Задание 17.</w:t>
      </w:r>
      <w:r w:rsidRPr="005801CE">
        <w:rPr>
          <w:rFonts w:eastAsia="Calibri"/>
          <w:sz w:val="28"/>
          <w:szCs w:val="28"/>
        </w:rPr>
        <w:t>Объясните понятие эффективности, доход предприятия. Выручка и прибыль фирмы.</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Задание18.</w:t>
      </w:r>
      <w:r w:rsidRPr="005801CE">
        <w:rPr>
          <w:sz w:val="28"/>
          <w:szCs w:val="28"/>
        </w:rPr>
        <w:t xml:space="preserve">Охарактеризуйте </w:t>
      </w:r>
      <w:r w:rsidRPr="005801CE">
        <w:rPr>
          <w:rFonts w:eastAsia="Calibri"/>
          <w:sz w:val="28"/>
          <w:szCs w:val="28"/>
        </w:rPr>
        <w:t>инфляцию: сущность, причины, формы проявления, последствия.</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 xml:space="preserve">Задание 19. </w:t>
      </w:r>
      <w:r w:rsidRPr="005801CE">
        <w:rPr>
          <w:rFonts w:eastAsia="Calibri"/>
          <w:sz w:val="28"/>
          <w:szCs w:val="28"/>
        </w:rPr>
        <w:t xml:space="preserve"> Расскажите о проблеме экономического выбора, альтернативных издержках.</w:t>
      </w:r>
    </w:p>
    <w:p w:rsidR="005F5F8F" w:rsidRPr="005801CE" w:rsidRDefault="005F5F8F" w:rsidP="005F5F8F">
      <w:pPr>
        <w:tabs>
          <w:tab w:val="left" w:pos="3990"/>
        </w:tabs>
        <w:spacing w:after="0" w:line="240" w:lineRule="auto"/>
        <w:rPr>
          <w:i/>
          <w:sz w:val="28"/>
          <w:szCs w:val="28"/>
        </w:rPr>
      </w:pPr>
      <w:r w:rsidRPr="005801CE">
        <w:rPr>
          <w:b/>
          <w:sz w:val="28"/>
          <w:szCs w:val="28"/>
        </w:rPr>
        <w:t>Задание 20.</w:t>
      </w:r>
      <w:r w:rsidRPr="005801CE">
        <w:rPr>
          <w:sz w:val="28"/>
          <w:szCs w:val="28"/>
        </w:rPr>
        <w:t xml:space="preserve"> Объясните </w:t>
      </w:r>
      <w:r w:rsidRPr="005801CE">
        <w:rPr>
          <w:rFonts w:eastAsia="Calibri"/>
          <w:sz w:val="28"/>
          <w:szCs w:val="28"/>
        </w:rPr>
        <w:t>понятие банков, банковской системы РФ, банковского капитала.</w:t>
      </w:r>
    </w:p>
    <w:p w:rsidR="005F5F8F" w:rsidRPr="005801CE" w:rsidRDefault="005F5F8F" w:rsidP="005F5F8F">
      <w:pPr>
        <w:tabs>
          <w:tab w:val="left" w:pos="3990"/>
        </w:tabs>
        <w:spacing w:after="0" w:line="240" w:lineRule="auto"/>
        <w:rPr>
          <w:b/>
          <w:sz w:val="28"/>
          <w:szCs w:val="28"/>
        </w:rPr>
      </w:pPr>
      <w:r w:rsidRPr="005801CE">
        <w:rPr>
          <w:b/>
          <w:sz w:val="28"/>
          <w:szCs w:val="28"/>
        </w:rPr>
        <w:t>Задание 21.</w:t>
      </w:r>
      <w:r w:rsidRPr="005801CE">
        <w:rPr>
          <w:rFonts w:eastAsia="Calibri"/>
          <w:sz w:val="28"/>
          <w:szCs w:val="28"/>
        </w:rPr>
        <w:t xml:space="preserve">  Охарактеризуйте понятие и типы экономических систем</w:t>
      </w:r>
    </w:p>
    <w:p w:rsidR="005F5F8F" w:rsidRPr="005801CE" w:rsidRDefault="005F5F8F" w:rsidP="005F5F8F">
      <w:pPr>
        <w:tabs>
          <w:tab w:val="left" w:pos="3990"/>
        </w:tabs>
        <w:spacing w:after="0" w:line="240" w:lineRule="auto"/>
        <w:rPr>
          <w:i/>
          <w:sz w:val="28"/>
          <w:szCs w:val="28"/>
        </w:rPr>
      </w:pPr>
      <w:r w:rsidRPr="005801CE">
        <w:rPr>
          <w:b/>
          <w:sz w:val="28"/>
          <w:szCs w:val="28"/>
        </w:rPr>
        <w:t>Задание 22.</w:t>
      </w:r>
      <w:r w:rsidRPr="005801CE">
        <w:rPr>
          <w:rFonts w:eastAsia="Calibri"/>
          <w:sz w:val="28"/>
          <w:szCs w:val="28"/>
        </w:rPr>
        <w:t xml:space="preserve"> Назовите цели, задачи, функции Центрального Банка России</w:t>
      </w:r>
    </w:p>
    <w:p w:rsidR="005F5F8F" w:rsidRPr="005801CE" w:rsidRDefault="005F5F8F" w:rsidP="005F5F8F">
      <w:pPr>
        <w:tabs>
          <w:tab w:val="left" w:pos="3990"/>
        </w:tabs>
        <w:spacing w:after="0" w:line="240" w:lineRule="auto"/>
        <w:rPr>
          <w:b/>
          <w:sz w:val="28"/>
          <w:szCs w:val="28"/>
        </w:rPr>
      </w:pPr>
      <w:r w:rsidRPr="005801CE">
        <w:rPr>
          <w:b/>
          <w:sz w:val="28"/>
          <w:szCs w:val="28"/>
        </w:rPr>
        <w:t>Задание 23</w:t>
      </w:r>
      <w:r w:rsidRPr="005801CE">
        <w:rPr>
          <w:rFonts w:eastAsia="Calibri"/>
          <w:sz w:val="28"/>
          <w:szCs w:val="28"/>
        </w:rPr>
        <w:t xml:space="preserve">   Охарактеризуйте Командно-административную и рыночную системы хозяйства: черты и отличия</w:t>
      </w:r>
    </w:p>
    <w:p w:rsidR="005F5F8F" w:rsidRPr="005801CE" w:rsidRDefault="005F5F8F" w:rsidP="005F5F8F">
      <w:pPr>
        <w:tabs>
          <w:tab w:val="left" w:pos="3990"/>
        </w:tabs>
        <w:spacing w:after="0" w:line="240" w:lineRule="auto"/>
        <w:rPr>
          <w:i/>
          <w:sz w:val="28"/>
          <w:szCs w:val="28"/>
        </w:rPr>
      </w:pPr>
      <w:r w:rsidRPr="005801CE">
        <w:rPr>
          <w:b/>
          <w:sz w:val="28"/>
          <w:szCs w:val="28"/>
        </w:rPr>
        <w:t>Задание 24.</w:t>
      </w:r>
      <w:r w:rsidRPr="005801CE">
        <w:rPr>
          <w:rFonts w:eastAsia="Calibri"/>
          <w:sz w:val="28"/>
          <w:szCs w:val="28"/>
        </w:rPr>
        <w:t xml:space="preserve"> Назовите цели, задачи, функции коммерческого банка</w:t>
      </w:r>
    </w:p>
    <w:p w:rsidR="005F5F8F" w:rsidRPr="005801CE" w:rsidRDefault="005F5F8F" w:rsidP="005F5F8F">
      <w:pPr>
        <w:tabs>
          <w:tab w:val="left" w:pos="3990"/>
        </w:tabs>
        <w:spacing w:after="0" w:line="240" w:lineRule="auto"/>
        <w:rPr>
          <w:b/>
          <w:sz w:val="28"/>
          <w:szCs w:val="28"/>
        </w:rPr>
      </w:pPr>
      <w:r w:rsidRPr="005801CE">
        <w:rPr>
          <w:b/>
          <w:sz w:val="28"/>
          <w:szCs w:val="28"/>
        </w:rPr>
        <w:t>Задание 25.</w:t>
      </w:r>
      <w:r w:rsidRPr="005801CE">
        <w:rPr>
          <w:rFonts w:eastAsia="Calibri"/>
          <w:sz w:val="28"/>
          <w:szCs w:val="28"/>
        </w:rPr>
        <w:t xml:space="preserve">  Опишите спрос и факторы на него влияющие, закон спроса</w:t>
      </w:r>
    </w:p>
    <w:p w:rsidR="005F5F8F" w:rsidRPr="005801CE" w:rsidRDefault="005F5F8F" w:rsidP="005F5F8F">
      <w:pPr>
        <w:tabs>
          <w:tab w:val="left" w:pos="3990"/>
        </w:tabs>
        <w:spacing w:after="0" w:line="240" w:lineRule="auto"/>
        <w:rPr>
          <w:i/>
          <w:sz w:val="28"/>
          <w:szCs w:val="28"/>
        </w:rPr>
      </w:pPr>
      <w:r w:rsidRPr="005801CE">
        <w:rPr>
          <w:b/>
          <w:sz w:val="28"/>
          <w:szCs w:val="28"/>
        </w:rPr>
        <w:t>Задание 26.</w:t>
      </w:r>
      <w:r w:rsidRPr="005801CE">
        <w:rPr>
          <w:sz w:val="28"/>
          <w:szCs w:val="28"/>
        </w:rPr>
        <w:t xml:space="preserve"> Перечислите </w:t>
      </w:r>
      <w:r w:rsidRPr="005801CE">
        <w:rPr>
          <w:rFonts w:eastAsia="Calibri"/>
          <w:sz w:val="28"/>
          <w:szCs w:val="28"/>
        </w:rPr>
        <w:t>виды банковских операций. Активные и пассивные банковские операции</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 27</w:t>
      </w:r>
      <w:r w:rsidRPr="005801CE">
        <w:rPr>
          <w:rFonts w:eastAsia="Calibri"/>
          <w:sz w:val="28"/>
          <w:szCs w:val="28"/>
        </w:rPr>
        <w:t xml:space="preserve"> Опишите предложение и факторы на него влияющие. Закон предложения</w:t>
      </w:r>
    </w:p>
    <w:p w:rsidR="005F5F8F" w:rsidRPr="005801CE" w:rsidRDefault="005F5F8F" w:rsidP="005F5F8F">
      <w:pPr>
        <w:tabs>
          <w:tab w:val="left" w:pos="3990"/>
        </w:tabs>
        <w:spacing w:after="0" w:line="240" w:lineRule="auto"/>
        <w:rPr>
          <w:i/>
          <w:sz w:val="28"/>
          <w:szCs w:val="28"/>
        </w:rPr>
      </w:pPr>
      <w:r w:rsidRPr="005801CE">
        <w:rPr>
          <w:b/>
          <w:sz w:val="28"/>
          <w:szCs w:val="28"/>
        </w:rPr>
        <w:t>Задание 28.</w:t>
      </w:r>
      <w:r w:rsidRPr="005801CE">
        <w:rPr>
          <w:sz w:val="28"/>
          <w:szCs w:val="28"/>
        </w:rPr>
        <w:t xml:space="preserve"> Назовите </w:t>
      </w:r>
      <w:r w:rsidRPr="005801CE">
        <w:rPr>
          <w:rFonts w:eastAsia="Calibri"/>
          <w:sz w:val="28"/>
          <w:szCs w:val="28"/>
        </w:rPr>
        <w:t>ценные бумаги и их виды</w:t>
      </w:r>
    </w:p>
    <w:p w:rsidR="005F5F8F" w:rsidRPr="005801CE" w:rsidRDefault="005F5F8F" w:rsidP="005F5F8F">
      <w:pPr>
        <w:tabs>
          <w:tab w:val="left" w:pos="3990"/>
        </w:tabs>
        <w:spacing w:after="0" w:line="240" w:lineRule="auto"/>
        <w:rPr>
          <w:b/>
          <w:sz w:val="28"/>
          <w:szCs w:val="28"/>
        </w:rPr>
      </w:pPr>
      <w:r w:rsidRPr="005801CE">
        <w:rPr>
          <w:b/>
          <w:sz w:val="28"/>
          <w:szCs w:val="28"/>
        </w:rPr>
        <w:t>Задание 29</w:t>
      </w:r>
      <w:r w:rsidRPr="005801CE">
        <w:rPr>
          <w:rFonts w:eastAsia="Calibri"/>
          <w:sz w:val="28"/>
          <w:szCs w:val="28"/>
        </w:rPr>
        <w:t xml:space="preserve"> Охарактеризуйте взаимодействие закона спроса и закона предложения на рынке. Рыночное равновесие</w:t>
      </w:r>
    </w:p>
    <w:p w:rsidR="005F5F8F" w:rsidRPr="005801CE" w:rsidRDefault="005F5F8F" w:rsidP="005F5F8F">
      <w:pPr>
        <w:tabs>
          <w:tab w:val="left" w:pos="3990"/>
        </w:tabs>
        <w:spacing w:after="0" w:line="240" w:lineRule="auto"/>
        <w:rPr>
          <w:i/>
          <w:sz w:val="28"/>
          <w:szCs w:val="28"/>
        </w:rPr>
      </w:pPr>
      <w:r w:rsidRPr="005801CE">
        <w:rPr>
          <w:b/>
          <w:sz w:val="28"/>
          <w:szCs w:val="28"/>
        </w:rPr>
        <w:t>Задание 30.</w:t>
      </w:r>
      <w:r w:rsidRPr="005801CE">
        <w:rPr>
          <w:sz w:val="28"/>
          <w:szCs w:val="28"/>
        </w:rPr>
        <w:t xml:space="preserve">  Опишите </w:t>
      </w:r>
      <w:r w:rsidRPr="005801CE">
        <w:rPr>
          <w:rFonts w:eastAsia="Calibri"/>
          <w:sz w:val="28"/>
          <w:szCs w:val="28"/>
        </w:rPr>
        <w:t>акции и облигации: понятие, виды, особенности</w:t>
      </w:r>
    </w:p>
    <w:p w:rsidR="005F5F8F" w:rsidRPr="005801CE" w:rsidRDefault="005F5F8F" w:rsidP="005F5F8F">
      <w:pPr>
        <w:tabs>
          <w:tab w:val="left" w:pos="3990"/>
        </w:tabs>
        <w:spacing w:after="0" w:line="240" w:lineRule="auto"/>
        <w:rPr>
          <w:i/>
          <w:sz w:val="28"/>
          <w:szCs w:val="28"/>
        </w:rPr>
      </w:pPr>
      <w:r w:rsidRPr="005801CE">
        <w:rPr>
          <w:b/>
          <w:sz w:val="28"/>
          <w:szCs w:val="28"/>
        </w:rPr>
        <w:t>Задание 31</w:t>
      </w:r>
      <w:r w:rsidRPr="005801CE">
        <w:rPr>
          <w:rFonts w:eastAsia="Calibri"/>
          <w:sz w:val="28"/>
          <w:szCs w:val="28"/>
        </w:rPr>
        <w:t xml:space="preserve"> Раскажите про ценовую эластичность спроса и ценовую эластичность предложения</w:t>
      </w:r>
    </w:p>
    <w:p w:rsidR="005F5F8F" w:rsidRPr="005801CE" w:rsidRDefault="005F5F8F" w:rsidP="005F5F8F">
      <w:pPr>
        <w:tabs>
          <w:tab w:val="left" w:pos="3990"/>
        </w:tabs>
        <w:spacing w:after="0" w:line="240" w:lineRule="auto"/>
        <w:rPr>
          <w:i/>
          <w:sz w:val="28"/>
          <w:szCs w:val="28"/>
        </w:rPr>
      </w:pPr>
      <w:r w:rsidRPr="005801CE">
        <w:rPr>
          <w:b/>
          <w:sz w:val="28"/>
          <w:szCs w:val="28"/>
        </w:rPr>
        <w:t xml:space="preserve">Задание 32. </w:t>
      </w:r>
      <w:r w:rsidRPr="005801CE">
        <w:rPr>
          <w:sz w:val="28"/>
          <w:szCs w:val="28"/>
        </w:rPr>
        <w:t xml:space="preserve">Опишите </w:t>
      </w:r>
      <w:r w:rsidRPr="005801CE">
        <w:rPr>
          <w:rFonts w:eastAsia="Calibri"/>
          <w:sz w:val="28"/>
          <w:szCs w:val="28"/>
        </w:rPr>
        <w:t>рынок ценных бумаг. Первичный и вторичный рынок</w:t>
      </w:r>
    </w:p>
    <w:p w:rsidR="005F5F8F" w:rsidRPr="005801CE" w:rsidRDefault="005F5F8F" w:rsidP="005F5F8F">
      <w:pPr>
        <w:tabs>
          <w:tab w:val="left" w:pos="3990"/>
        </w:tabs>
        <w:spacing w:after="0" w:line="240" w:lineRule="auto"/>
        <w:rPr>
          <w:b/>
          <w:sz w:val="28"/>
          <w:szCs w:val="28"/>
        </w:rPr>
      </w:pPr>
      <w:r w:rsidRPr="005801CE">
        <w:rPr>
          <w:b/>
          <w:sz w:val="28"/>
          <w:szCs w:val="28"/>
        </w:rPr>
        <w:t xml:space="preserve">Задание 33 </w:t>
      </w:r>
      <w:r w:rsidRPr="005801CE">
        <w:rPr>
          <w:rFonts w:eastAsia="Calibri"/>
          <w:sz w:val="28"/>
          <w:szCs w:val="28"/>
        </w:rPr>
        <w:t xml:space="preserve"> Поясните понятие экономической свободы. Значение специализации и обмена</w:t>
      </w:r>
    </w:p>
    <w:p w:rsidR="005F5F8F" w:rsidRPr="005801CE" w:rsidRDefault="005F5F8F" w:rsidP="005F5F8F">
      <w:pPr>
        <w:tabs>
          <w:tab w:val="left" w:pos="3990"/>
        </w:tabs>
        <w:spacing w:after="0" w:line="240" w:lineRule="auto"/>
        <w:rPr>
          <w:i/>
          <w:sz w:val="28"/>
          <w:szCs w:val="28"/>
        </w:rPr>
      </w:pPr>
      <w:r w:rsidRPr="005801CE">
        <w:rPr>
          <w:b/>
          <w:sz w:val="28"/>
          <w:szCs w:val="28"/>
        </w:rPr>
        <w:t xml:space="preserve">Задание 34. </w:t>
      </w:r>
      <w:r w:rsidRPr="005801CE">
        <w:rPr>
          <w:sz w:val="28"/>
          <w:szCs w:val="28"/>
        </w:rPr>
        <w:t xml:space="preserve"> Опишите </w:t>
      </w:r>
      <w:r w:rsidRPr="005801CE">
        <w:rPr>
          <w:rFonts w:eastAsia="Calibri"/>
          <w:sz w:val="28"/>
          <w:szCs w:val="28"/>
        </w:rPr>
        <w:t>фондовую биржу и ее функции</w:t>
      </w:r>
    </w:p>
    <w:p w:rsidR="005F5F8F" w:rsidRPr="005801CE" w:rsidRDefault="005F5F8F" w:rsidP="005F5F8F">
      <w:pPr>
        <w:tabs>
          <w:tab w:val="left" w:pos="3990"/>
        </w:tabs>
        <w:spacing w:after="0" w:line="240" w:lineRule="auto"/>
        <w:rPr>
          <w:b/>
          <w:sz w:val="28"/>
          <w:szCs w:val="28"/>
        </w:rPr>
      </w:pPr>
      <w:r w:rsidRPr="005801CE">
        <w:rPr>
          <w:b/>
          <w:sz w:val="28"/>
          <w:szCs w:val="28"/>
        </w:rPr>
        <w:t xml:space="preserve">Задание 35  </w:t>
      </w:r>
      <w:r w:rsidRPr="005801CE">
        <w:rPr>
          <w:sz w:val="28"/>
          <w:szCs w:val="28"/>
        </w:rPr>
        <w:t>Разъясните</w:t>
      </w:r>
      <w:r w:rsidRPr="005801CE">
        <w:rPr>
          <w:b/>
          <w:sz w:val="28"/>
          <w:szCs w:val="28"/>
        </w:rPr>
        <w:t xml:space="preserve"> т</w:t>
      </w:r>
      <w:r w:rsidRPr="005801CE">
        <w:rPr>
          <w:rFonts w:eastAsia="Calibri"/>
          <w:sz w:val="28"/>
          <w:szCs w:val="28"/>
        </w:rPr>
        <w:t>еорию потребительского поведения. Максимизация полезности</w:t>
      </w:r>
    </w:p>
    <w:p w:rsidR="005F5F8F" w:rsidRPr="005801CE" w:rsidRDefault="005F5F8F" w:rsidP="005F5F8F">
      <w:pPr>
        <w:tabs>
          <w:tab w:val="left" w:pos="3990"/>
        </w:tabs>
        <w:spacing w:after="0" w:line="240" w:lineRule="auto"/>
        <w:rPr>
          <w:i/>
          <w:sz w:val="28"/>
          <w:szCs w:val="28"/>
        </w:rPr>
      </w:pPr>
      <w:r w:rsidRPr="005801CE">
        <w:rPr>
          <w:b/>
          <w:sz w:val="28"/>
          <w:szCs w:val="28"/>
        </w:rPr>
        <w:t>Задание 36.</w:t>
      </w:r>
      <w:r w:rsidRPr="005801CE">
        <w:rPr>
          <w:sz w:val="28"/>
          <w:szCs w:val="28"/>
        </w:rPr>
        <w:t xml:space="preserve">  Охарактеризуйте </w:t>
      </w:r>
      <w:r w:rsidRPr="005801CE">
        <w:rPr>
          <w:rFonts w:eastAsia="Calibri"/>
          <w:sz w:val="28"/>
          <w:szCs w:val="28"/>
        </w:rPr>
        <w:t>страхование: понятие, цель, функции и задачи. Роль страхования в экономике страны</w:t>
      </w:r>
    </w:p>
    <w:p w:rsidR="005F5F8F" w:rsidRPr="005801CE" w:rsidRDefault="005F5F8F" w:rsidP="005F5F8F">
      <w:pPr>
        <w:tabs>
          <w:tab w:val="left" w:pos="3990"/>
        </w:tabs>
        <w:spacing w:after="0" w:line="240" w:lineRule="auto"/>
        <w:rPr>
          <w:b/>
          <w:sz w:val="28"/>
          <w:szCs w:val="28"/>
        </w:rPr>
      </w:pPr>
      <w:r w:rsidRPr="005801CE">
        <w:rPr>
          <w:b/>
          <w:sz w:val="28"/>
          <w:szCs w:val="28"/>
        </w:rPr>
        <w:t>Задание 37</w:t>
      </w:r>
      <w:r w:rsidRPr="005801CE">
        <w:rPr>
          <w:rFonts w:eastAsia="Calibri"/>
          <w:sz w:val="28"/>
          <w:szCs w:val="28"/>
        </w:rPr>
        <w:t xml:space="preserve">  Разъясните понятие собственности. Формы собственности</w:t>
      </w:r>
    </w:p>
    <w:p w:rsidR="005F5F8F" w:rsidRPr="005801CE" w:rsidRDefault="005F5F8F" w:rsidP="005F5F8F">
      <w:pPr>
        <w:tabs>
          <w:tab w:val="left" w:pos="3990"/>
        </w:tabs>
        <w:spacing w:after="0" w:line="240" w:lineRule="auto"/>
        <w:rPr>
          <w:i/>
          <w:sz w:val="28"/>
          <w:szCs w:val="28"/>
        </w:rPr>
      </w:pPr>
      <w:r w:rsidRPr="005801CE">
        <w:rPr>
          <w:b/>
          <w:sz w:val="28"/>
          <w:szCs w:val="28"/>
        </w:rPr>
        <w:t>Задание 38.</w:t>
      </w:r>
      <w:r w:rsidRPr="005801CE">
        <w:rPr>
          <w:sz w:val="28"/>
          <w:szCs w:val="28"/>
        </w:rPr>
        <w:t xml:space="preserve"> Опишите </w:t>
      </w:r>
      <w:r w:rsidRPr="005801CE">
        <w:rPr>
          <w:rFonts w:eastAsia="Calibri"/>
          <w:sz w:val="28"/>
          <w:szCs w:val="28"/>
        </w:rPr>
        <w:t>виды страхования. Государственный страховой надзор</w:t>
      </w:r>
    </w:p>
    <w:p w:rsidR="005F5F8F" w:rsidRPr="005801CE" w:rsidRDefault="005F5F8F" w:rsidP="005F5F8F">
      <w:pPr>
        <w:tabs>
          <w:tab w:val="left" w:pos="3990"/>
        </w:tabs>
        <w:spacing w:after="0" w:line="240" w:lineRule="auto"/>
        <w:rPr>
          <w:b/>
          <w:sz w:val="28"/>
          <w:szCs w:val="28"/>
        </w:rPr>
      </w:pPr>
      <w:r w:rsidRPr="005801CE">
        <w:rPr>
          <w:b/>
          <w:sz w:val="28"/>
          <w:szCs w:val="28"/>
        </w:rPr>
        <w:t>Задание 39</w:t>
      </w:r>
      <w:r w:rsidRPr="005801CE">
        <w:rPr>
          <w:rFonts w:eastAsia="Calibri"/>
          <w:sz w:val="28"/>
          <w:szCs w:val="28"/>
        </w:rPr>
        <w:t xml:space="preserve"> Охарактеризуйте понятие и виды конкуренции</w:t>
      </w:r>
    </w:p>
    <w:p w:rsidR="005F5F8F" w:rsidRPr="005801CE" w:rsidRDefault="005F5F8F" w:rsidP="005F5F8F">
      <w:pPr>
        <w:tabs>
          <w:tab w:val="left" w:pos="3990"/>
        </w:tabs>
        <w:spacing w:after="0" w:line="240" w:lineRule="auto"/>
        <w:rPr>
          <w:i/>
          <w:sz w:val="28"/>
          <w:szCs w:val="28"/>
        </w:rPr>
      </w:pPr>
      <w:r w:rsidRPr="005801CE">
        <w:rPr>
          <w:b/>
          <w:sz w:val="28"/>
          <w:szCs w:val="28"/>
        </w:rPr>
        <w:lastRenderedPageBreak/>
        <w:t>Задание 40.</w:t>
      </w:r>
      <w:r w:rsidRPr="005801CE">
        <w:rPr>
          <w:sz w:val="28"/>
          <w:szCs w:val="28"/>
        </w:rPr>
        <w:t xml:space="preserve"> Разъясните </w:t>
      </w:r>
      <w:r w:rsidRPr="005801CE">
        <w:rPr>
          <w:rFonts w:eastAsia="Calibri"/>
          <w:sz w:val="28"/>
          <w:szCs w:val="28"/>
        </w:rPr>
        <w:t>роль государства в экономике. Функции государства</w:t>
      </w:r>
    </w:p>
    <w:p w:rsidR="005F5F8F" w:rsidRPr="005801CE" w:rsidRDefault="005F5F8F" w:rsidP="005F5F8F">
      <w:pPr>
        <w:tabs>
          <w:tab w:val="left" w:pos="3990"/>
        </w:tabs>
        <w:spacing w:after="0" w:line="240" w:lineRule="auto"/>
        <w:rPr>
          <w:b/>
          <w:sz w:val="28"/>
          <w:szCs w:val="28"/>
        </w:rPr>
      </w:pPr>
      <w:r w:rsidRPr="005801CE">
        <w:rPr>
          <w:b/>
          <w:sz w:val="28"/>
          <w:szCs w:val="28"/>
        </w:rPr>
        <w:t>Задание 41.</w:t>
      </w:r>
      <w:r w:rsidRPr="005801CE">
        <w:rPr>
          <w:rFonts w:eastAsia="Calibri"/>
          <w:sz w:val="28"/>
          <w:szCs w:val="28"/>
        </w:rPr>
        <w:t xml:space="preserve">  Расскажите понятие, функции товара. Виды товарных отношений</w:t>
      </w:r>
    </w:p>
    <w:p w:rsidR="005F5F8F" w:rsidRPr="005801CE" w:rsidRDefault="005F5F8F" w:rsidP="005F5F8F">
      <w:pPr>
        <w:tabs>
          <w:tab w:val="left" w:pos="3990"/>
        </w:tabs>
        <w:spacing w:after="0" w:line="240" w:lineRule="auto"/>
        <w:rPr>
          <w:i/>
          <w:sz w:val="28"/>
          <w:szCs w:val="28"/>
        </w:rPr>
      </w:pPr>
      <w:r w:rsidRPr="005801CE">
        <w:rPr>
          <w:b/>
          <w:sz w:val="28"/>
          <w:szCs w:val="28"/>
        </w:rPr>
        <w:t>Задание 42.</w:t>
      </w:r>
      <w:r w:rsidRPr="005801CE">
        <w:rPr>
          <w:sz w:val="28"/>
          <w:szCs w:val="28"/>
        </w:rPr>
        <w:t xml:space="preserve"> Охарактеризуйте </w:t>
      </w:r>
      <w:r w:rsidRPr="005801CE">
        <w:rPr>
          <w:rFonts w:eastAsia="Calibri"/>
          <w:sz w:val="28"/>
          <w:szCs w:val="28"/>
        </w:rPr>
        <w:t>основные направления, цели и задачи современной экономической политики государства</w:t>
      </w:r>
    </w:p>
    <w:p w:rsidR="005F5F8F" w:rsidRPr="005801CE" w:rsidRDefault="005F5F8F" w:rsidP="005F5F8F">
      <w:pPr>
        <w:tabs>
          <w:tab w:val="left" w:pos="3990"/>
        </w:tabs>
        <w:spacing w:after="0" w:line="240" w:lineRule="auto"/>
        <w:rPr>
          <w:b/>
          <w:sz w:val="28"/>
          <w:szCs w:val="28"/>
        </w:rPr>
      </w:pPr>
      <w:r w:rsidRPr="005801CE">
        <w:rPr>
          <w:b/>
          <w:sz w:val="28"/>
          <w:szCs w:val="28"/>
        </w:rPr>
        <w:t>Задание 43</w:t>
      </w:r>
      <w:r w:rsidRPr="005801CE">
        <w:rPr>
          <w:rFonts w:eastAsia="Calibri"/>
          <w:sz w:val="28"/>
          <w:szCs w:val="28"/>
        </w:rPr>
        <w:t xml:space="preserve">  Опишите функции торговли и ее значение в жизни общества</w:t>
      </w:r>
    </w:p>
    <w:p w:rsidR="005F5F8F" w:rsidRPr="005801CE" w:rsidRDefault="005F5F8F" w:rsidP="005F5F8F">
      <w:pPr>
        <w:tabs>
          <w:tab w:val="left" w:pos="3990"/>
        </w:tabs>
        <w:spacing w:after="0" w:line="240" w:lineRule="auto"/>
        <w:rPr>
          <w:i/>
          <w:sz w:val="28"/>
          <w:szCs w:val="28"/>
        </w:rPr>
      </w:pPr>
      <w:r w:rsidRPr="005801CE">
        <w:rPr>
          <w:b/>
          <w:sz w:val="28"/>
          <w:szCs w:val="28"/>
        </w:rPr>
        <w:t>Задание 44.</w:t>
      </w:r>
      <w:r w:rsidRPr="005801CE">
        <w:rPr>
          <w:sz w:val="28"/>
          <w:szCs w:val="28"/>
        </w:rPr>
        <w:t xml:space="preserve"> Охарактеризуйте </w:t>
      </w:r>
      <w:r w:rsidRPr="005801CE">
        <w:rPr>
          <w:rFonts w:eastAsia="Calibri"/>
          <w:sz w:val="28"/>
          <w:szCs w:val="28"/>
        </w:rPr>
        <w:t>бюджетно-налоговая политика государства. Перечислите основные виды налогов</w:t>
      </w:r>
    </w:p>
    <w:p w:rsidR="005F5F8F" w:rsidRPr="005801CE" w:rsidRDefault="005F5F8F" w:rsidP="005F5F8F">
      <w:pPr>
        <w:tabs>
          <w:tab w:val="left" w:pos="3990"/>
        </w:tabs>
        <w:spacing w:after="0" w:line="240" w:lineRule="auto"/>
        <w:rPr>
          <w:b/>
          <w:sz w:val="28"/>
          <w:szCs w:val="28"/>
        </w:rPr>
      </w:pPr>
      <w:r w:rsidRPr="005801CE">
        <w:rPr>
          <w:b/>
          <w:sz w:val="28"/>
          <w:szCs w:val="28"/>
        </w:rPr>
        <w:t>Задание 45</w:t>
      </w:r>
      <w:r w:rsidRPr="005801CE">
        <w:rPr>
          <w:rFonts w:eastAsia="Calibri"/>
          <w:sz w:val="28"/>
          <w:szCs w:val="28"/>
        </w:rPr>
        <w:t xml:space="preserve"> Поясните понятие предприятия, основные признаки предприятия, цели предприятия. Классификация предприятий</w:t>
      </w:r>
    </w:p>
    <w:p w:rsidR="005F5F8F" w:rsidRPr="005801CE" w:rsidRDefault="005F5F8F" w:rsidP="005F5F8F">
      <w:pPr>
        <w:tabs>
          <w:tab w:val="left" w:pos="3990"/>
        </w:tabs>
        <w:spacing w:after="0" w:line="240" w:lineRule="auto"/>
        <w:rPr>
          <w:i/>
          <w:sz w:val="28"/>
          <w:szCs w:val="28"/>
        </w:rPr>
      </w:pPr>
      <w:r w:rsidRPr="005801CE">
        <w:rPr>
          <w:b/>
          <w:sz w:val="28"/>
          <w:szCs w:val="28"/>
        </w:rPr>
        <w:t>Задание 46.</w:t>
      </w:r>
      <w:r w:rsidRPr="005801CE">
        <w:rPr>
          <w:sz w:val="28"/>
          <w:szCs w:val="28"/>
        </w:rPr>
        <w:t xml:space="preserve"> Охарактеризуйте </w:t>
      </w:r>
      <w:r w:rsidRPr="005801CE">
        <w:rPr>
          <w:rFonts w:eastAsia="Calibri"/>
          <w:sz w:val="28"/>
          <w:szCs w:val="28"/>
        </w:rPr>
        <w:t>понятие налогов, значение, принципы налогообложения</w:t>
      </w:r>
    </w:p>
    <w:p w:rsidR="005F5F8F" w:rsidRPr="005801CE" w:rsidRDefault="005F5F8F" w:rsidP="005F5F8F">
      <w:pPr>
        <w:tabs>
          <w:tab w:val="left" w:pos="3990"/>
        </w:tabs>
        <w:spacing w:after="0" w:line="240" w:lineRule="auto"/>
        <w:rPr>
          <w:b/>
          <w:sz w:val="28"/>
          <w:szCs w:val="28"/>
        </w:rPr>
      </w:pPr>
      <w:r w:rsidRPr="005801CE">
        <w:rPr>
          <w:b/>
          <w:sz w:val="28"/>
          <w:szCs w:val="28"/>
        </w:rPr>
        <w:t xml:space="preserve">Задание 47. </w:t>
      </w:r>
      <w:r w:rsidRPr="005801CE">
        <w:rPr>
          <w:rFonts w:eastAsia="Calibri"/>
          <w:sz w:val="28"/>
          <w:szCs w:val="28"/>
        </w:rPr>
        <w:t xml:space="preserve"> Охарактеризуйте предпринимательство и бизнес, виды и цели предпринимательской деятельности</w:t>
      </w:r>
    </w:p>
    <w:p w:rsidR="005F5F8F" w:rsidRPr="005801CE" w:rsidRDefault="005F5F8F" w:rsidP="005F5F8F">
      <w:pPr>
        <w:tabs>
          <w:tab w:val="left" w:pos="3990"/>
        </w:tabs>
        <w:spacing w:after="0" w:line="240" w:lineRule="auto"/>
        <w:rPr>
          <w:rFonts w:eastAsia="Calibri"/>
          <w:sz w:val="28"/>
          <w:szCs w:val="28"/>
        </w:rPr>
      </w:pPr>
      <w:r w:rsidRPr="005801CE">
        <w:rPr>
          <w:b/>
          <w:sz w:val="28"/>
          <w:szCs w:val="28"/>
        </w:rPr>
        <w:t>Задание 48.</w:t>
      </w:r>
      <w:r w:rsidRPr="005801CE">
        <w:rPr>
          <w:sz w:val="28"/>
          <w:szCs w:val="28"/>
        </w:rPr>
        <w:t xml:space="preserve"> Расскажите о </w:t>
      </w:r>
      <w:r w:rsidRPr="005801CE">
        <w:rPr>
          <w:rFonts w:eastAsia="Calibri"/>
          <w:sz w:val="28"/>
          <w:szCs w:val="28"/>
        </w:rPr>
        <w:t>функциях налогов, элементах налогов.</w:t>
      </w:r>
    </w:p>
    <w:p w:rsidR="005F5F8F" w:rsidRPr="005801CE" w:rsidRDefault="005F5F8F" w:rsidP="005F5F8F">
      <w:pPr>
        <w:spacing w:after="200" w:line="276" w:lineRule="auto"/>
        <w:rPr>
          <w:sz w:val="28"/>
          <w:szCs w:val="28"/>
        </w:rPr>
      </w:pPr>
      <w:r w:rsidRPr="005801CE">
        <w:rPr>
          <w:b/>
          <w:sz w:val="28"/>
          <w:szCs w:val="28"/>
        </w:rPr>
        <w:t>Задание 49.</w:t>
      </w:r>
      <w:r w:rsidRPr="005801CE">
        <w:rPr>
          <w:rFonts w:eastAsia="Calibri"/>
          <w:sz w:val="28"/>
          <w:szCs w:val="28"/>
        </w:rPr>
        <w:t xml:space="preserve"> Расскажите об участниках предпринимательской деятельности, организационно-правовых формах предпринимательства.</w:t>
      </w:r>
    </w:p>
    <w:p w:rsidR="005F5F8F" w:rsidRPr="005801CE" w:rsidRDefault="005F5F8F" w:rsidP="005F5F8F">
      <w:pPr>
        <w:spacing w:after="200" w:line="276" w:lineRule="auto"/>
        <w:rPr>
          <w:sz w:val="28"/>
          <w:szCs w:val="28"/>
        </w:rPr>
      </w:pPr>
      <w:r w:rsidRPr="005801CE">
        <w:rPr>
          <w:b/>
          <w:sz w:val="28"/>
          <w:szCs w:val="28"/>
        </w:rPr>
        <w:t>Задание 50.</w:t>
      </w:r>
      <w:r w:rsidRPr="005801CE">
        <w:rPr>
          <w:sz w:val="28"/>
          <w:szCs w:val="28"/>
        </w:rPr>
        <w:t xml:space="preserve"> </w:t>
      </w:r>
      <w:r w:rsidRPr="005801CE">
        <w:rPr>
          <w:rFonts w:eastAsia="Calibri"/>
          <w:sz w:val="28"/>
          <w:szCs w:val="28"/>
        </w:rPr>
        <w:t>Объясните понятие государственного бюджета, дефицит и профицит государственного бюджета</w:t>
      </w:r>
    </w:p>
    <w:p w:rsidR="005F5F8F" w:rsidRPr="005801CE" w:rsidRDefault="005F5F8F" w:rsidP="005F5F8F">
      <w:pPr>
        <w:spacing w:after="200" w:line="276" w:lineRule="auto"/>
        <w:rPr>
          <w:sz w:val="28"/>
          <w:szCs w:val="28"/>
        </w:rPr>
      </w:pPr>
      <w:r w:rsidRPr="005801CE">
        <w:rPr>
          <w:b/>
          <w:sz w:val="28"/>
          <w:szCs w:val="28"/>
        </w:rPr>
        <w:t>Задание 51.</w:t>
      </w:r>
      <w:r w:rsidRPr="005801CE">
        <w:rPr>
          <w:rFonts w:eastAsia="Calibri"/>
          <w:sz w:val="28"/>
          <w:szCs w:val="28"/>
        </w:rPr>
        <w:t xml:space="preserve"> Охарактеризуйте предпринимательский риск и факторы, оказывающие на него влияние.</w:t>
      </w:r>
    </w:p>
    <w:p w:rsidR="005F5F8F" w:rsidRPr="005801CE" w:rsidRDefault="005F5F8F" w:rsidP="005F5F8F">
      <w:pPr>
        <w:tabs>
          <w:tab w:val="left" w:pos="3990"/>
        </w:tabs>
        <w:spacing w:after="0" w:line="240" w:lineRule="auto"/>
        <w:rPr>
          <w:i/>
          <w:sz w:val="28"/>
          <w:szCs w:val="28"/>
        </w:rPr>
      </w:pPr>
      <w:r w:rsidRPr="005801CE">
        <w:rPr>
          <w:b/>
          <w:sz w:val="28"/>
          <w:szCs w:val="28"/>
        </w:rPr>
        <w:t>Задание 52.</w:t>
      </w:r>
      <w:r w:rsidRPr="005801CE">
        <w:rPr>
          <w:sz w:val="28"/>
          <w:szCs w:val="28"/>
        </w:rPr>
        <w:t xml:space="preserve"> Дайте определение: </w:t>
      </w:r>
      <w:r w:rsidRPr="005801CE">
        <w:rPr>
          <w:rFonts w:eastAsia="Calibri"/>
          <w:sz w:val="28"/>
          <w:szCs w:val="28"/>
        </w:rPr>
        <w:t>доходы государственного бюджета, расходы государственного бюджета</w:t>
      </w:r>
    </w:p>
    <w:p w:rsidR="005F5F8F" w:rsidRPr="005801CE" w:rsidRDefault="005F5F8F" w:rsidP="005F5F8F">
      <w:pPr>
        <w:tabs>
          <w:tab w:val="left" w:pos="3990"/>
        </w:tabs>
        <w:spacing w:after="0" w:line="240" w:lineRule="auto"/>
        <w:rPr>
          <w:b/>
          <w:sz w:val="28"/>
          <w:szCs w:val="28"/>
        </w:rPr>
      </w:pPr>
      <w:r w:rsidRPr="005801CE">
        <w:rPr>
          <w:b/>
          <w:sz w:val="28"/>
          <w:szCs w:val="28"/>
        </w:rPr>
        <w:t>Задание 53.</w:t>
      </w:r>
      <w:r w:rsidRPr="005801CE">
        <w:rPr>
          <w:rFonts w:eastAsia="Calibri"/>
          <w:sz w:val="28"/>
          <w:szCs w:val="28"/>
        </w:rPr>
        <w:t xml:space="preserve"> Объясните понятие, характеристику, показателей производительности труда</w:t>
      </w:r>
    </w:p>
    <w:p w:rsidR="005F5F8F" w:rsidRPr="005801CE" w:rsidRDefault="005F5F8F" w:rsidP="005F5F8F">
      <w:pPr>
        <w:tabs>
          <w:tab w:val="left" w:pos="3990"/>
        </w:tabs>
        <w:spacing w:after="0" w:line="240" w:lineRule="auto"/>
        <w:rPr>
          <w:i/>
          <w:sz w:val="28"/>
          <w:szCs w:val="28"/>
        </w:rPr>
      </w:pPr>
      <w:r w:rsidRPr="005801CE">
        <w:rPr>
          <w:b/>
          <w:sz w:val="28"/>
          <w:szCs w:val="28"/>
        </w:rPr>
        <w:t>Задание 54.</w:t>
      </w:r>
      <w:r w:rsidRPr="005801CE">
        <w:rPr>
          <w:sz w:val="28"/>
          <w:szCs w:val="28"/>
        </w:rPr>
        <w:t xml:space="preserve"> Расскажите о </w:t>
      </w:r>
      <w:r w:rsidRPr="005801CE">
        <w:rPr>
          <w:rFonts w:eastAsia="Calibri"/>
          <w:sz w:val="28"/>
          <w:szCs w:val="28"/>
        </w:rPr>
        <w:t>государственном долге и его структуре, валовом внутреннем продукте (ВВП).</w:t>
      </w:r>
    </w:p>
    <w:p w:rsidR="005F5F8F" w:rsidRPr="005801CE" w:rsidRDefault="005F5F8F" w:rsidP="005F5F8F">
      <w:pPr>
        <w:tabs>
          <w:tab w:val="left" w:pos="3990"/>
        </w:tabs>
        <w:spacing w:after="0" w:line="240" w:lineRule="auto"/>
        <w:rPr>
          <w:rFonts w:eastAsia="Calibri"/>
          <w:sz w:val="28"/>
          <w:szCs w:val="28"/>
        </w:rPr>
      </w:pPr>
      <w:r w:rsidRPr="005801CE">
        <w:rPr>
          <w:b/>
          <w:sz w:val="28"/>
          <w:szCs w:val="28"/>
        </w:rPr>
        <w:t>Задание 55.</w:t>
      </w:r>
      <w:r w:rsidRPr="005801CE">
        <w:rPr>
          <w:rFonts w:eastAsia="Calibri"/>
          <w:sz w:val="28"/>
          <w:szCs w:val="28"/>
        </w:rPr>
        <w:t xml:space="preserve"> Дайте понятие: издержки предприятия, назовите классификацию издержек</w:t>
      </w:r>
    </w:p>
    <w:p w:rsidR="005F5F8F" w:rsidRPr="005801CE" w:rsidRDefault="005F5F8F" w:rsidP="005F5F8F">
      <w:pPr>
        <w:tabs>
          <w:tab w:val="left" w:pos="3990"/>
        </w:tabs>
        <w:spacing w:after="0" w:line="240" w:lineRule="auto"/>
        <w:rPr>
          <w:i/>
          <w:sz w:val="28"/>
          <w:szCs w:val="28"/>
        </w:rPr>
      </w:pPr>
      <w:r w:rsidRPr="005801CE">
        <w:rPr>
          <w:b/>
          <w:sz w:val="28"/>
          <w:szCs w:val="28"/>
        </w:rPr>
        <w:t>Задание 56.</w:t>
      </w:r>
      <w:r w:rsidRPr="005801CE">
        <w:rPr>
          <w:sz w:val="28"/>
          <w:szCs w:val="28"/>
        </w:rPr>
        <w:t xml:space="preserve"> Объясните </w:t>
      </w:r>
      <w:r w:rsidRPr="005801CE">
        <w:rPr>
          <w:rFonts w:eastAsia="Calibri"/>
          <w:sz w:val="28"/>
          <w:szCs w:val="28"/>
        </w:rPr>
        <w:t>методы расчета валового внутреннего продукта (ВВП), номинальный и реальный ВВП.</w:t>
      </w:r>
    </w:p>
    <w:p w:rsidR="005F5F8F" w:rsidRPr="005801CE" w:rsidRDefault="005F5F8F" w:rsidP="005F5F8F">
      <w:pPr>
        <w:tabs>
          <w:tab w:val="left" w:pos="3990"/>
        </w:tabs>
        <w:spacing w:after="0" w:line="240" w:lineRule="auto"/>
        <w:rPr>
          <w:b/>
          <w:sz w:val="28"/>
          <w:szCs w:val="28"/>
        </w:rPr>
      </w:pPr>
      <w:r w:rsidRPr="005801CE">
        <w:rPr>
          <w:b/>
          <w:sz w:val="28"/>
          <w:szCs w:val="28"/>
        </w:rPr>
        <w:t>Задание 57.</w:t>
      </w:r>
      <w:r w:rsidRPr="005801CE">
        <w:rPr>
          <w:rFonts w:eastAsia="Calibri"/>
          <w:sz w:val="28"/>
          <w:szCs w:val="28"/>
        </w:rPr>
        <w:t xml:space="preserve"> Охарактеризуйте понятие: себестоимость продукции, факторы, влияющие на себестоимость</w:t>
      </w:r>
    </w:p>
    <w:p w:rsidR="005F5F8F" w:rsidRPr="005801CE" w:rsidRDefault="005F5F8F" w:rsidP="005F5F8F">
      <w:pPr>
        <w:tabs>
          <w:tab w:val="left" w:pos="3990"/>
        </w:tabs>
        <w:spacing w:after="0" w:line="240" w:lineRule="auto"/>
        <w:rPr>
          <w:i/>
          <w:sz w:val="28"/>
          <w:szCs w:val="28"/>
        </w:rPr>
      </w:pPr>
      <w:r w:rsidRPr="005801CE">
        <w:rPr>
          <w:b/>
          <w:sz w:val="28"/>
          <w:szCs w:val="28"/>
        </w:rPr>
        <w:t>Задание 58.</w:t>
      </w:r>
      <w:r w:rsidRPr="005801CE">
        <w:rPr>
          <w:sz w:val="28"/>
          <w:szCs w:val="28"/>
        </w:rPr>
        <w:t xml:space="preserve"> Расскажите об </w:t>
      </w:r>
      <w:r w:rsidRPr="005801CE">
        <w:rPr>
          <w:rFonts w:eastAsia="Calibri"/>
          <w:sz w:val="28"/>
          <w:szCs w:val="28"/>
        </w:rPr>
        <w:t>экономическом цикле, основных факторах экономического роста</w:t>
      </w:r>
    </w:p>
    <w:p w:rsidR="005F5F8F" w:rsidRPr="005801CE" w:rsidRDefault="005F5F8F" w:rsidP="005F5F8F">
      <w:pPr>
        <w:tabs>
          <w:tab w:val="left" w:pos="3990"/>
        </w:tabs>
        <w:spacing w:after="0" w:line="240" w:lineRule="auto"/>
        <w:rPr>
          <w:b/>
          <w:sz w:val="28"/>
          <w:szCs w:val="28"/>
        </w:rPr>
      </w:pPr>
      <w:r w:rsidRPr="005801CE">
        <w:rPr>
          <w:b/>
          <w:sz w:val="28"/>
          <w:szCs w:val="28"/>
        </w:rPr>
        <w:t>Задание 59</w:t>
      </w:r>
      <w:r w:rsidRPr="005801CE">
        <w:rPr>
          <w:rFonts w:eastAsia="Calibri"/>
          <w:sz w:val="28"/>
          <w:szCs w:val="28"/>
        </w:rPr>
        <w:t xml:space="preserve"> Дайте определения: основной и оборотный капитал предприятия</w:t>
      </w:r>
    </w:p>
    <w:p w:rsidR="00125775" w:rsidRPr="005801CE" w:rsidRDefault="005F5F8F" w:rsidP="005F5F8F">
      <w:pPr>
        <w:tabs>
          <w:tab w:val="left" w:pos="3990"/>
        </w:tabs>
        <w:spacing w:after="0" w:line="240" w:lineRule="auto"/>
        <w:rPr>
          <w:i/>
          <w:sz w:val="28"/>
          <w:szCs w:val="28"/>
        </w:rPr>
      </w:pPr>
      <w:r w:rsidRPr="005801CE">
        <w:rPr>
          <w:b/>
          <w:sz w:val="28"/>
          <w:szCs w:val="28"/>
        </w:rPr>
        <w:t>Задание 60.</w:t>
      </w:r>
      <w:r w:rsidRPr="005801CE">
        <w:rPr>
          <w:sz w:val="28"/>
          <w:szCs w:val="28"/>
        </w:rPr>
        <w:t xml:space="preserve"> Объясните </w:t>
      </w:r>
      <w:r w:rsidRPr="005801CE">
        <w:rPr>
          <w:rFonts w:eastAsia="Calibri"/>
          <w:sz w:val="28"/>
          <w:szCs w:val="28"/>
        </w:rPr>
        <w:t>понятие валюты, валютно-финансовой системы и ее элементы</w:t>
      </w:r>
    </w:p>
    <w:sectPr w:rsidR="00125775" w:rsidRPr="005801CE" w:rsidSect="009B43C7">
      <w:pgSz w:w="11910" w:h="16840"/>
      <w:pgMar w:top="1040" w:right="1137" w:bottom="993" w:left="1701" w:header="720" w:footer="720" w:gutter="0"/>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60E9A" w:rsidRDefault="00F60E9A" w:rsidP="00F06ECD">
      <w:pPr>
        <w:spacing w:after="0" w:line="240" w:lineRule="auto"/>
      </w:pPr>
      <w:r>
        <w:separator/>
      </w:r>
    </w:p>
  </w:endnote>
  <w:endnote w:type="continuationSeparator" w:id="0">
    <w:p w:rsidR="00F60E9A" w:rsidRDefault="00F60E9A" w:rsidP="00F06EC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altName w:val="Calibri"/>
    <w:panose1 w:val="020F03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60E9A" w:rsidRDefault="00F60E9A" w:rsidP="00F06ECD">
      <w:pPr>
        <w:spacing w:after="0" w:line="240" w:lineRule="auto"/>
      </w:pPr>
      <w:r>
        <w:separator/>
      </w:r>
    </w:p>
  </w:footnote>
  <w:footnote w:type="continuationSeparator" w:id="0">
    <w:p w:rsidR="00F60E9A" w:rsidRDefault="00F60E9A" w:rsidP="00F06ECD">
      <w:pPr>
        <w:spacing w:after="0" w:line="240" w:lineRule="auto"/>
      </w:pPr>
      <w:r>
        <w:continuationSeparator/>
      </w:r>
    </w:p>
  </w:footnote>
  <w:footnote w:id="1">
    <w:p w:rsidR="00125775" w:rsidRPr="00CB2BBC" w:rsidRDefault="00125775" w:rsidP="00F06ECD">
      <w:pPr>
        <w:pStyle w:val="a7"/>
      </w:pP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573DCC"/>
    <w:multiLevelType w:val="hybridMultilevel"/>
    <w:tmpl w:val="F1A636E2"/>
    <w:lvl w:ilvl="0" w:tplc="CE82F97A">
      <w:numFmt w:val="bullet"/>
      <w:lvlText w:val="•"/>
      <w:lvlJc w:val="left"/>
      <w:pPr>
        <w:ind w:left="107" w:hanging="291"/>
      </w:pPr>
      <w:rPr>
        <w:rFonts w:ascii="Times New Roman" w:eastAsia="Times New Roman" w:hAnsi="Times New Roman" w:cs="Times New Roman" w:hint="default"/>
        <w:spacing w:val="-5"/>
        <w:w w:val="100"/>
        <w:sz w:val="24"/>
        <w:szCs w:val="24"/>
      </w:rPr>
    </w:lvl>
    <w:lvl w:ilvl="1" w:tplc="7ABE3500">
      <w:numFmt w:val="bullet"/>
      <w:lvlText w:val="•"/>
      <w:lvlJc w:val="left"/>
      <w:pPr>
        <w:ind w:left="552" w:hanging="291"/>
      </w:pPr>
      <w:rPr>
        <w:rFonts w:hint="default"/>
      </w:rPr>
    </w:lvl>
    <w:lvl w:ilvl="2" w:tplc="88D83E26">
      <w:numFmt w:val="bullet"/>
      <w:lvlText w:val="•"/>
      <w:lvlJc w:val="left"/>
      <w:pPr>
        <w:ind w:left="1005" w:hanging="291"/>
      </w:pPr>
      <w:rPr>
        <w:rFonts w:hint="default"/>
      </w:rPr>
    </w:lvl>
    <w:lvl w:ilvl="3" w:tplc="832CBBC0">
      <w:numFmt w:val="bullet"/>
      <w:lvlText w:val="•"/>
      <w:lvlJc w:val="left"/>
      <w:pPr>
        <w:ind w:left="1458" w:hanging="291"/>
      </w:pPr>
      <w:rPr>
        <w:rFonts w:hint="default"/>
      </w:rPr>
    </w:lvl>
    <w:lvl w:ilvl="4" w:tplc="4176CABA">
      <w:numFmt w:val="bullet"/>
      <w:lvlText w:val="•"/>
      <w:lvlJc w:val="left"/>
      <w:pPr>
        <w:ind w:left="1910" w:hanging="291"/>
      </w:pPr>
      <w:rPr>
        <w:rFonts w:hint="default"/>
      </w:rPr>
    </w:lvl>
    <w:lvl w:ilvl="5" w:tplc="C1DA5E2A">
      <w:numFmt w:val="bullet"/>
      <w:lvlText w:val="•"/>
      <w:lvlJc w:val="left"/>
      <w:pPr>
        <w:ind w:left="2363" w:hanging="291"/>
      </w:pPr>
      <w:rPr>
        <w:rFonts w:hint="default"/>
      </w:rPr>
    </w:lvl>
    <w:lvl w:ilvl="6" w:tplc="07B06E50">
      <w:numFmt w:val="bullet"/>
      <w:lvlText w:val="•"/>
      <w:lvlJc w:val="left"/>
      <w:pPr>
        <w:ind w:left="2816" w:hanging="291"/>
      </w:pPr>
      <w:rPr>
        <w:rFonts w:hint="default"/>
      </w:rPr>
    </w:lvl>
    <w:lvl w:ilvl="7" w:tplc="875071F6">
      <w:numFmt w:val="bullet"/>
      <w:lvlText w:val="•"/>
      <w:lvlJc w:val="left"/>
      <w:pPr>
        <w:ind w:left="3268" w:hanging="291"/>
      </w:pPr>
      <w:rPr>
        <w:rFonts w:hint="default"/>
      </w:rPr>
    </w:lvl>
    <w:lvl w:ilvl="8" w:tplc="75165846">
      <w:numFmt w:val="bullet"/>
      <w:lvlText w:val="•"/>
      <w:lvlJc w:val="left"/>
      <w:pPr>
        <w:ind w:left="3721" w:hanging="291"/>
      </w:pPr>
      <w:rPr>
        <w:rFonts w:hint="default"/>
      </w:rPr>
    </w:lvl>
  </w:abstractNum>
  <w:abstractNum w:abstractNumId="1" w15:restartNumberingAfterBreak="0">
    <w:nsid w:val="0C9B37C4"/>
    <w:multiLevelType w:val="hybridMultilevel"/>
    <w:tmpl w:val="1332D9CC"/>
    <w:lvl w:ilvl="0" w:tplc="17C415DA">
      <w:numFmt w:val="bullet"/>
      <w:lvlText w:val=""/>
      <w:lvlJc w:val="left"/>
      <w:pPr>
        <w:ind w:left="587" w:hanging="361"/>
      </w:pPr>
      <w:rPr>
        <w:rFonts w:ascii="Symbol" w:eastAsia="Symbol" w:hAnsi="Symbol" w:cs="Symbol" w:hint="default"/>
        <w:w w:val="100"/>
        <w:sz w:val="28"/>
        <w:szCs w:val="28"/>
      </w:rPr>
    </w:lvl>
    <w:lvl w:ilvl="1" w:tplc="920A160E">
      <w:numFmt w:val="bullet"/>
      <w:lvlText w:val="•"/>
      <w:lvlJc w:val="left"/>
      <w:pPr>
        <w:ind w:left="1475" w:hanging="361"/>
      </w:pPr>
      <w:rPr>
        <w:rFonts w:hint="default"/>
      </w:rPr>
    </w:lvl>
    <w:lvl w:ilvl="2" w:tplc="6D0E3E64">
      <w:numFmt w:val="bullet"/>
      <w:lvlText w:val="•"/>
      <w:lvlJc w:val="left"/>
      <w:pPr>
        <w:ind w:left="2371" w:hanging="361"/>
      </w:pPr>
      <w:rPr>
        <w:rFonts w:hint="default"/>
      </w:rPr>
    </w:lvl>
    <w:lvl w:ilvl="3" w:tplc="EF2E4D9E">
      <w:numFmt w:val="bullet"/>
      <w:lvlText w:val="•"/>
      <w:lvlJc w:val="left"/>
      <w:pPr>
        <w:ind w:left="3267" w:hanging="361"/>
      </w:pPr>
      <w:rPr>
        <w:rFonts w:hint="default"/>
      </w:rPr>
    </w:lvl>
    <w:lvl w:ilvl="4" w:tplc="1A72EAB4">
      <w:numFmt w:val="bullet"/>
      <w:lvlText w:val="•"/>
      <w:lvlJc w:val="left"/>
      <w:pPr>
        <w:ind w:left="4163" w:hanging="361"/>
      </w:pPr>
      <w:rPr>
        <w:rFonts w:hint="default"/>
      </w:rPr>
    </w:lvl>
    <w:lvl w:ilvl="5" w:tplc="78CA719E">
      <w:numFmt w:val="bullet"/>
      <w:lvlText w:val="•"/>
      <w:lvlJc w:val="left"/>
      <w:pPr>
        <w:ind w:left="5059" w:hanging="361"/>
      </w:pPr>
      <w:rPr>
        <w:rFonts w:hint="default"/>
      </w:rPr>
    </w:lvl>
    <w:lvl w:ilvl="6" w:tplc="1BA4A240">
      <w:numFmt w:val="bullet"/>
      <w:lvlText w:val="•"/>
      <w:lvlJc w:val="left"/>
      <w:pPr>
        <w:ind w:left="5955" w:hanging="361"/>
      </w:pPr>
      <w:rPr>
        <w:rFonts w:hint="default"/>
      </w:rPr>
    </w:lvl>
    <w:lvl w:ilvl="7" w:tplc="F9EC61E8">
      <w:numFmt w:val="bullet"/>
      <w:lvlText w:val="•"/>
      <w:lvlJc w:val="left"/>
      <w:pPr>
        <w:ind w:left="6851" w:hanging="361"/>
      </w:pPr>
      <w:rPr>
        <w:rFonts w:hint="default"/>
      </w:rPr>
    </w:lvl>
    <w:lvl w:ilvl="8" w:tplc="7F7674D4">
      <w:numFmt w:val="bullet"/>
      <w:lvlText w:val="•"/>
      <w:lvlJc w:val="left"/>
      <w:pPr>
        <w:ind w:left="7747" w:hanging="361"/>
      </w:pPr>
      <w:rPr>
        <w:rFonts w:hint="default"/>
      </w:rPr>
    </w:lvl>
  </w:abstractNum>
  <w:abstractNum w:abstractNumId="2" w15:restartNumberingAfterBreak="0">
    <w:nsid w:val="0DBB690E"/>
    <w:multiLevelType w:val="hybridMultilevel"/>
    <w:tmpl w:val="035AE866"/>
    <w:lvl w:ilvl="0" w:tplc="47449240">
      <w:start w:val="1"/>
      <w:numFmt w:val="decimal"/>
      <w:lvlText w:val="%1."/>
      <w:lvlJc w:val="left"/>
      <w:pPr>
        <w:ind w:left="472" w:hanging="243"/>
      </w:pPr>
      <w:rPr>
        <w:rFonts w:ascii="Times New Roman" w:eastAsia="Times New Roman" w:hAnsi="Times New Roman" w:cs="Times New Roman" w:hint="default"/>
        <w:w w:val="100"/>
        <w:sz w:val="24"/>
        <w:szCs w:val="24"/>
      </w:rPr>
    </w:lvl>
    <w:lvl w:ilvl="1" w:tplc="4D46FCEA">
      <w:numFmt w:val="bullet"/>
      <w:lvlText w:val="•"/>
      <w:lvlJc w:val="left"/>
      <w:pPr>
        <w:ind w:left="1556" w:hanging="243"/>
      </w:pPr>
      <w:rPr>
        <w:rFonts w:hint="default"/>
      </w:rPr>
    </w:lvl>
    <w:lvl w:ilvl="2" w:tplc="59D6EEA2">
      <w:numFmt w:val="bullet"/>
      <w:lvlText w:val="•"/>
      <w:lvlJc w:val="left"/>
      <w:pPr>
        <w:ind w:left="2633" w:hanging="243"/>
      </w:pPr>
      <w:rPr>
        <w:rFonts w:hint="default"/>
      </w:rPr>
    </w:lvl>
    <w:lvl w:ilvl="3" w:tplc="818A0AE8">
      <w:numFmt w:val="bullet"/>
      <w:lvlText w:val="•"/>
      <w:lvlJc w:val="left"/>
      <w:pPr>
        <w:ind w:left="3710" w:hanging="243"/>
      </w:pPr>
      <w:rPr>
        <w:rFonts w:hint="default"/>
      </w:rPr>
    </w:lvl>
    <w:lvl w:ilvl="4" w:tplc="BE2E7E26">
      <w:numFmt w:val="bullet"/>
      <w:lvlText w:val="•"/>
      <w:lvlJc w:val="left"/>
      <w:pPr>
        <w:ind w:left="4787" w:hanging="243"/>
      </w:pPr>
      <w:rPr>
        <w:rFonts w:hint="default"/>
      </w:rPr>
    </w:lvl>
    <w:lvl w:ilvl="5" w:tplc="F9445E56">
      <w:numFmt w:val="bullet"/>
      <w:lvlText w:val="•"/>
      <w:lvlJc w:val="left"/>
      <w:pPr>
        <w:ind w:left="5864" w:hanging="243"/>
      </w:pPr>
      <w:rPr>
        <w:rFonts w:hint="default"/>
      </w:rPr>
    </w:lvl>
    <w:lvl w:ilvl="6" w:tplc="6D6C2FF4">
      <w:numFmt w:val="bullet"/>
      <w:lvlText w:val="•"/>
      <w:lvlJc w:val="left"/>
      <w:pPr>
        <w:ind w:left="6941" w:hanging="243"/>
      </w:pPr>
      <w:rPr>
        <w:rFonts w:hint="default"/>
      </w:rPr>
    </w:lvl>
    <w:lvl w:ilvl="7" w:tplc="2C4E359E">
      <w:numFmt w:val="bullet"/>
      <w:lvlText w:val="•"/>
      <w:lvlJc w:val="left"/>
      <w:pPr>
        <w:ind w:left="8018" w:hanging="243"/>
      </w:pPr>
      <w:rPr>
        <w:rFonts w:hint="default"/>
      </w:rPr>
    </w:lvl>
    <w:lvl w:ilvl="8" w:tplc="5824C558">
      <w:numFmt w:val="bullet"/>
      <w:lvlText w:val="•"/>
      <w:lvlJc w:val="left"/>
      <w:pPr>
        <w:ind w:left="9095" w:hanging="243"/>
      </w:pPr>
      <w:rPr>
        <w:rFonts w:hint="default"/>
      </w:rPr>
    </w:lvl>
  </w:abstractNum>
  <w:abstractNum w:abstractNumId="3" w15:restartNumberingAfterBreak="0">
    <w:nsid w:val="0EE34776"/>
    <w:multiLevelType w:val="hybridMultilevel"/>
    <w:tmpl w:val="99C24820"/>
    <w:lvl w:ilvl="0" w:tplc="F8B4C852">
      <w:start w:val="2"/>
      <w:numFmt w:val="decimal"/>
      <w:lvlText w:val="%1."/>
      <w:lvlJc w:val="left"/>
      <w:pPr>
        <w:ind w:left="587" w:hanging="360"/>
      </w:pPr>
      <w:rPr>
        <w:rFonts w:hint="default"/>
      </w:rPr>
    </w:lvl>
    <w:lvl w:ilvl="1" w:tplc="04190019" w:tentative="1">
      <w:start w:val="1"/>
      <w:numFmt w:val="lowerLetter"/>
      <w:lvlText w:val="%2."/>
      <w:lvlJc w:val="left"/>
      <w:pPr>
        <w:ind w:left="1307" w:hanging="360"/>
      </w:pPr>
    </w:lvl>
    <w:lvl w:ilvl="2" w:tplc="0419001B" w:tentative="1">
      <w:start w:val="1"/>
      <w:numFmt w:val="lowerRoman"/>
      <w:lvlText w:val="%3."/>
      <w:lvlJc w:val="right"/>
      <w:pPr>
        <w:ind w:left="2027" w:hanging="180"/>
      </w:pPr>
    </w:lvl>
    <w:lvl w:ilvl="3" w:tplc="0419000F" w:tentative="1">
      <w:start w:val="1"/>
      <w:numFmt w:val="decimal"/>
      <w:lvlText w:val="%4."/>
      <w:lvlJc w:val="left"/>
      <w:pPr>
        <w:ind w:left="2747" w:hanging="360"/>
      </w:pPr>
    </w:lvl>
    <w:lvl w:ilvl="4" w:tplc="04190019" w:tentative="1">
      <w:start w:val="1"/>
      <w:numFmt w:val="lowerLetter"/>
      <w:lvlText w:val="%5."/>
      <w:lvlJc w:val="left"/>
      <w:pPr>
        <w:ind w:left="3467" w:hanging="360"/>
      </w:pPr>
    </w:lvl>
    <w:lvl w:ilvl="5" w:tplc="0419001B" w:tentative="1">
      <w:start w:val="1"/>
      <w:numFmt w:val="lowerRoman"/>
      <w:lvlText w:val="%6."/>
      <w:lvlJc w:val="right"/>
      <w:pPr>
        <w:ind w:left="4187" w:hanging="180"/>
      </w:pPr>
    </w:lvl>
    <w:lvl w:ilvl="6" w:tplc="0419000F" w:tentative="1">
      <w:start w:val="1"/>
      <w:numFmt w:val="decimal"/>
      <w:lvlText w:val="%7."/>
      <w:lvlJc w:val="left"/>
      <w:pPr>
        <w:ind w:left="4907" w:hanging="360"/>
      </w:pPr>
    </w:lvl>
    <w:lvl w:ilvl="7" w:tplc="04190019" w:tentative="1">
      <w:start w:val="1"/>
      <w:numFmt w:val="lowerLetter"/>
      <w:lvlText w:val="%8."/>
      <w:lvlJc w:val="left"/>
      <w:pPr>
        <w:ind w:left="5627" w:hanging="360"/>
      </w:pPr>
    </w:lvl>
    <w:lvl w:ilvl="8" w:tplc="0419001B" w:tentative="1">
      <w:start w:val="1"/>
      <w:numFmt w:val="lowerRoman"/>
      <w:lvlText w:val="%9."/>
      <w:lvlJc w:val="right"/>
      <w:pPr>
        <w:ind w:left="6347" w:hanging="180"/>
      </w:pPr>
    </w:lvl>
  </w:abstractNum>
  <w:abstractNum w:abstractNumId="4" w15:restartNumberingAfterBreak="0">
    <w:nsid w:val="11895FCB"/>
    <w:multiLevelType w:val="hybridMultilevel"/>
    <w:tmpl w:val="774AE9D0"/>
    <w:lvl w:ilvl="0" w:tplc="5BE27268">
      <w:start w:val="1"/>
      <w:numFmt w:val="decimal"/>
      <w:lvlText w:val="%1."/>
      <w:lvlJc w:val="left"/>
      <w:pPr>
        <w:ind w:left="491" w:hanging="305"/>
        <w:jc w:val="right"/>
      </w:pPr>
      <w:rPr>
        <w:rFonts w:hint="default"/>
        <w:w w:val="100"/>
      </w:rPr>
    </w:lvl>
    <w:lvl w:ilvl="1" w:tplc="6004D7CA">
      <w:numFmt w:val="bullet"/>
      <w:lvlText w:val="•"/>
      <w:lvlJc w:val="left"/>
      <w:pPr>
        <w:ind w:left="1574" w:hanging="305"/>
      </w:pPr>
      <w:rPr>
        <w:rFonts w:hint="default"/>
      </w:rPr>
    </w:lvl>
    <w:lvl w:ilvl="2" w:tplc="E64229E8">
      <w:numFmt w:val="bullet"/>
      <w:lvlText w:val="•"/>
      <w:lvlJc w:val="left"/>
      <w:pPr>
        <w:ind w:left="2649" w:hanging="305"/>
      </w:pPr>
      <w:rPr>
        <w:rFonts w:hint="default"/>
      </w:rPr>
    </w:lvl>
    <w:lvl w:ilvl="3" w:tplc="26A877AE">
      <w:numFmt w:val="bullet"/>
      <w:lvlText w:val="•"/>
      <w:lvlJc w:val="left"/>
      <w:pPr>
        <w:ind w:left="3724" w:hanging="305"/>
      </w:pPr>
      <w:rPr>
        <w:rFonts w:hint="default"/>
      </w:rPr>
    </w:lvl>
    <w:lvl w:ilvl="4" w:tplc="BF6C2220">
      <w:numFmt w:val="bullet"/>
      <w:lvlText w:val="•"/>
      <w:lvlJc w:val="left"/>
      <w:pPr>
        <w:ind w:left="4799" w:hanging="305"/>
      </w:pPr>
      <w:rPr>
        <w:rFonts w:hint="default"/>
      </w:rPr>
    </w:lvl>
    <w:lvl w:ilvl="5" w:tplc="7F323CF8">
      <w:numFmt w:val="bullet"/>
      <w:lvlText w:val="•"/>
      <w:lvlJc w:val="left"/>
      <w:pPr>
        <w:ind w:left="5874" w:hanging="305"/>
      </w:pPr>
      <w:rPr>
        <w:rFonts w:hint="default"/>
      </w:rPr>
    </w:lvl>
    <w:lvl w:ilvl="6" w:tplc="6A0A9E7E">
      <w:numFmt w:val="bullet"/>
      <w:lvlText w:val="•"/>
      <w:lvlJc w:val="left"/>
      <w:pPr>
        <w:ind w:left="6949" w:hanging="305"/>
      </w:pPr>
      <w:rPr>
        <w:rFonts w:hint="default"/>
      </w:rPr>
    </w:lvl>
    <w:lvl w:ilvl="7" w:tplc="F67CB006">
      <w:numFmt w:val="bullet"/>
      <w:lvlText w:val="•"/>
      <w:lvlJc w:val="left"/>
      <w:pPr>
        <w:ind w:left="8024" w:hanging="305"/>
      </w:pPr>
      <w:rPr>
        <w:rFonts w:hint="default"/>
      </w:rPr>
    </w:lvl>
    <w:lvl w:ilvl="8" w:tplc="8BDCE944">
      <w:numFmt w:val="bullet"/>
      <w:lvlText w:val="•"/>
      <w:lvlJc w:val="left"/>
      <w:pPr>
        <w:ind w:left="9099" w:hanging="305"/>
      </w:pPr>
      <w:rPr>
        <w:rFonts w:hint="default"/>
      </w:rPr>
    </w:lvl>
  </w:abstractNum>
  <w:abstractNum w:abstractNumId="5" w15:restartNumberingAfterBreak="0">
    <w:nsid w:val="13CA4E63"/>
    <w:multiLevelType w:val="hybridMultilevel"/>
    <w:tmpl w:val="E3BE75C2"/>
    <w:lvl w:ilvl="0" w:tplc="FD7E871A">
      <w:numFmt w:val="bullet"/>
      <w:lvlText w:val="-"/>
      <w:lvlJc w:val="left"/>
      <w:pPr>
        <w:ind w:left="472" w:hanging="221"/>
      </w:pPr>
      <w:rPr>
        <w:rFonts w:ascii="Times New Roman" w:eastAsia="Times New Roman" w:hAnsi="Times New Roman" w:cs="Times New Roman" w:hint="default"/>
        <w:w w:val="100"/>
        <w:sz w:val="28"/>
        <w:szCs w:val="28"/>
      </w:rPr>
    </w:lvl>
    <w:lvl w:ilvl="1" w:tplc="6818DECE">
      <w:numFmt w:val="bullet"/>
      <w:lvlText w:val="•"/>
      <w:lvlJc w:val="left"/>
      <w:pPr>
        <w:ind w:left="1556" w:hanging="221"/>
      </w:pPr>
      <w:rPr>
        <w:rFonts w:hint="default"/>
      </w:rPr>
    </w:lvl>
    <w:lvl w:ilvl="2" w:tplc="FF6C71EC">
      <w:numFmt w:val="bullet"/>
      <w:lvlText w:val="•"/>
      <w:lvlJc w:val="left"/>
      <w:pPr>
        <w:ind w:left="2633" w:hanging="221"/>
      </w:pPr>
      <w:rPr>
        <w:rFonts w:hint="default"/>
      </w:rPr>
    </w:lvl>
    <w:lvl w:ilvl="3" w:tplc="E6DE78D4">
      <w:numFmt w:val="bullet"/>
      <w:lvlText w:val="•"/>
      <w:lvlJc w:val="left"/>
      <w:pPr>
        <w:ind w:left="3710" w:hanging="221"/>
      </w:pPr>
      <w:rPr>
        <w:rFonts w:hint="default"/>
      </w:rPr>
    </w:lvl>
    <w:lvl w:ilvl="4" w:tplc="E154DDF8">
      <w:numFmt w:val="bullet"/>
      <w:lvlText w:val="•"/>
      <w:lvlJc w:val="left"/>
      <w:pPr>
        <w:ind w:left="4787" w:hanging="221"/>
      </w:pPr>
      <w:rPr>
        <w:rFonts w:hint="default"/>
      </w:rPr>
    </w:lvl>
    <w:lvl w:ilvl="5" w:tplc="0B1817D4">
      <w:numFmt w:val="bullet"/>
      <w:lvlText w:val="•"/>
      <w:lvlJc w:val="left"/>
      <w:pPr>
        <w:ind w:left="5864" w:hanging="221"/>
      </w:pPr>
      <w:rPr>
        <w:rFonts w:hint="default"/>
      </w:rPr>
    </w:lvl>
    <w:lvl w:ilvl="6" w:tplc="7C8C8198">
      <w:numFmt w:val="bullet"/>
      <w:lvlText w:val="•"/>
      <w:lvlJc w:val="left"/>
      <w:pPr>
        <w:ind w:left="6941" w:hanging="221"/>
      </w:pPr>
      <w:rPr>
        <w:rFonts w:hint="default"/>
      </w:rPr>
    </w:lvl>
    <w:lvl w:ilvl="7" w:tplc="28CC61C0">
      <w:numFmt w:val="bullet"/>
      <w:lvlText w:val="•"/>
      <w:lvlJc w:val="left"/>
      <w:pPr>
        <w:ind w:left="8018" w:hanging="221"/>
      </w:pPr>
      <w:rPr>
        <w:rFonts w:hint="default"/>
      </w:rPr>
    </w:lvl>
    <w:lvl w:ilvl="8" w:tplc="5CEE94CE">
      <w:numFmt w:val="bullet"/>
      <w:lvlText w:val="•"/>
      <w:lvlJc w:val="left"/>
      <w:pPr>
        <w:ind w:left="9095" w:hanging="221"/>
      </w:pPr>
      <w:rPr>
        <w:rFonts w:hint="default"/>
      </w:rPr>
    </w:lvl>
  </w:abstractNum>
  <w:abstractNum w:abstractNumId="6" w15:restartNumberingAfterBreak="0">
    <w:nsid w:val="1B9D1107"/>
    <w:multiLevelType w:val="hybridMultilevel"/>
    <w:tmpl w:val="2D6A939C"/>
    <w:lvl w:ilvl="0" w:tplc="838AB940">
      <w:start w:val="1"/>
      <w:numFmt w:val="decimal"/>
      <w:lvlText w:val="%1)"/>
      <w:lvlJc w:val="left"/>
      <w:pPr>
        <w:ind w:left="832" w:hanging="361"/>
      </w:pPr>
      <w:rPr>
        <w:rFonts w:ascii="Times New Roman" w:eastAsia="Times New Roman" w:hAnsi="Times New Roman" w:cs="Times New Roman" w:hint="default"/>
        <w:b/>
        <w:bCs/>
        <w:spacing w:val="0"/>
        <w:w w:val="99"/>
        <w:sz w:val="32"/>
        <w:szCs w:val="32"/>
      </w:rPr>
    </w:lvl>
    <w:lvl w:ilvl="1" w:tplc="5D6ED588">
      <w:start w:val="1"/>
      <w:numFmt w:val="decimal"/>
      <w:lvlText w:val="%2."/>
      <w:lvlJc w:val="left"/>
      <w:pPr>
        <w:ind w:left="492" w:hanging="240"/>
      </w:pPr>
      <w:rPr>
        <w:rFonts w:ascii="Times New Roman" w:eastAsia="Times New Roman" w:hAnsi="Times New Roman" w:cs="Times New Roman" w:hint="default"/>
        <w:w w:val="100"/>
        <w:sz w:val="28"/>
        <w:szCs w:val="22"/>
      </w:rPr>
    </w:lvl>
    <w:lvl w:ilvl="2" w:tplc="93D0130A">
      <w:numFmt w:val="bullet"/>
      <w:lvlText w:val="•"/>
      <w:lvlJc w:val="left"/>
      <w:pPr>
        <w:ind w:left="1996" w:hanging="240"/>
      </w:pPr>
      <w:rPr>
        <w:rFonts w:hint="default"/>
      </w:rPr>
    </w:lvl>
    <w:lvl w:ilvl="3" w:tplc="A2FADCFC">
      <w:numFmt w:val="bullet"/>
      <w:lvlText w:val="•"/>
      <w:lvlJc w:val="left"/>
      <w:pPr>
        <w:ind w:left="3153" w:hanging="240"/>
      </w:pPr>
      <w:rPr>
        <w:rFonts w:hint="default"/>
      </w:rPr>
    </w:lvl>
    <w:lvl w:ilvl="4" w:tplc="741243D8">
      <w:numFmt w:val="bullet"/>
      <w:lvlText w:val="•"/>
      <w:lvlJc w:val="left"/>
      <w:pPr>
        <w:ind w:left="4309" w:hanging="240"/>
      </w:pPr>
      <w:rPr>
        <w:rFonts w:hint="default"/>
      </w:rPr>
    </w:lvl>
    <w:lvl w:ilvl="5" w:tplc="10248A6C">
      <w:numFmt w:val="bullet"/>
      <w:lvlText w:val="•"/>
      <w:lvlJc w:val="left"/>
      <w:pPr>
        <w:ind w:left="5466" w:hanging="240"/>
      </w:pPr>
      <w:rPr>
        <w:rFonts w:hint="default"/>
      </w:rPr>
    </w:lvl>
    <w:lvl w:ilvl="6" w:tplc="B9440DAE">
      <w:numFmt w:val="bullet"/>
      <w:lvlText w:val="•"/>
      <w:lvlJc w:val="left"/>
      <w:pPr>
        <w:ind w:left="6622" w:hanging="240"/>
      </w:pPr>
      <w:rPr>
        <w:rFonts w:hint="default"/>
      </w:rPr>
    </w:lvl>
    <w:lvl w:ilvl="7" w:tplc="093A46FC">
      <w:numFmt w:val="bullet"/>
      <w:lvlText w:val="•"/>
      <w:lvlJc w:val="left"/>
      <w:pPr>
        <w:ind w:left="7779" w:hanging="240"/>
      </w:pPr>
      <w:rPr>
        <w:rFonts w:hint="default"/>
      </w:rPr>
    </w:lvl>
    <w:lvl w:ilvl="8" w:tplc="BE3EC3E8">
      <w:numFmt w:val="bullet"/>
      <w:lvlText w:val="•"/>
      <w:lvlJc w:val="left"/>
      <w:pPr>
        <w:ind w:left="8935" w:hanging="240"/>
      </w:pPr>
      <w:rPr>
        <w:rFonts w:hint="default"/>
      </w:rPr>
    </w:lvl>
  </w:abstractNum>
  <w:abstractNum w:abstractNumId="7" w15:restartNumberingAfterBreak="0">
    <w:nsid w:val="2658344F"/>
    <w:multiLevelType w:val="hybridMultilevel"/>
    <w:tmpl w:val="E7B6CD40"/>
    <w:lvl w:ilvl="0" w:tplc="989046B4">
      <w:start w:val="1"/>
      <w:numFmt w:val="decimal"/>
      <w:lvlText w:val="%1."/>
      <w:lvlJc w:val="left"/>
      <w:pPr>
        <w:ind w:left="472" w:hanging="337"/>
      </w:pPr>
      <w:rPr>
        <w:rFonts w:ascii="Times New Roman" w:eastAsia="Times New Roman" w:hAnsi="Times New Roman" w:cs="Times New Roman" w:hint="default"/>
        <w:spacing w:val="0"/>
        <w:w w:val="100"/>
        <w:sz w:val="28"/>
        <w:szCs w:val="28"/>
      </w:rPr>
    </w:lvl>
    <w:lvl w:ilvl="1" w:tplc="E4AC2D88">
      <w:numFmt w:val="bullet"/>
      <w:lvlText w:val="•"/>
      <w:lvlJc w:val="left"/>
      <w:pPr>
        <w:ind w:left="1556" w:hanging="337"/>
      </w:pPr>
      <w:rPr>
        <w:rFonts w:hint="default"/>
      </w:rPr>
    </w:lvl>
    <w:lvl w:ilvl="2" w:tplc="020C0394">
      <w:numFmt w:val="bullet"/>
      <w:lvlText w:val="•"/>
      <w:lvlJc w:val="left"/>
      <w:pPr>
        <w:ind w:left="2633" w:hanging="337"/>
      </w:pPr>
      <w:rPr>
        <w:rFonts w:hint="default"/>
      </w:rPr>
    </w:lvl>
    <w:lvl w:ilvl="3" w:tplc="86A4D69E">
      <w:numFmt w:val="bullet"/>
      <w:lvlText w:val="•"/>
      <w:lvlJc w:val="left"/>
      <w:pPr>
        <w:ind w:left="3710" w:hanging="337"/>
      </w:pPr>
      <w:rPr>
        <w:rFonts w:hint="default"/>
      </w:rPr>
    </w:lvl>
    <w:lvl w:ilvl="4" w:tplc="FD544386">
      <w:numFmt w:val="bullet"/>
      <w:lvlText w:val="•"/>
      <w:lvlJc w:val="left"/>
      <w:pPr>
        <w:ind w:left="4787" w:hanging="337"/>
      </w:pPr>
      <w:rPr>
        <w:rFonts w:hint="default"/>
      </w:rPr>
    </w:lvl>
    <w:lvl w:ilvl="5" w:tplc="C40A5256">
      <w:numFmt w:val="bullet"/>
      <w:lvlText w:val="•"/>
      <w:lvlJc w:val="left"/>
      <w:pPr>
        <w:ind w:left="5864" w:hanging="337"/>
      </w:pPr>
      <w:rPr>
        <w:rFonts w:hint="default"/>
      </w:rPr>
    </w:lvl>
    <w:lvl w:ilvl="6" w:tplc="1E700F88">
      <w:numFmt w:val="bullet"/>
      <w:lvlText w:val="•"/>
      <w:lvlJc w:val="left"/>
      <w:pPr>
        <w:ind w:left="6941" w:hanging="337"/>
      </w:pPr>
      <w:rPr>
        <w:rFonts w:hint="default"/>
      </w:rPr>
    </w:lvl>
    <w:lvl w:ilvl="7" w:tplc="55224D46">
      <w:numFmt w:val="bullet"/>
      <w:lvlText w:val="•"/>
      <w:lvlJc w:val="left"/>
      <w:pPr>
        <w:ind w:left="8018" w:hanging="337"/>
      </w:pPr>
      <w:rPr>
        <w:rFonts w:hint="default"/>
      </w:rPr>
    </w:lvl>
    <w:lvl w:ilvl="8" w:tplc="E4E49C2C">
      <w:numFmt w:val="bullet"/>
      <w:lvlText w:val="•"/>
      <w:lvlJc w:val="left"/>
      <w:pPr>
        <w:ind w:left="9095" w:hanging="337"/>
      </w:pPr>
      <w:rPr>
        <w:rFonts w:hint="default"/>
      </w:rPr>
    </w:lvl>
  </w:abstractNum>
  <w:abstractNum w:abstractNumId="8" w15:restartNumberingAfterBreak="0">
    <w:nsid w:val="290679D6"/>
    <w:multiLevelType w:val="hybridMultilevel"/>
    <w:tmpl w:val="B1F6DBEC"/>
    <w:lvl w:ilvl="0" w:tplc="B0AAFF50">
      <w:numFmt w:val="bullet"/>
      <w:lvlText w:val="•"/>
      <w:lvlJc w:val="left"/>
      <w:pPr>
        <w:ind w:left="107" w:hanging="1047"/>
      </w:pPr>
      <w:rPr>
        <w:rFonts w:ascii="Times New Roman" w:eastAsia="Times New Roman" w:hAnsi="Times New Roman" w:cs="Times New Roman" w:hint="default"/>
        <w:spacing w:val="-2"/>
        <w:w w:val="100"/>
        <w:sz w:val="24"/>
        <w:szCs w:val="24"/>
      </w:rPr>
    </w:lvl>
    <w:lvl w:ilvl="1" w:tplc="3F6EBE08">
      <w:numFmt w:val="bullet"/>
      <w:lvlText w:val="•"/>
      <w:lvlJc w:val="left"/>
      <w:pPr>
        <w:ind w:left="552" w:hanging="1047"/>
      </w:pPr>
      <w:rPr>
        <w:rFonts w:hint="default"/>
      </w:rPr>
    </w:lvl>
    <w:lvl w:ilvl="2" w:tplc="A8FEA996">
      <w:numFmt w:val="bullet"/>
      <w:lvlText w:val="•"/>
      <w:lvlJc w:val="left"/>
      <w:pPr>
        <w:ind w:left="1005" w:hanging="1047"/>
      </w:pPr>
      <w:rPr>
        <w:rFonts w:hint="default"/>
      </w:rPr>
    </w:lvl>
    <w:lvl w:ilvl="3" w:tplc="56B4B2C0">
      <w:numFmt w:val="bullet"/>
      <w:lvlText w:val="•"/>
      <w:lvlJc w:val="left"/>
      <w:pPr>
        <w:ind w:left="1458" w:hanging="1047"/>
      </w:pPr>
      <w:rPr>
        <w:rFonts w:hint="default"/>
      </w:rPr>
    </w:lvl>
    <w:lvl w:ilvl="4" w:tplc="F1667C88">
      <w:numFmt w:val="bullet"/>
      <w:lvlText w:val="•"/>
      <w:lvlJc w:val="left"/>
      <w:pPr>
        <w:ind w:left="1910" w:hanging="1047"/>
      </w:pPr>
      <w:rPr>
        <w:rFonts w:hint="default"/>
      </w:rPr>
    </w:lvl>
    <w:lvl w:ilvl="5" w:tplc="E39210F8">
      <w:numFmt w:val="bullet"/>
      <w:lvlText w:val="•"/>
      <w:lvlJc w:val="left"/>
      <w:pPr>
        <w:ind w:left="2363" w:hanging="1047"/>
      </w:pPr>
      <w:rPr>
        <w:rFonts w:hint="default"/>
      </w:rPr>
    </w:lvl>
    <w:lvl w:ilvl="6" w:tplc="440038B6">
      <w:numFmt w:val="bullet"/>
      <w:lvlText w:val="•"/>
      <w:lvlJc w:val="left"/>
      <w:pPr>
        <w:ind w:left="2816" w:hanging="1047"/>
      </w:pPr>
      <w:rPr>
        <w:rFonts w:hint="default"/>
      </w:rPr>
    </w:lvl>
    <w:lvl w:ilvl="7" w:tplc="1CD2E51C">
      <w:numFmt w:val="bullet"/>
      <w:lvlText w:val="•"/>
      <w:lvlJc w:val="left"/>
      <w:pPr>
        <w:ind w:left="3268" w:hanging="1047"/>
      </w:pPr>
      <w:rPr>
        <w:rFonts w:hint="default"/>
      </w:rPr>
    </w:lvl>
    <w:lvl w:ilvl="8" w:tplc="E1EE26B6">
      <w:numFmt w:val="bullet"/>
      <w:lvlText w:val="•"/>
      <w:lvlJc w:val="left"/>
      <w:pPr>
        <w:ind w:left="3721" w:hanging="1047"/>
      </w:pPr>
      <w:rPr>
        <w:rFonts w:hint="default"/>
      </w:rPr>
    </w:lvl>
  </w:abstractNum>
  <w:abstractNum w:abstractNumId="9" w15:restartNumberingAfterBreak="0">
    <w:nsid w:val="2F354007"/>
    <w:multiLevelType w:val="hybridMultilevel"/>
    <w:tmpl w:val="148A7618"/>
    <w:lvl w:ilvl="0" w:tplc="F5C4E8F6">
      <w:start w:val="1"/>
      <w:numFmt w:val="decimal"/>
      <w:lvlText w:val="%1."/>
      <w:lvlJc w:val="left"/>
      <w:pPr>
        <w:ind w:left="472" w:hanging="293"/>
        <w:jc w:val="right"/>
      </w:pPr>
      <w:rPr>
        <w:rFonts w:ascii="Times New Roman" w:eastAsia="Times New Roman" w:hAnsi="Times New Roman" w:cs="Times New Roman" w:hint="default"/>
        <w:spacing w:val="0"/>
        <w:w w:val="100"/>
        <w:sz w:val="28"/>
        <w:szCs w:val="28"/>
      </w:rPr>
    </w:lvl>
    <w:lvl w:ilvl="1" w:tplc="D8E8B65C">
      <w:start w:val="1"/>
      <w:numFmt w:val="decimal"/>
      <w:lvlText w:val="%2)"/>
      <w:lvlJc w:val="left"/>
      <w:pPr>
        <w:ind w:left="1552" w:hanging="360"/>
      </w:pPr>
      <w:rPr>
        <w:rFonts w:ascii="Times New Roman" w:eastAsia="Times New Roman" w:hAnsi="Times New Roman" w:cs="Times New Roman" w:hint="default"/>
        <w:spacing w:val="-20"/>
        <w:w w:val="100"/>
        <w:sz w:val="24"/>
        <w:szCs w:val="24"/>
      </w:rPr>
    </w:lvl>
    <w:lvl w:ilvl="2" w:tplc="90D6C878">
      <w:numFmt w:val="bullet"/>
      <w:lvlText w:val="•"/>
      <w:lvlJc w:val="left"/>
      <w:pPr>
        <w:ind w:left="2636" w:hanging="360"/>
      </w:pPr>
      <w:rPr>
        <w:rFonts w:hint="default"/>
      </w:rPr>
    </w:lvl>
    <w:lvl w:ilvl="3" w:tplc="193A0C94">
      <w:numFmt w:val="bullet"/>
      <w:lvlText w:val="•"/>
      <w:lvlJc w:val="left"/>
      <w:pPr>
        <w:ind w:left="3713" w:hanging="360"/>
      </w:pPr>
      <w:rPr>
        <w:rFonts w:hint="default"/>
      </w:rPr>
    </w:lvl>
    <w:lvl w:ilvl="4" w:tplc="CF323808">
      <w:numFmt w:val="bullet"/>
      <w:lvlText w:val="•"/>
      <w:lvlJc w:val="left"/>
      <w:pPr>
        <w:ind w:left="4789" w:hanging="360"/>
      </w:pPr>
      <w:rPr>
        <w:rFonts w:hint="default"/>
      </w:rPr>
    </w:lvl>
    <w:lvl w:ilvl="5" w:tplc="05865D86">
      <w:numFmt w:val="bullet"/>
      <w:lvlText w:val="•"/>
      <w:lvlJc w:val="left"/>
      <w:pPr>
        <w:ind w:left="5866" w:hanging="360"/>
      </w:pPr>
      <w:rPr>
        <w:rFonts w:hint="default"/>
      </w:rPr>
    </w:lvl>
    <w:lvl w:ilvl="6" w:tplc="32DA3498">
      <w:numFmt w:val="bullet"/>
      <w:lvlText w:val="•"/>
      <w:lvlJc w:val="left"/>
      <w:pPr>
        <w:ind w:left="6942" w:hanging="360"/>
      </w:pPr>
      <w:rPr>
        <w:rFonts w:hint="default"/>
      </w:rPr>
    </w:lvl>
    <w:lvl w:ilvl="7" w:tplc="06F07A62">
      <w:numFmt w:val="bullet"/>
      <w:lvlText w:val="•"/>
      <w:lvlJc w:val="left"/>
      <w:pPr>
        <w:ind w:left="8019" w:hanging="360"/>
      </w:pPr>
      <w:rPr>
        <w:rFonts w:hint="default"/>
      </w:rPr>
    </w:lvl>
    <w:lvl w:ilvl="8" w:tplc="8DB02C6A">
      <w:numFmt w:val="bullet"/>
      <w:lvlText w:val="•"/>
      <w:lvlJc w:val="left"/>
      <w:pPr>
        <w:ind w:left="9095" w:hanging="360"/>
      </w:pPr>
      <w:rPr>
        <w:rFonts w:hint="default"/>
      </w:rPr>
    </w:lvl>
  </w:abstractNum>
  <w:abstractNum w:abstractNumId="10" w15:restartNumberingAfterBreak="0">
    <w:nsid w:val="36021607"/>
    <w:multiLevelType w:val="hybridMultilevel"/>
    <w:tmpl w:val="71847364"/>
    <w:lvl w:ilvl="0" w:tplc="3F10C256">
      <w:numFmt w:val="bullet"/>
      <w:lvlText w:val="•"/>
      <w:lvlJc w:val="left"/>
      <w:pPr>
        <w:ind w:left="473" w:hanging="176"/>
      </w:pPr>
      <w:rPr>
        <w:rFonts w:ascii="Times New Roman" w:eastAsia="Times New Roman" w:hAnsi="Times New Roman" w:cs="Times New Roman" w:hint="default"/>
        <w:w w:val="100"/>
        <w:sz w:val="28"/>
        <w:szCs w:val="28"/>
      </w:rPr>
    </w:lvl>
    <w:lvl w:ilvl="1" w:tplc="00A8680E">
      <w:numFmt w:val="bullet"/>
      <w:lvlText w:val=""/>
      <w:lvlJc w:val="left"/>
      <w:pPr>
        <w:ind w:left="1192" w:hanging="360"/>
      </w:pPr>
      <w:rPr>
        <w:rFonts w:ascii="Symbol" w:eastAsia="Symbol" w:hAnsi="Symbol" w:cs="Symbol" w:hint="default"/>
        <w:w w:val="100"/>
        <w:sz w:val="28"/>
        <w:szCs w:val="28"/>
      </w:rPr>
    </w:lvl>
    <w:lvl w:ilvl="2" w:tplc="77208F64">
      <w:numFmt w:val="bullet"/>
      <w:lvlText w:val="•"/>
      <w:lvlJc w:val="left"/>
      <w:pPr>
        <w:ind w:left="2316" w:hanging="360"/>
      </w:pPr>
      <w:rPr>
        <w:rFonts w:hint="default"/>
      </w:rPr>
    </w:lvl>
    <w:lvl w:ilvl="3" w:tplc="82682D60">
      <w:numFmt w:val="bullet"/>
      <w:lvlText w:val="•"/>
      <w:lvlJc w:val="left"/>
      <w:pPr>
        <w:ind w:left="3433" w:hanging="360"/>
      </w:pPr>
      <w:rPr>
        <w:rFonts w:hint="default"/>
      </w:rPr>
    </w:lvl>
    <w:lvl w:ilvl="4" w:tplc="40EE4194">
      <w:numFmt w:val="bullet"/>
      <w:lvlText w:val="•"/>
      <w:lvlJc w:val="left"/>
      <w:pPr>
        <w:ind w:left="4549" w:hanging="360"/>
      </w:pPr>
      <w:rPr>
        <w:rFonts w:hint="default"/>
      </w:rPr>
    </w:lvl>
    <w:lvl w:ilvl="5" w:tplc="54361932">
      <w:numFmt w:val="bullet"/>
      <w:lvlText w:val="•"/>
      <w:lvlJc w:val="left"/>
      <w:pPr>
        <w:ind w:left="5666" w:hanging="360"/>
      </w:pPr>
      <w:rPr>
        <w:rFonts w:hint="default"/>
      </w:rPr>
    </w:lvl>
    <w:lvl w:ilvl="6" w:tplc="130E753A">
      <w:numFmt w:val="bullet"/>
      <w:lvlText w:val="•"/>
      <w:lvlJc w:val="left"/>
      <w:pPr>
        <w:ind w:left="6782" w:hanging="360"/>
      </w:pPr>
      <w:rPr>
        <w:rFonts w:hint="default"/>
      </w:rPr>
    </w:lvl>
    <w:lvl w:ilvl="7" w:tplc="A5146E36">
      <w:numFmt w:val="bullet"/>
      <w:lvlText w:val="•"/>
      <w:lvlJc w:val="left"/>
      <w:pPr>
        <w:ind w:left="7899" w:hanging="360"/>
      </w:pPr>
      <w:rPr>
        <w:rFonts w:hint="default"/>
      </w:rPr>
    </w:lvl>
    <w:lvl w:ilvl="8" w:tplc="6B02ACB4">
      <w:numFmt w:val="bullet"/>
      <w:lvlText w:val="•"/>
      <w:lvlJc w:val="left"/>
      <w:pPr>
        <w:ind w:left="9015" w:hanging="360"/>
      </w:pPr>
      <w:rPr>
        <w:rFonts w:hint="default"/>
      </w:rPr>
    </w:lvl>
  </w:abstractNum>
  <w:abstractNum w:abstractNumId="11" w15:restartNumberingAfterBreak="0">
    <w:nsid w:val="3B0733F3"/>
    <w:multiLevelType w:val="hybridMultilevel"/>
    <w:tmpl w:val="4F724398"/>
    <w:lvl w:ilvl="0" w:tplc="ACD29D2E">
      <w:numFmt w:val="bullet"/>
      <w:lvlText w:val="-"/>
      <w:lvlJc w:val="left"/>
      <w:pPr>
        <w:ind w:left="472" w:hanging="212"/>
      </w:pPr>
      <w:rPr>
        <w:rFonts w:hint="default"/>
        <w:spacing w:val="-8"/>
        <w:w w:val="100"/>
      </w:rPr>
    </w:lvl>
    <w:lvl w:ilvl="1" w:tplc="804C81E6">
      <w:numFmt w:val="bullet"/>
      <w:lvlText w:val="•"/>
      <w:lvlJc w:val="left"/>
      <w:pPr>
        <w:ind w:left="1556" w:hanging="212"/>
      </w:pPr>
      <w:rPr>
        <w:rFonts w:hint="default"/>
      </w:rPr>
    </w:lvl>
    <w:lvl w:ilvl="2" w:tplc="D27EE7FC">
      <w:numFmt w:val="bullet"/>
      <w:lvlText w:val="•"/>
      <w:lvlJc w:val="left"/>
      <w:pPr>
        <w:ind w:left="2633" w:hanging="212"/>
      </w:pPr>
      <w:rPr>
        <w:rFonts w:hint="default"/>
      </w:rPr>
    </w:lvl>
    <w:lvl w:ilvl="3" w:tplc="703083F4">
      <w:numFmt w:val="bullet"/>
      <w:lvlText w:val="•"/>
      <w:lvlJc w:val="left"/>
      <w:pPr>
        <w:ind w:left="3710" w:hanging="212"/>
      </w:pPr>
      <w:rPr>
        <w:rFonts w:hint="default"/>
      </w:rPr>
    </w:lvl>
    <w:lvl w:ilvl="4" w:tplc="914A389A">
      <w:numFmt w:val="bullet"/>
      <w:lvlText w:val="•"/>
      <w:lvlJc w:val="left"/>
      <w:pPr>
        <w:ind w:left="4787" w:hanging="212"/>
      </w:pPr>
      <w:rPr>
        <w:rFonts w:hint="default"/>
      </w:rPr>
    </w:lvl>
    <w:lvl w:ilvl="5" w:tplc="D8ACD6E4">
      <w:numFmt w:val="bullet"/>
      <w:lvlText w:val="•"/>
      <w:lvlJc w:val="left"/>
      <w:pPr>
        <w:ind w:left="5864" w:hanging="212"/>
      </w:pPr>
      <w:rPr>
        <w:rFonts w:hint="default"/>
      </w:rPr>
    </w:lvl>
    <w:lvl w:ilvl="6" w:tplc="9AFC41D4">
      <w:numFmt w:val="bullet"/>
      <w:lvlText w:val="•"/>
      <w:lvlJc w:val="left"/>
      <w:pPr>
        <w:ind w:left="6941" w:hanging="212"/>
      </w:pPr>
      <w:rPr>
        <w:rFonts w:hint="default"/>
      </w:rPr>
    </w:lvl>
    <w:lvl w:ilvl="7" w:tplc="C5BEBD54">
      <w:numFmt w:val="bullet"/>
      <w:lvlText w:val="•"/>
      <w:lvlJc w:val="left"/>
      <w:pPr>
        <w:ind w:left="8018" w:hanging="212"/>
      </w:pPr>
      <w:rPr>
        <w:rFonts w:hint="default"/>
      </w:rPr>
    </w:lvl>
    <w:lvl w:ilvl="8" w:tplc="CAAA69FA">
      <w:numFmt w:val="bullet"/>
      <w:lvlText w:val="•"/>
      <w:lvlJc w:val="left"/>
      <w:pPr>
        <w:ind w:left="9095" w:hanging="212"/>
      </w:pPr>
      <w:rPr>
        <w:rFonts w:hint="default"/>
      </w:rPr>
    </w:lvl>
  </w:abstractNum>
  <w:abstractNum w:abstractNumId="12" w15:restartNumberingAfterBreak="0">
    <w:nsid w:val="3B415EBE"/>
    <w:multiLevelType w:val="multilevel"/>
    <w:tmpl w:val="D02A66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2B30BE8"/>
    <w:multiLevelType w:val="hybridMultilevel"/>
    <w:tmpl w:val="E9A4D9D8"/>
    <w:lvl w:ilvl="0" w:tplc="D4BE0772">
      <w:numFmt w:val="bullet"/>
      <w:lvlText w:val="-"/>
      <w:lvlJc w:val="left"/>
      <w:pPr>
        <w:ind w:left="227" w:hanging="140"/>
      </w:pPr>
      <w:rPr>
        <w:rFonts w:ascii="Times New Roman" w:eastAsia="Times New Roman" w:hAnsi="Times New Roman" w:cs="Times New Roman" w:hint="default"/>
        <w:w w:val="100"/>
        <w:sz w:val="24"/>
        <w:szCs w:val="24"/>
      </w:rPr>
    </w:lvl>
    <w:lvl w:ilvl="1" w:tplc="2432D772">
      <w:numFmt w:val="bullet"/>
      <w:lvlText w:val="•"/>
      <w:lvlJc w:val="left"/>
      <w:pPr>
        <w:ind w:left="676" w:hanging="140"/>
      </w:pPr>
      <w:rPr>
        <w:rFonts w:hint="default"/>
      </w:rPr>
    </w:lvl>
    <w:lvl w:ilvl="2" w:tplc="CC26747E">
      <w:numFmt w:val="bullet"/>
      <w:lvlText w:val="•"/>
      <w:lvlJc w:val="left"/>
      <w:pPr>
        <w:ind w:left="1133" w:hanging="140"/>
      </w:pPr>
      <w:rPr>
        <w:rFonts w:hint="default"/>
      </w:rPr>
    </w:lvl>
    <w:lvl w:ilvl="3" w:tplc="8736AD12">
      <w:numFmt w:val="bullet"/>
      <w:lvlText w:val="•"/>
      <w:lvlJc w:val="left"/>
      <w:pPr>
        <w:ind w:left="1590" w:hanging="140"/>
      </w:pPr>
      <w:rPr>
        <w:rFonts w:hint="default"/>
      </w:rPr>
    </w:lvl>
    <w:lvl w:ilvl="4" w:tplc="1388A0F8">
      <w:numFmt w:val="bullet"/>
      <w:lvlText w:val="•"/>
      <w:lvlJc w:val="left"/>
      <w:pPr>
        <w:ind w:left="2047" w:hanging="140"/>
      </w:pPr>
      <w:rPr>
        <w:rFonts w:hint="default"/>
      </w:rPr>
    </w:lvl>
    <w:lvl w:ilvl="5" w:tplc="BFD83624">
      <w:numFmt w:val="bullet"/>
      <w:lvlText w:val="•"/>
      <w:lvlJc w:val="left"/>
      <w:pPr>
        <w:ind w:left="2504" w:hanging="140"/>
      </w:pPr>
      <w:rPr>
        <w:rFonts w:hint="default"/>
      </w:rPr>
    </w:lvl>
    <w:lvl w:ilvl="6" w:tplc="9120F2D6">
      <w:numFmt w:val="bullet"/>
      <w:lvlText w:val="•"/>
      <w:lvlJc w:val="left"/>
      <w:pPr>
        <w:ind w:left="2961" w:hanging="140"/>
      </w:pPr>
      <w:rPr>
        <w:rFonts w:hint="default"/>
      </w:rPr>
    </w:lvl>
    <w:lvl w:ilvl="7" w:tplc="C59EEC46">
      <w:numFmt w:val="bullet"/>
      <w:lvlText w:val="•"/>
      <w:lvlJc w:val="left"/>
      <w:pPr>
        <w:ind w:left="3418" w:hanging="140"/>
      </w:pPr>
      <w:rPr>
        <w:rFonts w:hint="default"/>
      </w:rPr>
    </w:lvl>
    <w:lvl w:ilvl="8" w:tplc="FCE2FC2A">
      <w:numFmt w:val="bullet"/>
      <w:lvlText w:val="•"/>
      <w:lvlJc w:val="left"/>
      <w:pPr>
        <w:ind w:left="3875" w:hanging="140"/>
      </w:pPr>
      <w:rPr>
        <w:rFonts w:hint="default"/>
      </w:rPr>
    </w:lvl>
  </w:abstractNum>
  <w:abstractNum w:abstractNumId="14" w15:restartNumberingAfterBreak="0">
    <w:nsid w:val="494820E5"/>
    <w:multiLevelType w:val="hybridMultilevel"/>
    <w:tmpl w:val="600627F0"/>
    <w:lvl w:ilvl="0" w:tplc="96F0D8AC">
      <w:numFmt w:val="bullet"/>
      <w:lvlText w:val=""/>
      <w:lvlJc w:val="left"/>
      <w:pPr>
        <w:ind w:left="827" w:hanging="540"/>
      </w:pPr>
      <w:rPr>
        <w:rFonts w:ascii="Symbol" w:eastAsia="Symbol" w:hAnsi="Symbol" w:cs="Symbol" w:hint="default"/>
        <w:w w:val="100"/>
        <w:sz w:val="24"/>
        <w:szCs w:val="24"/>
      </w:rPr>
    </w:lvl>
    <w:lvl w:ilvl="1" w:tplc="F7CCEB1A">
      <w:numFmt w:val="bullet"/>
      <w:lvlText w:val="•"/>
      <w:lvlJc w:val="left"/>
      <w:pPr>
        <w:ind w:left="1200" w:hanging="540"/>
      </w:pPr>
      <w:rPr>
        <w:rFonts w:hint="default"/>
      </w:rPr>
    </w:lvl>
    <w:lvl w:ilvl="2" w:tplc="05668626">
      <w:numFmt w:val="bullet"/>
      <w:lvlText w:val="•"/>
      <w:lvlJc w:val="left"/>
      <w:pPr>
        <w:ind w:left="1581" w:hanging="540"/>
      </w:pPr>
      <w:rPr>
        <w:rFonts w:hint="default"/>
      </w:rPr>
    </w:lvl>
    <w:lvl w:ilvl="3" w:tplc="F8627424">
      <w:numFmt w:val="bullet"/>
      <w:lvlText w:val="•"/>
      <w:lvlJc w:val="left"/>
      <w:pPr>
        <w:ind w:left="1962" w:hanging="540"/>
      </w:pPr>
      <w:rPr>
        <w:rFonts w:hint="default"/>
      </w:rPr>
    </w:lvl>
    <w:lvl w:ilvl="4" w:tplc="0B5066CE">
      <w:numFmt w:val="bullet"/>
      <w:lvlText w:val="•"/>
      <w:lvlJc w:val="left"/>
      <w:pPr>
        <w:ind w:left="2342" w:hanging="540"/>
      </w:pPr>
      <w:rPr>
        <w:rFonts w:hint="default"/>
      </w:rPr>
    </w:lvl>
    <w:lvl w:ilvl="5" w:tplc="514C285A">
      <w:numFmt w:val="bullet"/>
      <w:lvlText w:val="•"/>
      <w:lvlJc w:val="left"/>
      <w:pPr>
        <w:ind w:left="2723" w:hanging="540"/>
      </w:pPr>
      <w:rPr>
        <w:rFonts w:hint="default"/>
      </w:rPr>
    </w:lvl>
    <w:lvl w:ilvl="6" w:tplc="64FA4634">
      <w:numFmt w:val="bullet"/>
      <w:lvlText w:val="•"/>
      <w:lvlJc w:val="left"/>
      <w:pPr>
        <w:ind w:left="3104" w:hanging="540"/>
      </w:pPr>
      <w:rPr>
        <w:rFonts w:hint="default"/>
      </w:rPr>
    </w:lvl>
    <w:lvl w:ilvl="7" w:tplc="B4769968">
      <w:numFmt w:val="bullet"/>
      <w:lvlText w:val="•"/>
      <w:lvlJc w:val="left"/>
      <w:pPr>
        <w:ind w:left="3484" w:hanging="540"/>
      </w:pPr>
      <w:rPr>
        <w:rFonts w:hint="default"/>
      </w:rPr>
    </w:lvl>
    <w:lvl w:ilvl="8" w:tplc="D42E6F16">
      <w:numFmt w:val="bullet"/>
      <w:lvlText w:val="•"/>
      <w:lvlJc w:val="left"/>
      <w:pPr>
        <w:ind w:left="3865" w:hanging="540"/>
      </w:pPr>
      <w:rPr>
        <w:rFonts w:hint="default"/>
      </w:rPr>
    </w:lvl>
  </w:abstractNum>
  <w:abstractNum w:abstractNumId="15" w15:restartNumberingAfterBreak="0">
    <w:nsid w:val="50A164B3"/>
    <w:multiLevelType w:val="hybridMultilevel"/>
    <w:tmpl w:val="06D475C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538E27D7"/>
    <w:multiLevelType w:val="hybridMultilevel"/>
    <w:tmpl w:val="3F785E0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58922647"/>
    <w:multiLevelType w:val="multilevel"/>
    <w:tmpl w:val="4D74D34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5F9E6895"/>
    <w:multiLevelType w:val="hybridMultilevel"/>
    <w:tmpl w:val="EDD23298"/>
    <w:lvl w:ilvl="0" w:tplc="67941690">
      <w:start w:val="1"/>
      <w:numFmt w:val="decimal"/>
      <w:lvlText w:val="%1."/>
      <w:lvlJc w:val="left"/>
      <w:pPr>
        <w:ind w:left="472" w:hanging="243"/>
        <w:jc w:val="right"/>
      </w:pPr>
      <w:rPr>
        <w:rFonts w:hint="default"/>
        <w:w w:val="100"/>
      </w:rPr>
    </w:lvl>
    <w:lvl w:ilvl="1" w:tplc="FD3A4A34">
      <w:numFmt w:val="bullet"/>
      <w:lvlText w:val="•"/>
      <w:lvlJc w:val="left"/>
      <w:pPr>
        <w:ind w:left="1556" w:hanging="243"/>
      </w:pPr>
      <w:rPr>
        <w:rFonts w:hint="default"/>
      </w:rPr>
    </w:lvl>
    <w:lvl w:ilvl="2" w:tplc="2738E49A">
      <w:numFmt w:val="bullet"/>
      <w:lvlText w:val="•"/>
      <w:lvlJc w:val="left"/>
      <w:pPr>
        <w:ind w:left="2633" w:hanging="243"/>
      </w:pPr>
      <w:rPr>
        <w:rFonts w:hint="default"/>
      </w:rPr>
    </w:lvl>
    <w:lvl w:ilvl="3" w:tplc="8160D4A4">
      <w:numFmt w:val="bullet"/>
      <w:lvlText w:val="•"/>
      <w:lvlJc w:val="left"/>
      <w:pPr>
        <w:ind w:left="3710" w:hanging="243"/>
      </w:pPr>
      <w:rPr>
        <w:rFonts w:hint="default"/>
      </w:rPr>
    </w:lvl>
    <w:lvl w:ilvl="4" w:tplc="3B50EFBE">
      <w:numFmt w:val="bullet"/>
      <w:lvlText w:val="•"/>
      <w:lvlJc w:val="left"/>
      <w:pPr>
        <w:ind w:left="4787" w:hanging="243"/>
      </w:pPr>
      <w:rPr>
        <w:rFonts w:hint="default"/>
      </w:rPr>
    </w:lvl>
    <w:lvl w:ilvl="5" w:tplc="E9B69FBA">
      <w:numFmt w:val="bullet"/>
      <w:lvlText w:val="•"/>
      <w:lvlJc w:val="left"/>
      <w:pPr>
        <w:ind w:left="5864" w:hanging="243"/>
      </w:pPr>
      <w:rPr>
        <w:rFonts w:hint="default"/>
      </w:rPr>
    </w:lvl>
    <w:lvl w:ilvl="6" w:tplc="1F4C2810">
      <w:numFmt w:val="bullet"/>
      <w:lvlText w:val="•"/>
      <w:lvlJc w:val="left"/>
      <w:pPr>
        <w:ind w:left="6941" w:hanging="243"/>
      </w:pPr>
      <w:rPr>
        <w:rFonts w:hint="default"/>
      </w:rPr>
    </w:lvl>
    <w:lvl w:ilvl="7" w:tplc="44248BA2">
      <w:numFmt w:val="bullet"/>
      <w:lvlText w:val="•"/>
      <w:lvlJc w:val="left"/>
      <w:pPr>
        <w:ind w:left="8018" w:hanging="243"/>
      </w:pPr>
      <w:rPr>
        <w:rFonts w:hint="default"/>
      </w:rPr>
    </w:lvl>
    <w:lvl w:ilvl="8" w:tplc="3732CE34">
      <w:numFmt w:val="bullet"/>
      <w:lvlText w:val="•"/>
      <w:lvlJc w:val="left"/>
      <w:pPr>
        <w:ind w:left="9095" w:hanging="243"/>
      </w:pPr>
      <w:rPr>
        <w:rFonts w:hint="default"/>
      </w:rPr>
    </w:lvl>
  </w:abstractNum>
  <w:abstractNum w:abstractNumId="19" w15:restartNumberingAfterBreak="0">
    <w:nsid w:val="644C7811"/>
    <w:multiLevelType w:val="hybridMultilevel"/>
    <w:tmpl w:val="FBBE70E4"/>
    <w:lvl w:ilvl="0" w:tplc="7C483E22">
      <w:start w:val="2"/>
      <w:numFmt w:val="decimal"/>
      <w:lvlText w:val="%1."/>
      <w:lvlJc w:val="left"/>
      <w:pPr>
        <w:ind w:left="227" w:hanging="567"/>
        <w:jc w:val="right"/>
      </w:pPr>
      <w:rPr>
        <w:rFonts w:hint="default"/>
        <w:b/>
        <w:bCs/>
        <w:spacing w:val="0"/>
        <w:w w:val="100"/>
      </w:rPr>
    </w:lvl>
    <w:lvl w:ilvl="1" w:tplc="28025F88">
      <w:numFmt w:val="bullet"/>
      <w:lvlText w:val="•"/>
      <w:lvlJc w:val="left"/>
      <w:pPr>
        <w:ind w:left="1151" w:hanging="567"/>
      </w:pPr>
      <w:rPr>
        <w:rFonts w:hint="default"/>
      </w:rPr>
    </w:lvl>
    <w:lvl w:ilvl="2" w:tplc="3C12DA5A">
      <w:numFmt w:val="bullet"/>
      <w:lvlText w:val="•"/>
      <w:lvlJc w:val="left"/>
      <w:pPr>
        <w:ind w:left="2083" w:hanging="567"/>
      </w:pPr>
      <w:rPr>
        <w:rFonts w:hint="default"/>
      </w:rPr>
    </w:lvl>
    <w:lvl w:ilvl="3" w:tplc="28F8011E">
      <w:numFmt w:val="bullet"/>
      <w:lvlText w:val="•"/>
      <w:lvlJc w:val="left"/>
      <w:pPr>
        <w:ind w:left="3015" w:hanging="567"/>
      </w:pPr>
      <w:rPr>
        <w:rFonts w:hint="default"/>
      </w:rPr>
    </w:lvl>
    <w:lvl w:ilvl="4" w:tplc="4CDE45D0">
      <w:numFmt w:val="bullet"/>
      <w:lvlText w:val="•"/>
      <w:lvlJc w:val="left"/>
      <w:pPr>
        <w:ind w:left="3947" w:hanging="567"/>
      </w:pPr>
      <w:rPr>
        <w:rFonts w:hint="default"/>
      </w:rPr>
    </w:lvl>
    <w:lvl w:ilvl="5" w:tplc="C38C769E">
      <w:numFmt w:val="bullet"/>
      <w:lvlText w:val="•"/>
      <w:lvlJc w:val="left"/>
      <w:pPr>
        <w:ind w:left="4879" w:hanging="567"/>
      </w:pPr>
      <w:rPr>
        <w:rFonts w:hint="default"/>
      </w:rPr>
    </w:lvl>
    <w:lvl w:ilvl="6" w:tplc="014AF624">
      <w:numFmt w:val="bullet"/>
      <w:lvlText w:val="•"/>
      <w:lvlJc w:val="left"/>
      <w:pPr>
        <w:ind w:left="5811" w:hanging="567"/>
      </w:pPr>
      <w:rPr>
        <w:rFonts w:hint="default"/>
      </w:rPr>
    </w:lvl>
    <w:lvl w:ilvl="7" w:tplc="812E5BA0">
      <w:numFmt w:val="bullet"/>
      <w:lvlText w:val="•"/>
      <w:lvlJc w:val="left"/>
      <w:pPr>
        <w:ind w:left="6743" w:hanging="567"/>
      </w:pPr>
      <w:rPr>
        <w:rFonts w:hint="default"/>
      </w:rPr>
    </w:lvl>
    <w:lvl w:ilvl="8" w:tplc="71F0A622">
      <w:numFmt w:val="bullet"/>
      <w:lvlText w:val="•"/>
      <w:lvlJc w:val="left"/>
      <w:pPr>
        <w:ind w:left="7675" w:hanging="567"/>
      </w:pPr>
      <w:rPr>
        <w:rFonts w:hint="default"/>
      </w:rPr>
    </w:lvl>
  </w:abstractNum>
  <w:abstractNum w:abstractNumId="20" w15:restartNumberingAfterBreak="0">
    <w:nsid w:val="6C5833F2"/>
    <w:multiLevelType w:val="multilevel"/>
    <w:tmpl w:val="19507DE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75144877"/>
    <w:multiLevelType w:val="hybridMultilevel"/>
    <w:tmpl w:val="871A68B6"/>
    <w:lvl w:ilvl="0" w:tplc="92CC0CF6">
      <w:numFmt w:val="bullet"/>
      <w:lvlText w:val="•"/>
      <w:lvlJc w:val="left"/>
      <w:pPr>
        <w:ind w:left="107" w:hanging="209"/>
      </w:pPr>
      <w:rPr>
        <w:rFonts w:ascii="Times New Roman" w:eastAsia="Times New Roman" w:hAnsi="Times New Roman" w:cs="Times New Roman" w:hint="default"/>
        <w:spacing w:val="-5"/>
        <w:w w:val="100"/>
        <w:sz w:val="24"/>
        <w:szCs w:val="24"/>
      </w:rPr>
    </w:lvl>
    <w:lvl w:ilvl="1" w:tplc="A77E0F08">
      <w:numFmt w:val="bullet"/>
      <w:lvlText w:val="•"/>
      <w:lvlJc w:val="left"/>
      <w:pPr>
        <w:ind w:left="552" w:hanging="209"/>
      </w:pPr>
      <w:rPr>
        <w:rFonts w:hint="default"/>
      </w:rPr>
    </w:lvl>
    <w:lvl w:ilvl="2" w:tplc="2B943838">
      <w:numFmt w:val="bullet"/>
      <w:lvlText w:val="•"/>
      <w:lvlJc w:val="left"/>
      <w:pPr>
        <w:ind w:left="1005" w:hanging="209"/>
      </w:pPr>
      <w:rPr>
        <w:rFonts w:hint="default"/>
      </w:rPr>
    </w:lvl>
    <w:lvl w:ilvl="3" w:tplc="4AB2E5CA">
      <w:numFmt w:val="bullet"/>
      <w:lvlText w:val="•"/>
      <w:lvlJc w:val="left"/>
      <w:pPr>
        <w:ind w:left="1458" w:hanging="209"/>
      </w:pPr>
      <w:rPr>
        <w:rFonts w:hint="default"/>
      </w:rPr>
    </w:lvl>
    <w:lvl w:ilvl="4" w:tplc="34CAB6E2">
      <w:numFmt w:val="bullet"/>
      <w:lvlText w:val="•"/>
      <w:lvlJc w:val="left"/>
      <w:pPr>
        <w:ind w:left="1910" w:hanging="209"/>
      </w:pPr>
      <w:rPr>
        <w:rFonts w:hint="default"/>
      </w:rPr>
    </w:lvl>
    <w:lvl w:ilvl="5" w:tplc="B52258F0">
      <w:numFmt w:val="bullet"/>
      <w:lvlText w:val="•"/>
      <w:lvlJc w:val="left"/>
      <w:pPr>
        <w:ind w:left="2363" w:hanging="209"/>
      </w:pPr>
      <w:rPr>
        <w:rFonts w:hint="default"/>
      </w:rPr>
    </w:lvl>
    <w:lvl w:ilvl="6" w:tplc="5590D6C0">
      <w:numFmt w:val="bullet"/>
      <w:lvlText w:val="•"/>
      <w:lvlJc w:val="left"/>
      <w:pPr>
        <w:ind w:left="2816" w:hanging="209"/>
      </w:pPr>
      <w:rPr>
        <w:rFonts w:hint="default"/>
      </w:rPr>
    </w:lvl>
    <w:lvl w:ilvl="7" w:tplc="0D50F6D8">
      <w:numFmt w:val="bullet"/>
      <w:lvlText w:val="•"/>
      <w:lvlJc w:val="left"/>
      <w:pPr>
        <w:ind w:left="3268" w:hanging="209"/>
      </w:pPr>
      <w:rPr>
        <w:rFonts w:hint="default"/>
      </w:rPr>
    </w:lvl>
    <w:lvl w:ilvl="8" w:tplc="743A6BE0">
      <w:numFmt w:val="bullet"/>
      <w:lvlText w:val="•"/>
      <w:lvlJc w:val="left"/>
      <w:pPr>
        <w:ind w:left="3721" w:hanging="209"/>
      </w:pPr>
      <w:rPr>
        <w:rFonts w:hint="default"/>
      </w:rPr>
    </w:lvl>
  </w:abstractNum>
  <w:abstractNum w:abstractNumId="22" w15:restartNumberingAfterBreak="0">
    <w:nsid w:val="7CFC1707"/>
    <w:multiLevelType w:val="hybridMultilevel"/>
    <w:tmpl w:val="479EE034"/>
    <w:lvl w:ilvl="0" w:tplc="EF682548">
      <w:start w:val="3"/>
      <w:numFmt w:val="decimal"/>
      <w:lvlText w:val="%1)"/>
      <w:lvlJc w:val="left"/>
      <w:pPr>
        <w:ind w:left="630" w:hanging="346"/>
      </w:pPr>
      <w:rPr>
        <w:rFonts w:ascii="Times New Roman" w:eastAsia="Times New Roman" w:hAnsi="Times New Roman" w:cs="Times New Roman" w:hint="default"/>
        <w:b/>
        <w:bCs/>
        <w:spacing w:val="0"/>
        <w:w w:val="99"/>
        <w:sz w:val="32"/>
        <w:szCs w:val="32"/>
      </w:rPr>
    </w:lvl>
    <w:lvl w:ilvl="1" w:tplc="A4BE88BE">
      <w:numFmt w:val="bullet"/>
      <w:lvlText w:val=""/>
      <w:lvlJc w:val="left"/>
      <w:pPr>
        <w:ind w:left="1005" w:hanging="361"/>
      </w:pPr>
      <w:rPr>
        <w:rFonts w:ascii="Symbol" w:eastAsia="Symbol" w:hAnsi="Symbol" w:cs="Symbol" w:hint="default"/>
        <w:w w:val="100"/>
        <w:sz w:val="28"/>
        <w:szCs w:val="28"/>
      </w:rPr>
    </w:lvl>
    <w:lvl w:ilvl="2" w:tplc="62E41CA0">
      <w:numFmt w:val="bullet"/>
      <w:lvlText w:val="•"/>
      <w:lvlJc w:val="left"/>
      <w:pPr>
        <w:ind w:left="2128" w:hanging="361"/>
      </w:pPr>
      <w:rPr>
        <w:rFonts w:hint="default"/>
      </w:rPr>
    </w:lvl>
    <w:lvl w:ilvl="3" w:tplc="67E89F7A">
      <w:numFmt w:val="bullet"/>
      <w:lvlText w:val="•"/>
      <w:lvlJc w:val="left"/>
      <w:pPr>
        <w:ind w:left="3245" w:hanging="361"/>
      </w:pPr>
      <w:rPr>
        <w:rFonts w:hint="default"/>
      </w:rPr>
    </w:lvl>
    <w:lvl w:ilvl="4" w:tplc="7694A4E4">
      <w:numFmt w:val="bullet"/>
      <w:lvlText w:val="•"/>
      <w:lvlJc w:val="left"/>
      <w:pPr>
        <w:ind w:left="4361" w:hanging="361"/>
      </w:pPr>
      <w:rPr>
        <w:rFonts w:hint="default"/>
      </w:rPr>
    </w:lvl>
    <w:lvl w:ilvl="5" w:tplc="51FEE584">
      <w:numFmt w:val="bullet"/>
      <w:lvlText w:val="•"/>
      <w:lvlJc w:val="left"/>
      <w:pPr>
        <w:ind w:left="5478" w:hanging="361"/>
      </w:pPr>
      <w:rPr>
        <w:rFonts w:hint="default"/>
      </w:rPr>
    </w:lvl>
    <w:lvl w:ilvl="6" w:tplc="AFD4E692">
      <w:numFmt w:val="bullet"/>
      <w:lvlText w:val="•"/>
      <w:lvlJc w:val="left"/>
      <w:pPr>
        <w:ind w:left="6594" w:hanging="361"/>
      </w:pPr>
      <w:rPr>
        <w:rFonts w:hint="default"/>
      </w:rPr>
    </w:lvl>
    <w:lvl w:ilvl="7" w:tplc="F51CE39E">
      <w:numFmt w:val="bullet"/>
      <w:lvlText w:val="•"/>
      <w:lvlJc w:val="left"/>
      <w:pPr>
        <w:ind w:left="7711" w:hanging="361"/>
      </w:pPr>
      <w:rPr>
        <w:rFonts w:hint="default"/>
      </w:rPr>
    </w:lvl>
    <w:lvl w:ilvl="8" w:tplc="DCC4FBBE">
      <w:numFmt w:val="bullet"/>
      <w:lvlText w:val="•"/>
      <w:lvlJc w:val="left"/>
      <w:pPr>
        <w:ind w:left="8827" w:hanging="361"/>
      </w:pPr>
      <w:rPr>
        <w:rFonts w:hint="default"/>
      </w:rPr>
    </w:lvl>
  </w:abstractNum>
  <w:num w:numId="1">
    <w:abstractNumId w:val="8"/>
  </w:num>
  <w:num w:numId="2">
    <w:abstractNumId w:val="13"/>
  </w:num>
  <w:num w:numId="3">
    <w:abstractNumId w:val="14"/>
  </w:num>
  <w:num w:numId="4">
    <w:abstractNumId w:val="0"/>
  </w:num>
  <w:num w:numId="5">
    <w:abstractNumId w:val="21"/>
  </w:num>
  <w:num w:numId="6">
    <w:abstractNumId w:val="19"/>
  </w:num>
  <w:num w:numId="7">
    <w:abstractNumId w:val="1"/>
  </w:num>
  <w:num w:numId="8">
    <w:abstractNumId w:val="3"/>
  </w:num>
  <w:num w:numId="9">
    <w:abstractNumId w:val="2"/>
  </w:num>
  <w:num w:numId="10">
    <w:abstractNumId w:val="11"/>
  </w:num>
  <w:num w:numId="11">
    <w:abstractNumId w:val="6"/>
  </w:num>
  <w:num w:numId="12">
    <w:abstractNumId w:val="9"/>
  </w:num>
  <w:num w:numId="13">
    <w:abstractNumId w:val="7"/>
  </w:num>
  <w:num w:numId="14">
    <w:abstractNumId w:val="18"/>
  </w:num>
  <w:num w:numId="15">
    <w:abstractNumId w:val="17"/>
  </w:num>
  <w:num w:numId="16">
    <w:abstractNumId w:val="20"/>
  </w:num>
  <w:num w:numId="17">
    <w:abstractNumId w:val="12"/>
  </w:num>
  <w:num w:numId="18">
    <w:abstractNumId w:val="5"/>
  </w:num>
  <w:num w:numId="19">
    <w:abstractNumId w:val="4"/>
  </w:num>
  <w:num w:numId="20">
    <w:abstractNumId w:val="10"/>
  </w:num>
  <w:num w:numId="21">
    <w:abstractNumId w:val="22"/>
  </w:num>
  <w:num w:numId="22">
    <w:abstractNumId w:val="16"/>
  </w:num>
  <w:num w:numId="23">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DisplayPageBoundaries/>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A0330D"/>
    <w:rsid w:val="000509EE"/>
    <w:rsid w:val="00096D0B"/>
    <w:rsid w:val="00125775"/>
    <w:rsid w:val="00155470"/>
    <w:rsid w:val="001806C1"/>
    <w:rsid w:val="002A0446"/>
    <w:rsid w:val="00317321"/>
    <w:rsid w:val="00334D75"/>
    <w:rsid w:val="003E33BF"/>
    <w:rsid w:val="00453204"/>
    <w:rsid w:val="005801CE"/>
    <w:rsid w:val="005E4517"/>
    <w:rsid w:val="005F5F8F"/>
    <w:rsid w:val="0061269B"/>
    <w:rsid w:val="0067397D"/>
    <w:rsid w:val="006925D2"/>
    <w:rsid w:val="006A327F"/>
    <w:rsid w:val="006A3E86"/>
    <w:rsid w:val="006B2461"/>
    <w:rsid w:val="007A1587"/>
    <w:rsid w:val="009377C8"/>
    <w:rsid w:val="009B43C7"/>
    <w:rsid w:val="009D41AA"/>
    <w:rsid w:val="00A029ED"/>
    <w:rsid w:val="00A0330D"/>
    <w:rsid w:val="00A264A9"/>
    <w:rsid w:val="00AD4EA7"/>
    <w:rsid w:val="00AF0663"/>
    <w:rsid w:val="00B16E89"/>
    <w:rsid w:val="00B67CA2"/>
    <w:rsid w:val="00BA661C"/>
    <w:rsid w:val="00BB5BCA"/>
    <w:rsid w:val="00BD4C52"/>
    <w:rsid w:val="00C84667"/>
    <w:rsid w:val="00CA1615"/>
    <w:rsid w:val="00CC4B53"/>
    <w:rsid w:val="00D16DC6"/>
    <w:rsid w:val="00DB5025"/>
    <w:rsid w:val="00E843A4"/>
    <w:rsid w:val="00ED35F7"/>
    <w:rsid w:val="00F06ECD"/>
    <w:rsid w:val="00F34129"/>
    <w:rsid w:val="00F60E9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6B0691ED"/>
  <w15:docId w15:val="{B24A600A-00D5-4A90-B3F1-F95B8E1DF6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HAnsi" w:hAnsi="Times New Roman" w:cs="Times New Roman"/>
        <w:sz w:val="24"/>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D41AA"/>
  </w:style>
  <w:style w:type="paragraph" w:styleId="2">
    <w:name w:val="heading 2"/>
    <w:basedOn w:val="a"/>
    <w:next w:val="a"/>
    <w:link w:val="20"/>
    <w:uiPriority w:val="9"/>
    <w:unhideWhenUsed/>
    <w:qFormat/>
    <w:rsid w:val="006A327F"/>
    <w:pPr>
      <w:keepNext/>
      <w:keepLines/>
      <w:spacing w:before="200" w:after="0"/>
      <w:outlineLvl w:val="1"/>
    </w:pPr>
    <w:rPr>
      <w:rFonts w:asciiTheme="majorHAnsi" w:eastAsiaTheme="majorEastAsia" w:hAnsiTheme="majorHAnsi" w:cstheme="majorBidi"/>
      <w:b/>
      <w:bCs/>
      <w:color w:val="4472C4" w:themeColor="accent1"/>
      <w:sz w:val="26"/>
      <w:szCs w:val="26"/>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numbering" w:customStyle="1" w:styleId="1">
    <w:name w:val="Нет списка1"/>
    <w:next w:val="a2"/>
    <w:uiPriority w:val="99"/>
    <w:semiHidden/>
    <w:unhideWhenUsed/>
    <w:rsid w:val="009D41AA"/>
  </w:style>
  <w:style w:type="paragraph" w:customStyle="1" w:styleId="10">
    <w:name w:val="Без интервала1"/>
    <w:rsid w:val="009D41AA"/>
    <w:pPr>
      <w:spacing w:after="0" w:line="240" w:lineRule="auto"/>
    </w:pPr>
    <w:rPr>
      <w:rFonts w:ascii="Calibri" w:eastAsia="Times New Roman" w:hAnsi="Calibri"/>
      <w:sz w:val="22"/>
    </w:rPr>
  </w:style>
  <w:style w:type="table" w:customStyle="1" w:styleId="TableNormal">
    <w:name w:val="Table Normal"/>
    <w:uiPriority w:val="2"/>
    <w:semiHidden/>
    <w:unhideWhenUsed/>
    <w:qFormat/>
    <w:rsid w:val="009D41AA"/>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paragraph" w:styleId="a3">
    <w:name w:val="List Paragraph"/>
    <w:aliases w:val="Содержание. 2 уровень"/>
    <w:basedOn w:val="a"/>
    <w:link w:val="a4"/>
    <w:uiPriority w:val="99"/>
    <w:qFormat/>
    <w:rsid w:val="009D41AA"/>
    <w:pPr>
      <w:spacing w:after="200" w:line="276" w:lineRule="auto"/>
      <w:ind w:left="720"/>
      <w:contextualSpacing/>
    </w:pPr>
    <w:rPr>
      <w:rFonts w:ascii="Calibri" w:eastAsia="Times New Roman" w:hAnsi="Calibri"/>
      <w:sz w:val="22"/>
      <w:lang w:eastAsia="ru-RU"/>
    </w:rPr>
  </w:style>
  <w:style w:type="paragraph" w:styleId="a5">
    <w:name w:val="Balloon Text"/>
    <w:basedOn w:val="a"/>
    <w:link w:val="a6"/>
    <w:uiPriority w:val="99"/>
    <w:semiHidden/>
    <w:unhideWhenUsed/>
    <w:rsid w:val="001806C1"/>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1806C1"/>
    <w:rPr>
      <w:rFonts w:ascii="Tahoma" w:hAnsi="Tahoma" w:cs="Tahoma"/>
      <w:sz w:val="16"/>
      <w:szCs w:val="16"/>
    </w:rPr>
  </w:style>
  <w:style w:type="paragraph" w:customStyle="1" w:styleId="p9">
    <w:name w:val="p9"/>
    <w:basedOn w:val="a"/>
    <w:uiPriority w:val="99"/>
    <w:rsid w:val="00A264A9"/>
    <w:pPr>
      <w:spacing w:before="100" w:beforeAutospacing="1" w:after="100" w:afterAutospacing="1" w:line="240" w:lineRule="auto"/>
    </w:pPr>
    <w:rPr>
      <w:rFonts w:eastAsia="Times New Roman"/>
      <w:szCs w:val="24"/>
      <w:lang w:eastAsia="ru-RU"/>
    </w:rPr>
  </w:style>
  <w:style w:type="paragraph" w:customStyle="1" w:styleId="11">
    <w:name w:val="Абзац списка1"/>
    <w:basedOn w:val="a"/>
    <w:uiPriority w:val="99"/>
    <w:rsid w:val="00C84667"/>
    <w:pPr>
      <w:spacing w:after="0" w:line="240" w:lineRule="auto"/>
      <w:ind w:left="708"/>
    </w:pPr>
    <w:rPr>
      <w:rFonts w:eastAsia="Times New Roman"/>
      <w:szCs w:val="24"/>
      <w:lang w:eastAsia="ru-RU"/>
    </w:rPr>
  </w:style>
  <w:style w:type="character" w:customStyle="1" w:styleId="a4">
    <w:name w:val="Абзац списка Знак"/>
    <w:aliases w:val="Содержание. 2 уровень Знак"/>
    <w:link w:val="a3"/>
    <w:uiPriority w:val="99"/>
    <w:qFormat/>
    <w:locked/>
    <w:rsid w:val="00F06ECD"/>
    <w:rPr>
      <w:rFonts w:ascii="Calibri" w:eastAsia="Times New Roman" w:hAnsi="Calibri"/>
      <w:sz w:val="22"/>
      <w:lang w:eastAsia="ru-RU"/>
    </w:rPr>
  </w:style>
  <w:style w:type="paragraph" w:styleId="a7">
    <w:name w:val="footnote text"/>
    <w:basedOn w:val="a"/>
    <w:link w:val="a8"/>
    <w:uiPriority w:val="99"/>
    <w:semiHidden/>
    <w:unhideWhenUsed/>
    <w:rsid w:val="00F06ECD"/>
    <w:pPr>
      <w:spacing w:after="0" w:line="240" w:lineRule="auto"/>
    </w:pPr>
    <w:rPr>
      <w:rFonts w:ascii="Calibri" w:eastAsia="Calibri" w:hAnsi="Calibri"/>
      <w:sz w:val="20"/>
      <w:szCs w:val="20"/>
      <w:lang w:eastAsia="ru-RU"/>
    </w:rPr>
  </w:style>
  <w:style w:type="character" w:customStyle="1" w:styleId="a8">
    <w:name w:val="Текст сноски Знак"/>
    <w:basedOn w:val="a0"/>
    <w:link w:val="a7"/>
    <w:uiPriority w:val="99"/>
    <w:semiHidden/>
    <w:rsid w:val="00F06ECD"/>
    <w:rPr>
      <w:rFonts w:ascii="Calibri" w:eastAsia="Calibri" w:hAnsi="Calibri"/>
      <w:sz w:val="20"/>
      <w:szCs w:val="20"/>
      <w:lang w:eastAsia="ru-RU"/>
    </w:rPr>
  </w:style>
  <w:style w:type="table" w:styleId="a9">
    <w:name w:val="Table Grid"/>
    <w:basedOn w:val="a1"/>
    <w:uiPriority w:val="59"/>
    <w:rsid w:val="00F06ECD"/>
    <w:pPr>
      <w:spacing w:after="0" w:line="240" w:lineRule="auto"/>
    </w:pPr>
    <w:rPr>
      <w:rFonts w:ascii="Calibri" w:eastAsia="Times New Roman" w:hAnsi="Calibri"/>
      <w:sz w:val="22"/>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a">
    <w:name w:val="Strong"/>
    <w:uiPriority w:val="22"/>
    <w:qFormat/>
    <w:rsid w:val="00BD4C52"/>
    <w:rPr>
      <w:b/>
      <w:bCs w:val="0"/>
    </w:rPr>
  </w:style>
  <w:style w:type="character" w:customStyle="1" w:styleId="20">
    <w:name w:val="Заголовок 2 Знак"/>
    <w:basedOn w:val="a0"/>
    <w:link w:val="2"/>
    <w:uiPriority w:val="9"/>
    <w:rsid w:val="006A327F"/>
    <w:rPr>
      <w:rFonts w:asciiTheme="majorHAnsi" w:eastAsiaTheme="majorEastAsia" w:hAnsiTheme="majorHAnsi" w:cstheme="majorBidi"/>
      <w:b/>
      <w:bCs/>
      <w:color w:val="4472C4" w:themeColor="accent1"/>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19251741">
      <w:bodyDiv w:val="1"/>
      <w:marLeft w:val="0"/>
      <w:marRight w:val="0"/>
      <w:marTop w:val="0"/>
      <w:marBottom w:val="0"/>
      <w:divBdr>
        <w:top w:val="none" w:sz="0" w:space="0" w:color="auto"/>
        <w:left w:val="none" w:sz="0" w:space="0" w:color="auto"/>
        <w:bottom w:val="none" w:sz="0" w:space="0" w:color="auto"/>
        <w:right w:val="none" w:sz="0" w:space="0" w:color="auto"/>
      </w:divBdr>
    </w:div>
    <w:div w:id="601305935">
      <w:bodyDiv w:val="1"/>
      <w:marLeft w:val="0"/>
      <w:marRight w:val="0"/>
      <w:marTop w:val="0"/>
      <w:marBottom w:val="0"/>
      <w:divBdr>
        <w:top w:val="none" w:sz="0" w:space="0" w:color="auto"/>
        <w:left w:val="none" w:sz="0" w:space="0" w:color="auto"/>
        <w:bottom w:val="none" w:sz="0" w:space="0" w:color="auto"/>
        <w:right w:val="none" w:sz="0" w:space="0" w:color="auto"/>
      </w:divBdr>
    </w:div>
    <w:div w:id="797646223">
      <w:bodyDiv w:val="1"/>
      <w:marLeft w:val="0"/>
      <w:marRight w:val="0"/>
      <w:marTop w:val="0"/>
      <w:marBottom w:val="0"/>
      <w:divBdr>
        <w:top w:val="none" w:sz="0" w:space="0" w:color="auto"/>
        <w:left w:val="none" w:sz="0" w:space="0" w:color="auto"/>
        <w:bottom w:val="none" w:sz="0" w:space="0" w:color="auto"/>
        <w:right w:val="none" w:sz="0" w:space="0" w:color="auto"/>
      </w:divBdr>
    </w:div>
    <w:div w:id="1144078635">
      <w:bodyDiv w:val="1"/>
      <w:marLeft w:val="0"/>
      <w:marRight w:val="0"/>
      <w:marTop w:val="0"/>
      <w:marBottom w:val="0"/>
      <w:divBdr>
        <w:top w:val="none" w:sz="0" w:space="0" w:color="auto"/>
        <w:left w:val="none" w:sz="0" w:space="0" w:color="auto"/>
        <w:bottom w:val="none" w:sz="0" w:space="0" w:color="auto"/>
        <w:right w:val="none" w:sz="0" w:space="0" w:color="auto"/>
      </w:divBdr>
    </w:div>
    <w:div w:id="1621253917">
      <w:bodyDiv w:val="1"/>
      <w:marLeft w:val="0"/>
      <w:marRight w:val="0"/>
      <w:marTop w:val="0"/>
      <w:marBottom w:val="0"/>
      <w:divBdr>
        <w:top w:val="none" w:sz="0" w:space="0" w:color="auto"/>
        <w:left w:val="none" w:sz="0" w:space="0" w:color="auto"/>
        <w:bottom w:val="none" w:sz="0" w:space="0" w:color="auto"/>
        <w:right w:val="none" w:sz="0" w:space="0" w:color="auto"/>
      </w:divBdr>
    </w:div>
    <w:div w:id="1792087078">
      <w:bodyDiv w:val="1"/>
      <w:marLeft w:val="0"/>
      <w:marRight w:val="0"/>
      <w:marTop w:val="0"/>
      <w:marBottom w:val="0"/>
      <w:divBdr>
        <w:top w:val="none" w:sz="0" w:space="0" w:color="auto"/>
        <w:left w:val="none" w:sz="0" w:space="0" w:color="auto"/>
        <w:bottom w:val="none" w:sz="0" w:space="0" w:color="auto"/>
        <w:right w:val="none" w:sz="0" w:space="0" w:color="auto"/>
      </w:divBdr>
    </w:div>
    <w:div w:id="20812508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8.gif"/><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10" Type="http://schemas.openxmlformats.org/officeDocument/2006/relationships/image" Target="media/image3.pn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142667E-C5B2-4DB4-A385-871B78BFBC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70</TotalTime>
  <Pages>72</Pages>
  <Words>15332</Words>
  <Characters>87393</Characters>
  <Application>Microsoft Office Word</Application>
  <DocSecurity>0</DocSecurity>
  <Lines>728</Lines>
  <Paragraphs>205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102520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Ольга Ожогина</dc:creator>
  <cp:keywords/>
  <dc:description/>
  <cp:lastModifiedBy>USER</cp:lastModifiedBy>
  <cp:revision>31</cp:revision>
  <dcterms:created xsi:type="dcterms:W3CDTF">2018-01-12T16:11:00Z</dcterms:created>
  <dcterms:modified xsi:type="dcterms:W3CDTF">2022-09-14T09:50:00Z</dcterms:modified>
</cp:coreProperties>
</file>